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F1" w:rsidRDefault="006831BD" w:rsidP="006831BD">
      <w:pPr>
        <w:jc w:val="center"/>
        <w:rPr>
          <w:rFonts w:ascii="Times New Roman" w:hAnsi="Times New Roman" w:cs="Times New Roman"/>
          <w:sz w:val="28"/>
          <w:szCs w:val="28"/>
        </w:rPr>
      </w:pPr>
      <w:r w:rsidRPr="006831BD">
        <w:rPr>
          <w:rFonts w:ascii="Times New Roman" w:hAnsi="Times New Roman" w:cs="Times New Roman"/>
          <w:sz w:val="28"/>
          <w:szCs w:val="28"/>
        </w:rPr>
        <w:t>Министерство просвещения Российской Федерации</w:t>
      </w:r>
    </w:p>
    <w:p w:rsidR="00FD24BB" w:rsidRDefault="00FD24BB" w:rsidP="00FD24BB">
      <w:pPr>
        <w:jc w:val="center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4A47A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Муниципальное</w:t>
      </w:r>
      <w:r w:rsidRPr="004A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бюджетное </w:t>
      </w:r>
      <w:r w:rsidRPr="004A47A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общеобразовательное</w:t>
      </w:r>
      <w:r w:rsidRPr="004A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A47A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учреждение</w:t>
      </w:r>
    </w:p>
    <w:p w:rsidR="00FD24BB" w:rsidRPr="004A47AF" w:rsidRDefault="00FD24BB" w:rsidP="00FD24BB">
      <w:pPr>
        <w:jc w:val="center"/>
        <w:rPr>
          <w:rFonts w:ascii="Times New Roman" w:hAnsi="Times New Roman" w:cs="Times New Roman"/>
          <w:sz w:val="28"/>
          <w:szCs w:val="28"/>
        </w:rPr>
      </w:pPr>
      <w:r w:rsidRPr="004A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Pr="004A47A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Средняя</w:t>
      </w:r>
      <w:r w:rsidRPr="004A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A47A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школа</w:t>
      </w:r>
      <w:r w:rsidRPr="004A47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№</w:t>
      </w:r>
      <w:r w:rsidRPr="004A47A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41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</w:p>
    <w:p w:rsidR="006831BD" w:rsidRDefault="006831BD" w:rsidP="006831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1BD" w:rsidRPr="00FD24BB" w:rsidRDefault="006831BD" w:rsidP="00FD24BB">
      <w:pPr>
        <w:rPr>
          <w:rFonts w:ascii="Times New Roman" w:hAnsi="Times New Roman" w:cs="Times New Roman"/>
          <w:sz w:val="28"/>
          <w:szCs w:val="28"/>
        </w:rPr>
      </w:pPr>
    </w:p>
    <w:p w:rsidR="006831BD" w:rsidRPr="00FD24BB" w:rsidRDefault="00FD24BB" w:rsidP="006831BD">
      <w:pPr>
        <w:jc w:val="center"/>
        <w:rPr>
          <w:rFonts w:ascii="Times New Roman" w:hAnsi="Times New Roman" w:cs="Times New Roman"/>
          <w:sz w:val="36"/>
          <w:szCs w:val="28"/>
        </w:rPr>
      </w:pPr>
      <w:r w:rsidRPr="00FD24BB">
        <w:rPr>
          <w:rFonts w:ascii="Times New Roman" w:hAnsi="Times New Roman" w:cs="Times New Roman"/>
          <w:sz w:val="28"/>
          <w:shd w:val="clear" w:color="auto" w:fill="FFFFFF"/>
        </w:rPr>
        <w:t>III Международный конкурс по креативному письму для школьников «Слово и Образ» 2026/27</w:t>
      </w:r>
    </w:p>
    <w:p w:rsidR="006831BD" w:rsidRPr="00FD24BB" w:rsidRDefault="006831BD" w:rsidP="006831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FD24BB">
      <w:pPr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1BD" w:rsidRDefault="00FD24BB" w:rsidP="006831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Сказка </w:t>
      </w:r>
    </w:p>
    <w:p w:rsidR="006831BD" w:rsidRDefault="00FD24BB" w:rsidP="00FD24B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Сердце твёрже камня</w:t>
      </w:r>
    </w:p>
    <w:p w:rsidR="006831BD" w:rsidRDefault="006831BD" w:rsidP="006831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Выполнил: </w:t>
      </w:r>
      <w:r w:rsidR="00FD24BB">
        <w:rPr>
          <w:rFonts w:ascii="Times New Roman" w:hAnsi="Times New Roman" w:cs="Times New Roman"/>
          <w:sz w:val="28"/>
          <w:szCs w:val="28"/>
        </w:rPr>
        <w:t xml:space="preserve"> Шапавалова Милена Максимовна</w:t>
      </w:r>
    </w:p>
    <w:p w:rsidR="00DC3001" w:rsidRDefault="00FD24BB" w:rsidP="00DC3001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 </w:t>
      </w:r>
      <w:r w:rsidRPr="00FD24BB">
        <w:rPr>
          <w:rFonts w:ascii="Times New Roman" w:hAnsi="Times New Roman" w:cs="Times New Roman"/>
          <w:sz w:val="28"/>
          <w:szCs w:val="28"/>
          <w:u w:val="single"/>
        </w:rPr>
        <w:t>5 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3001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6831BD" w:rsidRDefault="006831BD" w:rsidP="00683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</w:t>
      </w:r>
      <w:r w:rsidR="00FD24BB">
        <w:rPr>
          <w:rFonts w:ascii="Times New Roman" w:hAnsi="Times New Roman" w:cs="Times New Roman"/>
          <w:sz w:val="28"/>
          <w:szCs w:val="28"/>
        </w:rPr>
        <w:t xml:space="preserve"> Толмачёва Юлия Сергеевна</w:t>
      </w:r>
    </w:p>
    <w:p w:rsidR="001F3ED8" w:rsidRDefault="00FD24BB" w:rsidP="001F3ED8">
      <w:pPr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6831BD" w:rsidRDefault="006831BD" w:rsidP="006831BD">
      <w:pPr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rPr>
          <w:rFonts w:ascii="Times New Roman" w:hAnsi="Times New Roman" w:cs="Times New Roman"/>
          <w:sz w:val="28"/>
          <w:szCs w:val="28"/>
        </w:rPr>
      </w:pPr>
    </w:p>
    <w:p w:rsidR="006831BD" w:rsidRDefault="006831BD" w:rsidP="006831BD">
      <w:pPr>
        <w:rPr>
          <w:rFonts w:ascii="Times New Roman" w:hAnsi="Times New Roman" w:cs="Times New Roman"/>
          <w:sz w:val="28"/>
          <w:szCs w:val="28"/>
        </w:rPr>
      </w:pPr>
    </w:p>
    <w:p w:rsidR="006831BD" w:rsidRDefault="00FD24BB" w:rsidP="006831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2026-2027</w:t>
      </w:r>
    </w:p>
    <w:p w:rsidR="00FD24BB" w:rsidRDefault="00FD24BB" w:rsidP="006831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lastRenderedPageBreak/>
        <w:t>Жила-была в маленькой деревушке на краю густого леса девочка по имени Мира. Она была не по годам умна и ужасно любопытна: всё хотела понять, как устроено — почему ветер поёт в ветвях, отчего цветы раскрываются на рассвете и как птицы находят дорогу сквозь туман. А ещё Мира была смелой: если кто-то нуждался в помощи, она не раздумывала ни секунды.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Однажды утром деревня проснулась от тревожного шёпота: в лесу пропал свет. Тропинки, которые всегда были залиты солнечными пятнами, стали серыми и холодными, а птицы перестали петь. Старейшины хмурились и качали головами: «Это проделки Тенистого духа, что живёт в самой тёмной части леса. Он крадёт свет, чтобы мир стал тихим и послушным». Никто не решался идти туда — слишком страшно было ступать в ту сторону, где даже эхо замолкало.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Но Мира не могла сидеть сложа руки. Она взяла с собой корзинку, положила туда хлеб, немного соли (старики говорили, что соль отгоняет дурные чары), маленький зеркальце (чтобы ловить солнечные зайчики) и отправилась в путь. По дороге она прислушивалась к лесу: шелест листьев подсказывал, где звери спешат прочь, а тишина — где опасность затаилась.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Первый подвиг Миры случился у старого ручья. Там, где вода обычно бежала весело, теперь стояла неподвижная, тёмная гладь, а на берегу дрожал зайчонок — он не мог перебраться на другую сторону, потому что мост из камней исчез. Мира не стала звать на помощь — она знала, что время дорого. Вместо этого она вспомнила, как видела, как бобры строят плотины: нашла крепкие ветки, связала их пучками с помощью лозы и сделала лёгкий мостик. Зайчонок благодарно пискнул и ускакал, а Мира пошла дальше, довольная, что её наблюдательность пригодилась.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Второй подвиг ждал её у колючих зарослей ежевики, которые перегородили тропу. Ветви шевелились сами по себе, будто живые, и тянулись к девочке. Мира замерла, не делая резких движений, и стала думать. Она вспомнила, что растения тянутся к свету, а колючки — это защита. Тогда она достала зеркальце и поймала солнечный луч, направив его прямо в сердце зарослей. Колючки отпрянули от яркого света, словно испугавшись, и открыли проход. Мира прошла, бережно держа зеркало, — теперь она знала: иногда победить тьму можно просто кусочком света.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Наконец, она добралась до поляны, где жил Теневой дух. Он был не страшным чудовищем, а огромной тенью, которая дышала и шевелилась, поглощая каждый лучик. «Зачем ты крадёшь свет?» — смело спросила Мира. Дух вздохнул, и от этого вздоха листья закружились в воздухе. «Мне холодно, — прошептал он. — Я состою из забытых страхов и старых печалей. Свет обжигает меня, но без него я становлюсь слишком тяжёлым и хочу поглотить всё вокруг».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lastRenderedPageBreak/>
        <w:t>Мира не испугалась. Вместо того чтобы сражаться, она подумала. Она достала хлеб и соль и сказала: «Ты не должен быть один. Хлеб — чтобы ты вспомнил, что в мире есть тепло, а соль — чтобы ты почувствовал, что жизнь бывает разной. А я расскажу тебе истории — о смешных щенках, о том, как солнце танцует на воде, и о звёздах, которые шепчутся друг с другом». И она начала рассказывать. Её голос был спокойным и добрым, а истории — светлыми. Тень понемногу перестала расти и начала сжиматься, становясь меньше и прозрачнее.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Когда последняя история закончилась, Тень улыбнулась — впервые за много лет — и сказала: «Спасибо. Теперь я знаю, как быть не таким страшным». И с этими словами она рассыпалась на тысячи маленьких теней, которые разбежались по лесу, но уже не злые, а просто тени от деревьев, от птиц, от самой Миры. Свет вернулся: солнечные лучи снова заиграли на траве, птицы запели, а тропинки стали тёплыми и знакомыми.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Мира вернулась в деревню как героиня, но сама она говорила: «Я просто слушала лес, помнила то, что видела раньше, и не боялась попробовать». С тех пор в деревне говорили: «Смелость — это не когда не страшно, а когда ты делаешь шаг вперёд, даже если дрожат коленки. А ум — это когда ты используешь всё, что знаешь, чтобы помочь другим».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Мира шла по светлой тропинке, и вдруг из-за старого пня выскочил пушистый комочек — это был лисёнок с ярко</w:t>
      </w:r>
      <w:r w:rsidRPr="00FD24BB">
        <w:rPr>
          <w:sz w:val="28"/>
        </w:rPr>
        <w:noBreakHyphen/>
        <w:t>рыжей шерстью и глазами, похожими на янтарные огоньки. Он не убегал, а смотрел на девочку так, будто давно её ждал.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— Ты кто такой? — улыбнулась Мира.</w:t>
      </w:r>
      <w:r w:rsidRPr="00FD24BB">
        <w:rPr>
          <w:sz w:val="28"/>
        </w:rPr>
        <w:br/>
        <w:t>— Я Лисёнок-Огонёк, — пропищал он. — Я живу тут, в лесу, и всё замечаю. Знаю каждую тропку, каждую нору, каждый шорох. А ещё я умею становиться совсем-совсем незаметным, когда надо.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Мира сразу поняла: вот он, тот самый верный друг, о котором шептал лес. Она присела на корточки, протянула ладонь, и Лисёнок доверчиво ткнулся в неё мокрым носом.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С этого дня они стали неразлучны. Лисёнок-Огонёк знал все тайны леса: где прячется самый сладкий мёд диких пчёл, где растут травы, что лечат усталость, и как обойти стороной места, где земля дрожит под лапами больших зверей. А Мира учила его не бояться громких звуков и рассказывала, что даже самый страшный рык — это просто чей-то голос, который можно попробовать понять.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Однажды, когда солнце уже садилось и длинные тени тянулись по траве, Лисёнок вдруг замер, прижав уши.</w:t>
      </w:r>
      <w:r w:rsidRPr="00FD24BB">
        <w:rPr>
          <w:sz w:val="28"/>
        </w:rPr>
        <w:br/>
      </w:r>
      <w:r w:rsidRPr="00FD24BB">
        <w:rPr>
          <w:sz w:val="28"/>
        </w:rPr>
        <w:lastRenderedPageBreak/>
        <w:t>— Тихо, — прошептал он. — Слышишь? Там, у Чёрного валуна, кто-то плачет.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Мира прислушалась: сквозь шелест листвы пробивался тонкий, дрожащий звук — будто кто-то звал на помощь, но боялся, что его услышат не те. Они с Лисёнком бесшумно побежали туда, петляя между деревьями, пока не увидели у подножия огромного серого камня маленькое существо.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Это был Лунный котёнок. Он был не из обычной шерсти, а будто соткан из серебристого света и ночного тумана. Его глаза сияли, как две маленькие луны, а хвост мягко мерцал, оставляя за собой след из крошечных звёзд. Он дрожал всем телом и тихо всхлипывал.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— Что с тобой? — тихо спросила Мира, не делая резких движений.</w:t>
      </w:r>
      <w:r w:rsidRPr="00FD24BB">
        <w:rPr>
          <w:sz w:val="28"/>
        </w:rPr>
        <w:br/>
        <w:t>— Я… я потерялся, — прошептал котёнок. — Я должен был каждую ночь зажигать первую звезду, а теперь не могу найти дорогу домой. Без меня звёзды будут просыпаться поздно, и люди проспят самое важное.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Лисёнок-Огонёк тут же навострил уши.</w:t>
      </w:r>
      <w:r w:rsidRPr="00FD24BB">
        <w:rPr>
          <w:sz w:val="28"/>
        </w:rPr>
        <w:br/>
        <w:t>— Знаю! — воскликнул он. — Есть тропа, по которой бегут светлячки. Она ведёт прямо к Лунной поляне! Но она прячется в тумане, и без чуткого носа её не найти.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И они отправились в путь. Мира держала в руке зеркальце, чтобы ловить отблески и не дать темноте снова сгуститься. Лисёнок бежал впереди, нюхая воздух и выбирая самый тихий и безопасный маршрут. А Лунный котёнок шёл рядом с Мирой, и от его сияния становилось спокойнее — будто сам лес шептал: «Вы на верном пути».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Туман был густым, как вата, и голоса деревьев звучали глухо. Вдруг впереди раздался низкий, раскатистый рык. Лисёнок прижался к земле.</w:t>
      </w:r>
      <w:r w:rsidRPr="00FD24BB">
        <w:rPr>
          <w:sz w:val="28"/>
        </w:rPr>
        <w:br/>
        <w:t>— Это Каменный медведь, — прошептал он. — Он охраняет переправу через овраг. Он не злой, но очень строгий. Если не ответишь на его загадку — не пропустит.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Не успела Мира подумать, как из тумана выступила огромная фигура. Каменный медведь был похож на скалу с глазами, которые светились тёплым янтарём.</w:t>
      </w:r>
      <w:r w:rsidRPr="00FD24BB">
        <w:rPr>
          <w:sz w:val="28"/>
        </w:rPr>
        <w:br/>
        <w:t>— Кто идёт? — прогремел он. — И зачем тревожите вечерний покой?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Мира не отступила. Она шагнула вперёд, но не слишком близко, и спокойно сказала:</w:t>
      </w:r>
      <w:r w:rsidRPr="00FD24BB">
        <w:rPr>
          <w:sz w:val="28"/>
        </w:rPr>
        <w:br/>
        <w:t>— Мы ищем дорогу к Лунной поляне. С нами Лунный котёнок, он потерялся и должен зажечь первую звезду. А ещё со мной мой друг Лисёнок</w:t>
      </w:r>
      <w:r w:rsidRPr="00FD24BB">
        <w:rPr>
          <w:sz w:val="28"/>
        </w:rPr>
        <w:noBreakHyphen/>
        <w:t>Огонёк — он знает тропу светлячков.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lastRenderedPageBreak/>
        <w:t>Каменный медведь склонил голову.</w:t>
      </w:r>
      <w:r w:rsidRPr="00FD24BB">
        <w:rPr>
          <w:sz w:val="28"/>
        </w:rPr>
        <w:br/>
        <w:t>— Хорошо, — пророкотал он. — Но путь откроется только тому, кто ответит на загадку: «Что может быть твёрже камня, но мягче шёпота?»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Мира задумалась. Она посмотрела на Лисёнка — тот виновато помотал головой: «Не знаю». Лунный котёнок затаил дыхание. И тут Мира вспомнила, как утром капля воды падала на камень и оставляла крошечную ямку. Как ветер шепчет, но может гнуть деревья. Как страх сковывает, а доброта растапливает даже лёд.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— Сердце, — тихо сказала она. — Оно может быть твёрдым, когда нужно защищать, и мягким, когда нужно понимать. Оно сильнее камня и тише шёпота.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Каменный медведь медленно кивнул, и его глаза засветились одобрением.</w:t>
      </w:r>
      <w:r w:rsidRPr="00FD24BB">
        <w:rPr>
          <w:sz w:val="28"/>
        </w:rPr>
        <w:br/>
        <w:t>— Верно, — прогудел он. — Проходите. Тропа откроется.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Туман расступился, и впереди засияли тысячи светлячков, выстроившихся в дорожку, ведущую вверх, к Лунной поляне. Лисёнок радостно подпрыгнул, Лунный котёнок вздохнул с облегчением, а Мира почувствовала, как тепло разливается по груди: не от победы, а от того, что они сделали это вместе.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Когда они добрались до поляны, Лунный котёнок взбежал на самый высокий холм, зажмурился на мгновение — и первая звезда вспыхнула на небе, яркая и чистая. Остальные звёзды тут же подхватили свет, и небо стало таким, каким и должно быть — бескрайним и добрым.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Лунный котёнок обернулся к Мире и Лисёнку.</w:t>
      </w:r>
      <w:r w:rsidRPr="00FD24BB">
        <w:rPr>
          <w:sz w:val="28"/>
        </w:rPr>
        <w:br/>
        <w:t>— Спасибо, — прошептал он. — Теперь я знаю, что даже если потеряюсь, друзья помогут найти дорогу.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Он мягко коснулся носом ладони Миры, рассыпался на десяток серебристых искр — и исчез, чтобы появиться снова в следующую ночь, уже не потерянный, а уверенный.</w:t>
      </w:r>
    </w:p>
    <w:p w:rsidR="00FD24BB" w:rsidRPr="00FD24BB" w:rsidRDefault="00FD24BB" w:rsidP="00FD24BB">
      <w:pPr>
        <w:pStyle w:val="af1"/>
        <w:rPr>
          <w:sz w:val="28"/>
        </w:rPr>
      </w:pPr>
      <w:r w:rsidRPr="00FD24BB">
        <w:rPr>
          <w:sz w:val="28"/>
        </w:rPr>
        <w:t>А Мира и Лисёнок</w:t>
      </w:r>
      <w:r w:rsidRPr="00FD24BB">
        <w:rPr>
          <w:sz w:val="28"/>
        </w:rPr>
        <w:noBreakHyphen/>
        <w:t>Огонёк пошли домой, держась поближе друг к другу. Деревня встретила их тёплым светом окон и радостными криками, но Мира улыбалась не от похвал. Она знала: самые большие подвиги — это когда ты не бросаешь того, кто зовёт на помощь, и когда рядом есть тот, кто всегда подскажет тропу даже в самом густом тумане.</w:t>
      </w:r>
    </w:p>
    <w:p w:rsidR="00FD24BB" w:rsidRPr="00FD24BB" w:rsidRDefault="00FD24BB" w:rsidP="00FD24BB">
      <w:pPr>
        <w:rPr>
          <w:sz w:val="24"/>
        </w:rPr>
      </w:pPr>
    </w:p>
    <w:p w:rsidR="00FD24BB" w:rsidRPr="00FD24BB" w:rsidRDefault="00FD24BB" w:rsidP="006831BD">
      <w:pPr>
        <w:jc w:val="center"/>
        <w:rPr>
          <w:rFonts w:ascii="Times New Roman" w:hAnsi="Times New Roman" w:cs="Times New Roman"/>
          <w:sz w:val="32"/>
          <w:szCs w:val="28"/>
        </w:rPr>
      </w:pPr>
    </w:p>
    <w:sectPr w:rsidR="00FD24BB" w:rsidRPr="00FD24BB" w:rsidSect="003C4BA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D7B" w:rsidRDefault="00CA6D7B" w:rsidP="003F5EC0">
      <w:pPr>
        <w:spacing w:after="0" w:line="240" w:lineRule="auto"/>
      </w:pPr>
      <w:r>
        <w:separator/>
      </w:r>
    </w:p>
  </w:endnote>
  <w:endnote w:type="continuationSeparator" w:id="1">
    <w:p w:rsidR="00CA6D7B" w:rsidRDefault="00CA6D7B" w:rsidP="003F5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D7B" w:rsidRDefault="00CA6D7B" w:rsidP="003F5EC0">
      <w:pPr>
        <w:spacing w:after="0" w:line="240" w:lineRule="auto"/>
      </w:pPr>
      <w:r>
        <w:separator/>
      </w:r>
    </w:p>
  </w:footnote>
  <w:footnote w:type="continuationSeparator" w:id="1">
    <w:p w:rsidR="00CA6D7B" w:rsidRDefault="00CA6D7B" w:rsidP="003F5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EC0" w:rsidRPr="00753679" w:rsidRDefault="00753679" w:rsidP="00753679">
    <w:pPr>
      <w:pStyle w:val="ac"/>
      <w:jc w:val="right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noProof/>
        <w:sz w:val="28"/>
        <w:szCs w:val="28"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339850" cy="335915"/>
          <wp:effectExtent l="0" t="0" r="0" b="6985"/>
          <wp:wrapTight wrapText="bothSides">
            <wp:wrapPolygon edited="0">
              <wp:start x="614" y="0"/>
              <wp:lineTo x="0" y="8575"/>
              <wp:lineTo x="0" y="14699"/>
              <wp:lineTo x="614" y="20824"/>
              <wp:lineTo x="21191" y="20824"/>
              <wp:lineTo x="21191" y="9800"/>
              <wp:lineTo x="20883" y="0"/>
              <wp:lineTo x="614" y="0"/>
            </wp:wrapPolygon>
          </wp:wrapTight>
          <wp:docPr id="1080413276" name="Рисунок 1" descr="Изображение выглядит как снимок экрана, Графика, графический дизайн, Шрифт&#10;&#10;Автоматически созданное описание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0413276" name="Рисунок 1" descr="Изображение выглядит как снимок экрана, Графика, графический дизайн, Шрифт&#10;&#10;Автоматически созданное описание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9850" cy="335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="003F5EC0" w:rsidRPr="00F55CDD">
        <w:rPr>
          <w:rStyle w:val="af0"/>
          <w:rFonts w:ascii="Times New Roman" w:hAnsi="Times New Roman" w:cs="Times New Roman"/>
          <w:sz w:val="28"/>
          <w:szCs w:val="28"/>
        </w:rPr>
        <w:t xml:space="preserve">Наука и образование </w:t>
      </w:r>
      <w:r w:rsidR="003F5EC0" w:rsidRPr="00F55CDD">
        <w:rPr>
          <w:rStyle w:val="af0"/>
          <w:rFonts w:ascii="Times New Roman" w:hAnsi="Times New Roman" w:cs="Times New Roman"/>
          <w:sz w:val="28"/>
          <w:szCs w:val="28"/>
          <w:lang w:val="en-US"/>
        </w:rPr>
        <w:t>ON</w:t>
      </w:r>
      <w:r w:rsidR="003F5EC0" w:rsidRPr="00753679">
        <w:rPr>
          <w:rStyle w:val="af0"/>
          <w:rFonts w:ascii="Times New Roman" w:hAnsi="Times New Roman" w:cs="Times New Roman"/>
          <w:sz w:val="28"/>
          <w:szCs w:val="28"/>
        </w:rPr>
        <w:t>-</w:t>
      </w:r>
      <w:r w:rsidR="003F5EC0" w:rsidRPr="00F55CDD">
        <w:rPr>
          <w:rStyle w:val="af0"/>
          <w:rFonts w:ascii="Times New Roman" w:hAnsi="Times New Roman" w:cs="Times New Roman"/>
          <w:sz w:val="28"/>
          <w:szCs w:val="28"/>
          <w:lang w:val="en-US"/>
        </w:rPr>
        <w:t>LINE</w:t>
      </w:r>
    </w:hyperlink>
  </w:p>
  <w:p w:rsidR="00F55CDD" w:rsidRPr="00753679" w:rsidRDefault="00F55CDD">
    <w:pPr>
      <w:pStyle w:val="ac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6831BD"/>
    <w:rsid w:val="00031A37"/>
    <w:rsid w:val="000572AD"/>
    <w:rsid w:val="0009776B"/>
    <w:rsid w:val="000A12EE"/>
    <w:rsid w:val="001F3ED8"/>
    <w:rsid w:val="003C4BA4"/>
    <w:rsid w:val="003C7D7F"/>
    <w:rsid w:val="003F5EC0"/>
    <w:rsid w:val="004150DF"/>
    <w:rsid w:val="00473563"/>
    <w:rsid w:val="00676EFC"/>
    <w:rsid w:val="006831BD"/>
    <w:rsid w:val="006E1E7C"/>
    <w:rsid w:val="00753679"/>
    <w:rsid w:val="007C75EA"/>
    <w:rsid w:val="007F5B8D"/>
    <w:rsid w:val="009576E7"/>
    <w:rsid w:val="0097064E"/>
    <w:rsid w:val="00C251C8"/>
    <w:rsid w:val="00CA6D7B"/>
    <w:rsid w:val="00CB6E16"/>
    <w:rsid w:val="00D62DBA"/>
    <w:rsid w:val="00DC3001"/>
    <w:rsid w:val="00E66BEA"/>
    <w:rsid w:val="00ED02F1"/>
    <w:rsid w:val="00F55CDD"/>
    <w:rsid w:val="00F873A9"/>
    <w:rsid w:val="00FD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BA4"/>
  </w:style>
  <w:style w:type="paragraph" w:styleId="1">
    <w:name w:val="heading 1"/>
    <w:basedOn w:val="a"/>
    <w:next w:val="a"/>
    <w:link w:val="10"/>
    <w:uiPriority w:val="9"/>
    <w:qFormat/>
    <w:rsid w:val="006831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31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1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31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31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31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1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31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31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1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31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31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31B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31B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31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31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31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31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31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831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31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31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31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31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31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31B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31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31B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831BD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3F5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F5EC0"/>
  </w:style>
  <w:style w:type="paragraph" w:styleId="ae">
    <w:name w:val="footer"/>
    <w:basedOn w:val="a"/>
    <w:link w:val="af"/>
    <w:uiPriority w:val="99"/>
    <w:unhideWhenUsed/>
    <w:rsid w:val="003F5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F5EC0"/>
  </w:style>
  <w:style w:type="character" w:styleId="af0">
    <w:name w:val="Hyperlink"/>
    <w:basedOn w:val="a0"/>
    <w:uiPriority w:val="99"/>
    <w:unhideWhenUsed/>
    <w:rsid w:val="00F55CDD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55CDD"/>
    <w:rPr>
      <w:color w:val="605E5C"/>
      <w:shd w:val="clear" w:color="auto" w:fill="E1DFDD"/>
    </w:rPr>
  </w:style>
  <w:style w:type="paragraph" w:styleId="af1">
    <w:name w:val="Normal (Web)"/>
    <w:basedOn w:val="a"/>
    <w:uiPriority w:val="99"/>
    <w:semiHidden/>
    <w:unhideWhenUsed/>
    <w:rsid w:val="00FD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eee-science.ru/" TargetMode="External"/><Relationship Id="rId2" Type="http://schemas.openxmlformats.org/officeDocument/2006/relationships/image" Target="media/image1.png"/><Relationship Id="rId1" Type="http://schemas.openxmlformats.org/officeDocument/2006/relationships/hyperlink" Target="https://eee-scienc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1404</Words>
  <Characters>8008</Characters>
  <Application>Microsoft Office Word</Application>
  <DocSecurity>0</DocSecurity>
  <Lines>66</Lines>
  <Paragraphs>18</Paragraphs>
  <ScaleCrop>false</ScaleCrop>
  <Company/>
  <LinksUpToDate>false</LinksUpToDate>
  <CharactersWithSpaces>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Скопина</dc:creator>
  <cp:keywords/>
  <dc:description/>
  <cp:lastModifiedBy>Administrator</cp:lastModifiedBy>
  <cp:revision>11</cp:revision>
  <cp:lastPrinted>2024-09-19T08:17:00Z</cp:lastPrinted>
  <dcterms:created xsi:type="dcterms:W3CDTF">2024-09-19T08:09:00Z</dcterms:created>
  <dcterms:modified xsi:type="dcterms:W3CDTF">2026-11-05T08:21:00Z</dcterms:modified>
</cp:coreProperties>
</file>