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8C5" w:rsidRDefault="0042725F" w:rsidP="00AA18C5">
      <w:pPr>
        <w:pStyle w:val="aa"/>
        <w:spacing w:line="360" w:lineRule="auto"/>
        <w:ind w:firstLine="709"/>
        <w:jc w:val="right"/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sz w:val="28"/>
          <w:szCs w:val="28"/>
        </w:rPr>
        <w:t>Е.С.</w:t>
      </w:r>
      <w:r w:rsidR="000C6FA1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a5"/>
          <w:rFonts w:ascii="Times New Roman" w:hAnsi="Times New Roman" w:cs="Times New Roman"/>
          <w:sz w:val="28"/>
          <w:szCs w:val="28"/>
        </w:rPr>
        <w:t>Дворникова,</w:t>
      </w:r>
    </w:p>
    <w:p w:rsidR="00AA18C5" w:rsidRDefault="00AA18C5" w:rsidP="00AA18C5">
      <w:pPr>
        <w:pStyle w:val="aa"/>
        <w:spacing w:line="360" w:lineRule="auto"/>
        <w:ind w:firstLine="709"/>
        <w:jc w:val="right"/>
        <w:rPr>
          <w:rStyle w:val="a5"/>
          <w:rFonts w:ascii="Times New Roman" w:hAnsi="Times New Roman" w:cs="Times New Roman"/>
          <w:b w:val="0"/>
          <w:sz w:val="28"/>
          <w:szCs w:val="28"/>
        </w:rPr>
      </w:pPr>
      <w:r w:rsidRPr="00AA18C5">
        <w:rPr>
          <w:rStyle w:val="a5"/>
          <w:rFonts w:ascii="Times New Roman" w:hAnsi="Times New Roman" w:cs="Times New Roman"/>
          <w:b w:val="0"/>
          <w:sz w:val="28"/>
          <w:szCs w:val="28"/>
        </w:rPr>
        <w:t>Педагог дополнительного образования</w:t>
      </w:r>
    </w:p>
    <w:p w:rsidR="00AA18C5" w:rsidRPr="00AA18C5" w:rsidRDefault="00AA18C5" w:rsidP="00AA18C5">
      <w:pPr>
        <w:pStyle w:val="aa"/>
        <w:spacing w:line="360" w:lineRule="auto"/>
        <w:ind w:firstLine="709"/>
        <w:jc w:val="right"/>
        <w:rPr>
          <w:rStyle w:val="a5"/>
          <w:rFonts w:ascii="Times New Roman" w:hAnsi="Times New Roman" w:cs="Times New Roman"/>
          <w:b w:val="0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sz w:val="28"/>
          <w:szCs w:val="28"/>
        </w:rPr>
        <w:t>МБУ ДО ЦДТ "Креатив", г. Богданович</w:t>
      </w:r>
    </w:p>
    <w:p w:rsidR="00AA18C5" w:rsidRPr="00AA18C5" w:rsidRDefault="00AA18C5" w:rsidP="00056249">
      <w:pPr>
        <w:pStyle w:val="aa"/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A18C5" w:rsidRDefault="00056249" w:rsidP="00056249">
      <w:pPr>
        <w:pStyle w:val="aa"/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56249">
        <w:rPr>
          <w:rStyle w:val="a5"/>
          <w:rFonts w:ascii="Times New Roman" w:hAnsi="Times New Roman" w:cs="Times New Roman"/>
          <w:color w:val="000000"/>
          <w:sz w:val="28"/>
          <w:szCs w:val="28"/>
        </w:rPr>
        <w:t>Непрерывное развитие педагогов дополнительного образования: ключевые аспекты и пути совершенствования</w:t>
      </w:r>
    </w:p>
    <w:p w:rsidR="00AA18C5" w:rsidRPr="00AA18C5" w:rsidRDefault="00AA3513" w:rsidP="00AA18C5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Аннотация. </w:t>
      </w:r>
      <w:r w:rsidR="00056249" w:rsidRPr="00056249">
        <w:rPr>
          <w:rFonts w:ascii="Times New Roman" w:hAnsi="Times New Roman" w:cs="Times New Roman"/>
          <w:i/>
          <w:spacing w:val="-5"/>
          <w:sz w:val="28"/>
          <w:szCs w:val="28"/>
        </w:rPr>
        <w:t xml:space="preserve">В статье рассматриваются ключевые аспекты непрерывного развития педагогов дополнительного образования. Анализируются </w:t>
      </w:r>
      <w:r w:rsidR="0042725F" w:rsidRPr="0042725F">
        <w:rPr>
          <w:rFonts w:ascii="Times New Roman" w:hAnsi="Times New Roman" w:cs="Times New Roman"/>
          <w:i/>
          <w:spacing w:val="-5"/>
          <w:sz w:val="28"/>
          <w:szCs w:val="28"/>
        </w:rPr>
        <w:t>современные вызовы и перспективы совершенствования условий профессионального роста. Предложены эффективные пути повышения квалификации и мотивации кадров.</w:t>
      </w:r>
    </w:p>
    <w:p w:rsidR="00AA18C5" w:rsidRPr="0042725F" w:rsidRDefault="00AA18C5" w:rsidP="00AA18C5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AA18C5">
        <w:rPr>
          <w:rFonts w:ascii="Times New Roman" w:hAnsi="Times New Roman" w:cs="Times New Roman"/>
          <w:b/>
          <w:sz w:val="28"/>
          <w:szCs w:val="28"/>
        </w:rPr>
        <w:t>Ключевые слова:</w:t>
      </w:r>
      <w:r w:rsidR="006F4F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42BCC" w:rsidRPr="00A42BCC">
        <w:rPr>
          <w:rFonts w:ascii="Times New Roman" w:hAnsi="Times New Roman" w:cs="Times New Roman"/>
          <w:color w:val="000000" w:themeColor="text1"/>
          <w:sz w:val="28"/>
          <w:szCs w:val="28"/>
        </w:rPr>
        <w:t>развитие педагогов</w:t>
      </w:r>
      <w:r w:rsidR="003660C1" w:rsidRPr="00A42BCC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 w:rsidR="006F4F71" w:rsidRPr="00A42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42BCC" w:rsidRPr="00A42BCC">
        <w:rPr>
          <w:rFonts w:ascii="Times New Roman" w:hAnsi="Times New Roman" w:cs="Times New Roman"/>
          <w:color w:val="000000" w:themeColor="text1"/>
          <w:sz w:val="28"/>
          <w:szCs w:val="28"/>
        </w:rPr>
        <w:t>поддержка педагогов</w:t>
      </w:r>
      <w:r w:rsidR="003660C1" w:rsidRPr="00A42BCC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 w:rsidR="006F4F71" w:rsidRPr="00A42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42BCC" w:rsidRPr="00A42BCC">
        <w:rPr>
          <w:rFonts w:ascii="Times New Roman" w:hAnsi="Times New Roman" w:cs="Times New Roman"/>
          <w:color w:val="000000" w:themeColor="text1"/>
          <w:sz w:val="28"/>
          <w:szCs w:val="28"/>
        </w:rPr>
        <w:t>обучение педагогов</w:t>
      </w:r>
      <w:r w:rsidR="006F4F71" w:rsidRPr="00A42BC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A1E7F" w:rsidRPr="0042725F" w:rsidRDefault="00A42BCC" w:rsidP="00AA18C5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0C6FA1">
        <w:rPr>
          <w:rFonts w:ascii="Times New Roman" w:hAnsi="Times New Roman" w:cs="Times New Roman"/>
          <w:color w:val="000000" w:themeColor="text1"/>
          <w:sz w:val="28"/>
          <w:szCs w:val="28"/>
        </w:rPr>
        <w:t>Развитие педагогов</w:t>
      </w:r>
      <w:r w:rsidR="001F75B5" w:rsidRPr="0042725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1F75B5" w:rsidRPr="000C6F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— </w:t>
      </w:r>
      <w:r w:rsidR="000C6FA1" w:rsidRPr="000C6FA1">
        <w:rPr>
          <w:rFonts w:ascii="Times New Roman" w:hAnsi="Times New Roman" w:cs="Times New Roman"/>
          <w:color w:val="000000" w:themeColor="text1"/>
          <w:sz w:val="28"/>
          <w:szCs w:val="28"/>
        </w:rPr>
        <w:t>это непрерывный процесс, который помогает им оставаться конкурентоспособными и эффективными в быстро меняющемся мире образования.</w:t>
      </w:r>
    </w:p>
    <w:p w:rsidR="006A1E7F" w:rsidRDefault="000C6FA1" w:rsidP="00AA18C5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C6FA1">
        <w:rPr>
          <w:rFonts w:ascii="Times New Roman" w:hAnsi="Times New Roman" w:cs="Times New Roman"/>
          <w:color w:val="000000" w:themeColor="text1"/>
          <w:sz w:val="28"/>
          <w:szCs w:val="28"/>
        </w:rPr>
        <w:t>Поддержка педагогов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C6FA1">
        <w:rPr>
          <w:rFonts w:ascii="Times New Roman" w:hAnsi="Times New Roman" w:cs="Times New Roman"/>
          <w:color w:val="000000" w:themeColor="text1"/>
          <w:sz w:val="28"/>
          <w:szCs w:val="28"/>
        </w:rPr>
        <w:t>—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C6FA1">
        <w:rPr>
          <w:rFonts w:ascii="Times New Roman" w:hAnsi="Times New Roman" w:cs="Times New Roman"/>
          <w:color w:val="000000" w:themeColor="text1"/>
          <w:sz w:val="28"/>
          <w:szCs w:val="28"/>
        </w:rPr>
        <w:t>это совокупность мер и действий, направленных на создание благоприятных условий для их профессионального и личностного роста, а также на снижение уровня стресса и эмоционального выгорания.</w:t>
      </w:r>
    </w:p>
    <w:p w:rsidR="000C6FA1" w:rsidRPr="000C6FA1" w:rsidRDefault="000C6FA1" w:rsidP="00AA18C5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Обучение педагогов </w:t>
      </w:r>
      <w:r w:rsidRPr="000C6FA1">
        <w:rPr>
          <w:rFonts w:ascii="Times New Roman" w:hAnsi="Times New Roman" w:cs="Times New Roman"/>
          <w:color w:val="000000" w:themeColor="text1"/>
          <w:sz w:val="28"/>
          <w:szCs w:val="28"/>
        </w:rPr>
        <w:t>—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C6F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это систематический процесс приобретения и обновления профессиональных знаний, навыков и компетенций, необходимых для эффективного выполнения их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должностных обязанностей. </w:t>
      </w:r>
    </w:p>
    <w:p w:rsidR="006A1E7F" w:rsidRPr="00AA18C5" w:rsidRDefault="004B787F" w:rsidP="00AA18C5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787F">
        <w:rPr>
          <w:rStyle w:val="a5"/>
          <w:rFonts w:ascii="Times New Roman" w:hAnsi="Times New Roman" w:cs="Times New Roman"/>
          <w:sz w:val="28"/>
          <w:szCs w:val="28"/>
        </w:rPr>
        <w:t>Статья:</w:t>
      </w:r>
      <w:r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2725F" w:rsidRPr="0042725F">
        <w:rPr>
          <w:rStyle w:val="a5"/>
          <w:rFonts w:ascii="Times New Roman" w:hAnsi="Times New Roman" w:cs="Times New Roman"/>
          <w:b w:val="0"/>
          <w:sz w:val="28"/>
          <w:szCs w:val="28"/>
        </w:rPr>
        <w:t>Ключевые аспекты непрерывного развития педагогов дополнительного образования</w:t>
      </w:r>
      <w:r w:rsidR="00AA3513">
        <w:rPr>
          <w:rStyle w:val="a5"/>
          <w:rFonts w:ascii="Times New Roman" w:hAnsi="Times New Roman" w:cs="Times New Roman"/>
          <w:b w:val="0"/>
          <w:sz w:val="28"/>
          <w:szCs w:val="28"/>
        </w:rPr>
        <w:t>:</w:t>
      </w:r>
    </w:p>
    <w:p w:rsidR="006A1E7F" w:rsidRPr="006F4F71" w:rsidRDefault="0042725F" w:rsidP="00AA18C5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1. </w:t>
      </w:r>
      <w:r w:rsidRPr="0042725F">
        <w:rPr>
          <w:rStyle w:val="a5"/>
          <w:rFonts w:ascii="Times New Roman" w:hAnsi="Times New Roman" w:cs="Times New Roman"/>
          <w:b w:val="0"/>
          <w:sz w:val="28"/>
          <w:szCs w:val="28"/>
        </w:rPr>
        <w:t>Индивидуальные потребности педагогов</w:t>
      </w:r>
      <w:r w:rsidR="004B787F">
        <w:rPr>
          <w:rStyle w:val="a5"/>
          <w:rFonts w:ascii="Times New Roman" w:hAnsi="Times New Roman" w:cs="Times New Roman"/>
          <w:b w:val="0"/>
          <w:sz w:val="28"/>
          <w:szCs w:val="28"/>
        </w:rPr>
        <w:t>.</w:t>
      </w:r>
    </w:p>
    <w:p w:rsidR="0042725F" w:rsidRDefault="0042725F" w:rsidP="000C6FA1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25F">
        <w:rPr>
          <w:rFonts w:ascii="Times New Roman" w:hAnsi="Times New Roman" w:cs="Times New Roman"/>
          <w:sz w:val="28"/>
          <w:szCs w:val="28"/>
        </w:rPr>
        <w:t xml:space="preserve">Каждому педагогу необходимы индивидуальные подходы к профессиональному развитию. Учитываются такие факторы, как стаж работы, специализация, личные цели и интересы. Важно учитывать особенности педагогов, работающих в разных направлениях </w:t>
      </w:r>
      <w:r w:rsidRPr="0042725F">
        <w:rPr>
          <w:rFonts w:ascii="Times New Roman" w:hAnsi="Times New Roman" w:cs="Times New Roman"/>
          <w:sz w:val="28"/>
          <w:szCs w:val="28"/>
        </w:rPr>
        <w:lastRenderedPageBreak/>
        <w:t>дополнительного образования: художест</w:t>
      </w:r>
      <w:r>
        <w:rPr>
          <w:rFonts w:ascii="Times New Roman" w:hAnsi="Times New Roman" w:cs="Times New Roman"/>
          <w:sz w:val="28"/>
          <w:szCs w:val="28"/>
        </w:rPr>
        <w:t>венном, техническом, естественнонаучном и др.</w:t>
      </w:r>
    </w:p>
    <w:p w:rsidR="006A1E7F" w:rsidRPr="006F4F71" w:rsidRDefault="00AA18C5" w:rsidP="00AA18C5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F71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2. </w:t>
      </w:r>
      <w:r w:rsidR="00046D60" w:rsidRPr="00046D60">
        <w:rPr>
          <w:rStyle w:val="a5"/>
          <w:rFonts w:ascii="Times New Roman" w:hAnsi="Times New Roman" w:cs="Times New Roman"/>
          <w:b w:val="0"/>
          <w:sz w:val="28"/>
          <w:szCs w:val="28"/>
        </w:rPr>
        <w:t>Современное обучение и повышение квалификации</w:t>
      </w:r>
      <w:r w:rsidR="001F75B5" w:rsidRPr="006F4F71">
        <w:rPr>
          <w:rStyle w:val="a5"/>
          <w:rFonts w:ascii="Times New Roman" w:hAnsi="Times New Roman" w:cs="Times New Roman"/>
          <w:b w:val="0"/>
          <w:sz w:val="28"/>
          <w:szCs w:val="28"/>
        </w:rPr>
        <w:t>.</w:t>
      </w:r>
    </w:p>
    <w:p w:rsidR="00046D60" w:rsidRDefault="00046D60" w:rsidP="00AA18C5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6D60">
        <w:rPr>
          <w:rFonts w:ascii="Times New Roman" w:hAnsi="Times New Roman" w:cs="Times New Roman"/>
          <w:sz w:val="28"/>
          <w:szCs w:val="28"/>
        </w:rPr>
        <w:t>Оптимальным решением является предоставление педагогам возможности регулярно проходить курсы повышения квалификации в очном формате. Живое общение с опытными преподавателями, обмен опытом с коллегами – все это создает уникальную атмосферу для обучения и способствует более глубокому усвоению материала. Не менее важным является участие педагогов в различных семинарах и мастер-классах</w:t>
      </w:r>
      <w:proofErr w:type="gramStart"/>
      <w:r w:rsidRPr="00046D60">
        <w:rPr>
          <w:rFonts w:ascii="Times New Roman" w:hAnsi="Times New Roman" w:cs="Times New Roman"/>
          <w:sz w:val="28"/>
          <w:szCs w:val="28"/>
        </w:rPr>
        <w:t>..</w:t>
      </w:r>
      <w:proofErr w:type="gramEnd"/>
    </w:p>
    <w:p w:rsidR="006A1E7F" w:rsidRPr="006F4F71" w:rsidRDefault="00AA18C5" w:rsidP="00AA18C5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F71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3. </w:t>
      </w:r>
      <w:r w:rsidR="00046D60" w:rsidRPr="00046D60">
        <w:rPr>
          <w:rStyle w:val="a5"/>
          <w:rFonts w:ascii="Times New Roman" w:hAnsi="Times New Roman" w:cs="Times New Roman"/>
          <w:b w:val="0"/>
          <w:sz w:val="28"/>
          <w:szCs w:val="28"/>
        </w:rPr>
        <w:t>Методическая поддержка</w:t>
      </w:r>
      <w:r w:rsidR="001F75B5" w:rsidRPr="006F4F71">
        <w:rPr>
          <w:rStyle w:val="a5"/>
          <w:rFonts w:ascii="Times New Roman" w:hAnsi="Times New Roman" w:cs="Times New Roman"/>
          <w:b w:val="0"/>
          <w:sz w:val="28"/>
          <w:szCs w:val="28"/>
        </w:rPr>
        <w:t>.</w:t>
      </w:r>
    </w:p>
    <w:p w:rsidR="006A1E7F" w:rsidRPr="006F4F71" w:rsidRDefault="00046D60" w:rsidP="00AA18C5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6D60">
        <w:rPr>
          <w:rFonts w:ascii="Times New Roman" w:hAnsi="Times New Roman" w:cs="Times New Roman"/>
          <w:sz w:val="28"/>
          <w:szCs w:val="28"/>
        </w:rPr>
        <w:t xml:space="preserve">Эффективная работа педагогов невозможна без качественной методической поддержки. Необходимо создание специализированных центров, где будут </w:t>
      </w:r>
      <w:proofErr w:type="gramStart"/>
      <w:r w:rsidRPr="00046D60">
        <w:rPr>
          <w:rFonts w:ascii="Times New Roman" w:hAnsi="Times New Roman" w:cs="Times New Roman"/>
          <w:sz w:val="28"/>
          <w:szCs w:val="28"/>
        </w:rPr>
        <w:t>разрабатываться</w:t>
      </w:r>
      <w:proofErr w:type="gramEnd"/>
      <w:r w:rsidRPr="00046D60">
        <w:rPr>
          <w:rFonts w:ascii="Times New Roman" w:hAnsi="Times New Roman" w:cs="Times New Roman"/>
          <w:sz w:val="28"/>
          <w:szCs w:val="28"/>
        </w:rPr>
        <w:t xml:space="preserve"> и распространяться современные учебные материалы, программы и методики. Важно обеспечить доступ к актуальной нау</w:t>
      </w:r>
      <w:r>
        <w:rPr>
          <w:rFonts w:ascii="Times New Roman" w:hAnsi="Times New Roman" w:cs="Times New Roman"/>
          <w:sz w:val="28"/>
          <w:szCs w:val="28"/>
        </w:rPr>
        <w:t>чной литературе и исследованиям</w:t>
      </w:r>
      <w:r w:rsidR="001F75B5" w:rsidRPr="006F4F71">
        <w:rPr>
          <w:rFonts w:ascii="Times New Roman" w:hAnsi="Times New Roman" w:cs="Times New Roman"/>
          <w:sz w:val="28"/>
          <w:szCs w:val="28"/>
        </w:rPr>
        <w:t>.</w:t>
      </w:r>
    </w:p>
    <w:p w:rsidR="006A1E7F" w:rsidRPr="006F4F71" w:rsidRDefault="00AA18C5" w:rsidP="00AA18C5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F71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4. </w:t>
      </w:r>
      <w:r w:rsidR="00046D60" w:rsidRPr="00046D60">
        <w:rPr>
          <w:rStyle w:val="a5"/>
          <w:rFonts w:ascii="Times New Roman" w:hAnsi="Times New Roman" w:cs="Times New Roman"/>
          <w:b w:val="0"/>
          <w:sz w:val="28"/>
          <w:szCs w:val="28"/>
        </w:rPr>
        <w:t>Мотивация и признание заслуг</w:t>
      </w:r>
      <w:r w:rsidR="001F75B5" w:rsidRPr="006F4F71">
        <w:rPr>
          <w:rStyle w:val="a5"/>
          <w:rFonts w:ascii="Times New Roman" w:hAnsi="Times New Roman" w:cs="Times New Roman"/>
          <w:b w:val="0"/>
          <w:sz w:val="28"/>
          <w:szCs w:val="28"/>
        </w:rPr>
        <w:t>.</w:t>
      </w:r>
    </w:p>
    <w:p w:rsidR="00046D60" w:rsidRPr="00046D60" w:rsidRDefault="00046D60" w:rsidP="00046D60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6D60">
        <w:rPr>
          <w:rFonts w:ascii="Times New Roman" w:hAnsi="Times New Roman" w:cs="Times New Roman"/>
          <w:sz w:val="28"/>
          <w:szCs w:val="28"/>
        </w:rPr>
        <w:t>Для успешной реализации непрерывного развития педагогов необходима система мотивации. Признание достижений педагогов, введение премий и наград за лучшие результаты работы, участие в конкурсах профессионального мастерства способствуют повышению интереса к п</w:t>
      </w:r>
      <w:r>
        <w:rPr>
          <w:rFonts w:ascii="Times New Roman" w:hAnsi="Times New Roman" w:cs="Times New Roman"/>
          <w:sz w:val="28"/>
          <w:szCs w:val="28"/>
        </w:rPr>
        <w:t>рофессиональному росту.</w:t>
      </w:r>
    </w:p>
    <w:p w:rsidR="006A1E7F" w:rsidRPr="006F4F71" w:rsidRDefault="00AA18C5" w:rsidP="00AA18C5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F71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5. </w:t>
      </w:r>
      <w:r w:rsidR="00046D60" w:rsidRPr="00046D60">
        <w:rPr>
          <w:rStyle w:val="a5"/>
          <w:rFonts w:ascii="Times New Roman" w:hAnsi="Times New Roman" w:cs="Times New Roman"/>
          <w:b w:val="0"/>
          <w:sz w:val="28"/>
          <w:szCs w:val="28"/>
        </w:rPr>
        <w:t>Психологическая поддержка</w:t>
      </w:r>
      <w:r w:rsidR="001F75B5" w:rsidRPr="006F4F71">
        <w:rPr>
          <w:rStyle w:val="a5"/>
          <w:rFonts w:ascii="Times New Roman" w:hAnsi="Times New Roman" w:cs="Times New Roman"/>
          <w:b w:val="0"/>
          <w:sz w:val="28"/>
          <w:szCs w:val="28"/>
        </w:rPr>
        <w:t>.</w:t>
      </w:r>
    </w:p>
    <w:p w:rsidR="004B787F" w:rsidRDefault="00046D60" w:rsidP="00AA18C5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6D60">
        <w:rPr>
          <w:rFonts w:ascii="Times New Roman" w:hAnsi="Times New Roman" w:cs="Times New Roman"/>
          <w:sz w:val="28"/>
          <w:szCs w:val="28"/>
        </w:rPr>
        <w:t>Работа педагога связана с высокими эмоциональными нагрузками. Для поддержания психологического здоровья и эффективности работы необходима организация психологической поддержки, проведение тренингов по управлению стрессом и профилактике выгорания.</w:t>
      </w:r>
      <w:r w:rsidR="004B78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787F" w:rsidRDefault="004B787F" w:rsidP="00AA18C5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787F">
        <w:rPr>
          <w:rFonts w:ascii="Times New Roman" w:hAnsi="Times New Roman" w:cs="Times New Roman"/>
          <w:sz w:val="28"/>
          <w:szCs w:val="28"/>
        </w:rPr>
        <w:t xml:space="preserve">Важно также создание благоприятной рабочей атмосферы, в которой педагоги чувствуют себя поддержанными и понятыми, где они </w:t>
      </w:r>
      <w:proofErr w:type="gramStart"/>
      <w:r w:rsidRPr="004B787F">
        <w:rPr>
          <w:rFonts w:ascii="Times New Roman" w:hAnsi="Times New Roman" w:cs="Times New Roman"/>
          <w:sz w:val="28"/>
          <w:szCs w:val="28"/>
        </w:rPr>
        <w:t>могут</w:t>
      </w:r>
      <w:proofErr w:type="gramEnd"/>
      <w:r w:rsidRPr="004B787F">
        <w:rPr>
          <w:rFonts w:ascii="Times New Roman" w:hAnsi="Times New Roman" w:cs="Times New Roman"/>
          <w:sz w:val="28"/>
          <w:szCs w:val="28"/>
        </w:rPr>
        <w:t xml:space="preserve"> открыто обсуждать свои проблемы и получать квалифицированную помощь. </w:t>
      </w:r>
      <w:r w:rsidRPr="004B787F">
        <w:rPr>
          <w:rFonts w:ascii="Times New Roman" w:hAnsi="Times New Roman" w:cs="Times New Roman"/>
          <w:sz w:val="28"/>
          <w:szCs w:val="28"/>
        </w:rPr>
        <w:lastRenderedPageBreak/>
        <w:t>Только в таких условиях педагоги смогут эффективно выполнять свою работу и сохранять психологическое здоровье.</w:t>
      </w:r>
    </w:p>
    <w:p w:rsidR="00677978" w:rsidRPr="00677978" w:rsidRDefault="00677978" w:rsidP="00677978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978">
        <w:rPr>
          <w:rFonts w:ascii="Times New Roman" w:hAnsi="Times New Roman" w:cs="Times New Roman"/>
          <w:sz w:val="28"/>
          <w:szCs w:val="28"/>
        </w:rPr>
        <w:t>Современные вызовы</w:t>
      </w:r>
    </w:p>
    <w:p w:rsidR="00677978" w:rsidRPr="00677978" w:rsidRDefault="00677978" w:rsidP="00677978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978">
        <w:rPr>
          <w:rFonts w:ascii="Times New Roman" w:hAnsi="Times New Roman" w:cs="Times New Roman"/>
          <w:sz w:val="28"/>
          <w:szCs w:val="28"/>
        </w:rPr>
        <w:t>1. Изменение потребностей обучающихся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77978" w:rsidRPr="00677978" w:rsidRDefault="00677978" w:rsidP="00677978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978">
        <w:rPr>
          <w:rFonts w:ascii="Times New Roman" w:hAnsi="Times New Roman" w:cs="Times New Roman"/>
          <w:sz w:val="28"/>
          <w:szCs w:val="28"/>
        </w:rPr>
        <w:t>Сегодняшние дети растут в мире, насыщенном информацией и технологиями. Они стремятся к самостоятельности и индивидуализации. Это ставит перед педагогами задачу адаптации образовательных программ к новым потребностям, предлагая персонали</w:t>
      </w:r>
      <w:r>
        <w:rPr>
          <w:rFonts w:ascii="Times New Roman" w:hAnsi="Times New Roman" w:cs="Times New Roman"/>
          <w:sz w:val="28"/>
          <w:szCs w:val="28"/>
        </w:rPr>
        <w:t>зированные траектории развития.</w:t>
      </w:r>
    </w:p>
    <w:p w:rsidR="00677978" w:rsidRPr="00677978" w:rsidRDefault="00677978" w:rsidP="00677978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978">
        <w:rPr>
          <w:rFonts w:ascii="Times New Roman" w:hAnsi="Times New Roman" w:cs="Times New Roman"/>
          <w:sz w:val="28"/>
          <w:szCs w:val="28"/>
        </w:rPr>
        <w:t>2. Дефицит квалифицированных кадров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77978" w:rsidRPr="00677978" w:rsidRDefault="00677978" w:rsidP="00677978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978">
        <w:rPr>
          <w:rFonts w:ascii="Times New Roman" w:hAnsi="Times New Roman" w:cs="Times New Roman"/>
          <w:sz w:val="28"/>
          <w:szCs w:val="28"/>
        </w:rPr>
        <w:t>Недостаток квалифицированных педагогов в некоторых регионах и областях остается одной из актуальных проблем. Решение этой проблемы требует разработки эффективных стратегий привлечения молодых специалис</w:t>
      </w:r>
      <w:r>
        <w:rPr>
          <w:rFonts w:ascii="Times New Roman" w:hAnsi="Times New Roman" w:cs="Times New Roman"/>
          <w:sz w:val="28"/>
          <w:szCs w:val="28"/>
        </w:rPr>
        <w:t>тов и их удержания в профессии.</w:t>
      </w:r>
    </w:p>
    <w:p w:rsidR="00677978" w:rsidRPr="00677978" w:rsidRDefault="00677978" w:rsidP="00677978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978">
        <w:rPr>
          <w:rFonts w:ascii="Times New Roman" w:hAnsi="Times New Roman" w:cs="Times New Roman"/>
          <w:sz w:val="28"/>
          <w:szCs w:val="28"/>
        </w:rPr>
        <w:t>3. Необходимость цифровой трансформации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77978" w:rsidRDefault="00677978" w:rsidP="00677978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77978">
        <w:rPr>
          <w:rFonts w:ascii="Times New Roman" w:hAnsi="Times New Roman" w:cs="Times New Roman"/>
          <w:sz w:val="28"/>
          <w:szCs w:val="28"/>
        </w:rPr>
        <w:t>Цифровизация</w:t>
      </w:r>
      <w:proofErr w:type="spellEnd"/>
      <w:r w:rsidRPr="00677978">
        <w:rPr>
          <w:rFonts w:ascii="Times New Roman" w:hAnsi="Times New Roman" w:cs="Times New Roman"/>
          <w:sz w:val="28"/>
          <w:szCs w:val="28"/>
        </w:rPr>
        <w:t xml:space="preserve"> образования предъявляет высокие требования к уровню </w:t>
      </w:r>
      <w:proofErr w:type="gramStart"/>
      <w:r w:rsidRPr="00677978">
        <w:rPr>
          <w:rFonts w:ascii="Times New Roman" w:hAnsi="Times New Roman" w:cs="Times New Roman"/>
          <w:sz w:val="28"/>
          <w:szCs w:val="28"/>
        </w:rPr>
        <w:t>ИКТ-компетенций</w:t>
      </w:r>
      <w:proofErr w:type="gramEnd"/>
      <w:r w:rsidRPr="00677978">
        <w:rPr>
          <w:rFonts w:ascii="Times New Roman" w:hAnsi="Times New Roman" w:cs="Times New Roman"/>
          <w:sz w:val="28"/>
          <w:szCs w:val="28"/>
        </w:rPr>
        <w:t xml:space="preserve"> педагогов. Использование цифровых инструментов и платформ становится неотъемлемой частью учебного процесса, что требует от педагогов освоения новых навыков и технологий.</w:t>
      </w:r>
    </w:p>
    <w:p w:rsidR="004B787F" w:rsidRDefault="004B787F" w:rsidP="00AA18C5">
      <w:pPr>
        <w:pStyle w:val="aa"/>
        <w:spacing w:line="360" w:lineRule="auto"/>
        <w:ind w:firstLine="709"/>
        <w:jc w:val="both"/>
        <w:rPr>
          <w:rStyle w:val="a5"/>
          <w:rFonts w:ascii="Times New Roman" w:hAnsi="Times New Roman" w:cs="Times New Roman"/>
          <w:b w:val="0"/>
          <w:sz w:val="28"/>
          <w:szCs w:val="28"/>
        </w:rPr>
      </w:pPr>
      <w:r w:rsidRPr="004B787F">
        <w:rPr>
          <w:rStyle w:val="a5"/>
          <w:rFonts w:ascii="Times New Roman" w:hAnsi="Times New Roman" w:cs="Times New Roman"/>
          <w:b w:val="0"/>
          <w:sz w:val="28"/>
          <w:szCs w:val="28"/>
        </w:rPr>
        <w:t>Пути совершенствования условий непрерывного развития</w:t>
      </w:r>
    </w:p>
    <w:p w:rsidR="006A1E7F" w:rsidRPr="006F4F71" w:rsidRDefault="004B787F" w:rsidP="00AA18C5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sz w:val="28"/>
          <w:szCs w:val="28"/>
        </w:rPr>
        <w:t>1</w:t>
      </w:r>
      <w:r w:rsidR="00AA18C5" w:rsidRPr="006F4F71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. </w:t>
      </w:r>
      <w:r w:rsidRPr="004B787F">
        <w:rPr>
          <w:rStyle w:val="a5"/>
          <w:rFonts w:ascii="Times New Roman" w:hAnsi="Times New Roman" w:cs="Times New Roman"/>
          <w:b w:val="0"/>
          <w:sz w:val="28"/>
          <w:szCs w:val="28"/>
        </w:rPr>
        <w:t>Интерактивные формы обучения</w:t>
      </w:r>
      <w:r w:rsidR="001F75B5" w:rsidRPr="006F4F71">
        <w:rPr>
          <w:rStyle w:val="a5"/>
          <w:rFonts w:ascii="Times New Roman" w:hAnsi="Times New Roman" w:cs="Times New Roman"/>
          <w:b w:val="0"/>
          <w:sz w:val="28"/>
          <w:szCs w:val="28"/>
        </w:rPr>
        <w:t>.</w:t>
      </w:r>
    </w:p>
    <w:p w:rsidR="006A1E7F" w:rsidRPr="006F4F71" w:rsidRDefault="004B787F" w:rsidP="00AA18C5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787F">
        <w:rPr>
          <w:rFonts w:ascii="Times New Roman" w:hAnsi="Times New Roman" w:cs="Times New Roman"/>
          <w:sz w:val="28"/>
          <w:szCs w:val="28"/>
        </w:rPr>
        <w:t xml:space="preserve">Использование интерактивных методов обучения, таких как кейс-метод, деловые игры, проектные задания, способствует активизации познавательной активности педагогов и повышает их </w:t>
      </w:r>
      <w:r>
        <w:rPr>
          <w:rFonts w:ascii="Times New Roman" w:hAnsi="Times New Roman" w:cs="Times New Roman"/>
          <w:sz w:val="28"/>
          <w:szCs w:val="28"/>
        </w:rPr>
        <w:t>вовлеченность в учебный процесс</w:t>
      </w:r>
      <w:r w:rsidR="001F75B5" w:rsidRPr="006F4F71">
        <w:rPr>
          <w:rFonts w:ascii="Times New Roman" w:hAnsi="Times New Roman" w:cs="Times New Roman"/>
          <w:sz w:val="28"/>
          <w:szCs w:val="28"/>
        </w:rPr>
        <w:t>.</w:t>
      </w:r>
    </w:p>
    <w:p w:rsidR="006A1E7F" w:rsidRPr="006F4F71" w:rsidRDefault="004B787F" w:rsidP="00AA18C5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sz w:val="28"/>
          <w:szCs w:val="28"/>
        </w:rPr>
        <w:t>2</w:t>
      </w:r>
      <w:r w:rsidR="00AA18C5" w:rsidRPr="006F4F71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. </w:t>
      </w:r>
      <w:r w:rsidRPr="004B787F">
        <w:rPr>
          <w:rStyle w:val="a5"/>
          <w:rFonts w:ascii="Times New Roman" w:hAnsi="Times New Roman" w:cs="Times New Roman"/>
          <w:b w:val="0"/>
          <w:sz w:val="28"/>
          <w:szCs w:val="28"/>
        </w:rPr>
        <w:t>Коллективное обучение и наставничество</w:t>
      </w:r>
      <w:r w:rsidR="001F75B5" w:rsidRPr="006F4F71">
        <w:rPr>
          <w:rStyle w:val="a5"/>
          <w:rFonts w:ascii="Times New Roman" w:hAnsi="Times New Roman" w:cs="Times New Roman"/>
          <w:b w:val="0"/>
          <w:sz w:val="28"/>
          <w:szCs w:val="28"/>
        </w:rPr>
        <w:t>.</w:t>
      </w:r>
    </w:p>
    <w:p w:rsidR="004B787F" w:rsidRPr="004B787F" w:rsidRDefault="004B787F" w:rsidP="004B787F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787F">
        <w:rPr>
          <w:rFonts w:ascii="Times New Roman" w:hAnsi="Times New Roman" w:cs="Times New Roman"/>
          <w:sz w:val="28"/>
          <w:szCs w:val="28"/>
        </w:rPr>
        <w:t>Организация коллективных форм обучения, включая практику наставничества, позволяет обмениваться опытом и эффективно решать профессиональные задачи. Наставники могут передавать свой опыт молодым специалистам, помогая им быстре</w:t>
      </w:r>
      <w:r>
        <w:rPr>
          <w:rFonts w:ascii="Times New Roman" w:hAnsi="Times New Roman" w:cs="Times New Roman"/>
          <w:sz w:val="28"/>
          <w:szCs w:val="28"/>
        </w:rPr>
        <w:t>е адаптироваться и развиваться.</w:t>
      </w:r>
    </w:p>
    <w:p w:rsidR="004B787F" w:rsidRDefault="004B787F" w:rsidP="004B787F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787F">
        <w:rPr>
          <w:rFonts w:ascii="Times New Roman" w:hAnsi="Times New Roman" w:cs="Times New Roman"/>
          <w:sz w:val="28"/>
          <w:szCs w:val="28"/>
        </w:rPr>
        <w:lastRenderedPageBreak/>
        <w:t xml:space="preserve">Такой подход стимулирует создание сплоченной команды, где каждый чувствует поддержку и имеет возможность учиться у </w:t>
      </w:r>
      <w:proofErr w:type="gramStart"/>
      <w:r w:rsidRPr="004B787F">
        <w:rPr>
          <w:rFonts w:ascii="Times New Roman" w:hAnsi="Times New Roman" w:cs="Times New Roman"/>
          <w:sz w:val="28"/>
          <w:szCs w:val="28"/>
        </w:rPr>
        <w:t>лучших</w:t>
      </w:r>
      <w:proofErr w:type="gramEnd"/>
      <w:r w:rsidRPr="004B787F">
        <w:rPr>
          <w:rFonts w:ascii="Times New Roman" w:hAnsi="Times New Roman" w:cs="Times New Roman"/>
          <w:sz w:val="28"/>
          <w:szCs w:val="28"/>
        </w:rPr>
        <w:t>. Обмен знаниями и навыками происходит не только сверху вниз, но и горизонтально, между коллегами одного уровня. Это способствует более глубокому пониманию рабочих процессов и возникновению инновационных решений</w:t>
      </w:r>
    </w:p>
    <w:p w:rsidR="004B787F" w:rsidRPr="006F4F71" w:rsidRDefault="004B787F" w:rsidP="004B787F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sz w:val="28"/>
          <w:szCs w:val="28"/>
        </w:rPr>
        <w:t>3.</w:t>
      </w:r>
      <w:r w:rsidRPr="006F4F71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B787F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Взаимодействие с </w:t>
      </w:r>
      <w:proofErr w:type="gramStart"/>
      <w:r w:rsidRPr="004B787F">
        <w:rPr>
          <w:rStyle w:val="a5"/>
          <w:rFonts w:ascii="Times New Roman" w:hAnsi="Times New Roman" w:cs="Times New Roman"/>
          <w:b w:val="0"/>
          <w:sz w:val="28"/>
          <w:szCs w:val="28"/>
        </w:rPr>
        <w:t>образовательными</w:t>
      </w:r>
      <w:proofErr w:type="gramEnd"/>
      <w:r w:rsidRPr="004B787F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учреждениям</w:t>
      </w:r>
      <w:r w:rsidRPr="006F4F71">
        <w:rPr>
          <w:rStyle w:val="a5"/>
          <w:rFonts w:ascii="Times New Roman" w:hAnsi="Times New Roman" w:cs="Times New Roman"/>
          <w:b w:val="0"/>
          <w:sz w:val="28"/>
          <w:szCs w:val="28"/>
        </w:rPr>
        <w:t>.</w:t>
      </w:r>
    </w:p>
    <w:p w:rsidR="004B787F" w:rsidRPr="004B787F" w:rsidRDefault="004B787F" w:rsidP="004B787F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787F">
        <w:rPr>
          <w:rFonts w:ascii="Times New Roman" w:hAnsi="Times New Roman" w:cs="Times New Roman"/>
          <w:sz w:val="28"/>
          <w:szCs w:val="28"/>
        </w:rPr>
        <w:t>Установление тесных контактов с высшими учебными заведениями и научно-исследовательскими организациями позволит интегрировать научные достижения в практическую деятельность педагогов дополнительного образования. Это откроет двери для внедрения передовых методик и технологий в образовательный процесс, что, в свою очередь, повысит качество обучения и расширит воз</w:t>
      </w:r>
      <w:r>
        <w:rPr>
          <w:rFonts w:ascii="Times New Roman" w:hAnsi="Times New Roman" w:cs="Times New Roman"/>
          <w:sz w:val="28"/>
          <w:szCs w:val="28"/>
        </w:rPr>
        <w:t xml:space="preserve">можности для развития </w:t>
      </w:r>
      <w:r w:rsidR="00BF4DEF">
        <w:rPr>
          <w:rFonts w:ascii="Times New Roman" w:hAnsi="Times New Roman" w:cs="Times New Roman"/>
          <w:sz w:val="28"/>
          <w:szCs w:val="28"/>
        </w:rPr>
        <w:t>обучающихся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B787F" w:rsidRDefault="004B787F" w:rsidP="004B787F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4B787F">
        <w:rPr>
          <w:rFonts w:ascii="Times New Roman" w:hAnsi="Times New Roman" w:cs="Times New Roman"/>
          <w:sz w:val="28"/>
          <w:szCs w:val="28"/>
        </w:rPr>
        <w:t>. Цифровая трансформация.</w:t>
      </w:r>
    </w:p>
    <w:p w:rsidR="004B787F" w:rsidRDefault="004B787F" w:rsidP="004B787F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B787F">
        <w:rPr>
          <w:rFonts w:ascii="Times New Roman" w:hAnsi="Times New Roman" w:cs="Times New Roman"/>
          <w:sz w:val="28"/>
          <w:szCs w:val="28"/>
        </w:rPr>
        <w:t>Цифровизация</w:t>
      </w:r>
      <w:proofErr w:type="spellEnd"/>
      <w:r w:rsidRPr="004B787F">
        <w:rPr>
          <w:rFonts w:ascii="Times New Roman" w:hAnsi="Times New Roman" w:cs="Times New Roman"/>
          <w:sz w:val="28"/>
          <w:szCs w:val="28"/>
        </w:rPr>
        <w:t xml:space="preserve"> образовательного процесса предполагает активное использование информационных технологий в обучении и повышении квалификации педагогов. Электронные библиотеки, базы данных, онлайн-курсы и симуляторы позволяют значительно повысить доступность и качество образовательных ресурсов.</w:t>
      </w:r>
    </w:p>
    <w:p w:rsidR="006A1E7F" w:rsidRPr="00AA18C5" w:rsidRDefault="001F75B5" w:rsidP="00C37EE7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8C5"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 w:rsidR="00C37EE7">
        <w:rPr>
          <w:rFonts w:ascii="Times New Roman" w:hAnsi="Times New Roman" w:cs="Times New Roman"/>
          <w:sz w:val="28"/>
          <w:szCs w:val="28"/>
        </w:rPr>
        <w:t>н</w:t>
      </w:r>
      <w:r w:rsidR="00C37EE7" w:rsidRPr="00C37EE7">
        <w:rPr>
          <w:rFonts w:ascii="Times New Roman" w:hAnsi="Times New Roman" w:cs="Times New Roman"/>
          <w:sz w:val="28"/>
          <w:szCs w:val="28"/>
        </w:rPr>
        <w:t xml:space="preserve">епрерывное развитие педагогов дополнительного образования — это залог успеха всей системы дополнительного образования. Эффективное решение данной задачи возможно лишь при комплексном подходе, учитывающем индивидуальные потребности педагогов, современные методы обучения, мотивационную составляющую и </w:t>
      </w:r>
      <w:proofErr w:type="spellStart"/>
      <w:r w:rsidR="00C37EE7" w:rsidRPr="00C37EE7">
        <w:rPr>
          <w:rFonts w:ascii="Times New Roman" w:hAnsi="Times New Roman" w:cs="Times New Roman"/>
          <w:sz w:val="28"/>
          <w:szCs w:val="28"/>
        </w:rPr>
        <w:t>цифровизацию</w:t>
      </w:r>
      <w:proofErr w:type="spellEnd"/>
      <w:r w:rsidR="00C37EE7" w:rsidRPr="00C37EE7">
        <w:rPr>
          <w:rFonts w:ascii="Times New Roman" w:hAnsi="Times New Roman" w:cs="Times New Roman"/>
          <w:sz w:val="28"/>
          <w:szCs w:val="28"/>
        </w:rPr>
        <w:t xml:space="preserve"> процессов. Созд</w:t>
      </w:r>
      <w:r w:rsidR="00677978">
        <w:rPr>
          <w:rFonts w:ascii="Times New Roman" w:hAnsi="Times New Roman" w:cs="Times New Roman"/>
          <w:sz w:val="28"/>
          <w:szCs w:val="28"/>
        </w:rPr>
        <w:t>анные</w:t>
      </w:r>
      <w:r w:rsidR="00C37EE7" w:rsidRPr="00C37EE7">
        <w:rPr>
          <w:rFonts w:ascii="Times New Roman" w:hAnsi="Times New Roman" w:cs="Times New Roman"/>
          <w:sz w:val="28"/>
          <w:szCs w:val="28"/>
        </w:rPr>
        <w:t xml:space="preserve"> условия для непрерывного профессионального роста, обеспечивае</w:t>
      </w:r>
      <w:r w:rsidR="00677978">
        <w:rPr>
          <w:rFonts w:ascii="Times New Roman" w:hAnsi="Times New Roman" w:cs="Times New Roman"/>
          <w:sz w:val="28"/>
          <w:szCs w:val="28"/>
        </w:rPr>
        <w:t>т</w:t>
      </w:r>
      <w:r w:rsidR="00C37EE7" w:rsidRPr="00C37EE7">
        <w:rPr>
          <w:rFonts w:ascii="Times New Roman" w:hAnsi="Times New Roman" w:cs="Times New Roman"/>
          <w:sz w:val="28"/>
          <w:szCs w:val="28"/>
        </w:rPr>
        <w:t xml:space="preserve"> высокое качество образования и воспитание гармонично развитых личносте</w:t>
      </w:r>
      <w:bookmarkStart w:id="0" w:name="_GoBack"/>
      <w:bookmarkEnd w:id="0"/>
      <w:r w:rsidR="00C37EE7" w:rsidRPr="00C37EE7">
        <w:rPr>
          <w:rFonts w:ascii="Times New Roman" w:hAnsi="Times New Roman" w:cs="Times New Roman"/>
          <w:sz w:val="28"/>
          <w:szCs w:val="28"/>
        </w:rPr>
        <w:t>й.</w:t>
      </w:r>
    </w:p>
    <w:sectPr w:rsidR="006A1E7F" w:rsidRPr="00AA18C5" w:rsidSect="006A1E7F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Liberation Mono">
    <w:altName w:val="Courier New"/>
    <w:charset w:val="01"/>
    <w:family w:val="roman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D725D2"/>
    <w:multiLevelType w:val="multilevel"/>
    <w:tmpl w:val="553A1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D987C0B"/>
    <w:multiLevelType w:val="hybridMultilevel"/>
    <w:tmpl w:val="08088D88"/>
    <w:lvl w:ilvl="0" w:tplc="C1383CC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6A1E7F"/>
    <w:rsid w:val="00046D60"/>
    <w:rsid w:val="00056249"/>
    <w:rsid w:val="000C6FA1"/>
    <w:rsid w:val="001F75B5"/>
    <w:rsid w:val="003660C1"/>
    <w:rsid w:val="0042725F"/>
    <w:rsid w:val="004B787F"/>
    <w:rsid w:val="005B52B8"/>
    <w:rsid w:val="00677978"/>
    <w:rsid w:val="006A1E7F"/>
    <w:rsid w:val="006F4F71"/>
    <w:rsid w:val="00A42BCC"/>
    <w:rsid w:val="00AA18C5"/>
    <w:rsid w:val="00AA3513"/>
    <w:rsid w:val="00BF4DEF"/>
    <w:rsid w:val="00C37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E7F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1F75B5"/>
    <w:pPr>
      <w:suppressAutoHyphens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3"/>
    <w:next w:val="a4"/>
    <w:qFormat/>
    <w:rsid w:val="006A1E7F"/>
    <w:pPr>
      <w:outlineLvl w:val="0"/>
    </w:pPr>
    <w:rPr>
      <w:rFonts w:ascii="Liberation Serif" w:hAnsi="Liberation Serif" w:cs="Tahoma"/>
      <w:b/>
      <w:bCs/>
      <w:sz w:val="48"/>
      <w:szCs w:val="48"/>
    </w:rPr>
  </w:style>
  <w:style w:type="character" w:styleId="a5">
    <w:name w:val="Strong"/>
    <w:qFormat/>
    <w:rsid w:val="006A1E7F"/>
    <w:rPr>
      <w:b/>
      <w:bCs/>
    </w:rPr>
  </w:style>
  <w:style w:type="paragraph" w:customStyle="1" w:styleId="a3">
    <w:name w:val="Заголовок"/>
    <w:basedOn w:val="a"/>
    <w:next w:val="a4"/>
    <w:qFormat/>
    <w:rsid w:val="006A1E7F"/>
    <w:pPr>
      <w:keepNext/>
      <w:spacing w:before="240" w:after="120"/>
    </w:pPr>
    <w:rPr>
      <w:rFonts w:ascii="PT Astra Serif" w:eastAsia="Tahoma" w:hAnsi="PT Astra Serif" w:cs="FreeSans"/>
      <w:sz w:val="28"/>
      <w:szCs w:val="28"/>
    </w:rPr>
  </w:style>
  <w:style w:type="paragraph" w:styleId="a4">
    <w:name w:val="Body Text"/>
    <w:basedOn w:val="a"/>
    <w:rsid w:val="006A1E7F"/>
    <w:pPr>
      <w:spacing w:after="140"/>
    </w:pPr>
  </w:style>
  <w:style w:type="paragraph" w:styleId="a6">
    <w:name w:val="List"/>
    <w:basedOn w:val="a4"/>
    <w:rsid w:val="006A1E7F"/>
    <w:rPr>
      <w:rFonts w:ascii="PT Astra Serif" w:hAnsi="PT Astra Serif" w:cs="FreeSans"/>
    </w:rPr>
  </w:style>
  <w:style w:type="paragraph" w:customStyle="1" w:styleId="12">
    <w:name w:val="Название объекта1"/>
    <w:basedOn w:val="a"/>
    <w:qFormat/>
    <w:rsid w:val="006A1E7F"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a7">
    <w:name w:val="index heading"/>
    <w:basedOn w:val="a"/>
    <w:qFormat/>
    <w:rsid w:val="006A1E7F"/>
    <w:pPr>
      <w:suppressLineNumbers/>
    </w:pPr>
    <w:rPr>
      <w:rFonts w:ascii="PT Astra Serif" w:hAnsi="PT Astra Serif" w:cs="FreeSans"/>
    </w:rPr>
  </w:style>
  <w:style w:type="paragraph" w:styleId="a8">
    <w:name w:val="No Spacing"/>
    <w:basedOn w:val="a"/>
    <w:uiPriority w:val="1"/>
    <w:qFormat/>
    <w:rsid w:val="006A1E7F"/>
    <w:pPr>
      <w:spacing w:after="0" w:line="240" w:lineRule="auto"/>
    </w:pPr>
  </w:style>
  <w:style w:type="paragraph" w:styleId="a9">
    <w:name w:val="List Paragraph"/>
    <w:basedOn w:val="a"/>
    <w:uiPriority w:val="34"/>
    <w:qFormat/>
    <w:rsid w:val="006A1E7F"/>
    <w:pPr>
      <w:ind w:left="720"/>
      <w:contextualSpacing/>
    </w:pPr>
  </w:style>
  <w:style w:type="paragraph" w:customStyle="1" w:styleId="aa">
    <w:name w:val="Текст в заданном формате"/>
    <w:basedOn w:val="a"/>
    <w:qFormat/>
    <w:rsid w:val="006A1E7F"/>
    <w:pPr>
      <w:spacing w:after="0"/>
    </w:pPr>
    <w:rPr>
      <w:rFonts w:ascii="Liberation Mono" w:eastAsia="Liberation Mono" w:hAnsi="Liberation Mono" w:cs="Liberation Mono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1F75B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1F75B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F75B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c-fhsyak">
    <w:name w:val="sc-fhsyak"/>
    <w:basedOn w:val="a0"/>
    <w:rsid w:val="001F75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428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4</Pages>
  <Words>937</Words>
  <Characters>5347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Елизавета I</cp:lastModifiedBy>
  <cp:revision>12</cp:revision>
  <dcterms:created xsi:type="dcterms:W3CDTF">2025-03-21T16:02:00Z</dcterms:created>
  <dcterms:modified xsi:type="dcterms:W3CDTF">2025-03-21T17:54:00Z</dcterms:modified>
  <dc:language>ru-RU</dc:language>
</cp:coreProperties>
</file>