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3406" w14:textId="77777777" w:rsidR="00C11C6F" w:rsidRPr="00C11C6F" w:rsidRDefault="00C11C6F" w:rsidP="00637062">
      <w:pPr>
        <w:spacing w:after="0" w:line="240" w:lineRule="auto"/>
        <w:jc w:val="center"/>
        <w:rPr>
          <w:rFonts w:ascii="Times New Roman" w:hAnsi="Times New Roman" w:cs="Times New Roman"/>
          <w:b/>
          <w:color w:val="002060"/>
          <w:sz w:val="28"/>
          <w:szCs w:val="28"/>
        </w:rPr>
      </w:pPr>
      <w:r w:rsidRPr="00C11C6F">
        <w:rPr>
          <w:rFonts w:ascii="Times New Roman" w:hAnsi="Times New Roman" w:cs="Times New Roman"/>
          <w:b/>
          <w:color w:val="002060"/>
          <w:sz w:val="28"/>
          <w:szCs w:val="28"/>
        </w:rPr>
        <w:t>Российская Федерация</w:t>
      </w:r>
    </w:p>
    <w:p w14:paraId="6D76AC55" w14:textId="77777777" w:rsidR="00C11C6F" w:rsidRPr="00C11C6F" w:rsidRDefault="00C11C6F" w:rsidP="00637062">
      <w:pPr>
        <w:spacing w:after="0" w:line="240" w:lineRule="auto"/>
        <w:jc w:val="center"/>
        <w:rPr>
          <w:rFonts w:ascii="Times New Roman" w:hAnsi="Times New Roman" w:cs="Times New Roman"/>
          <w:b/>
          <w:color w:val="002060"/>
          <w:sz w:val="28"/>
          <w:szCs w:val="28"/>
        </w:rPr>
      </w:pPr>
      <w:r w:rsidRPr="00C11C6F">
        <w:rPr>
          <w:rFonts w:ascii="Times New Roman" w:hAnsi="Times New Roman" w:cs="Times New Roman"/>
          <w:b/>
          <w:color w:val="002060"/>
          <w:sz w:val="28"/>
          <w:szCs w:val="28"/>
        </w:rPr>
        <w:t>Ханты-Мансийский автономный округ – Югра</w:t>
      </w:r>
    </w:p>
    <w:p w14:paraId="7CBE3721" w14:textId="77777777" w:rsidR="00C11C6F" w:rsidRPr="00C11C6F" w:rsidRDefault="00C11C6F" w:rsidP="00637062">
      <w:pPr>
        <w:spacing w:after="0" w:line="240" w:lineRule="auto"/>
        <w:jc w:val="center"/>
        <w:rPr>
          <w:rFonts w:ascii="Times New Roman" w:hAnsi="Times New Roman" w:cs="Times New Roman"/>
          <w:b/>
          <w:color w:val="002060"/>
          <w:sz w:val="28"/>
          <w:szCs w:val="28"/>
        </w:rPr>
      </w:pPr>
      <w:r w:rsidRPr="00C11C6F">
        <w:rPr>
          <w:rFonts w:ascii="Times New Roman" w:hAnsi="Times New Roman" w:cs="Times New Roman"/>
          <w:b/>
          <w:color w:val="002060"/>
          <w:sz w:val="28"/>
          <w:szCs w:val="28"/>
        </w:rPr>
        <w:t>Муниципальное автономное общеобразовательное учреждение</w:t>
      </w:r>
    </w:p>
    <w:p w14:paraId="2855EFBD" w14:textId="77777777" w:rsidR="00C11C6F" w:rsidRPr="00C11C6F" w:rsidRDefault="00C11C6F" w:rsidP="00637062">
      <w:pPr>
        <w:spacing w:after="0" w:line="240" w:lineRule="auto"/>
        <w:jc w:val="center"/>
        <w:rPr>
          <w:rFonts w:ascii="Times New Roman" w:hAnsi="Times New Roman" w:cs="Times New Roman"/>
          <w:b/>
          <w:color w:val="002060"/>
          <w:sz w:val="28"/>
          <w:szCs w:val="28"/>
        </w:rPr>
      </w:pPr>
      <w:r w:rsidRPr="00C11C6F">
        <w:rPr>
          <w:rFonts w:ascii="Times New Roman" w:hAnsi="Times New Roman" w:cs="Times New Roman"/>
          <w:b/>
          <w:color w:val="002060"/>
          <w:sz w:val="28"/>
          <w:szCs w:val="28"/>
        </w:rPr>
        <w:t>«Средняя общеобразовательная школа №4»</w:t>
      </w:r>
    </w:p>
    <w:p w14:paraId="03DAFE28" w14:textId="77777777" w:rsidR="00C11C6F" w:rsidRPr="00C11C6F" w:rsidRDefault="00C11C6F" w:rsidP="00637062">
      <w:pPr>
        <w:spacing w:after="0" w:line="240" w:lineRule="auto"/>
        <w:jc w:val="center"/>
        <w:rPr>
          <w:rFonts w:ascii="Times New Roman" w:hAnsi="Times New Roman" w:cs="Times New Roman"/>
          <w:b/>
          <w:color w:val="002060"/>
          <w:sz w:val="28"/>
          <w:szCs w:val="28"/>
        </w:rPr>
      </w:pPr>
      <w:r w:rsidRPr="00C11C6F">
        <w:rPr>
          <w:rFonts w:ascii="Times New Roman" w:hAnsi="Times New Roman" w:cs="Times New Roman"/>
          <w:b/>
          <w:color w:val="002060"/>
          <w:sz w:val="28"/>
          <w:szCs w:val="28"/>
        </w:rPr>
        <w:t>город Мегион</w:t>
      </w:r>
    </w:p>
    <w:p w14:paraId="56C7EF5A" w14:textId="77777777" w:rsidR="00C11C6F" w:rsidRDefault="00C11C6F" w:rsidP="006D7093">
      <w:pPr>
        <w:spacing w:after="0"/>
        <w:jc w:val="center"/>
        <w:rPr>
          <w:rFonts w:ascii="Times New Roman" w:hAnsi="Times New Roman" w:cs="Times New Roman"/>
          <w:sz w:val="28"/>
          <w:szCs w:val="28"/>
        </w:rPr>
      </w:pPr>
    </w:p>
    <w:p w14:paraId="3ECBD564" w14:textId="77777777" w:rsidR="00142BE9" w:rsidRDefault="00142BE9" w:rsidP="006D7093">
      <w:pPr>
        <w:spacing w:after="0"/>
        <w:jc w:val="center"/>
        <w:rPr>
          <w:rFonts w:ascii="Times New Roman" w:hAnsi="Times New Roman" w:cs="Times New Roman"/>
          <w:sz w:val="28"/>
          <w:szCs w:val="28"/>
        </w:rPr>
      </w:pPr>
    </w:p>
    <w:p w14:paraId="49EEED6C" w14:textId="77777777" w:rsidR="00142BE9" w:rsidRDefault="00142BE9" w:rsidP="006D7093">
      <w:pPr>
        <w:spacing w:after="0"/>
        <w:jc w:val="center"/>
        <w:rPr>
          <w:rFonts w:ascii="Times New Roman" w:hAnsi="Times New Roman" w:cs="Times New Roman"/>
          <w:sz w:val="28"/>
          <w:szCs w:val="28"/>
        </w:rPr>
      </w:pPr>
    </w:p>
    <w:p w14:paraId="0BB63FB8" w14:textId="77777777" w:rsidR="00142BE9" w:rsidRDefault="00142BE9" w:rsidP="006D7093">
      <w:pPr>
        <w:spacing w:after="0"/>
        <w:jc w:val="center"/>
        <w:rPr>
          <w:rFonts w:ascii="Times New Roman" w:hAnsi="Times New Roman" w:cs="Times New Roman"/>
          <w:sz w:val="28"/>
          <w:szCs w:val="28"/>
        </w:rPr>
      </w:pPr>
    </w:p>
    <w:p w14:paraId="34E0E7A2" w14:textId="77777777" w:rsidR="00142BE9" w:rsidRDefault="00142BE9" w:rsidP="006D7093">
      <w:pPr>
        <w:spacing w:after="0"/>
        <w:jc w:val="center"/>
        <w:rPr>
          <w:rFonts w:ascii="Times New Roman" w:hAnsi="Times New Roman" w:cs="Times New Roman"/>
          <w:sz w:val="28"/>
          <w:szCs w:val="28"/>
        </w:rPr>
      </w:pPr>
    </w:p>
    <w:p w14:paraId="5EDB4122" w14:textId="77777777" w:rsidR="00142BE9" w:rsidRDefault="00142BE9" w:rsidP="006D7093">
      <w:pPr>
        <w:spacing w:after="0"/>
        <w:jc w:val="center"/>
        <w:rPr>
          <w:rFonts w:ascii="Times New Roman" w:hAnsi="Times New Roman" w:cs="Times New Roman"/>
          <w:sz w:val="28"/>
          <w:szCs w:val="28"/>
        </w:rPr>
      </w:pPr>
    </w:p>
    <w:p w14:paraId="72B39BF4" w14:textId="77777777" w:rsidR="00142BE9" w:rsidRDefault="00142BE9" w:rsidP="006D7093">
      <w:pPr>
        <w:spacing w:after="0"/>
        <w:jc w:val="center"/>
        <w:rPr>
          <w:rFonts w:ascii="Times New Roman" w:hAnsi="Times New Roman" w:cs="Times New Roman"/>
          <w:sz w:val="28"/>
          <w:szCs w:val="28"/>
        </w:rPr>
      </w:pPr>
    </w:p>
    <w:p w14:paraId="22789072" w14:textId="77777777" w:rsidR="00142BE9" w:rsidRDefault="00142BE9" w:rsidP="006D7093">
      <w:pPr>
        <w:spacing w:after="0"/>
        <w:jc w:val="center"/>
        <w:rPr>
          <w:rFonts w:ascii="Times New Roman" w:hAnsi="Times New Roman" w:cs="Times New Roman"/>
          <w:sz w:val="28"/>
          <w:szCs w:val="28"/>
        </w:rPr>
      </w:pPr>
    </w:p>
    <w:p w14:paraId="15A85A72" w14:textId="7DF70E18" w:rsidR="00713F17" w:rsidRPr="00142BE9" w:rsidRDefault="00573FB2" w:rsidP="006D7093">
      <w:pPr>
        <w:spacing w:after="0"/>
        <w:jc w:val="center"/>
        <w:rPr>
          <w:rFonts w:ascii="Times New Roman" w:hAnsi="Times New Roman" w:cs="Times New Roman"/>
          <w:b/>
          <w:bCs/>
          <w:color w:val="002060"/>
          <w:sz w:val="28"/>
          <w:szCs w:val="28"/>
        </w:rPr>
      </w:pPr>
      <w:r>
        <w:rPr>
          <w:rFonts w:ascii="Times New Roman" w:hAnsi="Times New Roman" w:cs="Times New Roman"/>
          <w:b/>
          <w:bCs/>
          <w:color w:val="002060"/>
          <w:sz w:val="28"/>
          <w:szCs w:val="28"/>
        </w:rPr>
        <w:t>Авторская м</w:t>
      </w:r>
      <w:r w:rsidR="0017271D" w:rsidRPr="00142BE9">
        <w:rPr>
          <w:rFonts w:ascii="Times New Roman" w:hAnsi="Times New Roman" w:cs="Times New Roman"/>
          <w:b/>
          <w:bCs/>
          <w:color w:val="002060"/>
          <w:sz w:val="28"/>
          <w:szCs w:val="28"/>
        </w:rPr>
        <w:t>етодическая разработк</w:t>
      </w:r>
      <w:r w:rsidR="004F418A" w:rsidRPr="00142BE9">
        <w:rPr>
          <w:rFonts w:ascii="Times New Roman" w:hAnsi="Times New Roman" w:cs="Times New Roman"/>
          <w:b/>
          <w:bCs/>
          <w:color w:val="002060"/>
          <w:sz w:val="28"/>
          <w:szCs w:val="28"/>
        </w:rPr>
        <w:t>а</w:t>
      </w:r>
    </w:p>
    <w:p w14:paraId="32832130" w14:textId="064A2A21" w:rsidR="004F418A" w:rsidRPr="00142BE9" w:rsidRDefault="004F418A" w:rsidP="00142BE9">
      <w:pPr>
        <w:spacing w:after="0"/>
        <w:jc w:val="center"/>
        <w:rPr>
          <w:rFonts w:ascii="Times New Roman" w:hAnsi="Times New Roman" w:cs="Times New Roman"/>
          <w:b/>
          <w:bCs/>
          <w:color w:val="002060"/>
          <w:sz w:val="28"/>
          <w:szCs w:val="28"/>
        </w:rPr>
      </w:pPr>
      <w:r w:rsidRPr="00142BE9">
        <w:rPr>
          <w:rFonts w:ascii="Times New Roman" w:hAnsi="Times New Roman" w:cs="Times New Roman"/>
          <w:b/>
          <w:bCs/>
          <w:color w:val="002060"/>
          <w:sz w:val="28"/>
          <w:szCs w:val="28"/>
        </w:rPr>
        <w:t>на тему:</w:t>
      </w:r>
    </w:p>
    <w:p w14:paraId="597412EC" w14:textId="2DB9B8A4" w:rsidR="005C735A" w:rsidRPr="00142BE9" w:rsidRDefault="004F418A" w:rsidP="005C735A">
      <w:pPr>
        <w:jc w:val="center"/>
        <w:rPr>
          <w:rFonts w:ascii="Times New Roman" w:hAnsi="Times New Roman" w:cs="Times New Roman"/>
          <w:b/>
          <w:bCs/>
          <w:color w:val="002060"/>
          <w:sz w:val="28"/>
          <w:szCs w:val="28"/>
        </w:rPr>
      </w:pPr>
      <w:r w:rsidRPr="00142BE9">
        <w:rPr>
          <w:rFonts w:ascii="Times New Roman" w:hAnsi="Times New Roman" w:cs="Times New Roman"/>
          <w:b/>
          <w:bCs/>
          <w:color w:val="002060"/>
          <w:sz w:val="28"/>
          <w:szCs w:val="28"/>
        </w:rPr>
        <w:t>«</w:t>
      </w:r>
      <w:r w:rsidR="005C735A" w:rsidRPr="00142BE9">
        <w:rPr>
          <w:rFonts w:ascii="Times New Roman" w:hAnsi="Times New Roman" w:cs="Times New Roman"/>
          <w:b/>
          <w:bCs/>
          <w:color w:val="002060"/>
          <w:sz w:val="28"/>
          <w:szCs w:val="28"/>
        </w:rPr>
        <w:t>Формирование и развитие ключевых компетенций учащихся через применение технологии «Развитие критического мышления» на уроках математики</w:t>
      </w:r>
      <w:r w:rsidRPr="00142BE9">
        <w:rPr>
          <w:rFonts w:ascii="Times New Roman" w:hAnsi="Times New Roman" w:cs="Times New Roman"/>
          <w:b/>
          <w:bCs/>
          <w:color w:val="002060"/>
          <w:sz w:val="28"/>
          <w:szCs w:val="28"/>
        </w:rPr>
        <w:t>»</w:t>
      </w:r>
    </w:p>
    <w:p w14:paraId="51229054" w14:textId="77777777" w:rsidR="004F418A" w:rsidRDefault="004F418A" w:rsidP="005C735A">
      <w:pPr>
        <w:jc w:val="center"/>
        <w:rPr>
          <w:rFonts w:ascii="Times New Roman" w:hAnsi="Times New Roman" w:cs="Times New Roman"/>
          <w:sz w:val="28"/>
          <w:szCs w:val="28"/>
        </w:rPr>
      </w:pPr>
    </w:p>
    <w:p w14:paraId="62349730" w14:textId="77777777" w:rsidR="004F418A" w:rsidRDefault="004F418A" w:rsidP="005C735A">
      <w:pPr>
        <w:jc w:val="center"/>
        <w:rPr>
          <w:rFonts w:ascii="Times New Roman" w:hAnsi="Times New Roman" w:cs="Times New Roman"/>
          <w:sz w:val="28"/>
          <w:szCs w:val="28"/>
        </w:rPr>
      </w:pPr>
    </w:p>
    <w:p w14:paraId="02F22187" w14:textId="77777777" w:rsidR="004F418A" w:rsidRPr="00173773" w:rsidRDefault="004F418A" w:rsidP="005C735A">
      <w:pPr>
        <w:jc w:val="center"/>
        <w:rPr>
          <w:rFonts w:ascii="Times New Roman" w:hAnsi="Times New Roman" w:cs="Times New Roman"/>
          <w:b/>
          <w:bCs/>
          <w:color w:val="002060"/>
          <w:sz w:val="28"/>
          <w:szCs w:val="28"/>
        </w:rPr>
      </w:pPr>
    </w:p>
    <w:p w14:paraId="57035DEE" w14:textId="08820286" w:rsidR="00023A0E" w:rsidRPr="00173773" w:rsidRDefault="00843C2D" w:rsidP="00FF21C7">
      <w:pPr>
        <w:spacing w:after="0" w:line="276" w:lineRule="auto"/>
        <w:jc w:val="right"/>
        <w:rPr>
          <w:rFonts w:ascii="Times New Roman" w:hAnsi="Times New Roman" w:cs="Times New Roman"/>
          <w:b/>
          <w:bCs/>
          <w:color w:val="002060"/>
          <w:sz w:val="28"/>
          <w:szCs w:val="28"/>
        </w:rPr>
      </w:pPr>
      <w:r w:rsidRPr="00173773">
        <w:rPr>
          <w:rFonts w:ascii="Times New Roman" w:hAnsi="Times New Roman" w:cs="Times New Roman"/>
          <w:b/>
          <w:bCs/>
          <w:color w:val="002060"/>
          <w:sz w:val="28"/>
          <w:szCs w:val="28"/>
        </w:rPr>
        <w:t>Автор-составитель</w:t>
      </w:r>
      <w:r w:rsidR="004F418A" w:rsidRPr="00173773">
        <w:rPr>
          <w:rFonts w:ascii="Times New Roman" w:hAnsi="Times New Roman" w:cs="Times New Roman"/>
          <w:b/>
          <w:bCs/>
          <w:color w:val="002060"/>
          <w:sz w:val="28"/>
          <w:szCs w:val="28"/>
        </w:rPr>
        <w:t xml:space="preserve">: </w:t>
      </w:r>
    </w:p>
    <w:p w14:paraId="03B8C748" w14:textId="19EDE8A9" w:rsidR="00023A0E" w:rsidRPr="00173773" w:rsidRDefault="004F418A" w:rsidP="00FF21C7">
      <w:pPr>
        <w:spacing w:after="0" w:line="276" w:lineRule="auto"/>
        <w:jc w:val="right"/>
        <w:rPr>
          <w:rFonts w:ascii="Times New Roman" w:hAnsi="Times New Roman" w:cs="Times New Roman"/>
          <w:b/>
          <w:bCs/>
          <w:color w:val="002060"/>
          <w:sz w:val="28"/>
          <w:szCs w:val="28"/>
        </w:rPr>
      </w:pPr>
      <w:r w:rsidRPr="00173773">
        <w:rPr>
          <w:rFonts w:ascii="Times New Roman" w:hAnsi="Times New Roman" w:cs="Times New Roman"/>
          <w:b/>
          <w:bCs/>
          <w:color w:val="002060"/>
          <w:sz w:val="28"/>
          <w:szCs w:val="28"/>
        </w:rPr>
        <w:t>учитель математики МАОУ «СОШ №4»</w:t>
      </w:r>
      <w:r w:rsidR="00023A0E" w:rsidRPr="00173773">
        <w:rPr>
          <w:rFonts w:ascii="Times New Roman" w:hAnsi="Times New Roman" w:cs="Times New Roman"/>
          <w:b/>
          <w:bCs/>
          <w:color w:val="002060"/>
          <w:sz w:val="28"/>
          <w:szCs w:val="28"/>
        </w:rPr>
        <w:t xml:space="preserve"> </w:t>
      </w:r>
    </w:p>
    <w:p w14:paraId="6EE92807" w14:textId="359A83A3" w:rsidR="00023A0E" w:rsidRPr="00173773" w:rsidRDefault="00023A0E" w:rsidP="00FF21C7">
      <w:pPr>
        <w:spacing w:after="0" w:line="276" w:lineRule="auto"/>
        <w:jc w:val="right"/>
        <w:rPr>
          <w:rFonts w:ascii="Times New Roman" w:hAnsi="Times New Roman" w:cs="Times New Roman"/>
          <w:b/>
          <w:bCs/>
          <w:color w:val="002060"/>
          <w:sz w:val="28"/>
          <w:szCs w:val="28"/>
        </w:rPr>
      </w:pPr>
      <w:r w:rsidRPr="00173773">
        <w:rPr>
          <w:rFonts w:ascii="Times New Roman" w:hAnsi="Times New Roman" w:cs="Times New Roman"/>
          <w:b/>
          <w:bCs/>
          <w:color w:val="002060"/>
          <w:sz w:val="28"/>
          <w:szCs w:val="28"/>
        </w:rPr>
        <w:t xml:space="preserve">Магомедов Иосиф </w:t>
      </w:r>
      <w:proofErr w:type="spellStart"/>
      <w:r w:rsidRPr="00173773">
        <w:rPr>
          <w:rFonts w:ascii="Times New Roman" w:hAnsi="Times New Roman" w:cs="Times New Roman"/>
          <w:b/>
          <w:bCs/>
          <w:color w:val="002060"/>
          <w:sz w:val="28"/>
          <w:szCs w:val="28"/>
        </w:rPr>
        <w:t>Маграмович</w:t>
      </w:r>
      <w:proofErr w:type="spellEnd"/>
    </w:p>
    <w:p w14:paraId="615240FC" w14:textId="77777777" w:rsidR="00023A0E" w:rsidRPr="00173773" w:rsidRDefault="00023A0E" w:rsidP="00FF21C7">
      <w:pPr>
        <w:spacing w:after="0" w:line="276" w:lineRule="auto"/>
        <w:jc w:val="right"/>
        <w:rPr>
          <w:rFonts w:ascii="Times New Roman" w:hAnsi="Times New Roman" w:cs="Times New Roman"/>
          <w:b/>
          <w:bCs/>
          <w:color w:val="002060"/>
          <w:sz w:val="28"/>
          <w:szCs w:val="28"/>
        </w:rPr>
      </w:pPr>
      <w:r w:rsidRPr="00173773">
        <w:rPr>
          <w:rFonts w:ascii="Times New Roman" w:hAnsi="Times New Roman" w:cs="Times New Roman"/>
          <w:b/>
          <w:bCs/>
          <w:color w:val="002060"/>
          <w:sz w:val="28"/>
          <w:szCs w:val="28"/>
        </w:rPr>
        <w:t xml:space="preserve">Рецензент; </w:t>
      </w:r>
    </w:p>
    <w:p w14:paraId="3CBF7D1B" w14:textId="373758B1" w:rsidR="00023A0E" w:rsidRPr="00173773" w:rsidRDefault="00023A0E" w:rsidP="00FF21C7">
      <w:pPr>
        <w:spacing w:after="0" w:line="276" w:lineRule="auto"/>
        <w:jc w:val="right"/>
        <w:rPr>
          <w:rFonts w:ascii="Times New Roman" w:hAnsi="Times New Roman" w:cs="Times New Roman"/>
          <w:b/>
          <w:bCs/>
          <w:color w:val="002060"/>
          <w:sz w:val="28"/>
          <w:szCs w:val="28"/>
        </w:rPr>
      </w:pPr>
      <w:r w:rsidRPr="00173773">
        <w:rPr>
          <w:rFonts w:ascii="Times New Roman" w:hAnsi="Times New Roman" w:cs="Times New Roman"/>
          <w:b/>
          <w:bCs/>
          <w:color w:val="002060"/>
          <w:sz w:val="28"/>
          <w:szCs w:val="28"/>
        </w:rPr>
        <w:t>кандидат педагогических наук</w:t>
      </w:r>
    </w:p>
    <w:p w14:paraId="29F4B2FB" w14:textId="62C1B812" w:rsidR="00023A0E" w:rsidRPr="00173773" w:rsidRDefault="00023A0E" w:rsidP="00FF21C7">
      <w:pPr>
        <w:spacing w:after="0" w:line="276" w:lineRule="auto"/>
        <w:jc w:val="right"/>
        <w:rPr>
          <w:rFonts w:ascii="Times New Roman" w:hAnsi="Times New Roman" w:cs="Times New Roman"/>
          <w:b/>
          <w:bCs/>
          <w:color w:val="002060"/>
          <w:sz w:val="28"/>
          <w:szCs w:val="28"/>
        </w:rPr>
      </w:pPr>
      <w:r w:rsidRPr="00173773">
        <w:rPr>
          <w:rFonts w:ascii="Times New Roman" w:hAnsi="Times New Roman" w:cs="Times New Roman"/>
          <w:b/>
          <w:bCs/>
          <w:color w:val="002060"/>
          <w:sz w:val="28"/>
          <w:szCs w:val="28"/>
        </w:rPr>
        <w:t>Мищенко Наталья Геннадьевна</w:t>
      </w:r>
    </w:p>
    <w:p w14:paraId="2471D0D0" w14:textId="77777777" w:rsidR="00AB2956" w:rsidRDefault="00AB2956" w:rsidP="00023A0E">
      <w:pPr>
        <w:jc w:val="right"/>
        <w:rPr>
          <w:rFonts w:ascii="Times New Roman" w:hAnsi="Times New Roman" w:cs="Times New Roman"/>
          <w:sz w:val="28"/>
          <w:szCs w:val="28"/>
        </w:rPr>
      </w:pPr>
    </w:p>
    <w:p w14:paraId="51CAFB61" w14:textId="77777777" w:rsidR="00AB2956" w:rsidRDefault="00AB2956" w:rsidP="00023A0E">
      <w:pPr>
        <w:jc w:val="right"/>
        <w:rPr>
          <w:rFonts w:ascii="Times New Roman" w:hAnsi="Times New Roman" w:cs="Times New Roman"/>
          <w:sz w:val="28"/>
          <w:szCs w:val="28"/>
        </w:rPr>
      </w:pPr>
    </w:p>
    <w:p w14:paraId="60B2D4C9" w14:textId="77777777" w:rsidR="00AB2956" w:rsidRDefault="00AB2956" w:rsidP="00023A0E">
      <w:pPr>
        <w:jc w:val="right"/>
        <w:rPr>
          <w:rFonts w:ascii="Times New Roman" w:hAnsi="Times New Roman" w:cs="Times New Roman"/>
          <w:sz w:val="28"/>
          <w:szCs w:val="28"/>
        </w:rPr>
      </w:pPr>
    </w:p>
    <w:p w14:paraId="7B4101AD" w14:textId="77777777" w:rsidR="00AB2956" w:rsidRDefault="00AB2956" w:rsidP="00023A0E">
      <w:pPr>
        <w:jc w:val="right"/>
        <w:rPr>
          <w:rFonts w:ascii="Times New Roman" w:hAnsi="Times New Roman" w:cs="Times New Roman"/>
          <w:sz w:val="28"/>
          <w:szCs w:val="28"/>
        </w:rPr>
      </w:pPr>
    </w:p>
    <w:p w14:paraId="3EF74B33" w14:textId="77777777" w:rsidR="00AB2956" w:rsidRDefault="00AB2956" w:rsidP="00023A0E">
      <w:pPr>
        <w:jc w:val="right"/>
        <w:rPr>
          <w:rFonts w:ascii="Times New Roman" w:hAnsi="Times New Roman" w:cs="Times New Roman"/>
          <w:sz w:val="28"/>
          <w:szCs w:val="28"/>
        </w:rPr>
      </w:pPr>
    </w:p>
    <w:p w14:paraId="2FA5D122" w14:textId="77777777" w:rsidR="00AB2956" w:rsidRDefault="00AB2956" w:rsidP="00A73957">
      <w:pPr>
        <w:rPr>
          <w:rFonts w:ascii="Times New Roman" w:hAnsi="Times New Roman" w:cs="Times New Roman"/>
          <w:sz w:val="28"/>
          <w:szCs w:val="28"/>
        </w:rPr>
      </w:pPr>
    </w:p>
    <w:p w14:paraId="43E7272F" w14:textId="77777777" w:rsidR="002C4191" w:rsidRDefault="002C4191" w:rsidP="005C0DD0">
      <w:pPr>
        <w:jc w:val="center"/>
        <w:rPr>
          <w:rFonts w:ascii="Times New Roman" w:hAnsi="Times New Roman" w:cs="Times New Roman"/>
          <w:b/>
          <w:bCs/>
          <w:sz w:val="28"/>
          <w:szCs w:val="28"/>
        </w:rPr>
      </w:pPr>
    </w:p>
    <w:p w14:paraId="2573CC2A" w14:textId="172D6778" w:rsidR="00B83C6D" w:rsidRDefault="00C55879" w:rsidP="005C0DD0">
      <w:pPr>
        <w:jc w:val="center"/>
        <w:rPr>
          <w:rFonts w:ascii="Times New Roman" w:hAnsi="Times New Roman" w:cs="Times New Roman"/>
          <w:b/>
          <w:bCs/>
          <w:sz w:val="28"/>
          <w:szCs w:val="28"/>
        </w:rPr>
      </w:pPr>
      <w:r>
        <w:rPr>
          <w:rFonts w:ascii="Times New Roman" w:hAnsi="Times New Roman" w:cs="Times New Roman"/>
          <w:b/>
          <w:bCs/>
          <w:sz w:val="28"/>
          <w:szCs w:val="28"/>
        </w:rPr>
        <w:t>Мегион 2023</w:t>
      </w:r>
    </w:p>
    <w:p w14:paraId="7E6E7F58" w14:textId="2C8C8269" w:rsidR="00E11060" w:rsidRDefault="00E11060" w:rsidP="005C0DD0">
      <w:pPr>
        <w:jc w:val="center"/>
        <w:rPr>
          <w:rFonts w:ascii="Times New Roman" w:hAnsi="Times New Roman" w:cs="Times New Roman"/>
          <w:b/>
          <w:bCs/>
          <w:sz w:val="28"/>
          <w:szCs w:val="28"/>
        </w:rPr>
      </w:pPr>
      <w:r w:rsidRPr="00E11060">
        <w:rPr>
          <w:rFonts w:ascii="Times New Roman" w:hAnsi="Times New Roman" w:cs="Times New Roman"/>
          <w:b/>
          <w:bCs/>
          <w:sz w:val="28"/>
          <w:szCs w:val="28"/>
        </w:rPr>
        <w:lastRenderedPageBreak/>
        <w:t xml:space="preserve">Аннотация </w:t>
      </w:r>
    </w:p>
    <w:p w14:paraId="721319A2" w14:textId="2F1E1A4B" w:rsidR="00E11060" w:rsidRDefault="00E11060" w:rsidP="00F571DC">
      <w:pPr>
        <w:spacing w:after="0"/>
        <w:ind w:firstLine="708"/>
        <w:jc w:val="both"/>
        <w:rPr>
          <w:rFonts w:ascii="Times New Roman" w:hAnsi="Times New Roman" w:cs="Times New Roman"/>
          <w:sz w:val="28"/>
          <w:szCs w:val="28"/>
        </w:rPr>
      </w:pPr>
      <w:r w:rsidRPr="00E11060">
        <w:rPr>
          <w:rFonts w:ascii="Times New Roman" w:hAnsi="Times New Roman" w:cs="Times New Roman"/>
          <w:sz w:val="28"/>
          <w:szCs w:val="28"/>
        </w:rPr>
        <w:t xml:space="preserve">В </w:t>
      </w:r>
      <w:r w:rsidR="00360F98">
        <w:rPr>
          <w:rFonts w:ascii="Times New Roman" w:hAnsi="Times New Roman" w:cs="Times New Roman"/>
          <w:sz w:val="28"/>
          <w:szCs w:val="28"/>
        </w:rPr>
        <w:t>методической разработке</w:t>
      </w:r>
      <w:r w:rsidRPr="00E11060">
        <w:rPr>
          <w:rFonts w:ascii="Times New Roman" w:hAnsi="Times New Roman" w:cs="Times New Roman"/>
          <w:sz w:val="28"/>
          <w:szCs w:val="28"/>
        </w:rPr>
        <w:t xml:space="preserve"> опис</w:t>
      </w:r>
      <w:r w:rsidR="00F87A79">
        <w:rPr>
          <w:rFonts w:ascii="Times New Roman" w:hAnsi="Times New Roman" w:cs="Times New Roman"/>
          <w:sz w:val="28"/>
          <w:szCs w:val="28"/>
        </w:rPr>
        <w:t>ана</w:t>
      </w:r>
      <w:r w:rsidRPr="00E11060">
        <w:rPr>
          <w:rFonts w:ascii="Times New Roman" w:hAnsi="Times New Roman" w:cs="Times New Roman"/>
          <w:sz w:val="28"/>
          <w:szCs w:val="28"/>
        </w:rPr>
        <w:t xml:space="preserve"> современн</w:t>
      </w:r>
      <w:r w:rsidR="00F87A79">
        <w:rPr>
          <w:rFonts w:ascii="Times New Roman" w:hAnsi="Times New Roman" w:cs="Times New Roman"/>
          <w:sz w:val="28"/>
          <w:szCs w:val="28"/>
        </w:rPr>
        <w:t>ая</w:t>
      </w:r>
      <w:r w:rsidRPr="00E11060">
        <w:rPr>
          <w:rFonts w:ascii="Times New Roman" w:hAnsi="Times New Roman" w:cs="Times New Roman"/>
          <w:sz w:val="28"/>
          <w:szCs w:val="28"/>
        </w:rPr>
        <w:t xml:space="preserve"> педагогическ</w:t>
      </w:r>
      <w:r w:rsidR="00F87A79">
        <w:rPr>
          <w:rFonts w:ascii="Times New Roman" w:hAnsi="Times New Roman" w:cs="Times New Roman"/>
          <w:sz w:val="28"/>
          <w:szCs w:val="28"/>
        </w:rPr>
        <w:t>ая</w:t>
      </w:r>
      <w:r w:rsidRPr="00E11060">
        <w:rPr>
          <w:rFonts w:ascii="Times New Roman" w:hAnsi="Times New Roman" w:cs="Times New Roman"/>
          <w:sz w:val="28"/>
          <w:szCs w:val="28"/>
        </w:rPr>
        <w:t xml:space="preserve"> технологи</w:t>
      </w:r>
      <w:r w:rsidR="00F87A79">
        <w:rPr>
          <w:rFonts w:ascii="Times New Roman" w:hAnsi="Times New Roman" w:cs="Times New Roman"/>
          <w:sz w:val="28"/>
          <w:szCs w:val="28"/>
        </w:rPr>
        <w:t>я</w:t>
      </w:r>
      <w:r w:rsidRPr="00E11060">
        <w:rPr>
          <w:rFonts w:ascii="Times New Roman" w:hAnsi="Times New Roman" w:cs="Times New Roman"/>
          <w:sz w:val="28"/>
          <w:szCs w:val="28"/>
        </w:rPr>
        <w:t xml:space="preserve"> </w:t>
      </w:r>
      <w:r w:rsidR="004B5776" w:rsidRPr="00634B5D">
        <w:rPr>
          <w:rFonts w:ascii="Times New Roman" w:hAnsi="Times New Roman" w:cs="Times New Roman"/>
          <w:sz w:val="28"/>
          <w:szCs w:val="28"/>
        </w:rPr>
        <w:t>формировани</w:t>
      </w:r>
      <w:r w:rsidR="004B5776">
        <w:rPr>
          <w:rFonts w:ascii="Times New Roman" w:hAnsi="Times New Roman" w:cs="Times New Roman"/>
          <w:sz w:val="28"/>
          <w:szCs w:val="28"/>
        </w:rPr>
        <w:t>я</w:t>
      </w:r>
      <w:r w:rsidR="004B5776" w:rsidRPr="00634B5D">
        <w:rPr>
          <w:rFonts w:ascii="Times New Roman" w:hAnsi="Times New Roman" w:cs="Times New Roman"/>
          <w:sz w:val="28"/>
          <w:szCs w:val="28"/>
        </w:rPr>
        <w:t xml:space="preserve"> ключевых компетенций школьника</w:t>
      </w:r>
      <w:r w:rsidR="004B5776" w:rsidRPr="00E11060">
        <w:rPr>
          <w:rFonts w:ascii="Times New Roman" w:hAnsi="Times New Roman" w:cs="Times New Roman"/>
          <w:sz w:val="28"/>
          <w:szCs w:val="28"/>
        </w:rPr>
        <w:t xml:space="preserve"> </w:t>
      </w:r>
      <w:r w:rsidR="004B5776">
        <w:rPr>
          <w:rFonts w:ascii="Times New Roman" w:hAnsi="Times New Roman" w:cs="Times New Roman"/>
          <w:sz w:val="28"/>
          <w:szCs w:val="28"/>
        </w:rPr>
        <w:t>через</w:t>
      </w:r>
      <w:r w:rsidR="004B5776" w:rsidRPr="00E11060">
        <w:rPr>
          <w:rFonts w:ascii="Times New Roman" w:hAnsi="Times New Roman" w:cs="Times New Roman"/>
          <w:sz w:val="28"/>
          <w:szCs w:val="28"/>
        </w:rPr>
        <w:t xml:space="preserve"> </w:t>
      </w:r>
      <w:r w:rsidRPr="00E11060">
        <w:rPr>
          <w:rFonts w:ascii="Times New Roman" w:hAnsi="Times New Roman" w:cs="Times New Roman"/>
          <w:sz w:val="28"/>
          <w:szCs w:val="28"/>
        </w:rPr>
        <w:t>развити</w:t>
      </w:r>
      <w:r w:rsidR="004B5776">
        <w:rPr>
          <w:rFonts w:ascii="Times New Roman" w:hAnsi="Times New Roman" w:cs="Times New Roman"/>
          <w:sz w:val="28"/>
          <w:szCs w:val="28"/>
        </w:rPr>
        <w:t>е</w:t>
      </w:r>
      <w:r w:rsidRPr="00E11060">
        <w:rPr>
          <w:rFonts w:ascii="Times New Roman" w:hAnsi="Times New Roman" w:cs="Times New Roman"/>
          <w:sz w:val="28"/>
          <w:szCs w:val="28"/>
        </w:rPr>
        <w:t xml:space="preserve"> критического мышления. </w:t>
      </w:r>
      <w:r w:rsidR="00F87A79">
        <w:rPr>
          <w:rFonts w:ascii="Times New Roman" w:hAnsi="Times New Roman" w:cs="Times New Roman"/>
          <w:sz w:val="28"/>
          <w:szCs w:val="28"/>
        </w:rPr>
        <w:t xml:space="preserve">Приведены подробные конспекты уроков, направленных на развитие критического мышления учащихся. </w:t>
      </w:r>
      <w:r w:rsidR="00096A39">
        <w:rPr>
          <w:rFonts w:ascii="Times New Roman" w:hAnsi="Times New Roman" w:cs="Times New Roman"/>
          <w:sz w:val="28"/>
          <w:szCs w:val="28"/>
        </w:rPr>
        <w:t>Автор подробно раз</w:t>
      </w:r>
      <w:r w:rsidR="008F133B">
        <w:rPr>
          <w:rFonts w:ascii="Times New Roman" w:hAnsi="Times New Roman" w:cs="Times New Roman"/>
          <w:sz w:val="28"/>
          <w:szCs w:val="28"/>
        </w:rPr>
        <w:t>ъ</w:t>
      </w:r>
      <w:r w:rsidR="00096A39">
        <w:rPr>
          <w:rFonts w:ascii="Times New Roman" w:hAnsi="Times New Roman" w:cs="Times New Roman"/>
          <w:sz w:val="28"/>
          <w:szCs w:val="28"/>
        </w:rPr>
        <w:t xml:space="preserve">яснил </w:t>
      </w:r>
      <w:r w:rsidR="008F133B">
        <w:rPr>
          <w:rFonts w:ascii="Times New Roman" w:hAnsi="Times New Roman" w:cs="Times New Roman"/>
          <w:sz w:val="28"/>
          <w:szCs w:val="28"/>
        </w:rPr>
        <w:t>ц</w:t>
      </w:r>
      <w:r w:rsidRPr="00E11060">
        <w:rPr>
          <w:rFonts w:ascii="Times New Roman" w:hAnsi="Times New Roman" w:cs="Times New Roman"/>
          <w:sz w:val="28"/>
          <w:szCs w:val="28"/>
        </w:rPr>
        <w:t>ель данной образовательной технологии – развитие интеллектуальных умений учащихся, необходимых не только в учебе, но и в обычной жизни (</w:t>
      </w:r>
      <w:r w:rsidR="008F133B">
        <w:rPr>
          <w:rFonts w:ascii="Times New Roman" w:hAnsi="Times New Roman" w:cs="Times New Roman"/>
          <w:sz w:val="28"/>
          <w:szCs w:val="28"/>
        </w:rPr>
        <w:t xml:space="preserve">умение самостоятельно добывать знания, </w:t>
      </w:r>
      <w:r w:rsidR="00F571DC" w:rsidRPr="00721494">
        <w:rPr>
          <w:rFonts w:ascii="Times New Roman" w:hAnsi="Times New Roman" w:cs="Times New Roman"/>
          <w:sz w:val="28"/>
          <w:szCs w:val="28"/>
        </w:rPr>
        <w:t>планировать, ставить цели, анализировать ситуации,</w:t>
      </w:r>
      <w:r w:rsidRPr="00E11060">
        <w:rPr>
          <w:rFonts w:ascii="Times New Roman" w:hAnsi="Times New Roman" w:cs="Times New Roman"/>
          <w:sz w:val="28"/>
          <w:szCs w:val="28"/>
        </w:rPr>
        <w:t xml:space="preserve"> принимать взвешенные решения, работать с информацией и др.). </w:t>
      </w:r>
      <w:r w:rsidR="003510DA">
        <w:rPr>
          <w:rFonts w:ascii="Times New Roman" w:hAnsi="Times New Roman" w:cs="Times New Roman"/>
          <w:sz w:val="28"/>
          <w:szCs w:val="28"/>
        </w:rPr>
        <w:t>Подчеркнуто, что п</w:t>
      </w:r>
      <w:r w:rsidR="00BE1D41">
        <w:rPr>
          <w:rFonts w:ascii="Times New Roman" w:hAnsi="Times New Roman" w:cs="Times New Roman"/>
          <w:sz w:val="28"/>
          <w:szCs w:val="28"/>
        </w:rPr>
        <w:t>рименяя технологию «Развитие критического мышления» на уроках математики</w:t>
      </w:r>
      <w:r w:rsidRPr="00E11060">
        <w:rPr>
          <w:rFonts w:ascii="Times New Roman" w:hAnsi="Times New Roman" w:cs="Times New Roman"/>
          <w:sz w:val="28"/>
          <w:szCs w:val="28"/>
        </w:rPr>
        <w:t xml:space="preserve">, учитель может добиться желаемой цели. В </w:t>
      </w:r>
      <w:r w:rsidR="00B83C6D">
        <w:rPr>
          <w:rFonts w:ascii="Times New Roman" w:hAnsi="Times New Roman" w:cs="Times New Roman"/>
          <w:sz w:val="28"/>
          <w:szCs w:val="28"/>
        </w:rPr>
        <w:t>статье</w:t>
      </w:r>
      <w:r w:rsidRPr="00E11060">
        <w:rPr>
          <w:rFonts w:ascii="Times New Roman" w:hAnsi="Times New Roman" w:cs="Times New Roman"/>
          <w:sz w:val="28"/>
          <w:szCs w:val="28"/>
        </w:rPr>
        <w:t xml:space="preserve"> представлены оригинальные приемы и разработки новых форм организации уроков </w:t>
      </w:r>
      <w:r w:rsidR="00B83C6D">
        <w:rPr>
          <w:rFonts w:ascii="Times New Roman" w:hAnsi="Times New Roman" w:cs="Times New Roman"/>
          <w:sz w:val="28"/>
          <w:szCs w:val="28"/>
        </w:rPr>
        <w:t>математики</w:t>
      </w:r>
      <w:r w:rsidRPr="00E11060">
        <w:rPr>
          <w:rFonts w:ascii="Times New Roman" w:hAnsi="Times New Roman" w:cs="Times New Roman"/>
          <w:sz w:val="28"/>
          <w:szCs w:val="28"/>
        </w:rPr>
        <w:t>, которые дают возможность ознакомиться</w:t>
      </w:r>
      <w:r w:rsidRPr="00E11060">
        <w:rPr>
          <w:rFonts w:ascii="Times New Roman" w:hAnsi="Times New Roman" w:cs="Times New Roman"/>
          <w:b/>
          <w:bCs/>
          <w:sz w:val="28"/>
          <w:szCs w:val="28"/>
        </w:rPr>
        <w:t xml:space="preserve"> </w:t>
      </w:r>
      <w:r w:rsidR="00A23219" w:rsidRPr="00A23219">
        <w:rPr>
          <w:rFonts w:ascii="Times New Roman" w:hAnsi="Times New Roman" w:cs="Times New Roman"/>
          <w:sz w:val="28"/>
          <w:szCs w:val="28"/>
        </w:rPr>
        <w:t>с данной</w:t>
      </w:r>
      <w:r w:rsidRPr="00E11060">
        <w:rPr>
          <w:rFonts w:ascii="Times New Roman" w:hAnsi="Times New Roman" w:cs="Times New Roman"/>
          <w:b/>
          <w:bCs/>
          <w:sz w:val="28"/>
          <w:szCs w:val="28"/>
        </w:rPr>
        <w:t xml:space="preserve"> </w:t>
      </w:r>
      <w:r w:rsidRPr="00A73957">
        <w:rPr>
          <w:rFonts w:ascii="Times New Roman" w:hAnsi="Times New Roman" w:cs="Times New Roman"/>
          <w:sz w:val="28"/>
          <w:szCs w:val="28"/>
        </w:rPr>
        <w:t>технологией.</w:t>
      </w:r>
    </w:p>
    <w:p w14:paraId="3B757264" w14:textId="0407465C" w:rsidR="00EE7C50" w:rsidRPr="00360F98" w:rsidRDefault="00EE7C50" w:rsidP="00EE7C50">
      <w:pPr>
        <w:ind w:firstLine="709"/>
        <w:jc w:val="both"/>
        <w:rPr>
          <w:rFonts w:ascii="Times New Roman" w:hAnsi="Times New Roman" w:cs="Times New Roman"/>
          <w:sz w:val="28"/>
          <w:szCs w:val="28"/>
        </w:rPr>
      </w:pPr>
      <w:r w:rsidRPr="00360F98">
        <w:rPr>
          <w:rFonts w:ascii="Times New Roman" w:hAnsi="Times New Roman" w:cs="Times New Roman"/>
          <w:sz w:val="28"/>
          <w:szCs w:val="28"/>
        </w:rPr>
        <w:t>Методическая разработка (статья) предназначена для студентов педагогических вузов, а также для учителей</w:t>
      </w:r>
      <w:r>
        <w:rPr>
          <w:rFonts w:ascii="Times New Roman" w:hAnsi="Times New Roman" w:cs="Times New Roman"/>
          <w:sz w:val="28"/>
          <w:szCs w:val="28"/>
        </w:rPr>
        <w:t xml:space="preserve"> математики</w:t>
      </w:r>
      <w:r w:rsidRPr="00360F98">
        <w:rPr>
          <w:rFonts w:ascii="Times New Roman" w:hAnsi="Times New Roman" w:cs="Times New Roman"/>
          <w:sz w:val="28"/>
          <w:szCs w:val="28"/>
        </w:rPr>
        <w:t xml:space="preserve">. </w:t>
      </w:r>
    </w:p>
    <w:p w14:paraId="3B4404B5" w14:textId="77777777" w:rsidR="00EE7C50" w:rsidRPr="00A73957" w:rsidRDefault="00EE7C50" w:rsidP="00F571DC">
      <w:pPr>
        <w:spacing w:after="0"/>
        <w:ind w:firstLine="708"/>
        <w:jc w:val="both"/>
        <w:rPr>
          <w:rFonts w:ascii="Times New Roman" w:hAnsi="Times New Roman" w:cs="Times New Roman"/>
          <w:sz w:val="28"/>
          <w:szCs w:val="28"/>
        </w:rPr>
      </w:pPr>
    </w:p>
    <w:p w14:paraId="2C8C77F0" w14:textId="77777777" w:rsidR="00751998" w:rsidRDefault="00751998" w:rsidP="005C0DD0">
      <w:pPr>
        <w:jc w:val="center"/>
        <w:rPr>
          <w:rFonts w:ascii="Times New Roman" w:hAnsi="Times New Roman" w:cs="Times New Roman"/>
          <w:b/>
          <w:bCs/>
          <w:sz w:val="28"/>
          <w:szCs w:val="28"/>
        </w:rPr>
      </w:pPr>
    </w:p>
    <w:p w14:paraId="5C17A296" w14:textId="210088CA" w:rsidR="00AB2956" w:rsidRPr="00075A2E" w:rsidRDefault="00075A2E" w:rsidP="005C0DD0">
      <w:pPr>
        <w:jc w:val="center"/>
        <w:rPr>
          <w:rFonts w:ascii="Times New Roman" w:hAnsi="Times New Roman" w:cs="Times New Roman"/>
          <w:b/>
          <w:bCs/>
          <w:sz w:val="28"/>
          <w:szCs w:val="28"/>
        </w:rPr>
      </w:pPr>
      <w:r w:rsidRPr="00075A2E">
        <w:rPr>
          <w:rFonts w:ascii="Times New Roman" w:hAnsi="Times New Roman" w:cs="Times New Roman"/>
          <w:b/>
          <w:bCs/>
          <w:sz w:val="28"/>
          <w:szCs w:val="28"/>
        </w:rPr>
        <w:t>ВВЕДЕНИЕ</w:t>
      </w:r>
    </w:p>
    <w:p w14:paraId="3A3FF3A5" w14:textId="77777777" w:rsidR="008878D8" w:rsidRDefault="00FD1B69" w:rsidP="008878D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«Высшее назначение математики </w:t>
      </w:r>
    </w:p>
    <w:p w14:paraId="478E46E0" w14:textId="77777777" w:rsidR="008878D8" w:rsidRDefault="00FD1B69" w:rsidP="008878D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находить порядок в хаосе, </w:t>
      </w:r>
    </w:p>
    <w:p w14:paraId="531CAECC" w14:textId="77777777" w:rsidR="008878D8" w:rsidRDefault="00FD1B69" w:rsidP="008878D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который нас окружает» </w:t>
      </w:r>
    </w:p>
    <w:p w14:paraId="4E2C54F7" w14:textId="6C38515C" w:rsidR="00FD1B69" w:rsidRDefault="00FD1B69" w:rsidP="008878D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(Н.</w:t>
      </w:r>
      <w:r w:rsidR="00A73957">
        <w:rPr>
          <w:rFonts w:ascii="Times New Roman" w:hAnsi="Times New Roman" w:cs="Times New Roman"/>
          <w:sz w:val="28"/>
          <w:szCs w:val="28"/>
        </w:rPr>
        <w:t xml:space="preserve"> </w:t>
      </w:r>
      <w:r>
        <w:rPr>
          <w:rFonts w:ascii="Times New Roman" w:hAnsi="Times New Roman" w:cs="Times New Roman"/>
          <w:sz w:val="28"/>
          <w:szCs w:val="28"/>
        </w:rPr>
        <w:t>Винер)</w:t>
      </w:r>
    </w:p>
    <w:p w14:paraId="676A8C77" w14:textId="77777777" w:rsidR="004B5776" w:rsidRDefault="004B5776" w:rsidP="008878D8">
      <w:pPr>
        <w:spacing w:after="0" w:line="240" w:lineRule="auto"/>
        <w:jc w:val="right"/>
        <w:rPr>
          <w:rFonts w:ascii="Times New Roman" w:hAnsi="Times New Roman" w:cs="Times New Roman"/>
          <w:sz w:val="28"/>
          <w:szCs w:val="28"/>
        </w:rPr>
      </w:pPr>
    </w:p>
    <w:p w14:paraId="2091BB01" w14:textId="3363FD30" w:rsidR="0089455E" w:rsidRPr="00634B5D" w:rsidRDefault="00634B5D" w:rsidP="00634B5D">
      <w:pPr>
        <w:spacing w:after="0" w:line="240" w:lineRule="auto"/>
        <w:ind w:firstLine="708"/>
        <w:jc w:val="both"/>
        <w:rPr>
          <w:rFonts w:ascii="Times New Roman" w:hAnsi="Times New Roman" w:cs="Times New Roman"/>
          <w:sz w:val="28"/>
          <w:szCs w:val="28"/>
        </w:rPr>
      </w:pPr>
      <w:r w:rsidRPr="00634B5D">
        <w:rPr>
          <w:rFonts w:ascii="Times New Roman" w:hAnsi="Times New Roman" w:cs="Times New Roman"/>
          <w:sz w:val="28"/>
          <w:szCs w:val="28"/>
        </w:rPr>
        <w:t>Одним из условий повышения качества образования является формирование ключевых компетенций школьника. Эта цель обозначена в Концепции модернизации образования: «Общеобразовательная школа должна формировать целостную систему универсальных знаний, умений, навыков, а также опыт самостоятельной деятельности и личной ответственности обучающихся, т.е. ключевые компетенции, определяющие современное качество содержания образования»</w:t>
      </w:r>
      <w:r w:rsidR="00921B9E">
        <w:rPr>
          <w:rFonts w:ascii="Times New Roman" w:hAnsi="Times New Roman" w:cs="Times New Roman"/>
          <w:sz w:val="28"/>
          <w:szCs w:val="28"/>
        </w:rPr>
        <w:t>.</w:t>
      </w:r>
    </w:p>
    <w:p w14:paraId="2F90AA38" w14:textId="77595269" w:rsidR="00721494" w:rsidRPr="00161093" w:rsidRDefault="00892ADF" w:rsidP="003C3105">
      <w:pPr>
        <w:spacing w:after="0"/>
        <w:ind w:firstLine="708"/>
        <w:jc w:val="both"/>
        <w:rPr>
          <w:rFonts w:ascii="Times New Roman" w:hAnsi="Times New Roman" w:cs="Times New Roman"/>
          <w:sz w:val="28"/>
          <w:szCs w:val="28"/>
        </w:rPr>
      </w:pPr>
      <w:r w:rsidRPr="00892ADF">
        <w:rPr>
          <w:rFonts w:ascii="Times New Roman" w:hAnsi="Times New Roman" w:cs="Times New Roman"/>
          <w:sz w:val="28"/>
          <w:szCs w:val="28"/>
        </w:rPr>
        <w:t>Компетенции–требуемый результат образовательной деятельности обучающихс</w:t>
      </w:r>
      <w:r w:rsidR="003244D0">
        <w:rPr>
          <w:rFonts w:ascii="Times New Roman" w:hAnsi="Times New Roman" w:cs="Times New Roman"/>
          <w:sz w:val="28"/>
          <w:szCs w:val="28"/>
        </w:rPr>
        <w:t>я,</w:t>
      </w:r>
      <w:r w:rsidRPr="00892ADF">
        <w:rPr>
          <w:rFonts w:ascii="Times New Roman" w:hAnsi="Times New Roman" w:cs="Times New Roman"/>
          <w:sz w:val="28"/>
          <w:szCs w:val="28"/>
        </w:rPr>
        <w:t xml:space="preserve"> включающий в себя не только знания, но и освоенные способы действий, личностные качества, необходимые для продуктивной деятельности</w:t>
      </w:r>
      <w:r w:rsidR="003244D0">
        <w:rPr>
          <w:rFonts w:ascii="Times New Roman" w:hAnsi="Times New Roman" w:cs="Times New Roman"/>
          <w:sz w:val="28"/>
          <w:szCs w:val="28"/>
        </w:rPr>
        <w:t xml:space="preserve"> </w:t>
      </w:r>
      <w:r w:rsidRPr="00892ADF">
        <w:rPr>
          <w:rFonts w:ascii="Times New Roman" w:hAnsi="Times New Roman" w:cs="Times New Roman"/>
          <w:sz w:val="28"/>
          <w:szCs w:val="28"/>
        </w:rPr>
        <w:t>по отношению к предметам и явлениям действительности.</w:t>
      </w:r>
      <w:r w:rsidR="003244D0">
        <w:rPr>
          <w:rFonts w:ascii="Times New Roman" w:hAnsi="Times New Roman" w:cs="Times New Roman"/>
          <w:sz w:val="28"/>
          <w:szCs w:val="28"/>
        </w:rPr>
        <w:t xml:space="preserve"> </w:t>
      </w:r>
    </w:p>
    <w:p w14:paraId="31E2FEC7" w14:textId="1356787F" w:rsidR="00721494" w:rsidRPr="00721494" w:rsidRDefault="003C3105" w:rsidP="00157262">
      <w:pPr>
        <w:spacing w:after="0"/>
        <w:ind w:firstLine="708"/>
        <w:jc w:val="both"/>
        <w:rPr>
          <w:rFonts w:ascii="Times New Roman" w:hAnsi="Times New Roman" w:cs="Times New Roman"/>
          <w:sz w:val="28"/>
          <w:szCs w:val="28"/>
        </w:rPr>
      </w:pPr>
      <w:r w:rsidRPr="003C3105">
        <w:rPr>
          <w:rFonts w:ascii="Times New Roman" w:hAnsi="Times New Roman" w:cs="Times New Roman"/>
          <w:sz w:val="28"/>
          <w:szCs w:val="28"/>
        </w:rPr>
        <w:t>Ключевые компетенции учащихся по ФГОС объединены в три основные группы:</w:t>
      </w:r>
      <w:r w:rsidR="00721494">
        <w:rPr>
          <w:rFonts w:ascii="Times New Roman" w:hAnsi="Times New Roman" w:cs="Times New Roman"/>
          <w:sz w:val="28"/>
          <w:szCs w:val="28"/>
        </w:rPr>
        <w:t xml:space="preserve"> </w:t>
      </w:r>
      <w:r w:rsidR="00721494" w:rsidRPr="00721494">
        <w:rPr>
          <w:rFonts w:ascii="Times New Roman" w:hAnsi="Times New Roman" w:cs="Times New Roman"/>
          <w:b/>
          <w:bCs/>
          <w:sz w:val="28"/>
          <w:szCs w:val="28"/>
        </w:rPr>
        <w:t>личностные</w:t>
      </w:r>
      <w:r w:rsidR="00721494" w:rsidRPr="00721494">
        <w:rPr>
          <w:rFonts w:ascii="Times New Roman" w:hAnsi="Times New Roman" w:cs="Times New Roman"/>
          <w:sz w:val="28"/>
          <w:szCs w:val="28"/>
        </w:rPr>
        <w:t>,</w:t>
      </w:r>
      <w:r w:rsidR="00721494">
        <w:rPr>
          <w:rFonts w:ascii="Times New Roman" w:hAnsi="Times New Roman" w:cs="Times New Roman"/>
          <w:sz w:val="28"/>
          <w:szCs w:val="28"/>
        </w:rPr>
        <w:t xml:space="preserve"> </w:t>
      </w:r>
      <w:r w:rsidR="00721494" w:rsidRPr="00721494">
        <w:rPr>
          <w:rFonts w:ascii="Times New Roman" w:hAnsi="Times New Roman" w:cs="Times New Roman"/>
          <w:b/>
          <w:bCs/>
          <w:sz w:val="28"/>
          <w:szCs w:val="28"/>
        </w:rPr>
        <w:t>метапредметные</w:t>
      </w:r>
      <w:r w:rsidR="00721494">
        <w:rPr>
          <w:rFonts w:ascii="Times New Roman" w:hAnsi="Times New Roman" w:cs="Times New Roman"/>
          <w:sz w:val="28"/>
          <w:szCs w:val="28"/>
        </w:rPr>
        <w:t xml:space="preserve"> </w:t>
      </w:r>
      <w:r w:rsidR="00721494" w:rsidRPr="00721494">
        <w:rPr>
          <w:rFonts w:ascii="Times New Roman" w:hAnsi="Times New Roman" w:cs="Times New Roman"/>
          <w:sz w:val="28"/>
          <w:szCs w:val="28"/>
        </w:rPr>
        <w:t>и</w:t>
      </w:r>
      <w:r w:rsidR="00721494">
        <w:rPr>
          <w:rFonts w:ascii="Times New Roman" w:hAnsi="Times New Roman" w:cs="Times New Roman"/>
          <w:sz w:val="28"/>
          <w:szCs w:val="28"/>
        </w:rPr>
        <w:t xml:space="preserve"> </w:t>
      </w:r>
      <w:r w:rsidR="00721494" w:rsidRPr="00721494">
        <w:rPr>
          <w:rFonts w:ascii="Times New Roman" w:hAnsi="Times New Roman" w:cs="Times New Roman"/>
          <w:b/>
          <w:bCs/>
          <w:sz w:val="28"/>
          <w:szCs w:val="28"/>
        </w:rPr>
        <w:t>предметные</w:t>
      </w:r>
      <w:r w:rsidR="00721494" w:rsidRPr="00721494">
        <w:rPr>
          <w:rFonts w:ascii="Times New Roman" w:hAnsi="Times New Roman" w:cs="Times New Roman"/>
          <w:sz w:val="28"/>
          <w:szCs w:val="28"/>
        </w:rPr>
        <w:t xml:space="preserve">. Каждая </w:t>
      </w:r>
      <w:r w:rsidR="00721494" w:rsidRPr="00721494">
        <w:rPr>
          <w:rFonts w:ascii="Times New Roman" w:hAnsi="Times New Roman" w:cs="Times New Roman"/>
          <w:sz w:val="28"/>
          <w:szCs w:val="28"/>
        </w:rPr>
        <w:lastRenderedPageBreak/>
        <w:t>группа отражает разные аспекты развития личности и подготовки к жизни в обществе.</w:t>
      </w:r>
    </w:p>
    <w:p w14:paraId="0ECBF734" w14:textId="74410158" w:rsidR="00721494" w:rsidRPr="00721494" w:rsidRDefault="00721494" w:rsidP="00157262">
      <w:pPr>
        <w:spacing w:after="0"/>
        <w:jc w:val="both"/>
        <w:rPr>
          <w:rFonts w:ascii="Times New Roman" w:hAnsi="Times New Roman" w:cs="Times New Roman"/>
          <w:b/>
          <w:bCs/>
          <w:sz w:val="28"/>
          <w:szCs w:val="28"/>
        </w:rPr>
      </w:pPr>
      <w:r w:rsidRPr="00721494">
        <w:rPr>
          <w:rFonts w:ascii="Times New Roman" w:hAnsi="Times New Roman" w:cs="Times New Roman"/>
          <w:b/>
          <w:bCs/>
          <w:sz w:val="28"/>
          <w:szCs w:val="28"/>
        </w:rPr>
        <w:t>Личностные компетенции</w:t>
      </w:r>
      <w:r w:rsidR="00A150F5">
        <w:rPr>
          <w:rFonts w:ascii="Times New Roman" w:hAnsi="Times New Roman" w:cs="Times New Roman"/>
          <w:b/>
          <w:bCs/>
          <w:sz w:val="28"/>
          <w:szCs w:val="28"/>
        </w:rPr>
        <w:t xml:space="preserve"> </w:t>
      </w:r>
      <w:r w:rsidR="00EA0249">
        <w:rPr>
          <w:rFonts w:ascii="Times New Roman" w:hAnsi="Times New Roman" w:cs="Times New Roman"/>
          <w:sz w:val="28"/>
          <w:szCs w:val="28"/>
        </w:rPr>
        <w:t>о</w:t>
      </w:r>
      <w:r w:rsidR="00EA0249" w:rsidRPr="003C3105">
        <w:rPr>
          <w:rFonts w:ascii="Times New Roman" w:hAnsi="Times New Roman" w:cs="Times New Roman"/>
          <w:sz w:val="28"/>
          <w:szCs w:val="28"/>
        </w:rPr>
        <w:t>тражают внутреннюю мотивацию ученика, его мировоззрение, нравственные ориентиры и гражданскую позицию</w:t>
      </w:r>
      <w:r w:rsidR="00EA0249">
        <w:rPr>
          <w:rFonts w:ascii="Times New Roman" w:hAnsi="Times New Roman" w:cs="Times New Roman"/>
          <w:sz w:val="28"/>
          <w:szCs w:val="28"/>
        </w:rPr>
        <w:t xml:space="preserve">; </w:t>
      </w:r>
      <w:r w:rsidR="00A150F5">
        <w:rPr>
          <w:rFonts w:ascii="Times New Roman" w:hAnsi="Times New Roman" w:cs="Times New Roman"/>
          <w:sz w:val="28"/>
          <w:szCs w:val="28"/>
        </w:rPr>
        <w:t>н</w:t>
      </w:r>
      <w:r w:rsidRPr="00721494">
        <w:rPr>
          <w:rFonts w:ascii="Times New Roman" w:hAnsi="Times New Roman" w:cs="Times New Roman"/>
          <w:sz w:val="28"/>
          <w:szCs w:val="28"/>
        </w:rPr>
        <w:t>ацелены на саморазвитие личности и продуктивное взаимодействие с социумом. Включают:</w:t>
      </w:r>
    </w:p>
    <w:p w14:paraId="41D74175" w14:textId="77777777" w:rsidR="00721494" w:rsidRPr="00721494" w:rsidRDefault="00721494" w:rsidP="002F3F78">
      <w:pPr>
        <w:numPr>
          <w:ilvl w:val="0"/>
          <w:numId w:val="2"/>
        </w:numPr>
        <w:spacing w:after="0"/>
        <w:rPr>
          <w:rFonts w:ascii="Times New Roman" w:hAnsi="Times New Roman" w:cs="Times New Roman"/>
          <w:sz w:val="28"/>
          <w:szCs w:val="28"/>
        </w:rPr>
      </w:pPr>
      <w:r w:rsidRPr="00721494">
        <w:rPr>
          <w:rFonts w:ascii="Times New Roman" w:hAnsi="Times New Roman" w:cs="Times New Roman"/>
          <w:sz w:val="28"/>
          <w:szCs w:val="28"/>
        </w:rPr>
        <w:t>формирование системного мышления и ценностных ориентиров;</w:t>
      </w:r>
    </w:p>
    <w:p w14:paraId="79F70EDA" w14:textId="77777777" w:rsidR="00721494" w:rsidRPr="00721494" w:rsidRDefault="00721494" w:rsidP="002F3F78">
      <w:pPr>
        <w:numPr>
          <w:ilvl w:val="0"/>
          <w:numId w:val="2"/>
        </w:numPr>
        <w:spacing w:after="0"/>
        <w:rPr>
          <w:rFonts w:ascii="Times New Roman" w:hAnsi="Times New Roman" w:cs="Times New Roman"/>
          <w:sz w:val="28"/>
          <w:szCs w:val="28"/>
        </w:rPr>
      </w:pPr>
      <w:r w:rsidRPr="00721494">
        <w:rPr>
          <w:rFonts w:ascii="Times New Roman" w:hAnsi="Times New Roman" w:cs="Times New Roman"/>
          <w:sz w:val="28"/>
          <w:szCs w:val="28"/>
        </w:rPr>
        <w:t>умение видеть взаимосвязи элементов окружающего мира, понимать и ориентироваться в нём;</w:t>
      </w:r>
    </w:p>
    <w:p w14:paraId="1601A9DF" w14:textId="77777777" w:rsidR="00721494" w:rsidRPr="00721494" w:rsidRDefault="00721494" w:rsidP="002F3F78">
      <w:pPr>
        <w:numPr>
          <w:ilvl w:val="0"/>
          <w:numId w:val="2"/>
        </w:numPr>
        <w:spacing w:after="0"/>
        <w:rPr>
          <w:rFonts w:ascii="Times New Roman" w:hAnsi="Times New Roman" w:cs="Times New Roman"/>
          <w:sz w:val="28"/>
          <w:szCs w:val="28"/>
        </w:rPr>
      </w:pPr>
      <w:r w:rsidRPr="00721494">
        <w:rPr>
          <w:rFonts w:ascii="Times New Roman" w:hAnsi="Times New Roman" w:cs="Times New Roman"/>
          <w:sz w:val="28"/>
          <w:szCs w:val="28"/>
        </w:rPr>
        <w:t>способность выбирать целевые и смысловые установки для действий, принимать решения;</w:t>
      </w:r>
    </w:p>
    <w:p w14:paraId="58DEA069" w14:textId="77777777" w:rsidR="00721494" w:rsidRPr="00721494" w:rsidRDefault="00721494" w:rsidP="002F3F78">
      <w:pPr>
        <w:numPr>
          <w:ilvl w:val="0"/>
          <w:numId w:val="2"/>
        </w:numPr>
        <w:spacing w:after="0"/>
        <w:rPr>
          <w:rFonts w:ascii="Times New Roman" w:hAnsi="Times New Roman" w:cs="Times New Roman"/>
          <w:sz w:val="28"/>
          <w:szCs w:val="28"/>
        </w:rPr>
      </w:pPr>
      <w:r w:rsidRPr="00721494">
        <w:rPr>
          <w:rFonts w:ascii="Times New Roman" w:hAnsi="Times New Roman" w:cs="Times New Roman"/>
          <w:sz w:val="28"/>
          <w:szCs w:val="28"/>
        </w:rPr>
        <w:t>развитие навыков работы в ситуации неопределённости;</w:t>
      </w:r>
    </w:p>
    <w:p w14:paraId="6FBCB229" w14:textId="78302073" w:rsidR="00721494" w:rsidRPr="00721494" w:rsidRDefault="00721494" w:rsidP="002F3F78">
      <w:pPr>
        <w:numPr>
          <w:ilvl w:val="0"/>
          <w:numId w:val="2"/>
        </w:numPr>
        <w:spacing w:after="0"/>
        <w:rPr>
          <w:rFonts w:ascii="Times New Roman" w:hAnsi="Times New Roman" w:cs="Times New Roman"/>
          <w:sz w:val="28"/>
          <w:szCs w:val="28"/>
        </w:rPr>
      </w:pPr>
      <w:r w:rsidRPr="00721494">
        <w:rPr>
          <w:rFonts w:ascii="Times New Roman" w:hAnsi="Times New Roman" w:cs="Times New Roman"/>
          <w:sz w:val="28"/>
          <w:szCs w:val="28"/>
        </w:rPr>
        <w:t>формирование уважительного отношения к другим людям, стремления к самореализации и ответственности.</w:t>
      </w:r>
    </w:p>
    <w:p w14:paraId="1E576363" w14:textId="174C47EB" w:rsidR="00721494" w:rsidRPr="00721494" w:rsidRDefault="00721494" w:rsidP="00466B31">
      <w:pPr>
        <w:spacing w:after="0"/>
        <w:jc w:val="both"/>
        <w:rPr>
          <w:rFonts w:ascii="Times New Roman" w:hAnsi="Times New Roman" w:cs="Times New Roman"/>
          <w:b/>
          <w:bCs/>
          <w:sz w:val="28"/>
          <w:szCs w:val="28"/>
        </w:rPr>
      </w:pPr>
      <w:r w:rsidRPr="00721494">
        <w:rPr>
          <w:rFonts w:ascii="Times New Roman" w:hAnsi="Times New Roman" w:cs="Times New Roman"/>
          <w:b/>
          <w:bCs/>
          <w:sz w:val="28"/>
          <w:szCs w:val="28"/>
        </w:rPr>
        <w:t>Метапредметные компетенции</w:t>
      </w:r>
      <w:r w:rsidR="002F3F78" w:rsidRPr="002F3F78">
        <w:rPr>
          <w:rFonts w:ascii="Times New Roman" w:hAnsi="Times New Roman" w:cs="Times New Roman"/>
          <w:b/>
          <w:bCs/>
          <w:sz w:val="28"/>
          <w:szCs w:val="28"/>
        </w:rPr>
        <w:t xml:space="preserve"> </w:t>
      </w:r>
      <w:r w:rsidR="002F3F78">
        <w:rPr>
          <w:rFonts w:ascii="Times New Roman" w:hAnsi="Times New Roman" w:cs="Times New Roman"/>
          <w:sz w:val="28"/>
          <w:szCs w:val="28"/>
        </w:rPr>
        <w:t>н</w:t>
      </w:r>
      <w:r w:rsidRPr="00721494">
        <w:rPr>
          <w:rFonts w:ascii="Times New Roman" w:hAnsi="Times New Roman" w:cs="Times New Roman"/>
          <w:sz w:val="28"/>
          <w:szCs w:val="28"/>
        </w:rPr>
        <w:t>аправлены на способность к саморазвитию и самообразованию. Охватывают универсальные учебные действия, необходимые для усвоения знаний по всем дисциплинам, например:</w:t>
      </w:r>
    </w:p>
    <w:p w14:paraId="198C8F0E" w14:textId="77777777" w:rsidR="00721494" w:rsidRPr="00721494" w:rsidRDefault="00721494" w:rsidP="002F3F78">
      <w:pPr>
        <w:numPr>
          <w:ilvl w:val="0"/>
          <w:numId w:val="3"/>
        </w:numPr>
        <w:spacing w:after="0"/>
        <w:rPr>
          <w:rFonts w:ascii="Times New Roman" w:hAnsi="Times New Roman" w:cs="Times New Roman"/>
          <w:sz w:val="28"/>
          <w:szCs w:val="28"/>
        </w:rPr>
      </w:pPr>
      <w:r w:rsidRPr="00721494">
        <w:rPr>
          <w:rFonts w:ascii="Times New Roman" w:hAnsi="Times New Roman" w:cs="Times New Roman"/>
          <w:sz w:val="28"/>
          <w:szCs w:val="28"/>
        </w:rPr>
        <w:t>умение планировать, ставить цели, анализировать ситуации, принимать решения;</w:t>
      </w:r>
    </w:p>
    <w:p w14:paraId="4058C781" w14:textId="77777777" w:rsidR="00721494" w:rsidRPr="00721494" w:rsidRDefault="00721494" w:rsidP="002F3F78">
      <w:pPr>
        <w:numPr>
          <w:ilvl w:val="0"/>
          <w:numId w:val="3"/>
        </w:numPr>
        <w:spacing w:after="0"/>
        <w:rPr>
          <w:rFonts w:ascii="Times New Roman" w:hAnsi="Times New Roman" w:cs="Times New Roman"/>
          <w:sz w:val="28"/>
          <w:szCs w:val="28"/>
        </w:rPr>
      </w:pPr>
      <w:r w:rsidRPr="00721494">
        <w:rPr>
          <w:rFonts w:ascii="Times New Roman" w:hAnsi="Times New Roman" w:cs="Times New Roman"/>
          <w:sz w:val="28"/>
          <w:szCs w:val="28"/>
        </w:rPr>
        <w:t>построение логических рассуждений;</w:t>
      </w:r>
    </w:p>
    <w:p w14:paraId="28EA7B47" w14:textId="77777777" w:rsidR="00721494" w:rsidRPr="00721494" w:rsidRDefault="00721494" w:rsidP="002F3F78">
      <w:pPr>
        <w:numPr>
          <w:ilvl w:val="0"/>
          <w:numId w:val="3"/>
        </w:numPr>
        <w:spacing w:after="0"/>
        <w:rPr>
          <w:rFonts w:ascii="Times New Roman" w:hAnsi="Times New Roman" w:cs="Times New Roman"/>
          <w:sz w:val="28"/>
          <w:szCs w:val="28"/>
        </w:rPr>
      </w:pPr>
      <w:r w:rsidRPr="00721494">
        <w:rPr>
          <w:rFonts w:ascii="Times New Roman" w:hAnsi="Times New Roman" w:cs="Times New Roman"/>
          <w:sz w:val="28"/>
          <w:szCs w:val="28"/>
        </w:rPr>
        <w:t>взаимодействие с окружающими;</w:t>
      </w:r>
    </w:p>
    <w:p w14:paraId="46881D59" w14:textId="77777777" w:rsidR="00721494" w:rsidRPr="00721494" w:rsidRDefault="00721494" w:rsidP="002F3F78">
      <w:pPr>
        <w:numPr>
          <w:ilvl w:val="0"/>
          <w:numId w:val="3"/>
        </w:numPr>
        <w:spacing w:after="0"/>
        <w:rPr>
          <w:rFonts w:ascii="Times New Roman" w:hAnsi="Times New Roman" w:cs="Times New Roman"/>
          <w:sz w:val="28"/>
          <w:szCs w:val="28"/>
        </w:rPr>
      </w:pPr>
      <w:r w:rsidRPr="00721494">
        <w:rPr>
          <w:rFonts w:ascii="Times New Roman" w:hAnsi="Times New Roman" w:cs="Times New Roman"/>
          <w:sz w:val="28"/>
          <w:szCs w:val="28"/>
        </w:rPr>
        <w:t>использование логических операций (анализ, сравнение, обобщение);</w:t>
      </w:r>
    </w:p>
    <w:p w14:paraId="6EDAAEE7" w14:textId="77777777" w:rsidR="00721494" w:rsidRPr="00721494" w:rsidRDefault="00721494" w:rsidP="002F3F78">
      <w:pPr>
        <w:numPr>
          <w:ilvl w:val="0"/>
          <w:numId w:val="3"/>
        </w:numPr>
        <w:spacing w:after="0"/>
        <w:rPr>
          <w:rFonts w:ascii="Times New Roman" w:hAnsi="Times New Roman" w:cs="Times New Roman"/>
          <w:sz w:val="28"/>
          <w:szCs w:val="28"/>
        </w:rPr>
      </w:pPr>
      <w:r w:rsidRPr="00721494">
        <w:rPr>
          <w:rFonts w:ascii="Times New Roman" w:hAnsi="Times New Roman" w:cs="Times New Roman"/>
          <w:sz w:val="28"/>
          <w:szCs w:val="28"/>
        </w:rPr>
        <w:t>работа с текстами разного объёма и жанра;</w:t>
      </w:r>
    </w:p>
    <w:p w14:paraId="5674D05F" w14:textId="77777777" w:rsidR="00721494" w:rsidRPr="00721494" w:rsidRDefault="00721494" w:rsidP="002F3F78">
      <w:pPr>
        <w:numPr>
          <w:ilvl w:val="0"/>
          <w:numId w:val="3"/>
        </w:numPr>
        <w:spacing w:after="0"/>
        <w:rPr>
          <w:rFonts w:ascii="Times New Roman" w:hAnsi="Times New Roman" w:cs="Times New Roman"/>
          <w:sz w:val="28"/>
          <w:szCs w:val="28"/>
        </w:rPr>
      </w:pPr>
      <w:r w:rsidRPr="00721494">
        <w:rPr>
          <w:rFonts w:ascii="Times New Roman" w:hAnsi="Times New Roman" w:cs="Times New Roman"/>
          <w:sz w:val="28"/>
          <w:szCs w:val="28"/>
        </w:rPr>
        <w:t>развитие письменной и устной речи;</w:t>
      </w:r>
    </w:p>
    <w:p w14:paraId="5A6AC179" w14:textId="08D584E9" w:rsidR="00721494" w:rsidRPr="00721494" w:rsidRDefault="00721494" w:rsidP="002F3F78">
      <w:pPr>
        <w:numPr>
          <w:ilvl w:val="0"/>
          <w:numId w:val="3"/>
        </w:numPr>
        <w:spacing w:after="0"/>
        <w:rPr>
          <w:rFonts w:ascii="Times New Roman" w:hAnsi="Times New Roman" w:cs="Times New Roman"/>
          <w:sz w:val="28"/>
          <w:szCs w:val="28"/>
        </w:rPr>
      </w:pPr>
      <w:r w:rsidRPr="00721494">
        <w:rPr>
          <w:rFonts w:ascii="Times New Roman" w:hAnsi="Times New Roman" w:cs="Times New Roman"/>
          <w:sz w:val="28"/>
          <w:szCs w:val="28"/>
        </w:rPr>
        <w:t>восприятие обратной связи и коррекция собственных действий.</w:t>
      </w:r>
    </w:p>
    <w:p w14:paraId="5F1957F5" w14:textId="746765BA" w:rsidR="00721494" w:rsidRPr="00721494" w:rsidRDefault="00721494" w:rsidP="00DB27D5">
      <w:pPr>
        <w:spacing w:after="0"/>
        <w:rPr>
          <w:rFonts w:ascii="Times New Roman" w:hAnsi="Times New Roman" w:cs="Times New Roman"/>
          <w:b/>
          <w:bCs/>
          <w:sz w:val="28"/>
          <w:szCs w:val="28"/>
        </w:rPr>
      </w:pPr>
      <w:r w:rsidRPr="00721494">
        <w:rPr>
          <w:rFonts w:ascii="Times New Roman" w:hAnsi="Times New Roman" w:cs="Times New Roman"/>
          <w:b/>
          <w:bCs/>
          <w:sz w:val="28"/>
          <w:szCs w:val="28"/>
        </w:rPr>
        <w:t>Предметные (образовательные) компетенции</w:t>
      </w:r>
      <w:r w:rsidR="00466B31">
        <w:rPr>
          <w:rFonts w:ascii="Times New Roman" w:hAnsi="Times New Roman" w:cs="Times New Roman"/>
          <w:b/>
          <w:bCs/>
          <w:sz w:val="28"/>
          <w:szCs w:val="28"/>
        </w:rPr>
        <w:t xml:space="preserve"> </w:t>
      </w:r>
      <w:r w:rsidR="00466B31">
        <w:rPr>
          <w:rFonts w:ascii="Times New Roman" w:hAnsi="Times New Roman" w:cs="Times New Roman"/>
          <w:sz w:val="28"/>
          <w:szCs w:val="28"/>
        </w:rPr>
        <w:t>с</w:t>
      </w:r>
      <w:r w:rsidRPr="00721494">
        <w:rPr>
          <w:rFonts w:ascii="Times New Roman" w:hAnsi="Times New Roman" w:cs="Times New Roman"/>
          <w:sz w:val="28"/>
          <w:szCs w:val="28"/>
        </w:rPr>
        <w:t>вязаны с прочными знаниями в рамках отдельных учебных областей (математика, история, литература и др.). Важна не только осведомлённость, но и способность применять полученную информацию в новой обстановке. Сюда входят:</w:t>
      </w:r>
    </w:p>
    <w:p w14:paraId="6A5034C2" w14:textId="77777777" w:rsidR="00721494" w:rsidRPr="00721494" w:rsidRDefault="00721494" w:rsidP="00DB27D5">
      <w:pPr>
        <w:numPr>
          <w:ilvl w:val="0"/>
          <w:numId w:val="4"/>
        </w:numPr>
        <w:spacing w:after="0"/>
        <w:rPr>
          <w:rFonts w:ascii="Times New Roman" w:hAnsi="Times New Roman" w:cs="Times New Roman"/>
          <w:sz w:val="28"/>
          <w:szCs w:val="28"/>
        </w:rPr>
      </w:pPr>
      <w:r w:rsidRPr="00721494">
        <w:rPr>
          <w:rFonts w:ascii="Times New Roman" w:hAnsi="Times New Roman" w:cs="Times New Roman"/>
          <w:sz w:val="28"/>
          <w:szCs w:val="28"/>
        </w:rPr>
        <w:t>смысловое чтение;</w:t>
      </w:r>
    </w:p>
    <w:p w14:paraId="2204DFC1" w14:textId="77777777" w:rsidR="00721494" w:rsidRPr="00721494" w:rsidRDefault="00721494" w:rsidP="00DB27D5">
      <w:pPr>
        <w:numPr>
          <w:ilvl w:val="0"/>
          <w:numId w:val="4"/>
        </w:numPr>
        <w:spacing w:after="0"/>
        <w:rPr>
          <w:rFonts w:ascii="Times New Roman" w:hAnsi="Times New Roman" w:cs="Times New Roman"/>
          <w:sz w:val="28"/>
          <w:szCs w:val="28"/>
        </w:rPr>
      </w:pPr>
      <w:r w:rsidRPr="00721494">
        <w:rPr>
          <w:rFonts w:ascii="Times New Roman" w:hAnsi="Times New Roman" w:cs="Times New Roman"/>
          <w:sz w:val="28"/>
          <w:szCs w:val="28"/>
        </w:rPr>
        <w:t>самостоятельная работа с материалами;</w:t>
      </w:r>
    </w:p>
    <w:p w14:paraId="3008AA75" w14:textId="079EA880" w:rsidR="00721494" w:rsidRPr="00721494" w:rsidRDefault="00721494" w:rsidP="00DB27D5">
      <w:pPr>
        <w:numPr>
          <w:ilvl w:val="0"/>
          <w:numId w:val="4"/>
        </w:numPr>
        <w:spacing w:after="0"/>
        <w:rPr>
          <w:rFonts w:ascii="Times New Roman" w:hAnsi="Times New Roman" w:cs="Times New Roman"/>
          <w:sz w:val="28"/>
          <w:szCs w:val="28"/>
        </w:rPr>
      </w:pPr>
      <w:r w:rsidRPr="00721494">
        <w:rPr>
          <w:rFonts w:ascii="Times New Roman" w:hAnsi="Times New Roman" w:cs="Times New Roman"/>
          <w:sz w:val="28"/>
          <w:szCs w:val="28"/>
        </w:rPr>
        <w:t>творческий подход к выполнению заданий.</w:t>
      </w:r>
    </w:p>
    <w:p w14:paraId="4F01A099" w14:textId="77777777" w:rsidR="00CA5841" w:rsidRDefault="00721494" w:rsidP="00904015">
      <w:pPr>
        <w:ind w:firstLine="360"/>
        <w:jc w:val="both"/>
        <w:rPr>
          <w:rFonts w:ascii="Times New Roman" w:hAnsi="Times New Roman" w:cs="Times New Roman"/>
          <w:sz w:val="28"/>
          <w:szCs w:val="28"/>
        </w:rPr>
      </w:pPr>
      <w:r w:rsidRPr="00721494">
        <w:rPr>
          <w:rFonts w:ascii="Times New Roman" w:hAnsi="Times New Roman" w:cs="Times New Roman"/>
          <w:sz w:val="28"/>
          <w:szCs w:val="28"/>
        </w:rPr>
        <w:t>Формирование этих компетенций требует системной работы на всех уровнях обучения, включая урочную и внеурочную деятельность, социальную практику и общественно полезную деятельность</w:t>
      </w:r>
      <w:r w:rsidR="00CA5841">
        <w:rPr>
          <w:rFonts w:ascii="Times New Roman" w:hAnsi="Times New Roman" w:cs="Times New Roman"/>
          <w:sz w:val="28"/>
          <w:szCs w:val="28"/>
        </w:rPr>
        <w:t xml:space="preserve">. </w:t>
      </w:r>
    </w:p>
    <w:p w14:paraId="115FF84B" w14:textId="6801E2E3" w:rsidR="00707119" w:rsidRPr="00E75DA2" w:rsidRDefault="00721494" w:rsidP="00E75DA2">
      <w:pPr>
        <w:rPr>
          <w:rFonts w:ascii="Times New Roman" w:hAnsi="Times New Roman" w:cs="Times New Roman"/>
          <w:sz w:val="28"/>
          <w:szCs w:val="28"/>
        </w:rPr>
      </w:pPr>
      <w:r w:rsidRPr="00721494">
        <w:rPr>
          <w:rFonts w:ascii="Times New Roman" w:hAnsi="Times New Roman" w:cs="Times New Roman"/>
          <w:sz w:val="28"/>
          <w:szCs w:val="28"/>
        </w:rPr>
        <w:t>Цель — подготовить школьников к решению задач в учебной, социальной и профессиональной сферах.</w:t>
      </w:r>
    </w:p>
    <w:p w14:paraId="6E2E4D68" w14:textId="36630FC0" w:rsidR="004A4F63" w:rsidRPr="004A4F63" w:rsidRDefault="00B60D60" w:rsidP="00A832B5">
      <w:pPr>
        <w:spacing w:after="0"/>
        <w:ind w:firstLine="360"/>
        <w:rPr>
          <w:rFonts w:ascii="Times New Roman" w:hAnsi="Times New Roman" w:cs="Times New Roman"/>
          <w:b/>
          <w:bCs/>
          <w:sz w:val="28"/>
          <w:szCs w:val="28"/>
        </w:rPr>
      </w:pPr>
      <w:r>
        <w:rPr>
          <w:rFonts w:ascii="Times New Roman" w:hAnsi="Times New Roman" w:cs="Times New Roman"/>
          <w:b/>
          <w:bCs/>
          <w:sz w:val="28"/>
          <w:szCs w:val="28"/>
        </w:rPr>
        <w:lastRenderedPageBreak/>
        <w:t>Ключевые к</w:t>
      </w:r>
      <w:r w:rsidR="004A4F63" w:rsidRPr="004A4F63">
        <w:rPr>
          <w:rFonts w:ascii="Times New Roman" w:hAnsi="Times New Roman" w:cs="Times New Roman"/>
          <w:b/>
          <w:bCs/>
          <w:sz w:val="28"/>
          <w:szCs w:val="28"/>
        </w:rPr>
        <w:t xml:space="preserve">омпетенции </w:t>
      </w:r>
      <w:r w:rsidR="004776E2">
        <w:rPr>
          <w:rFonts w:ascii="Times New Roman" w:hAnsi="Times New Roman" w:cs="Times New Roman"/>
          <w:b/>
          <w:bCs/>
          <w:sz w:val="28"/>
          <w:szCs w:val="28"/>
        </w:rPr>
        <w:t>современного школьника</w:t>
      </w:r>
      <w:r w:rsidR="004A4F63" w:rsidRPr="004A4F63">
        <w:rPr>
          <w:rFonts w:ascii="Times New Roman" w:hAnsi="Times New Roman" w:cs="Times New Roman"/>
          <w:b/>
          <w:bCs/>
          <w:sz w:val="28"/>
          <w:szCs w:val="28"/>
        </w:rPr>
        <w:t>:</w:t>
      </w:r>
    </w:p>
    <w:p w14:paraId="015C8B77" w14:textId="3F88BEEC" w:rsidR="004A4F63" w:rsidRPr="004A4F63" w:rsidRDefault="004A4F63" w:rsidP="00A832B5">
      <w:pPr>
        <w:numPr>
          <w:ilvl w:val="0"/>
          <w:numId w:val="8"/>
        </w:numPr>
        <w:spacing w:after="0"/>
        <w:jc w:val="both"/>
        <w:rPr>
          <w:rFonts w:ascii="Times New Roman" w:hAnsi="Times New Roman" w:cs="Times New Roman"/>
          <w:sz w:val="28"/>
          <w:szCs w:val="28"/>
        </w:rPr>
      </w:pPr>
      <w:r w:rsidRPr="004A4F63">
        <w:rPr>
          <w:rFonts w:ascii="Times New Roman" w:hAnsi="Times New Roman" w:cs="Times New Roman"/>
          <w:b/>
          <w:bCs/>
          <w:sz w:val="28"/>
          <w:szCs w:val="28"/>
        </w:rPr>
        <w:t>Ценностно-смысловые компетенции</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4A4F63">
        <w:rPr>
          <w:rFonts w:ascii="Times New Roman" w:hAnsi="Times New Roman" w:cs="Times New Roman"/>
          <w:sz w:val="28"/>
          <w:szCs w:val="28"/>
        </w:rPr>
        <w:t>формирование системного мышления, способности выстраивать ценностные ориентиры в жизни, умение видеть взаимосвязи разных элементов окружающего мира, понимать и ориентироваться в этом окружающем мире, умение выбирать целевые и смысловые установки для своих действий, принимать решения, формирование навыка работы в ситуации неопределенности.</w:t>
      </w:r>
    </w:p>
    <w:p w14:paraId="565F114C" w14:textId="3FA81EAC" w:rsidR="004A4F63" w:rsidRPr="004A4F63" w:rsidRDefault="004A4F63" w:rsidP="0007592B">
      <w:pPr>
        <w:numPr>
          <w:ilvl w:val="0"/>
          <w:numId w:val="8"/>
        </w:numPr>
        <w:spacing w:after="0"/>
        <w:jc w:val="both"/>
        <w:rPr>
          <w:rFonts w:ascii="Times New Roman" w:hAnsi="Times New Roman" w:cs="Times New Roman"/>
          <w:sz w:val="28"/>
          <w:szCs w:val="28"/>
        </w:rPr>
      </w:pPr>
      <w:r w:rsidRPr="004A4F63">
        <w:rPr>
          <w:rFonts w:ascii="Times New Roman" w:hAnsi="Times New Roman" w:cs="Times New Roman"/>
          <w:b/>
          <w:bCs/>
          <w:sz w:val="28"/>
          <w:szCs w:val="28"/>
        </w:rPr>
        <w:t>Общекультурные компетенции</w:t>
      </w:r>
      <w:r w:rsidR="007E37E4">
        <w:rPr>
          <w:rFonts w:ascii="Times New Roman" w:hAnsi="Times New Roman" w:cs="Times New Roman"/>
          <w:sz w:val="28"/>
          <w:szCs w:val="28"/>
        </w:rPr>
        <w:t xml:space="preserve"> - </w:t>
      </w:r>
      <w:r w:rsidRPr="004A4F63">
        <w:rPr>
          <w:rFonts w:ascii="Times New Roman" w:hAnsi="Times New Roman" w:cs="Times New Roman"/>
          <w:sz w:val="28"/>
          <w:szCs w:val="28"/>
        </w:rPr>
        <w:t>формирование знаний в области особенностей национальной и общечеловеческой культуры, культурологические основы семейных, социальных, общественных явлений и традиций, умение оценивать роль науки и религии в жизни человека и их влияние на эволюцию социума.</w:t>
      </w:r>
    </w:p>
    <w:p w14:paraId="18276BE0" w14:textId="292B4D17" w:rsidR="004A4F63" w:rsidRPr="004A4F63" w:rsidRDefault="004A4F63" w:rsidP="0007592B">
      <w:pPr>
        <w:numPr>
          <w:ilvl w:val="0"/>
          <w:numId w:val="8"/>
        </w:numPr>
        <w:spacing w:after="0"/>
        <w:jc w:val="both"/>
        <w:rPr>
          <w:rFonts w:ascii="Times New Roman" w:hAnsi="Times New Roman" w:cs="Times New Roman"/>
          <w:sz w:val="28"/>
          <w:szCs w:val="28"/>
        </w:rPr>
      </w:pPr>
      <w:r w:rsidRPr="004A4F63">
        <w:rPr>
          <w:rFonts w:ascii="Times New Roman" w:hAnsi="Times New Roman" w:cs="Times New Roman"/>
          <w:b/>
          <w:bCs/>
          <w:sz w:val="28"/>
          <w:szCs w:val="28"/>
        </w:rPr>
        <w:t>Учебно-познавательные компетенции</w:t>
      </w:r>
      <w:r w:rsidR="007E37E4">
        <w:rPr>
          <w:rFonts w:ascii="Times New Roman" w:hAnsi="Times New Roman" w:cs="Times New Roman"/>
          <w:sz w:val="28"/>
          <w:szCs w:val="28"/>
        </w:rPr>
        <w:t xml:space="preserve"> - </w:t>
      </w:r>
      <w:r w:rsidRPr="004A4F63">
        <w:rPr>
          <w:rFonts w:ascii="Times New Roman" w:hAnsi="Times New Roman" w:cs="Times New Roman"/>
          <w:sz w:val="28"/>
          <w:szCs w:val="28"/>
        </w:rPr>
        <w:t xml:space="preserve">формирование навыков самостоятельной познавательной деятельности, включающей элементы логической, методологической, </w:t>
      </w:r>
      <w:proofErr w:type="spellStart"/>
      <w:r w:rsidRPr="004A4F63">
        <w:rPr>
          <w:rFonts w:ascii="Times New Roman" w:hAnsi="Times New Roman" w:cs="Times New Roman"/>
          <w:sz w:val="28"/>
          <w:szCs w:val="28"/>
        </w:rPr>
        <w:t>общеучебной</w:t>
      </w:r>
      <w:proofErr w:type="spellEnd"/>
      <w:r w:rsidRPr="004A4F63">
        <w:rPr>
          <w:rFonts w:ascii="Times New Roman" w:hAnsi="Times New Roman" w:cs="Times New Roman"/>
          <w:sz w:val="28"/>
          <w:szCs w:val="28"/>
        </w:rPr>
        <w:t xml:space="preserve"> деятельности, соотнесенной с реальными познаваемыми объектами, научное объяснение явлений, анализ данных и использование научных доказательств для получения выводов.</w:t>
      </w:r>
    </w:p>
    <w:p w14:paraId="3B623875" w14:textId="0E978DAB" w:rsidR="004A4F63" w:rsidRPr="004A4F63" w:rsidRDefault="004A4F63" w:rsidP="00422306">
      <w:pPr>
        <w:numPr>
          <w:ilvl w:val="0"/>
          <w:numId w:val="8"/>
        </w:numPr>
        <w:jc w:val="both"/>
        <w:rPr>
          <w:rFonts w:ascii="Times New Roman" w:hAnsi="Times New Roman" w:cs="Times New Roman"/>
          <w:sz w:val="28"/>
          <w:szCs w:val="28"/>
        </w:rPr>
      </w:pPr>
      <w:r w:rsidRPr="004A4F63">
        <w:rPr>
          <w:rFonts w:ascii="Times New Roman" w:hAnsi="Times New Roman" w:cs="Times New Roman"/>
          <w:b/>
          <w:bCs/>
          <w:sz w:val="28"/>
          <w:szCs w:val="28"/>
        </w:rPr>
        <w:t>Информационные компетенции</w:t>
      </w:r>
      <w:r w:rsidR="00980303">
        <w:rPr>
          <w:rFonts w:ascii="Times New Roman" w:hAnsi="Times New Roman" w:cs="Times New Roman"/>
          <w:sz w:val="28"/>
          <w:szCs w:val="28"/>
        </w:rPr>
        <w:t xml:space="preserve"> - </w:t>
      </w:r>
      <w:r w:rsidRPr="004A4F63">
        <w:rPr>
          <w:rFonts w:ascii="Times New Roman" w:hAnsi="Times New Roman" w:cs="Times New Roman"/>
          <w:sz w:val="28"/>
          <w:szCs w:val="28"/>
        </w:rPr>
        <w:t>умение искать, анализировать, преобразовывать, применять информацию для решения проблем и личностного роста.</w:t>
      </w:r>
    </w:p>
    <w:p w14:paraId="421CB04E" w14:textId="67228434" w:rsidR="004A4F63" w:rsidRPr="004A4F63" w:rsidRDefault="004A4F63" w:rsidP="00945F18">
      <w:pPr>
        <w:numPr>
          <w:ilvl w:val="0"/>
          <w:numId w:val="8"/>
        </w:numPr>
        <w:spacing w:after="0"/>
        <w:jc w:val="both"/>
        <w:rPr>
          <w:rFonts w:ascii="Times New Roman" w:hAnsi="Times New Roman" w:cs="Times New Roman"/>
          <w:sz w:val="28"/>
          <w:szCs w:val="28"/>
        </w:rPr>
      </w:pPr>
      <w:r w:rsidRPr="004A4F63">
        <w:rPr>
          <w:rFonts w:ascii="Times New Roman" w:hAnsi="Times New Roman" w:cs="Times New Roman"/>
          <w:b/>
          <w:bCs/>
          <w:sz w:val="28"/>
          <w:szCs w:val="28"/>
        </w:rPr>
        <w:t>Коммуникативные компетенции</w:t>
      </w:r>
      <w:r w:rsidR="00980303">
        <w:rPr>
          <w:rFonts w:ascii="Times New Roman" w:hAnsi="Times New Roman" w:cs="Times New Roman"/>
          <w:sz w:val="28"/>
          <w:szCs w:val="28"/>
        </w:rPr>
        <w:t xml:space="preserve"> - </w:t>
      </w:r>
      <w:r w:rsidRPr="004A4F63">
        <w:rPr>
          <w:rFonts w:ascii="Times New Roman" w:hAnsi="Times New Roman" w:cs="Times New Roman"/>
          <w:sz w:val="28"/>
          <w:szCs w:val="28"/>
        </w:rPr>
        <w:t>овладение всеми видами речевой деятельности и основами культуры устной и письменной речи, знание личностных особенностей людей, их понимание, умение правильно воспринимать и оценивать поведение собеседника, умение эффективно выстраивать речевую деятельность и поведение, которые соответствуют нормам социального взаимодействия, присущего конкретному этносу.</w:t>
      </w:r>
    </w:p>
    <w:p w14:paraId="61A464F8" w14:textId="1E8632DB" w:rsidR="004A4F63" w:rsidRPr="004A4F63" w:rsidRDefault="004A4F63" w:rsidP="00945F18">
      <w:pPr>
        <w:numPr>
          <w:ilvl w:val="0"/>
          <w:numId w:val="8"/>
        </w:numPr>
        <w:spacing w:after="0"/>
        <w:jc w:val="both"/>
        <w:rPr>
          <w:rFonts w:ascii="Times New Roman" w:hAnsi="Times New Roman" w:cs="Times New Roman"/>
          <w:sz w:val="28"/>
          <w:szCs w:val="28"/>
        </w:rPr>
      </w:pPr>
      <w:r w:rsidRPr="004A4F63">
        <w:rPr>
          <w:rFonts w:ascii="Times New Roman" w:hAnsi="Times New Roman" w:cs="Times New Roman"/>
          <w:b/>
          <w:bCs/>
          <w:sz w:val="28"/>
          <w:szCs w:val="28"/>
        </w:rPr>
        <w:t>Компетенции личностного самосовершенствования</w:t>
      </w:r>
      <w:r w:rsidR="008839CA">
        <w:rPr>
          <w:rFonts w:ascii="Times New Roman" w:hAnsi="Times New Roman" w:cs="Times New Roman"/>
          <w:sz w:val="28"/>
          <w:szCs w:val="28"/>
        </w:rPr>
        <w:t xml:space="preserve"> - </w:t>
      </w:r>
      <w:r w:rsidRPr="004A4F63">
        <w:rPr>
          <w:rFonts w:ascii="Times New Roman" w:hAnsi="Times New Roman" w:cs="Times New Roman"/>
          <w:sz w:val="28"/>
          <w:szCs w:val="28"/>
        </w:rPr>
        <w:t>умение ставить цели, планировать, ответственно относиться к своему здоровью, полноценно использовать собственные ресурсы, рефлексия.</w:t>
      </w:r>
    </w:p>
    <w:p w14:paraId="1D9A05A0" w14:textId="0DCCF980" w:rsidR="00D7114B" w:rsidRPr="00751998" w:rsidRDefault="004A4F63" w:rsidP="00D7114B">
      <w:pPr>
        <w:numPr>
          <w:ilvl w:val="0"/>
          <w:numId w:val="8"/>
        </w:numPr>
        <w:jc w:val="both"/>
        <w:rPr>
          <w:rFonts w:ascii="Times New Roman" w:hAnsi="Times New Roman" w:cs="Times New Roman"/>
          <w:sz w:val="28"/>
          <w:szCs w:val="28"/>
        </w:rPr>
      </w:pPr>
      <w:r w:rsidRPr="004A4F63">
        <w:rPr>
          <w:rFonts w:ascii="Times New Roman" w:hAnsi="Times New Roman" w:cs="Times New Roman"/>
          <w:b/>
          <w:bCs/>
          <w:sz w:val="28"/>
          <w:szCs w:val="28"/>
        </w:rPr>
        <w:t>Социально-трудовые компетенции</w:t>
      </w:r>
      <w:r w:rsidR="008E4CE5">
        <w:rPr>
          <w:rFonts w:ascii="Times New Roman" w:hAnsi="Times New Roman" w:cs="Times New Roman"/>
          <w:b/>
          <w:bCs/>
          <w:sz w:val="28"/>
          <w:szCs w:val="28"/>
        </w:rPr>
        <w:t xml:space="preserve"> - </w:t>
      </w:r>
      <w:r w:rsidRPr="004A4F63">
        <w:rPr>
          <w:rFonts w:ascii="Times New Roman" w:hAnsi="Times New Roman" w:cs="Times New Roman"/>
          <w:sz w:val="28"/>
          <w:szCs w:val="28"/>
        </w:rPr>
        <w:t xml:space="preserve">формирование межотраслевой коммуникации, социальной активности и функциональной грамотности, умение владеть этикой трудовых и гражданских взаимоотношений, ориентироваться на рынке труда, умение структурировать межличностные взаимоотношения, планировать совместную деятельность и эффективно сотрудничать с другими </w:t>
      </w:r>
      <w:r w:rsidRPr="004A4F63">
        <w:rPr>
          <w:rFonts w:ascii="Times New Roman" w:hAnsi="Times New Roman" w:cs="Times New Roman"/>
          <w:sz w:val="28"/>
          <w:szCs w:val="28"/>
        </w:rPr>
        <w:lastRenderedPageBreak/>
        <w:t>людьми в процессе достижения общего результата, воспитание мотивов трудовой деятельности.</w:t>
      </w:r>
    </w:p>
    <w:p w14:paraId="50092994" w14:textId="7C9034C8" w:rsidR="00D7114B" w:rsidRPr="00D7114B" w:rsidRDefault="00D7114B" w:rsidP="00660E57">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D7114B">
        <w:rPr>
          <w:rFonts w:ascii="Times New Roman" w:eastAsia="Times New Roman" w:hAnsi="Times New Roman" w:cs="Times New Roman"/>
          <w:color w:val="000000"/>
          <w:sz w:val="28"/>
          <w:szCs w:val="28"/>
          <w:lang w:eastAsia="ru-RU"/>
        </w:rPr>
        <w:t>Для многих школ самой распространенной технологией обучения является традиционная, ориентированная на запоминание материала: педагог передает знания ученикам в готовом виде, а пути, которыми эти знания были получены, остаются за рамками учебной программы. При использовании технологии критического мышления преподавательский приоритет смещается с передачи готовых знаний на формирование образовательной среды, в которой дети реализуют свою естественную потребность в познании.</w:t>
      </w:r>
      <w:r w:rsidR="006E0DAF">
        <w:rPr>
          <w:rFonts w:ascii="Times New Roman" w:eastAsia="Times New Roman" w:hAnsi="Times New Roman" w:cs="Times New Roman"/>
          <w:color w:val="000000"/>
          <w:sz w:val="28"/>
          <w:szCs w:val="28"/>
          <w:lang w:eastAsia="ru-RU"/>
        </w:rPr>
        <w:t xml:space="preserve"> </w:t>
      </w:r>
      <w:r w:rsidR="00845832">
        <w:rPr>
          <w:rFonts w:ascii="Times New Roman" w:eastAsia="Times New Roman" w:hAnsi="Times New Roman" w:cs="Times New Roman"/>
          <w:color w:val="000000"/>
          <w:sz w:val="28"/>
          <w:szCs w:val="28"/>
          <w:lang w:eastAsia="ru-RU"/>
        </w:rPr>
        <w:t xml:space="preserve">В этом заключается </w:t>
      </w:r>
      <w:r w:rsidR="00845832" w:rsidRPr="009A24BB">
        <w:rPr>
          <w:rFonts w:ascii="Times New Roman" w:eastAsia="Times New Roman" w:hAnsi="Times New Roman" w:cs="Times New Roman"/>
          <w:b/>
          <w:bCs/>
          <w:color w:val="000000"/>
          <w:sz w:val="28"/>
          <w:szCs w:val="28"/>
          <w:lang w:eastAsia="ru-RU"/>
        </w:rPr>
        <w:t>актуальность</w:t>
      </w:r>
      <w:r w:rsidR="00845832">
        <w:rPr>
          <w:rFonts w:ascii="Times New Roman" w:eastAsia="Times New Roman" w:hAnsi="Times New Roman" w:cs="Times New Roman"/>
          <w:color w:val="000000"/>
          <w:sz w:val="28"/>
          <w:szCs w:val="28"/>
          <w:lang w:eastAsia="ru-RU"/>
        </w:rPr>
        <w:t xml:space="preserve"> применения технологии «Развити</w:t>
      </w:r>
      <w:r w:rsidR="00196DB1">
        <w:rPr>
          <w:rFonts w:ascii="Times New Roman" w:eastAsia="Times New Roman" w:hAnsi="Times New Roman" w:cs="Times New Roman"/>
          <w:color w:val="000000"/>
          <w:sz w:val="28"/>
          <w:szCs w:val="28"/>
          <w:lang w:eastAsia="ru-RU"/>
        </w:rPr>
        <w:t>е</w:t>
      </w:r>
      <w:r w:rsidR="00845832">
        <w:rPr>
          <w:rFonts w:ascii="Times New Roman" w:eastAsia="Times New Roman" w:hAnsi="Times New Roman" w:cs="Times New Roman"/>
          <w:color w:val="000000"/>
          <w:sz w:val="28"/>
          <w:szCs w:val="28"/>
          <w:lang w:eastAsia="ru-RU"/>
        </w:rPr>
        <w:t xml:space="preserve"> критического мышления» на уроках математики.</w:t>
      </w:r>
      <w:r w:rsidR="00F926FB">
        <w:rPr>
          <w:rFonts w:ascii="Times New Roman" w:eastAsia="Times New Roman" w:hAnsi="Times New Roman" w:cs="Times New Roman"/>
          <w:color w:val="000000"/>
          <w:sz w:val="28"/>
          <w:szCs w:val="28"/>
          <w:lang w:eastAsia="ru-RU"/>
        </w:rPr>
        <w:t xml:space="preserve"> </w:t>
      </w:r>
      <w:r w:rsidR="0034052E" w:rsidRPr="00F926FB">
        <w:rPr>
          <w:rFonts w:ascii="Times New Roman" w:eastAsia="Times New Roman" w:hAnsi="Times New Roman" w:cs="Times New Roman"/>
          <w:color w:val="000000"/>
          <w:sz w:val="28"/>
          <w:szCs w:val="28"/>
          <w:lang w:eastAsia="ru-RU"/>
        </w:rPr>
        <w:t>Технология «Развити</w:t>
      </w:r>
      <w:r w:rsidR="00196DB1" w:rsidRPr="00F926FB">
        <w:rPr>
          <w:rFonts w:ascii="Times New Roman" w:eastAsia="Times New Roman" w:hAnsi="Times New Roman" w:cs="Times New Roman"/>
          <w:color w:val="000000"/>
          <w:sz w:val="28"/>
          <w:szCs w:val="28"/>
          <w:lang w:eastAsia="ru-RU"/>
        </w:rPr>
        <w:t>е</w:t>
      </w:r>
      <w:r w:rsidR="0034052E" w:rsidRPr="00F926FB">
        <w:rPr>
          <w:rFonts w:ascii="Times New Roman" w:eastAsia="Times New Roman" w:hAnsi="Times New Roman" w:cs="Times New Roman"/>
          <w:color w:val="000000"/>
          <w:sz w:val="28"/>
          <w:szCs w:val="28"/>
          <w:lang w:eastAsia="ru-RU"/>
        </w:rPr>
        <w:t xml:space="preserve"> критического мышления</w:t>
      </w:r>
      <w:r w:rsidR="00196DB1" w:rsidRPr="00F926FB">
        <w:rPr>
          <w:rFonts w:ascii="Times New Roman" w:eastAsia="Times New Roman" w:hAnsi="Times New Roman" w:cs="Times New Roman"/>
          <w:color w:val="000000"/>
          <w:sz w:val="28"/>
          <w:szCs w:val="28"/>
          <w:lang w:eastAsia="ru-RU"/>
        </w:rPr>
        <w:t>»</w:t>
      </w:r>
      <w:r w:rsidR="0034052E" w:rsidRPr="00F926FB">
        <w:rPr>
          <w:rFonts w:ascii="Times New Roman" w:eastAsia="Times New Roman" w:hAnsi="Times New Roman" w:cs="Times New Roman"/>
          <w:color w:val="000000"/>
          <w:sz w:val="28"/>
          <w:szCs w:val="28"/>
          <w:lang w:eastAsia="ru-RU"/>
        </w:rPr>
        <w:t>–</w:t>
      </w:r>
      <w:r w:rsidR="0034052E" w:rsidRPr="00C76BB6">
        <w:rPr>
          <w:rFonts w:ascii="Times New Roman" w:eastAsia="Times New Roman" w:hAnsi="Times New Roman" w:cs="Times New Roman"/>
          <w:color w:val="000000"/>
          <w:sz w:val="28"/>
          <w:szCs w:val="28"/>
          <w:lang w:eastAsia="ru-RU"/>
        </w:rPr>
        <w:t xml:space="preserve"> это вид личностно-ориентированного обучения, направленный на формирование у детей навыков мыслительной деятельности: планирования, прогнозирования, анализа и структуризации информации</w:t>
      </w:r>
      <w:r w:rsidR="00C76BB6" w:rsidRPr="00C76BB6">
        <w:rPr>
          <w:rFonts w:ascii="Times New Roman" w:eastAsia="Times New Roman" w:hAnsi="Times New Roman" w:cs="Times New Roman"/>
          <w:color w:val="000000"/>
          <w:sz w:val="28"/>
          <w:szCs w:val="28"/>
          <w:lang w:eastAsia="ru-RU"/>
        </w:rPr>
        <w:t>.</w:t>
      </w:r>
      <w:r w:rsidR="00877D9D" w:rsidRPr="004A33A7">
        <w:rPr>
          <w:rFonts w:ascii="Arial" w:eastAsia="Times New Roman" w:hAnsi="Arial" w:cs="Arial"/>
          <w:color w:val="000000"/>
          <w:sz w:val="30"/>
          <w:szCs w:val="30"/>
          <w:lang w:eastAsia="ru-RU"/>
        </w:rPr>
        <w:t xml:space="preserve"> </w:t>
      </w:r>
      <w:r w:rsidR="0034052E" w:rsidRPr="00877D9D">
        <w:rPr>
          <w:rFonts w:ascii="Times New Roman" w:eastAsia="Times New Roman" w:hAnsi="Times New Roman" w:cs="Times New Roman"/>
          <w:color w:val="000000"/>
          <w:sz w:val="28"/>
          <w:szCs w:val="28"/>
          <w:lang w:eastAsia="ru-RU"/>
        </w:rPr>
        <w:t>Применение данной технологии</w:t>
      </w:r>
      <w:r w:rsidR="00877D9D" w:rsidRPr="00877D9D">
        <w:rPr>
          <w:rFonts w:ascii="Times New Roman" w:eastAsia="Times New Roman" w:hAnsi="Times New Roman" w:cs="Times New Roman"/>
          <w:color w:val="000000"/>
          <w:sz w:val="28"/>
          <w:szCs w:val="28"/>
          <w:lang w:eastAsia="ru-RU"/>
        </w:rPr>
        <w:t xml:space="preserve"> </w:t>
      </w:r>
      <w:r w:rsidR="0034052E" w:rsidRPr="007122A7">
        <w:rPr>
          <w:rFonts w:ascii="Times New Roman" w:eastAsia="Times New Roman" w:hAnsi="Times New Roman" w:cs="Times New Roman"/>
          <w:color w:val="000000"/>
          <w:sz w:val="28"/>
          <w:szCs w:val="28"/>
          <w:lang w:eastAsia="ru-RU"/>
        </w:rPr>
        <w:t>позволяет детям выстраивать свой собственный путь к знаниям и реализовать коммуникативно-деятельностные потребности.</w:t>
      </w:r>
      <w:r w:rsidR="0034052E" w:rsidRPr="00877D9D">
        <w:rPr>
          <w:rFonts w:ascii="Times New Roman" w:eastAsia="Times New Roman" w:hAnsi="Times New Roman" w:cs="Times New Roman"/>
          <w:color w:val="000000"/>
          <w:sz w:val="28"/>
          <w:szCs w:val="28"/>
          <w:lang w:eastAsia="ru-RU"/>
        </w:rPr>
        <w:t xml:space="preserve"> Обучающиеся перестают быть пассивными слушателями, «зазубривающими» учебные материалы: они активно участвуют в образовательном процессе, самостоятельно ищут и обрабатывают информацию, оценивают и выявляют проблемы, находят пути их решения и, самое важное, применяют полученные знания на практике.</w:t>
      </w:r>
      <w:r w:rsidR="00660E57">
        <w:rPr>
          <w:rFonts w:ascii="Times New Roman" w:eastAsia="Times New Roman" w:hAnsi="Times New Roman" w:cs="Times New Roman"/>
          <w:color w:val="000000"/>
          <w:sz w:val="28"/>
          <w:szCs w:val="28"/>
          <w:lang w:eastAsia="ru-RU"/>
        </w:rPr>
        <w:t xml:space="preserve"> </w:t>
      </w:r>
      <w:r w:rsidR="00845832">
        <w:rPr>
          <w:rFonts w:ascii="Times New Roman" w:eastAsia="Times New Roman" w:hAnsi="Times New Roman" w:cs="Times New Roman"/>
          <w:color w:val="000000"/>
          <w:sz w:val="28"/>
          <w:szCs w:val="28"/>
          <w:lang w:eastAsia="ru-RU"/>
        </w:rPr>
        <w:t xml:space="preserve">Поэтому </w:t>
      </w:r>
      <w:r w:rsidR="008C6E02">
        <w:rPr>
          <w:rFonts w:ascii="Times New Roman" w:eastAsia="Times New Roman" w:hAnsi="Times New Roman" w:cs="Times New Roman"/>
          <w:color w:val="000000"/>
          <w:sz w:val="28"/>
          <w:szCs w:val="28"/>
          <w:lang w:eastAsia="ru-RU"/>
        </w:rPr>
        <w:t xml:space="preserve">применение технологии </w:t>
      </w:r>
      <w:r w:rsidR="009A24BB">
        <w:rPr>
          <w:rFonts w:ascii="Times New Roman" w:eastAsia="Times New Roman" w:hAnsi="Times New Roman" w:cs="Times New Roman"/>
          <w:color w:val="000000"/>
          <w:sz w:val="28"/>
          <w:szCs w:val="28"/>
          <w:lang w:eastAsia="ru-RU"/>
        </w:rPr>
        <w:t>«Развитие критического мышления</w:t>
      </w:r>
      <w:r w:rsidR="00707119">
        <w:rPr>
          <w:rFonts w:ascii="Times New Roman" w:eastAsia="Times New Roman" w:hAnsi="Times New Roman" w:cs="Times New Roman"/>
          <w:color w:val="000000"/>
          <w:sz w:val="28"/>
          <w:szCs w:val="28"/>
          <w:lang w:eastAsia="ru-RU"/>
        </w:rPr>
        <w:t xml:space="preserve">» </w:t>
      </w:r>
      <w:r w:rsidR="009A24BB">
        <w:rPr>
          <w:rFonts w:ascii="Times New Roman" w:eastAsia="Times New Roman" w:hAnsi="Times New Roman" w:cs="Times New Roman"/>
          <w:color w:val="000000"/>
          <w:sz w:val="28"/>
          <w:szCs w:val="28"/>
          <w:lang w:eastAsia="ru-RU"/>
        </w:rPr>
        <w:t>на уроках математики способствует формированию и развитию ключевых компетенций учащихся.</w:t>
      </w:r>
    </w:p>
    <w:p w14:paraId="384D5992" w14:textId="77777777" w:rsidR="00885F6E" w:rsidRDefault="00885F6E" w:rsidP="00EE2688">
      <w:pPr>
        <w:jc w:val="both"/>
        <w:rPr>
          <w:rFonts w:ascii="Times New Roman" w:hAnsi="Times New Roman" w:cs="Times New Roman"/>
          <w:sz w:val="28"/>
          <w:szCs w:val="28"/>
        </w:rPr>
      </w:pPr>
    </w:p>
    <w:p w14:paraId="4DBCD8E7" w14:textId="12A92C97" w:rsidR="00E42808" w:rsidRPr="00E42808" w:rsidRDefault="00E42808" w:rsidP="003244D0">
      <w:pPr>
        <w:ind w:firstLine="708"/>
        <w:jc w:val="both"/>
        <w:rPr>
          <w:rFonts w:ascii="Times New Roman" w:hAnsi="Times New Roman" w:cs="Times New Roman"/>
          <w:b/>
          <w:bCs/>
          <w:sz w:val="28"/>
          <w:szCs w:val="28"/>
        </w:rPr>
      </w:pPr>
      <w:r w:rsidRPr="00E42808">
        <w:rPr>
          <w:rFonts w:ascii="Times New Roman" w:hAnsi="Times New Roman" w:cs="Times New Roman"/>
          <w:b/>
          <w:bCs/>
          <w:sz w:val="28"/>
          <w:szCs w:val="28"/>
        </w:rPr>
        <w:t>1.ПОНЯТИЕ «КРИТИЧЕСКОЕ МЫШЛЕНИЕ»</w:t>
      </w:r>
    </w:p>
    <w:p w14:paraId="461AC574" w14:textId="514E8E7B" w:rsidR="0089455E" w:rsidRPr="00F35E15" w:rsidRDefault="0089455E" w:rsidP="00D91D19">
      <w:pPr>
        <w:spacing w:after="0"/>
        <w:ind w:firstLine="708"/>
        <w:jc w:val="both"/>
        <w:rPr>
          <w:rFonts w:ascii="Times New Roman" w:hAnsi="Times New Roman" w:cs="Times New Roman"/>
          <w:sz w:val="28"/>
          <w:szCs w:val="28"/>
        </w:rPr>
      </w:pPr>
      <w:r w:rsidRPr="00F35E15">
        <w:rPr>
          <w:rFonts w:ascii="Times New Roman" w:hAnsi="Times New Roman" w:cs="Times New Roman"/>
          <w:sz w:val="28"/>
          <w:szCs w:val="28"/>
        </w:rPr>
        <w:t>В современном мире, переполненном информацией, умение критически мыслить становится не просто желательным, а необходимым навыком. Это не только способность анализировать информацию, но и фундамент для принятия ответственных решений, формирования собственного мнения и эффективной навигации в потоке данных. Поэтому так важно уделять этому навыку особое внимание, в том числе и в образовательных учреждениях.</w:t>
      </w:r>
    </w:p>
    <w:p w14:paraId="0C15D334" w14:textId="77777777" w:rsidR="0089455E" w:rsidRPr="00F35E15" w:rsidRDefault="0089455E" w:rsidP="00D91D19">
      <w:pPr>
        <w:spacing w:after="0"/>
        <w:rPr>
          <w:rFonts w:ascii="Times New Roman" w:hAnsi="Times New Roman" w:cs="Times New Roman"/>
          <w:b/>
          <w:bCs/>
          <w:sz w:val="28"/>
          <w:szCs w:val="28"/>
        </w:rPr>
      </w:pPr>
      <w:r w:rsidRPr="00F35E15">
        <w:rPr>
          <w:rFonts w:ascii="Times New Roman" w:hAnsi="Times New Roman" w:cs="Times New Roman"/>
          <w:b/>
          <w:bCs/>
          <w:sz w:val="28"/>
          <w:szCs w:val="28"/>
        </w:rPr>
        <w:t>Основные компоненты критического мышления:</w:t>
      </w:r>
    </w:p>
    <w:p w14:paraId="3C54201F" w14:textId="77777777" w:rsidR="0089455E" w:rsidRPr="00F35E15" w:rsidRDefault="0089455E" w:rsidP="00E42808">
      <w:pPr>
        <w:numPr>
          <w:ilvl w:val="0"/>
          <w:numId w:val="1"/>
        </w:numPr>
        <w:spacing w:after="0"/>
        <w:rPr>
          <w:rFonts w:ascii="Times New Roman" w:hAnsi="Times New Roman" w:cs="Times New Roman"/>
          <w:sz w:val="28"/>
          <w:szCs w:val="28"/>
        </w:rPr>
      </w:pPr>
      <w:r w:rsidRPr="00F35E15">
        <w:rPr>
          <w:rFonts w:ascii="Times New Roman" w:hAnsi="Times New Roman" w:cs="Times New Roman"/>
          <w:sz w:val="28"/>
          <w:szCs w:val="28"/>
        </w:rPr>
        <w:t>Анализ. Разделение информации на части, изучение ее структуры и выявление ключевых элементов;</w:t>
      </w:r>
    </w:p>
    <w:p w14:paraId="026121E1" w14:textId="77777777" w:rsidR="0089455E" w:rsidRPr="00F35E15" w:rsidRDefault="0089455E" w:rsidP="00E42808">
      <w:pPr>
        <w:numPr>
          <w:ilvl w:val="0"/>
          <w:numId w:val="1"/>
        </w:numPr>
        <w:spacing w:after="0"/>
        <w:rPr>
          <w:rFonts w:ascii="Times New Roman" w:hAnsi="Times New Roman" w:cs="Times New Roman"/>
          <w:sz w:val="28"/>
          <w:szCs w:val="28"/>
        </w:rPr>
      </w:pPr>
      <w:r w:rsidRPr="00F35E15">
        <w:rPr>
          <w:rFonts w:ascii="Times New Roman" w:hAnsi="Times New Roman" w:cs="Times New Roman"/>
          <w:sz w:val="28"/>
          <w:szCs w:val="28"/>
        </w:rPr>
        <w:t>Интерпретация. Понимание смысла информации, определение ее контекста и выявление скрытых значений;</w:t>
      </w:r>
    </w:p>
    <w:p w14:paraId="635D5555" w14:textId="77777777" w:rsidR="0089455E" w:rsidRPr="00F35E15" w:rsidRDefault="0089455E" w:rsidP="00E42808">
      <w:pPr>
        <w:numPr>
          <w:ilvl w:val="0"/>
          <w:numId w:val="1"/>
        </w:numPr>
        <w:spacing w:after="0"/>
        <w:rPr>
          <w:rFonts w:ascii="Times New Roman" w:hAnsi="Times New Roman" w:cs="Times New Roman"/>
          <w:sz w:val="28"/>
          <w:szCs w:val="28"/>
        </w:rPr>
      </w:pPr>
      <w:r w:rsidRPr="00F35E15">
        <w:rPr>
          <w:rFonts w:ascii="Times New Roman" w:hAnsi="Times New Roman" w:cs="Times New Roman"/>
          <w:sz w:val="28"/>
          <w:szCs w:val="28"/>
        </w:rPr>
        <w:t>Оценка. Определение достоверности информации, выявление предвзятости, ошибок и манипуляций;</w:t>
      </w:r>
    </w:p>
    <w:p w14:paraId="0E9F7840" w14:textId="77777777" w:rsidR="0089455E" w:rsidRPr="00F35E15" w:rsidRDefault="0089455E" w:rsidP="00E42808">
      <w:pPr>
        <w:numPr>
          <w:ilvl w:val="0"/>
          <w:numId w:val="1"/>
        </w:numPr>
        <w:spacing w:after="0"/>
        <w:rPr>
          <w:rFonts w:ascii="Times New Roman" w:hAnsi="Times New Roman" w:cs="Times New Roman"/>
          <w:sz w:val="28"/>
          <w:szCs w:val="28"/>
        </w:rPr>
      </w:pPr>
      <w:r w:rsidRPr="00F35E15">
        <w:rPr>
          <w:rFonts w:ascii="Times New Roman" w:hAnsi="Times New Roman" w:cs="Times New Roman"/>
          <w:sz w:val="28"/>
          <w:szCs w:val="28"/>
        </w:rPr>
        <w:lastRenderedPageBreak/>
        <w:t>Синтез. Объединение различных частей информации в единое целое, формирование собственного мнения и выводов.</w:t>
      </w:r>
    </w:p>
    <w:p w14:paraId="16D4D59E" w14:textId="77777777" w:rsidR="0089455E" w:rsidRPr="00F35E15" w:rsidRDefault="0089455E" w:rsidP="00E42808">
      <w:pPr>
        <w:numPr>
          <w:ilvl w:val="0"/>
          <w:numId w:val="1"/>
        </w:numPr>
        <w:spacing w:after="0"/>
        <w:rPr>
          <w:rFonts w:ascii="Times New Roman" w:hAnsi="Times New Roman" w:cs="Times New Roman"/>
          <w:sz w:val="28"/>
          <w:szCs w:val="28"/>
        </w:rPr>
      </w:pPr>
      <w:r w:rsidRPr="00F35E15">
        <w:rPr>
          <w:rFonts w:ascii="Times New Roman" w:hAnsi="Times New Roman" w:cs="Times New Roman"/>
          <w:sz w:val="28"/>
          <w:szCs w:val="28"/>
        </w:rPr>
        <w:t>Применение. Использование полученных знаний и навыков для решения проблем, принятия решений и достижения целей.</w:t>
      </w:r>
    </w:p>
    <w:p w14:paraId="7E13C1DF" w14:textId="77777777" w:rsidR="0089455E" w:rsidRPr="00F35E15" w:rsidRDefault="0089455E" w:rsidP="0035317D">
      <w:pPr>
        <w:spacing w:after="0"/>
        <w:rPr>
          <w:rFonts w:ascii="Times New Roman" w:hAnsi="Times New Roman" w:cs="Times New Roman"/>
          <w:b/>
          <w:bCs/>
          <w:sz w:val="28"/>
          <w:szCs w:val="28"/>
        </w:rPr>
      </w:pPr>
      <w:r w:rsidRPr="00F35E15">
        <w:rPr>
          <w:rFonts w:ascii="Times New Roman" w:hAnsi="Times New Roman" w:cs="Times New Roman"/>
          <w:b/>
          <w:bCs/>
          <w:sz w:val="28"/>
          <w:szCs w:val="28"/>
        </w:rPr>
        <w:t>Зачем развивать критическое мышление?</w:t>
      </w:r>
    </w:p>
    <w:p w14:paraId="07ACC4B8" w14:textId="1B30C397" w:rsidR="0089455E" w:rsidRPr="00F35E15" w:rsidRDefault="0089455E" w:rsidP="0035317D">
      <w:pPr>
        <w:spacing w:after="0"/>
        <w:ind w:firstLine="708"/>
        <w:jc w:val="both"/>
        <w:rPr>
          <w:rFonts w:ascii="Times New Roman" w:hAnsi="Times New Roman" w:cs="Times New Roman"/>
          <w:sz w:val="28"/>
          <w:szCs w:val="28"/>
        </w:rPr>
      </w:pPr>
      <w:r w:rsidRPr="00F35E15">
        <w:rPr>
          <w:rFonts w:ascii="Times New Roman" w:hAnsi="Times New Roman" w:cs="Times New Roman"/>
          <w:sz w:val="28"/>
          <w:szCs w:val="28"/>
        </w:rPr>
        <w:t>Критическое мышление помогает нам не слепо верить всему, что нам говорят, а самостоятельно проверять информацию и формировать собственное мнение.</w:t>
      </w:r>
      <w:r w:rsidR="00191D85">
        <w:rPr>
          <w:rFonts w:ascii="Times New Roman" w:hAnsi="Times New Roman" w:cs="Times New Roman"/>
          <w:sz w:val="28"/>
          <w:szCs w:val="28"/>
        </w:rPr>
        <w:t xml:space="preserve"> </w:t>
      </w:r>
      <w:r w:rsidRPr="00F35E15">
        <w:rPr>
          <w:rFonts w:ascii="Times New Roman" w:hAnsi="Times New Roman" w:cs="Times New Roman"/>
          <w:sz w:val="28"/>
          <w:szCs w:val="28"/>
        </w:rPr>
        <w:t>Также оно помогает принимать решения, основанные на анализе всех доступных данных и оценке возможных последствий.</w:t>
      </w:r>
      <w:r w:rsidR="00191D85">
        <w:rPr>
          <w:rFonts w:ascii="Times New Roman" w:hAnsi="Times New Roman" w:cs="Times New Roman"/>
          <w:sz w:val="28"/>
          <w:szCs w:val="28"/>
        </w:rPr>
        <w:t xml:space="preserve"> </w:t>
      </w:r>
      <w:r w:rsidRPr="00F35E15">
        <w:rPr>
          <w:rFonts w:ascii="Times New Roman" w:hAnsi="Times New Roman" w:cs="Times New Roman"/>
          <w:sz w:val="28"/>
          <w:szCs w:val="28"/>
        </w:rPr>
        <w:t>При решении проблемы критическое мышление будет полезно для определения ошибок и в поиске позитивного выхода из ситуации. Кроме этого, благодаря критическому мышлению вероятность того, что человек пострадает от манипуляции или дезинформации не так велика. А еще критическое мышление учит человека находить неординарные решения, развивает логику.</w:t>
      </w:r>
    </w:p>
    <w:p w14:paraId="125CF2E8" w14:textId="77777777" w:rsidR="0035317D" w:rsidRPr="0035317D" w:rsidRDefault="0035317D" w:rsidP="0064567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5317D">
        <w:rPr>
          <w:rFonts w:ascii="Times New Roman" w:eastAsia="Times New Roman" w:hAnsi="Times New Roman" w:cs="Times New Roman"/>
          <w:color w:val="000000"/>
          <w:sz w:val="28"/>
          <w:szCs w:val="28"/>
          <w:lang w:eastAsia="ru-RU"/>
        </w:rPr>
        <w:t xml:space="preserve">Технология критического мышления была разработана в 90-е годы ХХ в. американскими учеными, педагогами и философами: Керри С. Уолтерс, Кертис </w:t>
      </w:r>
      <w:proofErr w:type="spellStart"/>
      <w:r w:rsidRPr="0035317D">
        <w:rPr>
          <w:rFonts w:ascii="Times New Roman" w:eastAsia="Times New Roman" w:hAnsi="Times New Roman" w:cs="Times New Roman"/>
          <w:color w:val="000000"/>
          <w:sz w:val="28"/>
          <w:szCs w:val="28"/>
          <w:lang w:eastAsia="ru-RU"/>
        </w:rPr>
        <w:t>Меридит</w:t>
      </w:r>
      <w:proofErr w:type="spellEnd"/>
      <w:r w:rsidRPr="0035317D">
        <w:rPr>
          <w:rFonts w:ascii="Times New Roman" w:eastAsia="Times New Roman" w:hAnsi="Times New Roman" w:cs="Times New Roman"/>
          <w:color w:val="000000"/>
          <w:sz w:val="28"/>
          <w:szCs w:val="28"/>
          <w:lang w:eastAsia="ru-RU"/>
        </w:rPr>
        <w:t xml:space="preserve">, Чарльз Темпл и Дженни Стилл. Первоначально данная технология называлась «Чтение и письмо для развития критического мышления». В российской образовательной практике она появилась в 1997 г. и была адаптирована под отечественную систему образования Виктором Шаталовым, Шалвой Амонашвили, Василием Давыдовым, Даниилом Элькониным, Леонидом </w:t>
      </w:r>
      <w:proofErr w:type="spellStart"/>
      <w:r w:rsidRPr="0035317D">
        <w:rPr>
          <w:rFonts w:ascii="Times New Roman" w:eastAsia="Times New Roman" w:hAnsi="Times New Roman" w:cs="Times New Roman"/>
          <w:color w:val="000000"/>
          <w:sz w:val="28"/>
          <w:szCs w:val="28"/>
          <w:lang w:eastAsia="ru-RU"/>
        </w:rPr>
        <w:t>Занковым</w:t>
      </w:r>
      <w:proofErr w:type="spellEnd"/>
      <w:r w:rsidRPr="0035317D">
        <w:rPr>
          <w:rFonts w:ascii="Times New Roman" w:eastAsia="Times New Roman" w:hAnsi="Times New Roman" w:cs="Times New Roman"/>
          <w:color w:val="000000"/>
          <w:sz w:val="28"/>
          <w:szCs w:val="28"/>
          <w:lang w:eastAsia="ru-RU"/>
        </w:rPr>
        <w:t xml:space="preserve"> и другими известными педагогами и психологами.</w:t>
      </w:r>
    </w:p>
    <w:p w14:paraId="1DBC0C67" w14:textId="4B6D8913" w:rsidR="0035317D" w:rsidRPr="0035317D" w:rsidRDefault="0035317D" w:rsidP="0058441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5317D">
        <w:rPr>
          <w:rFonts w:ascii="Times New Roman" w:eastAsia="Times New Roman" w:hAnsi="Times New Roman" w:cs="Times New Roman"/>
          <w:b/>
          <w:bCs/>
          <w:color w:val="000000"/>
          <w:sz w:val="28"/>
          <w:szCs w:val="28"/>
          <w:lang w:eastAsia="ru-RU"/>
        </w:rPr>
        <w:t>Главная цель применения технологии развития критического мышления</w:t>
      </w:r>
      <w:r w:rsidR="00C94C61">
        <w:rPr>
          <w:rFonts w:ascii="Times New Roman" w:eastAsia="Times New Roman" w:hAnsi="Times New Roman" w:cs="Times New Roman"/>
          <w:b/>
          <w:bCs/>
          <w:color w:val="000000"/>
          <w:sz w:val="28"/>
          <w:szCs w:val="28"/>
          <w:lang w:eastAsia="ru-RU"/>
        </w:rPr>
        <w:t xml:space="preserve"> </w:t>
      </w:r>
      <w:r w:rsidRPr="0035317D">
        <w:rPr>
          <w:rFonts w:ascii="Times New Roman" w:eastAsia="Times New Roman" w:hAnsi="Times New Roman" w:cs="Times New Roman"/>
          <w:color w:val="000000"/>
          <w:sz w:val="28"/>
          <w:szCs w:val="28"/>
          <w:lang w:eastAsia="ru-RU"/>
        </w:rPr>
        <w:t>– формирование у детей открытого мышления, не приемлющего догматизма, и развитие навыков, помогающих добиться поставленных целей (умение принимать взвешенные и обоснованные решения; способность отделять главное от второстепенного и причины от следствия; аналитические способности; навыки работы с информацией; умение рассматривать ситуацию с разных точек зрения и т.д.). Стратегия применения ТРКМ позволяет использовать ее на любых занятиях и в любой профессиональной деятельности.</w:t>
      </w:r>
    </w:p>
    <w:p w14:paraId="52348BB5" w14:textId="3FCB3534" w:rsidR="0035317D" w:rsidRPr="0035317D" w:rsidRDefault="0035317D" w:rsidP="008E374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5317D">
        <w:rPr>
          <w:rFonts w:ascii="Times New Roman" w:eastAsia="Times New Roman" w:hAnsi="Times New Roman" w:cs="Times New Roman"/>
          <w:b/>
          <w:bCs/>
          <w:color w:val="000000"/>
          <w:sz w:val="28"/>
          <w:szCs w:val="28"/>
          <w:lang w:eastAsia="ru-RU"/>
        </w:rPr>
        <w:t>Основная задача технологии развития критического мышления</w:t>
      </w:r>
      <w:r w:rsidR="0008665B">
        <w:rPr>
          <w:rFonts w:ascii="Times New Roman" w:eastAsia="Times New Roman" w:hAnsi="Times New Roman" w:cs="Times New Roman"/>
          <w:b/>
          <w:bCs/>
          <w:color w:val="000000"/>
          <w:sz w:val="28"/>
          <w:szCs w:val="28"/>
          <w:lang w:eastAsia="ru-RU"/>
        </w:rPr>
        <w:t xml:space="preserve"> </w:t>
      </w:r>
      <w:r w:rsidRPr="0035317D">
        <w:rPr>
          <w:rFonts w:ascii="Times New Roman" w:eastAsia="Times New Roman" w:hAnsi="Times New Roman" w:cs="Times New Roman"/>
          <w:color w:val="000000"/>
          <w:sz w:val="28"/>
          <w:szCs w:val="28"/>
          <w:lang w:eastAsia="ru-RU"/>
        </w:rPr>
        <w:t>–формирование у детей «мягких» навыков, которые пригодятся не только на учебе, но и в обычной жизни: критическое мышление, рефлексивность, коммуникативность, креативность, мобильность, самостоятельность, толерантность, ответственность за собственный выбор и результаты своей деятельности и т. п.</w:t>
      </w:r>
    </w:p>
    <w:p w14:paraId="63C23173" w14:textId="2E2BA9AF" w:rsidR="0008665B" w:rsidRDefault="0035317D" w:rsidP="0008665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5317D">
        <w:rPr>
          <w:rFonts w:ascii="Times New Roman" w:eastAsia="Times New Roman" w:hAnsi="Times New Roman" w:cs="Times New Roman"/>
          <w:b/>
          <w:bCs/>
          <w:color w:val="000000"/>
          <w:sz w:val="28"/>
          <w:szCs w:val="28"/>
          <w:lang w:eastAsia="ru-RU"/>
        </w:rPr>
        <w:t>Принципы интерактивности, сотрудничества, планирования и осмысленности</w:t>
      </w:r>
      <w:r w:rsidR="0008665B">
        <w:rPr>
          <w:rFonts w:ascii="Times New Roman" w:eastAsia="Times New Roman" w:hAnsi="Times New Roman" w:cs="Times New Roman"/>
          <w:color w:val="000000"/>
          <w:sz w:val="28"/>
          <w:szCs w:val="28"/>
          <w:lang w:eastAsia="ru-RU"/>
        </w:rPr>
        <w:t xml:space="preserve"> </w:t>
      </w:r>
      <w:r w:rsidRPr="0035317D">
        <w:rPr>
          <w:rFonts w:ascii="Times New Roman" w:eastAsia="Times New Roman" w:hAnsi="Times New Roman" w:cs="Times New Roman"/>
          <w:color w:val="000000"/>
          <w:sz w:val="28"/>
          <w:szCs w:val="28"/>
          <w:lang w:eastAsia="ru-RU"/>
        </w:rPr>
        <w:t>обеспечивают вовлеченность каждого обучающегося в образовательный процесс</w:t>
      </w:r>
      <w:r w:rsidR="0008665B">
        <w:rPr>
          <w:rFonts w:ascii="Times New Roman" w:eastAsia="Times New Roman" w:hAnsi="Times New Roman" w:cs="Times New Roman"/>
          <w:color w:val="000000"/>
          <w:sz w:val="28"/>
          <w:szCs w:val="28"/>
          <w:lang w:eastAsia="ru-RU"/>
        </w:rPr>
        <w:t>.</w:t>
      </w:r>
    </w:p>
    <w:p w14:paraId="665E2CDF" w14:textId="1C5E150D" w:rsidR="0035317D" w:rsidRPr="0035317D" w:rsidRDefault="0035317D" w:rsidP="00C26B79">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35317D">
        <w:rPr>
          <w:rFonts w:ascii="Times New Roman" w:eastAsia="Times New Roman" w:hAnsi="Times New Roman" w:cs="Times New Roman"/>
          <w:color w:val="000000"/>
          <w:sz w:val="28"/>
          <w:szCs w:val="28"/>
          <w:lang w:eastAsia="ru-RU"/>
        </w:rPr>
        <w:lastRenderedPageBreak/>
        <w:t>Развитие критического мышления у детей тесно связано с навыками чтения и письма: практически все методы ТРКМ основываются на активном чтении, анализе и ранжировании информации и источников этой информации, а также фиксировании ключевых моментов и собственных идей с помощью классических письменных заметок или визуального конспектирования.</w:t>
      </w:r>
      <w:r w:rsidR="006A1AB4" w:rsidRPr="0035317D">
        <w:rPr>
          <w:rFonts w:ascii="Times New Roman" w:eastAsia="Times New Roman" w:hAnsi="Times New Roman" w:cs="Times New Roman"/>
          <w:color w:val="000000"/>
          <w:sz w:val="28"/>
          <w:szCs w:val="28"/>
          <w:lang w:eastAsia="ru-RU"/>
        </w:rPr>
        <w:t xml:space="preserve"> </w:t>
      </w:r>
      <w:r w:rsidRPr="0035317D">
        <w:rPr>
          <w:rFonts w:ascii="Times New Roman" w:eastAsia="Times New Roman" w:hAnsi="Times New Roman" w:cs="Times New Roman"/>
          <w:color w:val="000000"/>
          <w:sz w:val="28"/>
          <w:szCs w:val="28"/>
          <w:lang w:eastAsia="ru-RU"/>
        </w:rPr>
        <w:t>Технология развития критического мышления благотворно сказывается на аналитических способностях детей, поскольку их основная деятельность направлена на:</w:t>
      </w:r>
      <w:r w:rsidR="00C26B79">
        <w:rPr>
          <w:rFonts w:ascii="Times New Roman" w:eastAsia="Times New Roman" w:hAnsi="Times New Roman" w:cs="Times New Roman"/>
          <w:color w:val="000000"/>
          <w:sz w:val="28"/>
          <w:szCs w:val="28"/>
          <w:lang w:eastAsia="ru-RU"/>
        </w:rPr>
        <w:t xml:space="preserve"> </w:t>
      </w:r>
      <w:r w:rsidRPr="0035317D">
        <w:rPr>
          <w:rFonts w:ascii="Times New Roman" w:eastAsia="Times New Roman" w:hAnsi="Times New Roman" w:cs="Times New Roman"/>
          <w:color w:val="000000"/>
          <w:sz w:val="28"/>
          <w:szCs w:val="28"/>
          <w:lang w:eastAsia="ru-RU"/>
        </w:rPr>
        <w:t>выделение причинно-следственных связей;</w:t>
      </w:r>
      <w:r w:rsidR="00C26B79">
        <w:rPr>
          <w:rFonts w:ascii="Times New Roman" w:eastAsia="Times New Roman" w:hAnsi="Times New Roman" w:cs="Times New Roman"/>
          <w:color w:val="000000"/>
          <w:sz w:val="28"/>
          <w:szCs w:val="28"/>
          <w:lang w:eastAsia="ru-RU"/>
        </w:rPr>
        <w:t xml:space="preserve"> </w:t>
      </w:r>
      <w:r w:rsidRPr="0035317D">
        <w:rPr>
          <w:rFonts w:ascii="Times New Roman" w:eastAsia="Times New Roman" w:hAnsi="Times New Roman" w:cs="Times New Roman"/>
          <w:color w:val="000000"/>
          <w:sz w:val="28"/>
          <w:szCs w:val="28"/>
          <w:lang w:eastAsia="ru-RU"/>
        </w:rPr>
        <w:t>рассматривание новых идей и знаний в контексте уже имеющихся;</w:t>
      </w:r>
      <w:r w:rsidR="00C26B79">
        <w:rPr>
          <w:rFonts w:ascii="Times New Roman" w:eastAsia="Times New Roman" w:hAnsi="Times New Roman" w:cs="Times New Roman"/>
          <w:color w:val="000000"/>
          <w:sz w:val="28"/>
          <w:szCs w:val="28"/>
          <w:lang w:eastAsia="ru-RU"/>
        </w:rPr>
        <w:t xml:space="preserve"> </w:t>
      </w:r>
      <w:r w:rsidRPr="0035317D">
        <w:rPr>
          <w:rFonts w:ascii="Times New Roman" w:eastAsia="Times New Roman" w:hAnsi="Times New Roman" w:cs="Times New Roman"/>
          <w:color w:val="000000"/>
          <w:sz w:val="28"/>
          <w:szCs w:val="28"/>
          <w:lang w:eastAsia="ru-RU"/>
        </w:rPr>
        <w:t>выделение ошибок в рассуждениях;</w:t>
      </w:r>
      <w:r w:rsidR="00C26B79">
        <w:rPr>
          <w:rFonts w:ascii="Times New Roman" w:eastAsia="Times New Roman" w:hAnsi="Times New Roman" w:cs="Times New Roman"/>
          <w:color w:val="000000"/>
          <w:sz w:val="28"/>
          <w:szCs w:val="28"/>
          <w:lang w:eastAsia="ru-RU"/>
        </w:rPr>
        <w:t xml:space="preserve"> </w:t>
      </w:r>
      <w:r w:rsidRPr="0035317D">
        <w:rPr>
          <w:rFonts w:ascii="Times New Roman" w:eastAsia="Times New Roman" w:hAnsi="Times New Roman" w:cs="Times New Roman"/>
          <w:color w:val="000000"/>
          <w:sz w:val="28"/>
          <w:szCs w:val="28"/>
          <w:lang w:eastAsia="ru-RU"/>
        </w:rPr>
        <w:t>умение отличать факт, который всегда можно проверить, от предположения и личного мнения;</w:t>
      </w:r>
      <w:r w:rsidR="00C26B79">
        <w:rPr>
          <w:rFonts w:ascii="Times New Roman" w:eastAsia="Times New Roman" w:hAnsi="Times New Roman" w:cs="Times New Roman"/>
          <w:color w:val="000000"/>
          <w:sz w:val="28"/>
          <w:szCs w:val="28"/>
          <w:lang w:eastAsia="ru-RU"/>
        </w:rPr>
        <w:t xml:space="preserve"> </w:t>
      </w:r>
      <w:r w:rsidRPr="0035317D">
        <w:rPr>
          <w:rFonts w:ascii="Times New Roman" w:eastAsia="Times New Roman" w:hAnsi="Times New Roman" w:cs="Times New Roman"/>
          <w:color w:val="000000"/>
          <w:sz w:val="28"/>
          <w:szCs w:val="28"/>
          <w:lang w:eastAsia="ru-RU"/>
        </w:rPr>
        <w:t>самообразование и самоорганизацию.</w:t>
      </w:r>
    </w:p>
    <w:p w14:paraId="2B0B45F9" w14:textId="5FBA3DE1" w:rsidR="00944E94" w:rsidRPr="00944E94" w:rsidRDefault="00944E94" w:rsidP="002B575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44E94">
        <w:rPr>
          <w:rFonts w:ascii="Times New Roman" w:eastAsia="Times New Roman" w:hAnsi="Times New Roman" w:cs="Times New Roman"/>
          <w:b/>
          <w:bCs/>
          <w:color w:val="000000"/>
          <w:sz w:val="28"/>
          <w:szCs w:val="28"/>
          <w:lang w:eastAsia="ru-RU"/>
        </w:rPr>
        <w:t xml:space="preserve">Технология </w:t>
      </w:r>
      <w:r w:rsidR="002B5753">
        <w:rPr>
          <w:rFonts w:ascii="Times New Roman" w:eastAsia="Times New Roman" w:hAnsi="Times New Roman" w:cs="Times New Roman"/>
          <w:b/>
          <w:bCs/>
          <w:color w:val="000000"/>
          <w:sz w:val="28"/>
          <w:szCs w:val="28"/>
          <w:lang w:eastAsia="ru-RU"/>
        </w:rPr>
        <w:t>«Р</w:t>
      </w:r>
      <w:r w:rsidRPr="00944E94">
        <w:rPr>
          <w:rFonts w:ascii="Times New Roman" w:eastAsia="Times New Roman" w:hAnsi="Times New Roman" w:cs="Times New Roman"/>
          <w:b/>
          <w:bCs/>
          <w:color w:val="000000"/>
          <w:sz w:val="28"/>
          <w:szCs w:val="28"/>
          <w:lang w:eastAsia="ru-RU"/>
        </w:rPr>
        <w:t>азвити</w:t>
      </w:r>
      <w:r w:rsidR="002B5753">
        <w:rPr>
          <w:rFonts w:ascii="Times New Roman" w:eastAsia="Times New Roman" w:hAnsi="Times New Roman" w:cs="Times New Roman"/>
          <w:b/>
          <w:bCs/>
          <w:color w:val="000000"/>
          <w:sz w:val="28"/>
          <w:szCs w:val="28"/>
          <w:lang w:eastAsia="ru-RU"/>
        </w:rPr>
        <w:t>е</w:t>
      </w:r>
      <w:r w:rsidRPr="00944E94">
        <w:rPr>
          <w:rFonts w:ascii="Times New Roman" w:eastAsia="Times New Roman" w:hAnsi="Times New Roman" w:cs="Times New Roman"/>
          <w:b/>
          <w:bCs/>
          <w:color w:val="000000"/>
          <w:sz w:val="28"/>
          <w:szCs w:val="28"/>
          <w:lang w:eastAsia="ru-RU"/>
        </w:rPr>
        <w:t xml:space="preserve"> критического мышления</w:t>
      </w:r>
      <w:r w:rsidR="002B5753">
        <w:rPr>
          <w:rFonts w:ascii="Times New Roman" w:eastAsia="Times New Roman" w:hAnsi="Times New Roman" w:cs="Times New Roman"/>
          <w:b/>
          <w:bCs/>
          <w:color w:val="000000"/>
          <w:sz w:val="28"/>
          <w:szCs w:val="28"/>
          <w:lang w:eastAsia="ru-RU"/>
        </w:rPr>
        <w:t xml:space="preserve">» </w:t>
      </w:r>
      <w:r w:rsidRPr="00944E94">
        <w:rPr>
          <w:rFonts w:ascii="Times New Roman" w:eastAsia="Times New Roman" w:hAnsi="Times New Roman" w:cs="Times New Roman"/>
          <w:color w:val="000000"/>
          <w:sz w:val="28"/>
          <w:szCs w:val="28"/>
          <w:lang w:eastAsia="ru-RU"/>
        </w:rPr>
        <w:t>– это эффективный метод обучения, который не только благотворно сказывается на успеваемости и мотивации обучающихся</w:t>
      </w:r>
      <w:r w:rsidR="002B5753">
        <w:rPr>
          <w:rFonts w:ascii="Times New Roman" w:eastAsia="Times New Roman" w:hAnsi="Times New Roman" w:cs="Times New Roman"/>
          <w:color w:val="000000"/>
          <w:sz w:val="28"/>
          <w:szCs w:val="28"/>
          <w:lang w:eastAsia="ru-RU"/>
        </w:rPr>
        <w:t xml:space="preserve"> по математике</w:t>
      </w:r>
      <w:r w:rsidRPr="00944E94">
        <w:rPr>
          <w:rFonts w:ascii="Times New Roman" w:eastAsia="Times New Roman" w:hAnsi="Times New Roman" w:cs="Times New Roman"/>
          <w:color w:val="000000"/>
          <w:sz w:val="28"/>
          <w:szCs w:val="28"/>
          <w:lang w:eastAsia="ru-RU"/>
        </w:rPr>
        <w:t xml:space="preserve">, но и готовит детей к взрослой жизни, </w:t>
      </w:r>
      <w:r w:rsidR="002B5753">
        <w:rPr>
          <w:rFonts w:ascii="Times New Roman" w:eastAsia="Times New Roman" w:hAnsi="Times New Roman" w:cs="Times New Roman"/>
          <w:color w:val="000000"/>
          <w:sz w:val="28"/>
          <w:szCs w:val="28"/>
          <w:lang w:eastAsia="ru-RU"/>
        </w:rPr>
        <w:t>формируя и развивая у них ключевые компетенции и</w:t>
      </w:r>
      <w:r w:rsidRPr="00944E94">
        <w:rPr>
          <w:rFonts w:ascii="Times New Roman" w:eastAsia="Times New Roman" w:hAnsi="Times New Roman" w:cs="Times New Roman"/>
          <w:color w:val="000000"/>
          <w:sz w:val="28"/>
          <w:szCs w:val="28"/>
          <w:lang w:eastAsia="ru-RU"/>
        </w:rPr>
        <w:t xml:space="preserve"> широкий набор «софт-</w:t>
      </w:r>
      <w:proofErr w:type="spellStart"/>
      <w:r w:rsidRPr="00944E94">
        <w:rPr>
          <w:rFonts w:ascii="Times New Roman" w:eastAsia="Times New Roman" w:hAnsi="Times New Roman" w:cs="Times New Roman"/>
          <w:color w:val="000000"/>
          <w:sz w:val="28"/>
          <w:szCs w:val="28"/>
          <w:lang w:eastAsia="ru-RU"/>
        </w:rPr>
        <w:t>скиллс</w:t>
      </w:r>
      <w:proofErr w:type="spellEnd"/>
      <w:r w:rsidRPr="00944E94">
        <w:rPr>
          <w:rFonts w:ascii="Times New Roman" w:eastAsia="Times New Roman" w:hAnsi="Times New Roman" w:cs="Times New Roman"/>
          <w:color w:val="000000"/>
          <w:sz w:val="28"/>
          <w:szCs w:val="28"/>
          <w:lang w:eastAsia="ru-RU"/>
        </w:rPr>
        <w:t>».</w:t>
      </w:r>
    </w:p>
    <w:p w14:paraId="718B96B3" w14:textId="77777777" w:rsidR="00B36CC6" w:rsidRDefault="00B36CC6" w:rsidP="007517D5">
      <w:pPr>
        <w:widowControl w:val="0"/>
        <w:autoSpaceDE w:val="0"/>
        <w:autoSpaceDN w:val="0"/>
        <w:adjustRightInd w:val="0"/>
        <w:spacing w:after="0" w:line="240" w:lineRule="auto"/>
        <w:rPr>
          <w:rFonts w:ascii="Times New Roman" w:hAnsi="Times New Roman" w:cs="Times New Roman"/>
          <w:b/>
          <w:bCs/>
          <w:sz w:val="28"/>
          <w:szCs w:val="28"/>
        </w:rPr>
      </w:pPr>
    </w:p>
    <w:p w14:paraId="5147F975" w14:textId="44AB0FD7" w:rsidR="000B73C2" w:rsidRPr="000B73C2" w:rsidRDefault="000B73C2" w:rsidP="00A456E3">
      <w:pPr>
        <w:widowControl w:val="0"/>
        <w:autoSpaceDE w:val="0"/>
        <w:autoSpaceDN w:val="0"/>
        <w:adjustRightInd w:val="0"/>
        <w:spacing w:after="0" w:line="240" w:lineRule="auto"/>
        <w:jc w:val="center"/>
        <w:rPr>
          <w:rFonts w:ascii="Times New Roman" w:hAnsi="Times New Roman" w:cs="Times New Roman"/>
          <w:b/>
          <w:bCs/>
          <w:sz w:val="28"/>
          <w:szCs w:val="28"/>
        </w:rPr>
      </w:pPr>
      <w:r w:rsidRPr="000B73C2">
        <w:rPr>
          <w:rFonts w:ascii="Times New Roman" w:hAnsi="Times New Roman" w:cs="Times New Roman"/>
          <w:b/>
          <w:bCs/>
          <w:sz w:val="28"/>
          <w:szCs w:val="28"/>
        </w:rPr>
        <w:t>2.ПЕДАГОГИЧЕСКАЯ ТЕХНОЛОГИЯ РАВИТИЯ КРИТИЧЕСКОГО МЫШЛЕНИЯ</w:t>
      </w:r>
    </w:p>
    <w:p w14:paraId="3F67B201" w14:textId="77777777" w:rsidR="000B73C2" w:rsidRDefault="000B73C2" w:rsidP="000B73C2">
      <w:pPr>
        <w:widowControl w:val="0"/>
        <w:autoSpaceDE w:val="0"/>
        <w:autoSpaceDN w:val="0"/>
        <w:adjustRightInd w:val="0"/>
        <w:spacing w:after="0" w:line="240" w:lineRule="auto"/>
        <w:ind w:firstLine="567"/>
        <w:jc w:val="both"/>
        <w:rPr>
          <w:rFonts w:ascii="Times New Roman" w:hAnsi="Times New Roman" w:cs="Times New Roman"/>
          <w:sz w:val="28"/>
          <w:szCs w:val="28"/>
        </w:rPr>
      </w:pPr>
    </w:p>
    <w:p w14:paraId="0026D4FD" w14:textId="03D65A04" w:rsidR="000B73C2" w:rsidRPr="000C3860" w:rsidRDefault="000B73C2" w:rsidP="000B73C2">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Сейчас общество находит</w:t>
      </w:r>
      <w:r w:rsidRPr="000C3860">
        <w:rPr>
          <w:rFonts w:ascii="Times New Roman" w:hAnsi="Times New Roman" w:cs="Times New Roman"/>
          <w:sz w:val="28"/>
          <w:szCs w:val="28"/>
        </w:rPr>
        <w:t xml:space="preserve">ся на новом этапе своего развития. Информационный бум, формирование рыночных отношений в мире труда, сложные экономические условия требуют подготовки человека к активному самостоятельному решению многих жизненных вопросов, в том числе выбор образовательной траектории. </w:t>
      </w:r>
    </w:p>
    <w:p w14:paraId="6CC5A92D" w14:textId="2546C88A" w:rsidR="000B73C2" w:rsidRDefault="000B73C2" w:rsidP="00C25F9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0C3860">
        <w:rPr>
          <w:rFonts w:ascii="Times New Roman" w:hAnsi="Times New Roman" w:cs="Times New Roman"/>
          <w:sz w:val="28"/>
          <w:szCs w:val="28"/>
        </w:rPr>
        <w:t>Для того чтобы ребенок в течение обучения и после окончания школы смог преодолеть эти проблемы помогает новая педагогическая технология</w:t>
      </w:r>
      <w:r>
        <w:rPr>
          <w:rFonts w:ascii="Times New Roman" w:hAnsi="Times New Roman" w:cs="Times New Roman"/>
          <w:sz w:val="28"/>
          <w:szCs w:val="28"/>
        </w:rPr>
        <w:t xml:space="preserve"> </w:t>
      </w:r>
      <w:r w:rsidR="00C80409">
        <w:rPr>
          <w:rFonts w:ascii="Times New Roman" w:hAnsi="Times New Roman" w:cs="Times New Roman"/>
          <w:sz w:val="28"/>
          <w:szCs w:val="28"/>
        </w:rPr>
        <w:t>«</w:t>
      </w:r>
      <w:r>
        <w:rPr>
          <w:rFonts w:ascii="Times New Roman" w:hAnsi="Times New Roman" w:cs="Times New Roman"/>
          <w:sz w:val="28"/>
          <w:szCs w:val="28"/>
        </w:rPr>
        <w:t>Развити</w:t>
      </w:r>
      <w:r w:rsidR="00C80409">
        <w:rPr>
          <w:rFonts w:ascii="Times New Roman" w:hAnsi="Times New Roman" w:cs="Times New Roman"/>
          <w:sz w:val="28"/>
          <w:szCs w:val="28"/>
        </w:rPr>
        <w:t>е</w:t>
      </w:r>
      <w:r w:rsidR="004D6479">
        <w:rPr>
          <w:rFonts w:ascii="Times New Roman" w:hAnsi="Times New Roman" w:cs="Times New Roman"/>
          <w:sz w:val="28"/>
          <w:szCs w:val="28"/>
        </w:rPr>
        <w:t xml:space="preserve"> </w:t>
      </w:r>
      <w:r w:rsidR="00C80409">
        <w:rPr>
          <w:rFonts w:ascii="Times New Roman" w:hAnsi="Times New Roman" w:cs="Times New Roman"/>
          <w:sz w:val="28"/>
          <w:szCs w:val="28"/>
        </w:rPr>
        <w:t>к</w:t>
      </w:r>
      <w:r>
        <w:rPr>
          <w:rFonts w:ascii="Times New Roman" w:hAnsi="Times New Roman" w:cs="Times New Roman"/>
          <w:sz w:val="28"/>
          <w:szCs w:val="28"/>
        </w:rPr>
        <w:t xml:space="preserve">ритического </w:t>
      </w:r>
      <w:r w:rsidR="00C80409">
        <w:rPr>
          <w:rFonts w:ascii="Times New Roman" w:hAnsi="Times New Roman" w:cs="Times New Roman"/>
          <w:sz w:val="28"/>
          <w:szCs w:val="28"/>
        </w:rPr>
        <w:t>м</w:t>
      </w:r>
      <w:r>
        <w:rPr>
          <w:rFonts w:ascii="Times New Roman" w:hAnsi="Times New Roman" w:cs="Times New Roman"/>
          <w:sz w:val="28"/>
          <w:szCs w:val="28"/>
        </w:rPr>
        <w:t>ышления</w:t>
      </w:r>
      <w:r w:rsidR="00C80409">
        <w:rPr>
          <w:rFonts w:ascii="Times New Roman" w:hAnsi="Times New Roman" w:cs="Times New Roman"/>
          <w:sz w:val="28"/>
          <w:szCs w:val="28"/>
        </w:rPr>
        <w:t>»</w:t>
      </w:r>
      <w:r w:rsidR="004D6479">
        <w:rPr>
          <w:rFonts w:ascii="Times New Roman" w:hAnsi="Times New Roman" w:cs="Times New Roman"/>
          <w:sz w:val="28"/>
          <w:szCs w:val="28"/>
        </w:rPr>
        <w:t>,</w:t>
      </w:r>
      <w:r>
        <w:rPr>
          <w:rFonts w:ascii="Times New Roman" w:hAnsi="Times New Roman" w:cs="Times New Roman"/>
          <w:sz w:val="28"/>
          <w:szCs w:val="28"/>
        </w:rPr>
        <w:t xml:space="preserve"> </w:t>
      </w:r>
      <w:r w:rsidRPr="000C3860">
        <w:rPr>
          <w:rFonts w:ascii="Times New Roman" w:hAnsi="Times New Roman" w:cs="Times New Roman"/>
          <w:sz w:val="28"/>
          <w:szCs w:val="28"/>
        </w:rPr>
        <w:t xml:space="preserve">разработанная педагогами Дж. Стил, К. </w:t>
      </w:r>
      <w:proofErr w:type="spellStart"/>
      <w:r w:rsidRPr="000C3860">
        <w:rPr>
          <w:rFonts w:ascii="Times New Roman" w:hAnsi="Times New Roman" w:cs="Times New Roman"/>
          <w:sz w:val="28"/>
          <w:szCs w:val="28"/>
        </w:rPr>
        <w:t>Мередитом</w:t>
      </w:r>
      <w:proofErr w:type="spellEnd"/>
      <w:r w:rsidRPr="000C3860">
        <w:rPr>
          <w:rFonts w:ascii="Times New Roman" w:hAnsi="Times New Roman" w:cs="Times New Roman"/>
          <w:sz w:val="28"/>
          <w:szCs w:val="28"/>
        </w:rPr>
        <w:t>, Ч. Темплом и С. Уол</w:t>
      </w:r>
      <w:r>
        <w:rPr>
          <w:rFonts w:ascii="Times New Roman" w:hAnsi="Times New Roman" w:cs="Times New Roman"/>
          <w:sz w:val="28"/>
          <w:szCs w:val="28"/>
        </w:rPr>
        <w:t>тером. В основе технологии РКМ</w:t>
      </w:r>
      <w:r w:rsidRPr="000C3860">
        <w:rPr>
          <w:rFonts w:ascii="Times New Roman" w:hAnsi="Times New Roman" w:cs="Times New Roman"/>
          <w:sz w:val="28"/>
          <w:szCs w:val="28"/>
        </w:rPr>
        <w:t xml:space="preserve"> лежат также работы ученых Л. С. Вы</w:t>
      </w:r>
      <w:r>
        <w:rPr>
          <w:rFonts w:ascii="Times New Roman" w:hAnsi="Times New Roman" w:cs="Times New Roman"/>
          <w:sz w:val="28"/>
          <w:szCs w:val="28"/>
        </w:rPr>
        <w:t>готского, Ж. Пиаже, Б. Блума.</w:t>
      </w:r>
    </w:p>
    <w:p w14:paraId="75F8172F" w14:textId="77777777" w:rsidR="000B73C2" w:rsidRPr="000C3860" w:rsidRDefault="000B73C2" w:rsidP="00C25F97">
      <w:pPr>
        <w:pStyle w:val="af"/>
        <w:ind w:firstLine="567"/>
        <w:rPr>
          <w:sz w:val="28"/>
          <w:szCs w:val="28"/>
        </w:rPr>
      </w:pPr>
      <w:r w:rsidRPr="00A212F3">
        <w:rPr>
          <w:b/>
          <w:sz w:val="28"/>
          <w:szCs w:val="28"/>
        </w:rPr>
        <w:t>Технология развития критического мышления</w:t>
      </w:r>
      <w:r w:rsidRPr="00A212F3">
        <w:rPr>
          <w:sz w:val="28"/>
          <w:szCs w:val="28"/>
        </w:rPr>
        <w:t xml:space="preserve"> (ТРКМ</w:t>
      </w:r>
      <w:r>
        <w:rPr>
          <w:sz w:val="28"/>
          <w:szCs w:val="28"/>
        </w:rPr>
        <w:t>)</w:t>
      </w:r>
      <w:r w:rsidRPr="00A212F3">
        <w:rPr>
          <w:sz w:val="28"/>
          <w:szCs w:val="28"/>
        </w:rPr>
        <w:t xml:space="preserve"> основана на творческом сотрудничестве ученика и учителя, на развитии у школьников аналитического подхода к любому материалу. Она рассчитана не на запоминание материала, а на постановку проблемы и поиск ее решения.</w:t>
      </w:r>
    </w:p>
    <w:p w14:paraId="2C22139A" w14:textId="5C8EE14C" w:rsidR="00D01D40" w:rsidRDefault="000B73C2" w:rsidP="005E144D">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основе технологии РКМ</w:t>
      </w:r>
      <w:r w:rsidRPr="000C3860">
        <w:rPr>
          <w:rFonts w:ascii="Times New Roman" w:hAnsi="Times New Roman" w:cs="Times New Roman"/>
          <w:sz w:val="28"/>
          <w:szCs w:val="28"/>
        </w:rPr>
        <w:t xml:space="preserve"> лежит трехступенчатая базовая модель. То есть восприятие информации происходит в три этапа (три фазы) процесса обучения. </w:t>
      </w:r>
    </w:p>
    <w:p w14:paraId="4E37EC09" w14:textId="77777777" w:rsidR="005E144D" w:rsidRDefault="005E144D" w:rsidP="005E144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35317D">
        <w:rPr>
          <w:rFonts w:ascii="Times New Roman" w:eastAsia="Times New Roman" w:hAnsi="Times New Roman" w:cs="Times New Roman"/>
          <w:b/>
          <w:bCs/>
          <w:color w:val="000000"/>
          <w:sz w:val="28"/>
          <w:szCs w:val="28"/>
          <w:lang w:eastAsia="ru-RU"/>
        </w:rPr>
        <w:t>Первый этап – вызов или пробуждение (</w:t>
      </w:r>
      <w:proofErr w:type="spellStart"/>
      <w:r w:rsidRPr="0035317D">
        <w:rPr>
          <w:rFonts w:ascii="Times New Roman" w:eastAsia="Times New Roman" w:hAnsi="Times New Roman" w:cs="Times New Roman"/>
          <w:b/>
          <w:bCs/>
          <w:color w:val="000000"/>
          <w:sz w:val="28"/>
          <w:szCs w:val="28"/>
          <w:lang w:eastAsia="ru-RU"/>
        </w:rPr>
        <w:t>evocation</w:t>
      </w:r>
      <w:proofErr w:type="spellEnd"/>
      <w:r w:rsidRPr="0035317D">
        <w:rPr>
          <w:rFonts w:ascii="Times New Roman" w:eastAsia="Times New Roman" w:hAnsi="Times New Roman" w:cs="Times New Roman"/>
          <w:b/>
          <w:bCs/>
          <w:color w:val="000000"/>
          <w:sz w:val="28"/>
          <w:szCs w:val="28"/>
          <w:lang w:eastAsia="ru-RU"/>
        </w:rPr>
        <w:t>).</w:t>
      </w:r>
      <w:r w:rsidRPr="0035317D">
        <w:rPr>
          <w:rFonts w:ascii="Times New Roman" w:eastAsia="Times New Roman" w:hAnsi="Times New Roman" w:cs="Times New Roman"/>
          <w:color w:val="000000"/>
          <w:sz w:val="28"/>
          <w:szCs w:val="28"/>
          <w:lang w:eastAsia="ru-RU"/>
        </w:rPr>
        <w:t xml:space="preserve"> Эта фаза посвящена знакомству с новой темой, выдвижению предположений, первичной систематизации информации и постановке целей и задач для дальнейшего самостоятельного изучения. При этом педагог старается вызвать у </w:t>
      </w:r>
      <w:r w:rsidRPr="0035317D">
        <w:rPr>
          <w:rFonts w:ascii="Times New Roman" w:eastAsia="Times New Roman" w:hAnsi="Times New Roman" w:cs="Times New Roman"/>
          <w:color w:val="000000"/>
          <w:sz w:val="28"/>
          <w:szCs w:val="28"/>
          <w:lang w:eastAsia="ru-RU"/>
        </w:rPr>
        <w:lastRenderedPageBreak/>
        <w:t>обучающихся ассоциации с уже имеющимися у них знаниями; заинтересовать и мотивировать детей на погружение в изучаемый материал, создать у них личный интерес. Обучающиеся во время фазы вызова свободно высказывают свою точку зрения без исправлений со стороны педагога, поскольку на этом этапе еще не сформированы «верные» и «неверные» утверждения. Обучающиеся могут работать как в паре или группе, так и индивидуально: индивидуальная работа на занятии позволяет каждому ребенку освежить и уточнить уже имеющиеся знания, а работа в группе дает возможность выслушать и обсудить другую точку зрения, выявить новые вопросы и найти новые идеи. Во время этапа вызова чаще всего применяются следующие приемы для развития критического мышления: «Корзина идей», «Выглядит как... Звучит как...», концептуальное колесо, «Карта понятий», «Знаю-Хочу узнать-Узнал», перепутанные логические цепочки и т. д.</w:t>
      </w:r>
      <w:r w:rsidRPr="0035317D">
        <w:rPr>
          <w:rFonts w:ascii="Times New Roman" w:eastAsia="Times New Roman" w:hAnsi="Times New Roman" w:cs="Times New Roman"/>
          <w:b/>
          <w:bCs/>
          <w:color w:val="000000"/>
          <w:sz w:val="28"/>
          <w:szCs w:val="28"/>
          <w:lang w:eastAsia="ru-RU"/>
        </w:rPr>
        <w:t xml:space="preserve"> </w:t>
      </w:r>
    </w:p>
    <w:p w14:paraId="5266F148" w14:textId="77777777" w:rsidR="005E144D" w:rsidRDefault="005E144D" w:rsidP="005E14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317D">
        <w:rPr>
          <w:rFonts w:ascii="Times New Roman" w:eastAsia="Times New Roman" w:hAnsi="Times New Roman" w:cs="Times New Roman"/>
          <w:b/>
          <w:bCs/>
          <w:color w:val="000000"/>
          <w:sz w:val="28"/>
          <w:szCs w:val="28"/>
          <w:lang w:eastAsia="ru-RU"/>
        </w:rPr>
        <w:t>Второй этап – осмысление (</w:t>
      </w:r>
      <w:proofErr w:type="spellStart"/>
      <w:r w:rsidRPr="0035317D">
        <w:rPr>
          <w:rFonts w:ascii="Times New Roman" w:eastAsia="Times New Roman" w:hAnsi="Times New Roman" w:cs="Times New Roman"/>
          <w:b/>
          <w:bCs/>
          <w:color w:val="000000"/>
          <w:sz w:val="28"/>
          <w:szCs w:val="28"/>
          <w:lang w:eastAsia="ru-RU"/>
        </w:rPr>
        <w:t>realization</w:t>
      </w:r>
      <w:proofErr w:type="spellEnd"/>
      <w:r w:rsidRPr="0035317D">
        <w:rPr>
          <w:rFonts w:ascii="Times New Roman" w:eastAsia="Times New Roman" w:hAnsi="Times New Roman" w:cs="Times New Roman"/>
          <w:b/>
          <w:bCs/>
          <w:color w:val="000000"/>
          <w:sz w:val="28"/>
          <w:szCs w:val="28"/>
          <w:lang w:eastAsia="ru-RU"/>
        </w:rPr>
        <w:t>).</w:t>
      </w:r>
      <w:r w:rsidRPr="0035317D">
        <w:rPr>
          <w:rFonts w:ascii="Times New Roman" w:eastAsia="Times New Roman" w:hAnsi="Times New Roman" w:cs="Times New Roman"/>
          <w:color w:val="000000"/>
          <w:sz w:val="28"/>
          <w:szCs w:val="28"/>
          <w:lang w:eastAsia="ru-RU"/>
        </w:rPr>
        <w:t xml:space="preserve"> Эта фаза посвящена изучению, анализу и систематизации информации, формированию выводов и собственной позиции по изучаемому вопросу. Педагог при этом выступает в качестве источника новой информации: он ясно, последовательно и интересно излагает учебный материал и отвечает на вопросы обучающихся. Если на данном этапе предусмотрена работа с текстом – отслеживает активность и внимательность при чтении, предлагает использовать различные приемы для улучшения усвоения и понимания информации. Кроме того, педагог обращает внимание на то, какие аспекты новой информации привлекают наибольшее и наименьшее внимание детей, собирает данные о том, почему именно так разделяется образовательный интерес. Обучающиеся во время фазы осмысления активно взаимодействуют с новой информацией: анализируют, систематизируют, делают выводы, соотносят новые данные со старыми, в результате чего у них формируется собственное мнение и отношение к изучаемой теме. А также ставят вопросы и пробуют самостоятельно найти на них ответы, исходя из сопоставления новой информации с уже имеющимися знаниями и опытом. Во время этапа вызова чаще всего применяются следующие приемы для развития критического мышления: </w:t>
      </w:r>
      <w:proofErr w:type="spellStart"/>
      <w:r w:rsidRPr="0035317D">
        <w:rPr>
          <w:rFonts w:ascii="Times New Roman" w:eastAsia="Times New Roman" w:hAnsi="Times New Roman" w:cs="Times New Roman"/>
          <w:color w:val="000000"/>
          <w:sz w:val="28"/>
          <w:szCs w:val="28"/>
          <w:lang w:eastAsia="ru-RU"/>
        </w:rPr>
        <w:t>инсерт</w:t>
      </w:r>
      <w:proofErr w:type="spellEnd"/>
      <w:r w:rsidRPr="0035317D">
        <w:rPr>
          <w:rFonts w:ascii="Times New Roman" w:eastAsia="Times New Roman" w:hAnsi="Times New Roman" w:cs="Times New Roman"/>
          <w:color w:val="000000"/>
          <w:sz w:val="28"/>
          <w:szCs w:val="28"/>
          <w:lang w:eastAsia="ru-RU"/>
        </w:rPr>
        <w:t>, «Плюс-минус-вопрос», «Бортовой журнал», «</w:t>
      </w:r>
      <w:proofErr w:type="spellStart"/>
      <w:r w:rsidRPr="0035317D">
        <w:rPr>
          <w:rFonts w:ascii="Times New Roman" w:eastAsia="Times New Roman" w:hAnsi="Times New Roman" w:cs="Times New Roman"/>
          <w:color w:val="000000"/>
          <w:sz w:val="28"/>
          <w:szCs w:val="28"/>
          <w:lang w:eastAsia="ru-RU"/>
        </w:rPr>
        <w:t>фишбоун</w:t>
      </w:r>
      <w:proofErr w:type="spellEnd"/>
      <w:r w:rsidRPr="0035317D">
        <w:rPr>
          <w:rFonts w:ascii="Times New Roman" w:eastAsia="Times New Roman" w:hAnsi="Times New Roman" w:cs="Times New Roman"/>
          <w:color w:val="000000"/>
          <w:sz w:val="28"/>
          <w:szCs w:val="28"/>
          <w:lang w:eastAsia="ru-RU"/>
        </w:rPr>
        <w:t>», концептуальные таблицы, кластеры и т. д.</w:t>
      </w:r>
    </w:p>
    <w:p w14:paraId="7E1AA5CA" w14:textId="2395E511" w:rsidR="005E144D" w:rsidRPr="008E32D7" w:rsidRDefault="005E144D" w:rsidP="008E3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317D">
        <w:rPr>
          <w:rFonts w:ascii="Times New Roman" w:eastAsia="Times New Roman" w:hAnsi="Times New Roman" w:cs="Times New Roman"/>
          <w:b/>
          <w:bCs/>
          <w:color w:val="000000"/>
          <w:sz w:val="28"/>
          <w:szCs w:val="28"/>
          <w:lang w:eastAsia="ru-RU"/>
        </w:rPr>
        <w:t>Третий этап – рефлексия или размышление (</w:t>
      </w:r>
      <w:proofErr w:type="spellStart"/>
      <w:r w:rsidRPr="0035317D">
        <w:rPr>
          <w:rFonts w:ascii="Times New Roman" w:eastAsia="Times New Roman" w:hAnsi="Times New Roman" w:cs="Times New Roman"/>
          <w:b/>
          <w:bCs/>
          <w:color w:val="000000"/>
          <w:sz w:val="28"/>
          <w:szCs w:val="28"/>
          <w:lang w:eastAsia="ru-RU"/>
        </w:rPr>
        <w:t>reflection</w:t>
      </w:r>
      <w:proofErr w:type="spellEnd"/>
      <w:r w:rsidRPr="0035317D">
        <w:rPr>
          <w:rFonts w:ascii="Times New Roman" w:eastAsia="Times New Roman" w:hAnsi="Times New Roman" w:cs="Times New Roman"/>
          <w:b/>
          <w:bCs/>
          <w:color w:val="000000"/>
          <w:sz w:val="28"/>
          <w:szCs w:val="28"/>
          <w:lang w:eastAsia="ru-RU"/>
        </w:rPr>
        <w:t>).</w:t>
      </w:r>
      <w:r w:rsidRPr="0035317D">
        <w:rPr>
          <w:rFonts w:ascii="Times New Roman" w:eastAsia="Times New Roman" w:hAnsi="Times New Roman" w:cs="Times New Roman"/>
          <w:color w:val="000000"/>
          <w:sz w:val="28"/>
          <w:szCs w:val="28"/>
          <w:lang w:eastAsia="ru-RU"/>
        </w:rPr>
        <w:t xml:space="preserve"> Эта фаза посвящена анализу полученных результатов и соотнесению выводов, сделанных на втором этапе, с гипотезами, выдвинутыми на первом этапе: насколько первоначальные идеи оказались применимыми в свете новых данных. На этом этапе завершается формирование у детей собственного аргументированного мнения об изученном материале. Педагог при этом руководит процессом «возвращения» к первоначальному опыту и гипотезам – какие дополнения или изменения стоит в них внести, какие из них </w:t>
      </w:r>
      <w:r w:rsidRPr="0035317D">
        <w:rPr>
          <w:rFonts w:ascii="Times New Roman" w:eastAsia="Times New Roman" w:hAnsi="Times New Roman" w:cs="Times New Roman"/>
          <w:color w:val="000000"/>
          <w:sz w:val="28"/>
          <w:szCs w:val="28"/>
          <w:lang w:eastAsia="ru-RU"/>
        </w:rPr>
        <w:lastRenderedPageBreak/>
        <w:t xml:space="preserve">оказались ошибочными и почему и т. д. А также дает детям научно-исследовательские или творческие задания для закрепления пройденного материала и получения опыта применения теории на практике. На этом этапе педагог выстраивает дальнейший образовательный маршрут для обучающихся, исходя из степени усвоения ими пройденного материала. Во время фазы рефлексии обучающие анализируют собственный мыслительный процесс и его результаты, закрепляют приобретенные знания и перестраивают первичные представления об изученной теме. А также обмениваются выводами и мнениями между собой. Во время рефлексии чаще всего применяются следующие приемы для развития критического мышления: «Общее-уникальное», дискуссионный очерк, кластеры, таблицы причинно-следственных связей, «Круглый стол», «письма в будущее», </w:t>
      </w:r>
      <w:proofErr w:type="spellStart"/>
      <w:r w:rsidRPr="0035317D">
        <w:rPr>
          <w:rFonts w:ascii="Times New Roman" w:eastAsia="Times New Roman" w:hAnsi="Times New Roman" w:cs="Times New Roman"/>
          <w:color w:val="000000"/>
          <w:sz w:val="28"/>
          <w:szCs w:val="28"/>
          <w:lang w:eastAsia="ru-RU"/>
        </w:rPr>
        <w:t>синквейн</w:t>
      </w:r>
      <w:proofErr w:type="spellEnd"/>
      <w:r w:rsidRPr="0035317D">
        <w:rPr>
          <w:rFonts w:ascii="Times New Roman" w:eastAsia="Times New Roman" w:hAnsi="Times New Roman" w:cs="Times New Roman"/>
          <w:color w:val="000000"/>
          <w:sz w:val="28"/>
          <w:szCs w:val="28"/>
          <w:lang w:eastAsia="ru-RU"/>
        </w:rPr>
        <w:t>, эссе и т. д.</w:t>
      </w:r>
    </w:p>
    <w:p w14:paraId="2771C51D" w14:textId="53FDD4D8" w:rsidR="00D01D40" w:rsidRPr="000D72ED" w:rsidRDefault="00D01D40" w:rsidP="008E32D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После раскрытия всех трех этапов технологии развития критического мышления, можно сделать вывод, что все этапы данной технологии являются взаимозависимыми.</w:t>
      </w:r>
    </w:p>
    <w:p w14:paraId="7A1BC389" w14:textId="77777777" w:rsidR="009955F5" w:rsidRDefault="009955F5" w:rsidP="00C80409">
      <w:pPr>
        <w:widowControl w:val="0"/>
        <w:autoSpaceDE w:val="0"/>
        <w:autoSpaceDN w:val="0"/>
        <w:adjustRightInd w:val="0"/>
        <w:spacing w:line="240" w:lineRule="auto"/>
        <w:jc w:val="both"/>
        <w:rPr>
          <w:rFonts w:ascii="Times New Roman" w:hAnsi="Times New Roman" w:cs="Times New Roman"/>
          <w:b/>
          <w:bCs/>
          <w:sz w:val="28"/>
          <w:szCs w:val="28"/>
        </w:rPr>
      </w:pPr>
    </w:p>
    <w:p w14:paraId="4F09174C" w14:textId="1035C6E4" w:rsidR="00C80409" w:rsidRPr="00C80409" w:rsidRDefault="00D96190" w:rsidP="00C80409">
      <w:pPr>
        <w:widowControl w:val="0"/>
        <w:autoSpaceDE w:val="0"/>
        <w:autoSpaceDN w:val="0"/>
        <w:adjustRightInd w:val="0"/>
        <w:spacing w:line="240" w:lineRule="auto"/>
        <w:jc w:val="both"/>
        <w:rPr>
          <w:rFonts w:ascii="Times New Roman" w:hAnsi="Times New Roman" w:cs="Times New Roman"/>
          <w:b/>
          <w:bCs/>
          <w:sz w:val="28"/>
          <w:szCs w:val="28"/>
        </w:rPr>
      </w:pPr>
      <w:r w:rsidRPr="00C80409">
        <w:rPr>
          <w:rFonts w:ascii="Times New Roman" w:hAnsi="Times New Roman" w:cs="Times New Roman"/>
          <w:b/>
          <w:bCs/>
          <w:noProof/>
          <w:sz w:val="28"/>
          <w:szCs w:val="28"/>
        </w:rPr>
        <mc:AlternateContent>
          <mc:Choice Requires="wpi">
            <w:drawing>
              <wp:anchor distT="0" distB="0" distL="114300" distR="114300" simplePos="0" relativeHeight="251660288" behindDoc="0" locked="0" layoutInCell="1" allowOverlap="1" wp14:anchorId="6879EBC0" wp14:editId="41685C9E">
                <wp:simplePos x="0" y="0"/>
                <wp:positionH relativeFrom="column">
                  <wp:posOffset>-2372220</wp:posOffset>
                </wp:positionH>
                <wp:positionV relativeFrom="paragraph">
                  <wp:posOffset>595685</wp:posOffset>
                </wp:positionV>
                <wp:extent cx="25560" cy="11160"/>
                <wp:effectExtent l="38100" t="38100" r="50800" b="46355"/>
                <wp:wrapNone/>
                <wp:docPr id="1609725414" name="Рукописный ввод 1"/>
                <wp:cNvGraphicFramePr/>
                <a:graphic xmlns:a="http://schemas.openxmlformats.org/drawingml/2006/main">
                  <a:graphicData uri="http://schemas.microsoft.com/office/word/2010/wordprocessingInk">
                    <w14:contentPart bwMode="auto" r:id="rId8">
                      <w14:nvContentPartPr>
                        <w14:cNvContentPartPr/>
                      </w14:nvContentPartPr>
                      <w14:xfrm>
                        <a:off x="0" y="0"/>
                        <a:ext cx="25560" cy="11160"/>
                      </w14:xfrm>
                    </w14:contentPart>
                  </a:graphicData>
                </a:graphic>
              </wp:anchor>
            </w:drawing>
          </mc:Choice>
          <mc:Fallback>
            <w:pict>
              <v:shapetype w14:anchorId="162BEEF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187.3pt;margin-top:46.4pt;width:3pt;height:1.9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">
                <v:imagedata r:id="rId9" o:title=""/>
              </v:shape>
            </w:pict>
          </mc:Fallback>
        </mc:AlternateContent>
      </w:r>
      <w:r w:rsidR="00C80409" w:rsidRPr="00C80409">
        <w:rPr>
          <w:rFonts w:ascii="Times New Roman" w:hAnsi="Times New Roman" w:cs="Times New Roman"/>
          <w:b/>
          <w:bCs/>
          <w:sz w:val="28"/>
          <w:szCs w:val="28"/>
        </w:rPr>
        <w:t>3.УЧЕБНАЯ МОДЕЛЬ РАЗВИТИЯ КРИТИЧЕСКОГО МЫШЛЕНИЯ НА УРОКАХ МАТЕМАТИКИ</w:t>
      </w:r>
    </w:p>
    <w:p w14:paraId="4DD98337" w14:textId="49BCA749" w:rsidR="000B73C2" w:rsidRPr="000C3860" w:rsidRDefault="000B73C2" w:rsidP="00C80409">
      <w:pPr>
        <w:widowControl w:val="0"/>
        <w:autoSpaceDE w:val="0"/>
        <w:autoSpaceDN w:val="0"/>
        <w:adjustRightInd w:val="0"/>
        <w:spacing w:line="240" w:lineRule="auto"/>
        <w:jc w:val="both"/>
        <w:rPr>
          <w:rFonts w:ascii="Times New Roman" w:hAnsi="Times New Roman" w:cs="Times New Roman"/>
          <w:sz w:val="28"/>
          <w:szCs w:val="28"/>
        </w:rPr>
      </w:pPr>
      <w:r w:rsidRPr="000C3860">
        <w:rPr>
          <w:rFonts w:ascii="Times New Roman" w:hAnsi="Times New Roman" w:cs="Times New Roman"/>
          <w:sz w:val="28"/>
          <w:szCs w:val="28"/>
        </w:rPr>
        <w:t xml:space="preserve">Развитие критического мышления в ходе обучения математике подразумевает определенную структуру учебных занятий. В </w:t>
      </w:r>
      <w:r w:rsidRPr="000C3860">
        <w:rPr>
          <w:rFonts w:ascii="Times New Roman" w:hAnsi="Times New Roman" w:cs="Times New Roman"/>
          <w:bCs/>
          <w:sz w:val="28"/>
          <w:szCs w:val="28"/>
        </w:rPr>
        <w:t>технологии РКМ</w:t>
      </w:r>
      <w:r>
        <w:rPr>
          <w:rFonts w:ascii="Times New Roman" w:hAnsi="Times New Roman" w:cs="Times New Roman"/>
          <w:bCs/>
          <w:sz w:val="28"/>
          <w:szCs w:val="28"/>
        </w:rPr>
        <w:t xml:space="preserve"> </w:t>
      </w:r>
      <w:r w:rsidRPr="000C3860">
        <w:rPr>
          <w:rFonts w:ascii="Times New Roman" w:hAnsi="Times New Roman" w:cs="Times New Roman"/>
          <w:sz w:val="28"/>
          <w:szCs w:val="28"/>
        </w:rPr>
        <w:t xml:space="preserve">она представлена </w:t>
      </w:r>
      <w:r>
        <w:rPr>
          <w:rFonts w:ascii="Times New Roman" w:hAnsi="Times New Roman" w:cs="Times New Roman"/>
          <w:sz w:val="28"/>
          <w:szCs w:val="28"/>
        </w:rPr>
        <w:t xml:space="preserve">на рисунке </w:t>
      </w:r>
      <w:r w:rsidR="006535EF">
        <w:rPr>
          <w:rFonts w:ascii="Times New Roman" w:hAnsi="Times New Roman" w:cs="Times New Roman"/>
          <w:sz w:val="28"/>
          <w:szCs w:val="28"/>
        </w:rPr>
        <w:t>1</w:t>
      </w:r>
      <w:r>
        <w:rPr>
          <w:rFonts w:ascii="Times New Roman" w:hAnsi="Times New Roman" w:cs="Times New Roman"/>
          <w:sz w:val="28"/>
          <w:szCs w:val="28"/>
        </w:rPr>
        <w:t xml:space="preserve"> </w:t>
      </w:r>
      <w:r w:rsidRPr="000C3860">
        <w:rPr>
          <w:rFonts w:ascii="Times New Roman" w:hAnsi="Times New Roman" w:cs="Times New Roman"/>
          <w:sz w:val="28"/>
          <w:szCs w:val="28"/>
        </w:rPr>
        <w:t>в виде:</w:t>
      </w:r>
      <w:r>
        <w:rPr>
          <w:rFonts w:ascii="Times New Roman" w:hAnsi="Times New Roman" w:cs="Times New Roman"/>
          <w:sz w:val="28"/>
          <w:szCs w:val="28"/>
        </w:rPr>
        <w:t xml:space="preserve"> </w:t>
      </w:r>
    </w:p>
    <w:p w14:paraId="03D5D5F3" w14:textId="1F8BFA47" w:rsidR="000B73C2" w:rsidRDefault="000B73C2" w:rsidP="00837458">
      <w:pPr>
        <w:widowControl w:val="0"/>
        <w:tabs>
          <w:tab w:val="left" w:pos="120"/>
        </w:tabs>
        <w:autoSpaceDE w:val="0"/>
        <w:autoSpaceDN w:val="0"/>
        <w:adjustRightInd w:val="0"/>
        <w:spacing w:line="240" w:lineRule="auto"/>
        <w:jc w:val="both"/>
        <w:rPr>
          <w:rFonts w:ascii="Times New Roman" w:hAnsi="Times New Roman" w:cs="Times New Roman"/>
          <w:sz w:val="28"/>
          <w:szCs w:val="28"/>
        </w:rPr>
      </w:pPr>
      <w:r w:rsidRPr="00D96190">
        <w:rPr>
          <w:rFonts w:ascii="Times New Roman" w:hAnsi="Times New Roman" w:cs="Times New Roman"/>
          <w:noProof/>
          <w:color w:val="C00000"/>
          <w:sz w:val="28"/>
          <w:szCs w:val="28"/>
        </w:rPr>
        <mc:AlternateContent>
          <mc:Choice Requires="wpc">
            <w:drawing>
              <wp:inline distT="0" distB="0" distL="0" distR="0" wp14:anchorId="456FBF98" wp14:editId="5B1B4D11">
                <wp:extent cx="5694045" cy="3273425"/>
                <wp:effectExtent l="0" t="0" r="0" b="0"/>
                <wp:docPr id="118"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89139237" name="Oval 120"/>
                        <wps:cNvSpPr>
                          <a:spLocks noChangeArrowheads="1"/>
                        </wps:cNvSpPr>
                        <wps:spPr bwMode="auto">
                          <a:xfrm>
                            <a:off x="887687" y="204818"/>
                            <a:ext cx="3344156" cy="408903"/>
                          </a:xfrm>
                          <a:prstGeom prst="ellipse">
                            <a:avLst/>
                          </a:prstGeom>
                          <a:solidFill>
                            <a:srgbClr val="FFFFFF"/>
                          </a:solidFill>
                          <a:ln w="9525">
                            <a:solidFill>
                              <a:srgbClr val="000000"/>
                            </a:solidFill>
                            <a:round/>
                            <a:headEnd/>
                            <a:tailEnd/>
                          </a:ln>
                        </wps:spPr>
                        <wps:txbx>
                          <w:txbxContent>
                            <w:p w14:paraId="499D28C4" w14:textId="77777777" w:rsidR="000B73C2" w:rsidRPr="00D96190" w:rsidRDefault="000B73C2" w:rsidP="000B73C2">
                              <w:pPr>
                                <w:jc w:val="center"/>
                                <w:rPr>
                                  <w:rFonts w:ascii="Monotype Corsiva" w:hAnsi="Monotype Corsiva"/>
                                  <w:b/>
                                  <w:i/>
                                  <w:color w:val="C00000"/>
                                  <w:sz w:val="36"/>
                                  <w:szCs w:val="36"/>
                                </w:rPr>
                              </w:pPr>
                              <w:r w:rsidRPr="00D96190">
                                <w:rPr>
                                  <w:rFonts w:ascii="Monotype Corsiva" w:hAnsi="Monotype Corsiva"/>
                                  <w:b/>
                                  <w:i/>
                                  <w:color w:val="C00000"/>
                                  <w:sz w:val="36"/>
                                  <w:szCs w:val="36"/>
                                </w:rPr>
                                <w:t>РКМ</w:t>
                              </w:r>
                            </w:p>
                          </w:txbxContent>
                        </wps:txbx>
                        <wps:bodyPr rot="0" vert="horz" wrap="square" lIns="91440" tIns="45720" rIns="91440" bIns="45720" anchor="t" anchorCtr="0" upright="1">
                          <a:noAutofit/>
                        </wps:bodyPr>
                      </wps:wsp>
                      <wps:wsp>
                        <wps:cNvPr id="870858319" name="Oval 121"/>
                        <wps:cNvSpPr>
                          <a:spLocks noChangeArrowheads="1"/>
                        </wps:cNvSpPr>
                        <wps:spPr bwMode="auto">
                          <a:xfrm>
                            <a:off x="205132" y="920582"/>
                            <a:ext cx="1400151" cy="716498"/>
                          </a:xfrm>
                          <a:prstGeom prst="ellipse">
                            <a:avLst/>
                          </a:prstGeom>
                          <a:solidFill>
                            <a:srgbClr val="FFFFFF"/>
                          </a:solidFill>
                          <a:ln w="9525">
                            <a:solidFill>
                              <a:srgbClr val="000000"/>
                            </a:solidFill>
                            <a:round/>
                            <a:headEnd/>
                            <a:tailEnd/>
                          </a:ln>
                        </wps:spPr>
                        <wps:txbx>
                          <w:txbxContent>
                            <w:p w14:paraId="684BFA3A" w14:textId="77777777" w:rsidR="000B73C2" w:rsidRPr="00D96190" w:rsidRDefault="000B73C2" w:rsidP="000B73C2">
                              <w:pPr>
                                <w:jc w:val="center"/>
                                <w:rPr>
                                  <w:rFonts w:ascii="Monotype Corsiva" w:hAnsi="Monotype Corsiva"/>
                                  <w:b/>
                                  <w:color w:val="C00000"/>
                                  <w:sz w:val="32"/>
                                  <w:szCs w:val="32"/>
                                </w:rPr>
                              </w:pPr>
                              <w:r w:rsidRPr="00D96190">
                                <w:rPr>
                                  <w:rFonts w:ascii="Monotype Corsiva" w:hAnsi="Monotype Corsiva"/>
                                  <w:b/>
                                  <w:color w:val="C00000"/>
                                  <w:sz w:val="32"/>
                                  <w:szCs w:val="32"/>
                                </w:rPr>
                                <w:t>Базовая модель</w:t>
                              </w:r>
                            </w:p>
                          </w:txbxContent>
                        </wps:txbx>
                        <wps:bodyPr rot="0" vert="horz" wrap="square" lIns="91440" tIns="45720" rIns="91440" bIns="45720" anchor="t" anchorCtr="0" upright="1">
                          <a:noAutofit/>
                        </wps:bodyPr>
                      </wps:wsp>
                      <wps:wsp>
                        <wps:cNvPr id="1788216720" name="Oval 122"/>
                        <wps:cNvSpPr>
                          <a:spLocks noChangeArrowheads="1"/>
                        </wps:cNvSpPr>
                        <wps:spPr bwMode="auto">
                          <a:xfrm>
                            <a:off x="1979776" y="759076"/>
                            <a:ext cx="1428621" cy="878003"/>
                          </a:xfrm>
                          <a:prstGeom prst="ellipse">
                            <a:avLst/>
                          </a:prstGeom>
                          <a:solidFill>
                            <a:srgbClr val="FFFFFF"/>
                          </a:solidFill>
                          <a:ln w="9525">
                            <a:solidFill>
                              <a:srgbClr val="000000"/>
                            </a:solidFill>
                            <a:round/>
                            <a:headEnd/>
                            <a:tailEnd/>
                          </a:ln>
                        </wps:spPr>
                        <wps:txbx>
                          <w:txbxContent>
                            <w:p w14:paraId="29362019" w14:textId="77777777" w:rsidR="000B73C2" w:rsidRPr="00D96190" w:rsidRDefault="000B73C2" w:rsidP="000B73C2">
                              <w:pPr>
                                <w:rPr>
                                  <w:rFonts w:ascii="Monotype Corsiva" w:hAnsi="Monotype Corsiva"/>
                                  <w:b/>
                                  <w:color w:val="C00000"/>
                                  <w:sz w:val="36"/>
                                  <w:szCs w:val="36"/>
                                </w:rPr>
                              </w:pPr>
                              <w:r w:rsidRPr="00D96190">
                                <w:rPr>
                                  <w:rFonts w:ascii="Monotype Corsiva" w:hAnsi="Monotype Corsiva"/>
                                  <w:b/>
                                  <w:color w:val="C00000"/>
                                  <w:sz w:val="36"/>
                                  <w:szCs w:val="36"/>
                                </w:rPr>
                                <w:t>Приемы</w:t>
                              </w:r>
                            </w:p>
                          </w:txbxContent>
                        </wps:txbx>
                        <wps:bodyPr rot="0" vert="horz" wrap="square" lIns="91440" tIns="45720" rIns="91440" bIns="45720" anchor="t" anchorCtr="0" upright="1">
                          <a:noAutofit/>
                        </wps:bodyPr>
                      </wps:wsp>
                      <wps:wsp>
                        <wps:cNvPr id="443465901" name="Oval 123"/>
                        <wps:cNvSpPr>
                          <a:spLocks noChangeArrowheads="1"/>
                        </wps:cNvSpPr>
                        <wps:spPr bwMode="auto">
                          <a:xfrm>
                            <a:off x="3890931" y="820742"/>
                            <a:ext cx="1365111" cy="816337"/>
                          </a:xfrm>
                          <a:prstGeom prst="ellipse">
                            <a:avLst/>
                          </a:prstGeom>
                          <a:solidFill>
                            <a:srgbClr val="FFFFFF"/>
                          </a:solidFill>
                          <a:ln w="9525">
                            <a:solidFill>
                              <a:srgbClr val="000000"/>
                            </a:solidFill>
                            <a:round/>
                            <a:headEnd/>
                            <a:tailEnd/>
                          </a:ln>
                        </wps:spPr>
                        <wps:txbx>
                          <w:txbxContent>
                            <w:p w14:paraId="157C8337" w14:textId="77777777" w:rsidR="000B73C2" w:rsidRPr="000337A4" w:rsidRDefault="000B73C2" w:rsidP="000B73C2">
                              <w:pPr>
                                <w:jc w:val="center"/>
                                <w:rPr>
                                  <w:rFonts w:ascii="Monotype Corsiva" w:hAnsi="Monotype Corsiva"/>
                                  <w:b/>
                                  <w:color w:val="C00000"/>
                                  <w:sz w:val="36"/>
                                  <w:szCs w:val="36"/>
                                </w:rPr>
                              </w:pPr>
                              <w:r w:rsidRPr="000337A4">
                                <w:rPr>
                                  <w:rFonts w:ascii="Monotype Corsiva" w:hAnsi="Monotype Corsiva"/>
                                  <w:b/>
                                  <w:color w:val="C00000"/>
                                  <w:sz w:val="36"/>
                                  <w:szCs w:val="36"/>
                                </w:rPr>
                                <w:t>Учебная среда</w:t>
                              </w:r>
                            </w:p>
                          </w:txbxContent>
                        </wps:txbx>
                        <wps:bodyPr rot="0" vert="horz" wrap="square" lIns="91440" tIns="45720" rIns="91440" bIns="45720" anchor="t" anchorCtr="0" upright="1">
                          <a:noAutofit/>
                        </wps:bodyPr>
                      </wps:wsp>
                      <wps:wsp>
                        <wps:cNvPr id="13384213" name="AutoShape 124"/>
                        <wps:cNvSpPr>
                          <a:spLocks noChangeArrowheads="1"/>
                        </wps:cNvSpPr>
                        <wps:spPr bwMode="auto">
                          <a:xfrm>
                            <a:off x="68621" y="1739122"/>
                            <a:ext cx="409533" cy="1227443"/>
                          </a:xfrm>
                          <a:prstGeom prst="roundRect">
                            <a:avLst>
                              <a:gd name="adj" fmla="val 16667"/>
                            </a:avLst>
                          </a:prstGeom>
                          <a:solidFill>
                            <a:srgbClr val="FFFFFF"/>
                          </a:solidFill>
                          <a:ln w="9525">
                            <a:solidFill>
                              <a:srgbClr val="000000"/>
                            </a:solidFill>
                            <a:round/>
                            <a:headEnd/>
                            <a:tailEnd/>
                          </a:ln>
                        </wps:spPr>
                        <wps:txbx>
                          <w:txbxContent>
                            <w:p w14:paraId="16755C9E" w14:textId="77777777" w:rsidR="000B73C2" w:rsidRPr="000337A4" w:rsidRDefault="000B73C2" w:rsidP="000B73C2">
                              <w:pPr>
                                <w:jc w:val="center"/>
                                <w:rPr>
                                  <w:rFonts w:ascii="Monotype Corsiva" w:hAnsi="Monotype Corsiva"/>
                                  <w:b/>
                                  <w:color w:val="002060"/>
                                  <w:sz w:val="36"/>
                                  <w:szCs w:val="36"/>
                                  <w:lang w:val="en-US"/>
                                </w:rPr>
                              </w:pPr>
                              <w:r w:rsidRPr="000337A4">
                                <w:rPr>
                                  <w:rFonts w:ascii="Monotype Corsiva" w:hAnsi="Monotype Corsiva"/>
                                  <w:b/>
                                  <w:color w:val="002060"/>
                                  <w:sz w:val="36"/>
                                  <w:szCs w:val="36"/>
                                </w:rPr>
                                <w:t>Вызов</w:t>
                              </w:r>
                            </w:p>
                          </w:txbxContent>
                        </wps:txbx>
                        <wps:bodyPr rot="0" vert="vert270" wrap="square" lIns="91440" tIns="45720" rIns="91440" bIns="45720" anchor="t" anchorCtr="0" upright="1">
                          <a:noAutofit/>
                        </wps:bodyPr>
                      </wps:wsp>
                      <wps:wsp>
                        <wps:cNvPr id="977417928" name="AutoShape 125"/>
                        <wps:cNvSpPr>
                          <a:spLocks noChangeArrowheads="1"/>
                        </wps:cNvSpPr>
                        <wps:spPr bwMode="auto">
                          <a:xfrm>
                            <a:off x="546044" y="1739122"/>
                            <a:ext cx="409533" cy="1227443"/>
                          </a:xfrm>
                          <a:prstGeom prst="roundRect">
                            <a:avLst>
                              <a:gd name="adj" fmla="val 16667"/>
                            </a:avLst>
                          </a:prstGeom>
                          <a:solidFill>
                            <a:srgbClr val="FFFFFF"/>
                          </a:solidFill>
                          <a:ln w="9525">
                            <a:solidFill>
                              <a:srgbClr val="000000"/>
                            </a:solidFill>
                            <a:round/>
                            <a:headEnd/>
                            <a:tailEnd/>
                          </a:ln>
                        </wps:spPr>
                        <wps:txbx>
                          <w:txbxContent>
                            <w:p w14:paraId="4AD5C69B" w14:textId="77777777" w:rsidR="000B73C2" w:rsidRPr="000337A4" w:rsidRDefault="000B73C2" w:rsidP="000B73C2">
                              <w:pPr>
                                <w:jc w:val="center"/>
                                <w:rPr>
                                  <w:rFonts w:ascii="Monotype Corsiva" w:hAnsi="Monotype Corsiva"/>
                                  <w:b/>
                                  <w:color w:val="002060"/>
                                  <w:sz w:val="36"/>
                                  <w:szCs w:val="36"/>
                                  <w:lang w:val="en-US"/>
                                </w:rPr>
                              </w:pPr>
                              <w:r w:rsidRPr="000337A4">
                                <w:rPr>
                                  <w:rFonts w:ascii="Monotype Corsiva" w:hAnsi="Monotype Corsiva"/>
                                  <w:b/>
                                  <w:color w:val="002060"/>
                                  <w:sz w:val="36"/>
                                  <w:szCs w:val="36"/>
                                </w:rPr>
                                <w:t>Осмысление</w:t>
                              </w:r>
                            </w:p>
                          </w:txbxContent>
                        </wps:txbx>
                        <wps:bodyPr rot="0" vert="vert270" wrap="square" lIns="91440" tIns="45720" rIns="91440" bIns="45720" anchor="t" anchorCtr="0" upright="1">
                          <a:noAutofit/>
                        </wps:bodyPr>
                      </wps:wsp>
                      <wps:wsp>
                        <wps:cNvPr id="241220531" name="AutoShape 126"/>
                        <wps:cNvSpPr>
                          <a:spLocks noChangeArrowheads="1"/>
                        </wps:cNvSpPr>
                        <wps:spPr bwMode="auto">
                          <a:xfrm>
                            <a:off x="1024198" y="1739122"/>
                            <a:ext cx="410263" cy="1227443"/>
                          </a:xfrm>
                          <a:prstGeom prst="roundRect">
                            <a:avLst>
                              <a:gd name="adj" fmla="val 16667"/>
                            </a:avLst>
                          </a:prstGeom>
                          <a:solidFill>
                            <a:srgbClr val="FFFFFF"/>
                          </a:solidFill>
                          <a:ln w="9525">
                            <a:solidFill>
                              <a:srgbClr val="000000"/>
                            </a:solidFill>
                            <a:round/>
                            <a:headEnd/>
                            <a:tailEnd/>
                          </a:ln>
                        </wps:spPr>
                        <wps:txbx>
                          <w:txbxContent>
                            <w:p w14:paraId="1F5D724D" w14:textId="77777777" w:rsidR="000B73C2" w:rsidRPr="008E4011" w:rsidRDefault="000B73C2" w:rsidP="000B73C2">
                              <w:pPr>
                                <w:jc w:val="center"/>
                                <w:rPr>
                                  <w:rFonts w:ascii="Monotype Corsiva" w:hAnsi="Monotype Corsiva"/>
                                  <w:b/>
                                  <w:sz w:val="36"/>
                                  <w:szCs w:val="36"/>
                                  <w:lang w:val="en-US"/>
                                </w:rPr>
                              </w:pPr>
                              <w:r>
                                <w:rPr>
                                  <w:rFonts w:ascii="Monotype Corsiva" w:hAnsi="Monotype Corsiva"/>
                                  <w:b/>
                                  <w:sz w:val="36"/>
                                  <w:szCs w:val="36"/>
                                </w:rPr>
                                <w:t>Рефлексия</w:t>
                              </w:r>
                            </w:p>
                          </w:txbxContent>
                        </wps:txbx>
                        <wps:bodyPr rot="0" vert="vert270" wrap="square" lIns="91440" tIns="45720" rIns="91440" bIns="45720" anchor="t" anchorCtr="0" upright="1">
                          <a:noAutofit/>
                        </wps:bodyPr>
                      </wps:wsp>
                      <wps:wsp>
                        <wps:cNvPr id="614824839" name="AutoShape 127"/>
                        <wps:cNvSpPr>
                          <a:spLocks noChangeArrowheads="1"/>
                        </wps:cNvSpPr>
                        <wps:spPr bwMode="auto">
                          <a:xfrm rot="16200000">
                            <a:off x="1076399" y="2268006"/>
                            <a:ext cx="1432261" cy="374493"/>
                          </a:xfrm>
                          <a:prstGeom prst="roundRect">
                            <a:avLst>
                              <a:gd name="adj" fmla="val 16667"/>
                            </a:avLst>
                          </a:prstGeom>
                          <a:solidFill>
                            <a:srgbClr val="FFFFFF"/>
                          </a:solidFill>
                          <a:ln w="9525">
                            <a:solidFill>
                              <a:srgbClr val="000000"/>
                            </a:solidFill>
                            <a:round/>
                            <a:headEnd/>
                            <a:tailEnd/>
                          </a:ln>
                        </wps:spPr>
                        <wps:txbx>
                          <w:txbxContent>
                            <w:p w14:paraId="392385B3" w14:textId="77777777" w:rsidR="000B73C2" w:rsidRPr="00CE356C" w:rsidRDefault="000B73C2" w:rsidP="000B73C2">
                              <w:pPr>
                                <w:jc w:val="center"/>
                                <w:rPr>
                                  <w:rFonts w:ascii="Monotype Corsiva" w:hAnsi="Monotype Corsiva"/>
                                  <w:b/>
                                  <w:color w:val="002060"/>
                                  <w:sz w:val="36"/>
                                  <w:szCs w:val="36"/>
                                </w:rPr>
                              </w:pPr>
                              <w:r w:rsidRPr="00CE356C">
                                <w:rPr>
                                  <w:rFonts w:ascii="Monotype Corsiva" w:hAnsi="Monotype Corsiva"/>
                                  <w:b/>
                                  <w:color w:val="002060"/>
                                  <w:sz w:val="36"/>
                                  <w:szCs w:val="36"/>
                                </w:rPr>
                                <w:t>«Кластер»</w:t>
                              </w:r>
                            </w:p>
                          </w:txbxContent>
                        </wps:txbx>
                        <wps:bodyPr rot="0" vert="vert270" wrap="square" lIns="91440" tIns="45720" rIns="91440" bIns="45720" anchor="t" anchorCtr="0" upright="1">
                          <a:noAutofit/>
                        </wps:bodyPr>
                      </wps:wsp>
                      <wps:wsp>
                        <wps:cNvPr id="1875622599" name="AutoShape 128"/>
                        <wps:cNvSpPr>
                          <a:spLocks noChangeArrowheads="1"/>
                        </wps:cNvSpPr>
                        <wps:spPr bwMode="auto">
                          <a:xfrm rot="16200000">
                            <a:off x="1674275" y="2122001"/>
                            <a:ext cx="1431527" cy="665035"/>
                          </a:xfrm>
                          <a:prstGeom prst="roundRect">
                            <a:avLst>
                              <a:gd name="adj" fmla="val 16667"/>
                            </a:avLst>
                          </a:prstGeom>
                          <a:solidFill>
                            <a:srgbClr val="FFFFFF"/>
                          </a:solidFill>
                          <a:ln w="9525">
                            <a:solidFill>
                              <a:srgbClr val="000000"/>
                            </a:solidFill>
                            <a:round/>
                            <a:headEnd/>
                            <a:tailEnd/>
                          </a:ln>
                        </wps:spPr>
                        <wps:txbx>
                          <w:txbxContent>
                            <w:p w14:paraId="29D2C640" w14:textId="77777777" w:rsidR="000B73C2" w:rsidRPr="00AA11AA" w:rsidRDefault="000B73C2" w:rsidP="000B73C2">
                              <w:pPr>
                                <w:jc w:val="center"/>
                                <w:rPr>
                                  <w:rFonts w:ascii="Monotype Corsiva" w:hAnsi="Monotype Corsiva"/>
                                  <w:b/>
                                  <w:sz w:val="36"/>
                                  <w:szCs w:val="36"/>
                                </w:rPr>
                              </w:pPr>
                              <w:r w:rsidRPr="00AA11AA">
                                <w:rPr>
                                  <w:rFonts w:ascii="Monotype Corsiva" w:hAnsi="Monotype Corsiva"/>
                                  <w:b/>
                                  <w:sz w:val="36"/>
                                  <w:szCs w:val="36"/>
                                </w:rPr>
                                <w:t>«Верно – не верно»</w:t>
                              </w:r>
                            </w:p>
                          </w:txbxContent>
                        </wps:txbx>
                        <wps:bodyPr rot="0" vert="vert270" wrap="square" lIns="91440" tIns="45720" rIns="91440" bIns="45720" anchor="t" anchorCtr="0" upright="1">
                          <a:noAutofit/>
                        </wps:bodyPr>
                      </wps:wsp>
                      <wps:wsp>
                        <wps:cNvPr id="1503215576" name="AutoShape 129"/>
                        <wps:cNvSpPr>
                          <a:spLocks noChangeArrowheads="1"/>
                        </wps:cNvSpPr>
                        <wps:spPr bwMode="auto">
                          <a:xfrm rot="5400000">
                            <a:off x="2216670" y="2302318"/>
                            <a:ext cx="1431527" cy="306602"/>
                          </a:xfrm>
                          <a:prstGeom prst="roundRect">
                            <a:avLst>
                              <a:gd name="adj" fmla="val 16667"/>
                            </a:avLst>
                          </a:prstGeom>
                          <a:solidFill>
                            <a:srgbClr val="FFFFFF"/>
                          </a:solidFill>
                          <a:ln w="9525">
                            <a:solidFill>
                              <a:srgbClr val="000000"/>
                            </a:solidFill>
                            <a:round/>
                            <a:headEnd/>
                            <a:tailEnd/>
                          </a:ln>
                        </wps:spPr>
                        <wps:txbx>
                          <w:txbxContent>
                            <w:p w14:paraId="6FC353E7" w14:textId="77777777" w:rsidR="000B73C2" w:rsidRPr="00AA11AA" w:rsidRDefault="000B73C2" w:rsidP="000B73C2">
                              <w:pPr>
                                <w:jc w:val="center"/>
                                <w:rPr>
                                  <w:rFonts w:ascii="Monotype Corsiva" w:hAnsi="Monotype Corsiva"/>
                                  <w:b/>
                                  <w:sz w:val="36"/>
                                  <w:szCs w:val="36"/>
                                </w:rPr>
                              </w:pPr>
                              <w:r>
                                <w:rPr>
                                  <w:rFonts w:ascii="Monotype Corsiva" w:hAnsi="Monotype Corsiva"/>
                                  <w:b/>
                                  <w:sz w:val="36"/>
                                  <w:szCs w:val="36"/>
                                </w:rPr>
                                <w:t>и т. д.</w:t>
                              </w:r>
                            </w:p>
                          </w:txbxContent>
                        </wps:txbx>
                        <wps:bodyPr rot="0" vert="vert270" wrap="square" lIns="91440" tIns="45720" rIns="91440" bIns="45720" anchor="t" anchorCtr="0" upright="1">
                          <a:noAutofit/>
                        </wps:bodyPr>
                      </wps:wsp>
                      <wps:wsp>
                        <wps:cNvPr id="1820697007" name="AutoShape 130"/>
                        <wps:cNvSpPr>
                          <a:spLocks noChangeArrowheads="1"/>
                        </wps:cNvSpPr>
                        <wps:spPr bwMode="auto">
                          <a:xfrm>
                            <a:off x="3255826" y="1739856"/>
                            <a:ext cx="771616" cy="1432261"/>
                          </a:xfrm>
                          <a:prstGeom prst="roundRect">
                            <a:avLst>
                              <a:gd name="adj" fmla="val 16667"/>
                            </a:avLst>
                          </a:prstGeom>
                          <a:solidFill>
                            <a:srgbClr val="FFFFFF"/>
                          </a:solidFill>
                          <a:ln w="9525">
                            <a:solidFill>
                              <a:srgbClr val="000000"/>
                            </a:solidFill>
                            <a:round/>
                            <a:headEnd/>
                            <a:tailEnd/>
                          </a:ln>
                        </wps:spPr>
                        <wps:txbx>
                          <w:txbxContent>
                            <w:p w14:paraId="6A3958D6" w14:textId="77777777" w:rsidR="000B73C2" w:rsidRPr="008E4011" w:rsidRDefault="000B73C2" w:rsidP="000B73C2">
                              <w:pPr>
                                <w:jc w:val="center"/>
                                <w:rPr>
                                  <w:rFonts w:ascii="Monotype Corsiva" w:hAnsi="Monotype Corsiva"/>
                                  <w:b/>
                                  <w:sz w:val="36"/>
                                  <w:szCs w:val="36"/>
                                  <w:lang w:val="en-US"/>
                                </w:rPr>
                              </w:pPr>
                              <w:r w:rsidRPr="000337A4">
                                <w:rPr>
                                  <w:rFonts w:ascii="Monotype Corsiva" w:hAnsi="Monotype Corsiva"/>
                                  <w:b/>
                                  <w:color w:val="002060"/>
                                  <w:sz w:val="36"/>
                                  <w:szCs w:val="36"/>
                                </w:rPr>
                                <w:t>Обучение «сообща»</w:t>
                              </w:r>
                            </w:p>
                          </w:txbxContent>
                        </wps:txbx>
                        <wps:bodyPr rot="0" vert="vert270" wrap="square" lIns="91440" tIns="45720" rIns="91440" bIns="45720" anchor="t" anchorCtr="0" upright="1">
                          <a:noAutofit/>
                        </wps:bodyPr>
                      </wps:wsp>
                      <wps:wsp>
                        <wps:cNvPr id="438533150" name="AutoShape 131"/>
                        <wps:cNvSpPr>
                          <a:spLocks noChangeArrowheads="1"/>
                        </wps:cNvSpPr>
                        <wps:spPr bwMode="auto">
                          <a:xfrm>
                            <a:off x="4163953" y="1739122"/>
                            <a:ext cx="750446" cy="1432261"/>
                          </a:xfrm>
                          <a:prstGeom prst="roundRect">
                            <a:avLst>
                              <a:gd name="adj" fmla="val 16667"/>
                            </a:avLst>
                          </a:prstGeom>
                          <a:solidFill>
                            <a:srgbClr val="FFFFFF"/>
                          </a:solidFill>
                          <a:ln w="9525">
                            <a:solidFill>
                              <a:srgbClr val="000000"/>
                            </a:solidFill>
                            <a:round/>
                            <a:headEnd/>
                            <a:tailEnd/>
                          </a:ln>
                        </wps:spPr>
                        <wps:txbx>
                          <w:txbxContent>
                            <w:p w14:paraId="0F37048C" w14:textId="77777777" w:rsidR="000B73C2" w:rsidRPr="008E4011" w:rsidRDefault="000B73C2" w:rsidP="000B73C2">
                              <w:pPr>
                                <w:jc w:val="center"/>
                                <w:rPr>
                                  <w:rFonts w:ascii="Monotype Corsiva" w:hAnsi="Monotype Corsiva"/>
                                  <w:b/>
                                  <w:sz w:val="36"/>
                                  <w:szCs w:val="36"/>
                                  <w:lang w:val="en-US"/>
                                </w:rPr>
                              </w:pPr>
                              <w:r w:rsidRPr="000337A4">
                                <w:rPr>
                                  <w:rFonts w:ascii="Monotype Corsiva" w:hAnsi="Monotype Corsiva"/>
                                  <w:b/>
                                  <w:color w:val="002060"/>
                                  <w:sz w:val="36"/>
                                  <w:szCs w:val="36"/>
                                </w:rPr>
                                <w:t>Доверительная атмосфера</w:t>
                              </w:r>
                            </w:p>
                          </w:txbxContent>
                        </wps:txbx>
                        <wps:bodyPr rot="0" vert="vert270" wrap="square" lIns="91440" tIns="45720" rIns="91440" bIns="45720" anchor="t" anchorCtr="0" upright="1">
                          <a:noAutofit/>
                        </wps:bodyPr>
                      </wps:wsp>
                      <wps:wsp>
                        <wps:cNvPr id="2082092136" name="AutoShape 132"/>
                        <wps:cNvSpPr>
                          <a:spLocks noChangeArrowheads="1"/>
                        </wps:cNvSpPr>
                        <wps:spPr bwMode="auto">
                          <a:xfrm>
                            <a:off x="5050910" y="1720035"/>
                            <a:ext cx="376683" cy="1413908"/>
                          </a:xfrm>
                          <a:prstGeom prst="roundRect">
                            <a:avLst>
                              <a:gd name="adj" fmla="val 16667"/>
                            </a:avLst>
                          </a:prstGeom>
                          <a:solidFill>
                            <a:srgbClr val="FFFFFF"/>
                          </a:solidFill>
                          <a:ln w="9525">
                            <a:solidFill>
                              <a:srgbClr val="000000"/>
                            </a:solidFill>
                            <a:round/>
                            <a:headEnd/>
                            <a:tailEnd/>
                          </a:ln>
                        </wps:spPr>
                        <wps:txbx>
                          <w:txbxContent>
                            <w:p w14:paraId="03CE5DB8" w14:textId="77777777" w:rsidR="000B73C2" w:rsidRPr="006D22D9" w:rsidRDefault="000B73C2" w:rsidP="000B73C2">
                              <w:pPr>
                                <w:jc w:val="center"/>
                                <w:rPr>
                                  <w:rFonts w:ascii="Monotype Corsiva" w:hAnsi="Monotype Corsiva"/>
                                  <w:b/>
                                  <w:sz w:val="28"/>
                                  <w:szCs w:val="28"/>
                                  <w:lang w:val="en-US"/>
                                </w:rPr>
                              </w:pPr>
                              <w:r w:rsidRPr="006D22D9">
                                <w:rPr>
                                  <w:rFonts w:ascii="Monotype Corsiva" w:hAnsi="Monotype Corsiva"/>
                                  <w:b/>
                                  <w:sz w:val="28"/>
                                  <w:szCs w:val="28"/>
                                </w:rPr>
                                <w:t>…</w:t>
                              </w:r>
                            </w:p>
                          </w:txbxContent>
                        </wps:txbx>
                        <wps:bodyPr rot="0" vert="vert270" wrap="square" lIns="91440" tIns="45720" rIns="91440" bIns="45720" anchor="t" anchorCtr="0" upright="1">
                          <a:noAutofit/>
                        </wps:bodyPr>
                      </wps:wsp>
                      <wps:wsp>
                        <wps:cNvPr id="351172784" name="AutoShape 133"/>
                        <wps:cNvSpPr>
                          <a:spLocks noChangeArrowheads="1"/>
                        </wps:cNvSpPr>
                        <wps:spPr bwMode="auto">
                          <a:xfrm>
                            <a:off x="546044" y="408903"/>
                            <a:ext cx="341643" cy="511679"/>
                          </a:xfrm>
                          <a:prstGeom prst="curvedRightArrow">
                            <a:avLst>
                              <a:gd name="adj1" fmla="val 29786"/>
                              <a:gd name="adj2" fmla="val 5957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890711" name="AutoShape 134"/>
                        <wps:cNvSpPr>
                          <a:spLocks noChangeArrowheads="1"/>
                        </wps:cNvSpPr>
                        <wps:spPr bwMode="auto">
                          <a:xfrm>
                            <a:off x="4231843" y="408903"/>
                            <a:ext cx="341643" cy="511679"/>
                          </a:xfrm>
                          <a:prstGeom prst="curvedLeftArrow">
                            <a:avLst>
                              <a:gd name="adj1" fmla="val 29786"/>
                              <a:gd name="adj2" fmla="val 5957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8873363" name="AutoShape 135"/>
                        <wps:cNvSpPr>
                          <a:spLocks noChangeArrowheads="1"/>
                        </wps:cNvSpPr>
                        <wps:spPr bwMode="auto">
                          <a:xfrm rot="5400000">
                            <a:off x="2423585" y="647336"/>
                            <a:ext cx="273091" cy="205862"/>
                          </a:xfrm>
                          <a:prstGeom prst="stripedRightArrow">
                            <a:avLst>
                              <a:gd name="adj1" fmla="val 50000"/>
                              <a:gd name="adj2" fmla="val 329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9836426" name="Line 136"/>
                        <wps:cNvCnPr>
                          <a:cxnSpLocks noChangeShapeType="1"/>
                        </wps:cNvCnPr>
                        <wps:spPr bwMode="auto">
                          <a:xfrm flipH="1">
                            <a:off x="205132" y="1534303"/>
                            <a:ext cx="136511" cy="2048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065565" name="Line 137"/>
                        <wps:cNvCnPr>
                          <a:cxnSpLocks noChangeShapeType="1"/>
                        </wps:cNvCnPr>
                        <wps:spPr bwMode="auto">
                          <a:xfrm>
                            <a:off x="1160709" y="1534303"/>
                            <a:ext cx="136511" cy="2048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388348" name="Line 138"/>
                        <wps:cNvCnPr>
                          <a:cxnSpLocks noChangeShapeType="1"/>
                        </wps:cNvCnPr>
                        <wps:spPr bwMode="auto">
                          <a:xfrm>
                            <a:off x="751176" y="163708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4340391" name="Line 139"/>
                        <wps:cNvCnPr>
                          <a:cxnSpLocks noChangeShapeType="1"/>
                        </wps:cNvCnPr>
                        <wps:spPr bwMode="auto">
                          <a:xfrm>
                            <a:off x="751176" y="1637080"/>
                            <a:ext cx="0" cy="1020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7944417" name="Line 140"/>
                        <wps:cNvCnPr>
                          <a:cxnSpLocks noChangeShapeType="1"/>
                        </wps:cNvCnPr>
                        <wps:spPr bwMode="auto">
                          <a:xfrm>
                            <a:off x="4504866" y="1637080"/>
                            <a:ext cx="730" cy="1013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9862479" name="Line 141"/>
                        <wps:cNvCnPr>
                          <a:cxnSpLocks noChangeShapeType="1"/>
                        </wps:cNvCnPr>
                        <wps:spPr bwMode="auto">
                          <a:xfrm flipH="1">
                            <a:off x="3822310" y="1534303"/>
                            <a:ext cx="205132" cy="2048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608123" name="Line 142"/>
                        <wps:cNvCnPr>
                          <a:cxnSpLocks noChangeShapeType="1"/>
                        </wps:cNvCnPr>
                        <wps:spPr bwMode="auto">
                          <a:xfrm>
                            <a:off x="4914399" y="1534303"/>
                            <a:ext cx="136511" cy="2048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302428" name="Line 143"/>
                        <wps:cNvCnPr>
                          <a:cxnSpLocks noChangeShapeType="1"/>
                        </wps:cNvCnPr>
                        <wps:spPr bwMode="auto">
                          <a:xfrm>
                            <a:off x="2525820" y="163708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7075393" name="Line 144"/>
                        <wps:cNvCnPr>
                          <a:cxnSpLocks noChangeShapeType="1"/>
                        </wps:cNvCnPr>
                        <wps:spPr bwMode="auto">
                          <a:xfrm flipH="1">
                            <a:off x="2593710" y="1637080"/>
                            <a:ext cx="730" cy="1020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2842021" name="Line 145"/>
                        <wps:cNvCnPr>
                          <a:cxnSpLocks noChangeShapeType="1"/>
                        </wps:cNvCnPr>
                        <wps:spPr bwMode="auto">
                          <a:xfrm flipH="1">
                            <a:off x="1979776" y="1534303"/>
                            <a:ext cx="204402" cy="2048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9655925" name="Line 146"/>
                        <wps:cNvCnPr>
                          <a:cxnSpLocks noChangeShapeType="1"/>
                        </wps:cNvCnPr>
                        <wps:spPr bwMode="auto">
                          <a:xfrm>
                            <a:off x="2891553" y="1533569"/>
                            <a:ext cx="136511" cy="2048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56FBF98" id="Полотно 1" o:spid="_x0000_s1026" editas="canvas" style="width:448.35pt;height:257.75pt;mso-position-horizontal-relative:char;mso-position-vertical-relative:line" coordsize="56940,32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940;height:32734;visibility:visible;mso-wrap-style:square">
                  <v:fill o:detectmouseclick="t"/>
                  <v:path o:connecttype="none"/>
                </v:shape>
                <v:oval id="Oval 120" o:spid="_x0000_s1028" style="position:absolute;left:8876;top:2048;width:33442;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">
                  <v:textbox>
                    <w:txbxContent>
                      <w:p w14:paraId="499D28C4" w14:textId="77777777" w:rsidR="000B73C2" w:rsidRPr="00D96190" w:rsidRDefault="000B73C2" w:rsidP="000B73C2">
                        <w:pPr>
                          <w:jc w:val="center"/>
                          <w:rPr>
                            <w:rFonts w:ascii="Monotype Corsiva" w:hAnsi="Monotype Corsiva"/>
                            <w:b/>
                            <w:i/>
                            <w:color w:val="C00000"/>
                            <w:sz w:val="36"/>
                            <w:szCs w:val="36"/>
                          </w:rPr>
                        </w:pPr>
                        <w:r w:rsidRPr="00D96190">
                          <w:rPr>
                            <w:rFonts w:ascii="Monotype Corsiva" w:hAnsi="Monotype Corsiva"/>
                            <w:b/>
                            <w:i/>
                            <w:color w:val="C00000"/>
                            <w:sz w:val="36"/>
                            <w:szCs w:val="36"/>
                          </w:rPr>
                          <w:t>РКМ</w:t>
                        </w:r>
                      </w:p>
                    </w:txbxContent>
                  </v:textbox>
                </v:oval>
                <v:oval id="Oval 121" o:spid="_x0000_s1029" style="position:absolute;left:2051;top:9205;width:14001;height:7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">
                  <v:textbox>
                    <w:txbxContent>
                      <w:p w14:paraId="684BFA3A" w14:textId="77777777" w:rsidR="000B73C2" w:rsidRPr="00D96190" w:rsidRDefault="000B73C2" w:rsidP="000B73C2">
                        <w:pPr>
                          <w:jc w:val="center"/>
                          <w:rPr>
                            <w:rFonts w:ascii="Monotype Corsiva" w:hAnsi="Monotype Corsiva"/>
                            <w:b/>
                            <w:color w:val="C00000"/>
                            <w:sz w:val="32"/>
                            <w:szCs w:val="32"/>
                          </w:rPr>
                        </w:pPr>
                        <w:r w:rsidRPr="00D96190">
                          <w:rPr>
                            <w:rFonts w:ascii="Monotype Corsiva" w:hAnsi="Monotype Corsiva"/>
                            <w:b/>
                            <w:color w:val="C00000"/>
                            <w:sz w:val="32"/>
                            <w:szCs w:val="32"/>
                          </w:rPr>
                          <w:t>Базовая модель</w:t>
                        </w:r>
                      </w:p>
                    </w:txbxContent>
                  </v:textbox>
                </v:oval>
                <v:oval id="Oval 122" o:spid="_x0000_s1030" style="position:absolute;left:19797;top:7590;width:14286;height:8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">
                  <v:textbox>
                    <w:txbxContent>
                      <w:p w14:paraId="29362019" w14:textId="77777777" w:rsidR="000B73C2" w:rsidRPr="00D96190" w:rsidRDefault="000B73C2" w:rsidP="000B73C2">
                        <w:pPr>
                          <w:rPr>
                            <w:rFonts w:ascii="Monotype Corsiva" w:hAnsi="Monotype Corsiva"/>
                            <w:b/>
                            <w:color w:val="C00000"/>
                            <w:sz w:val="36"/>
                            <w:szCs w:val="36"/>
                          </w:rPr>
                        </w:pPr>
                        <w:r w:rsidRPr="00D96190">
                          <w:rPr>
                            <w:rFonts w:ascii="Monotype Corsiva" w:hAnsi="Monotype Corsiva"/>
                            <w:b/>
                            <w:color w:val="C00000"/>
                            <w:sz w:val="36"/>
                            <w:szCs w:val="36"/>
                          </w:rPr>
                          <w:t>Приемы</w:t>
                        </w:r>
                      </w:p>
                    </w:txbxContent>
                  </v:textbox>
                </v:oval>
                <v:oval id="Oval 123" o:spid="_x0000_s1031" style="position:absolute;left:38909;top:8207;width:13651;height:8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">
                  <v:textbox>
                    <w:txbxContent>
                      <w:p w14:paraId="157C8337" w14:textId="77777777" w:rsidR="000B73C2" w:rsidRPr="000337A4" w:rsidRDefault="000B73C2" w:rsidP="000B73C2">
                        <w:pPr>
                          <w:jc w:val="center"/>
                          <w:rPr>
                            <w:rFonts w:ascii="Monotype Corsiva" w:hAnsi="Monotype Corsiva"/>
                            <w:b/>
                            <w:color w:val="C00000"/>
                            <w:sz w:val="36"/>
                            <w:szCs w:val="36"/>
                          </w:rPr>
                        </w:pPr>
                        <w:r w:rsidRPr="000337A4">
                          <w:rPr>
                            <w:rFonts w:ascii="Monotype Corsiva" w:hAnsi="Monotype Corsiva"/>
                            <w:b/>
                            <w:color w:val="C00000"/>
                            <w:sz w:val="36"/>
                            <w:szCs w:val="36"/>
                          </w:rPr>
                          <w:t>Учебная среда</w:t>
                        </w:r>
                      </w:p>
                    </w:txbxContent>
                  </v:textbox>
                </v:oval>
                <v:roundrect id="AutoShape 124" o:spid="_x0000_s1032" style="position:absolute;left:686;top:17391;width:4095;height:122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">
                  <v:textbox style="layout-flow:vertical;mso-layout-flow-alt:bottom-to-top">
                    <w:txbxContent>
                      <w:p w14:paraId="16755C9E" w14:textId="77777777" w:rsidR="000B73C2" w:rsidRPr="000337A4" w:rsidRDefault="000B73C2" w:rsidP="000B73C2">
                        <w:pPr>
                          <w:jc w:val="center"/>
                          <w:rPr>
                            <w:rFonts w:ascii="Monotype Corsiva" w:hAnsi="Monotype Corsiva"/>
                            <w:b/>
                            <w:color w:val="002060"/>
                            <w:sz w:val="36"/>
                            <w:szCs w:val="36"/>
                            <w:lang w:val="en-US"/>
                          </w:rPr>
                        </w:pPr>
                        <w:r w:rsidRPr="000337A4">
                          <w:rPr>
                            <w:rFonts w:ascii="Monotype Corsiva" w:hAnsi="Monotype Corsiva"/>
                            <w:b/>
                            <w:color w:val="002060"/>
                            <w:sz w:val="36"/>
                            <w:szCs w:val="36"/>
                          </w:rPr>
                          <w:t>Вызов</w:t>
                        </w:r>
                      </w:p>
                    </w:txbxContent>
                  </v:textbox>
                </v:roundrect>
                <v:roundrect id="AutoShape 125" o:spid="_x0000_s1033" style="position:absolute;left:5460;top:17391;width:4095;height:122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">
                  <v:textbox style="layout-flow:vertical;mso-layout-flow-alt:bottom-to-top">
                    <w:txbxContent>
                      <w:p w14:paraId="4AD5C69B" w14:textId="77777777" w:rsidR="000B73C2" w:rsidRPr="000337A4" w:rsidRDefault="000B73C2" w:rsidP="000B73C2">
                        <w:pPr>
                          <w:jc w:val="center"/>
                          <w:rPr>
                            <w:rFonts w:ascii="Monotype Corsiva" w:hAnsi="Monotype Corsiva"/>
                            <w:b/>
                            <w:color w:val="002060"/>
                            <w:sz w:val="36"/>
                            <w:szCs w:val="36"/>
                            <w:lang w:val="en-US"/>
                          </w:rPr>
                        </w:pPr>
                        <w:r w:rsidRPr="000337A4">
                          <w:rPr>
                            <w:rFonts w:ascii="Monotype Corsiva" w:hAnsi="Monotype Corsiva"/>
                            <w:b/>
                            <w:color w:val="002060"/>
                            <w:sz w:val="36"/>
                            <w:szCs w:val="36"/>
                          </w:rPr>
                          <w:t>Осмысление</w:t>
                        </w:r>
                      </w:p>
                    </w:txbxContent>
                  </v:textbox>
                </v:roundrect>
                <v:roundrect id="AutoShape 126" o:spid="_x0000_s1034" style="position:absolute;left:10241;top:17391;width:4103;height:122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">
                  <v:textbox style="layout-flow:vertical;mso-layout-flow-alt:bottom-to-top">
                    <w:txbxContent>
                      <w:p w14:paraId="1F5D724D" w14:textId="77777777" w:rsidR="000B73C2" w:rsidRPr="008E4011" w:rsidRDefault="000B73C2" w:rsidP="000B73C2">
                        <w:pPr>
                          <w:jc w:val="center"/>
                          <w:rPr>
                            <w:rFonts w:ascii="Monotype Corsiva" w:hAnsi="Monotype Corsiva"/>
                            <w:b/>
                            <w:sz w:val="36"/>
                            <w:szCs w:val="36"/>
                            <w:lang w:val="en-US"/>
                          </w:rPr>
                        </w:pPr>
                        <w:r>
                          <w:rPr>
                            <w:rFonts w:ascii="Monotype Corsiva" w:hAnsi="Monotype Corsiva"/>
                            <w:b/>
                            <w:sz w:val="36"/>
                            <w:szCs w:val="36"/>
                          </w:rPr>
                          <w:t>Рефлексия</w:t>
                        </w:r>
                      </w:p>
                    </w:txbxContent>
                  </v:textbox>
                </v:roundrect>
                <v:roundrect id="AutoShape 127" o:spid="_x0000_s1035" style="position:absolute;left:10764;top:22679;width:14322;height:3745;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">
                  <v:textbox style="layout-flow:vertical;mso-layout-flow-alt:bottom-to-top">
                    <w:txbxContent>
                      <w:p w14:paraId="392385B3" w14:textId="77777777" w:rsidR="000B73C2" w:rsidRPr="00CE356C" w:rsidRDefault="000B73C2" w:rsidP="000B73C2">
                        <w:pPr>
                          <w:jc w:val="center"/>
                          <w:rPr>
                            <w:rFonts w:ascii="Monotype Corsiva" w:hAnsi="Monotype Corsiva"/>
                            <w:b/>
                            <w:color w:val="002060"/>
                            <w:sz w:val="36"/>
                            <w:szCs w:val="36"/>
                          </w:rPr>
                        </w:pPr>
                        <w:r w:rsidRPr="00CE356C">
                          <w:rPr>
                            <w:rFonts w:ascii="Monotype Corsiva" w:hAnsi="Monotype Corsiva"/>
                            <w:b/>
                            <w:color w:val="002060"/>
                            <w:sz w:val="36"/>
                            <w:szCs w:val="36"/>
                          </w:rPr>
                          <w:t>«Кластер»</w:t>
                        </w:r>
                      </w:p>
                    </w:txbxContent>
                  </v:textbox>
                </v:roundrect>
                <v:roundrect id="AutoShape 128" o:spid="_x0000_s1036" style="position:absolute;left:16742;top:21220;width:14315;height:6650;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">
                  <v:textbox style="layout-flow:vertical;mso-layout-flow-alt:bottom-to-top">
                    <w:txbxContent>
                      <w:p w14:paraId="29D2C640" w14:textId="77777777" w:rsidR="000B73C2" w:rsidRPr="00AA11AA" w:rsidRDefault="000B73C2" w:rsidP="000B73C2">
                        <w:pPr>
                          <w:jc w:val="center"/>
                          <w:rPr>
                            <w:rFonts w:ascii="Monotype Corsiva" w:hAnsi="Monotype Corsiva"/>
                            <w:b/>
                            <w:sz w:val="36"/>
                            <w:szCs w:val="36"/>
                          </w:rPr>
                        </w:pPr>
                        <w:r w:rsidRPr="00AA11AA">
                          <w:rPr>
                            <w:rFonts w:ascii="Monotype Corsiva" w:hAnsi="Monotype Corsiva"/>
                            <w:b/>
                            <w:sz w:val="36"/>
                            <w:szCs w:val="36"/>
                          </w:rPr>
                          <w:t>«Верно – не верно»</w:t>
                        </w:r>
                      </w:p>
                    </w:txbxContent>
                  </v:textbox>
                </v:roundrect>
                <v:roundrect id="AutoShape 129" o:spid="_x0000_s1037" style="position:absolute;left:22166;top:23023;width:14315;height:3066;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">
                  <v:textbox style="layout-flow:vertical;mso-layout-flow-alt:bottom-to-top">
                    <w:txbxContent>
                      <w:p w14:paraId="6FC353E7" w14:textId="77777777" w:rsidR="000B73C2" w:rsidRPr="00AA11AA" w:rsidRDefault="000B73C2" w:rsidP="000B73C2">
                        <w:pPr>
                          <w:jc w:val="center"/>
                          <w:rPr>
                            <w:rFonts w:ascii="Monotype Corsiva" w:hAnsi="Monotype Corsiva"/>
                            <w:b/>
                            <w:sz w:val="36"/>
                            <w:szCs w:val="36"/>
                          </w:rPr>
                        </w:pPr>
                        <w:r>
                          <w:rPr>
                            <w:rFonts w:ascii="Monotype Corsiva" w:hAnsi="Monotype Corsiva"/>
                            <w:b/>
                            <w:sz w:val="36"/>
                            <w:szCs w:val="36"/>
                          </w:rPr>
                          <w:t>и т. д.</w:t>
                        </w:r>
                      </w:p>
                    </w:txbxContent>
                  </v:textbox>
                </v:roundrect>
                <v:roundrect id="AutoShape 130" o:spid="_x0000_s1038" style="position:absolute;left:32558;top:17398;width:7716;height:143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">
                  <v:textbox style="layout-flow:vertical;mso-layout-flow-alt:bottom-to-top">
                    <w:txbxContent>
                      <w:p w14:paraId="6A3958D6" w14:textId="77777777" w:rsidR="000B73C2" w:rsidRPr="008E4011" w:rsidRDefault="000B73C2" w:rsidP="000B73C2">
                        <w:pPr>
                          <w:jc w:val="center"/>
                          <w:rPr>
                            <w:rFonts w:ascii="Monotype Corsiva" w:hAnsi="Monotype Corsiva"/>
                            <w:b/>
                            <w:sz w:val="36"/>
                            <w:szCs w:val="36"/>
                            <w:lang w:val="en-US"/>
                          </w:rPr>
                        </w:pPr>
                        <w:r w:rsidRPr="000337A4">
                          <w:rPr>
                            <w:rFonts w:ascii="Monotype Corsiva" w:hAnsi="Monotype Corsiva"/>
                            <w:b/>
                            <w:color w:val="002060"/>
                            <w:sz w:val="36"/>
                            <w:szCs w:val="36"/>
                          </w:rPr>
                          <w:t>Обучение «сообща»</w:t>
                        </w:r>
                      </w:p>
                    </w:txbxContent>
                  </v:textbox>
                </v:roundrect>
                <v:roundrect id="AutoShape 131" o:spid="_x0000_s1039" style="position:absolute;left:41639;top:17391;width:7504;height:143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">
                  <v:textbox style="layout-flow:vertical;mso-layout-flow-alt:bottom-to-top">
                    <w:txbxContent>
                      <w:p w14:paraId="0F37048C" w14:textId="77777777" w:rsidR="000B73C2" w:rsidRPr="008E4011" w:rsidRDefault="000B73C2" w:rsidP="000B73C2">
                        <w:pPr>
                          <w:jc w:val="center"/>
                          <w:rPr>
                            <w:rFonts w:ascii="Monotype Corsiva" w:hAnsi="Monotype Corsiva"/>
                            <w:b/>
                            <w:sz w:val="36"/>
                            <w:szCs w:val="36"/>
                            <w:lang w:val="en-US"/>
                          </w:rPr>
                        </w:pPr>
                        <w:r w:rsidRPr="000337A4">
                          <w:rPr>
                            <w:rFonts w:ascii="Monotype Corsiva" w:hAnsi="Monotype Corsiva"/>
                            <w:b/>
                            <w:color w:val="002060"/>
                            <w:sz w:val="36"/>
                            <w:szCs w:val="36"/>
                          </w:rPr>
                          <w:t>Доверительная атмосфера</w:t>
                        </w:r>
                      </w:p>
                    </w:txbxContent>
                  </v:textbox>
                </v:roundrect>
                <v:roundrect id="AutoShape 132" o:spid="_x0000_s1040" style="position:absolute;left:50509;top:17200;width:3766;height:141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">
                  <v:textbox style="layout-flow:vertical;mso-layout-flow-alt:bottom-to-top">
                    <w:txbxContent>
                      <w:p w14:paraId="03CE5DB8" w14:textId="77777777" w:rsidR="000B73C2" w:rsidRPr="006D22D9" w:rsidRDefault="000B73C2" w:rsidP="000B73C2">
                        <w:pPr>
                          <w:jc w:val="center"/>
                          <w:rPr>
                            <w:rFonts w:ascii="Monotype Corsiva" w:hAnsi="Monotype Corsiva"/>
                            <w:b/>
                            <w:sz w:val="28"/>
                            <w:szCs w:val="28"/>
                            <w:lang w:val="en-US"/>
                          </w:rPr>
                        </w:pPr>
                        <w:r w:rsidRPr="006D22D9">
                          <w:rPr>
                            <w:rFonts w:ascii="Monotype Corsiva" w:hAnsi="Monotype Corsiva"/>
                            <w:b/>
                            <w:sz w:val="28"/>
                            <w:szCs w:val="28"/>
                          </w:rPr>
                          <w:t>…</w:t>
                        </w:r>
                      </w:p>
                    </w:txbxContent>
                  </v:textbox>
                </v:round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133" o:spid="_x0000_s1041" type="#_x0000_t102" style="position:absolute;left:5460;top:4089;width:3416;height:5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" adj="13008,19452"/>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34" o:spid="_x0000_s1042" type="#_x0000_t103" style="position:absolute;left:42318;top:4089;width:3416;height:5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" adj="13008,19452"/>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35" o:spid="_x0000_s1043" type="#_x0000_t93" style="position:absolute;left:24235;top:6474;width:2731;height:20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" adj="16230"/>
                <v:line id="Line 136" o:spid="_x0000_s1044" style="position:absolute;flip:x;visibility:visible;mso-wrap-style:square" from="2051,15343" to="3416,1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">
                  <v:stroke endarrow="block"/>
                </v:line>
                <v:line id="Line 137" o:spid="_x0000_s1045" style="position:absolute;visibility:visible;mso-wrap-style:square" from="11607,15343" to="12972,1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">
                  <v:stroke endarrow="block"/>
                </v:line>
                <v:line id="Line 138" o:spid="_x0000_s1046" style="position:absolute;visibility:visible;mso-wrap-style:square" from="7511,16370" to="7511,16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">
                  <v:stroke endarrow="block"/>
                </v:line>
                <v:line id="Line 139" o:spid="_x0000_s1047" style="position:absolute;visibility:visible;mso-wrap-style:square" from="7511,16370" to="7511,1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">
                  <v:stroke endarrow="block"/>
                </v:line>
                <v:line id="Line 140" o:spid="_x0000_s1048" style="position:absolute;visibility:visible;mso-wrap-style:square" from="45048,16370" to="45055,1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">
                  <v:stroke endarrow="block"/>
                </v:line>
                <v:line id="Line 141" o:spid="_x0000_s1049" style="position:absolute;flip:x;visibility:visible;mso-wrap-style:square" from="38223,15343" to="40274,1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">
                  <v:stroke endarrow="block"/>
                </v:line>
                <v:line id="Line 142" o:spid="_x0000_s1050" style="position:absolute;visibility:visible;mso-wrap-style:square" from="49143,15343" to="50509,1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">
                  <v:stroke endarrow="block"/>
                </v:line>
                <v:line id="Line 143" o:spid="_x0000_s1051" style="position:absolute;visibility:visible;mso-wrap-style:square" from="25258,16370" to="25258,16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">
                  <v:stroke endarrow="block"/>
                </v:line>
                <v:line id="Line 144" o:spid="_x0000_s1052" style="position:absolute;flip:x;visibility:visible;mso-wrap-style:square" from="25937,16370" to="25944,1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">
                  <v:stroke endarrow="block"/>
                </v:line>
                <v:line id="Line 145" o:spid="_x0000_s1053" style="position:absolute;flip:x;visibility:visible;mso-wrap-style:square" from="19797,15343" to="21841,1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">
                  <v:stroke endarrow="block"/>
                </v:line>
                <v:line id="Line 146" o:spid="_x0000_s1054" style="position:absolute;visibility:visible;mso-wrap-style:square" from="28915,15335" to="30280,1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">
                  <v:stroke endarrow="block"/>
                </v:line>
                <w10:anchorlock/>
              </v:group>
            </w:pict>
          </mc:Fallback>
        </mc:AlternateContent>
      </w:r>
      <w:r>
        <w:rPr>
          <w:rFonts w:ascii="Times New Roman" w:hAnsi="Times New Roman" w:cs="Times New Roman"/>
          <w:sz w:val="28"/>
          <w:szCs w:val="28"/>
        </w:rPr>
        <w:t>рис.</w:t>
      </w:r>
      <w:r w:rsidR="006535EF">
        <w:rPr>
          <w:rFonts w:ascii="Times New Roman" w:hAnsi="Times New Roman" w:cs="Times New Roman"/>
          <w:sz w:val="28"/>
          <w:szCs w:val="28"/>
        </w:rPr>
        <w:t>1</w:t>
      </w:r>
    </w:p>
    <w:p w14:paraId="76352244" w14:textId="7D8C5D10" w:rsidR="000B73C2" w:rsidRDefault="000B73C2" w:rsidP="00896571">
      <w:pPr>
        <w:widowControl w:val="0"/>
        <w:tabs>
          <w:tab w:val="left" w:pos="120"/>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494726DC" wp14:editId="49AA9A11">
                <wp:simplePos x="0" y="0"/>
                <wp:positionH relativeFrom="column">
                  <wp:posOffset>838835</wp:posOffset>
                </wp:positionH>
                <wp:positionV relativeFrom="paragraph">
                  <wp:posOffset>-2236470</wp:posOffset>
                </wp:positionV>
                <wp:extent cx="0" cy="113665"/>
                <wp:effectExtent l="61595" t="9525" r="52705" b="19685"/>
                <wp:wrapNone/>
                <wp:docPr id="250130378"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D178E" id="Line 14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05pt,-176.1pt" to="66.05pt,-1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">
                <v:stroke endarrow="block"/>
              </v:line>
            </w:pict>
          </mc:Fallback>
        </mc:AlternateContent>
      </w:r>
      <w:r w:rsidRPr="000C3860">
        <w:rPr>
          <w:rFonts w:ascii="Times New Roman" w:hAnsi="Times New Roman" w:cs="Times New Roman"/>
          <w:sz w:val="28"/>
          <w:szCs w:val="28"/>
        </w:rPr>
        <w:t>Представим эту структуру более подробно в виде обобщающей таблицы</w:t>
      </w:r>
    </w:p>
    <w:p w14:paraId="34DB2B37" w14:textId="6770F98F" w:rsidR="000B73C2" w:rsidRPr="000C3860" w:rsidRDefault="000B73C2" w:rsidP="006F7CAC">
      <w:pPr>
        <w:widowControl w:val="0"/>
        <w:spacing w:after="0" w:line="240" w:lineRule="auto"/>
        <w:jc w:val="both"/>
        <w:rPr>
          <w:rFonts w:ascii="Times New Roman" w:hAnsi="Times New Roman" w:cs="Times New Roman"/>
          <w:sz w:val="28"/>
          <w:szCs w:val="28"/>
        </w:rPr>
      </w:pPr>
    </w:p>
    <w:p w14:paraId="5715BACA" w14:textId="7422C4BA" w:rsidR="000B73C2" w:rsidRPr="006F7CAC" w:rsidRDefault="000B73C2" w:rsidP="006F7CAC">
      <w:pPr>
        <w:jc w:val="center"/>
        <w:rPr>
          <w:rFonts w:ascii="Times New Roman" w:hAnsi="Times New Roman" w:cs="Times New Roman"/>
          <w:b/>
          <w:sz w:val="28"/>
          <w:szCs w:val="28"/>
        </w:rPr>
      </w:pPr>
      <w:r w:rsidRPr="006F7CAC">
        <w:rPr>
          <w:rFonts w:ascii="Times New Roman" w:hAnsi="Times New Roman" w:cs="Times New Roman"/>
          <w:b/>
          <w:sz w:val="28"/>
          <w:szCs w:val="28"/>
        </w:rPr>
        <w:t xml:space="preserve">Учебная модель </w:t>
      </w:r>
      <w:r w:rsidR="00967152" w:rsidRPr="006F7CAC">
        <w:rPr>
          <w:rFonts w:ascii="Times New Roman" w:hAnsi="Times New Roman" w:cs="Times New Roman"/>
          <w:b/>
          <w:sz w:val="28"/>
          <w:szCs w:val="28"/>
        </w:rPr>
        <w:t>технологии «Развитие критического мышления» на уроках математики»</w:t>
      </w:r>
    </w:p>
    <w:tbl>
      <w:tblPr>
        <w:tblStyle w:val="ae"/>
        <w:tblW w:w="9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94"/>
        <w:gridCol w:w="2898"/>
        <w:gridCol w:w="2570"/>
        <w:gridCol w:w="3045"/>
      </w:tblGrid>
      <w:tr w:rsidR="000B73C2" w:rsidRPr="006F0C05" w14:paraId="5D2D1B3D" w14:textId="77777777" w:rsidTr="004C62D8">
        <w:trPr>
          <w:cnfStyle w:val="100000000000" w:firstRow="1" w:lastRow="0" w:firstColumn="0" w:lastColumn="0" w:oddVBand="0" w:evenVBand="0" w:oddHBand="0" w:evenHBand="0" w:firstRowFirstColumn="0" w:firstRowLastColumn="0" w:lastRowFirstColumn="0" w:lastRowLastColumn="0"/>
        </w:trPr>
        <w:tc>
          <w:tcPr>
            <w:tcW w:w="594" w:type="dxa"/>
          </w:tcPr>
          <w:p w14:paraId="77ABC11B" w14:textId="77777777" w:rsidR="000B73C2" w:rsidRPr="006F0C05" w:rsidRDefault="000B73C2" w:rsidP="007B6EF8">
            <w:pPr>
              <w:widowControl w:val="0"/>
              <w:ind w:firstLine="567"/>
              <w:jc w:val="both"/>
              <w:rPr>
                <w:caps w:val="0"/>
                <w:sz w:val="24"/>
                <w:szCs w:val="24"/>
              </w:rPr>
            </w:pPr>
          </w:p>
        </w:tc>
        <w:tc>
          <w:tcPr>
            <w:tcW w:w="2898" w:type="dxa"/>
          </w:tcPr>
          <w:p w14:paraId="131C0DF7" w14:textId="194520F3" w:rsidR="000B73C2" w:rsidRPr="004653FD" w:rsidRDefault="004653FD" w:rsidP="007B6EF8">
            <w:pPr>
              <w:widowControl w:val="0"/>
              <w:jc w:val="both"/>
              <w:rPr>
                <w:b/>
                <w:bCs/>
                <w:caps w:val="0"/>
                <w:sz w:val="24"/>
                <w:szCs w:val="24"/>
              </w:rPr>
            </w:pPr>
            <w:r w:rsidRPr="004653FD">
              <w:rPr>
                <w:b/>
                <w:bCs/>
                <w:caps w:val="0"/>
                <w:sz w:val="24"/>
                <w:szCs w:val="24"/>
              </w:rPr>
              <w:t>ВЫЗОВ</w:t>
            </w:r>
          </w:p>
        </w:tc>
        <w:tc>
          <w:tcPr>
            <w:tcW w:w="2570" w:type="dxa"/>
          </w:tcPr>
          <w:p w14:paraId="36507899" w14:textId="0868CD71" w:rsidR="000B73C2" w:rsidRPr="004653FD" w:rsidRDefault="004653FD" w:rsidP="007B6EF8">
            <w:pPr>
              <w:widowControl w:val="0"/>
              <w:jc w:val="both"/>
              <w:rPr>
                <w:b/>
                <w:bCs/>
                <w:caps w:val="0"/>
                <w:sz w:val="24"/>
                <w:szCs w:val="24"/>
              </w:rPr>
            </w:pPr>
            <w:r w:rsidRPr="004653FD">
              <w:rPr>
                <w:b/>
                <w:bCs/>
                <w:caps w:val="0"/>
                <w:sz w:val="24"/>
                <w:szCs w:val="24"/>
              </w:rPr>
              <w:t>ОСМЫСЛЕНИЕ</w:t>
            </w:r>
          </w:p>
        </w:tc>
        <w:tc>
          <w:tcPr>
            <w:tcW w:w="3045" w:type="dxa"/>
          </w:tcPr>
          <w:p w14:paraId="482F6471" w14:textId="4731201D" w:rsidR="000B73C2" w:rsidRPr="004653FD" w:rsidRDefault="004653FD" w:rsidP="007B6EF8">
            <w:pPr>
              <w:widowControl w:val="0"/>
              <w:jc w:val="both"/>
              <w:rPr>
                <w:b/>
                <w:bCs/>
                <w:caps w:val="0"/>
                <w:sz w:val="24"/>
                <w:szCs w:val="24"/>
              </w:rPr>
            </w:pPr>
            <w:r w:rsidRPr="004653FD">
              <w:rPr>
                <w:b/>
                <w:bCs/>
                <w:caps w:val="0"/>
                <w:sz w:val="24"/>
                <w:szCs w:val="24"/>
              </w:rPr>
              <w:t>РЕФЛЕКСИЯ</w:t>
            </w:r>
          </w:p>
        </w:tc>
      </w:tr>
      <w:tr w:rsidR="000B73C2" w:rsidRPr="006F0C05" w14:paraId="5E87F9E0" w14:textId="77777777" w:rsidTr="004C62D8">
        <w:trPr>
          <w:trHeight w:val="3103"/>
        </w:trPr>
        <w:tc>
          <w:tcPr>
            <w:tcW w:w="594" w:type="dxa"/>
            <w:textDirection w:val="btLr"/>
          </w:tcPr>
          <w:p w14:paraId="267AEB59" w14:textId="77777777" w:rsidR="000B73C2" w:rsidRPr="006F0C05" w:rsidRDefault="000B73C2" w:rsidP="007B6EF8">
            <w:pPr>
              <w:widowControl w:val="0"/>
              <w:ind w:firstLine="567"/>
              <w:jc w:val="both"/>
              <w:rPr>
                <w:sz w:val="24"/>
                <w:szCs w:val="24"/>
              </w:rPr>
            </w:pPr>
            <w:r w:rsidRPr="006F0C05">
              <w:rPr>
                <w:sz w:val="24"/>
                <w:szCs w:val="24"/>
              </w:rPr>
              <w:t>Цели</w:t>
            </w:r>
          </w:p>
        </w:tc>
        <w:tc>
          <w:tcPr>
            <w:tcW w:w="2898" w:type="dxa"/>
          </w:tcPr>
          <w:p w14:paraId="54A3764B" w14:textId="77777777" w:rsidR="000B73C2" w:rsidRPr="006F0C05" w:rsidRDefault="000B73C2" w:rsidP="000B73C2">
            <w:pPr>
              <w:widowControl w:val="0"/>
              <w:numPr>
                <w:ilvl w:val="0"/>
                <w:numId w:val="11"/>
              </w:numPr>
              <w:ind w:left="0" w:firstLine="0"/>
              <w:jc w:val="both"/>
              <w:rPr>
                <w:sz w:val="24"/>
                <w:szCs w:val="24"/>
              </w:rPr>
            </w:pPr>
            <w:r w:rsidRPr="006F0C05">
              <w:rPr>
                <w:sz w:val="24"/>
                <w:szCs w:val="24"/>
              </w:rPr>
              <w:t>Актуализация опыта предыдущих знаний;</w:t>
            </w:r>
          </w:p>
          <w:p w14:paraId="1DFE0798" w14:textId="77777777" w:rsidR="000B73C2" w:rsidRPr="006F0C05" w:rsidRDefault="000B73C2" w:rsidP="000B73C2">
            <w:pPr>
              <w:widowControl w:val="0"/>
              <w:numPr>
                <w:ilvl w:val="0"/>
                <w:numId w:val="11"/>
              </w:numPr>
              <w:ind w:left="0" w:firstLine="0"/>
              <w:jc w:val="both"/>
              <w:rPr>
                <w:sz w:val="24"/>
                <w:szCs w:val="24"/>
              </w:rPr>
            </w:pPr>
            <w:r w:rsidRPr="006F0C05">
              <w:rPr>
                <w:sz w:val="24"/>
                <w:szCs w:val="24"/>
              </w:rPr>
              <w:t>Активизация деятельности учащихся;</w:t>
            </w:r>
          </w:p>
          <w:p w14:paraId="35761EB9" w14:textId="77777777" w:rsidR="000B73C2" w:rsidRPr="006F0C05" w:rsidRDefault="000B73C2" w:rsidP="000B73C2">
            <w:pPr>
              <w:widowControl w:val="0"/>
              <w:numPr>
                <w:ilvl w:val="0"/>
                <w:numId w:val="11"/>
              </w:numPr>
              <w:ind w:left="0" w:firstLine="0"/>
              <w:jc w:val="both"/>
              <w:rPr>
                <w:sz w:val="24"/>
                <w:szCs w:val="24"/>
              </w:rPr>
            </w:pPr>
            <w:r w:rsidRPr="006F0C05">
              <w:rPr>
                <w:sz w:val="24"/>
                <w:szCs w:val="24"/>
              </w:rPr>
              <w:t xml:space="preserve">Формирование мотивации; </w:t>
            </w:r>
          </w:p>
          <w:p w14:paraId="0F856425" w14:textId="77777777" w:rsidR="000B73C2" w:rsidRPr="006F0C05" w:rsidRDefault="000B73C2" w:rsidP="000B73C2">
            <w:pPr>
              <w:widowControl w:val="0"/>
              <w:numPr>
                <w:ilvl w:val="0"/>
                <w:numId w:val="11"/>
              </w:numPr>
              <w:ind w:left="0" w:firstLine="0"/>
              <w:jc w:val="both"/>
              <w:rPr>
                <w:sz w:val="24"/>
                <w:szCs w:val="24"/>
              </w:rPr>
            </w:pPr>
            <w:r w:rsidRPr="006F0C05">
              <w:rPr>
                <w:sz w:val="24"/>
                <w:szCs w:val="24"/>
              </w:rPr>
              <w:t>Постановка учащимися индивидуальных целей.</w:t>
            </w:r>
          </w:p>
        </w:tc>
        <w:tc>
          <w:tcPr>
            <w:tcW w:w="2570" w:type="dxa"/>
          </w:tcPr>
          <w:p w14:paraId="0B5F971E" w14:textId="77777777" w:rsidR="000B73C2" w:rsidRPr="006F0C05" w:rsidRDefault="000B73C2" w:rsidP="000B73C2">
            <w:pPr>
              <w:widowControl w:val="0"/>
              <w:numPr>
                <w:ilvl w:val="0"/>
                <w:numId w:val="11"/>
              </w:numPr>
              <w:ind w:left="0" w:firstLine="0"/>
              <w:jc w:val="both"/>
              <w:rPr>
                <w:sz w:val="24"/>
                <w:szCs w:val="24"/>
              </w:rPr>
            </w:pPr>
            <w:r w:rsidRPr="006F0C05">
              <w:rPr>
                <w:sz w:val="24"/>
                <w:szCs w:val="24"/>
              </w:rPr>
              <w:t>Освоение новых знаний;</w:t>
            </w:r>
          </w:p>
          <w:p w14:paraId="6D350BCC" w14:textId="77777777" w:rsidR="000B73C2" w:rsidRPr="006F0C05" w:rsidRDefault="000B73C2" w:rsidP="000B73C2">
            <w:pPr>
              <w:widowControl w:val="0"/>
              <w:numPr>
                <w:ilvl w:val="0"/>
                <w:numId w:val="11"/>
              </w:numPr>
              <w:ind w:left="0" w:firstLine="0"/>
              <w:jc w:val="both"/>
              <w:rPr>
                <w:sz w:val="24"/>
                <w:szCs w:val="24"/>
              </w:rPr>
            </w:pPr>
            <w:r w:rsidRPr="006F0C05">
              <w:rPr>
                <w:sz w:val="24"/>
                <w:szCs w:val="24"/>
              </w:rPr>
              <w:t>Формирование понимания и систематизация знаний, соотнесение известного с неизвестным;</w:t>
            </w:r>
          </w:p>
          <w:p w14:paraId="27129044" w14:textId="77777777" w:rsidR="000B73C2" w:rsidRPr="006F0C05" w:rsidRDefault="000B73C2" w:rsidP="000B73C2">
            <w:pPr>
              <w:widowControl w:val="0"/>
              <w:numPr>
                <w:ilvl w:val="0"/>
                <w:numId w:val="11"/>
              </w:numPr>
              <w:ind w:left="0" w:firstLine="0"/>
              <w:jc w:val="both"/>
              <w:rPr>
                <w:sz w:val="24"/>
                <w:szCs w:val="24"/>
              </w:rPr>
            </w:pPr>
            <w:r w:rsidRPr="006F0C05">
              <w:rPr>
                <w:sz w:val="24"/>
                <w:szCs w:val="24"/>
              </w:rPr>
              <w:t>Освоение способа работы с информацией;</w:t>
            </w:r>
          </w:p>
          <w:p w14:paraId="0E353DA0" w14:textId="77777777" w:rsidR="000B73C2" w:rsidRPr="006F0C05" w:rsidRDefault="000B73C2" w:rsidP="000B73C2">
            <w:pPr>
              <w:widowControl w:val="0"/>
              <w:numPr>
                <w:ilvl w:val="0"/>
                <w:numId w:val="11"/>
              </w:numPr>
              <w:ind w:left="0" w:firstLine="0"/>
              <w:jc w:val="both"/>
              <w:rPr>
                <w:sz w:val="24"/>
                <w:szCs w:val="24"/>
              </w:rPr>
            </w:pPr>
            <w:r w:rsidRPr="006F0C05">
              <w:rPr>
                <w:sz w:val="24"/>
                <w:szCs w:val="24"/>
              </w:rPr>
              <w:t>Поддержка целей учащихся.</w:t>
            </w:r>
          </w:p>
        </w:tc>
        <w:tc>
          <w:tcPr>
            <w:tcW w:w="3045" w:type="dxa"/>
          </w:tcPr>
          <w:p w14:paraId="2B89CA17" w14:textId="77777777" w:rsidR="000B73C2" w:rsidRPr="006F0C05" w:rsidRDefault="000B73C2" w:rsidP="000B73C2">
            <w:pPr>
              <w:widowControl w:val="0"/>
              <w:numPr>
                <w:ilvl w:val="0"/>
                <w:numId w:val="11"/>
              </w:numPr>
              <w:ind w:left="0" w:firstLine="0"/>
              <w:jc w:val="both"/>
              <w:rPr>
                <w:sz w:val="24"/>
                <w:szCs w:val="24"/>
              </w:rPr>
            </w:pPr>
            <w:r w:rsidRPr="006F0C05">
              <w:rPr>
                <w:sz w:val="24"/>
                <w:szCs w:val="24"/>
              </w:rPr>
              <w:t>Присвоение нового знания;</w:t>
            </w:r>
          </w:p>
          <w:p w14:paraId="601A9937" w14:textId="77777777" w:rsidR="000B73C2" w:rsidRPr="006F0C05" w:rsidRDefault="000B73C2" w:rsidP="000B73C2">
            <w:pPr>
              <w:widowControl w:val="0"/>
              <w:numPr>
                <w:ilvl w:val="0"/>
                <w:numId w:val="11"/>
              </w:numPr>
              <w:ind w:left="0" w:firstLine="0"/>
              <w:jc w:val="both"/>
              <w:rPr>
                <w:sz w:val="24"/>
                <w:szCs w:val="24"/>
              </w:rPr>
            </w:pPr>
            <w:r w:rsidRPr="006F0C05">
              <w:rPr>
                <w:sz w:val="24"/>
                <w:szCs w:val="24"/>
              </w:rPr>
              <w:t>Создание целостного представления (образа) о предмете изучения;</w:t>
            </w:r>
          </w:p>
          <w:p w14:paraId="7774AA0B" w14:textId="77777777" w:rsidR="000B73C2" w:rsidRPr="006F0C05" w:rsidRDefault="000B73C2" w:rsidP="000B73C2">
            <w:pPr>
              <w:widowControl w:val="0"/>
              <w:numPr>
                <w:ilvl w:val="0"/>
                <w:numId w:val="11"/>
              </w:numPr>
              <w:ind w:left="0" w:firstLine="0"/>
              <w:jc w:val="both"/>
              <w:rPr>
                <w:sz w:val="24"/>
                <w:szCs w:val="24"/>
              </w:rPr>
            </w:pPr>
            <w:r w:rsidRPr="006F0C05">
              <w:rPr>
                <w:sz w:val="24"/>
                <w:szCs w:val="24"/>
              </w:rPr>
              <w:t>Расширение проблемного поля, постановка новых целей в учебной деятельности;</w:t>
            </w:r>
          </w:p>
          <w:p w14:paraId="51AC6ABF" w14:textId="77777777" w:rsidR="000B73C2" w:rsidRPr="006F0C05" w:rsidRDefault="000B73C2" w:rsidP="000B73C2">
            <w:pPr>
              <w:widowControl w:val="0"/>
              <w:numPr>
                <w:ilvl w:val="0"/>
                <w:numId w:val="11"/>
              </w:numPr>
              <w:ind w:left="0" w:firstLine="0"/>
              <w:jc w:val="both"/>
              <w:rPr>
                <w:sz w:val="24"/>
                <w:szCs w:val="24"/>
              </w:rPr>
            </w:pPr>
            <w:r w:rsidRPr="006F0C05">
              <w:rPr>
                <w:sz w:val="24"/>
                <w:szCs w:val="24"/>
              </w:rPr>
              <w:t>Работа по оценке и самооценке развития учащихся.</w:t>
            </w:r>
          </w:p>
        </w:tc>
      </w:tr>
      <w:tr w:rsidR="000B73C2" w:rsidRPr="006F0C05" w14:paraId="2EA207EF" w14:textId="77777777" w:rsidTr="0070576B">
        <w:trPr>
          <w:trHeight w:val="302"/>
        </w:trPr>
        <w:tc>
          <w:tcPr>
            <w:tcW w:w="594" w:type="dxa"/>
            <w:textDirection w:val="btLr"/>
          </w:tcPr>
          <w:p w14:paraId="2189F412" w14:textId="77777777" w:rsidR="000B73C2" w:rsidRPr="006F0C05" w:rsidRDefault="000B73C2" w:rsidP="007B6EF8">
            <w:pPr>
              <w:widowControl w:val="0"/>
              <w:ind w:firstLine="567"/>
              <w:jc w:val="both"/>
              <w:rPr>
                <w:sz w:val="24"/>
                <w:szCs w:val="24"/>
              </w:rPr>
            </w:pPr>
            <w:r w:rsidRPr="006F0C05">
              <w:rPr>
                <w:sz w:val="24"/>
                <w:szCs w:val="24"/>
              </w:rPr>
              <w:t>Приемы</w:t>
            </w:r>
          </w:p>
        </w:tc>
        <w:tc>
          <w:tcPr>
            <w:tcW w:w="2898" w:type="dxa"/>
          </w:tcPr>
          <w:p w14:paraId="44652D62" w14:textId="77777777" w:rsidR="000B73C2" w:rsidRPr="006F0C05" w:rsidRDefault="000B73C2" w:rsidP="000B73C2">
            <w:pPr>
              <w:widowControl w:val="0"/>
              <w:numPr>
                <w:ilvl w:val="0"/>
                <w:numId w:val="13"/>
              </w:numPr>
              <w:tabs>
                <w:tab w:val="clear" w:pos="720"/>
                <w:tab w:val="num" w:pos="329"/>
              </w:tabs>
              <w:ind w:left="0" w:firstLine="0"/>
              <w:jc w:val="both"/>
              <w:rPr>
                <w:sz w:val="24"/>
                <w:szCs w:val="24"/>
              </w:rPr>
            </w:pPr>
            <w:r w:rsidRPr="006F0C05">
              <w:rPr>
                <w:sz w:val="24"/>
                <w:szCs w:val="24"/>
              </w:rPr>
              <w:t>Разбивка на кластеры;</w:t>
            </w:r>
          </w:p>
          <w:p w14:paraId="788AD014" w14:textId="77777777" w:rsidR="000B73C2" w:rsidRPr="006F0C05" w:rsidRDefault="000B73C2" w:rsidP="000B73C2">
            <w:pPr>
              <w:widowControl w:val="0"/>
              <w:numPr>
                <w:ilvl w:val="0"/>
                <w:numId w:val="13"/>
              </w:numPr>
              <w:tabs>
                <w:tab w:val="num" w:pos="329"/>
              </w:tabs>
              <w:ind w:left="0" w:firstLine="0"/>
              <w:jc w:val="both"/>
              <w:rPr>
                <w:sz w:val="24"/>
                <w:szCs w:val="24"/>
              </w:rPr>
            </w:pPr>
            <w:r w:rsidRPr="006F0C05">
              <w:rPr>
                <w:sz w:val="24"/>
                <w:szCs w:val="24"/>
              </w:rPr>
              <w:t>Чтение с остановками;</w:t>
            </w:r>
          </w:p>
          <w:p w14:paraId="005D9A69" w14:textId="77777777" w:rsidR="000B73C2" w:rsidRPr="006F0C05" w:rsidRDefault="000B73C2" w:rsidP="000B73C2">
            <w:pPr>
              <w:widowControl w:val="0"/>
              <w:numPr>
                <w:ilvl w:val="0"/>
                <w:numId w:val="13"/>
              </w:numPr>
              <w:tabs>
                <w:tab w:val="num" w:pos="329"/>
              </w:tabs>
              <w:ind w:left="0" w:firstLine="0"/>
              <w:jc w:val="both"/>
              <w:rPr>
                <w:sz w:val="24"/>
                <w:szCs w:val="24"/>
              </w:rPr>
            </w:pPr>
            <w:r w:rsidRPr="006F0C05">
              <w:rPr>
                <w:sz w:val="24"/>
                <w:szCs w:val="24"/>
              </w:rPr>
              <w:t>Свободное письменное задание;</w:t>
            </w:r>
          </w:p>
          <w:p w14:paraId="21F96D76" w14:textId="77777777" w:rsidR="000B73C2" w:rsidRPr="006F0C05" w:rsidRDefault="000B73C2" w:rsidP="000B73C2">
            <w:pPr>
              <w:widowControl w:val="0"/>
              <w:numPr>
                <w:ilvl w:val="0"/>
                <w:numId w:val="13"/>
              </w:numPr>
              <w:tabs>
                <w:tab w:val="num" w:pos="329"/>
              </w:tabs>
              <w:ind w:left="0" w:firstLine="0"/>
              <w:jc w:val="both"/>
              <w:rPr>
                <w:sz w:val="24"/>
                <w:szCs w:val="24"/>
              </w:rPr>
            </w:pPr>
            <w:r w:rsidRPr="006F0C05">
              <w:rPr>
                <w:sz w:val="24"/>
                <w:szCs w:val="24"/>
              </w:rPr>
              <w:t>Ключевые термины;</w:t>
            </w:r>
          </w:p>
          <w:p w14:paraId="78E90E00" w14:textId="77777777" w:rsidR="000B73C2" w:rsidRPr="006F0C05" w:rsidRDefault="000B73C2" w:rsidP="000B73C2">
            <w:pPr>
              <w:widowControl w:val="0"/>
              <w:numPr>
                <w:ilvl w:val="0"/>
                <w:numId w:val="13"/>
              </w:numPr>
              <w:tabs>
                <w:tab w:val="num" w:pos="329"/>
              </w:tabs>
              <w:ind w:left="0" w:firstLine="0"/>
              <w:jc w:val="both"/>
              <w:rPr>
                <w:sz w:val="24"/>
                <w:szCs w:val="24"/>
              </w:rPr>
            </w:pPr>
            <w:r w:rsidRPr="006F0C05">
              <w:rPr>
                <w:sz w:val="24"/>
                <w:szCs w:val="24"/>
              </w:rPr>
              <w:t>«Верные или неверные утверждения» или «Верите ли вы…?»;</w:t>
            </w:r>
          </w:p>
          <w:p w14:paraId="1FCAFED4" w14:textId="77777777" w:rsidR="000B73C2" w:rsidRPr="006F0C05" w:rsidRDefault="000B73C2" w:rsidP="000B73C2">
            <w:pPr>
              <w:widowControl w:val="0"/>
              <w:numPr>
                <w:ilvl w:val="0"/>
                <w:numId w:val="13"/>
              </w:numPr>
              <w:tabs>
                <w:tab w:val="num" w:pos="329"/>
              </w:tabs>
              <w:ind w:left="0" w:firstLine="0"/>
              <w:jc w:val="both"/>
              <w:rPr>
                <w:sz w:val="24"/>
                <w:szCs w:val="24"/>
              </w:rPr>
            </w:pPr>
            <w:r w:rsidRPr="006F0C05">
              <w:rPr>
                <w:sz w:val="24"/>
                <w:szCs w:val="24"/>
              </w:rPr>
              <w:t>«Дерево предсказаний»;</w:t>
            </w:r>
          </w:p>
          <w:p w14:paraId="499EC2FD" w14:textId="77777777" w:rsidR="000B73C2" w:rsidRPr="006F0C05" w:rsidRDefault="000B73C2" w:rsidP="000B73C2">
            <w:pPr>
              <w:widowControl w:val="0"/>
              <w:numPr>
                <w:ilvl w:val="0"/>
                <w:numId w:val="13"/>
              </w:numPr>
              <w:tabs>
                <w:tab w:val="num" w:pos="329"/>
              </w:tabs>
              <w:ind w:left="0" w:firstLine="0"/>
              <w:jc w:val="both"/>
              <w:rPr>
                <w:sz w:val="24"/>
                <w:szCs w:val="24"/>
              </w:rPr>
            </w:pPr>
            <w:r w:rsidRPr="006F0C05">
              <w:rPr>
                <w:sz w:val="24"/>
                <w:szCs w:val="24"/>
              </w:rPr>
              <w:t>«Таблицы» (графическое представление материала);</w:t>
            </w:r>
          </w:p>
          <w:p w14:paraId="6AAB31AF" w14:textId="77777777" w:rsidR="000B73C2" w:rsidRPr="006F0C05" w:rsidRDefault="000B73C2" w:rsidP="000B73C2">
            <w:pPr>
              <w:widowControl w:val="0"/>
              <w:numPr>
                <w:ilvl w:val="0"/>
                <w:numId w:val="13"/>
              </w:numPr>
              <w:tabs>
                <w:tab w:val="num" w:pos="329"/>
              </w:tabs>
              <w:ind w:left="0" w:firstLine="0"/>
              <w:jc w:val="both"/>
              <w:rPr>
                <w:sz w:val="24"/>
                <w:szCs w:val="24"/>
              </w:rPr>
            </w:pPr>
            <w:r w:rsidRPr="006F0C05">
              <w:rPr>
                <w:sz w:val="24"/>
                <w:szCs w:val="24"/>
              </w:rPr>
              <w:t>Дискуссии;</w:t>
            </w:r>
          </w:p>
          <w:p w14:paraId="449DF53E" w14:textId="77777777" w:rsidR="000B73C2" w:rsidRPr="006F0C05" w:rsidRDefault="000B73C2" w:rsidP="000B73C2">
            <w:pPr>
              <w:widowControl w:val="0"/>
              <w:numPr>
                <w:ilvl w:val="0"/>
                <w:numId w:val="13"/>
              </w:numPr>
              <w:tabs>
                <w:tab w:val="num" w:pos="329"/>
              </w:tabs>
              <w:ind w:left="0" w:firstLine="0"/>
              <w:jc w:val="both"/>
              <w:rPr>
                <w:sz w:val="24"/>
                <w:szCs w:val="24"/>
              </w:rPr>
            </w:pPr>
            <w:r w:rsidRPr="006F0C05">
              <w:rPr>
                <w:sz w:val="24"/>
                <w:szCs w:val="24"/>
              </w:rPr>
              <w:t>Игры.</w:t>
            </w:r>
          </w:p>
        </w:tc>
        <w:tc>
          <w:tcPr>
            <w:tcW w:w="2570" w:type="dxa"/>
          </w:tcPr>
          <w:p w14:paraId="7AD63039" w14:textId="77777777" w:rsidR="000B73C2" w:rsidRPr="006F0C05" w:rsidRDefault="000B73C2" w:rsidP="000B73C2">
            <w:pPr>
              <w:widowControl w:val="0"/>
              <w:numPr>
                <w:ilvl w:val="0"/>
                <w:numId w:val="13"/>
              </w:numPr>
              <w:tabs>
                <w:tab w:val="clear" w:pos="720"/>
                <w:tab w:val="num" w:pos="329"/>
              </w:tabs>
              <w:ind w:left="0" w:firstLine="0"/>
              <w:jc w:val="both"/>
              <w:rPr>
                <w:sz w:val="24"/>
                <w:szCs w:val="24"/>
              </w:rPr>
            </w:pPr>
            <w:proofErr w:type="spellStart"/>
            <w:r w:rsidRPr="006F0C05">
              <w:rPr>
                <w:sz w:val="24"/>
                <w:szCs w:val="24"/>
              </w:rPr>
              <w:t>Инсерт</w:t>
            </w:r>
            <w:proofErr w:type="spellEnd"/>
            <w:r w:rsidRPr="006F0C05">
              <w:rPr>
                <w:sz w:val="24"/>
                <w:szCs w:val="24"/>
              </w:rPr>
              <w:t>;</w:t>
            </w:r>
          </w:p>
          <w:p w14:paraId="0604FFB5" w14:textId="77777777" w:rsidR="000B73C2" w:rsidRPr="006F0C05" w:rsidRDefault="000B73C2" w:rsidP="000B73C2">
            <w:pPr>
              <w:widowControl w:val="0"/>
              <w:numPr>
                <w:ilvl w:val="0"/>
                <w:numId w:val="13"/>
              </w:numPr>
              <w:tabs>
                <w:tab w:val="clear" w:pos="720"/>
                <w:tab w:val="num" w:pos="329"/>
              </w:tabs>
              <w:ind w:left="0" w:firstLine="0"/>
              <w:jc w:val="both"/>
              <w:rPr>
                <w:sz w:val="24"/>
                <w:szCs w:val="24"/>
              </w:rPr>
            </w:pPr>
            <w:r w:rsidRPr="006F0C05">
              <w:rPr>
                <w:sz w:val="24"/>
                <w:szCs w:val="24"/>
              </w:rPr>
              <w:t>«Круглый стол»;</w:t>
            </w:r>
          </w:p>
          <w:p w14:paraId="08D2861E" w14:textId="77777777" w:rsidR="000B73C2" w:rsidRPr="006F0C05" w:rsidRDefault="000B73C2" w:rsidP="000B73C2">
            <w:pPr>
              <w:widowControl w:val="0"/>
              <w:numPr>
                <w:ilvl w:val="0"/>
                <w:numId w:val="13"/>
              </w:numPr>
              <w:tabs>
                <w:tab w:val="clear" w:pos="720"/>
                <w:tab w:val="num" w:pos="329"/>
              </w:tabs>
              <w:ind w:left="0" w:firstLine="0"/>
              <w:jc w:val="both"/>
              <w:rPr>
                <w:sz w:val="24"/>
                <w:szCs w:val="24"/>
              </w:rPr>
            </w:pPr>
            <w:r w:rsidRPr="006F0C05">
              <w:rPr>
                <w:sz w:val="24"/>
                <w:szCs w:val="24"/>
              </w:rPr>
              <w:t>«Зигзаг»;</w:t>
            </w:r>
          </w:p>
          <w:p w14:paraId="0F6FEBB1" w14:textId="77777777" w:rsidR="000B73C2" w:rsidRPr="006F0C05" w:rsidRDefault="000B73C2" w:rsidP="000B73C2">
            <w:pPr>
              <w:widowControl w:val="0"/>
              <w:numPr>
                <w:ilvl w:val="0"/>
                <w:numId w:val="13"/>
              </w:numPr>
              <w:tabs>
                <w:tab w:val="clear" w:pos="720"/>
                <w:tab w:val="num" w:pos="329"/>
              </w:tabs>
              <w:ind w:left="0" w:firstLine="0"/>
              <w:jc w:val="both"/>
              <w:rPr>
                <w:sz w:val="24"/>
                <w:szCs w:val="24"/>
              </w:rPr>
            </w:pPr>
            <w:r w:rsidRPr="006F0C05">
              <w:rPr>
                <w:sz w:val="24"/>
                <w:szCs w:val="24"/>
              </w:rPr>
              <w:t>«Уголки»;</w:t>
            </w:r>
          </w:p>
          <w:p w14:paraId="53B1A105" w14:textId="77777777" w:rsidR="000B73C2" w:rsidRPr="006F0C05" w:rsidRDefault="000B73C2" w:rsidP="000B73C2">
            <w:pPr>
              <w:widowControl w:val="0"/>
              <w:numPr>
                <w:ilvl w:val="0"/>
                <w:numId w:val="13"/>
              </w:numPr>
              <w:tabs>
                <w:tab w:val="clear" w:pos="720"/>
                <w:tab w:val="num" w:pos="329"/>
              </w:tabs>
              <w:ind w:left="0" w:firstLine="0"/>
              <w:jc w:val="both"/>
              <w:rPr>
                <w:sz w:val="24"/>
                <w:szCs w:val="24"/>
              </w:rPr>
            </w:pPr>
            <w:r w:rsidRPr="006F0C05">
              <w:rPr>
                <w:sz w:val="24"/>
                <w:szCs w:val="24"/>
              </w:rPr>
              <w:t>«Верные или неверные утверждения» или «Верите ли вы…?»;</w:t>
            </w:r>
          </w:p>
          <w:p w14:paraId="607B0DBD" w14:textId="77777777" w:rsidR="000B73C2" w:rsidRPr="006F0C05" w:rsidRDefault="000B73C2" w:rsidP="000B73C2">
            <w:pPr>
              <w:widowControl w:val="0"/>
              <w:numPr>
                <w:ilvl w:val="0"/>
                <w:numId w:val="13"/>
              </w:numPr>
              <w:tabs>
                <w:tab w:val="clear" w:pos="720"/>
                <w:tab w:val="num" w:pos="329"/>
              </w:tabs>
              <w:ind w:left="0" w:firstLine="0"/>
              <w:jc w:val="both"/>
              <w:rPr>
                <w:sz w:val="24"/>
                <w:szCs w:val="24"/>
              </w:rPr>
            </w:pPr>
            <w:r w:rsidRPr="006F0C05">
              <w:rPr>
                <w:sz w:val="24"/>
                <w:szCs w:val="24"/>
              </w:rPr>
              <w:t>«Таблицы»;</w:t>
            </w:r>
          </w:p>
          <w:p w14:paraId="6BCAEC17" w14:textId="77777777" w:rsidR="000B73C2" w:rsidRPr="006F0C05" w:rsidRDefault="000B73C2" w:rsidP="000B73C2">
            <w:pPr>
              <w:widowControl w:val="0"/>
              <w:numPr>
                <w:ilvl w:val="0"/>
                <w:numId w:val="13"/>
              </w:numPr>
              <w:tabs>
                <w:tab w:val="num" w:pos="329"/>
              </w:tabs>
              <w:ind w:left="0" w:firstLine="0"/>
              <w:jc w:val="both"/>
              <w:rPr>
                <w:sz w:val="24"/>
                <w:szCs w:val="24"/>
              </w:rPr>
            </w:pPr>
            <w:r w:rsidRPr="006F0C05">
              <w:rPr>
                <w:sz w:val="24"/>
                <w:szCs w:val="24"/>
              </w:rPr>
              <w:t>Дискуссии;</w:t>
            </w:r>
          </w:p>
          <w:p w14:paraId="62D025CA" w14:textId="77777777" w:rsidR="000B73C2" w:rsidRPr="006F0C05" w:rsidRDefault="000B73C2" w:rsidP="000B73C2">
            <w:pPr>
              <w:widowControl w:val="0"/>
              <w:numPr>
                <w:ilvl w:val="0"/>
                <w:numId w:val="13"/>
              </w:numPr>
              <w:tabs>
                <w:tab w:val="num" w:pos="329"/>
              </w:tabs>
              <w:ind w:left="0" w:firstLine="0"/>
              <w:jc w:val="both"/>
              <w:rPr>
                <w:sz w:val="24"/>
                <w:szCs w:val="24"/>
              </w:rPr>
            </w:pPr>
            <w:r w:rsidRPr="006F0C05">
              <w:rPr>
                <w:sz w:val="24"/>
                <w:szCs w:val="24"/>
              </w:rPr>
              <w:t>Игры.</w:t>
            </w:r>
          </w:p>
        </w:tc>
        <w:tc>
          <w:tcPr>
            <w:tcW w:w="3045" w:type="dxa"/>
          </w:tcPr>
          <w:p w14:paraId="6646A4E6" w14:textId="77777777" w:rsidR="000B73C2" w:rsidRPr="006F0C05" w:rsidRDefault="000B73C2" w:rsidP="000B73C2">
            <w:pPr>
              <w:widowControl w:val="0"/>
              <w:numPr>
                <w:ilvl w:val="0"/>
                <w:numId w:val="13"/>
              </w:numPr>
              <w:tabs>
                <w:tab w:val="clear" w:pos="720"/>
                <w:tab w:val="num" w:pos="329"/>
              </w:tabs>
              <w:ind w:left="0" w:firstLine="0"/>
              <w:jc w:val="both"/>
              <w:rPr>
                <w:sz w:val="24"/>
                <w:szCs w:val="24"/>
              </w:rPr>
            </w:pPr>
            <w:r w:rsidRPr="006F0C05">
              <w:rPr>
                <w:sz w:val="24"/>
                <w:szCs w:val="24"/>
              </w:rPr>
              <w:t>«</w:t>
            </w:r>
            <w:proofErr w:type="spellStart"/>
            <w:r w:rsidRPr="006F0C05">
              <w:rPr>
                <w:sz w:val="24"/>
                <w:szCs w:val="24"/>
              </w:rPr>
              <w:t>Синквейн</w:t>
            </w:r>
            <w:proofErr w:type="spellEnd"/>
            <w:r w:rsidRPr="006F0C05">
              <w:rPr>
                <w:sz w:val="24"/>
                <w:szCs w:val="24"/>
              </w:rPr>
              <w:t>»;</w:t>
            </w:r>
          </w:p>
          <w:p w14:paraId="3F3108AF" w14:textId="77777777" w:rsidR="000B73C2" w:rsidRPr="006F0C05" w:rsidRDefault="000B73C2" w:rsidP="000B73C2">
            <w:pPr>
              <w:widowControl w:val="0"/>
              <w:numPr>
                <w:ilvl w:val="0"/>
                <w:numId w:val="13"/>
              </w:numPr>
              <w:tabs>
                <w:tab w:val="clear" w:pos="720"/>
                <w:tab w:val="num" w:pos="329"/>
              </w:tabs>
              <w:ind w:left="0" w:firstLine="0"/>
              <w:jc w:val="both"/>
              <w:rPr>
                <w:sz w:val="24"/>
                <w:szCs w:val="24"/>
              </w:rPr>
            </w:pPr>
            <w:r w:rsidRPr="006F0C05">
              <w:rPr>
                <w:sz w:val="24"/>
                <w:szCs w:val="24"/>
              </w:rPr>
              <w:t>Свободное письменное задание;</w:t>
            </w:r>
          </w:p>
          <w:p w14:paraId="57270873" w14:textId="77777777" w:rsidR="000B73C2" w:rsidRPr="006F0C05" w:rsidRDefault="000B73C2" w:rsidP="000B73C2">
            <w:pPr>
              <w:widowControl w:val="0"/>
              <w:numPr>
                <w:ilvl w:val="0"/>
                <w:numId w:val="13"/>
              </w:numPr>
              <w:tabs>
                <w:tab w:val="clear" w:pos="720"/>
                <w:tab w:val="num" w:pos="329"/>
              </w:tabs>
              <w:ind w:left="0" w:firstLine="0"/>
              <w:jc w:val="both"/>
              <w:rPr>
                <w:sz w:val="24"/>
                <w:szCs w:val="24"/>
              </w:rPr>
            </w:pPr>
            <w:r w:rsidRPr="006F0C05">
              <w:rPr>
                <w:sz w:val="24"/>
                <w:szCs w:val="24"/>
              </w:rPr>
              <w:t xml:space="preserve"> «Верные или неверные утверждения» или «Верите ли вы…?»;</w:t>
            </w:r>
          </w:p>
          <w:p w14:paraId="0F7C0CAE" w14:textId="77777777" w:rsidR="000B73C2" w:rsidRPr="006F0C05" w:rsidRDefault="000B73C2" w:rsidP="000B73C2">
            <w:pPr>
              <w:widowControl w:val="0"/>
              <w:numPr>
                <w:ilvl w:val="0"/>
                <w:numId w:val="13"/>
              </w:numPr>
              <w:tabs>
                <w:tab w:val="clear" w:pos="720"/>
                <w:tab w:val="num" w:pos="329"/>
              </w:tabs>
              <w:ind w:left="0" w:firstLine="0"/>
              <w:jc w:val="both"/>
              <w:rPr>
                <w:sz w:val="24"/>
                <w:szCs w:val="24"/>
              </w:rPr>
            </w:pPr>
            <w:r w:rsidRPr="006F0C05">
              <w:rPr>
                <w:sz w:val="24"/>
                <w:szCs w:val="24"/>
              </w:rPr>
              <w:t>«Дерево предсказаний»;</w:t>
            </w:r>
          </w:p>
          <w:p w14:paraId="24FF2E14" w14:textId="77777777" w:rsidR="000B73C2" w:rsidRPr="006F0C05" w:rsidRDefault="000B73C2" w:rsidP="000B73C2">
            <w:pPr>
              <w:widowControl w:val="0"/>
              <w:numPr>
                <w:ilvl w:val="0"/>
                <w:numId w:val="13"/>
              </w:numPr>
              <w:tabs>
                <w:tab w:val="clear" w:pos="720"/>
                <w:tab w:val="num" w:pos="329"/>
              </w:tabs>
              <w:ind w:left="0" w:firstLine="0"/>
              <w:jc w:val="both"/>
              <w:rPr>
                <w:sz w:val="24"/>
                <w:szCs w:val="24"/>
              </w:rPr>
            </w:pPr>
            <w:r w:rsidRPr="006F0C05">
              <w:rPr>
                <w:sz w:val="24"/>
                <w:szCs w:val="24"/>
              </w:rPr>
              <w:t>«Таблицы»;</w:t>
            </w:r>
          </w:p>
          <w:p w14:paraId="6C9777F3" w14:textId="77777777" w:rsidR="000B73C2" w:rsidRPr="006F0C05" w:rsidRDefault="000B73C2" w:rsidP="000B73C2">
            <w:pPr>
              <w:widowControl w:val="0"/>
              <w:numPr>
                <w:ilvl w:val="0"/>
                <w:numId w:val="13"/>
              </w:numPr>
              <w:tabs>
                <w:tab w:val="num" w:pos="329"/>
              </w:tabs>
              <w:ind w:left="0" w:firstLine="0"/>
              <w:jc w:val="both"/>
              <w:rPr>
                <w:sz w:val="24"/>
                <w:szCs w:val="24"/>
              </w:rPr>
            </w:pPr>
            <w:r w:rsidRPr="006F0C05">
              <w:rPr>
                <w:sz w:val="24"/>
                <w:szCs w:val="24"/>
              </w:rPr>
              <w:t>Дискуссии;</w:t>
            </w:r>
          </w:p>
          <w:p w14:paraId="09E19872" w14:textId="77777777" w:rsidR="000B73C2" w:rsidRPr="006F0C05" w:rsidRDefault="000B73C2" w:rsidP="000B73C2">
            <w:pPr>
              <w:widowControl w:val="0"/>
              <w:numPr>
                <w:ilvl w:val="0"/>
                <w:numId w:val="13"/>
              </w:numPr>
              <w:tabs>
                <w:tab w:val="num" w:pos="329"/>
              </w:tabs>
              <w:ind w:left="0" w:firstLine="0"/>
              <w:jc w:val="both"/>
              <w:rPr>
                <w:sz w:val="24"/>
                <w:szCs w:val="24"/>
              </w:rPr>
            </w:pPr>
            <w:r w:rsidRPr="006F0C05">
              <w:rPr>
                <w:sz w:val="24"/>
                <w:szCs w:val="24"/>
              </w:rPr>
              <w:t>Игры.</w:t>
            </w:r>
          </w:p>
        </w:tc>
      </w:tr>
      <w:tr w:rsidR="000B73C2" w:rsidRPr="006F0C05" w14:paraId="7B46F264" w14:textId="77777777" w:rsidTr="004C62D8">
        <w:trPr>
          <w:trHeight w:val="1680"/>
        </w:trPr>
        <w:tc>
          <w:tcPr>
            <w:tcW w:w="594" w:type="dxa"/>
            <w:textDirection w:val="btLr"/>
          </w:tcPr>
          <w:p w14:paraId="19173059" w14:textId="77777777" w:rsidR="000B73C2" w:rsidRPr="006F0C05" w:rsidRDefault="000B73C2" w:rsidP="007B6EF8">
            <w:pPr>
              <w:widowControl w:val="0"/>
              <w:ind w:firstLine="567"/>
              <w:jc w:val="both"/>
              <w:rPr>
                <w:sz w:val="24"/>
                <w:szCs w:val="24"/>
              </w:rPr>
            </w:pPr>
            <w:r w:rsidRPr="006F0C05">
              <w:rPr>
                <w:sz w:val="24"/>
                <w:szCs w:val="24"/>
              </w:rPr>
              <w:t>Результаты</w:t>
            </w:r>
          </w:p>
        </w:tc>
        <w:tc>
          <w:tcPr>
            <w:tcW w:w="2898" w:type="dxa"/>
          </w:tcPr>
          <w:p w14:paraId="29A6759D" w14:textId="77777777" w:rsidR="000B73C2" w:rsidRPr="006F0C05" w:rsidRDefault="000B73C2" w:rsidP="000B73C2">
            <w:pPr>
              <w:widowControl w:val="0"/>
              <w:numPr>
                <w:ilvl w:val="0"/>
                <w:numId w:val="12"/>
              </w:numPr>
              <w:ind w:left="0" w:firstLine="0"/>
              <w:jc w:val="both"/>
              <w:rPr>
                <w:sz w:val="24"/>
                <w:szCs w:val="24"/>
              </w:rPr>
            </w:pPr>
            <w:r w:rsidRPr="006F0C05">
              <w:rPr>
                <w:sz w:val="24"/>
                <w:szCs w:val="24"/>
              </w:rPr>
              <w:t>Актуализированный опыт;</w:t>
            </w:r>
          </w:p>
          <w:p w14:paraId="71FAD31C" w14:textId="77777777" w:rsidR="000B73C2" w:rsidRPr="006F0C05" w:rsidRDefault="000B73C2" w:rsidP="000B73C2">
            <w:pPr>
              <w:widowControl w:val="0"/>
              <w:numPr>
                <w:ilvl w:val="0"/>
                <w:numId w:val="12"/>
              </w:numPr>
              <w:ind w:left="0" w:firstLine="0"/>
              <w:jc w:val="both"/>
              <w:rPr>
                <w:sz w:val="24"/>
                <w:szCs w:val="24"/>
              </w:rPr>
            </w:pPr>
            <w:r w:rsidRPr="006F0C05">
              <w:rPr>
                <w:sz w:val="24"/>
                <w:szCs w:val="24"/>
              </w:rPr>
              <w:t>Активизированное знание;</w:t>
            </w:r>
          </w:p>
          <w:p w14:paraId="3E81D986" w14:textId="77777777" w:rsidR="000B73C2" w:rsidRPr="006F0C05" w:rsidRDefault="000B73C2" w:rsidP="000B73C2">
            <w:pPr>
              <w:widowControl w:val="0"/>
              <w:numPr>
                <w:ilvl w:val="0"/>
                <w:numId w:val="12"/>
              </w:numPr>
              <w:ind w:left="0" w:firstLine="0"/>
              <w:jc w:val="both"/>
              <w:rPr>
                <w:sz w:val="24"/>
                <w:szCs w:val="24"/>
              </w:rPr>
            </w:pPr>
            <w:r w:rsidRPr="006F0C05">
              <w:rPr>
                <w:sz w:val="24"/>
                <w:szCs w:val="24"/>
              </w:rPr>
              <w:t>Сформированный мотив;</w:t>
            </w:r>
          </w:p>
          <w:p w14:paraId="1682C95E" w14:textId="77777777" w:rsidR="000B73C2" w:rsidRPr="006F0C05" w:rsidRDefault="000B73C2" w:rsidP="000B73C2">
            <w:pPr>
              <w:widowControl w:val="0"/>
              <w:numPr>
                <w:ilvl w:val="0"/>
                <w:numId w:val="12"/>
              </w:numPr>
              <w:ind w:left="0" w:firstLine="0"/>
              <w:jc w:val="both"/>
              <w:rPr>
                <w:sz w:val="24"/>
                <w:szCs w:val="24"/>
              </w:rPr>
            </w:pPr>
            <w:r w:rsidRPr="006F0C05">
              <w:rPr>
                <w:sz w:val="24"/>
                <w:szCs w:val="24"/>
              </w:rPr>
              <w:t>Персональный отклик на информацию.</w:t>
            </w:r>
          </w:p>
        </w:tc>
        <w:tc>
          <w:tcPr>
            <w:tcW w:w="2570" w:type="dxa"/>
          </w:tcPr>
          <w:p w14:paraId="3273CCE7" w14:textId="77777777" w:rsidR="000B73C2" w:rsidRPr="006F0C05" w:rsidRDefault="000B73C2" w:rsidP="000B73C2">
            <w:pPr>
              <w:widowControl w:val="0"/>
              <w:numPr>
                <w:ilvl w:val="0"/>
                <w:numId w:val="12"/>
              </w:numPr>
              <w:ind w:left="0" w:firstLine="0"/>
              <w:jc w:val="both"/>
              <w:rPr>
                <w:sz w:val="24"/>
                <w:szCs w:val="24"/>
              </w:rPr>
            </w:pPr>
            <w:r w:rsidRPr="006F0C05">
              <w:rPr>
                <w:sz w:val="24"/>
                <w:szCs w:val="24"/>
              </w:rPr>
              <w:t>Систематизированное знание;</w:t>
            </w:r>
          </w:p>
          <w:p w14:paraId="1F8884C6" w14:textId="77777777" w:rsidR="000B73C2" w:rsidRPr="006F0C05" w:rsidRDefault="000B73C2" w:rsidP="000B73C2">
            <w:pPr>
              <w:widowControl w:val="0"/>
              <w:numPr>
                <w:ilvl w:val="0"/>
                <w:numId w:val="12"/>
              </w:numPr>
              <w:ind w:left="0" w:firstLine="0"/>
              <w:jc w:val="both"/>
              <w:rPr>
                <w:sz w:val="24"/>
                <w:szCs w:val="24"/>
              </w:rPr>
            </w:pPr>
            <w:r w:rsidRPr="006F0C05">
              <w:rPr>
                <w:sz w:val="24"/>
                <w:szCs w:val="24"/>
              </w:rPr>
              <w:t>Укрепление целей, заявленных на стадии на Вызов;</w:t>
            </w:r>
          </w:p>
          <w:p w14:paraId="535A6503" w14:textId="77777777" w:rsidR="000B73C2" w:rsidRPr="006F0C05" w:rsidRDefault="000B73C2" w:rsidP="000B73C2">
            <w:pPr>
              <w:widowControl w:val="0"/>
              <w:numPr>
                <w:ilvl w:val="0"/>
                <w:numId w:val="12"/>
              </w:numPr>
              <w:ind w:left="0" w:firstLine="0"/>
              <w:jc w:val="both"/>
              <w:rPr>
                <w:sz w:val="24"/>
                <w:szCs w:val="24"/>
              </w:rPr>
            </w:pPr>
            <w:r w:rsidRPr="006F0C05">
              <w:rPr>
                <w:sz w:val="24"/>
                <w:szCs w:val="24"/>
              </w:rPr>
              <w:t>Персональная интерпретация новых сведений.</w:t>
            </w:r>
          </w:p>
        </w:tc>
        <w:tc>
          <w:tcPr>
            <w:tcW w:w="3045" w:type="dxa"/>
          </w:tcPr>
          <w:p w14:paraId="4DE21010" w14:textId="77777777" w:rsidR="000B73C2" w:rsidRPr="006F0C05" w:rsidRDefault="000B73C2" w:rsidP="000B73C2">
            <w:pPr>
              <w:widowControl w:val="0"/>
              <w:numPr>
                <w:ilvl w:val="0"/>
                <w:numId w:val="12"/>
              </w:numPr>
              <w:ind w:left="0" w:firstLine="0"/>
              <w:jc w:val="both"/>
              <w:rPr>
                <w:sz w:val="24"/>
                <w:szCs w:val="24"/>
              </w:rPr>
            </w:pPr>
            <w:r w:rsidRPr="006F0C05">
              <w:rPr>
                <w:sz w:val="24"/>
                <w:szCs w:val="24"/>
              </w:rPr>
              <w:t>Присвоенное знание;</w:t>
            </w:r>
          </w:p>
          <w:p w14:paraId="748F05D5" w14:textId="77777777" w:rsidR="000B73C2" w:rsidRPr="006F0C05" w:rsidRDefault="000B73C2" w:rsidP="000B73C2">
            <w:pPr>
              <w:widowControl w:val="0"/>
              <w:numPr>
                <w:ilvl w:val="0"/>
                <w:numId w:val="12"/>
              </w:numPr>
              <w:ind w:left="0" w:firstLine="0"/>
              <w:jc w:val="both"/>
              <w:rPr>
                <w:sz w:val="24"/>
                <w:szCs w:val="24"/>
              </w:rPr>
            </w:pPr>
            <w:r w:rsidRPr="006F0C05">
              <w:rPr>
                <w:sz w:val="24"/>
                <w:szCs w:val="24"/>
              </w:rPr>
              <w:t>Сформированное целостное представление о предмете;</w:t>
            </w:r>
          </w:p>
          <w:p w14:paraId="2DDFBC48" w14:textId="77777777" w:rsidR="000B73C2" w:rsidRPr="006F0C05" w:rsidRDefault="000B73C2" w:rsidP="000B73C2">
            <w:pPr>
              <w:widowControl w:val="0"/>
              <w:numPr>
                <w:ilvl w:val="0"/>
                <w:numId w:val="12"/>
              </w:numPr>
              <w:ind w:left="0" w:firstLine="0"/>
              <w:jc w:val="both"/>
              <w:rPr>
                <w:sz w:val="24"/>
                <w:szCs w:val="24"/>
              </w:rPr>
            </w:pPr>
            <w:r w:rsidRPr="006F0C05">
              <w:rPr>
                <w:sz w:val="24"/>
                <w:szCs w:val="24"/>
              </w:rPr>
              <w:t>Поставленные проблемы на дальнейшее продвижение.</w:t>
            </w:r>
          </w:p>
        </w:tc>
      </w:tr>
    </w:tbl>
    <w:p w14:paraId="6BCDD72B" w14:textId="77777777" w:rsidR="000B73C2" w:rsidRDefault="000B73C2" w:rsidP="000B73C2">
      <w:pPr>
        <w:widowControl w:val="0"/>
        <w:spacing w:after="0" w:line="240" w:lineRule="auto"/>
        <w:ind w:firstLine="567"/>
        <w:jc w:val="both"/>
        <w:rPr>
          <w:rFonts w:ascii="Times New Roman" w:hAnsi="Times New Roman" w:cs="Times New Roman"/>
          <w:sz w:val="28"/>
          <w:szCs w:val="28"/>
        </w:rPr>
      </w:pPr>
      <w:bookmarkStart w:id="0" w:name="_Toc199236572"/>
      <w:bookmarkStart w:id="1" w:name="_Toc199236719"/>
      <w:bookmarkStart w:id="2" w:name="_Toc199237026"/>
    </w:p>
    <w:p w14:paraId="56CBE9E2" w14:textId="77777777" w:rsidR="000B73C2" w:rsidRPr="000C3860" w:rsidRDefault="000B73C2" w:rsidP="00EC734F">
      <w:pPr>
        <w:widowControl w:val="0"/>
        <w:spacing w:after="0" w:line="240" w:lineRule="auto"/>
        <w:ind w:firstLine="567"/>
        <w:jc w:val="both"/>
        <w:rPr>
          <w:rFonts w:ascii="Times New Roman" w:hAnsi="Times New Roman" w:cs="Times New Roman"/>
          <w:sz w:val="28"/>
          <w:szCs w:val="28"/>
        </w:rPr>
      </w:pPr>
      <w:bookmarkStart w:id="3" w:name="_Toc199236574"/>
      <w:bookmarkStart w:id="4" w:name="_Toc199236721"/>
      <w:bookmarkStart w:id="5" w:name="_Toc199237028"/>
      <w:bookmarkEnd w:id="0"/>
      <w:bookmarkEnd w:id="1"/>
      <w:bookmarkEnd w:id="2"/>
      <w:r w:rsidRPr="000C3860">
        <w:rPr>
          <w:rFonts w:ascii="Times New Roman" w:hAnsi="Times New Roman" w:cs="Times New Roman"/>
          <w:sz w:val="28"/>
          <w:szCs w:val="28"/>
        </w:rPr>
        <w:t>Так как учебный материал по математике требует систематизации, обобщения, отбора информации, то эффективно</w:t>
      </w:r>
      <w:r>
        <w:rPr>
          <w:rFonts w:ascii="Times New Roman" w:hAnsi="Times New Roman" w:cs="Times New Roman"/>
          <w:sz w:val="28"/>
          <w:szCs w:val="28"/>
        </w:rPr>
        <w:t xml:space="preserve"> использовать такие приемы РКМ</w:t>
      </w:r>
      <w:r w:rsidRPr="000C3860">
        <w:rPr>
          <w:rFonts w:ascii="Times New Roman" w:hAnsi="Times New Roman" w:cs="Times New Roman"/>
          <w:sz w:val="28"/>
          <w:szCs w:val="28"/>
        </w:rPr>
        <w:t>, как «кластеры», конструктивные таблицы, составление смыслового рассказа, «</w:t>
      </w:r>
      <w:proofErr w:type="spellStart"/>
      <w:r w:rsidRPr="000C3860">
        <w:rPr>
          <w:rFonts w:ascii="Times New Roman" w:hAnsi="Times New Roman" w:cs="Times New Roman"/>
          <w:sz w:val="28"/>
          <w:szCs w:val="28"/>
        </w:rPr>
        <w:t>синквейн</w:t>
      </w:r>
      <w:proofErr w:type="spellEnd"/>
      <w:r w:rsidRPr="000C3860">
        <w:rPr>
          <w:rFonts w:ascii="Times New Roman" w:hAnsi="Times New Roman" w:cs="Times New Roman"/>
          <w:sz w:val="28"/>
          <w:szCs w:val="28"/>
        </w:rPr>
        <w:t>»</w:t>
      </w:r>
      <w:bookmarkStart w:id="6" w:name="_Toc199236575"/>
      <w:bookmarkStart w:id="7" w:name="_Toc199236722"/>
      <w:bookmarkStart w:id="8" w:name="_Toc199237029"/>
      <w:bookmarkEnd w:id="3"/>
      <w:bookmarkEnd w:id="4"/>
      <w:bookmarkEnd w:id="5"/>
      <w:r w:rsidRPr="000C3860">
        <w:rPr>
          <w:rFonts w:ascii="Times New Roman" w:hAnsi="Times New Roman" w:cs="Times New Roman"/>
          <w:sz w:val="28"/>
          <w:szCs w:val="28"/>
        </w:rPr>
        <w:t xml:space="preserve">, отвечающие необходимым требованиям обучения и способствующие развитию критичности мышления. </w:t>
      </w:r>
    </w:p>
    <w:p w14:paraId="67D87657" w14:textId="77777777" w:rsidR="000B73C2" w:rsidRPr="000C3860" w:rsidRDefault="000B73C2" w:rsidP="00EC734F">
      <w:pPr>
        <w:widowControl w:val="0"/>
        <w:spacing w:after="0" w:line="240" w:lineRule="auto"/>
        <w:ind w:firstLine="567"/>
        <w:jc w:val="both"/>
        <w:rPr>
          <w:rFonts w:ascii="Times New Roman" w:hAnsi="Times New Roman" w:cs="Times New Roman"/>
          <w:sz w:val="28"/>
          <w:szCs w:val="28"/>
        </w:rPr>
      </w:pPr>
      <w:r w:rsidRPr="000C3860">
        <w:rPr>
          <w:rFonts w:ascii="Times New Roman" w:hAnsi="Times New Roman" w:cs="Times New Roman"/>
          <w:sz w:val="28"/>
          <w:szCs w:val="28"/>
        </w:rPr>
        <w:lastRenderedPageBreak/>
        <w:t>Обучение в сотрудничестве также широко применяется на уроках математики, для лучшего усвоения школьного материала. Учителя пытаются создать доверительную атмосферу в классе, чтобы учащиеся могли проявлять инициативу, самостоятельность, т. е. те качества, которые способствуют развитию критичности мышления.</w:t>
      </w:r>
      <w:bookmarkEnd w:id="6"/>
      <w:bookmarkEnd w:id="7"/>
      <w:bookmarkEnd w:id="8"/>
      <w:r w:rsidRPr="000C3860">
        <w:rPr>
          <w:rFonts w:ascii="Times New Roman" w:hAnsi="Times New Roman" w:cs="Times New Roman"/>
          <w:sz w:val="28"/>
          <w:szCs w:val="28"/>
        </w:rPr>
        <w:t xml:space="preserve"> </w:t>
      </w:r>
    </w:p>
    <w:p w14:paraId="32ED22C0" w14:textId="19FCD2E6" w:rsidR="009D597A" w:rsidRDefault="009D597A" w:rsidP="00417243">
      <w:pPr>
        <w:widowControl w:val="0"/>
        <w:spacing w:after="0" w:line="240" w:lineRule="auto"/>
        <w:jc w:val="both"/>
        <w:rPr>
          <w:rFonts w:ascii="Times New Roman" w:hAnsi="Times New Roman" w:cs="Times New Roman"/>
          <w:sz w:val="28"/>
          <w:szCs w:val="28"/>
        </w:rPr>
      </w:pPr>
      <w:bookmarkStart w:id="9" w:name="_Toc199236559"/>
      <w:bookmarkStart w:id="10" w:name="_Toc199236706"/>
      <w:bookmarkStart w:id="11" w:name="_Toc199237013"/>
      <w:r w:rsidRPr="009D597A">
        <w:rPr>
          <w:rFonts w:ascii="Times New Roman" w:hAnsi="Times New Roman" w:cs="Times New Roman"/>
          <w:b/>
          <w:bCs/>
          <w:sz w:val="28"/>
          <w:szCs w:val="28"/>
        </w:rPr>
        <w:t>Учебная среда процесса обучения</w:t>
      </w:r>
      <w:r>
        <w:rPr>
          <w:rFonts w:ascii="Times New Roman" w:hAnsi="Times New Roman" w:cs="Times New Roman"/>
          <w:sz w:val="28"/>
          <w:szCs w:val="28"/>
        </w:rPr>
        <w:t xml:space="preserve"> при применении технологии «Развитие критического мышления»</w:t>
      </w:r>
    </w:p>
    <w:p w14:paraId="2F60AC08" w14:textId="5A7418ED" w:rsidR="000B73C2" w:rsidRPr="000C3860" w:rsidRDefault="000B73C2" w:rsidP="00417243">
      <w:pPr>
        <w:widowControl w:val="0"/>
        <w:spacing w:after="0" w:line="240" w:lineRule="auto"/>
        <w:ind w:firstLine="567"/>
        <w:jc w:val="both"/>
        <w:rPr>
          <w:rFonts w:ascii="Times New Roman" w:hAnsi="Times New Roman" w:cs="Times New Roman"/>
          <w:sz w:val="28"/>
          <w:szCs w:val="28"/>
        </w:rPr>
      </w:pPr>
      <w:r w:rsidRPr="000C3860">
        <w:rPr>
          <w:rFonts w:ascii="Times New Roman" w:hAnsi="Times New Roman" w:cs="Times New Roman"/>
          <w:sz w:val="28"/>
          <w:szCs w:val="28"/>
        </w:rPr>
        <w:t>Для того чтобы учащиеся могли мыслить критически необходимо, создать такую учебную среду, которая способствовала бы процессу мышления, поощряла осмысленные дискуссии, обмен идеями и точками зрения.</w:t>
      </w:r>
      <w:bookmarkEnd w:id="9"/>
      <w:bookmarkEnd w:id="10"/>
      <w:bookmarkEnd w:id="11"/>
      <w:r w:rsidRPr="000C3860">
        <w:rPr>
          <w:rFonts w:ascii="Times New Roman" w:hAnsi="Times New Roman" w:cs="Times New Roman"/>
          <w:sz w:val="28"/>
          <w:szCs w:val="28"/>
        </w:rPr>
        <w:t xml:space="preserve"> </w:t>
      </w:r>
    </w:p>
    <w:p w14:paraId="2AB4890C" w14:textId="77777777" w:rsidR="000B73C2" w:rsidRPr="000C3860" w:rsidRDefault="000B73C2" w:rsidP="0058166A">
      <w:pPr>
        <w:widowControl w:val="0"/>
        <w:spacing w:after="0" w:line="240" w:lineRule="auto"/>
        <w:ind w:firstLine="567"/>
        <w:jc w:val="both"/>
        <w:rPr>
          <w:rFonts w:ascii="Times New Roman" w:hAnsi="Times New Roman" w:cs="Times New Roman"/>
          <w:sz w:val="28"/>
          <w:szCs w:val="28"/>
        </w:rPr>
      </w:pPr>
      <w:bookmarkStart w:id="12" w:name="_Toc199236560"/>
      <w:bookmarkStart w:id="13" w:name="_Toc199236707"/>
      <w:bookmarkStart w:id="14" w:name="_Toc199237014"/>
      <w:r w:rsidRPr="000C3860">
        <w:rPr>
          <w:rFonts w:ascii="Times New Roman" w:hAnsi="Times New Roman" w:cs="Times New Roman"/>
          <w:sz w:val="28"/>
          <w:szCs w:val="28"/>
        </w:rPr>
        <w:t>Одним из распространенных является коллективный способ учебной среды, который особенно актуален при развитии критичности мышления. Согласно теории Дьяченко в основу</w:t>
      </w:r>
      <w:r w:rsidRPr="000C3860">
        <w:rPr>
          <w:rFonts w:ascii="Times New Roman" w:hAnsi="Times New Roman" w:cs="Times New Roman"/>
          <w:bCs/>
          <w:sz w:val="28"/>
          <w:szCs w:val="28"/>
        </w:rPr>
        <w:t xml:space="preserve"> коллективного способа обучения (КСО)</w:t>
      </w:r>
      <w:r w:rsidRPr="000C3860">
        <w:rPr>
          <w:rFonts w:ascii="Times New Roman" w:hAnsi="Times New Roman" w:cs="Times New Roman"/>
          <w:sz w:val="28"/>
          <w:szCs w:val="28"/>
        </w:rPr>
        <w:t xml:space="preserve"> должны быть заложены следующие восемь принципов:</w:t>
      </w:r>
      <w:bookmarkEnd w:id="12"/>
      <w:bookmarkEnd w:id="13"/>
      <w:bookmarkEnd w:id="14"/>
    </w:p>
    <w:p w14:paraId="6AFA588A" w14:textId="77777777" w:rsidR="000B73C2" w:rsidRPr="000C3860" w:rsidRDefault="000B73C2" w:rsidP="000B73C2">
      <w:pPr>
        <w:widowControl w:val="0"/>
        <w:numPr>
          <w:ilvl w:val="0"/>
          <w:numId w:val="14"/>
        </w:numPr>
        <w:spacing w:after="0" w:line="240" w:lineRule="auto"/>
        <w:ind w:left="0" w:firstLine="567"/>
        <w:jc w:val="both"/>
        <w:rPr>
          <w:rFonts w:ascii="Times New Roman" w:eastAsia="Times New Roman" w:hAnsi="Times New Roman" w:cs="Times New Roman"/>
          <w:sz w:val="28"/>
          <w:szCs w:val="28"/>
          <w:lang w:eastAsia="ru-RU"/>
        </w:rPr>
      </w:pPr>
      <w:r w:rsidRPr="006F0C05">
        <w:rPr>
          <w:rFonts w:ascii="Times New Roman" w:eastAsia="Times New Roman" w:hAnsi="Times New Roman" w:cs="Times New Roman"/>
          <w:b/>
          <w:bCs/>
          <w:sz w:val="28"/>
          <w:szCs w:val="28"/>
          <w:lang w:eastAsia="ru-RU"/>
        </w:rPr>
        <w:t>Завершенность</w:t>
      </w:r>
      <w:r w:rsidRPr="000C3860">
        <w:rPr>
          <w:rFonts w:ascii="Times New Roman" w:eastAsia="Times New Roman" w:hAnsi="Times New Roman" w:cs="Times New Roman"/>
          <w:bCs/>
          <w:sz w:val="28"/>
          <w:szCs w:val="28"/>
          <w:lang w:eastAsia="ru-RU"/>
        </w:rPr>
        <w:t>:</w:t>
      </w:r>
      <w:r w:rsidRPr="000C3860">
        <w:rPr>
          <w:rFonts w:ascii="Times New Roman" w:eastAsia="Times New Roman" w:hAnsi="Times New Roman" w:cs="Times New Roman"/>
          <w:sz w:val="28"/>
          <w:szCs w:val="28"/>
          <w:lang w:eastAsia="ru-RU"/>
        </w:rPr>
        <w:t xml:space="preserve"> ученик имеет право переходить к изучению нового учебного материала, лишь прочно усвоив предыдущий; </w:t>
      </w:r>
    </w:p>
    <w:p w14:paraId="21239567" w14:textId="77777777" w:rsidR="000B73C2" w:rsidRPr="000C3860" w:rsidRDefault="000B73C2" w:rsidP="000B73C2">
      <w:pPr>
        <w:widowControl w:val="0"/>
        <w:numPr>
          <w:ilvl w:val="0"/>
          <w:numId w:val="14"/>
        </w:numPr>
        <w:spacing w:after="0" w:line="240" w:lineRule="auto"/>
        <w:ind w:left="0" w:firstLine="567"/>
        <w:jc w:val="both"/>
        <w:rPr>
          <w:rFonts w:ascii="Times New Roman" w:eastAsia="Times New Roman" w:hAnsi="Times New Roman" w:cs="Times New Roman"/>
          <w:sz w:val="28"/>
          <w:szCs w:val="28"/>
          <w:lang w:eastAsia="ru-RU"/>
        </w:rPr>
      </w:pPr>
      <w:r w:rsidRPr="006F0C05">
        <w:rPr>
          <w:rFonts w:ascii="Times New Roman" w:eastAsia="Times New Roman" w:hAnsi="Times New Roman" w:cs="Times New Roman"/>
          <w:b/>
          <w:bCs/>
          <w:sz w:val="28"/>
          <w:szCs w:val="28"/>
          <w:lang w:eastAsia="ru-RU"/>
        </w:rPr>
        <w:t>Интернационализм</w:t>
      </w:r>
      <w:r w:rsidRPr="000C3860">
        <w:rPr>
          <w:rFonts w:ascii="Times New Roman" w:eastAsia="Times New Roman" w:hAnsi="Times New Roman" w:cs="Times New Roman"/>
          <w:bCs/>
          <w:sz w:val="28"/>
          <w:szCs w:val="28"/>
          <w:lang w:eastAsia="ru-RU"/>
        </w:rPr>
        <w:t>:</w:t>
      </w:r>
      <w:r w:rsidRPr="000C3860">
        <w:rPr>
          <w:rFonts w:ascii="Times New Roman" w:eastAsia="Times New Roman" w:hAnsi="Times New Roman" w:cs="Times New Roman"/>
          <w:sz w:val="28"/>
          <w:szCs w:val="28"/>
          <w:lang w:eastAsia="ru-RU"/>
        </w:rPr>
        <w:t xml:space="preserve"> обучение должно происходить на языках, представители которых принимают участие в учебном процессе. При этом происходит взаимное проникновение культур на базе предметного изучения того или иного языка</w:t>
      </w:r>
      <w:r>
        <w:rPr>
          <w:rFonts w:ascii="Times New Roman" w:eastAsia="Times New Roman" w:hAnsi="Times New Roman" w:cs="Times New Roman"/>
          <w:sz w:val="28"/>
          <w:szCs w:val="28"/>
          <w:lang w:eastAsia="ru-RU"/>
        </w:rPr>
        <w:t>, в нашем случае-на бурятском языке в основном</w:t>
      </w:r>
      <w:r w:rsidRPr="000C3860">
        <w:rPr>
          <w:rFonts w:ascii="Times New Roman" w:eastAsia="Times New Roman" w:hAnsi="Times New Roman" w:cs="Times New Roman"/>
          <w:sz w:val="28"/>
          <w:szCs w:val="28"/>
          <w:lang w:eastAsia="ru-RU"/>
        </w:rPr>
        <w:t xml:space="preserve">; </w:t>
      </w:r>
    </w:p>
    <w:p w14:paraId="6D276037" w14:textId="77777777" w:rsidR="000B73C2" w:rsidRPr="000C3860" w:rsidRDefault="000B73C2" w:rsidP="000B73C2">
      <w:pPr>
        <w:widowControl w:val="0"/>
        <w:numPr>
          <w:ilvl w:val="0"/>
          <w:numId w:val="14"/>
        </w:numPr>
        <w:spacing w:after="0" w:line="240" w:lineRule="auto"/>
        <w:ind w:left="0" w:firstLine="567"/>
        <w:jc w:val="both"/>
        <w:rPr>
          <w:rFonts w:ascii="Times New Roman" w:eastAsia="Times New Roman" w:hAnsi="Times New Roman" w:cs="Times New Roman"/>
          <w:sz w:val="28"/>
          <w:szCs w:val="28"/>
          <w:lang w:eastAsia="ru-RU"/>
        </w:rPr>
      </w:pPr>
      <w:r w:rsidRPr="006F0C05">
        <w:rPr>
          <w:rFonts w:ascii="Times New Roman" w:eastAsia="Times New Roman" w:hAnsi="Times New Roman" w:cs="Times New Roman"/>
          <w:b/>
          <w:bCs/>
          <w:sz w:val="28"/>
          <w:szCs w:val="28"/>
          <w:lang w:eastAsia="ru-RU"/>
        </w:rPr>
        <w:t>Дифференциальный подход</w:t>
      </w:r>
      <w:r w:rsidRPr="000C3860">
        <w:rPr>
          <w:rFonts w:ascii="Times New Roman" w:eastAsia="Times New Roman" w:hAnsi="Times New Roman" w:cs="Times New Roman"/>
          <w:bCs/>
          <w:sz w:val="28"/>
          <w:szCs w:val="28"/>
          <w:lang w:eastAsia="ru-RU"/>
        </w:rPr>
        <w:t>:</w:t>
      </w:r>
      <w:r w:rsidRPr="000C3860">
        <w:rPr>
          <w:rFonts w:ascii="Times New Roman" w:eastAsia="Times New Roman" w:hAnsi="Times New Roman" w:cs="Times New Roman"/>
          <w:sz w:val="28"/>
          <w:szCs w:val="28"/>
          <w:lang w:eastAsia="ru-RU"/>
        </w:rPr>
        <w:t xml:space="preserve"> каждый из обучаемых может работать согласно своим возможностям и способностям; </w:t>
      </w:r>
    </w:p>
    <w:p w14:paraId="1AA308FB" w14:textId="77777777" w:rsidR="000B73C2" w:rsidRPr="000C3860" w:rsidRDefault="000B73C2" w:rsidP="000B73C2">
      <w:pPr>
        <w:widowControl w:val="0"/>
        <w:numPr>
          <w:ilvl w:val="0"/>
          <w:numId w:val="14"/>
        </w:numPr>
        <w:spacing w:after="0" w:line="240" w:lineRule="auto"/>
        <w:ind w:left="0" w:firstLine="567"/>
        <w:jc w:val="both"/>
        <w:rPr>
          <w:rFonts w:ascii="Times New Roman" w:eastAsia="Times New Roman" w:hAnsi="Times New Roman" w:cs="Times New Roman"/>
          <w:sz w:val="28"/>
          <w:szCs w:val="28"/>
          <w:lang w:eastAsia="ru-RU"/>
        </w:rPr>
      </w:pPr>
      <w:r w:rsidRPr="006F0C05">
        <w:rPr>
          <w:rFonts w:ascii="Times New Roman" w:eastAsia="Times New Roman" w:hAnsi="Times New Roman" w:cs="Times New Roman"/>
          <w:b/>
          <w:bCs/>
          <w:sz w:val="28"/>
          <w:szCs w:val="28"/>
          <w:lang w:eastAsia="ru-RU"/>
        </w:rPr>
        <w:t>Всеобщее сотрудничество и взаимопомощь</w:t>
      </w:r>
      <w:r w:rsidRPr="000C3860">
        <w:rPr>
          <w:rFonts w:ascii="Times New Roman" w:eastAsia="Times New Roman" w:hAnsi="Times New Roman" w:cs="Times New Roman"/>
          <w:bCs/>
          <w:sz w:val="28"/>
          <w:szCs w:val="28"/>
          <w:lang w:eastAsia="ru-RU"/>
        </w:rPr>
        <w:t>:</w:t>
      </w:r>
      <w:r w:rsidRPr="000C3860">
        <w:rPr>
          <w:rFonts w:ascii="Times New Roman" w:eastAsia="Times New Roman" w:hAnsi="Times New Roman" w:cs="Times New Roman"/>
          <w:sz w:val="28"/>
          <w:szCs w:val="28"/>
          <w:lang w:eastAsia="ru-RU"/>
        </w:rPr>
        <w:t xml:space="preserve"> любой учащийся, прошедший процесс обучения, должен приобрести навыки сотрудничества с другими; уметь оказывать помощь и уметь получать ее; </w:t>
      </w:r>
    </w:p>
    <w:p w14:paraId="7B9C4758" w14:textId="77777777" w:rsidR="000B73C2" w:rsidRPr="000C3860" w:rsidRDefault="000B73C2" w:rsidP="000B73C2">
      <w:pPr>
        <w:widowControl w:val="0"/>
        <w:numPr>
          <w:ilvl w:val="0"/>
          <w:numId w:val="14"/>
        </w:numPr>
        <w:spacing w:after="0" w:line="240" w:lineRule="auto"/>
        <w:ind w:left="0" w:firstLine="567"/>
        <w:jc w:val="both"/>
        <w:rPr>
          <w:rFonts w:ascii="Times New Roman" w:eastAsia="Times New Roman" w:hAnsi="Times New Roman" w:cs="Times New Roman"/>
          <w:sz w:val="28"/>
          <w:szCs w:val="28"/>
          <w:lang w:eastAsia="ru-RU"/>
        </w:rPr>
      </w:pPr>
      <w:proofErr w:type="spellStart"/>
      <w:r w:rsidRPr="008007B9">
        <w:rPr>
          <w:rFonts w:ascii="Times New Roman" w:eastAsia="Times New Roman" w:hAnsi="Times New Roman" w:cs="Times New Roman"/>
          <w:b/>
          <w:bCs/>
          <w:sz w:val="28"/>
          <w:szCs w:val="28"/>
          <w:lang w:eastAsia="ru-RU"/>
        </w:rPr>
        <w:t>Разновозрастность</w:t>
      </w:r>
      <w:proofErr w:type="spellEnd"/>
      <w:r w:rsidRPr="008007B9">
        <w:rPr>
          <w:rFonts w:ascii="Times New Roman" w:eastAsia="Times New Roman" w:hAnsi="Times New Roman" w:cs="Times New Roman"/>
          <w:b/>
          <w:bCs/>
          <w:sz w:val="28"/>
          <w:szCs w:val="28"/>
          <w:lang w:eastAsia="ru-RU"/>
        </w:rPr>
        <w:t xml:space="preserve"> и разноуровневость</w:t>
      </w:r>
      <w:r w:rsidRPr="000C3860">
        <w:rPr>
          <w:rFonts w:ascii="Times New Roman" w:eastAsia="Times New Roman" w:hAnsi="Times New Roman" w:cs="Times New Roman"/>
          <w:bCs/>
          <w:sz w:val="28"/>
          <w:szCs w:val="28"/>
          <w:lang w:eastAsia="ru-RU"/>
        </w:rPr>
        <w:t>:</w:t>
      </w:r>
      <w:r w:rsidRPr="000C3860">
        <w:rPr>
          <w:rFonts w:ascii="Times New Roman" w:eastAsia="Times New Roman" w:hAnsi="Times New Roman" w:cs="Times New Roman"/>
          <w:sz w:val="28"/>
          <w:szCs w:val="28"/>
          <w:lang w:eastAsia="ru-RU"/>
        </w:rPr>
        <w:t xml:space="preserve"> поскольку человек в жизни контактирует с людьми разного возраста и уровня, то это умение должно выработаться в учебном процессе; </w:t>
      </w:r>
    </w:p>
    <w:p w14:paraId="3569E3B8" w14:textId="6CBBFBD1" w:rsidR="000B73C2" w:rsidRPr="000C3860" w:rsidRDefault="000B73C2" w:rsidP="000B73C2">
      <w:pPr>
        <w:widowControl w:val="0"/>
        <w:numPr>
          <w:ilvl w:val="0"/>
          <w:numId w:val="14"/>
        </w:numPr>
        <w:spacing w:after="0" w:line="240" w:lineRule="auto"/>
        <w:ind w:left="0" w:firstLine="567"/>
        <w:jc w:val="both"/>
        <w:rPr>
          <w:rFonts w:ascii="Times New Roman" w:eastAsia="Times New Roman" w:hAnsi="Times New Roman" w:cs="Times New Roman"/>
          <w:sz w:val="28"/>
          <w:szCs w:val="28"/>
          <w:lang w:eastAsia="ru-RU"/>
        </w:rPr>
      </w:pPr>
      <w:r w:rsidRPr="008007B9">
        <w:rPr>
          <w:rFonts w:ascii="Times New Roman" w:eastAsia="Times New Roman" w:hAnsi="Times New Roman" w:cs="Times New Roman"/>
          <w:b/>
          <w:bCs/>
          <w:sz w:val="28"/>
          <w:szCs w:val="28"/>
          <w:lang w:eastAsia="ru-RU"/>
        </w:rPr>
        <w:t>Разделение учебного труда</w:t>
      </w:r>
      <w:r w:rsidRPr="000C3860">
        <w:rPr>
          <w:rFonts w:ascii="Times New Roman" w:eastAsia="Times New Roman" w:hAnsi="Times New Roman" w:cs="Times New Roman"/>
          <w:bCs/>
          <w:sz w:val="28"/>
          <w:szCs w:val="28"/>
          <w:lang w:eastAsia="ru-RU"/>
        </w:rPr>
        <w:t>:</w:t>
      </w:r>
      <w:r w:rsidRPr="000C3860">
        <w:rPr>
          <w:rFonts w:ascii="Times New Roman" w:eastAsia="Times New Roman" w:hAnsi="Times New Roman" w:cs="Times New Roman"/>
          <w:sz w:val="28"/>
          <w:szCs w:val="28"/>
          <w:lang w:eastAsia="ru-RU"/>
        </w:rPr>
        <w:t xml:space="preserve"> с одной стороны, чем будет большее разнообразие</w:t>
      </w:r>
      <w:r w:rsidR="00932B18">
        <w:rPr>
          <w:rFonts w:ascii="Times New Roman" w:eastAsia="Times New Roman" w:hAnsi="Times New Roman" w:cs="Times New Roman"/>
          <w:sz w:val="28"/>
          <w:szCs w:val="28"/>
          <w:lang w:eastAsia="ru-RU"/>
        </w:rPr>
        <w:t>,</w:t>
      </w:r>
      <w:r w:rsidRPr="000C3860">
        <w:rPr>
          <w:rFonts w:ascii="Times New Roman" w:eastAsia="Times New Roman" w:hAnsi="Times New Roman" w:cs="Times New Roman"/>
          <w:sz w:val="28"/>
          <w:szCs w:val="28"/>
          <w:lang w:eastAsia="ru-RU"/>
        </w:rPr>
        <w:t xml:space="preserve"> изучаемых тем, тем богаче общество в целом; с другой стороны, значительно легче усвоить тот или иной учебный материал, когда до этого в нем уже разобрался твой товарищ; </w:t>
      </w:r>
    </w:p>
    <w:p w14:paraId="3A51E149" w14:textId="77777777" w:rsidR="000B73C2" w:rsidRPr="000C3860" w:rsidRDefault="000B73C2" w:rsidP="000B73C2">
      <w:pPr>
        <w:widowControl w:val="0"/>
        <w:numPr>
          <w:ilvl w:val="0"/>
          <w:numId w:val="14"/>
        </w:numPr>
        <w:spacing w:after="0" w:line="240" w:lineRule="auto"/>
        <w:ind w:left="0" w:firstLine="567"/>
        <w:jc w:val="both"/>
        <w:rPr>
          <w:rFonts w:ascii="Times New Roman" w:eastAsia="Times New Roman" w:hAnsi="Times New Roman" w:cs="Times New Roman"/>
          <w:sz w:val="28"/>
          <w:szCs w:val="28"/>
          <w:lang w:eastAsia="ru-RU"/>
        </w:rPr>
      </w:pPr>
      <w:proofErr w:type="spellStart"/>
      <w:r w:rsidRPr="008007B9">
        <w:rPr>
          <w:rFonts w:ascii="Times New Roman" w:eastAsia="Times New Roman" w:hAnsi="Times New Roman" w:cs="Times New Roman"/>
          <w:b/>
          <w:bCs/>
          <w:sz w:val="28"/>
          <w:szCs w:val="28"/>
          <w:lang w:eastAsia="ru-RU"/>
        </w:rPr>
        <w:t>Педагогизация</w:t>
      </w:r>
      <w:proofErr w:type="spellEnd"/>
      <w:r w:rsidRPr="008007B9">
        <w:rPr>
          <w:rFonts w:ascii="Times New Roman" w:eastAsia="Times New Roman" w:hAnsi="Times New Roman" w:cs="Times New Roman"/>
          <w:b/>
          <w:bCs/>
          <w:sz w:val="28"/>
          <w:szCs w:val="28"/>
          <w:lang w:eastAsia="ru-RU"/>
        </w:rPr>
        <w:t xml:space="preserve"> населения</w:t>
      </w:r>
      <w:r w:rsidRPr="000C3860">
        <w:rPr>
          <w:rFonts w:ascii="Times New Roman" w:eastAsia="Times New Roman" w:hAnsi="Times New Roman" w:cs="Times New Roman"/>
          <w:bCs/>
          <w:sz w:val="28"/>
          <w:szCs w:val="28"/>
          <w:lang w:eastAsia="ru-RU"/>
        </w:rPr>
        <w:t>:</w:t>
      </w:r>
      <w:r w:rsidRPr="000C3860">
        <w:rPr>
          <w:rFonts w:ascii="Times New Roman" w:eastAsia="Times New Roman" w:hAnsi="Times New Roman" w:cs="Times New Roman"/>
          <w:sz w:val="28"/>
          <w:szCs w:val="28"/>
          <w:lang w:eastAsia="ru-RU"/>
        </w:rPr>
        <w:t xml:space="preserve"> фактически любому человеку в своей жизни требуется кого-то учить, этому необходимо учиться в самом процессе обучения; </w:t>
      </w:r>
    </w:p>
    <w:p w14:paraId="723C8662" w14:textId="77777777" w:rsidR="000B73C2" w:rsidRPr="000C3860" w:rsidRDefault="000B73C2" w:rsidP="000B73C2">
      <w:pPr>
        <w:widowControl w:val="0"/>
        <w:numPr>
          <w:ilvl w:val="0"/>
          <w:numId w:val="14"/>
        </w:numPr>
        <w:spacing w:after="0" w:line="240" w:lineRule="auto"/>
        <w:ind w:left="0" w:firstLine="567"/>
        <w:jc w:val="both"/>
        <w:rPr>
          <w:rFonts w:ascii="Times New Roman" w:hAnsi="Times New Roman" w:cs="Times New Roman"/>
          <w:sz w:val="28"/>
          <w:szCs w:val="28"/>
        </w:rPr>
      </w:pPr>
      <w:r w:rsidRPr="008007B9">
        <w:rPr>
          <w:rFonts w:ascii="Times New Roman" w:eastAsia="Times New Roman" w:hAnsi="Times New Roman" w:cs="Times New Roman"/>
          <w:b/>
          <w:bCs/>
          <w:sz w:val="28"/>
          <w:szCs w:val="28"/>
          <w:lang w:eastAsia="ru-RU"/>
        </w:rPr>
        <w:t>Безотлагательная и непрерывная передача знаний</w:t>
      </w:r>
      <w:r w:rsidRPr="000C3860">
        <w:rPr>
          <w:rFonts w:ascii="Times New Roman" w:eastAsia="Times New Roman" w:hAnsi="Times New Roman" w:cs="Times New Roman"/>
          <w:bCs/>
          <w:sz w:val="28"/>
          <w:szCs w:val="28"/>
          <w:lang w:eastAsia="ru-RU"/>
        </w:rPr>
        <w:t>:</w:t>
      </w:r>
      <w:r w:rsidRPr="000C3860">
        <w:rPr>
          <w:rFonts w:ascii="Times New Roman" w:eastAsia="Times New Roman" w:hAnsi="Times New Roman" w:cs="Times New Roman"/>
          <w:sz w:val="28"/>
          <w:szCs w:val="28"/>
          <w:lang w:eastAsia="ru-RU"/>
        </w:rPr>
        <w:t xml:space="preserve"> знания, вырабатываемые обществом, должны немедленно становиться содержанием учебного процесса. </w:t>
      </w:r>
    </w:p>
    <w:p w14:paraId="16FC47C7" w14:textId="77777777" w:rsidR="000B73C2" w:rsidRPr="000C3860" w:rsidRDefault="000B73C2" w:rsidP="000B73C2">
      <w:pPr>
        <w:widowControl w:val="0"/>
        <w:spacing w:line="240" w:lineRule="auto"/>
        <w:ind w:firstLine="567"/>
        <w:jc w:val="both"/>
        <w:rPr>
          <w:rFonts w:ascii="Times New Roman" w:hAnsi="Times New Roman" w:cs="Times New Roman"/>
          <w:sz w:val="28"/>
        </w:rPr>
      </w:pPr>
    </w:p>
    <w:p w14:paraId="5EF30E94" w14:textId="4767E0DF" w:rsidR="005D395D" w:rsidRPr="005D395D" w:rsidRDefault="005D395D" w:rsidP="00896571">
      <w:pPr>
        <w:jc w:val="center"/>
        <w:rPr>
          <w:rFonts w:ascii="Times New Roman" w:hAnsi="Times New Roman" w:cs="Times New Roman"/>
          <w:b/>
          <w:sz w:val="28"/>
          <w:szCs w:val="28"/>
        </w:rPr>
      </w:pPr>
      <w:r w:rsidRPr="005D395D">
        <w:rPr>
          <w:rFonts w:ascii="Times New Roman" w:hAnsi="Times New Roman" w:cs="Times New Roman"/>
          <w:b/>
          <w:sz w:val="28"/>
          <w:szCs w:val="28"/>
        </w:rPr>
        <w:t>4. КОНСПЕКТЫ УРОКОВ, НАПРАВЛЕННЫХ НА РАЗВИТИЕ КРИТИЧЕСКОГО МЫШЛЕНИЯ УЧАЩИХСЯ</w:t>
      </w:r>
    </w:p>
    <w:p w14:paraId="3B1C285C" w14:textId="77777777" w:rsidR="00D20CA7" w:rsidRPr="000C3860" w:rsidRDefault="00D20CA7" w:rsidP="00995FA1">
      <w:pPr>
        <w:widowControl w:val="0"/>
        <w:spacing w:after="0" w:line="240" w:lineRule="auto"/>
        <w:ind w:firstLine="567"/>
        <w:jc w:val="both"/>
        <w:rPr>
          <w:rFonts w:ascii="Times New Roman" w:hAnsi="Times New Roman" w:cs="Times New Roman"/>
          <w:sz w:val="28"/>
          <w:szCs w:val="28"/>
        </w:rPr>
      </w:pPr>
      <w:r w:rsidRPr="000C3860">
        <w:rPr>
          <w:rFonts w:ascii="Times New Roman" w:hAnsi="Times New Roman" w:cs="Times New Roman"/>
          <w:sz w:val="28"/>
          <w:szCs w:val="28"/>
        </w:rPr>
        <w:lastRenderedPageBreak/>
        <w:t>Тема урок</w:t>
      </w:r>
      <w:r>
        <w:rPr>
          <w:rFonts w:ascii="Times New Roman" w:hAnsi="Times New Roman" w:cs="Times New Roman"/>
          <w:sz w:val="28"/>
          <w:szCs w:val="28"/>
        </w:rPr>
        <w:t>а: «Проценты</w:t>
      </w:r>
      <w:r w:rsidRPr="000C3860">
        <w:rPr>
          <w:rFonts w:ascii="Times New Roman" w:hAnsi="Times New Roman" w:cs="Times New Roman"/>
          <w:sz w:val="28"/>
          <w:szCs w:val="28"/>
        </w:rPr>
        <w:t>»</w:t>
      </w:r>
    </w:p>
    <w:p w14:paraId="424537D9" w14:textId="77777777" w:rsidR="00D20CA7" w:rsidRPr="000C3860" w:rsidRDefault="00D20CA7" w:rsidP="00995FA1">
      <w:pPr>
        <w:widowControl w:val="0"/>
        <w:spacing w:after="0" w:line="240" w:lineRule="auto"/>
        <w:ind w:firstLine="567"/>
        <w:jc w:val="both"/>
        <w:rPr>
          <w:rFonts w:ascii="Times New Roman" w:hAnsi="Times New Roman" w:cs="Times New Roman"/>
          <w:sz w:val="28"/>
          <w:szCs w:val="28"/>
        </w:rPr>
      </w:pPr>
      <w:r w:rsidRPr="000C3860">
        <w:rPr>
          <w:rFonts w:ascii="Times New Roman" w:hAnsi="Times New Roman" w:cs="Times New Roman"/>
          <w:sz w:val="28"/>
          <w:szCs w:val="28"/>
        </w:rPr>
        <w:t>Тип урока</w:t>
      </w:r>
      <w:r>
        <w:rPr>
          <w:rFonts w:ascii="Times New Roman" w:hAnsi="Times New Roman" w:cs="Times New Roman"/>
          <w:sz w:val="28"/>
          <w:szCs w:val="28"/>
        </w:rPr>
        <w:t>: урок изучения нового</w:t>
      </w:r>
      <w:r w:rsidRPr="000C3860">
        <w:rPr>
          <w:rFonts w:ascii="Times New Roman" w:hAnsi="Times New Roman" w:cs="Times New Roman"/>
          <w:sz w:val="28"/>
          <w:szCs w:val="28"/>
        </w:rPr>
        <w:t xml:space="preserve"> материала</w:t>
      </w:r>
    </w:p>
    <w:p w14:paraId="747C6548" w14:textId="77777777" w:rsidR="00D20CA7" w:rsidRPr="000C3860" w:rsidRDefault="00D20CA7" w:rsidP="00995FA1">
      <w:pPr>
        <w:widowControl w:val="0"/>
        <w:spacing w:after="0" w:line="240" w:lineRule="auto"/>
        <w:ind w:firstLine="567"/>
        <w:jc w:val="both"/>
        <w:rPr>
          <w:rFonts w:ascii="Times New Roman" w:hAnsi="Times New Roman" w:cs="Times New Roman"/>
          <w:sz w:val="28"/>
          <w:szCs w:val="28"/>
        </w:rPr>
      </w:pPr>
      <w:r w:rsidRPr="000C3860">
        <w:rPr>
          <w:rFonts w:ascii="Times New Roman" w:hAnsi="Times New Roman" w:cs="Times New Roman"/>
          <w:sz w:val="28"/>
          <w:szCs w:val="28"/>
        </w:rPr>
        <w:t>Цель урока:</w:t>
      </w:r>
    </w:p>
    <w:p w14:paraId="6346791C" w14:textId="77777777" w:rsidR="00D20CA7" w:rsidRPr="0064271C" w:rsidRDefault="00D20CA7" w:rsidP="00D20CA7">
      <w:pPr>
        <w:spacing w:after="0" w:line="240" w:lineRule="auto"/>
        <w:rPr>
          <w:rFonts w:ascii="Times New Roman" w:eastAsia="Times New Roman" w:hAnsi="Times New Roman" w:cs="Times New Roman"/>
          <w:sz w:val="28"/>
          <w:szCs w:val="28"/>
          <w:lang w:eastAsia="ru-RU"/>
        </w:rPr>
      </w:pPr>
      <w:r w:rsidRPr="0064271C">
        <w:rPr>
          <w:rFonts w:ascii="Times New Roman" w:eastAsia="Times New Roman" w:hAnsi="Times New Roman" w:cs="Times New Roman"/>
          <w:i/>
          <w:iCs/>
          <w:sz w:val="28"/>
          <w:szCs w:val="28"/>
          <w:lang w:eastAsia="ru-RU"/>
        </w:rPr>
        <w:t>Обучающие:</w:t>
      </w:r>
    </w:p>
    <w:p w14:paraId="21A10E0D" w14:textId="77777777" w:rsidR="00D20CA7" w:rsidRDefault="00D20CA7" w:rsidP="00D20CA7">
      <w:pPr>
        <w:pStyle w:val="a7"/>
        <w:numPr>
          <w:ilvl w:val="0"/>
          <w:numId w:val="24"/>
        </w:numPr>
        <w:spacing w:after="0" w:line="344" w:lineRule="atLeast"/>
        <w:rPr>
          <w:rFonts w:ascii="Times New Roman" w:eastAsia="Times New Roman" w:hAnsi="Times New Roman" w:cs="Times New Roman"/>
          <w:sz w:val="28"/>
          <w:szCs w:val="28"/>
          <w:lang w:eastAsia="ru-RU"/>
        </w:rPr>
      </w:pPr>
      <w:r w:rsidRPr="0064271C">
        <w:rPr>
          <w:rFonts w:ascii="Times New Roman" w:eastAsia="Times New Roman" w:hAnsi="Times New Roman" w:cs="Times New Roman"/>
          <w:sz w:val="28"/>
          <w:szCs w:val="28"/>
          <w:lang w:eastAsia="ru-RU"/>
        </w:rPr>
        <w:t>сформировать понимание пр</w:t>
      </w:r>
      <w:r>
        <w:rPr>
          <w:rFonts w:ascii="Times New Roman" w:eastAsia="Times New Roman" w:hAnsi="Times New Roman" w:cs="Times New Roman"/>
          <w:sz w:val="28"/>
          <w:szCs w:val="28"/>
          <w:lang w:eastAsia="ru-RU"/>
        </w:rPr>
        <w:t>оцента как специального способа</w:t>
      </w:r>
      <w:r w:rsidRPr="0064271C">
        <w:rPr>
          <w:rFonts w:ascii="Times New Roman" w:eastAsia="Times New Roman" w:hAnsi="Times New Roman" w:cs="Times New Roman"/>
          <w:sz w:val="28"/>
          <w:szCs w:val="28"/>
          <w:lang w:eastAsia="ru-RU"/>
        </w:rPr>
        <w:br/>
        <w:t>выражения доли величины;</w:t>
      </w:r>
    </w:p>
    <w:p w14:paraId="3AA4CB42" w14:textId="77777777" w:rsidR="00D20CA7" w:rsidRPr="00123B7C" w:rsidRDefault="00D20CA7" w:rsidP="00D20CA7">
      <w:pPr>
        <w:pStyle w:val="a7"/>
        <w:numPr>
          <w:ilvl w:val="0"/>
          <w:numId w:val="24"/>
        </w:numPr>
        <w:spacing w:after="0" w:line="344" w:lineRule="atLeast"/>
        <w:rPr>
          <w:rFonts w:ascii="Times New Roman" w:eastAsia="Times New Roman" w:hAnsi="Times New Roman" w:cs="Times New Roman"/>
          <w:sz w:val="28"/>
          <w:szCs w:val="28"/>
          <w:lang w:eastAsia="ru-RU"/>
        </w:rPr>
      </w:pPr>
      <w:r w:rsidRPr="0064271C">
        <w:rPr>
          <w:rFonts w:ascii="Times New Roman" w:eastAsia="Times New Roman" w:hAnsi="Times New Roman" w:cs="Times New Roman"/>
          <w:sz w:val="28"/>
          <w:szCs w:val="28"/>
          <w:lang w:eastAsia="ru-RU"/>
        </w:rPr>
        <w:t>выработать умение выражать процен</w:t>
      </w:r>
      <w:r>
        <w:rPr>
          <w:rFonts w:ascii="Times New Roman" w:eastAsia="Times New Roman" w:hAnsi="Times New Roman" w:cs="Times New Roman"/>
          <w:sz w:val="28"/>
          <w:szCs w:val="28"/>
          <w:lang w:eastAsia="ru-RU"/>
        </w:rPr>
        <w:t>ты соответствующей десятичной дробью и десятичную дробь в процентах;</w:t>
      </w:r>
    </w:p>
    <w:p w14:paraId="5F168834" w14:textId="77777777" w:rsidR="00D20CA7" w:rsidRPr="0064271C" w:rsidRDefault="00D20CA7" w:rsidP="00D20CA7">
      <w:pPr>
        <w:spacing w:after="0" w:line="240" w:lineRule="auto"/>
        <w:rPr>
          <w:rFonts w:ascii="Times New Roman" w:eastAsia="Times New Roman" w:hAnsi="Times New Roman" w:cs="Times New Roman"/>
          <w:sz w:val="28"/>
          <w:szCs w:val="28"/>
          <w:lang w:eastAsia="ru-RU"/>
        </w:rPr>
      </w:pPr>
      <w:r w:rsidRPr="0064271C">
        <w:rPr>
          <w:rFonts w:ascii="Times New Roman" w:eastAsia="Times New Roman" w:hAnsi="Times New Roman" w:cs="Times New Roman"/>
          <w:i/>
          <w:iCs/>
          <w:sz w:val="28"/>
          <w:szCs w:val="28"/>
          <w:lang w:eastAsia="ru-RU"/>
        </w:rPr>
        <w:t>Развивающие:</w:t>
      </w:r>
    </w:p>
    <w:p w14:paraId="7E741BF0" w14:textId="77777777" w:rsidR="00D20CA7" w:rsidRDefault="00D20CA7" w:rsidP="00D20CA7">
      <w:pPr>
        <w:numPr>
          <w:ilvl w:val="0"/>
          <w:numId w:val="22"/>
        </w:numPr>
        <w:spacing w:after="0" w:line="344" w:lineRule="atLeast"/>
        <w:ind w:left="53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умение осмысливать текст;</w:t>
      </w:r>
    </w:p>
    <w:p w14:paraId="4760B95A" w14:textId="77777777" w:rsidR="00D20CA7" w:rsidRPr="0064271C" w:rsidRDefault="00D20CA7" w:rsidP="00D20CA7">
      <w:pPr>
        <w:numPr>
          <w:ilvl w:val="0"/>
          <w:numId w:val="22"/>
        </w:numPr>
        <w:spacing w:after="0" w:line="344" w:lineRule="atLeast"/>
        <w:ind w:left="537"/>
        <w:rPr>
          <w:rFonts w:ascii="Times New Roman" w:eastAsia="Times New Roman" w:hAnsi="Times New Roman" w:cs="Times New Roman"/>
          <w:sz w:val="28"/>
          <w:szCs w:val="28"/>
          <w:lang w:eastAsia="ru-RU"/>
        </w:rPr>
      </w:pPr>
      <w:r w:rsidRPr="0064271C">
        <w:rPr>
          <w:rFonts w:ascii="Times New Roman" w:eastAsia="Times New Roman" w:hAnsi="Times New Roman" w:cs="Times New Roman"/>
          <w:sz w:val="28"/>
          <w:szCs w:val="28"/>
          <w:lang w:eastAsia="ru-RU"/>
        </w:rPr>
        <w:t>ра</w:t>
      </w:r>
      <w:r>
        <w:rPr>
          <w:rFonts w:ascii="Times New Roman" w:eastAsia="Times New Roman" w:hAnsi="Times New Roman" w:cs="Times New Roman"/>
          <w:sz w:val="28"/>
          <w:szCs w:val="28"/>
          <w:lang w:eastAsia="ru-RU"/>
        </w:rPr>
        <w:t>звитие внимания, критического</w:t>
      </w:r>
      <w:r w:rsidRPr="0064271C">
        <w:rPr>
          <w:rFonts w:ascii="Times New Roman" w:eastAsia="Times New Roman" w:hAnsi="Times New Roman" w:cs="Times New Roman"/>
          <w:sz w:val="28"/>
          <w:szCs w:val="28"/>
          <w:lang w:eastAsia="ru-RU"/>
        </w:rPr>
        <w:t xml:space="preserve"> мышления, находчивости, сообразительности, памяти.</w:t>
      </w:r>
    </w:p>
    <w:p w14:paraId="64B39293" w14:textId="77777777" w:rsidR="00D20CA7" w:rsidRDefault="00D20CA7" w:rsidP="00D20CA7">
      <w:pPr>
        <w:numPr>
          <w:ilvl w:val="0"/>
          <w:numId w:val="22"/>
        </w:numPr>
        <w:spacing w:after="0" w:line="34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Развитие </w:t>
      </w:r>
      <w:r w:rsidRPr="0064271C">
        <w:rPr>
          <w:rFonts w:ascii="Times New Roman" w:eastAsia="Times New Roman" w:hAnsi="Times New Roman" w:cs="Times New Roman"/>
          <w:sz w:val="28"/>
          <w:szCs w:val="28"/>
          <w:lang w:eastAsia="ru-RU"/>
        </w:rPr>
        <w:t>навыков самостоятельной и коллективной работы.</w:t>
      </w:r>
    </w:p>
    <w:p w14:paraId="580B0C49" w14:textId="77777777" w:rsidR="00D20CA7" w:rsidRDefault="00D20CA7" w:rsidP="00D20CA7">
      <w:pPr>
        <w:numPr>
          <w:ilvl w:val="0"/>
          <w:numId w:val="22"/>
        </w:numPr>
        <w:spacing w:after="0" w:line="344" w:lineRule="atLeast"/>
        <w:rPr>
          <w:rFonts w:ascii="Times New Roman" w:eastAsia="Times New Roman" w:hAnsi="Times New Roman" w:cs="Times New Roman"/>
          <w:sz w:val="28"/>
          <w:szCs w:val="28"/>
          <w:lang w:eastAsia="ru-RU"/>
        </w:rPr>
      </w:pPr>
      <w:r w:rsidRPr="00B00F71">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азвивать навыки самоконтроля;</w:t>
      </w:r>
    </w:p>
    <w:p w14:paraId="3AE3222A" w14:textId="77777777" w:rsidR="00D20CA7" w:rsidRPr="000E7B4E" w:rsidRDefault="00D20CA7" w:rsidP="00D20CA7">
      <w:pPr>
        <w:numPr>
          <w:ilvl w:val="0"/>
          <w:numId w:val="22"/>
        </w:numPr>
        <w:spacing w:after="0" w:line="344" w:lineRule="atLeast"/>
        <w:rPr>
          <w:rFonts w:ascii="Times New Roman" w:eastAsia="Times New Roman" w:hAnsi="Times New Roman" w:cs="Times New Roman"/>
          <w:sz w:val="28"/>
          <w:szCs w:val="28"/>
          <w:lang w:eastAsia="ru-RU"/>
        </w:rPr>
      </w:pPr>
      <w:r w:rsidRPr="00B00F71">
        <w:rPr>
          <w:rFonts w:ascii="Times New Roman" w:eastAsia="Times New Roman" w:hAnsi="Times New Roman" w:cs="Times New Roman"/>
          <w:sz w:val="28"/>
          <w:szCs w:val="28"/>
          <w:lang w:eastAsia="ru-RU"/>
        </w:rPr>
        <w:t xml:space="preserve"> развивать культуру устной и письменной речи.</w:t>
      </w:r>
    </w:p>
    <w:p w14:paraId="36A27056" w14:textId="77777777" w:rsidR="00D20CA7" w:rsidRPr="0064271C" w:rsidRDefault="00D20CA7" w:rsidP="00D20CA7">
      <w:pPr>
        <w:spacing w:after="0" w:line="240" w:lineRule="auto"/>
        <w:rPr>
          <w:rFonts w:ascii="Times New Roman" w:eastAsia="Times New Roman" w:hAnsi="Times New Roman" w:cs="Times New Roman"/>
          <w:sz w:val="28"/>
          <w:szCs w:val="28"/>
          <w:lang w:eastAsia="ru-RU"/>
        </w:rPr>
      </w:pPr>
      <w:r w:rsidRPr="0064271C">
        <w:rPr>
          <w:rFonts w:ascii="Times New Roman" w:eastAsia="Times New Roman" w:hAnsi="Times New Roman" w:cs="Times New Roman"/>
          <w:i/>
          <w:iCs/>
          <w:sz w:val="28"/>
          <w:szCs w:val="28"/>
          <w:lang w:eastAsia="ru-RU"/>
        </w:rPr>
        <w:t>Воспитательные:</w:t>
      </w:r>
    </w:p>
    <w:p w14:paraId="10BC6D3C" w14:textId="77777777" w:rsidR="00D20CA7" w:rsidRPr="0064271C" w:rsidRDefault="00D20CA7" w:rsidP="00D20CA7">
      <w:pPr>
        <w:numPr>
          <w:ilvl w:val="0"/>
          <w:numId w:val="23"/>
        </w:numPr>
        <w:spacing w:after="0" w:line="344" w:lineRule="atLeast"/>
        <w:ind w:left="537"/>
        <w:rPr>
          <w:rFonts w:ascii="Times New Roman" w:eastAsia="Times New Roman" w:hAnsi="Times New Roman" w:cs="Times New Roman"/>
          <w:sz w:val="28"/>
          <w:szCs w:val="28"/>
          <w:lang w:eastAsia="ru-RU"/>
        </w:rPr>
      </w:pPr>
      <w:r w:rsidRPr="0064271C">
        <w:rPr>
          <w:rFonts w:ascii="Times New Roman" w:eastAsia="Times New Roman" w:hAnsi="Times New Roman" w:cs="Times New Roman"/>
          <w:sz w:val="28"/>
          <w:szCs w:val="28"/>
          <w:lang w:eastAsia="ru-RU"/>
        </w:rPr>
        <w:t>воспитание уважительного отношения друг к другу;</w:t>
      </w:r>
    </w:p>
    <w:p w14:paraId="27B7500B" w14:textId="77777777" w:rsidR="00D20CA7" w:rsidRPr="0064271C" w:rsidRDefault="00D20CA7" w:rsidP="00D20CA7">
      <w:pPr>
        <w:numPr>
          <w:ilvl w:val="0"/>
          <w:numId w:val="23"/>
        </w:numPr>
        <w:spacing w:after="0" w:line="344" w:lineRule="atLeast"/>
        <w:ind w:left="537"/>
        <w:rPr>
          <w:rFonts w:ascii="Times New Roman" w:eastAsia="Times New Roman" w:hAnsi="Times New Roman" w:cs="Times New Roman"/>
          <w:sz w:val="28"/>
          <w:szCs w:val="28"/>
          <w:lang w:eastAsia="ru-RU"/>
        </w:rPr>
      </w:pPr>
      <w:r w:rsidRPr="0064271C">
        <w:rPr>
          <w:rFonts w:ascii="Times New Roman" w:eastAsia="Times New Roman" w:hAnsi="Times New Roman" w:cs="Times New Roman"/>
          <w:sz w:val="28"/>
          <w:szCs w:val="28"/>
          <w:lang w:eastAsia="ru-RU"/>
        </w:rPr>
        <w:t>формирование у учащихся познавательного интереса к математике;</w:t>
      </w:r>
    </w:p>
    <w:p w14:paraId="3E868725" w14:textId="77777777" w:rsidR="00D20CA7" w:rsidRPr="0064271C" w:rsidRDefault="00D20CA7" w:rsidP="00D20CA7">
      <w:pPr>
        <w:numPr>
          <w:ilvl w:val="0"/>
          <w:numId w:val="23"/>
        </w:numPr>
        <w:spacing w:after="0" w:line="344" w:lineRule="atLeast"/>
        <w:ind w:left="537"/>
        <w:rPr>
          <w:rFonts w:ascii="Times New Roman" w:eastAsia="Times New Roman" w:hAnsi="Times New Roman" w:cs="Times New Roman"/>
          <w:sz w:val="28"/>
          <w:szCs w:val="28"/>
          <w:lang w:eastAsia="ru-RU"/>
        </w:rPr>
      </w:pPr>
      <w:r w:rsidRPr="0064271C">
        <w:rPr>
          <w:rFonts w:ascii="Times New Roman" w:eastAsia="Times New Roman" w:hAnsi="Times New Roman" w:cs="Times New Roman"/>
          <w:sz w:val="28"/>
          <w:szCs w:val="28"/>
          <w:lang w:eastAsia="ru-RU"/>
        </w:rPr>
        <w:t>воспитывать стремление к непрерывному совершенствованию своих знаний;</w:t>
      </w:r>
    </w:p>
    <w:p w14:paraId="49FB656A" w14:textId="65C909D0" w:rsidR="00D20CA7" w:rsidRPr="0064271C" w:rsidRDefault="00D20CA7" w:rsidP="00D20CA7">
      <w:pPr>
        <w:numPr>
          <w:ilvl w:val="0"/>
          <w:numId w:val="23"/>
        </w:numPr>
        <w:spacing w:after="0" w:line="344" w:lineRule="atLeast"/>
        <w:ind w:left="53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самооценка своих знаний</w:t>
      </w:r>
      <w:r w:rsidRPr="0064271C">
        <w:rPr>
          <w:rFonts w:ascii="Times New Roman" w:eastAsia="Times New Roman" w:hAnsi="Times New Roman" w:cs="Times New Roman"/>
          <w:sz w:val="28"/>
          <w:szCs w:val="28"/>
          <w:lang w:eastAsia="ru-RU"/>
        </w:rPr>
        <w:t>.</w:t>
      </w:r>
    </w:p>
    <w:p w14:paraId="4C6E7E94" w14:textId="77777777" w:rsidR="00D20CA7" w:rsidRPr="000C3860" w:rsidRDefault="00D20CA7" w:rsidP="00D20CA7">
      <w:pPr>
        <w:widowControl w:val="0"/>
        <w:spacing w:line="240" w:lineRule="auto"/>
        <w:ind w:firstLine="567"/>
        <w:jc w:val="both"/>
        <w:rPr>
          <w:rFonts w:ascii="Times New Roman" w:hAnsi="Times New Roman" w:cs="Times New Roman"/>
          <w:sz w:val="28"/>
          <w:szCs w:val="28"/>
        </w:rPr>
      </w:pPr>
      <w:r w:rsidRPr="000C3860">
        <w:rPr>
          <w:rFonts w:ascii="Times New Roman" w:hAnsi="Times New Roman" w:cs="Times New Roman"/>
          <w:sz w:val="28"/>
          <w:szCs w:val="28"/>
        </w:rPr>
        <w:t xml:space="preserve">Оборудование: </w:t>
      </w:r>
    </w:p>
    <w:p w14:paraId="5CADF4F9" w14:textId="1FB74BEF" w:rsidR="00D20CA7" w:rsidRPr="001B2D5B" w:rsidRDefault="00D20CA7" w:rsidP="001B2D5B">
      <w:pPr>
        <w:spacing w:after="0" w:line="34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компьютер</w:t>
      </w:r>
      <w:r w:rsidRPr="00B00F71">
        <w:rPr>
          <w:rFonts w:ascii="Times New Roman" w:eastAsia="Times New Roman" w:hAnsi="Times New Roman" w:cs="Times New Roman"/>
          <w:sz w:val="28"/>
          <w:szCs w:val="28"/>
          <w:lang w:eastAsia="ru-RU"/>
        </w:rPr>
        <w:t>, проектор, презент</w:t>
      </w:r>
      <w:r>
        <w:rPr>
          <w:rFonts w:ascii="Times New Roman" w:eastAsia="Times New Roman" w:hAnsi="Times New Roman" w:cs="Times New Roman"/>
          <w:sz w:val="28"/>
          <w:szCs w:val="28"/>
          <w:lang w:eastAsia="ru-RU"/>
        </w:rPr>
        <w:t>ация по</w:t>
      </w:r>
      <w:r w:rsidR="00E57380">
        <w:rPr>
          <w:rFonts w:ascii="Times New Roman" w:eastAsia="Times New Roman" w:hAnsi="Times New Roman" w:cs="Times New Roman"/>
          <w:sz w:val="28"/>
          <w:szCs w:val="28"/>
          <w:lang w:eastAsia="ru-RU"/>
        </w:rPr>
        <w:t xml:space="preserve"> </w:t>
      </w:r>
      <w:r w:rsidRPr="00B00F71">
        <w:rPr>
          <w:rFonts w:ascii="Times New Roman" w:eastAsia="Times New Roman" w:hAnsi="Times New Roman" w:cs="Times New Roman"/>
          <w:sz w:val="28"/>
          <w:szCs w:val="28"/>
          <w:lang w:eastAsia="ru-RU"/>
        </w:rPr>
        <w:t>данной теме</w:t>
      </w:r>
      <w:r>
        <w:rPr>
          <w:rFonts w:ascii="Times New Roman" w:eastAsia="Times New Roman" w:hAnsi="Times New Roman" w:cs="Times New Roman"/>
          <w:sz w:val="28"/>
          <w:szCs w:val="28"/>
          <w:lang w:eastAsia="ru-RU"/>
        </w:rPr>
        <w:t>, раздаточный материал</w:t>
      </w:r>
    </w:p>
    <w:p w14:paraId="189BE23B" w14:textId="77777777" w:rsidR="00D20CA7" w:rsidRDefault="00D20CA7" w:rsidP="00D20CA7">
      <w:pPr>
        <w:spacing w:after="0" w:line="240" w:lineRule="auto"/>
        <w:jc w:val="center"/>
        <w:rPr>
          <w:rFonts w:ascii="Times New Roman" w:eastAsia="Times New Roman" w:hAnsi="Times New Roman" w:cs="Times New Roman"/>
          <w:b/>
          <w:bCs/>
          <w:sz w:val="28"/>
          <w:szCs w:val="28"/>
          <w:lang w:eastAsia="ru-RU"/>
        </w:rPr>
      </w:pPr>
      <w:r w:rsidRPr="0064271C">
        <w:rPr>
          <w:rFonts w:ascii="Times New Roman" w:eastAsia="Times New Roman" w:hAnsi="Times New Roman" w:cs="Times New Roman"/>
          <w:b/>
          <w:bCs/>
          <w:sz w:val="28"/>
          <w:szCs w:val="28"/>
          <w:lang w:eastAsia="ru-RU"/>
        </w:rPr>
        <w:t>Ход урока</w:t>
      </w:r>
    </w:p>
    <w:tbl>
      <w:tblPr>
        <w:tblW w:w="0" w:type="auto"/>
        <w:tblInd w:w="-321"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547"/>
        <w:gridCol w:w="2281"/>
        <w:gridCol w:w="2417"/>
        <w:gridCol w:w="1990"/>
        <w:gridCol w:w="2096"/>
      </w:tblGrid>
      <w:tr w:rsidR="00D20CA7" w:rsidRPr="008C622A" w14:paraId="4BB396C1" w14:textId="77777777" w:rsidTr="0068305F">
        <w:tc>
          <w:tcPr>
            <w:tcW w:w="699" w:type="dxa"/>
            <w:tcBorders>
              <w:top w:val="outset" w:sz="6" w:space="0" w:color="auto"/>
              <w:left w:val="outset" w:sz="6" w:space="0" w:color="auto"/>
              <w:bottom w:val="outset" w:sz="6" w:space="0" w:color="auto"/>
              <w:right w:val="outset" w:sz="6" w:space="0" w:color="auto"/>
            </w:tcBorders>
            <w:shd w:val="clear" w:color="auto" w:fill="FFFFFF"/>
          </w:tcPr>
          <w:p w14:paraId="2F42A8E2" w14:textId="77777777" w:rsidR="00D20CA7" w:rsidRPr="008C622A" w:rsidRDefault="00D20CA7" w:rsidP="0068305F">
            <w:pPr>
              <w:spacing w:after="0" w:line="217" w:lineRule="atLeast"/>
              <w:rPr>
                <w:rFonts w:ascii="Times New Roman" w:hAnsi="Times New Roman" w:cs="Times New Roman"/>
                <w:sz w:val="28"/>
                <w:szCs w:val="28"/>
              </w:rPr>
            </w:pPr>
          </w:p>
        </w:tc>
        <w:tc>
          <w:tcPr>
            <w:tcW w:w="2183" w:type="dxa"/>
            <w:tcBorders>
              <w:top w:val="outset" w:sz="6" w:space="0" w:color="auto"/>
              <w:left w:val="outset" w:sz="6" w:space="0" w:color="auto"/>
              <w:bottom w:val="outset" w:sz="6" w:space="0" w:color="auto"/>
              <w:right w:val="outset" w:sz="6" w:space="0" w:color="auto"/>
            </w:tcBorders>
            <w:shd w:val="clear" w:color="auto" w:fill="FFFFFF"/>
            <w:hideMark/>
          </w:tcPr>
          <w:p w14:paraId="2B55A977" w14:textId="5E4F0FE8"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Этапы урока</w:t>
            </w:r>
          </w:p>
        </w:tc>
        <w:tc>
          <w:tcPr>
            <w:tcW w:w="2428" w:type="dxa"/>
            <w:tcBorders>
              <w:top w:val="outset" w:sz="6" w:space="0" w:color="auto"/>
              <w:left w:val="outset" w:sz="6" w:space="0" w:color="auto"/>
              <w:bottom w:val="outset" w:sz="6" w:space="0" w:color="auto"/>
              <w:right w:val="outset" w:sz="6" w:space="0" w:color="auto"/>
            </w:tcBorders>
            <w:shd w:val="clear" w:color="auto" w:fill="FFFFFF"/>
            <w:hideMark/>
          </w:tcPr>
          <w:p w14:paraId="1052F906"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Цели этапа</w:t>
            </w:r>
          </w:p>
        </w:tc>
        <w:tc>
          <w:tcPr>
            <w:tcW w:w="2480" w:type="dxa"/>
            <w:tcBorders>
              <w:top w:val="outset" w:sz="6" w:space="0" w:color="auto"/>
              <w:left w:val="outset" w:sz="6" w:space="0" w:color="auto"/>
              <w:bottom w:val="outset" w:sz="6" w:space="0" w:color="auto"/>
              <w:right w:val="outset" w:sz="6" w:space="0" w:color="auto"/>
            </w:tcBorders>
            <w:shd w:val="clear" w:color="auto" w:fill="FFFFFF"/>
            <w:hideMark/>
          </w:tcPr>
          <w:p w14:paraId="5A2816E5"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Деятельность учащихся и учителя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03467A"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 xml:space="preserve">Результат </w:t>
            </w:r>
          </w:p>
        </w:tc>
      </w:tr>
      <w:tr w:rsidR="00D20CA7" w:rsidRPr="008C622A" w14:paraId="041754A0" w14:textId="77777777" w:rsidTr="0068305F">
        <w:tc>
          <w:tcPr>
            <w:tcW w:w="699" w:type="dxa"/>
            <w:tcBorders>
              <w:top w:val="outset" w:sz="6" w:space="0" w:color="auto"/>
              <w:left w:val="outset" w:sz="6" w:space="0" w:color="auto"/>
              <w:bottom w:val="outset" w:sz="6" w:space="0" w:color="auto"/>
              <w:right w:val="outset" w:sz="6" w:space="0" w:color="auto"/>
            </w:tcBorders>
            <w:shd w:val="clear" w:color="auto" w:fill="FFFFFF"/>
          </w:tcPr>
          <w:p w14:paraId="43AB3B30" w14:textId="77777777" w:rsidR="00D20CA7" w:rsidRPr="008C622A" w:rsidRDefault="00D20CA7" w:rsidP="0068305F">
            <w:pPr>
              <w:spacing w:after="0" w:line="217" w:lineRule="atLeast"/>
              <w:rPr>
                <w:rFonts w:ascii="Times New Roman" w:hAnsi="Times New Roman" w:cs="Times New Roman"/>
                <w:sz w:val="28"/>
                <w:szCs w:val="28"/>
              </w:rPr>
            </w:pPr>
          </w:p>
        </w:tc>
        <w:tc>
          <w:tcPr>
            <w:tcW w:w="2183" w:type="dxa"/>
            <w:tcBorders>
              <w:top w:val="outset" w:sz="6" w:space="0" w:color="auto"/>
              <w:left w:val="outset" w:sz="6" w:space="0" w:color="auto"/>
              <w:bottom w:val="outset" w:sz="6" w:space="0" w:color="auto"/>
              <w:right w:val="outset" w:sz="6" w:space="0" w:color="auto"/>
            </w:tcBorders>
            <w:shd w:val="clear" w:color="auto" w:fill="FFFFFF"/>
            <w:hideMark/>
          </w:tcPr>
          <w:p w14:paraId="1B0A6872" w14:textId="2BBA32D8"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1.Орг. этап.</w:t>
            </w:r>
          </w:p>
          <w:p w14:paraId="7955A63E"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1.мин.</w:t>
            </w:r>
          </w:p>
        </w:tc>
        <w:tc>
          <w:tcPr>
            <w:tcW w:w="2428" w:type="dxa"/>
            <w:tcBorders>
              <w:top w:val="outset" w:sz="6" w:space="0" w:color="auto"/>
              <w:left w:val="outset" w:sz="6" w:space="0" w:color="auto"/>
              <w:bottom w:val="outset" w:sz="6" w:space="0" w:color="auto"/>
              <w:right w:val="outset" w:sz="6" w:space="0" w:color="auto"/>
            </w:tcBorders>
            <w:shd w:val="clear" w:color="auto" w:fill="FFFFFF"/>
            <w:hideMark/>
          </w:tcPr>
          <w:p w14:paraId="65D787A4"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Подготовить уч-ся к работе на уроке.</w:t>
            </w:r>
          </w:p>
        </w:tc>
        <w:tc>
          <w:tcPr>
            <w:tcW w:w="2480" w:type="dxa"/>
            <w:tcBorders>
              <w:top w:val="outset" w:sz="6" w:space="0" w:color="auto"/>
              <w:left w:val="outset" w:sz="6" w:space="0" w:color="auto"/>
              <w:bottom w:val="outset" w:sz="6" w:space="0" w:color="auto"/>
              <w:right w:val="outset" w:sz="6" w:space="0" w:color="auto"/>
            </w:tcBorders>
            <w:shd w:val="clear" w:color="auto" w:fill="FFFFFF"/>
            <w:hideMark/>
          </w:tcPr>
          <w:p w14:paraId="187B86CE"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Приветствие.</w:t>
            </w:r>
          </w:p>
          <w:p w14:paraId="55EF59B6"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Организация внимания.</w:t>
            </w:r>
            <w:r>
              <w:rPr>
                <w:rFonts w:ascii="Times New Roman" w:hAnsi="Times New Roman" w:cs="Times New Roman"/>
                <w:sz w:val="28"/>
                <w:szCs w:val="28"/>
              </w:rPr>
              <w:t xml:space="preserve"> Деление на группы.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5182E4"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 </w:t>
            </w:r>
          </w:p>
        </w:tc>
      </w:tr>
      <w:tr w:rsidR="00D20CA7" w:rsidRPr="008C622A" w14:paraId="7E4F78BA" w14:textId="77777777" w:rsidTr="0068305F">
        <w:trPr>
          <w:cantSplit/>
          <w:trHeight w:val="1134"/>
        </w:trPr>
        <w:tc>
          <w:tcPr>
            <w:tcW w:w="699" w:type="dxa"/>
            <w:tcBorders>
              <w:top w:val="outset" w:sz="6" w:space="0" w:color="auto"/>
              <w:left w:val="outset" w:sz="6" w:space="0" w:color="auto"/>
              <w:bottom w:val="outset" w:sz="6" w:space="0" w:color="auto"/>
              <w:right w:val="outset" w:sz="6" w:space="0" w:color="auto"/>
            </w:tcBorders>
            <w:shd w:val="clear" w:color="auto" w:fill="FFFFFF"/>
            <w:textDirection w:val="btLr"/>
          </w:tcPr>
          <w:p w14:paraId="0E1631E7" w14:textId="77777777" w:rsidR="00D20CA7" w:rsidRPr="008C622A" w:rsidRDefault="00D20CA7" w:rsidP="0068305F">
            <w:pPr>
              <w:spacing w:after="0" w:line="217" w:lineRule="atLeast"/>
              <w:ind w:left="113" w:right="113"/>
              <w:jc w:val="center"/>
              <w:rPr>
                <w:rFonts w:ascii="Times New Roman" w:hAnsi="Times New Roman" w:cs="Times New Roman"/>
                <w:b/>
                <w:sz w:val="28"/>
                <w:szCs w:val="28"/>
              </w:rPr>
            </w:pPr>
            <w:r w:rsidRPr="008C622A">
              <w:rPr>
                <w:rFonts w:ascii="Times New Roman" w:hAnsi="Times New Roman" w:cs="Times New Roman"/>
                <w:b/>
                <w:sz w:val="28"/>
                <w:szCs w:val="28"/>
              </w:rPr>
              <w:lastRenderedPageBreak/>
              <w:t>Стадия вызова</w:t>
            </w:r>
          </w:p>
        </w:tc>
        <w:tc>
          <w:tcPr>
            <w:tcW w:w="2183" w:type="dxa"/>
            <w:tcBorders>
              <w:top w:val="outset" w:sz="6" w:space="0" w:color="auto"/>
              <w:left w:val="outset" w:sz="6" w:space="0" w:color="auto"/>
              <w:bottom w:val="outset" w:sz="6" w:space="0" w:color="auto"/>
              <w:right w:val="outset" w:sz="6" w:space="0" w:color="auto"/>
            </w:tcBorders>
            <w:shd w:val="clear" w:color="auto" w:fill="FFFFFF"/>
            <w:hideMark/>
          </w:tcPr>
          <w:p w14:paraId="0485321B"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2. Подготовка к изучению нового материала.</w:t>
            </w:r>
          </w:p>
          <w:p w14:paraId="04DFD85B" w14:textId="77777777" w:rsidR="00D20CA7" w:rsidRPr="008C622A" w:rsidRDefault="00D20CA7" w:rsidP="0068305F">
            <w:pPr>
              <w:spacing w:after="0" w:line="217" w:lineRule="atLeast"/>
              <w:rPr>
                <w:rFonts w:ascii="Times New Roman" w:hAnsi="Times New Roman" w:cs="Times New Roman"/>
                <w:sz w:val="28"/>
                <w:szCs w:val="28"/>
              </w:rPr>
            </w:pPr>
          </w:p>
        </w:tc>
        <w:tc>
          <w:tcPr>
            <w:tcW w:w="2428" w:type="dxa"/>
            <w:tcBorders>
              <w:top w:val="outset" w:sz="6" w:space="0" w:color="auto"/>
              <w:left w:val="outset" w:sz="6" w:space="0" w:color="auto"/>
              <w:bottom w:val="outset" w:sz="6" w:space="0" w:color="auto"/>
              <w:right w:val="outset" w:sz="6" w:space="0" w:color="auto"/>
            </w:tcBorders>
            <w:shd w:val="clear" w:color="auto" w:fill="FFFFFF"/>
            <w:hideMark/>
          </w:tcPr>
          <w:p w14:paraId="1A7BC46C"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Организация познавательной деятельности уч-ся.</w:t>
            </w:r>
          </w:p>
        </w:tc>
        <w:tc>
          <w:tcPr>
            <w:tcW w:w="2480" w:type="dxa"/>
            <w:tcBorders>
              <w:top w:val="outset" w:sz="6" w:space="0" w:color="auto"/>
              <w:left w:val="outset" w:sz="6" w:space="0" w:color="auto"/>
              <w:bottom w:val="outset" w:sz="6" w:space="0" w:color="auto"/>
              <w:right w:val="outset" w:sz="6" w:space="0" w:color="auto"/>
            </w:tcBorders>
            <w:shd w:val="clear" w:color="auto" w:fill="FFFFFF"/>
            <w:hideMark/>
          </w:tcPr>
          <w:p w14:paraId="192B20E7" w14:textId="0CCFA562" w:rsidR="00D20CA7" w:rsidRPr="00344C97" w:rsidRDefault="00D20CA7" w:rsidP="0068305F">
            <w:pPr>
              <w:spacing w:after="0" w:line="217" w:lineRule="atLeast"/>
              <w:rPr>
                <w:rFonts w:ascii="Times New Roman" w:hAnsi="Times New Roman" w:cs="Times New Roman"/>
                <w:b/>
                <w:bCs/>
                <w:sz w:val="24"/>
                <w:szCs w:val="24"/>
              </w:rPr>
            </w:pPr>
            <w:r w:rsidRPr="00344C97">
              <w:rPr>
                <w:rFonts w:ascii="Times New Roman" w:hAnsi="Times New Roman" w:cs="Times New Roman"/>
                <w:b/>
                <w:bCs/>
                <w:sz w:val="24"/>
                <w:szCs w:val="24"/>
              </w:rPr>
              <w:t>Игра “Верю-не верю”</w:t>
            </w:r>
          </w:p>
          <w:p w14:paraId="269A0434"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 xml:space="preserve">Какова, ребята, по вашему мнению, </w:t>
            </w:r>
            <w:r>
              <w:rPr>
                <w:rFonts w:ascii="Times New Roman" w:hAnsi="Times New Roman" w:cs="Times New Roman"/>
                <w:sz w:val="28"/>
                <w:szCs w:val="28"/>
              </w:rPr>
              <w:t>тема и</w:t>
            </w:r>
            <w:r w:rsidRPr="008C622A">
              <w:rPr>
                <w:rFonts w:ascii="Times New Roman" w:hAnsi="Times New Roman" w:cs="Times New Roman"/>
                <w:sz w:val="28"/>
                <w:szCs w:val="28"/>
              </w:rPr>
              <w:t xml:space="preserve"> цель нашего урока?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A000E6"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Учащиеся самостоятельно формулируют</w:t>
            </w:r>
            <w:r>
              <w:rPr>
                <w:rFonts w:ascii="Times New Roman" w:hAnsi="Times New Roman" w:cs="Times New Roman"/>
                <w:sz w:val="28"/>
                <w:szCs w:val="28"/>
              </w:rPr>
              <w:t xml:space="preserve"> тему и</w:t>
            </w:r>
            <w:r w:rsidRPr="008C622A">
              <w:rPr>
                <w:rFonts w:ascii="Times New Roman" w:hAnsi="Times New Roman" w:cs="Times New Roman"/>
                <w:sz w:val="28"/>
                <w:szCs w:val="28"/>
              </w:rPr>
              <w:t xml:space="preserve"> цели урока.</w:t>
            </w:r>
          </w:p>
        </w:tc>
      </w:tr>
      <w:tr w:rsidR="00D20CA7" w:rsidRPr="008C622A" w14:paraId="429AD3D1" w14:textId="77777777" w:rsidTr="0068305F">
        <w:trPr>
          <w:cantSplit/>
          <w:trHeight w:val="1134"/>
        </w:trPr>
        <w:tc>
          <w:tcPr>
            <w:tcW w:w="699" w:type="dxa"/>
            <w:vMerge w:val="restart"/>
            <w:tcBorders>
              <w:top w:val="outset" w:sz="6" w:space="0" w:color="auto"/>
              <w:left w:val="outset" w:sz="6" w:space="0" w:color="auto"/>
              <w:right w:val="outset" w:sz="6" w:space="0" w:color="auto"/>
            </w:tcBorders>
            <w:shd w:val="clear" w:color="auto" w:fill="FFFFFF"/>
            <w:textDirection w:val="btLr"/>
          </w:tcPr>
          <w:p w14:paraId="49D77D78" w14:textId="77777777" w:rsidR="00D20CA7" w:rsidRPr="008C622A" w:rsidRDefault="00D20CA7" w:rsidP="0068305F">
            <w:pPr>
              <w:spacing w:after="0" w:line="217" w:lineRule="atLeast"/>
              <w:ind w:left="113" w:right="113"/>
              <w:jc w:val="center"/>
              <w:rPr>
                <w:rFonts w:ascii="Times New Roman" w:hAnsi="Times New Roman" w:cs="Times New Roman"/>
                <w:b/>
                <w:sz w:val="28"/>
                <w:szCs w:val="28"/>
              </w:rPr>
            </w:pPr>
            <w:r w:rsidRPr="008C622A">
              <w:rPr>
                <w:rFonts w:ascii="Times New Roman" w:hAnsi="Times New Roman" w:cs="Times New Roman"/>
                <w:b/>
                <w:sz w:val="28"/>
                <w:szCs w:val="28"/>
              </w:rPr>
              <w:t>Стадия осмысления</w:t>
            </w:r>
          </w:p>
        </w:tc>
        <w:tc>
          <w:tcPr>
            <w:tcW w:w="2183" w:type="dxa"/>
            <w:tcBorders>
              <w:top w:val="outset" w:sz="6" w:space="0" w:color="auto"/>
              <w:left w:val="outset" w:sz="6" w:space="0" w:color="auto"/>
              <w:bottom w:val="outset" w:sz="6" w:space="0" w:color="auto"/>
              <w:right w:val="outset" w:sz="6" w:space="0" w:color="auto"/>
            </w:tcBorders>
            <w:shd w:val="clear" w:color="auto" w:fill="FFFFFF"/>
            <w:hideMark/>
          </w:tcPr>
          <w:p w14:paraId="6AF52ED8"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3. Усвоение новых знаний.</w:t>
            </w:r>
          </w:p>
          <w:p w14:paraId="5B1314E5" w14:textId="5AC45BED"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(сам</w:t>
            </w:r>
            <w:r w:rsidR="000D7577">
              <w:rPr>
                <w:rFonts w:ascii="Times New Roman" w:hAnsi="Times New Roman" w:cs="Times New Roman"/>
                <w:sz w:val="28"/>
                <w:szCs w:val="28"/>
              </w:rPr>
              <w:t>остоятельно</w:t>
            </w:r>
            <w:r w:rsidRPr="008C622A">
              <w:rPr>
                <w:rFonts w:ascii="Times New Roman" w:hAnsi="Times New Roman" w:cs="Times New Roman"/>
                <w:sz w:val="28"/>
                <w:szCs w:val="28"/>
              </w:rPr>
              <w:t>)</w:t>
            </w:r>
          </w:p>
          <w:p w14:paraId="06157BEC" w14:textId="77777777" w:rsidR="00D20CA7" w:rsidRPr="008C622A" w:rsidRDefault="00D20CA7" w:rsidP="0068305F">
            <w:pPr>
              <w:spacing w:after="0" w:line="217" w:lineRule="atLeast"/>
              <w:rPr>
                <w:rFonts w:ascii="Times New Roman" w:hAnsi="Times New Roman" w:cs="Times New Roman"/>
                <w:sz w:val="28"/>
                <w:szCs w:val="28"/>
              </w:rPr>
            </w:pPr>
          </w:p>
        </w:tc>
        <w:tc>
          <w:tcPr>
            <w:tcW w:w="2428" w:type="dxa"/>
            <w:tcBorders>
              <w:top w:val="outset" w:sz="6" w:space="0" w:color="auto"/>
              <w:left w:val="outset" w:sz="6" w:space="0" w:color="auto"/>
              <w:bottom w:val="outset" w:sz="6" w:space="0" w:color="auto"/>
              <w:right w:val="outset" w:sz="6" w:space="0" w:color="auto"/>
            </w:tcBorders>
            <w:shd w:val="clear" w:color="auto" w:fill="FFFFFF"/>
            <w:hideMark/>
          </w:tcPr>
          <w:p w14:paraId="013FC157"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Дать конкретное представление об изучаемых понятиях.</w:t>
            </w:r>
          </w:p>
          <w:p w14:paraId="05E8C75A"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Сформулировать их определение.</w:t>
            </w:r>
          </w:p>
          <w:p w14:paraId="4E3489A2"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Проанализировать связь между ними.</w:t>
            </w:r>
          </w:p>
        </w:tc>
        <w:tc>
          <w:tcPr>
            <w:tcW w:w="2480" w:type="dxa"/>
            <w:tcBorders>
              <w:top w:val="outset" w:sz="6" w:space="0" w:color="auto"/>
              <w:left w:val="outset" w:sz="6" w:space="0" w:color="auto"/>
              <w:bottom w:val="outset" w:sz="6" w:space="0" w:color="auto"/>
              <w:right w:val="outset" w:sz="6" w:space="0" w:color="auto"/>
            </w:tcBorders>
            <w:shd w:val="clear" w:color="auto" w:fill="FFFFFF"/>
            <w:hideMark/>
          </w:tcPr>
          <w:p w14:paraId="5090EB31"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1.Учащиеся читают текст.</w:t>
            </w:r>
          </w:p>
          <w:p w14:paraId="629BA17F"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2. Сравнивают с ответами “верю-не верю” в начале урока.</w:t>
            </w:r>
          </w:p>
          <w:p w14:paraId="078F7828"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3.Составляют таблицу вопросов по тексту.</w:t>
            </w:r>
          </w:p>
          <w:p w14:paraId="2601430A"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 xml:space="preserve">4. Обмениваются вопросами и ответами с </w:t>
            </w:r>
            <w:r>
              <w:rPr>
                <w:rFonts w:ascii="Times New Roman" w:hAnsi="Times New Roman" w:cs="Times New Roman"/>
                <w:sz w:val="28"/>
                <w:szCs w:val="28"/>
              </w:rPr>
              <w:t>другими группами</w:t>
            </w:r>
            <w:r w:rsidRPr="008C622A">
              <w:rPr>
                <w:rFonts w:ascii="Times New Roman" w:hAnsi="Times New Roman" w:cs="Times New Roman"/>
                <w:sz w:val="28"/>
                <w:szCs w:val="28"/>
              </w:rPr>
              <w:t>.</w:t>
            </w:r>
          </w:p>
          <w:p w14:paraId="1975AC6E" w14:textId="77777777" w:rsidR="00D20CA7" w:rsidRPr="008C622A" w:rsidRDefault="00D20CA7" w:rsidP="0068305F">
            <w:pPr>
              <w:spacing w:after="0" w:line="217" w:lineRule="atLeast"/>
              <w:rPr>
                <w:rFonts w:ascii="Times New Roman" w:hAnsi="Times New Roman" w:cs="Times New Roman"/>
                <w:sz w:val="28"/>
                <w:szCs w:val="28"/>
              </w:rPr>
            </w:pPr>
            <w:r w:rsidRPr="00E659C8">
              <w:rPr>
                <w:rFonts w:ascii="Times New Roman" w:hAnsi="Times New Roman" w:cs="Times New Roman"/>
                <w:sz w:val="28"/>
                <w:szCs w:val="28"/>
              </w:rPr>
              <w:t xml:space="preserve">5. Составляют кластер. </w:t>
            </w:r>
          </w:p>
          <w:p w14:paraId="5264AA9D" w14:textId="77777777" w:rsidR="00D20CA7" w:rsidRPr="008C622A" w:rsidRDefault="00D20CA7" w:rsidP="0068305F">
            <w:pPr>
              <w:spacing w:after="0" w:line="217" w:lineRule="atLeast"/>
              <w:rPr>
                <w:rFonts w:ascii="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F21AC7" w14:textId="3F11CBB0" w:rsidR="00D20CA7" w:rsidRPr="008C622A" w:rsidRDefault="00D20CA7" w:rsidP="0068305F">
            <w:pPr>
              <w:spacing w:after="0" w:line="217" w:lineRule="atLeast"/>
              <w:rPr>
                <w:rFonts w:ascii="Times New Roman" w:hAnsi="Times New Roman" w:cs="Times New Roman"/>
                <w:sz w:val="28"/>
                <w:szCs w:val="28"/>
              </w:rPr>
            </w:pPr>
            <w:r>
              <w:rPr>
                <w:rFonts w:ascii="Times New Roman" w:hAnsi="Times New Roman" w:cs="Times New Roman"/>
                <w:sz w:val="28"/>
                <w:szCs w:val="28"/>
              </w:rPr>
              <w:t>Составлена</w:t>
            </w:r>
            <w:r w:rsidRPr="008C622A">
              <w:rPr>
                <w:rFonts w:ascii="Times New Roman" w:hAnsi="Times New Roman" w:cs="Times New Roman"/>
                <w:sz w:val="28"/>
                <w:szCs w:val="28"/>
              </w:rPr>
              <w:t xml:space="preserve"> таблица вопросов.</w:t>
            </w:r>
          </w:p>
          <w:p w14:paraId="34FA4B04" w14:textId="28BFFF4C" w:rsidR="00D20CA7" w:rsidRPr="008C622A" w:rsidRDefault="00D20CA7" w:rsidP="0068305F">
            <w:pPr>
              <w:spacing w:after="0" w:line="217" w:lineRule="atLeast"/>
              <w:rPr>
                <w:rFonts w:ascii="Times New Roman" w:hAnsi="Times New Roman" w:cs="Times New Roman"/>
                <w:sz w:val="28"/>
                <w:szCs w:val="28"/>
              </w:rPr>
            </w:pPr>
            <w:r>
              <w:rPr>
                <w:rFonts w:ascii="Times New Roman" w:hAnsi="Times New Roman" w:cs="Times New Roman"/>
                <w:sz w:val="28"/>
                <w:szCs w:val="28"/>
              </w:rPr>
              <w:t xml:space="preserve">Изучены </w:t>
            </w:r>
            <w:r w:rsidRPr="008C622A">
              <w:rPr>
                <w:rFonts w:ascii="Times New Roman" w:hAnsi="Times New Roman" w:cs="Times New Roman"/>
                <w:sz w:val="28"/>
                <w:szCs w:val="28"/>
              </w:rPr>
              <w:t xml:space="preserve">определения </w:t>
            </w:r>
            <w:r>
              <w:rPr>
                <w:rFonts w:ascii="Times New Roman" w:hAnsi="Times New Roman" w:cs="Times New Roman"/>
                <w:sz w:val="28"/>
                <w:szCs w:val="28"/>
              </w:rPr>
              <w:t>процента, правила перевода дробь в проценты и проценты в дробь, как найти 1% величины, и всю величину по проценту</w:t>
            </w:r>
          </w:p>
          <w:p w14:paraId="011CA2B6" w14:textId="77777777" w:rsidR="00D20CA7" w:rsidRPr="008C622A" w:rsidRDefault="00D20CA7" w:rsidP="0068305F">
            <w:pPr>
              <w:spacing w:after="0" w:line="217" w:lineRule="atLeast"/>
              <w:rPr>
                <w:rFonts w:ascii="Times New Roman" w:hAnsi="Times New Roman" w:cs="Times New Roman"/>
                <w:sz w:val="28"/>
                <w:szCs w:val="28"/>
              </w:rPr>
            </w:pPr>
          </w:p>
        </w:tc>
      </w:tr>
      <w:tr w:rsidR="00D20CA7" w:rsidRPr="008C622A" w14:paraId="456241B3" w14:textId="77777777" w:rsidTr="0068305F">
        <w:tc>
          <w:tcPr>
            <w:tcW w:w="699" w:type="dxa"/>
            <w:vMerge/>
            <w:tcBorders>
              <w:left w:val="outset" w:sz="6" w:space="0" w:color="auto"/>
              <w:right w:val="outset" w:sz="6" w:space="0" w:color="auto"/>
            </w:tcBorders>
            <w:shd w:val="clear" w:color="auto" w:fill="FFFFFF"/>
          </w:tcPr>
          <w:p w14:paraId="48BCDF81" w14:textId="77777777" w:rsidR="00D20CA7" w:rsidRPr="008C622A" w:rsidRDefault="00D20CA7" w:rsidP="0068305F">
            <w:pPr>
              <w:spacing w:after="0" w:line="217" w:lineRule="atLeast"/>
              <w:rPr>
                <w:rFonts w:ascii="Times New Roman" w:hAnsi="Times New Roman" w:cs="Times New Roman"/>
                <w:b/>
                <w:sz w:val="28"/>
                <w:szCs w:val="28"/>
              </w:rPr>
            </w:pPr>
          </w:p>
        </w:tc>
        <w:tc>
          <w:tcPr>
            <w:tcW w:w="2183" w:type="dxa"/>
            <w:tcBorders>
              <w:top w:val="outset" w:sz="6" w:space="0" w:color="auto"/>
              <w:left w:val="outset" w:sz="6" w:space="0" w:color="auto"/>
              <w:bottom w:val="outset" w:sz="6" w:space="0" w:color="auto"/>
              <w:right w:val="outset" w:sz="6" w:space="0" w:color="auto"/>
            </w:tcBorders>
            <w:shd w:val="clear" w:color="auto" w:fill="FFFFFF"/>
            <w:hideMark/>
          </w:tcPr>
          <w:p w14:paraId="10D7305B"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4. Проверка понимания нового материала</w:t>
            </w:r>
          </w:p>
          <w:p w14:paraId="2A66DA64" w14:textId="77777777" w:rsidR="00D20CA7" w:rsidRPr="008C622A" w:rsidRDefault="00D20CA7" w:rsidP="0068305F">
            <w:pPr>
              <w:spacing w:after="0" w:line="217" w:lineRule="atLeast"/>
              <w:rPr>
                <w:rFonts w:ascii="Times New Roman" w:hAnsi="Times New Roman" w:cs="Times New Roman"/>
                <w:sz w:val="28"/>
                <w:szCs w:val="28"/>
              </w:rPr>
            </w:pPr>
          </w:p>
        </w:tc>
        <w:tc>
          <w:tcPr>
            <w:tcW w:w="2428" w:type="dxa"/>
            <w:tcBorders>
              <w:top w:val="outset" w:sz="6" w:space="0" w:color="auto"/>
              <w:left w:val="outset" w:sz="6" w:space="0" w:color="auto"/>
              <w:bottom w:val="outset" w:sz="6" w:space="0" w:color="auto"/>
              <w:right w:val="outset" w:sz="6" w:space="0" w:color="auto"/>
            </w:tcBorders>
            <w:shd w:val="clear" w:color="auto" w:fill="FFFFFF"/>
            <w:hideMark/>
          </w:tcPr>
          <w:p w14:paraId="46D5052C"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Осмысление новых понятий и закономерностей.</w:t>
            </w:r>
          </w:p>
          <w:p w14:paraId="75343077"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Устранить обнаруженные пробелы.</w:t>
            </w:r>
          </w:p>
        </w:tc>
        <w:tc>
          <w:tcPr>
            <w:tcW w:w="2480" w:type="dxa"/>
            <w:tcBorders>
              <w:top w:val="outset" w:sz="6" w:space="0" w:color="auto"/>
              <w:left w:val="outset" w:sz="6" w:space="0" w:color="auto"/>
              <w:bottom w:val="outset" w:sz="6" w:space="0" w:color="auto"/>
              <w:right w:val="outset" w:sz="6" w:space="0" w:color="auto"/>
            </w:tcBorders>
            <w:shd w:val="clear" w:color="auto" w:fill="FFFFFF"/>
            <w:hideMark/>
          </w:tcPr>
          <w:p w14:paraId="6E342A02"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Обсуждаем с классом выполненные задания, определения и выводы.</w:t>
            </w:r>
          </w:p>
          <w:p w14:paraId="623C7467"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 </w:t>
            </w:r>
          </w:p>
          <w:p w14:paraId="444A7FFD" w14:textId="77777777" w:rsidR="00D20CA7"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Знакомимся с материалом в учебнике</w:t>
            </w:r>
          </w:p>
          <w:p w14:paraId="791CEE50" w14:textId="77777777" w:rsidR="00D20CA7" w:rsidRDefault="00D20CA7" w:rsidP="0068305F">
            <w:pPr>
              <w:spacing w:after="0" w:line="217" w:lineRule="atLeast"/>
              <w:rPr>
                <w:rFonts w:ascii="Times New Roman" w:hAnsi="Times New Roman" w:cs="Times New Roman"/>
                <w:sz w:val="28"/>
                <w:szCs w:val="28"/>
              </w:rPr>
            </w:pPr>
          </w:p>
          <w:p w14:paraId="65EF785C" w14:textId="77777777" w:rsidR="00D20CA7" w:rsidRPr="008C622A" w:rsidRDefault="00D20CA7" w:rsidP="0068305F">
            <w:pPr>
              <w:spacing w:after="0" w:line="217" w:lineRule="atLeast"/>
              <w:rPr>
                <w:rFonts w:ascii="Times New Roman" w:hAnsi="Times New Roman" w:cs="Times New Roman"/>
                <w:sz w:val="28"/>
                <w:szCs w:val="28"/>
              </w:rPr>
            </w:pPr>
            <w:r>
              <w:rPr>
                <w:rFonts w:ascii="Times New Roman" w:hAnsi="Times New Roman" w:cs="Times New Roman"/>
                <w:sz w:val="28"/>
                <w:szCs w:val="28"/>
              </w:rPr>
              <w:t xml:space="preserve">По ходу устранения </w:t>
            </w:r>
            <w:r>
              <w:rPr>
                <w:rFonts w:ascii="Times New Roman" w:hAnsi="Times New Roman" w:cs="Times New Roman"/>
                <w:sz w:val="28"/>
                <w:szCs w:val="28"/>
              </w:rPr>
              <w:lastRenderedPageBreak/>
              <w:t>пробелов, кластер дополняется.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E940A8"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lastRenderedPageBreak/>
              <w:t>Устранены</w:t>
            </w:r>
            <w:r>
              <w:rPr>
                <w:rFonts w:ascii="Times New Roman" w:hAnsi="Times New Roman" w:cs="Times New Roman"/>
                <w:sz w:val="28"/>
                <w:szCs w:val="28"/>
              </w:rPr>
              <w:t xml:space="preserve"> </w:t>
            </w:r>
            <w:r w:rsidRPr="008C622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C622A">
              <w:rPr>
                <w:rFonts w:ascii="Times New Roman" w:hAnsi="Times New Roman" w:cs="Times New Roman"/>
                <w:sz w:val="28"/>
                <w:szCs w:val="28"/>
              </w:rPr>
              <w:t>возникшие пробелы</w:t>
            </w:r>
          </w:p>
        </w:tc>
      </w:tr>
      <w:tr w:rsidR="00D20CA7" w:rsidRPr="008C622A" w14:paraId="2607E980" w14:textId="77777777" w:rsidTr="0068305F">
        <w:trPr>
          <w:trHeight w:val="2075"/>
        </w:trPr>
        <w:tc>
          <w:tcPr>
            <w:tcW w:w="699" w:type="dxa"/>
            <w:vMerge/>
            <w:tcBorders>
              <w:left w:val="outset" w:sz="6" w:space="0" w:color="auto"/>
              <w:bottom w:val="outset" w:sz="6" w:space="0" w:color="auto"/>
              <w:right w:val="outset" w:sz="6" w:space="0" w:color="auto"/>
            </w:tcBorders>
            <w:shd w:val="clear" w:color="auto" w:fill="FFFFFF"/>
          </w:tcPr>
          <w:p w14:paraId="657F539B" w14:textId="77777777" w:rsidR="00D20CA7" w:rsidRPr="008C622A" w:rsidRDefault="00D20CA7" w:rsidP="0068305F">
            <w:pPr>
              <w:spacing w:after="0" w:line="217" w:lineRule="atLeast"/>
              <w:rPr>
                <w:rFonts w:ascii="Times New Roman" w:hAnsi="Times New Roman" w:cs="Times New Roman"/>
                <w:b/>
                <w:sz w:val="28"/>
                <w:szCs w:val="28"/>
              </w:rPr>
            </w:pPr>
          </w:p>
        </w:tc>
        <w:tc>
          <w:tcPr>
            <w:tcW w:w="2183" w:type="dxa"/>
            <w:tcBorders>
              <w:top w:val="outset" w:sz="6" w:space="0" w:color="auto"/>
              <w:left w:val="outset" w:sz="6" w:space="0" w:color="auto"/>
              <w:bottom w:val="outset" w:sz="6" w:space="0" w:color="auto"/>
              <w:right w:val="outset" w:sz="6" w:space="0" w:color="auto"/>
            </w:tcBorders>
            <w:shd w:val="clear" w:color="auto" w:fill="FFFFFF"/>
            <w:hideMark/>
          </w:tcPr>
          <w:p w14:paraId="60B74A82"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5. Закрепление</w:t>
            </w:r>
          </w:p>
          <w:p w14:paraId="72B237F6" w14:textId="77777777" w:rsidR="00D20CA7" w:rsidRPr="008C622A" w:rsidRDefault="00D20CA7" w:rsidP="0068305F">
            <w:pPr>
              <w:spacing w:after="0" w:line="217" w:lineRule="atLeast"/>
              <w:rPr>
                <w:rFonts w:ascii="Times New Roman" w:hAnsi="Times New Roman" w:cs="Times New Roman"/>
                <w:sz w:val="28"/>
                <w:szCs w:val="28"/>
              </w:rPr>
            </w:pPr>
          </w:p>
        </w:tc>
        <w:tc>
          <w:tcPr>
            <w:tcW w:w="2428" w:type="dxa"/>
            <w:tcBorders>
              <w:top w:val="outset" w:sz="6" w:space="0" w:color="auto"/>
              <w:left w:val="outset" w:sz="6" w:space="0" w:color="auto"/>
              <w:bottom w:val="outset" w:sz="6" w:space="0" w:color="auto"/>
              <w:right w:val="outset" w:sz="6" w:space="0" w:color="auto"/>
            </w:tcBorders>
            <w:shd w:val="clear" w:color="auto" w:fill="FFFFFF"/>
            <w:hideMark/>
          </w:tcPr>
          <w:p w14:paraId="3A19D74C"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Закрепить знания и умения по новому материалу.</w:t>
            </w:r>
          </w:p>
        </w:tc>
        <w:tc>
          <w:tcPr>
            <w:tcW w:w="2480" w:type="dxa"/>
            <w:tcBorders>
              <w:top w:val="outset" w:sz="6" w:space="0" w:color="auto"/>
              <w:left w:val="outset" w:sz="6" w:space="0" w:color="auto"/>
              <w:bottom w:val="outset" w:sz="6" w:space="0" w:color="auto"/>
              <w:right w:val="outset" w:sz="6" w:space="0" w:color="auto"/>
            </w:tcBorders>
            <w:shd w:val="clear" w:color="auto" w:fill="FFFFFF"/>
            <w:hideMark/>
          </w:tcPr>
          <w:p w14:paraId="0C654D10"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 xml:space="preserve">Решают </w:t>
            </w:r>
            <w:r>
              <w:rPr>
                <w:rFonts w:ascii="Times New Roman" w:hAnsi="Times New Roman" w:cs="Times New Roman"/>
                <w:sz w:val="28"/>
                <w:szCs w:val="28"/>
              </w:rPr>
              <w:t xml:space="preserve">задания </w:t>
            </w:r>
            <w:r w:rsidRPr="008C622A">
              <w:rPr>
                <w:rFonts w:ascii="Times New Roman" w:hAnsi="Times New Roman" w:cs="Times New Roman"/>
                <w:sz w:val="28"/>
                <w:szCs w:val="28"/>
              </w:rPr>
              <w:t>из учебника.</w:t>
            </w:r>
          </w:p>
          <w:p w14:paraId="254A191C" w14:textId="77777777" w:rsidR="00D20CA7" w:rsidRPr="008C622A" w:rsidRDefault="00D20CA7" w:rsidP="0068305F">
            <w:pPr>
              <w:spacing w:after="0" w:line="217" w:lineRule="atLeast"/>
              <w:rPr>
                <w:rFonts w:ascii="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B206CA" w14:textId="77777777" w:rsidR="00D20CA7" w:rsidRDefault="00D20CA7" w:rsidP="0068305F">
            <w:pPr>
              <w:spacing w:after="0" w:line="217" w:lineRule="atLeast"/>
              <w:rPr>
                <w:rFonts w:ascii="Times New Roman" w:hAnsi="Times New Roman" w:cs="Times New Roman"/>
                <w:sz w:val="28"/>
                <w:szCs w:val="28"/>
              </w:rPr>
            </w:pPr>
            <w:r>
              <w:rPr>
                <w:rFonts w:ascii="Times New Roman" w:hAnsi="Times New Roman" w:cs="Times New Roman"/>
                <w:sz w:val="28"/>
                <w:szCs w:val="28"/>
              </w:rPr>
              <w:t>Выполненные задания в тетрадях.</w:t>
            </w:r>
          </w:p>
          <w:p w14:paraId="16BB2F07" w14:textId="77777777" w:rsidR="00D20CA7" w:rsidRPr="008C622A" w:rsidRDefault="00D20CA7" w:rsidP="0068305F">
            <w:pPr>
              <w:spacing w:after="0" w:line="217" w:lineRule="atLeast"/>
              <w:rPr>
                <w:rFonts w:ascii="Times New Roman" w:hAnsi="Times New Roman" w:cs="Times New Roman"/>
                <w:sz w:val="28"/>
                <w:szCs w:val="28"/>
              </w:rPr>
            </w:pPr>
          </w:p>
        </w:tc>
      </w:tr>
      <w:tr w:rsidR="00D20CA7" w:rsidRPr="008C622A" w14:paraId="29A33EB2" w14:textId="77777777" w:rsidTr="0068305F">
        <w:trPr>
          <w:cantSplit/>
          <w:trHeight w:val="3702"/>
        </w:trPr>
        <w:tc>
          <w:tcPr>
            <w:tcW w:w="699" w:type="dxa"/>
            <w:tcBorders>
              <w:top w:val="outset" w:sz="6" w:space="0" w:color="auto"/>
              <w:left w:val="outset" w:sz="6" w:space="0" w:color="auto"/>
              <w:bottom w:val="outset" w:sz="6" w:space="0" w:color="auto"/>
              <w:right w:val="outset" w:sz="6" w:space="0" w:color="auto"/>
            </w:tcBorders>
            <w:shd w:val="clear" w:color="auto" w:fill="FFFFFF"/>
            <w:textDirection w:val="btLr"/>
          </w:tcPr>
          <w:p w14:paraId="189591B1" w14:textId="77777777" w:rsidR="00D20CA7" w:rsidRPr="008C622A" w:rsidRDefault="00D20CA7" w:rsidP="0068305F">
            <w:pPr>
              <w:spacing w:after="0" w:line="217" w:lineRule="atLeast"/>
              <w:ind w:left="113" w:right="113"/>
              <w:jc w:val="center"/>
              <w:rPr>
                <w:rFonts w:ascii="Times New Roman" w:hAnsi="Times New Roman" w:cs="Times New Roman"/>
                <w:b/>
                <w:sz w:val="28"/>
                <w:szCs w:val="28"/>
              </w:rPr>
            </w:pPr>
            <w:r w:rsidRPr="008C622A">
              <w:rPr>
                <w:rFonts w:ascii="Times New Roman" w:hAnsi="Times New Roman" w:cs="Times New Roman"/>
                <w:b/>
                <w:sz w:val="28"/>
                <w:szCs w:val="28"/>
              </w:rPr>
              <w:t xml:space="preserve">Стадия рефлексии </w:t>
            </w:r>
          </w:p>
        </w:tc>
        <w:tc>
          <w:tcPr>
            <w:tcW w:w="2183" w:type="dxa"/>
            <w:tcBorders>
              <w:top w:val="outset" w:sz="6" w:space="0" w:color="auto"/>
              <w:left w:val="outset" w:sz="6" w:space="0" w:color="auto"/>
              <w:bottom w:val="outset" w:sz="6" w:space="0" w:color="auto"/>
              <w:right w:val="outset" w:sz="6" w:space="0" w:color="auto"/>
            </w:tcBorders>
            <w:shd w:val="clear" w:color="auto" w:fill="FFFFFF"/>
            <w:hideMark/>
          </w:tcPr>
          <w:p w14:paraId="3D030400"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6. Подведение итогов</w:t>
            </w:r>
          </w:p>
          <w:p w14:paraId="37BD3F87" w14:textId="77777777" w:rsidR="00D20CA7" w:rsidRPr="008C622A" w:rsidRDefault="00D20CA7" w:rsidP="0068305F">
            <w:pPr>
              <w:spacing w:after="0" w:line="217" w:lineRule="atLeast"/>
              <w:rPr>
                <w:rFonts w:ascii="Times New Roman" w:hAnsi="Times New Roman" w:cs="Times New Roman"/>
                <w:sz w:val="28"/>
                <w:szCs w:val="28"/>
              </w:rPr>
            </w:pPr>
          </w:p>
        </w:tc>
        <w:tc>
          <w:tcPr>
            <w:tcW w:w="2428" w:type="dxa"/>
            <w:tcBorders>
              <w:top w:val="outset" w:sz="6" w:space="0" w:color="auto"/>
              <w:left w:val="outset" w:sz="6" w:space="0" w:color="auto"/>
              <w:bottom w:val="outset" w:sz="6" w:space="0" w:color="auto"/>
              <w:right w:val="outset" w:sz="6" w:space="0" w:color="auto"/>
            </w:tcBorders>
            <w:shd w:val="clear" w:color="auto" w:fill="FFFFFF"/>
            <w:hideMark/>
          </w:tcPr>
          <w:p w14:paraId="723AFB7A"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Подвести итоги.</w:t>
            </w:r>
          </w:p>
          <w:p w14:paraId="5BCE6490"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Сообщить Д/З.</w:t>
            </w:r>
          </w:p>
        </w:tc>
        <w:tc>
          <w:tcPr>
            <w:tcW w:w="2480" w:type="dxa"/>
            <w:tcBorders>
              <w:top w:val="outset" w:sz="6" w:space="0" w:color="auto"/>
              <w:left w:val="outset" w:sz="6" w:space="0" w:color="auto"/>
              <w:bottom w:val="outset" w:sz="6" w:space="0" w:color="auto"/>
              <w:right w:val="outset" w:sz="6" w:space="0" w:color="auto"/>
            </w:tcBorders>
            <w:shd w:val="clear" w:color="auto" w:fill="FFFFFF"/>
            <w:hideMark/>
          </w:tcPr>
          <w:p w14:paraId="17F4E239" w14:textId="77777777" w:rsidR="00D20CA7" w:rsidRPr="00023CA5" w:rsidRDefault="00D20CA7" w:rsidP="0068305F">
            <w:pPr>
              <w:spacing w:after="0" w:line="217" w:lineRule="atLeast"/>
              <w:rPr>
                <w:rFonts w:ascii="Times New Roman" w:hAnsi="Times New Roman" w:cs="Times New Roman"/>
                <w:b/>
                <w:bCs/>
                <w:sz w:val="28"/>
                <w:szCs w:val="28"/>
              </w:rPr>
            </w:pPr>
            <w:proofErr w:type="spellStart"/>
            <w:r w:rsidRPr="00023CA5">
              <w:rPr>
                <w:rFonts w:ascii="Times New Roman" w:hAnsi="Times New Roman" w:cs="Times New Roman"/>
                <w:b/>
                <w:bCs/>
                <w:sz w:val="28"/>
                <w:szCs w:val="28"/>
              </w:rPr>
              <w:t>Синквейн</w:t>
            </w:r>
            <w:proofErr w:type="spellEnd"/>
            <w:r w:rsidRPr="00023CA5">
              <w:rPr>
                <w:rFonts w:ascii="Times New Roman" w:hAnsi="Times New Roman" w:cs="Times New Roman"/>
                <w:b/>
                <w:bCs/>
                <w:sz w:val="28"/>
                <w:szCs w:val="28"/>
              </w:rPr>
              <w:t>.</w:t>
            </w:r>
          </w:p>
          <w:p w14:paraId="28976C7D"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 xml:space="preserve">Оценивание своей деятельности: </w:t>
            </w:r>
          </w:p>
          <w:p w14:paraId="5429D1B3" w14:textId="2EA304B9" w:rsidR="00D20CA7"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10б- всё понял и могу рассказать. 8б-всё понял, но рассказать не могу.</w:t>
            </w:r>
          </w:p>
          <w:p w14:paraId="635E9525" w14:textId="77777777" w:rsidR="00D20CA7" w:rsidRPr="008C622A" w:rsidRDefault="00D20CA7" w:rsidP="0068305F">
            <w:pPr>
              <w:spacing w:after="0" w:line="217" w:lineRule="atLeast"/>
              <w:rPr>
                <w:rFonts w:ascii="Times New Roman" w:hAnsi="Times New Roman" w:cs="Times New Roman"/>
                <w:sz w:val="28"/>
                <w:szCs w:val="28"/>
              </w:rPr>
            </w:pPr>
            <w:r>
              <w:rPr>
                <w:rFonts w:ascii="Times New Roman" w:hAnsi="Times New Roman" w:cs="Times New Roman"/>
                <w:sz w:val="28"/>
                <w:szCs w:val="28"/>
              </w:rPr>
              <w:t xml:space="preserve"> 6б-</w:t>
            </w:r>
            <w:r w:rsidRPr="008C622A">
              <w:rPr>
                <w:rFonts w:ascii="Times New Roman" w:hAnsi="Times New Roman" w:cs="Times New Roman"/>
                <w:sz w:val="28"/>
                <w:szCs w:val="28"/>
              </w:rPr>
              <w:t>понял не всё.</w:t>
            </w:r>
          </w:p>
          <w:p w14:paraId="3E8C9378" w14:textId="676331CF" w:rsidR="00D20CA7" w:rsidRPr="008C622A" w:rsidRDefault="009E1A30" w:rsidP="0068305F">
            <w:pPr>
              <w:spacing w:after="0" w:line="217" w:lineRule="atLeast"/>
              <w:rPr>
                <w:rFonts w:ascii="Times New Roman" w:hAnsi="Times New Roman" w:cs="Times New Roman"/>
                <w:sz w:val="28"/>
                <w:szCs w:val="28"/>
              </w:rPr>
            </w:pPr>
            <w:r>
              <w:rPr>
                <w:rFonts w:ascii="Times New Roman" w:hAnsi="Times New Roman" w:cs="Times New Roman"/>
                <w:sz w:val="28"/>
                <w:szCs w:val="28"/>
              </w:rPr>
              <w:t>4</w:t>
            </w:r>
            <w:r w:rsidR="00D20CA7" w:rsidRPr="008C622A">
              <w:rPr>
                <w:rFonts w:ascii="Times New Roman" w:hAnsi="Times New Roman" w:cs="Times New Roman"/>
                <w:sz w:val="28"/>
                <w:szCs w:val="28"/>
              </w:rPr>
              <w:t>б –ничего не понял, но старался.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023311"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Воспроизвести изучаемые понятия.</w:t>
            </w:r>
          </w:p>
          <w:p w14:paraId="196DF02A" w14:textId="77777777" w:rsidR="00D20CA7" w:rsidRPr="008C622A" w:rsidRDefault="00D20CA7" w:rsidP="0068305F">
            <w:pPr>
              <w:spacing w:after="0" w:line="217" w:lineRule="atLeast"/>
              <w:rPr>
                <w:rFonts w:ascii="Times New Roman" w:hAnsi="Times New Roman" w:cs="Times New Roman"/>
                <w:sz w:val="28"/>
                <w:szCs w:val="28"/>
              </w:rPr>
            </w:pPr>
            <w:r w:rsidRPr="008C622A">
              <w:rPr>
                <w:rFonts w:ascii="Times New Roman" w:hAnsi="Times New Roman" w:cs="Times New Roman"/>
                <w:sz w:val="28"/>
                <w:szCs w:val="28"/>
              </w:rPr>
              <w:t>Выставить отметки.</w:t>
            </w:r>
          </w:p>
        </w:tc>
      </w:tr>
    </w:tbl>
    <w:p w14:paraId="76A8F86B" w14:textId="77777777" w:rsidR="00D20CA7" w:rsidRDefault="00D20CA7" w:rsidP="00D20CA7">
      <w:pPr>
        <w:spacing w:after="0" w:line="240" w:lineRule="auto"/>
        <w:jc w:val="center"/>
        <w:rPr>
          <w:rFonts w:ascii="Times New Roman" w:eastAsia="Times New Roman" w:hAnsi="Times New Roman" w:cs="Times New Roman"/>
          <w:b/>
          <w:bCs/>
          <w:sz w:val="28"/>
          <w:szCs w:val="28"/>
          <w:lang w:eastAsia="ru-RU"/>
        </w:rPr>
      </w:pPr>
    </w:p>
    <w:p w14:paraId="3652C09D" w14:textId="77777777" w:rsidR="00D20CA7" w:rsidRDefault="00D20CA7" w:rsidP="00173273">
      <w:pPr>
        <w:spacing w:after="0" w:line="240" w:lineRule="auto"/>
        <w:rPr>
          <w:rFonts w:ascii="Times New Roman" w:eastAsia="Times New Roman" w:hAnsi="Times New Roman" w:cs="Times New Roman"/>
          <w:b/>
          <w:bCs/>
          <w:sz w:val="28"/>
          <w:szCs w:val="28"/>
          <w:lang w:eastAsia="ru-RU"/>
        </w:rPr>
      </w:pPr>
    </w:p>
    <w:p w14:paraId="1FB40B86" w14:textId="77777777" w:rsidR="00D20CA7" w:rsidRPr="0096301A" w:rsidRDefault="00D20CA7" w:rsidP="00D20CA7">
      <w:pPr>
        <w:shd w:val="clear" w:color="auto" w:fill="FFFFFF"/>
        <w:spacing w:after="109" w:line="217" w:lineRule="atLeast"/>
        <w:rPr>
          <w:rFonts w:ascii="Times New Roman" w:hAnsi="Times New Roman" w:cs="Times New Roman"/>
          <w:sz w:val="28"/>
          <w:szCs w:val="28"/>
        </w:rPr>
      </w:pPr>
      <w:r w:rsidRPr="0096301A">
        <w:rPr>
          <w:rFonts w:ascii="Times New Roman" w:hAnsi="Times New Roman" w:cs="Times New Roman"/>
          <w:b/>
          <w:bCs/>
          <w:sz w:val="28"/>
          <w:szCs w:val="28"/>
        </w:rPr>
        <w:t>Игра “Верю-не верю”</w:t>
      </w:r>
    </w:p>
    <w:p w14:paraId="592AC7E7" w14:textId="4572DDAC" w:rsidR="00D20CA7" w:rsidRPr="0096301A" w:rsidRDefault="00D20CA7" w:rsidP="00D20CA7">
      <w:pPr>
        <w:shd w:val="clear" w:color="auto" w:fill="FFFFFF"/>
        <w:spacing w:after="109" w:line="217" w:lineRule="atLeast"/>
        <w:rPr>
          <w:rFonts w:ascii="Times New Roman" w:hAnsi="Times New Roman" w:cs="Times New Roman"/>
          <w:sz w:val="28"/>
          <w:szCs w:val="28"/>
        </w:rPr>
      </w:pPr>
      <w:r w:rsidRPr="0096301A">
        <w:rPr>
          <w:rFonts w:ascii="Times New Roman" w:hAnsi="Times New Roman" w:cs="Times New Roman"/>
          <w:b/>
          <w:bCs/>
          <w:sz w:val="28"/>
          <w:szCs w:val="28"/>
        </w:rPr>
        <w:t>Цель игры:</w:t>
      </w:r>
      <w:r w:rsidR="00703BD8">
        <w:rPr>
          <w:rFonts w:ascii="Times New Roman" w:hAnsi="Times New Roman" w:cs="Times New Roman"/>
          <w:b/>
          <w:bCs/>
          <w:sz w:val="28"/>
          <w:szCs w:val="28"/>
        </w:rPr>
        <w:t xml:space="preserve"> </w:t>
      </w:r>
      <w:r w:rsidR="007E2A81">
        <w:rPr>
          <w:rFonts w:ascii="Times New Roman" w:hAnsi="Times New Roman" w:cs="Times New Roman"/>
          <w:b/>
          <w:bCs/>
          <w:sz w:val="28"/>
          <w:szCs w:val="28"/>
        </w:rPr>
        <w:t>в</w:t>
      </w:r>
      <w:r w:rsidRPr="0096301A">
        <w:rPr>
          <w:rFonts w:ascii="Times New Roman" w:hAnsi="Times New Roman" w:cs="Times New Roman"/>
          <w:sz w:val="28"/>
          <w:szCs w:val="28"/>
        </w:rPr>
        <w:t>ызвать интерес к изучению темы “проценты”, создать положительную мотивацию самостоятельного изучения текста по теме.</w:t>
      </w:r>
    </w:p>
    <w:tbl>
      <w:tblPr>
        <w:tblW w:w="9103" w:type="dxa"/>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33"/>
        <w:gridCol w:w="6274"/>
        <w:gridCol w:w="1896"/>
      </w:tblGrid>
      <w:tr w:rsidR="00D20CA7" w:rsidRPr="00B27E37" w14:paraId="2D66521A" w14:textId="77777777" w:rsidTr="0068305F">
        <w:trPr>
          <w:trHeight w:val="446"/>
          <w:jc w:val="center"/>
        </w:trPr>
        <w:tc>
          <w:tcPr>
            <w:tcW w:w="933" w:type="dxa"/>
            <w:tcBorders>
              <w:top w:val="outset" w:sz="6" w:space="0" w:color="auto"/>
              <w:left w:val="outset" w:sz="6" w:space="0" w:color="auto"/>
              <w:bottom w:val="outset" w:sz="6" w:space="0" w:color="auto"/>
              <w:right w:val="outset" w:sz="6" w:space="0" w:color="auto"/>
            </w:tcBorders>
          </w:tcPr>
          <w:p w14:paraId="5943D9E9" w14:textId="77777777" w:rsidR="00D20CA7" w:rsidRPr="00B27E37" w:rsidRDefault="00D20CA7" w:rsidP="0068305F">
            <w:pPr>
              <w:spacing w:after="0"/>
              <w:rPr>
                <w:rFonts w:ascii="Times New Roman" w:hAnsi="Times New Roman" w:cs="Times New Roman"/>
                <w:b/>
                <w:sz w:val="28"/>
                <w:szCs w:val="28"/>
              </w:rPr>
            </w:pPr>
            <w:r w:rsidRPr="00B27E37">
              <w:rPr>
                <w:rFonts w:ascii="Times New Roman" w:hAnsi="Times New Roman" w:cs="Times New Roman"/>
                <w:b/>
                <w:sz w:val="28"/>
                <w:szCs w:val="28"/>
              </w:rPr>
              <w:t>№ п/п</w:t>
            </w:r>
          </w:p>
        </w:tc>
        <w:tc>
          <w:tcPr>
            <w:tcW w:w="6274" w:type="dxa"/>
            <w:tcBorders>
              <w:top w:val="outset" w:sz="6" w:space="0" w:color="auto"/>
              <w:left w:val="outset" w:sz="6" w:space="0" w:color="auto"/>
              <w:bottom w:val="outset" w:sz="6" w:space="0" w:color="auto"/>
              <w:right w:val="outset" w:sz="6" w:space="0" w:color="auto"/>
            </w:tcBorders>
            <w:hideMark/>
          </w:tcPr>
          <w:p w14:paraId="1B0B9630" w14:textId="77777777" w:rsidR="00D20CA7" w:rsidRPr="00B27E37" w:rsidRDefault="00D20CA7" w:rsidP="0068305F">
            <w:pPr>
              <w:spacing w:after="0"/>
              <w:rPr>
                <w:rFonts w:ascii="Times New Roman" w:hAnsi="Times New Roman" w:cs="Times New Roman"/>
                <w:b/>
                <w:sz w:val="28"/>
                <w:szCs w:val="28"/>
              </w:rPr>
            </w:pPr>
            <w:r w:rsidRPr="00B27E37">
              <w:rPr>
                <w:rFonts w:ascii="Times New Roman" w:hAnsi="Times New Roman" w:cs="Times New Roman"/>
                <w:b/>
                <w:sz w:val="28"/>
                <w:szCs w:val="28"/>
              </w:rPr>
              <w:t>Вопрос</w:t>
            </w:r>
          </w:p>
        </w:tc>
        <w:tc>
          <w:tcPr>
            <w:tcW w:w="1896" w:type="dxa"/>
            <w:tcBorders>
              <w:top w:val="outset" w:sz="6" w:space="0" w:color="auto"/>
              <w:left w:val="outset" w:sz="6" w:space="0" w:color="auto"/>
              <w:bottom w:val="outset" w:sz="6" w:space="0" w:color="auto"/>
              <w:right w:val="outset" w:sz="6" w:space="0" w:color="auto"/>
            </w:tcBorders>
            <w:hideMark/>
          </w:tcPr>
          <w:p w14:paraId="268D8169" w14:textId="77777777" w:rsidR="00D20CA7" w:rsidRPr="00B27E37" w:rsidRDefault="00D20CA7" w:rsidP="0068305F">
            <w:pPr>
              <w:spacing w:after="0"/>
              <w:rPr>
                <w:rFonts w:ascii="Times New Roman" w:hAnsi="Times New Roman" w:cs="Times New Roman"/>
                <w:b/>
                <w:sz w:val="28"/>
                <w:szCs w:val="28"/>
              </w:rPr>
            </w:pPr>
            <w:r w:rsidRPr="00B27E37">
              <w:rPr>
                <w:rFonts w:ascii="Times New Roman" w:hAnsi="Times New Roman" w:cs="Times New Roman"/>
                <w:b/>
                <w:sz w:val="28"/>
                <w:szCs w:val="28"/>
              </w:rPr>
              <w:t>“+” верю,</w:t>
            </w:r>
          </w:p>
          <w:p w14:paraId="1DAA680C" w14:textId="77777777" w:rsidR="00D20CA7" w:rsidRPr="00B27E37" w:rsidRDefault="00D20CA7" w:rsidP="0068305F">
            <w:pPr>
              <w:spacing w:after="0"/>
              <w:rPr>
                <w:rFonts w:ascii="Times New Roman" w:hAnsi="Times New Roman" w:cs="Times New Roman"/>
                <w:b/>
                <w:sz w:val="28"/>
                <w:szCs w:val="28"/>
              </w:rPr>
            </w:pPr>
            <w:r w:rsidRPr="00B27E37">
              <w:rPr>
                <w:rFonts w:ascii="Times New Roman" w:hAnsi="Times New Roman" w:cs="Times New Roman"/>
                <w:b/>
                <w:sz w:val="28"/>
                <w:szCs w:val="28"/>
              </w:rPr>
              <w:t>“-” не верю</w:t>
            </w:r>
          </w:p>
        </w:tc>
      </w:tr>
      <w:tr w:rsidR="00D20CA7" w:rsidRPr="00B27E37" w14:paraId="598F4FF6" w14:textId="77777777" w:rsidTr="0068305F">
        <w:trPr>
          <w:trHeight w:val="428"/>
          <w:jc w:val="center"/>
        </w:trPr>
        <w:tc>
          <w:tcPr>
            <w:tcW w:w="933" w:type="dxa"/>
            <w:tcBorders>
              <w:top w:val="outset" w:sz="6" w:space="0" w:color="auto"/>
              <w:left w:val="outset" w:sz="6" w:space="0" w:color="auto"/>
              <w:bottom w:val="outset" w:sz="6" w:space="0" w:color="auto"/>
              <w:right w:val="outset" w:sz="6" w:space="0" w:color="auto"/>
            </w:tcBorders>
          </w:tcPr>
          <w:p w14:paraId="49687CB2" w14:textId="77777777" w:rsidR="00D20CA7" w:rsidRPr="00B27E37" w:rsidRDefault="00D20CA7" w:rsidP="00D20CA7">
            <w:pPr>
              <w:pStyle w:val="a7"/>
              <w:numPr>
                <w:ilvl w:val="0"/>
                <w:numId w:val="25"/>
              </w:numPr>
              <w:spacing w:after="0" w:line="240" w:lineRule="auto"/>
              <w:rPr>
                <w:rFonts w:ascii="Times New Roman" w:hAnsi="Times New Roman" w:cs="Times New Roman"/>
                <w:sz w:val="28"/>
                <w:szCs w:val="28"/>
              </w:rPr>
            </w:pPr>
          </w:p>
        </w:tc>
        <w:tc>
          <w:tcPr>
            <w:tcW w:w="6274" w:type="dxa"/>
            <w:tcBorders>
              <w:top w:val="outset" w:sz="6" w:space="0" w:color="auto"/>
              <w:left w:val="outset" w:sz="6" w:space="0" w:color="auto"/>
              <w:bottom w:val="outset" w:sz="6" w:space="0" w:color="auto"/>
              <w:right w:val="outset" w:sz="6" w:space="0" w:color="auto"/>
            </w:tcBorders>
            <w:hideMark/>
          </w:tcPr>
          <w:p w14:paraId="48849CEB" w14:textId="77777777" w:rsidR="00D20CA7" w:rsidRPr="00B27E37" w:rsidRDefault="00D20CA7" w:rsidP="0068305F">
            <w:pPr>
              <w:pStyle w:val="af0"/>
              <w:spacing w:before="0" w:beforeAutospacing="0" w:after="0" w:afterAutospacing="0"/>
              <w:rPr>
                <w:sz w:val="28"/>
                <w:szCs w:val="28"/>
              </w:rPr>
            </w:pPr>
            <w:r w:rsidRPr="00B27E37">
              <w:rPr>
                <w:sz w:val="28"/>
                <w:szCs w:val="28"/>
              </w:rPr>
              <w:t>Верите ли вы, что один процент одна сотая величины?</w:t>
            </w:r>
          </w:p>
        </w:tc>
        <w:tc>
          <w:tcPr>
            <w:tcW w:w="1896" w:type="dxa"/>
            <w:tcBorders>
              <w:top w:val="outset" w:sz="6" w:space="0" w:color="auto"/>
              <w:left w:val="outset" w:sz="6" w:space="0" w:color="auto"/>
              <w:bottom w:val="outset" w:sz="6" w:space="0" w:color="auto"/>
              <w:right w:val="outset" w:sz="6" w:space="0" w:color="auto"/>
            </w:tcBorders>
            <w:hideMark/>
          </w:tcPr>
          <w:p w14:paraId="2284BE90" w14:textId="78A40ECC" w:rsidR="00D20CA7" w:rsidRPr="00161AAD" w:rsidRDefault="00D20CA7" w:rsidP="00161AAD">
            <w:pPr>
              <w:spacing w:after="0"/>
              <w:jc w:val="center"/>
              <w:rPr>
                <w:rFonts w:ascii="Times New Roman" w:hAnsi="Times New Roman" w:cs="Times New Roman"/>
                <w:b/>
                <w:bCs/>
                <w:sz w:val="28"/>
                <w:szCs w:val="28"/>
              </w:rPr>
            </w:pPr>
            <w:r w:rsidRPr="00161AAD">
              <w:rPr>
                <w:rFonts w:ascii="Times New Roman" w:hAnsi="Times New Roman" w:cs="Times New Roman"/>
                <w:b/>
                <w:bCs/>
                <w:sz w:val="28"/>
                <w:szCs w:val="28"/>
              </w:rPr>
              <w:t>+</w:t>
            </w:r>
          </w:p>
        </w:tc>
      </w:tr>
      <w:tr w:rsidR="00D20CA7" w:rsidRPr="00B27E37" w14:paraId="35177C64" w14:textId="77777777" w:rsidTr="0068305F">
        <w:trPr>
          <w:trHeight w:val="337"/>
          <w:jc w:val="center"/>
        </w:trPr>
        <w:tc>
          <w:tcPr>
            <w:tcW w:w="933" w:type="dxa"/>
            <w:tcBorders>
              <w:top w:val="outset" w:sz="6" w:space="0" w:color="auto"/>
              <w:left w:val="outset" w:sz="6" w:space="0" w:color="auto"/>
              <w:bottom w:val="outset" w:sz="6" w:space="0" w:color="auto"/>
              <w:right w:val="outset" w:sz="6" w:space="0" w:color="auto"/>
            </w:tcBorders>
          </w:tcPr>
          <w:p w14:paraId="69FB6C4D" w14:textId="77777777" w:rsidR="00D20CA7" w:rsidRPr="00B27E37" w:rsidRDefault="00D20CA7" w:rsidP="00D20CA7">
            <w:pPr>
              <w:pStyle w:val="a7"/>
              <w:numPr>
                <w:ilvl w:val="0"/>
                <w:numId w:val="25"/>
              </w:numPr>
              <w:spacing w:after="0" w:line="240" w:lineRule="auto"/>
              <w:rPr>
                <w:rFonts w:ascii="Times New Roman" w:hAnsi="Times New Roman" w:cs="Times New Roman"/>
                <w:sz w:val="28"/>
                <w:szCs w:val="28"/>
              </w:rPr>
            </w:pPr>
          </w:p>
        </w:tc>
        <w:tc>
          <w:tcPr>
            <w:tcW w:w="6274" w:type="dxa"/>
            <w:tcBorders>
              <w:top w:val="outset" w:sz="6" w:space="0" w:color="auto"/>
              <w:left w:val="outset" w:sz="6" w:space="0" w:color="auto"/>
              <w:bottom w:val="outset" w:sz="6" w:space="0" w:color="auto"/>
              <w:right w:val="outset" w:sz="6" w:space="0" w:color="auto"/>
            </w:tcBorders>
            <w:hideMark/>
          </w:tcPr>
          <w:p w14:paraId="6D76C14D" w14:textId="77777777" w:rsidR="00D20CA7" w:rsidRPr="00B27E37" w:rsidRDefault="00D20CA7" w:rsidP="0068305F">
            <w:pPr>
              <w:pStyle w:val="af0"/>
              <w:spacing w:before="0" w:beforeAutospacing="0" w:after="0" w:afterAutospacing="0"/>
              <w:rPr>
                <w:sz w:val="28"/>
                <w:szCs w:val="28"/>
              </w:rPr>
            </w:pPr>
            <w:r w:rsidRPr="00B27E37">
              <w:rPr>
                <w:sz w:val="28"/>
                <w:szCs w:val="28"/>
              </w:rPr>
              <w:t>Верите ли вы, что вся величина составляет 100 процентов?</w:t>
            </w:r>
          </w:p>
        </w:tc>
        <w:tc>
          <w:tcPr>
            <w:tcW w:w="1896" w:type="dxa"/>
            <w:tcBorders>
              <w:top w:val="outset" w:sz="6" w:space="0" w:color="auto"/>
              <w:left w:val="outset" w:sz="6" w:space="0" w:color="auto"/>
              <w:bottom w:val="outset" w:sz="6" w:space="0" w:color="auto"/>
              <w:right w:val="outset" w:sz="6" w:space="0" w:color="auto"/>
            </w:tcBorders>
            <w:hideMark/>
          </w:tcPr>
          <w:p w14:paraId="7FE2A66C" w14:textId="48D8A6E3" w:rsidR="00D20CA7" w:rsidRPr="00161AAD" w:rsidRDefault="00D20CA7" w:rsidP="00161AAD">
            <w:pPr>
              <w:spacing w:after="0"/>
              <w:jc w:val="center"/>
              <w:rPr>
                <w:rFonts w:ascii="Times New Roman" w:hAnsi="Times New Roman" w:cs="Times New Roman"/>
                <w:b/>
                <w:bCs/>
                <w:sz w:val="28"/>
                <w:szCs w:val="28"/>
              </w:rPr>
            </w:pPr>
            <w:r w:rsidRPr="00161AAD">
              <w:rPr>
                <w:rFonts w:ascii="Times New Roman" w:hAnsi="Times New Roman" w:cs="Times New Roman"/>
                <w:b/>
                <w:bCs/>
                <w:sz w:val="28"/>
                <w:szCs w:val="28"/>
              </w:rPr>
              <w:t>+</w:t>
            </w:r>
          </w:p>
        </w:tc>
      </w:tr>
      <w:tr w:rsidR="00D20CA7" w:rsidRPr="00B27E37" w14:paraId="787A502B" w14:textId="77777777" w:rsidTr="0068305F">
        <w:trPr>
          <w:trHeight w:val="460"/>
          <w:jc w:val="center"/>
        </w:trPr>
        <w:tc>
          <w:tcPr>
            <w:tcW w:w="933" w:type="dxa"/>
            <w:tcBorders>
              <w:top w:val="outset" w:sz="6" w:space="0" w:color="auto"/>
              <w:left w:val="outset" w:sz="6" w:space="0" w:color="auto"/>
              <w:bottom w:val="outset" w:sz="6" w:space="0" w:color="auto"/>
              <w:right w:val="outset" w:sz="6" w:space="0" w:color="auto"/>
            </w:tcBorders>
          </w:tcPr>
          <w:p w14:paraId="610BC53E" w14:textId="77777777" w:rsidR="00D20CA7" w:rsidRPr="00B27E37" w:rsidRDefault="00D20CA7" w:rsidP="00D20CA7">
            <w:pPr>
              <w:pStyle w:val="a7"/>
              <w:numPr>
                <w:ilvl w:val="0"/>
                <w:numId w:val="25"/>
              </w:numPr>
              <w:spacing w:after="0" w:line="240" w:lineRule="auto"/>
              <w:rPr>
                <w:rFonts w:ascii="Times New Roman" w:hAnsi="Times New Roman" w:cs="Times New Roman"/>
                <w:sz w:val="28"/>
                <w:szCs w:val="28"/>
              </w:rPr>
            </w:pPr>
          </w:p>
        </w:tc>
        <w:tc>
          <w:tcPr>
            <w:tcW w:w="6274" w:type="dxa"/>
            <w:tcBorders>
              <w:top w:val="outset" w:sz="6" w:space="0" w:color="auto"/>
              <w:left w:val="outset" w:sz="6" w:space="0" w:color="auto"/>
              <w:bottom w:val="outset" w:sz="6" w:space="0" w:color="auto"/>
              <w:right w:val="outset" w:sz="6" w:space="0" w:color="auto"/>
            </w:tcBorders>
            <w:hideMark/>
          </w:tcPr>
          <w:p w14:paraId="1B9ACF37" w14:textId="77777777" w:rsidR="00D20CA7" w:rsidRPr="00B27E37" w:rsidRDefault="00D20CA7" w:rsidP="0068305F">
            <w:pPr>
              <w:pStyle w:val="af0"/>
              <w:spacing w:before="0" w:beforeAutospacing="0" w:after="0" w:afterAutospacing="0"/>
              <w:rPr>
                <w:sz w:val="28"/>
                <w:szCs w:val="28"/>
              </w:rPr>
            </w:pPr>
            <w:r w:rsidRPr="00B27E37">
              <w:rPr>
                <w:sz w:val="28"/>
                <w:szCs w:val="28"/>
              </w:rPr>
              <w:t xml:space="preserve">Верите ли вы, что </w:t>
            </w:r>
            <w:r w:rsidRPr="00B27E37">
              <w:rPr>
                <w:position w:val="-24"/>
                <w:sz w:val="28"/>
                <w:szCs w:val="28"/>
              </w:rPr>
              <w:object w:dxaOrig="240" w:dyaOrig="620" w14:anchorId="708BB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6pt" o:ole="">
                  <v:imagedata r:id="rId10" o:title=""/>
                </v:shape>
                <o:OLEObject Type="Embed" ProgID="Equation.3" ShapeID="_x0000_i1025" DrawAspect="Content" ObjectID="_1849165653" r:id="rId11"/>
              </w:object>
            </w:r>
            <w:r w:rsidRPr="00B27E37">
              <w:rPr>
                <w:sz w:val="28"/>
                <w:szCs w:val="28"/>
              </w:rPr>
              <w:t>величины соответствует 25 процентам?</w:t>
            </w:r>
          </w:p>
        </w:tc>
        <w:tc>
          <w:tcPr>
            <w:tcW w:w="1896" w:type="dxa"/>
            <w:tcBorders>
              <w:top w:val="outset" w:sz="6" w:space="0" w:color="auto"/>
              <w:left w:val="outset" w:sz="6" w:space="0" w:color="auto"/>
              <w:bottom w:val="outset" w:sz="6" w:space="0" w:color="auto"/>
              <w:right w:val="outset" w:sz="6" w:space="0" w:color="auto"/>
            </w:tcBorders>
            <w:hideMark/>
          </w:tcPr>
          <w:p w14:paraId="1D0C35D8" w14:textId="3A873931" w:rsidR="00D20CA7" w:rsidRPr="00161AAD" w:rsidRDefault="00D20CA7" w:rsidP="00161AAD">
            <w:pPr>
              <w:spacing w:after="0"/>
              <w:jc w:val="center"/>
              <w:rPr>
                <w:rFonts w:ascii="Times New Roman" w:hAnsi="Times New Roman" w:cs="Times New Roman"/>
                <w:b/>
                <w:bCs/>
                <w:sz w:val="28"/>
                <w:szCs w:val="28"/>
              </w:rPr>
            </w:pPr>
            <w:r w:rsidRPr="00161AAD">
              <w:rPr>
                <w:rFonts w:ascii="Times New Roman" w:hAnsi="Times New Roman" w:cs="Times New Roman"/>
                <w:b/>
                <w:bCs/>
                <w:sz w:val="28"/>
                <w:szCs w:val="28"/>
              </w:rPr>
              <w:t>-</w:t>
            </w:r>
          </w:p>
        </w:tc>
      </w:tr>
      <w:tr w:rsidR="00D20CA7" w:rsidRPr="00B27E37" w14:paraId="33D8AD82" w14:textId="77777777" w:rsidTr="0068305F">
        <w:trPr>
          <w:trHeight w:val="327"/>
          <w:jc w:val="center"/>
        </w:trPr>
        <w:tc>
          <w:tcPr>
            <w:tcW w:w="933" w:type="dxa"/>
            <w:tcBorders>
              <w:top w:val="outset" w:sz="6" w:space="0" w:color="auto"/>
              <w:left w:val="outset" w:sz="6" w:space="0" w:color="auto"/>
              <w:bottom w:val="outset" w:sz="6" w:space="0" w:color="auto"/>
              <w:right w:val="outset" w:sz="6" w:space="0" w:color="auto"/>
            </w:tcBorders>
          </w:tcPr>
          <w:p w14:paraId="07628460" w14:textId="77777777" w:rsidR="00D20CA7" w:rsidRPr="00B27E37" w:rsidRDefault="00D20CA7" w:rsidP="00D20CA7">
            <w:pPr>
              <w:pStyle w:val="a7"/>
              <w:numPr>
                <w:ilvl w:val="0"/>
                <w:numId w:val="25"/>
              </w:numPr>
              <w:spacing w:after="0" w:line="240" w:lineRule="auto"/>
              <w:rPr>
                <w:rFonts w:ascii="Times New Roman" w:hAnsi="Times New Roman" w:cs="Times New Roman"/>
                <w:sz w:val="28"/>
                <w:szCs w:val="28"/>
              </w:rPr>
            </w:pPr>
          </w:p>
        </w:tc>
        <w:tc>
          <w:tcPr>
            <w:tcW w:w="6274" w:type="dxa"/>
            <w:tcBorders>
              <w:top w:val="outset" w:sz="6" w:space="0" w:color="auto"/>
              <w:left w:val="outset" w:sz="6" w:space="0" w:color="auto"/>
              <w:bottom w:val="outset" w:sz="6" w:space="0" w:color="auto"/>
              <w:right w:val="outset" w:sz="6" w:space="0" w:color="auto"/>
            </w:tcBorders>
            <w:hideMark/>
          </w:tcPr>
          <w:p w14:paraId="697D0900" w14:textId="77777777" w:rsidR="00D20CA7" w:rsidRPr="00B27E37" w:rsidRDefault="00D20CA7" w:rsidP="0068305F">
            <w:pPr>
              <w:pStyle w:val="af0"/>
              <w:spacing w:before="0" w:beforeAutospacing="0" w:after="0" w:afterAutospacing="0"/>
              <w:rPr>
                <w:sz w:val="28"/>
                <w:szCs w:val="28"/>
              </w:rPr>
            </w:pPr>
            <w:r w:rsidRPr="00B27E37">
              <w:rPr>
                <w:sz w:val="28"/>
                <w:szCs w:val="28"/>
              </w:rPr>
              <w:t>Верите ли вы, что 50 процентов от 200 равно 100?</w:t>
            </w:r>
          </w:p>
        </w:tc>
        <w:tc>
          <w:tcPr>
            <w:tcW w:w="1896" w:type="dxa"/>
            <w:tcBorders>
              <w:top w:val="outset" w:sz="6" w:space="0" w:color="auto"/>
              <w:left w:val="outset" w:sz="6" w:space="0" w:color="auto"/>
              <w:bottom w:val="outset" w:sz="6" w:space="0" w:color="auto"/>
              <w:right w:val="outset" w:sz="6" w:space="0" w:color="auto"/>
            </w:tcBorders>
            <w:hideMark/>
          </w:tcPr>
          <w:p w14:paraId="7CCF32B1" w14:textId="70A9E7C3" w:rsidR="00D20CA7" w:rsidRPr="00161AAD" w:rsidRDefault="00D20CA7" w:rsidP="00161AAD">
            <w:pPr>
              <w:spacing w:after="0"/>
              <w:jc w:val="center"/>
              <w:rPr>
                <w:rFonts w:ascii="Times New Roman" w:hAnsi="Times New Roman" w:cs="Times New Roman"/>
                <w:b/>
                <w:bCs/>
                <w:sz w:val="28"/>
                <w:szCs w:val="28"/>
              </w:rPr>
            </w:pPr>
            <w:r w:rsidRPr="00161AAD">
              <w:rPr>
                <w:rFonts w:ascii="Times New Roman" w:hAnsi="Times New Roman" w:cs="Times New Roman"/>
                <w:b/>
                <w:bCs/>
                <w:sz w:val="28"/>
                <w:szCs w:val="28"/>
              </w:rPr>
              <w:t>+</w:t>
            </w:r>
          </w:p>
        </w:tc>
      </w:tr>
      <w:tr w:rsidR="00D20CA7" w:rsidRPr="00B27E37" w14:paraId="060AF889" w14:textId="77777777" w:rsidTr="0068305F">
        <w:trPr>
          <w:trHeight w:val="383"/>
          <w:jc w:val="center"/>
        </w:trPr>
        <w:tc>
          <w:tcPr>
            <w:tcW w:w="933" w:type="dxa"/>
            <w:tcBorders>
              <w:top w:val="outset" w:sz="6" w:space="0" w:color="auto"/>
              <w:left w:val="outset" w:sz="6" w:space="0" w:color="auto"/>
              <w:bottom w:val="outset" w:sz="6" w:space="0" w:color="auto"/>
              <w:right w:val="outset" w:sz="6" w:space="0" w:color="auto"/>
            </w:tcBorders>
          </w:tcPr>
          <w:p w14:paraId="1A851BC9" w14:textId="77777777" w:rsidR="00D20CA7" w:rsidRPr="00B27E37" w:rsidRDefault="00D20CA7" w:rsidP="00D20CA7">
            <w:pPr>
              <w:pStyle w:val="a7"/>
              <w:numPr>
                <w:ilvl w:val="0"/>
                <w:numId w:val="25"/>
              </w:numPr>
              <w:spacing w:after="0" w:line="240" w:lineRule="auto"/>
              <w:rPr>
                <w:rFonts w:ascii="Times New Roman" w:hAnsi="Times New Roman" w:cs="Times New Roman"/>
                <w:sz w:val="28"/>
                <w:szCs w:val="28"/>
              </w:rPr>
            </w:pPr>
          </w:p>
        </w:tc>
        <w:tc>
          <w:tcPr>
            <w:tcW w:w="6274" w:type="dxa"/>
            <w:tcBorders>
              <w:top w:val="outset" w:sz="6" w:space="0" w:color="auto"/>
              <w:left w:val="outset" w:sz="6" w:space="0" w:color="auto"/>
              <w:bottom w:val="outset" w:sz="6" w:space="0" w:color="auto"/>
              <w:right w:val="outset" w:sz="6" w:space="0" w:color="auto"/>
            </w:tcBorders>
            <w:hideMark/>
          </w:tcPr>
          <w:p w14:paraId="7F87B366" w14:textId="77777777" w:rsidR="00D20CA7" w:rsidRPr="00B27E37" w:rsidRDefault="00D20CA7" w:rsidP="0068305F">
            <w:pPr>
              <w:pStyle w:val="af0"/>
              <w:spacing w:before="0" w:beforeAutospacing="0" w:after="0" w:afterAutospacing="0"/>
              <w:rPr>
                <w:sz w:val="28"/>
                <w:szCs w:val="28"/>
              </w:rPr>
            </w:pPr>
            <w:r w:rsidRPr="00B27E37">
              <w:rPr>
                <w:sz w:val="28"/>
                <w:szCs w:val="28"/>
              </w:rPr>
              <w:t>Верите ли вы, что 1 процент от центнера называется 1 кг?</w:t>
            </w:r>
          </w:p>
        </w:tc>
        <w:tc>
          <w:tcPr>
            <w:tcW w:w="1896" w:type="dxa"/>
            <w:tcBorders>
              <w:top w:val="outset" w:sz="6" w:space="0" w:color="auto"/>
              <w:left w:val="outset" w:sz="6" w:space="0" w:color="auto"/>
              <w:bottom w:val="outset" w:sz="6" w:space="0" w:color="auto"/>
              <w:right w:val="outset" w:sz="6" w:space="0" w:color="auto"/>
            </w:tcBorders>
            <w:hideMark/>
          </w:tcPr>
          <w:p w14:paraId="13FA57E7" w14:textId="412D114F" w:rsidR="00D20CA7" w:rsidRPr="00161AAD" w:rsidRDefault="00D20CA7" w:rsidP="00161AAD">
            <w:pPr>
              <w:spacing w:after="0"/>
              <w:jc w:val="center"/>
              <w:rPr>
                <w:rFonts w:ascii="Times New Roman" w:hAnsi="Times New Roman" w:cs="Times New Roman"/>
                <w:b/>
                <w:bCs/>
                <w:sz w:val="28"/>
                <w:szCs w:val="28"/>
              </w:rPr>
            </w:pPr>
            <w:r w:rsidRPr="00161AAD">
              <w:rPr>
                <w:rFonts w:ascii="Times New Roman" w:hAnsi="Times New Roman" w:cs="Times New Roman"/>
                <w:b/>
                <w:bCs/>
                <w:sz w:val="28"/>
                <w:szCs w:val="28"/>
              </w:rPr>
              <w:t>+</w:t>
            </w:r>
          </w:p>
        </w:tc>
      </w:tr>
      <w:tr w:rsidR="00D20CA7" w:rsidRPr="00B27E37" w14:paraId="5D4719CD" w14:textId="77777777" w:rsidTr="0068305F">
        <w:trPr>
          <w:trHeight w:val="383"/>
          <w:jc w:val="center"/>
        </w:trPr>
        <w:tc>
          <w:tcPr>
            <w:tcW w:w="933" w:type="dxa"/>
            <w:tcBorders>
              <w:top w:val="outset" w:sz="6" w:space="0" w:color="auto"/>
              <w:left w:val="outset" w:sz="6" w:space="0" w:color="auto"/>
              <w:bottom w:val="outset" w:sz="6" w:space="0" w:color="auto"/>
              <w:right w:val="outset" w:sz="6" w:space="0" w:color="auto"/>
            </w:tcBorders>
          </w:tcPr>
          <w:p w14:paraId="6DED5B69" w14:textId="77777777" w:rsidR="00D20CA7" w:rsidRPr="00B27E37" w:rsidRDefault="00D20CA7" w:rsidP="00D20CA7">
            <w:pPr>
              <w:pStyle w:val="a7"/>
              <w:numPr>
                <w:ilvl w:val="0"/>
                <w:numId w:val="25"/>
              </w:numPr>
              <w:spacing w:after="0" w:line="240" w:lineRule="auto"/>
              <w:rPr>
                <w:rFonts w:ascii="Times New Roman" w:hAnsi="Times New Roman" w:cs="Times New Roman"/>
                <w:sz w:val="28"/>
                <w:szCs w:val="28"/>
              </w:rPr>
            </w:pPr>
          </w:p>
        </w:tc>
        <w:tc>
          <w:tcPr>
            <w:tcW w:w="6274" w:type="dxa"/>
            <w:tcBorders>
              <w:top w:val="outset" w:sz="6" w:space="0" w:color="auto"/>
              <w:left w:val="outset" w:sz="6" w:space="0" w:color="auto"/>
              <w:bottom w:val="outset" w:sz="6" w:space="0" w:color="auto"/>
              <w:right w:val="outset" w:sz="6" w:space="0" w:color="auto"/>
            </w:tcBorders>
            <w:hideMark/>
          </w:tcPr>
          <w:p w14:paraId="45D8BB76" w14:textId="77777777" w:rsidR="00D20CA7" w:rsidRPr="00B27E37" w:rsidRDefault="00D20CA7" w:rsidP="0068305F">
            <w:pPr>
              <w:pStyle w:val="af0"/>
              <w:spacing w:before="0" w:beforeAutospacing="0" w:after="0" w:afterAutospacing="0"/>
              <w:rPr>
                <w:sz w:val="28"/>
                <w:szCs w:val="28"/>
              </w:rPr>
            </w:pPr>
            <w:r w:rsidRPr="00B27E37">
              <w:rPr>
                <w:sz w:val="28"/>
                <w:szCs w:val="28"/>
              </w:rPr>
              <w:t>Верите ли вы, что при записи процентов используется знак %?</w:t>
            </w:r>
          </w:p>
        </w:tc>
        <w:tc>
          <w:tcPr>
            <w:tcW w:w="1896" w:type="dxa"/>
            <w:tcBorders>
              <w:top w:val="outset" w:sz="6" w:space="0" w:color="auto"/>
              <w:left w:val="outset" w:sz="6" w:space="0" w:color="auto"/>
              <w:bottom w:val="outset" w:sz="6" w:space="0" w:color="auto"/>
              <w:right w:val="outset" w:sz="6" w:space="0" w:color="auto"/>
            </w:tcBorders>
            <w:hideMark/>
          </w:tcPr>
          <w:p w14:paraId="269C827F" w14:textId="77777777" w:rsidR="00D20CA7" w:rsidRPr="00161AAD" w:rsidRDefault="00D20CA7" w:rsidP="00161AAD">
            <w:pPr>
              <w:spacing w:after="0"/>
              <w:jc w:val="center"/>
              <w:rPr>
                <w:rFonts w:ascii="Times New Roman" w:hAnsi="Times New Roman" w:cs="Times New Roman"/>
                <w:b/>
                <w:bCs/>
                <w:sz w:val="28"/>
                <w:szCs w:val="28"/>
              </w:rPr>
            </w:pPr>
            <w:r w:rsidRPr="00161AAD">
              <w:rPr>
                <w:rFonts w:ascii="Times New Roman" w:hAnsi="Times New Roman" w:cs="Times New Roman"/>
                <w:b/>
                <w:bCs/>
                <w:sz w:val="28"/>
                <w:szCs w:val="28"/>
              </w:rPr>
              <w:t>+</w:t>
            </w:r>
          </w:p>
        </w:tc>
      </w:tr>
      <w:tr w:rsidR="00D20CA7" w:rsidRPr="00B27E37" w14:paraId="0FAB561A" w14:textId="77777777" w:rsidTr="0068305F">
        <w:trPr>
          <w:trHeight w:val="450"/>
          <w:jc w:val="center"/>
        </w:trPr>
        <w:tc>
          <w:tcPr>
            <w:tcW w:w="933" w:type="dxa"/>
            <w:tcBorders>
              <w:top w:val="outset" w:sz="6" w:space="0" w:color="auto"/>
              <w:left w:val="outset" w:sz="6" w:space="0" w:color="auto"/>
              <w:bottom w:val="outset" w:sz="6" w:space="0" w:color="auto"/>
              <w:right w:val="outset" w:sz="6" w:space="0" w:color="auto"/>
            </w:tcBorders>
          </w:tcPr>
          <w:p w14:paraId="0BB5BB3F" w14:textId="77777777" w:rsidR="00D20CA7" w:rsidRPr="00B27E37" w:rsidRDefault="00D20CA7" w:rsidP="00D20CA7">
            <w:pPr>
              <w:pStyle w:val="a7"/>
              <w:numPr>
                <w:ilvl w:val="0"/>
                <w:numId w:val="25"/>
              </w:numPr>
              <w:spacing w:after="0" w:line="240" w:lineRule="auto"/>
              <w:rPr>
                <w:rFonts w:ascii="Times New Roman" w:hAnsi="Times New Roman" w:cs="Times New Roman"/>
                <w:sz w:val="28"/>
                <w:szCs w:val="28"/>
              </w:rPr>
            </w:pPr>
          </w:p>
        </w:tc>
        <w:tc>
          <w:tcPr>
            <w:tcW w:w="6274" w:type="dxa"/>
            <w:tcBorders>
              <w:top w:val="outset" w:sz="6" w:space="0" w:color="auto"/>
              <w:left w:val="outset" w:sz="6" w:space="0" w:color="auto"/>
              <w:bottom w:val="outset" w:sz="6" w:space="0" w:color="auto"/>
              <w:right w:val="outset" w:sz="6" w:space="0" w:color="auto"/>
            </w:tcBorders>
            <w:hideMark/>
          </w:tcPr>
          <w:p w14:paraId="55DD1755" w14:textId="59BD1246" w:rsidR="00D20CA7" w:rsidRPr="00B27E37" w:rsidRDefault="00D20CA7" w:rsidP="0068305F">
            <w:pPr>
              <w:pStyle w:val="af0"/>
              <w:spacing w:before="0" w:beforeAutospacing="0" w:after="0" w:afterAutospacing="0"/>
              <w:rPr>
                <w:sz w:val="28"/>
                <w:szCs w:val="28"/>
              </w:rPr>
            </w:pPr>
            <w:r w:rsidRPr="00B27E37">
              <w:rPr>
                <w:color w:val="000000"/>
                <w:sz w:val="28"/>
                <w:szCs w:val="28"/>
              </w:rPr>
              <w:t>Верите ли вы, что чтобы</w:t>
            </w:r>
            <w:r w:rsidR="00703BD8">
              <w:rPr>
                <w:color w:val="000000"/>
                <w:sz w:val="28"/>
                <w:szCs w:val="28"/>
              </w:rPr>
              <w:t xml:space="preserve"> </w:t>
            </w:r>
            <w:r w:rsidRPr="00B27E37">
              <w:rPr>
                <w:b/>
                <w:bCs/>
                <w:color w:val="000000"/>
                <w:sz w:val="28"/>
                <w:szCs w:val="28"/>
              </w:rPr>
              <w:t>перевести проценты в дробь</w:t>
            </w:r>
            <w:r w:rsidRPr="00B27E37">
              <w:rPr>
                <w:color w:val="000000"/>
                <w:sz w:val="28"/>
                <w:szCs w:val="28"/>
              </w:rPr>
              <w:t xml:space="preserve">, нужно убрать знак % и </w:t>
            </w:r>
            <w:r w:rsidRPr="00B27E37">
              <w:rPr>
                <w:b/>
                <w:color w:val="000000"/>
                <w:sz w:val="28"/>
                <w:szCs w:val="28"/>
              </w:rPr>
              <w:t>умножить</w:t>
            </w:r>
            <w:r w:rsidRPr="00B27E37">
              <w:rPr>
                <w:color w:val="000000"/>
                <w:sz w:val="28"/>
                <w:szCs w:val="28"/>
              </w:rPr>
              <w:t xml:space="preserve"> число процентов на 100 или </w:t>
            </w:r>
            <w:r w:rsidRPr="00B27E37">
              <w:rPr>
                <w:b/>
                <w:color w:val="000000"/>
                <w:sz w:val="28"/>
                <w:szCs w:val="28"/>
              </w:rPr>
              <w:t>разделить</w:t>
            </w:r>
            <w:r w:rsidRPr="00B27E37">
              <w:rPr>
                <w:color w:val="000000"/>
                <w:sz w:val="28"/>
                <w:szCs w:val="28"/>
              </w:rPr>
              <w:t xml:space="preserve"> на 0,01</w:t>
            </w:r>
          </w:p>
        </w:tc>
        <w:tc>
          <w:tcPr>
            <w:tcW w:w="1896" w:type="dxa"/>
            <w:tcBorders>
              <w:top w:val="outset" w:sz="6" w:space="0" w:color="auto"/>
              <w:left w:val="outset" w:sz="6" w:space="0" w:color="auto"/>
              <w:bottom w:val="outset" w:sz="6" w:space="0" w:color="auto"/>
              <w:right w:val="outset" w:sz="6" w:space="0" w:color="auto"/>
            </w:tcBorders>
            <w:hideMark/>
          </w:tcPr>
          <w:p w14:paraId="1DD5019B" w14:textId="78FDEC12" w:rsidR="00D20CA7" w:rsidRPr="00161AAD" w:rsidRDefault="00D20CA7" w:rsidP="00161AAD">
            <w:pPr>
              <w:spacing w:after="0"/>
              <w:jc w:val="center"/>
              <w:rPr>
                <w:rFonts w:ascii="Times New Roman" w:hAnsi="Times New Roman" w:cs="Times New Roman"/>
                <w:b/>
                <w:bCs/>
                <w:sz w:val="28"/>
                <w:szCs w:val="28"/>
              </w:rPr>
            </w:pPr>
            <w:r w:rsidRPr="00161AAD">
              <w:rPr>
                <w:rFonts w:ascii="Times New Roman" w:hAnsi="Times New Roman" w:cs="Times New Roman"/>
                <w:b/>
                <w:bCs/>
                <w:sz w:val="28"/>
                <w:szCs w:val="28"/>
              </w:rPr>
              <w:t>-</w:t>
            </w:r>
          </w:p>
        </w:tc>
      </w:tr>
      <w:tr w:rsidR="00D20CA7" w:rsidRPr="00B27E37" w14:paraId="54C24483" w14:textId="77777777" w:rsidTr="0068305F">
        <w:trPr>
          <w:trHeight w:val="450"/>
          <w:jc w:val="center"/>
        </w:trPr>
        <w:tc>
          <w:tcPr>
            <w:tcW w:w="933" w:type="dxa"/>
            <w:tcBorders>
              <w:top w:val="outset" w:sz="6" w:space="0" w:color="auto"/>
              <w:left w:val="outset" w:sz="6" w:space="0" w:color="auto"/>
              <w:bottom w:val="outset" w:sz="6" w:space="0" w:color="auto"/>
              <w:right w:val="outset" w:sz="6" w:space="0" w:color="auto"/>
            </w:tcBorders>
          </w:tcPr>
          <w:p w14:paraId="3B12DF2A" w14:textId="77777777" w:rsidR="00D20CA7" w:rsidRPr="00B27E37" w:rsidRDefault="00D20CA7" w:rsidP="00D20CA7">
            <w:pPr>
              <w:pStyle w:val="a7"/>
              <w:numPr>
                <w:ilvl w:val="0"/>
                <w:numId w:val="25"/>
              </w:numPr>
              <w:spacing w:after="0" w:line="240" w:lineRule="auto"/>
              <w:rPr>
                <w:rFonts w:ascii="Times New Roman" w:hAnsi="Times New Roman" w:cs="Times New Roman"/>
                <w:sz w:val="28"/>
                <w:szCs w:val="28"/>
              </w:rPr>
            </w:pPr>
          </w:p>
        </w:tc>
        <w:tc>
          <w:tcPr>
            <w:tcW w:w="6274" w:type="dxa"/>
            <w:tcBorders>
              <w:top w:val="outset" w:sz="6" w:space="0" w:color="auto"/>
              <w:left w:val="outset" w:sz="6" w:space="0" w:color="auto"/>
              <w:bottom w:val="outset" w:sz="6" w:space="0" w:color="auto"/>
              <w:right w:val="outset" w:sz="6" w:space="0" w:color="auto"/>
            </w:tcBorders>
            <w:hideMark/>
          </w:tcPr>
          <w:p w14:paraId="5E081F2E" w14:textId="77777777" w:rsidR="00D20CA7" w:rsidRPr="00B27E37" w:rsidRDefault="00D20CA7" w:rsidP="0068305F">
            <w:pPr>
              <w:pStyle w:val="af0"/>
              <w:spacing w:before="0" w:beforeAutospacing="0" w:after="0" w:afterAutospacing="0"/>
              <w:rPr>
                <w:color w:val="000000"/>
                <w:sz w:val="28"/>
                <w:szCs w:val="28"/>
              </w:rPr>
            </w:pPr>
            <w:r w:rsidRPr="00B27E37">
              <w:rPr>
                <w:sz w:val="28"/>
                <w:szCs w:val="28"/>
              </w:rPr>
              <w:t xml:space="preserve">Верите ли вы, что </w:t>
            </w:r>
            <w:r w:rsidRPr="00B27E37">
              <w:rPr>
                <w:color w:val="000000"/>
                <w:sz w:val="28"/>
                <w:szCs w:val="28"/>
              </w:rPr>
              <w:t>2%=2:100=0,02</w:t>
            </w:r>
            <w:r w:rsidRPr="00B27E37">
              <w:rPr>
                <w:sz w:val="28"/>
                <w:szCs w:val="28"/>
              </w:rPr>
              <w:t>?</w:t>
            </w:r>
          </w:p>
        </w:tc>
        <w:tc>
          <w:tcPr>
            <w:tcW w:w="1896" w:type="dxa"/>
            <w:tcBorders>
              <w:top w:val="outset" w:sz="6" w:space="0" w:color="auto"/>
              <w:left w:val="outset" w:sz="6" w:space="0" w:color="auto"/>
              <w:bottom w:val="outset" w:sz="6" w:space="0" w:color="auto"/>
              <w:right w:val="outset" w:sz="6" w:space="0" w:color="auto"/>
            </w:tcBorders>
            <w:hideMark/>
          </w:tcPr>
          <w:p w14:paraId="78A10824" w14:textId="77777777" w:rsidR="00D20CA7" w:rsidRPr="00161AAD" w:rsidRDefault="00D20CA7" w:rsidP="00161AAD">
            <w:pPr>
              <w:spacing w:after="0"/>
              <w:jc w:val="center"/>
              <w:rPr>
                <w:rFonts w:ascii="Times New Roman" w:hAnsi="Times New Roman" w:cs="Times New Roman"/>
                <w:b/>
                <w:bCs/>
                <w:sz w:val="28"/>
                <w:szCs w:val="28"/>
              </w:rPr>
            </w:pPr>
            <w:r w:rsidRPr="00161AAD">
              <w:rPr>
                <w:rFonts w:ascii="Times New Roman" w:hAnsi="Times New Roman" w:cs="Times New Roman"/>
                <w:b/>
                <w:bCs/>
                <w:sz w:val="28"/>
                <w:szCs w:val="28"/>
              </w:rPr>
              <w:t>+</w:t>
            </w:r>
          </w:p>
        </w:tc>
      </w:tr>
      <w:tr w:rsidR="00D20CA7" w:rsidRPr="00B27E37" w14:paraId="0C2390B8" w14:textId="77777777" w:rsidTr="0068305F">
        <w:trPr>
          <w:trHeight w:val="362"/>
          <w:jc w:val="center"/>
        </w:trPr>
        <w:tc>
          <w:tcPr>
            <w:tcW w:w="933" w:type="dxa"/>
            <w:tcBorders>
              <w:top w:val="outset" w:sz="6" w:space="0" w:color="auto"/>
              <w:left w:val="outset" w:sz="6" w:space="0" w:color="auto"/>
              <w:bottom w:val="outset" w:sz="6" w:space="0" w:color="auto"/>
              <w:right w:val="outset" w:sz="6" w:space="0" w:color="auto"/>
            </w:tcBorders>
          </w:tcPr>
          <w:p w14:paraId="3BCB441C" w14:textId="77777777" w:rsidR="00D20CA7" w:rsidRPr="00B27E37" w:rsidRDefault="00D20CA7" w:rsidP="00D20CA7">
            <w:pPr>
              <w:pStyle w:val="a7"/>
              <w:numPr>
                <w:ilvl w:val="0"/>
                <w:numId w:val="25"/>
              </w:numPr>
              <w:spacing w:after="0" w:line="240" w:lineRule="auto"/>
              <w:rPr>
                <w:rFonts w:ascii="Times New Roman" w:hAnsi="Times New Roman" w:cs="Times New Roman"/>
                <w:sz w:val="28"/>
                <w:szCs w:val="28"/>
              </w:rPr>
            </w:pPr>
          </w:p>
        </w:tc>
        <w:tc>
          <w:tcPr>
            <w:tcW w:w="6274" w:type="dxa"/>
            <w:tcBorders>
              <w:top w:val="outset" w:sz="6" w:space="0" w:color="auto"/>
              <w:left w:val="outset" w:sz="6" w:space="0" w:color="auto"/>
              <w:bottom w:val="outset" w:sz="6" w:space="0" w:color="auto"/>
              <w:right w:val="outset" w:sz="6" w:space="0" w:color="auto"/>
            </w:tcBorders>
            <w:hideMark/>
          </w:tcPr>
          <w:p w14:paraId="0000BCF1" w14:textId="77777777" w:rsidR="00D20CA7" w:rsidRPr="00B27E37" w:rsidRDefault="00D20CA7" w:rsidP="0068305F">
            <w:pPr>
              <w:shd w:val="clear" w:color="auto" w:fill="FFFFFF" w:themeFill="background1"/>
              <w:spacing w:after="120" w:line="240" w:lineRule="auto"/>
              <w:rPr>
                <w:rFonts w:ascii="Times New Roman" w:eastAsia="Times New Roman" w:hAnsi="Times New Roman" w:cs="Times New Roman"/>
                <w:color w:val="000000"/>
                <w:sz w:val="28"/>
                <w:szCs w:val="28"/>
                <w:lang w:eastAsia="ru-RU"/>
              </w:rPr>
            </w:pPr>
            <w:r w:rsidRPr="00B27E37">
              <w:rPr>
                <w:rFonts w:ascii="Times New Roman" w:eastAsia="Times New Roman" w:hAnsi="Times New Roman" w:cs="Times New Roman"/>
                <w:color w:val="000000"/>
                <w:sz w:val="28"/>
                <w:szCs w:val="28"/>
              </w:rPr>
              <w:t>Верите ли вы, что</w:t>
            </w:r>
            <w:r w:rsidRPr="00B27E37">
              <w:rPr>
                <w:rFonts w:ascii="Times New Roman" w:eastAsia="Times New Roman" w:hAnsi="Times New Roman" w:cs="Times New Roman"/>
                <w:color w:val="000000"/>
                <w:sz w:val="28"/>
                <w:szCs w:val="28"/>
                <w:lang w:eastAsia="ru-RU"/>
              </w:rPr>
              <w:t xml:space="preserve"> чтобы </w:t>
            </w:r>
            <w:r w:rsidRPr="00B27E37">
              <w:rPr>
                <w:rFonts w:ascii="Times New Roman" w:eastAsia="Times New Roman" w:hAnsi="Times New Roman" w:cs="Times New Roman"/>
                <w:b/>
                <w:color w:val="000000"/>
                <w:sz w:val="28"/>
                <w:szCs w:val="28"/>
                <w:lang w:eastAsia="ru-RU"/>
              </w:rPr>
              <w:t>перевести десятичную дробь в проценты</w:t>
            </w:r>
            <w:r w:rsidRPr="00B27E37">
              <w:rPr>
                <w:rFonts w:ascii="Times New Roman" w:eastAsia="Times New Roman" w:hAnsi="Times New Roman" w:cs="Times New Roman"/>
                <w:color w:val="000000"/>
                <w:sz w:val="28"/>
                <w:szCs w:val="28"/>
                <w:lang w:eastAsia="ru-RU"/>
              </w:rPr>
              <w:t xml:space="preserve">, нужно дробь </w:t>
            </w:r>
            <w:r w:rsidRPr="00B27E37">
              <w:rPr>
                <w:rFonts w:ascii="Times New Roman" w:eastAsia="Times New Roman" w:hAnsi="Times New Roman" w:cs="Times New Roman"/>
                <w:b/>
                <w:color w:val="000000"/>
                <w:sz w:val="28"/>
                <w:szCs w:val="28"/>
                <w:lang w:eastAsia="ru-RU"/>
              </w:rPr>
              <w:t>разделить</w:t>
            </w:r>
            <w:r w:rsidRPr="00B27E37">
              <w:rPr>
                <w:rFonts w:ascii="Times New Roman" w:eastAsia="Times New Roman" w:hAnsi="Times New Roman" w:cs="Times New Roman"/>
                <w:color w:val="000000"/>
                <w:sz w:val="28"/>
                <w:szCs w:val="28"/>
                <w:lang w:eastAsia="ru-RU"/>
              </w:rPr>
              <w:t xml:space="preserve"> на 100 или </w:t>
            </w:r>
            <w:r w:rsidRPr="00B27E37">
              <w:rPr>
                <w:rFonts w:ascii="Times New Roman" w:eastAsia="Times New Roman" w:hAnsi="Times New Roman" w:cs="Times New Roman"/>
                <w:b/>
                <w:color w:val="000000"/>
                <w:sz w:val="28"/>
                <w:szCs w:val="28"/>
                <w:lang w:eastAsia="ru-RU"/>
              </w:rPr>
              <w:t>умножить</w:t>
            </w:r>
            <w:r w:rsidRPr="00B27E37">
              <w:rPr>
                <w:rFonts w:ascii="Times New Roman" w:eastAsia="Times New Roman" w:hAnsi="Times New Roman" w:cs="Times New Roman"/>
                <w:color w:val="000000"/>
                <w:sz w:val="28"/>
                <w:szCs w:val="28"/>
                <w:lang w:eastAsia="ru-RU"/>
              </w:rPr>
              <w:t xml:space="preserve"> на 0,01 и добавить знак %.</w:t>
            </w:r>
          </w:p>
        </w:tc>
        <w:tc>
          <w:tcPr>
            <w:tcW w:w="1896" w:type="dxa"/>
            <w:tcBorders>
              <w:top w:val="outset" w:sz="6" w:space="0" w:color="auto"/>
              <w:left w:val="outset" w:sz="6" w:space="0" w:color="auto"/>
              <w:bottom w:val="outset" w:sz="6" w:space="0" w:color="auto"/>
              <w:right w:val="outset" w:sz="6" w:space="0" w:color="auto"/>
            </w:tcBorders>
            <w:hideMark/>
          </w:tcPr>
          <w:p w14:paraId="375D2A11" w14:textId="77777777" w:rsidR="00D20CA7" w:rsidRPr="00161AAD" w:rsidRDefault="00D20CA7" w:rsidP="00161AAD">
            <w:pPr>
              <w:spacing w:after="0"/>
              <w:jc w:val="center"/>
              <w:rPr>
                <w:rFonts w:ascii="Times New Roman" w:hAnsi="Times New Roman" w:cs="Times New Roman"/>
                <w:b/>
                <w:bCs/>
                <w:sz w:val="28"/>
                <w:szCs w:val="28"/>
              </w:rPr>
            </w:pPr>
            <w:r w:rsidRPr="00161AAD">
              <w:rPr>
                <w:rFonts w:ascii="Times New Roman" w:hAnsi="Times New Roman" w:cs="Times New Roman"/>
                <w:b/>
                <w:bCs/>
                <w:sz w:val="28"/>
                <w:szCs w:val="28"/>
              </w:rPr>
              <w:t>-</w:t>
            </w:r>
          </w:p>
        </w:tc>
      </w:tr>
      <w:tr w:rsidR="00D20CA7" w:rsidRPr="00B27E37" w14:paraId="15FE1785" w14:textId="77777777" w:rsidTr="0068305F">
        <w:trPr>
          <w:trHeight w:val="362"/>
          <w:jc w:val="center"/>
        </w:trPr>
        <w:tc>
          <w:tcPr>
            <w:tcW w:w="933" w:type="dxa"/>
            <w:tcBorders>
              <w:top w:val="outset" w:sz="6" w:space="0" w:color="auto"/>
              <w:left w:val="outset" w:sz="6" w:space="0" w:color="auto"/>
              <w:bottom w:val="outset" w:sz="6" w:space="0" w:color="auto"/>
              <w:right w:val="outset" w:sz="6" w:space="0" w:color="auto"/>
            </w:tcBorders>
          </w:tcPr>
          <w:p w14:paraId="4B738922" w14:textId="77777777" w:rsidR="00D20CA7" w:rsidRPr="00B27E37" w:rsidRDefault="00D20CA7" w:rsidP="00D20CA7">
            <w:pPr>
              <w:pStyle w:val="a7"/>
              <w:numPr>
                <w:ilvl w:val="0"/>
                <w:numId w:val="25"/>
              </w:numPr>
              <w:spacing w:after="0" w:line="240" w:lineRule="auto"/>
              <w:rPr>
                <w:rFonts w:ascii="Times New Roman" w:hAnsi="Times New Roman" w:cs="Times New Roman"/>
                <w:sz w:val="28"/>
                <w:szCs w:val="28"/>
              </w:rPr>
            </w:pPr>
          </w:p>
        </w:tc>
        <w:tc>
          <w:tcPr>
            <w:tcW w:w="6274" w:type="dxa"/>
            <w:tcBorders>
              <w:top w:val="outset" w:sz="6" w:space="0" w:color="auto"/>
              <w:left w:val="outset" w:sz="6" w:space="0" w:color="auto"/>
              <w:bottom w:val="outset" w:sz="6" w:space="0" w:color="auto"/>
              <w:right w:val="outset" w:sz="6" w:space="0" w:color="auto"/>
            </w:tcBorders>
            <w:hideMark/>
          </w:tcPr>
          <w:p w14:paraId="2A60B039" w14:textId="77777777" w:rsidR="00D20CA7" w:rsidRPr="00B27E37" w:rsidRDefault="00D20CA7" w:rsidP="0068305F">
            <w:pPr>
              <w:shd w:val="clear" w:color="auto" w:fill="FFFFFF" w:themeFill="background1"/>
              <w:spacing w:after="120" w:line="240" w:lineRule="auto"/>
              <w:rPr>
                <w:rFonts w:ascii="Times New Roman" w:eastAsia="Times New Roman" w:hAnsi="Times New Roman" w:cs="Times New Roman"/>
                <w:color w:val="000000"/>
                <w:sz w:val="28"/>
                <w:szCs w:val="28"/>
              </w:rPr>
            </w:pPr>
            <w:r w:rsidRPr="00B27E37">
              <w:rPr>
                <w:rFonts w:ascii="Times New Roman" w:hAnsi="Times New Roman" w:cs="Times New Roman"/>
                <w:sz w:val="28"/>
                <w:szCs w:val="28"/>
              </w:rPr>
              <w:t xml:space="preserve">Верите ли вы, что </w:t>
            </w:r>
            <w:r w:rsidRPr="00B27E37">
              <w:rPr>
                <w:rFonts w:ascii="Times New Roman" w:eastAsia="Times New Roman" w:hAnsi="Times New Roman" w:cs="Times New Roman"/>
                <w:color w:val="000000"/>
                <w:sz w:val="28"/>
                <w:szCs w:val="28"/>
                <w:lang w:eastAsia="ru-RU"/>
              </w:rPr>
              <w:t>0,07=0,07:0,01%=7</w:t>
            </w:r>
            <w:r w:rsidRPr="00B27E37">
              <w:rPr>
                <w:rFonts w:ascii="Times New Roman" w:hAnsi="Times New Roman" w:cs="Times New Roman"/>
                <w:sz w:val="28"/>
                <w:szCs w:val="28"/>
              </w:rPr>
              <w:t>?</w:t>
            </w:r>
          </w:p>
        </w:tc>
        <w:tc>
          <w:tcPr>
            <w:tcW w:w="1896" w:type="dxa"/>
            <w:tcBorders>
              <w:top w:val="outset" w:sz="6" w:space="0" w:color="auto"/>
              <w:left w:val="outset" w:sz="6" w:space="0" w:color="auto"/>
              <w:bottom w:val="outset" w:sz="6" w:space="0" w:color="auto"/>
              <w:right w:val="outset" w:sz="6" w:space="0" w:color="auto"/>
            </w:tcBorders>
            <w:hideMark/>
          </w:tcPr>
          <w:p w14:paraId="5A555080" w14:textId="77777777" w:rsidR="00D20CA7" w:rsidRPr="00161AAD" w:rsidRDefault="00D20CA7" w:rsidP="00161AAD">
            <w:pPr>
              <w:spacing w:after="0"/>
              <w:jc w:val="center"/>
              <w:rPr>
                <w:rFonts w:ascii="Times New Roman" w:hAnsi="Times New Roman" w:cs="Times New Roman"/>
                <w:b/>
                <w:bCs/>
                <w:sz w:val="28"/>
                <w:szCs w:val="28"/>
              </w:rPr>
            </w:pPr>
            <w:r w:rsidRPr="00161AAD">
              <w:rPr>
                <w:rFonts w:ascii="Times New Roman" w:hAnsi="Times New Roman" w:cs="Times New Roman"/>
                <w:b/>
                <w:bCs/>
                <w:sz w:val="28"/>
                <w:szCs w:val="28"/>
              </w:rPr>
              <w:t>+</w:t>
            </w:r>
          </w:p>
        </w:tc>
      </w:tr>
    </w:tbl>
    <w:p w14:paraId="4FD8F4B3" w14:textId="77777777" w:rsidR="00D20CA7" w:rsidRPr="000C3860" w:rsidRDefault="00D20CA7" w:rsidP="00D20CA7">
      <w:pPr>
        <w:widowControl w:val="0"/>
        <w:spacing w:line="240" w:lineRule="auto"/>
        <w:ind w:firstLine="567"/>
        <w:jc w:val="both"/>
        <w:rPr>
          <w:rFonts w:ascii="Times New Roman" w:hAnsi="Times New Roman" w:cs="Times New Roman"/>
          <w:sz w:val="28"/>
          <w:szCs w:val="28"/>
        </w:rPr>
      </w:pPr>
    </w:p>
    <w:p w14:paraId="51305762" w14:textId="77777777" w:rsidR="00D20CA7" w:rsidRPr="00344C97" w:rsidRDefault="00D20CA7" w:rsidP="00D20CA7">
      <w:pPr>
        <w:shd w:val="clear" w:color="auto" w:fill="FFFFFF"/>
        <w:spacing w:after="109" w:line="217" w:lineRule="atLeast"/>
        <w:rPr>
          <w:rFonts w:ascii="Times New Roman" w:hAnsi="Times New Roman" w:cs="Times New Roman"/>
          <w:sz w:val="28"/>
          <w:szCs w:val="28"/>
        </w:rPr>
      </w:pPr>
      <w:r w:rsidRPr="00344C97">
        <w:rPr>
          <w:rFonts w:ascii="Times New Roman" w:hAnsi="Times New Roman" w:cs="Times New Roman"/>
          <w:b/>
          <w:bCs/>
          <w:sz w:val="28"/>
          <w:szCs w:val="28"/>
        </w:rPr>
        <w:t>Текст</w:t>
      </w:r>
      <w:r>
        <w:rPr>
          <w:rFonts w:ascii="Times New Roman" w:hAnsi="Times New Roman" w:cs="Times New Roman"/>
          <w:b/>
          <w:bCs/>
          <w:sz w:val="28"/>
          <w:szCs w:val="28"/>
        </w:rPr>
        <w:t xml:space="preserve"> </w:t>
      </w:r>
      <w:r w:rsidRPr="00344C97">
        <w:rPr>
          <w:rFonts w:ascii="Times New Roman" w:hAnsi="Times New Roman" w:cs="Times New Roman"/>
          <w:b/>
          <w:bCs/>
          <w:sz w:val="28"/>
          <w:szCs w:val="28"/>
        </w:rPr>
        <w:t>.</w:t>
      </w:r>
    </w:p>
    <w:p w14:paraId="46953B12" w14:textId="77777777" w:rsidR="00D20CA7" w:rsidRPr="00E657B4" w:rsidRDefault="00D20CA7" w:rsidP="00D20CA7">
      <w:pPr>
        <w:shd w:val="clear" w:color="auto" w:fill="FFFFFF" w:themeFill="background1"/>
        <w:spacing w:after="0" w:line="240" w:lineRule="auto"/>
        <w:textAlignment w:val="top"/>
        <w:rPr>
          <w:rFonts w:ascii="Verdana" w:eastAsia="Times New Roman" w:hAnsi="Verdana" w:cs="Times New Roman"/>
          <w:color w:val="000000"/>
          <w:sz w:val="32"/>
          <w:szCs w:val="32"/>
          <w:lang w:eastAsia="ru-RU"/>
        </w:rPr>
      </w:pPr>
      <w:r>
        <w:rPr>
          <w:rFonts w:ascii="Verdana" w:eastAsia="Times New Roman" w:hAnsi="Verdana" w:cs="Times New Roman"/>
          <w:noProof/>
          <w:color w:val="000000"/>
          <w:sz w:val="32"/>
          <w:szCs w:val="32"/>
          <w:lang w:eastAsia="ru-RU"/>
        </w:rPr>
        <w:drawing>
          <wp:inline distT="0" distB="0" distL="0" distR="0" wp14:anchorId="0D06CD49" wp14:editId="58FE15BA">
            <wp:extent cx="2190750" cy="352425"/>
            <wp:effectExtent l="0" t="0" r="0" b="0"/>
            <wp:docPr id="1458961149" name="Рисунок 1" descr="запомни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помните"/>
                    <pic:cNvPicPr>
                      <a:picLocks noChangeAspect="1" noChangeArrowheads="1"/>
                    </pic:cNvPicPr>
                  </pic:nvPicPr>
                  <pic:blipFill>
                    <a:blip r:embed="rId12" cstate="print"/>
                    <a:srcRect/>
                    <a:stretch>
                      <a:fillRect/>
                    </a:stretch>
                  </pic:blipFill>
                  <pic:spPr bwMode="auto">
                    <a:xfrm>
                      <a:off x="0" y="0"/>
                      <a:ext cx="2190750" cy="352425"/>
                    </a:xfrm>
                    <a:prstGeom prst="rect">
                      <a:avLst/>
                    </a:prstGeom>
                    <a:noFill/>
                    <a:ln w="9525">
                      <a:noFill/>
                      <a:miter lim="800000"/>
                      <a:headEnd/>
                      <a:tailEnd/>
                    </a:ln>
                  </pic:spPr>
                </pic:pic>
              </a:graphicData>
            </a:graphic>
          </wp:inline>
        </w:drawing>
      </w:r>
      <w:r>
        <w:rPr>
          <w:rFonts w:ascii="Verdana" w:eastAsia="Times New Roman" w:hAnsi="Verdana" w:cs="Times New Roman"/>
          <w:noProof/>
          <w:color w:val="000000"/>
          <w:sz w:val="32"/>
          <w:szCs w:val="32"/>
          <w:lang w:eastAsia="ru-RU"/>
        </w:rPr>
        <w:drawing>
          <wp:inline distT="0" distB="0" distL="0" distR="0" wp14:anchorId="269460DB" wp14:editId="255474B2">
            <wp:extent cx="285750" cy="552450"/>
            <wp:effectExtent l="19050" t="0" r="0" b="0"/>
            <wp:docPr id="163386067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3" cstate="print"/>
                    <a:srcRect/>
                    <a:stretch>
                      <a:fillRect/>
                    </a:stretch>
                  </pic:blipFill>
                  <pic:spPr bwMode="auto">
                    <a:xfrm>
                      <a:off x="0" y="0"/>
                      <a:ext cx="285750" cy="552450"/>
                    </a:xfrm>
                    <a:prstGeom prst="rect">
                      <a:avLst/>
                    </a:prstGeom>
                    <a:noFill/>
                    <a:ln w="9525">
                      <a:noFill/>
                      <a:miter lim="800000"/>
                      <a:headEnd/>
                      <a:tailEnd/>
                    </a:ln>
                  </pic:spPr>
                </pic:pic>
              </a:graphicData>
            </a:graphic>
          </wp:inline>
        </w:drawing>
      </w:r>
    </w:p>
    <w:p w14:paraId="6607EDAA" w14:textId="3C081092" w:rsidR="00D20CA7" w:rsidRPr="00344C97" w:rsidRDefault="00D20CA7" w:rsidP="00D20CA7">
      <w:pPr>
        <w:pBdr>
          <w:left w:val="single" w:sz="18" w:space="8" w:color="FF0000"/>
        </w:pBdr>
        <w:shd w:val="clear" w:color="auto" w:fill="FFFFFF" w:themeFill="background1"/>
        <w:spacing w:line="240" w:lineRule="auto"/>
        <w:textAlignment w:val="top"/>
        <w:rPr>
          <w:rFonts w:ascii="Times New Roman" w:eastAsia="Times New Roman" w:hAnsi="Times New Roman" w:cs="Times New Roman"/>
          <w:b/>
          <w:color w:val="000000"/>
          <w:sz w:val="28"/>
          <w:szCs w:val="28"/>
          <w:lang w:eastAsia="ru-RU"/>
        </w:rPr>
      </w:pPr>
      <w:r w:rsidRPr="00344C97">
        <w:rPr>
          <w:rFonts w:ascii="Times New Roman" w:eastAsia="Times New Roman" w:hAnsi="Times New Roman" w:cs="Times New Roman"/>
          <w:b/>
          <w:color w:val="000000"/>
          <w:sz w:val="28"/>
          <w:szCs w:val="28"/>
          <w:lang w:eastAsia="ru-RU"/>
        </w:rPr>
        <w:t>Процент</w:t>
      </w:r>
      <w:r w:rsidR="00703BD8">
        <w:rPr>
          <w:rFonts w:ascii="Times New Roman" w:eastAsia="Times New Roman" w:hAnsi="Times New Roman" w:cs="Times New Roman"/>
          <w:b/>
          <w:color w:val="000000"/>
          <w:sz w:val="28"/>
          <w:szCs w:val="28"/>
          <w:lang w:eastAsia="ru-RU"/>
        </w:rPr>
        <w:t>-</w:t>
      </w:r>
      <w:r w:rsidRPr="00344C97">
        <w:rPr>
          <w:rFonts w:ascii="Times New Roman" w:eastAsia="Times New Roman" w:hAnsi="Times New Roman" w:cs="Times New Roman"/>
          <w:b/>
          <w:color w:val="000000"/>
          <w:sz w:val="28"/>
          <w:szCs w:val="28"/>
          <w:lang w:eastAsia="ru-RU"/>
        </w:rPr>
        <w:t>это одна сотая часть от числа.</w:t>
      </w:r>
    </w:p>
    <w:p w14:paraId="59358193" w14:textId="77777777" w:rsidR="00D20CA7" w:rsidRPr="00344C97" w:rsidRDefault="00D20CA7" w:rsidP="00D20CA7">
      <w:pPr>
        <w:spacing w:after="0" w:line="240" w:lineRule="auto"/>
        <w:rPr>
          <w:rFonts w:ascii="Times New Roman" w:eastAsia="Times New Roman" w:hAnsi="Times New Roman" w:cs="Times New Roman"/>
          <w:sz w:val="28"/>
          <w:szCs w:val="28"/>
          <w:lang w:eastAsia="ru-RU"/>
        </w:rPr>
      </w:pPr>
      <w:r w:rsidRPr="00344C97">
        <w:rPr>
          <w:rFonts w:ascii="Times New Roman" w:eastAsia="Times New Roman" w:hAnsi="Times New Roman" w:cs="Times New Roman"/>
          <w:noProof/>
          <w:sz w:val="28"/>
          <w:szCs w:val="28"/>
          <w:lang w:eastAsia="ru-RU"/>
        </w:rPr>
        <w:drawing>
          <wp:inline distT="0" distB="0" distL="0" distR="0" wp14:anchorId="340DA0EA" wp14:editId="09E2F918">
            <wp:extent cx="2343150" cy="657225"/>
            <wp:effectExtent l="19050" t="0" r="0" b="0"/>
            <wp:docPr id="1831680075" name="Рисунок 4" descr="проц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цент"/>
                    <pic:cNvPicPr>
                      <a:picLocks noChangeAspect="1" noChangeArrowheads="1"/>
                    </pic:cNvPicPr>
                  </pic:nvPicPr>
                  <pic:blipFill>
                    <a:blip r:embed="rId14" cstate="print"/>
                    <a:srcRect/>
                    <a:stretch>
                      <a:fillRect/>
                    </a:stretch>
                  </pic:blipFill>
                  <pic:spPr bwMode="auto">
                    <a:xfrm>
                      <a:off x="0" y="0"/>
                      <a:ext cx="2343150" cy="657225"/>
                    </a:xfrm>
                    <a:prstGeom prst="rect">
                      <a:avLst/>
                    </a:prstGeom>
                    <a:noFill/>
                    <a:ln w="9525">
                      <a:noFill/>
                      <a:miter lim="800000"/>
                      <a:headEnd/>
                      <a:tailEnd/>
                    </a:ln>
                  </pic:spPr>
                </pic:pic>
              </a:graphicData>
            </a:graphic>
          </wp:inline>
        </w:drawing>
      </w:r>
      <w:r w:rsidRPr="00344C97">
        <w:rPr>
          <w:rFonts w:ascii="Times New Roman" w:eastAsia="Times New Roman" w:hAnsi="Times New Roman" w:cs="Times New Roman"/>
          <w:sz w:val="28"/>
          <w:szCs w:val="28"/>
          <w:lang w:eastAsia="ru-RU"/>
        </w:rPr>
        <w:t xml:space="preserve">  </w:t>
      </w:r>
    </w:p>
    <w:p w14:paraId="74B8D70A" w14:textId="77777777" w:rsidR="00D20CA7" w:rsidRPr="00344C97" w:rsidRDefault="00D20CA7" w:rsidP="00D20CA7">
      <w:pPr>
        <w:spacing w:after="0" w:line="240" w:lineRule="auto"/>
        <w:rPr>
          <w:rFonts w:ascii="Times New Roman" w:eastAsia="Times New Roman" w:hAnsi="Times New Roman" w:cs="Times New Roman"/>
          <w:b/>
          <w:sz w:val="28"/>
          <w:szCs w:val="28"/>
          <w:lang w:eastAsia="ru-RU"/>
        </w:rPr>
      </w:pPr>
      <w:r w:rsidRPr="00344C97">
        <w:rPr>
          <w:rFonts w:ascii="Times New Roman" w:eastAsia="Times New Roman" w:hAnsi="Times New Roman" w:cs="Times New Roman"/>
          <w:b/>
          <w:sz w:val="28"/>
          <w:szCs w:val="28"/>
          <w:lang w:eastAsia="ru-RU"/>
        </w:rPr>
        <w:t>Вся величина это 1, что составляет 100%.</w:t>
      </w:r>
    </w:p>
    <w:p w14:paraId="721E9763" w14:textId="77777777" w:rsidR="00D20CA7" w:rsidRPr="00344C97" w:rsidRDefault="00D20CA7" w:rsidP="00D20CA7">
      <w:pPr>
        <w:spacing w:after="0" w:line="240" w:lineRule="auto"/>
        <w:jc w:val="center"/>
        <w:rPr>
          <w:rFonts w:ascii="Times New Roman" w:eastAsia="Times New Roman" w:hAnsi="Times New Roman" w:cs="Times New Roman"/>
          <w:b/>
          <w:sz w:val="28"/>
          <w:szCs w:val="28"/>
          <w:lang w:eastAsia="ru-RU"/>
        </w:rPr>
      </w:pPr>
    </w:p>
    <w:p w14:paraId="1AA29B71" w14:textId="77777777" w:rsidR="00D20CA7" w:rsidRPr="00344C97" w:rsidRDefault="00D20CA7" w:rsidP="00D20CA7">
      <w:pPr>
        <w:spacing w:after="0" w:line="240" w:lineRule="auto"/>
        <w:jc w:val="center"/>
        <w:rPr>
          <w:rFonts w:ascii="Times New Roman" w:eastAsia="Times New Roman" w:hAnsi="Times New Roman" w:cs="Times New Roman"/>
          <w:b/>
          <w:sz w:val="28"/>
          <w:szCs w:val="28"/>
          <w:lang w:eastAsia="ru-RU"/>
        </w:rPr>
      </w:pPr>
      <w:r w:rsidRPr="00344C97">
        <w:rPr>
          <w:rFonts w:ascii="Times New Roman" w:eastAsia="Times New Roman" w:hAnsi="Times New Roman" w:cs="Times New Roman"/>
          <w:b/>
          <w:sz w:val="28"/>
          <w:szCs w:val="28"/>
          <w:lang w:eastAsia="ru-RU"/>
        </w:rPr>
        <w:t>1=100%</w:t>
      </w:r>
    </w:p>
    <w:p w14:paraId="2BA48158" w14:textId="386883D7" w:rsidR="00AF1C40" w:rsidRPr="003D45B0" w:rsidRDefault="0092631D" w:rsidP="00937E64">
      <w:pPr>
        <w:shd w:val="clear" w:color="auto" w:fill="F3F3F1"/>
        <w:spacing w:after="0" w:line="240" w:lineRule="auto"/>
        <w:ind w:firstLine="708"/>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w:t>
      </w:r>
      <w:r w:rsidRPr="003D45B0">
        <w:rPr>
          <w:rFonts w:ascii="Times New Roman" w:eastAsia="Times New Roman" w:hAnsi="Times New Roman" w:cs="Times New Roman"/>
          <w:b/>
          <w:bCs/>
          <w:color w:val="000000"/>
          <w:sz w:val="28"/>
          <w:szCs w:val="28"/>
          <w:lang w:eastAsia="ru-RU"/>
        </w:rPr>
        <w:t>роцент записывается с помощью знака %.</w:t>
      </w:r>
    </w:p>
    <w:p w14:paraId="3D7FE250" w14:textId="6102C9BC" w:rsidR="00D20CA7" w:rsidRDefault="00AF1C40" w:rsidP="00937E64">
      <w:pPr>
        <w:widowControl w:val="0"/>
        <w:spacing w:after="0" w:line="240" w:lineRule="auto"/>
        <w:ind w:firstLine="708"/>
        <w:jc w:val="both"/>
        <w:rPr>
          <w:rFonts w:ascii="Times New Roman" w:hAnsi="Times New Roman" w:cs="Times New Roman"/>
          <w:sz w:val="28"/>
          <w:szCs w:val="28"/>
        </w:rPr>
      </w:pPr>
      <w:r w:rsidRPr="00344C97">
        <w:rPr>
          <w:rFonts w:ascii="Times New Roman" w:eastAsia="Times New Roman" w:hAnsi="Times New Roman" w:cs="Times New Roman"/>
          <w:color w:val="000000"/>
          <w:sz w:val="28"/>
          <w:szCs w:val="28"/>
          <w:lang w:eastAsia="ru-RU"/>
        </w:rPr>
        <w:t>Чтобы</w:t>
      </w:r>
      <w:r>
        <w:rPr>
          <w:rFonts w:ascii="Times New Roman" w:eastAsia="Times New Roman" w:hAnsi="Times New Roman" w:cs="Times New Roman"/>
          <w:color w:val="000000"/>
          <w:sz w:val="28"/>
          <w:szCs w:val="28"/>
          <w:lang w:eastAsia="ru-RU"/>
        </w:rPr>
        <w:t xml:space="preserve"> </w:t>
      </w:r>
      <w:r w:rsidRPr="00344C97">
        <w:rPr>
          <w:rFonts w:ascii="Times New Roman" w:eastAsia="Times New Roman" w:hAnsi="Times New Roman" w:cs="Times New Roman"/>
          <w:b/>
          <w:bCs/>
          <w:color w:val="000000"/>
          <w:sz w:val="28"/>
          <w:szCs w:val="28"/>
          <w:lang w:eastAsia="ru-RU"/>
        </w:rPr>
        <w:t>перевести проценты в дробь</w:t>
      </w:r>
      <w:r w:rsidRPr="00344C97">
        <w:rPr>
          <w:rFonts w:ascii="Times New Roman" w:eastAsia="Times New Roman" w:hAnsi="Times New Roman" w:cs="Times New Roman"/>
          <w:color w:val="000000"/>
          <w:sz w:val="28"/>
          <w:szCs w:val="28"/>
          <w:lang w:eastAsia="ru-RU"/>
        </w:rPr>
        <w:t>, нужно убрать знак % и разделить число процентов на 100 или умножить на 0,01</w:t>
      </w:r>
    </w:p>
    <w:p w14:paraId="37DC6E89" w14:textId="6B6FF091" w:rsidR="00AF1C40" w:rsidRDefault="00AF1C40" w:rsidP="00A7513F">
      <w:pPr>
        <w:widowControl w:val="0"/>
        <w:spacing w:line="240" w:lineRule="auto"/>
        <w:jc w:val="both"/>
        <w:rPr>
          <w:rFonts w:ascii="Times New Roman" w:hAnsi="Times New Roman" w:cs="Times New Roman"/>
          <w:sz w:val="28"/>
          <w:szCs w:val="28"/>
        </w:rPr>
      </w:pPr>
      <w:r w:rsidRPr="00344C97">
        <w:rPr>
          <w:rFonts w:ascii="Times New Roman" w:eastAsia="Times New Roman" w:hAnsi="Times New Roman" w:cs="Times New Roman"/>
          <w:noProof/>
          <w:color w:val="000000"/>
          <w:sz w:val="28"/>
          <w:szCs w:val="28"/>
          <w:lang w:eastAsia="ru-RU"/>
        </w:rPr>
        <w:lastRenderedPageBreak/>
        <w:drawing>
          <wp:inline distT="0" distB="0" distL="0" distR="0" wp14:anchorId="406CCF4E" wp14:editId="2959C69E">
            <wp:extent cx="2380670" cy="1169461"/>
            <wp:effectExtent l="19050" t="0" r="580" b="0"/>
            <wp:docPr id="1092918436" name="Рисунок 5" descr="перевод процента в десятичную дроб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еревод процента в десятичную дробь"/>
                    <pic:cNvPicPr>
                      <a:picLocks noChangeAspect="1" noChangeArrowheads="1"/>
                    </pic:cNvPicPr>
                  </pic:nvPicPr>
                  <pic:blipFill>
                    <a:blip r:embed="rId15" cstate="print"/>
                    <a:srcRect b="30712"/>
                    <a:stretch>
                      <a:fillRect/>
                    </a:stretch>
                  </pic:blipFill>
                  <pic:spPr bwMode="auto">
                    <a:xfrm>
                      <a:off x="0" y="0"/>
                      <a:ext cx="2380670" cy="1169461"/>
                    </a:xfrm>
                    <a:prstGeom prst="rect">
                      <a:avLst/>
                    </a:prstGeom>
                    <a:noFill/>
                    <a:ln w="9525">
                      <a:noFill/>
                      <a:miter lim="800000"/>
                      <a:headEnd/>
                      <a:tailEnd/>
                    </a:ln>
                  </pic:spPr>
                </pic:pic>
              </a:graphicData>
            </a:graphic>
          </wp:inline>
        </w:drawing>
      </w:r>
    </w:p>
    <w:p w14:paraId="1CED8EF9" w14:textId="77777777" w:rsidR="00AF1C40" w:rsidRDefault="00AF1C40" w:rsidP="00AF1C40">
      <w:pPr>
        <w:shd w:val="clear" w:color="auto" w:fill="F3F3F1"/>
        <w:spacing w:after="100" w:afterAutospacing="1" w:line="240" w:lineRule="auto"/>
        <w:ind w:firstLine="708"/>
        <w:rPr>
          <w:rFonts w:ascii="Times New Roman" w:eastAsia="Times New Roman" w:hAnsi="Times New Roman" w:cs="Times New Roman"/>
          <w:color w:val="000000"/>
          <w:sz w:val="28"/>
          <w:szCs w:val="28"/>
          <w:lang w:eastAsia="ru-RU"/>
        </w:rPr>
      </w:pPr>
      <w:r w:rsidRPr="007B2ABD">
        <w:rPr>
          <w:rFonts w:ascii="Times New Roman" w:eastAsia="Times New Roman" w:hAnsi="Times New Roman" w:cs="Times New Roman"/>
          <w:color w:val="000000"/>
          <w:sz w:val="28"/>
          <w:szCs w:val="28"/>
          <w:lang w:eastAsia="ru-RU"/>
        </w:rPr>
        <w:t xml:space="preserve">Чтобы </w:t>
      </w:r>
      <w:r w:rsidRPr="007B2ABD">
        <w:rPr>
          <w:rFonts w:ascii="Times New Roman" w:eastAsia="Times New Roman" w:hAnsi="Times New Roman" w:cs="Times New Roman"/>
          <w:b/>
          <w:color w:val="000000"/>
          <w:sz w:val="28"/>
          <w:szCs w:val="28"/>
          <w:lang w:eastAsia="ru-RU"/>
        </w:rPr>
        <w:t>перевести десятичную дробь в проценты</w:t>
      </w:r>
      <w:r w:rsidRPr="007B2ABD">
        <w:rPr>
          <w:rFonts w:ascii="Times New Roman" w:eastAsia="Times New Roman" w:hAnsi="Times New Roman" w:cs="Times New Roman"/>
          <w:color w:val="000000"/>
          <w:sz w:val="28"/>
          <w:szCs w:val="28"/>
          <w:lang w:eastAsia="ru-RU"/>
        </w:rPr>
        <w:t>, нужно дробь умножить на 100 или разделить на 0,01 и добавить знак %.</w:t>
      </w:r>
    </w:p>
    <w:p w14:paraId="5D1CA045" w14:textId="6E359587" w:rsidR="00AF1C40" w:rsidRPr="000C3860" w:rsidRDefault="00BB0A3A" w:rsidP="00A7513F">
      <w:pPr>
        <w:widowControl w:val="0"/>
        <w:spacing w:line="240" w:lineRule="auto"/>
        <w:jc w:val="both"/>
        <w:rPr>
          <w:rFonts w:ascii="Times New Roman" w:hAnsi="Times New Roman" w:cs="Times New Roman"/>
          <w:sz w:val="28"/>
          <w:szCs w:val="28"/>
        </w:rPr>
      </w:pPr>
      <w:r w:rsidRPr="00344C97">
        <w:rPr>
          <w:rFonts w:ascii="Times New Roman" w:eastAsia="Times New Roman" w:hAnsi="Times New Roman" w:cs="Times New Roman"/>
          <w:noProof/>
          <w:color w:val="000000"/>
          <w:sz w:val="28"/>
          <w:szCs w:val="28"/>
          <w:lang w:eastAsia="ru-RU"/>
        </w:rPr>
        <w:drawing>
          <wp:inline distT="0" distB="0" distL="0" distR="0" wp14:anchorId="267F8F7C" wp14:editId="06B05AC6">
            <wp:extent cx="3191703" cy="795838"/>
            <wp:effectExtent l="19050" t="0" r="8697" b="0"/>
            <wp:docPr id="1493876185" name="Рисунок 6" descr="перевод дроби в проц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еревод дроби в проценты"/>
                    <pic:cNvPicPr>
                      <a:picLocks noChangeAspect="1" noChangeArrowheads="1"/>
                    </pic:cNvPicPr>
                  </pic:nvPicPr>
                  <pic:blipFill>
                    <a:blip r:embed="rId16" cstate="print"/>
                    <a:srcRect b="35266"/>
                    <a:stretch>
                      <a:fillRect/>
                    </a:stretch>
                  </pic:blipFill>
                  <pic:spPr bwMode="auto">
                    <a:xfrm>
                      <a:off x="0" y="0"/>
                      <a:ext cx="3191703" cy="795838"/>
                    </a:xfrm>
                    <a:prstGeom prst="rect">
                      <a:avLst/>
                    </a:prstGeom>
                    <a:noFill/>
                    <a:ln w="9525">
                      <a:noFill/>
                      <a:miter lim="800000"/>
                      <a:headEnd/>
                      <a:tailEnd/>
                    </a:ln>
                  </pic:spPr>
                </pic:pic>
              </a:graphicData>
            </a:graphic>
          </wp:inline>
        </w:drawing>
      </w:r>
    </w:p>
    <w:p w14:paraId="6E19FA91" w14:textId="1A05998D" w:rsidR="00D20CA7" w:rsidRPr="00E11A8D" w:rsidRDefault="00D20CA7" w:rsidP="00E11A8D">
      <w:pPr>
        <w:shd w:val="clear" w:color="auto" w:fill="FFFFFF"/>
        <w:spacing w:after="109" w:line="217" w:lineRule="atLeast"/>
        <w:ind w:firstLine="708"/>
        <w:rPr>
          <w:rFonts w:ascii="Times New Roman" w:hAnsi="Times New Roman" w:cs="Times New Roman"/>
          <w:sz w:val="28"/>
          <w:szCs w:val="28"/>
        </w:rPr>
      </w:pPr>
      <w:r w:rsidRPr="00E11A8D">
        <w:rPr>
          <w:rFonts w:ascii="Times New Roman" w:hAnsi="Times New Roman" w:cs="Times New Roman"/>
          <w:sz w:val="28"/>
          <w:szCs w:val="28"/>
        </w:rPr>
        <w:t>Таблица вопросов к тексту. Прочитав текст, составьте в тетради таблицу вопросов по нему, так чтобы вопрос начинался с указанного слова.</w:t>
      </w:r>
    </w:p>
    <w:tbl>
      <w:tblPr>
        <w:tblStyle w:val="af3"/>
        <w:tblW w:w="0" w:type="auto"/>
        <w:tblLook w:val="04A0" w:firstRow="1" w:lastRow="0" w:firstColumn="1" w:lastColumn="0" w:noHBand="0" w:noVBand="1"/>
      </w:tblPr>
      <w:tblGrid>
        <w:gridCol w:w="3005"/>
        <w:gridCol w:w="3005"/>
        <w:gridCol w:w="3006"/>
      </w:tblGrid>
      <w:tr w:rsidR="008E6675" w14:paraId="106A0F0D" w14:textId="77777777" w:rsidTr="008E6675">
        <w:tc>
          <w:tcPr>
            <w:tcW w:w="3005" w:type="dxa"/>
          </w:tcPr>
          <w:p w14:paraId="0C935739" w14:textId="125935B1" w:rsidR="008E6675" w:rsidRDefault="0026523D" w:rsidP="00E11A8D">
            <w:pPr>
              <w:widowControl w:val="0"/>
              <w:jc w:val="both"/>
              <w:rPr>
                <w:sz w:val="28"/>
                <w:szCs w:val="28"/>
              </w:rPr>
            </w:pPr>
            <w:r>
              <w:rPr>
                <w:sz w:val="28"/>
                <w:szCs w:val="28"/>
              </w:rPr>
              <w:t>Что?</w:t>
            </w:r>
          </w:p>
        </w:tc>
        <w:tc>
          <w:tcPr>
            <w:tcW w:w="3005" w:type="dxa"/>
          </w:tcPr>
          <w:p w14:paraId="0B85E4A6" w14:textId="39433DEE" w:rsidR="008E6675" w:rsidRDefault="0026523D" w:rsidP="00E11A8D">
            <w:pPr>
              <w:widowControl w:val="0"/>
              <w:jc w:val="both"/>
              <w:rPr>
                <w:sz w:val="28"/>
                <w:szCs w:val="28"/>
              </w:rPr>
            </w:pPr>
            <w:r>
              <w:rPr>
                <w:sz w:val="28"/>
                <w:szCs w:val="28"/>
              </w:rPr>
              <w:t>Как?</w:t>
            </w:r>
          </w:p>
        </w:tc>
        <w:tc>
          <w:tcPr>
            <w:tcW w:w="3006" w:type="dxa"/>
          </w:tcPr>
          <w:p w14:paraId="2AA17DF6" w14:textId="0B1803DF" w:rsidR="008E6675" w:rsidRDefault="0026523D" w:rsidP="00E11A8D">
            <w:pPr>
              <w:widowControl w:val="0"/>
              <w:jc w:val="both"/>
              <w:rPr>
                <w:sz w:val="28"/>
                <w:szCs w:val="28"/>
              </w:rPr>
            </w:pPr>
            <w:r>
              <w:rPr>
                <w:sz w:val="28"/>
                <w:szCs w:val="28"/>
              </w:rPr>
              <w:t>Почему?</w:t>
            </w:r>
          </w:p>
        </w:tc>
      </w:tr>
      <w:tr w:rsidR="008E6675" w14:paraId="652D458A" w14:textId="77777777" w:rsidTr="008E6675">
        <w:tc>
          <w:tcPr>
            <w:tcW w:w="3005" w:type="dxa"/>
          </w:tcPr>
          <w:p w14:paraId="4FD0208A" w14:textId="77777777" w:rsidR="008E6675" w:rsidRDefault="008E6675" w:rsidP="00E11A8D">
            <w:pPr>
              <w:widowControl w:val="0"/>
              <w:jc w:val="both"/>
              <w:rPr>
                <w:sz w:val="28"/>
                <w:szCs w:val="28"/>
              </w:rPr>
            </w:pPr>
          </w:p>
        </w:tc>
        <w:tc>
          <w:tcPr>
            <w:tcW w:w="3005" w:type="dxa"/>
          </w:tcPr>
          <w:p w14:paraId="7E7D3E86" w14:textId="77777777" w:rsidR="008E6675" w:rsidRDefault="008E6675" w:rsidP="00E11A8D">
            <w:pPr>
              <w:widowControl w:val="0"/>
              <w:jc w:val="both"/>
              <w:rPr>
                <w:sz w:val="28"/>
                <w:szCs w:val="28"/>
              </w:rPr>
            </w:pPr>
          </w:p>
        </w:tc>
        <w:tc>
          <w:tcPr>
            <w:tcW w:w="3006" w:type="dxa"/>
          </w:tcPr>
          <w:p w14:paraId="25D48634" w14:textId="77777777" w:rsidR="008E6675" w:rsidRDefault="008E6675" w:rsidP="00E11A8D">
            <w:pPr>
              <w:widowControl w:val="0"/>
              <w:jc w:val="both"/>
              <w:rPr>
                <w:sz w:val="28"/>
                <w:szCs w:val="28"/>
              </w:rPr>
            </w:pPr>
          </w:p>
        </w:tc>
      </w:tr>
    </w:tbl>
    <w:p w14:paraId="7A0A8255" w14:textId="77777777" w:rsidR="00D20CA7" w:rsidRDefault="00D20CA7" w:rsidP="00D20CA7">
      <w:pPr>
        <w:widowControl w:val="0"/>
        <w:spacing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Кластер.</w:t>
      </w:r>
    </w:p>
    <w:p w14:paraId="0036F2BD" w14:textId="77777777" w:rsidR="00D20CA7" w:rsidRPr="008A46A3" w:rsidRDefault="00D20CA7" w:rsidP="00D20CA7">
      <w:pPr>
        <w:widowControl w:val="0"/>
        <w:spacing w:line="240" w:lineRule="auto"/>
        <w:ind w:firstLine="567"/>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32594B05" wp14:editId="269FCC98">
            <wp:extent cx="4572000" cy="3429000"/>
            <wp:effectExtent l="1905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7" cstate="print"/>
                    <a:srcRect/>
                    <a:stretch>
                      <a:fillRect/>
                    </a:stretch>
                  </pic:blipFill>
                  <pic:spPr bwMode="auto">
                    <a:xfrm>
                      <a:off x="0" y="0"/>
                      <a:ext cx="4572000" cy="3429000"/>
                    </a:xfrm>
                    <a:prstGeom prst="rect">
                      <a:avLst/>
                    </a:prstGeom>
                    <a:noFill/>
                  </pic:spPr>
                </pic:pic>
              </a:graphicData>
            </a:graphic>
          </wp:inline>
        </w:drawing>
      </w:r>
    </w:p>
    <w:p w14:paraId="4924E29F" w14:textId="77777777" w:rsidR="00FB5627" w:rsidRDefault="00FB5627" w:rsidP="00D20CA7">
      <w:pPr>
        <w:pStyle w:val="af0"/>
        <w:spacing w:before="0" w:beforeAutospacing="0" w:after="0" w:afterAutospacing="0"/>
        <w:rPr>
          <w:b/>
          <w:sz w:val="28"/>
          <w:szCs w:val="28"/>
        </w:rPr>
      </w:pPr>
    </w:p>
    <w:p w14:paraId="570AF9E0" w14:textId="464E6927" w:rsidR="00D20CA7" w:rsidRDefault="00D20CA7" w:rsidP="00D20CA7">
      <w:pPr>
        <w:pStyle w:val="af0"/>
        <w:spacing w:before="0" w:beforeAutospacing="0" w:after="0" w:afterAutospacing="0"/>
        <w:rPr>
          <w:b/>
          <w:sz w:val="28"/>
          <w:szCs w:val="28"/>
        </w:rPr>
      </w:pPr>
      <w:proofErr w:type="spellStart"/>
      <w:r w:rsidRPr="00F80998">
        <w:rPr>
          <w:b/>
          <w:sz w:val="28"/>
          <w:szCs w:val="28"/>
        </w:rPr>
        <w:t>Синквейн</w:t>
      </w:r>
      <w:proofErr w:type="spellEnd"/>
    </w:p>
    <w:p w14:paraId="5B20EF93" w14:textId="12901A71" w:rsidR="00D20CA7" w:rsidRDefault="00D20CA7" w:rsidP="00D20CA7">
      <w:pPr>
        <w:pStyle w:val="af0"/>
        <w:spacing w:before="0" w:beforeAutospacing="0" w:after="0" w:afterAutospacing="0"/>
        <w:ind w:left="360"/>
        <w:jc w:val="center"/>
        <w:rPr>
          <w:sz w:val="28"/>
          <w:szCs w:val="28"/>
        </w:rPr>
      </w:pPr>
      <w:r>
        <w:rPr>
          <w:sz w:val="28"/>
          <w:szCs w:val="28"/>
        </w:rPr>
        <w:t xml:space="preserve">(у учащихся шаблоны на столах, которые они заполняют в парах) </w:t>
      </w:r>
    </w:p>
    <w:p w14:paraId="1993C388" w14:textId="77777777" w:rsidR="00D20CA7" w:rsidRPr="00F80998" w:rsidRDefault="00D20CA7" w:rsidP="00D20CA7">
      <w:pPr>
        <w:pStyle w:val="af0"/>
        <w:spacing w:before="0" w:beforeAutospacing="0" w:after="0" w:afterAutospacing="0"/>
        <w:ind w:left="360"/>
        <w:jc w:val="center"/>
        <w:rPr>
          <w:sz w:val="28"/>
          <w:szCs w:val="28"/>
        </w:rPr>
      </w:pPr>
      <w:r>
        <w:rPr>
          <w:sz w:val="28"/>
          <w:szCs w:val="28"/>
        </w:rPr>
        <w:t xml:space="preserve">От каждой пары зачитывают </w:t>
      </w:r>
      <w:proofErr w:type="spellStart"/>
      <w:r>
        <w:rPr>
          <w:sz w:val="28"/>
          <w:szCs w:val="28"/>
        </w:rPr>
        <w:t>синквейн</w:t>
      </w:r>
      <w:proofErr w:type="spellEnd"/>
      <w:r>
        <w:rPr>
          <w:sz w:val="28"/>
          <w:szCs w:val="28"/>
        </w:rPr>
        <w:t>.</w:t>
      </w:r>
    </w:p>
    <w:p w14:paraId="54C0E5D0" w14:textId="77777777" w:rsidR="00D20CA7" w:rsidRDefault="00D20CA7" w:rsidP="00D20CA7">
      <w:pPr>
        <w:spacing w:after="0" w:line="240" w:lineRule="auto"/>
        <w:ind w:left="397" w:firstLine="503"/>
        <w:jc w:val="both"/>
        <w:rPr>
          <w:rFonts w:ascii="Times New Roman" w:hAnsi="Times New Roman" w:cs="Times New Roman"/>
          <w:sz w:val="28"/>
          <w:szCs w:val="28"/>
        </w:rPr>
      </w:pPr>
      <w:proofErr w:type="spellStart"/>
      <w:r w:rsidRPr="00F80998">
        <w:rPr>
          <w:rFonts w:ascii="Times New Roman" w:hAnsi="Times New Roman" w:cs="Times New Roman"/>
          <w:sz w:val="28"/>
          <w:szCs w:val="28"/>
        </w:rPr>
        <w:t>Синквейн</w:t>
      </w:r>
      <w:proofErr w:type="spellEnd"/>
      <w:r w:rsidRPr="00F80998">
        <w:rPr>
          <w:rFonts w:ascii="Times New Roman" w:hAnsi="Times New Roman" w:cs="Times New Roman"/>
          <w:sz w:val="28"/>
          <w:szCs w:val="28"/>
        </w:rPr>
        <w:t xml:space="preserve"> – это </w:t>
      </w:r>
      <w:proofErr w:type="spellStart"/>
      <w:r w:rsidRPr="00F80998">
        <w:rPr>
          <w:rFonts w:ascii="Times New Roman" w:hAnsi="Times New Roman" w:cs="Times New Roman"/>
          <w:sz w:val="28"/>
          <w:szCs w:val="28"/>
        </w:rPr>
        <w:t>пятистрочная</w:t>
      </w:r>
      <w:proofErr w:type="spellEnd"/>
      <w:r w:rsidRPr="00F80998">
        <w:rPr>
          <w:rFonts w:ascii="Times New Roman" w:hAnsi="Times New Roman" w:cs="Times New Roman"/>
          <w:sz w:val="28"/>
          <w:szCs w:val="28"/>
        </w:rPr>
        <w:t xml:space="preserve"> строфа.</w:t>
      </w:r>
    </w:p>
    <w:p w14:paraId="536EC69B" w14:textId="77777777" w:rsidR="00E11A8D" w:rsidRPr="00F80998" w:rsidRDefault="00E11A8D" w:rsidP="00D20CA7">
      <w:pPr>
        <w:spacing w:after="0" w:line="240" w:lineRule="auto"/>
        <w:ind w:left="397" w:firstLine="503"/>
        <w:jc w:val="both"/>
        <w:rPr>
          <w:rFonts w:ascii="Times New Roman" w:hAnsi="Times New Roman" w:cs="Times New Roman"/>
          <w:sz w:val="28"/>
          <w:szCs w:val="28"/>
        </w:rPr>
      </w:pPr>
    </w:p>
    <w:p w14:paraId="073D3941" w14:textId="0C5A07DB" w:rsidR="00D20CA7" w:rsidRDefault="00D20CA7" w:rsidP="00D20CA7">
      <w:pPr>
        <w:spacing w:after="0" w:line="240" w:lineRule="auto"/>
        <w:ind w:left="360"/>
        <w:rPr>
          <w:rFonts w:ascii="Times New Roman" w:eastAsia="Times New Roman" w:hAnsi="Times New Roman" w:cs="Times New Roman"/>
          <w:color w:val="000000"/>
          <w:sz w:val="27"/>
          <w:szCs w:val="27"/>
          <w:shd w:val="clear" w:color="auto" w:fill="FFFFFF"/>
          <w:lang w:eastAsia="ru-RU"/>
        </w:rPr>
      </w:pPr>
      <w:r w:rsidRPr="0077317E">
        <w:rPr>
          <w:rFonts w:ascii="Times New Roman" w:eastAsia="Times New Roman" w:hAnsi="Times New Roman" w:cs="Times New Roman"/>
          <w:color w:val="000000"/>
          <w:sz w:val="27"/>
          <w:szCs w:val="27"/>
          <w:shd w:val="clear" w:color="auto" w:fill="FFFFFF"/>
          <w:lang w:eastAsia="ru-RU"/>
        </w:rPr>
        <w:t>1 стока – тема (1 слово имя существительное)</w:t>
      </w:r>
      <w:r w:rsidRPr="0077317E">
        <w:rPr>
          <w:rFonts w:ascii="Times New Roman" w:eastAsia="Times New Roman" w:hAnsi="Times New Roman" w:cs="Times New Roman"/>
          <w:color w:val="000000"/>
          <w:sz w:val="27"/>
          <w:szCs w:val="27"/>
          <w:lang w:eastAsia="ru-RU"/>
        </w:rPr>
        <w:br/>
      </w:r>
      <w:r w:rsidRPr="0077317E">
        <w:rPr>
          <w:rFonts w:ascii="Times New Roman" w:eastAsia="Times New Roman" w:hAnsi="Times New Roman" w:cs="Times New Roman"/>
          <w:color w:val="000000"/>
          <w:sz w:val="27"/>
          <w:szCs w:val="27"/>
          <w:shd w:val="clear" w:color="auto" w:fill="FFFFFF"/>
          <w:lang w:eastAsia="ru-RU"/>
        </w:rPr>
        <w:t>2 строка – описание темы</w:t>
      </w:r>
      <w:r w:rsidR="00BB0F74">
        <w:rPr>
          <w:rFonts w:ascii="Times New Roman" w:eastAsia="Times New Roman" w:hAnsi="Times New Roman" w:cs="Times New Roman"/>
          <w:color w:val="000000"/>
          <w:sz w:val="27"/>
          <w:szCs w:val="27"/>
          <w:shd w:val="clear" w:color="auto" w:fill="FFFFFF"/>
          <w:lang w:eastAsia="ru-RU"/>
        </w:rPr>
        <w:t xml:space="preserve"> </w:t>
      </w:r>
      <w:r w:rsidRPr="0077317E">
        <w:rPr>
          <w:rFonts w:ascii="Times New Roman" w:eastAsia="Times New Roman" w:hAnsi="Times New Roman" w:cs="Times New Roman"/>
          <w:color w:val="000000"/>
          <w:sz w:val="27"/>
          <w:szCs w:val="27"/>
          <w:shd w:val="clear" w:color="auto" w:fill="FFFFFF"/>
          <w:lang w:eastAsia="ru-RU"/>
        </w:rPr>
        <w:t>(2 слова имя прилагательное)</w:t>
      </w:r>
      <w:r w:rsidRPr="0077317E">
        <w:rPr>
          <w:rFonts w:ascii="Times New Roman" w:eastAsia="Times New Roman" w:hAnsi="Times New Roman" w:cs="Times New Roman"/>
          <w:color w:val="000000"/>
          <w:sz w:val="27"/>
          <w:szCs w:val="27"/>
          <w:lang w:eastAsia="ru-RU"/>
        </w:rPr>
        <w:br/>
      </w:r>
      <w:r w:rsidRPr="0077317E">
        <w:rPr>
          <w:rFonts w:ascii="Times New Roman" w:eastAsia="Times New Roman" w:hAnsi="Times New Roman" w:cs="Times New Roman"/>
          <w:color w:val="000000"/>
          <w:sz w:val="27"/>
          <w:szCs w:val="27"/>
          <w:shd w:val="clear" w:color="auto" w:fill="FFFFFF"/>
          <w:lang w:eastAsia="ru-RU"/>
        </w:rPr>
        <w:t>3 строка – описание действия (3 слова глагол)</w:t>
      </w:r>
      <w:r w:rsidRPr="0077317E">
        <w:rPr>
          <w:rFonts w:ascii="Times New Roman" w:eastAsia="Times New Roman" w:hAnsi="Times New Roman" w:cs="Times New Roman"/>
          <w:color w:val="000000"/>
          <w:sz w:val="27"/>
          <w:szCs w:val="27"/>
          <w:lang w:eastAsia="ru-RU"/>
        </w:rPr>
        <w:br/>
      </w:r>
      <w:r w:rsidRPr="0077317E">
        <w:rPr>
          <w:rFonts w:ascii="Times New Roman" w:eastAsia="Times New Roman" w:hAnsi="Times New Roman" w:cs="Times New Roman"/>
          <w:color w:val="000000"/>
          <w:sz w:val="27"/>
          <w:szCs w:val="27"/>
          <w:shd w:val="clear" w:color="auto" w:fill="FFFFFF"/>
          <w:lang w:eastAsia="ru-RU"/>
        </w:rPr>
        <w:t>4 строка – отношение к теме – фраза из 4 слов (предложение, цитата)</w:t>
      </w:r>
      <w:r w:rsidRPr="0077317E">
        <w:rPr>
          <w:rFonts w:ascii="Times New Roman" w:eastAsia="Times New Roman" w:hAnsi="Times New Roman" w:cs="Times New Roman"/>
          <w:color w:val="000000"/>
          <w:sz w:val="27"/>
          <w:szCs w:val="27"/>
          <w:lang w:eastAsia="ru-RU"/>
        </w:rPr>
        <w:br/>
      </w:r>
      <w:r w:rsidRPr="0077317E">
        <w:rPr>
          <w:rFonts w:ascii="Times New Roman" w:eastAsia="Times New Roman" w:hAnsi="Times New Roman" w:cs="Times New Roman"/>
          <w:color w:val="000000"/>
          <w:sz w:val="27"/>
          <w:szCs w:val="27"/>
          <w:shd w:val="clear" w:color="auto" w:fill="FFFFFF"/>
          <w:lang w:eastAsia="ru-RU"/>
        </w:rPr>
        <w:t>5 строка – суть темы (1 слово синоним)</w:t>
      </w:r>
    </w:p>
    <w:p w14:paraId="52CA1A2D" w14:textId="77777777" w:rsidR="00D20CA7" w:rsidRDefault="00D20CA7" w:rsidP="00D20CA7">
      <w:pPr>
        <w:spacing w:after="0" w:line="240" w:lineRule="auto"/>
        <w:ind w:left="360"/>
        <w:rPr>
          <w:rFonts w:ascii="Times New Roman" w:eastAsia="Times New Roman" w:hAnsi="Times New Roman" w:cs="Times New Roman"/>
          <w:color w:val="000000"/>
          <w:sz w:val="27"/>
          <w:szCs w:val="27"/>
          <w:shd w:val="clear" w:color="auto" w:fill="FFFFFF"/>
          <w:lang w:eastAsia="ru-RU"/>
        </w:rPr>
      </w:pPr>
    </w:p>
    <w:p w14:paraId="2E5B0697" w14:textId="77777777" w:rsidR="00D20CA7" w:rsidRPr="001F59DF" w:rsidRDefault="00D20CA7" w:rsidP="00D20CA7">
      <w:pPr>
        <w:widowControl w:val="0"/>
        <w:spacing w:after="0" w:line="240" w:lineRule="auto"/>
        <w:ind w:firstLine="567"/>
        <w:jc w:val="both"/>
        <w:rPr>
          <w:rFonts w:ascii="Times New Roman" w:hAnsi="Times New Roman" w:cs="Times New Roman"/>
          <w:b/>
          <w:sz w:val="28"/>
          <w:szCs w:val="28"/>
        </w:rPr>
      </w:pPr>
      <w:r w:rsidRPr="001F59DF">
        <w:rPr>
          <w:rFonts w:ascii="Times New Roman" w:hAnsi="Times New Roman" w:cs="Times New Roman"/>
          <w:b/>
          <w:sz w:val="28"/>
          <w:szCs w:val="28"/>
        </w:rPr>
        <w:t>Проценты</w:t>
      </w:r>
    </w:p>
    <w:p w14:paraId="7518AB50" w14:textId="77777777" w:rsidR="00D20CA7" w:rsidRPr="001F59DF" w:rsidRDefault="00D20CA7" w:rsidP="00D20CA7">
      <w:pPr>
        <w:widowControl w:val="0"/>
        <w:spacing w:after="0" w:line="240" w:lineRule="auto"/>
        <w:ind w:firstLine="567"/>
        <w:jc w:val="both"/>
        <w:rPr>
          <w:rFonts w:ascii="Times New Roman" w:hAnsi="Times New Roman" w:cs="Times New Roman"/>
          <w:b/>
          <w:sz w:val="28"/>
          <w:szCs w:val="28"/>
        </w:rPr>
      </w:pPr>
      <w:r w:rsidRPr="001F59DF">
        <w:rPr>
          <w:rFonts w:ascii="Times New Roman" w:hAnsi="Times New Roman" w:cs="Times New Roman"/>
          <w:b/>
          <w:sz w:val="28"/>
          <w:szCs w:val="28"/>
        </w:rPr>
        <w:t>Сотая, дробная</w:t>
      </w:r>
    </w:p>
    <w:p w14:paraId="4E7121CF" w14:textId="77777777" w:rsidR="00D20CA7" w:rsidRPr="001F59DF" w:rsidRDefault="00D20CA7" w:rsidP="00D20CA7">
      <w:pPr>
        <w:widowControl w:val="0"/>
        <w:spacing w:after="0" w:line="240" w:lineRule="auto"/>
        <w:ind w:firstLine="567"/>
        <w:jc w:val="both"/>
        <w:rPr>
          <w:rFonts w:ascii="Times New Roman" w:hAnsi="Times New Roman" w:cs="Times New Roman"/>
          <w:b/>
          <w:sz w:val="28"/>
          <w:szCs w:val="28"/>
        </w:rPr>
      </w:pPr>
      <w:r w:rsidRPr="001F59DF">
        <w:rPr>
          <w:rFonts w:ascii="Times New Roman" w:hAnsi="Times New Roman" w:cs="Times New Roman"/>
          <w:b/>
          <w:sz w:val="28"/>
          <w:szCs w:val="28"/>
        </w:rPr>
        <w:t>Используются, переводятся, подсчитываются</w:t>
      </w:r>
    </w:p>
    <w:p w14:paraId="652AE4E1" w14:textId="77777777" w:rsidR="00D20CA7" w:rsidRPr="001F59DF" w:rsidRDefault="00D20CA7" w:rsidP="00D20CA7">
      <w:pPr>
        <w:widowControl w:val="0"/>
        <w:spacing w:after="0" w:line="240" w:lineRule="auto"/>
        <w:ind w:firstLine="567"/>
        <w:jc w:val="both"/>
        <w:rPr>
          <w:rFonts w:ascii="Times New Roman" w:hAnsi="Times New Roman" w:cs="Times New Roman"/>
          <w:b/>
          <w:sz w:val="28"/>
          <w:szCs w:val="28"/>
        </w:rPr>
      </w:pPr>
      <w:r w:rsidRPr="001F59DF">
        <w:rPr>
          <w:rFonts w:ascii="Times New Roman" w:hAnsi="Times New Roman" w:cs="Times New Roman"/>
          <w:b/>
          <w:sz w:val="28"/>
          <w:szCs w:val="28"/>
        </w:rPr>
        <w:t>Обозначение части от величины</w:t>
      </w:r>
    </w:p>
    <w:p w14:paraId="399B6E0B" w14:textId="77777777" w:rsidR="00D20CA7" w:rsidRPr="001F59DF" w:rsidRDefault="00D20CA7" w:rsidP="00D20CA7">
      <w:pPr>
        <w:widowControl w:val="0"/>
        <w:spacing w:after="0" w:line="240" w:lineRule="auto"/>
        <w:ind w:firstLine="567"/>
        <w:jc w:val="both"/>
        <w:rPr>
          <w:rFonts w:ascii="Times New Roman" w:hAnsi="Times New Roman" w:cs="Times New Roman"/>
          <w:b/>
          <w:sz w:val="28"/>
          <w:szCs w:val="28"/>
        </w:rPr>
      </w:pPr>
      <w:r w:rsidRPr="001F59DF">
        <w:rPr>
          <w:rFonts w:ascii="Times New Roman" w:hAnsi="Times New Roman" w:cs="Times New Roman"/>
          <w:b/>
          <w:sz w:val="28"/>
          <w:szCs w:val="28"/>
        </w:rPr>
        <w:t xml:space="preserve">Доля </w:t>
      </w:r>
    </w:p>
    <w:p w14:paraId="25564FB9" w14:textId="77777777" w:rsidR="00D20CA7" w:rsidRDefault="00D20CA7" w:rsidP="000D7112">
      <w:pPr>
        <w:widowControl w:val="0"/>
        <w:spacing w:line="240" w:lineRule="auto"/>
        <w:jc w:val="both"/>
        <w:rPr>
          <w:rFonts w:ascii="Times New Roman" w:hAnsi="Times New Roman" w:cs="Times New Roman"/>
          <w:sz w:val="28"/>
          <w:szCs w:val="28"/>
        </w:rPr>
      </w:pPr>
    </w:p>
    <w:p w14:paraId="7B3D3E66" w14:textId="77777777" w:rsidR="00D20CA7" w:rsidRPr="000C3860" w:rsidRDefault="00D20CA7" w:rsidP="00623156">
      <w:pPr>
        <w:widowControl w:val="0"/>
        <w:spacing w:after="0" w:line="276" w:lineRule="auto"/>
        <w:ind w:firstLine="567"/>
        <w:jc w:val="both"/>
        <w:rPr>
          <w:rFonts w:ascii="Times New Roman" w:hAnsi="Times New Roman" w:cs="Times New Roman"/>
          <w:sz w:val="28"/>
          <w:szCs w:val="28"/>
        </w:rPr>
      </w:pPr>
      <w:r w:rsidRPr="000C3860">
        <w:rPr>
          <w:rFonts w:ascii="Times New Roman" w:hAnsi="Times New Roman" w:cs="Times New Roman"/>
          <w:sz w:val="28"/>
          <w:szCs w:val="28"/>
        </w:rPr>
        <w:t>Тема урок</w:t>
      </w:r>
      <w:r>
        <w:rPr>
          <w:rFonts w:ascii="Times New Roman" w:hAnsi="Times New Roman" w:cs="Times New Roman"/>
          <w:sz w:val="28"/>
          <w:szCs w:val="28"/>
        </w:rPr>
        <w:t>а: «Проценты</w:t>
      </w:r>
      <w:r w:rsidRPr="000C3860">
        <w:rPr>
          <w:rFonts w:ascii="Times New Roman" w:hAnsi="Times New Roman" w:cs="Times New Roman"/>
          <w:sz w:val="28"/>
          <w:szCs w:val="28"/>
        </w:rPr>
        <w:t>»</w:t>
      </w:r>
    </w:p>
    <w:p w14:paraId="778FD938" w14:textId="77777777" w:rsidR="00D20CA7" w:rsidRPr="000C3860" w:rsidRDefault="00D20CA7" w:rsidP="00623156">
      <w:pPr>
        <w:widowControl w:val="0"/>
        <w:spacing w:after="0" w:line="276" w:lineRule="auto"/>
        <w:ind w:firstLine="567"/>
        <w:jc w:val="both"/>
        <w:rPr>
          <w:rFonts w:ascii="Times New Roman" w:hAnsi="Times New Roman" w:cs="Times New Roman"/>
          <w:sz w:val="28"/>
          <w:szCs w:val="28"/>
        </w:rPr>
      </w:pPr>
      <w:r w:rsidRPr="000C3860">
        <w:rPr>
          <w:rFonts w:ascii="Times New Roman" w:hAnsi="Times New Roman" w:cs="Times New Roman"/>
          <w:sz w:val="28"/>
          <w:szCs w:val="28"/>
        </w:rPr>
        <w:t>Тип урока</w:t>
      </w:r>
      <w:r>
        <w:rPr>
          <w:rFonts w:ascii="Times New Roman" w:hAnsi="Times New Roman" w:cs="Times New Roman"/>
          <w:sz w:val="28"/>
          <w:szCs w:val="28"/>
        </w:rPr>
        <w:t>: урок закрепления изученного</w:t>
      </w:r>
      <w:r w:rsidRPr="000C3860">
        <w:rPr>
          <w:rFonts w:ascii="Times New Roman" w:hAnsi="Times New Roman" w:cs="Times New Roman"/>
          <w:sz w:val="28"/>
          <w:szCs w:val="28"/>
        </w:rPr>
        <w:t xml:space="preserve"> материала</w:t>
      </w:r>
    </w:p>
    <w:p w14:paraId="648D3772" w14:textId="77777777" w:rsidR="00D20CA7" w:rsidRPr="0064271C" w:rsidRDefault="00D20CA7" w:rsidP="00623156">
      <w:pPr>
        <w:widowControl w:val="0"/>
        <w:spacing w:after="0" w:line="276" w:lineRule="auto"/>
        <w:ind w:firstLine="567"/>
        <w:rPr>
          <w:rFonts w:ascii="Times New Roman" w:eastAsia="Times New Roman" w:hAnsi="Times New Roman" w:cs="Times New Roman"/>
          <w:sz w:val="28"/>
          <w:szCs w:val="28"/>
          <w:lang w:eastAsia="ru-RU"/>
        </w:rPr>
      </w:pPr>
      <w:r w:rsidRPr="000C3860">
        <w:rPr>
          <w:rFonts w:ascii="Times New Roman" w:hAnsi="Times New Roman" w:cs="Times New Roman"/>
          <w:sz w:val="28"/>
          <w:szCs w:val="28"/>
        </w:rPr>
        <w:t>Цель урока:</w:t>
      </w:r>
      <w:r w:rsidRPr="00A04428">
        <w:rPr>
          <w:rFonts w:ascii="Times New Roman" w:eastAsia="Times New Roman" w:hAnsi="Times New Roman" w:cs="Times New Roman"/>
          <w:color w:val="333333"/>
          <w:sz w:val="28"/>
          <w:szCs w:val="28"/>
          <w:lang w:eastAsia="ru-RU"/>
        </w:rPr>
        <w:br/>
      </w:r>
      <w:r w:rsidRPr="00A04428">
        <w:rPr>
          <w:rFonts w:ascii="Times New Roman" w:eastAsia="Times New Roman" w:hAnsi="Times New Roman" w:cs="Times New Roman"/>
          <w:color w:val="333333"/>
          <w:sz w:val="28"/>
          <w:szCs w:val="28"/>
          <w:lang w:eastAsia="ru-RU"/>
        </w:rPr>
        <w:br/>
      </w:r>
      <w:r w:rsidRPr="0064271C">
        <w:rPr>
          <w:rFonts w:ascii="Times New Roman" w:eastAsia="Times New Roman" w:hAnsi="Times New Roman" w:cs="Times New Roman"/>
          <w:i/>
          <w:iCs/>
          <w:sz w:val="28"/>
          <w:szCs w:val="28"/>
          <w:lang w:eastAsia="ru-RU"/>
        </w:rPr>
        <w:t>Обучающие:</w:t>
      </w:r>
    </w:p>
    <w:p w14:paraId="1895053B" w14:textId="77777777" w:rsidR="00D20CA7" w:rsidRPr="00A04428" w:rsidRDefault="00D20CA7" w:rsidP="00D20CA7">
      <w:pPr>
        <w:pStyle w:val="a7"/>
        <w:numPr>
          <w:ilvl w:val="0"/>
          <w:numId w:val="24"/>
        </w:numPr>
        <w:spacing w:after="0" w:line="344" w:lineRule="atLeast"/>
        <w:rPr>
          <w:rFonts w:ascii="Times New Roman" w:eastAsia="Times New Roman" w:hAnsi="Times New Roman" w:cs="Times New Roman"/>
          <w:sz w:val="28"/>
          <w:szCs w:val="28"/>
          <w:lang w:eastAsia="ru-RU"/>
        </w:rPr>
      </w:pPr>
      <w:r w:rsidRPr="00A04428">
        <w:rPr>
          <w:rFonts w:ascii="Times New Roman" w:eastAsia="Times New Roman" w:hAnsi="Times New Roman" w:cs="Times New Roman"/>
          <w:color w:val="333333"/>
          <w:sz w:val="28"/>
          <w:szCs w:val="28"/>
          <w:lang w:eastAsia="ru-RU"/>
        </w:rPr>
        <w:t>Систематизировать зна</w:t>
      </w:r>
      <w:r>
        <w:rPr>
          <w:rFonts w:ascii="Times New Roman" w:eastAsia="Times New Roman" w:hAnsi="Times New Roman" w:cs="Times New Roman"/>
          <w:color w:val="333333"/>
          <w:sz w:val="28"/>
          <w:szCs w:val="28"/>
          <w:lang w:eastAsia="ru-RU"/>
        </w:rPr>
        <w:t xml:space="preserve">ния и умения по теме “Процент” </w:t>
      </w:r>
    </w:p>
    <w:p w14:paraId="27F662BB" w14:textId="77777777" w:rsidR="00D20CA7" w:rsidRPr="00123B7C" w:rsidRDefault="00D20CA7" w:rsidP="00D20CA7">
      <w:pPr>
        <w:pStyle w:val="a7"/>
        <w:numPr>
          <w:ilvl w:val="0"/>
          <w:numId w:val="24"/>
        </w:numPr>
        <w:spacing w:after="0" w:line="344" w:lineRule="atLeast"/>
        <w:rPr>
          <w:rFonts w:ascii="Times New Roman" w:eastAsia="Times New Roman" w:hAnsi="Times New Roman" w:cs="Times New Roman"/>
          <w:sz w:val="28"/>
          <w:szCs w:val="28"/>
          <w:lang w:eastAsia="ru-RU"/>
        </w:rPr>
      </w:pPr>
      <w:r w:rsidRPr="00A04428">
        <w:rPr>
          <w:rFonts w:ascii="Times New Roman" w:eastAsia="Times New Roman" w:hAnsi="Times New Roman" w:cs="Times New Roman"/>
          <w:color w:val="333333"/>
          <w:sz w:val="28"/>
          <w:szCs w:val="28"/>
          <w:lang w:eastAsia="ru-RU"/>
        </w:rPr>
        <w:t xml:space="preserve"> научить применять их </w:t>
      </w:r>
      <w:r>
        <w:rPr>
          <w:rFonts w:ascii="Times New Roman" w:eastAsia="Times New Roman" w:hAnsi="Times New Roman" w:cs="Times New Roman"/>
          <w:color w:val="000000"/>
          <w:sz w:val="28"/>
          <w:szCs w:val="28"/>
          <w:lang w:eastAsia="ru-RU"/>
        </w:rPr>
        <w:t>при решении</w:t>
      </w:r>
      <w:r w:rsidRPr="00287DB9">
        <w:rPr>
          <w:rFonts w:ascii="Times New Roman" w:eastAsia="Times New Roman" w:hAnsi="Times New Roman" w:cs="Times New Roman"/>
          <w:color w:val="000000"/>
          <w:sz w:val="28"/>
          <w:szCs w:val="28"/>
          <w:lang w:eastAsia="ru-RU"/>
        </w:rPr>
        <w:t xml:space="preserve"> практических задачах</w:t>
      </w:r>
      <w:r>
        <w:rPr>
          <w:rFonts w:ascii="Times New Roman" w:eastAsia="Times New Roman" w:hAnsi="Times New Roman" w:cs="Times New Roman"/>
          <w:color w:val="000000"/>
          <w:sz w:val="28"/>
          <w:szCs w:val="28"/>
          <w:lang w:eastAsia="ru-RU"/>
        </w:rPr>
        <w:t>.</w:t>
      </w:r>
      <w:r w:rsidRPr="00287DB9">
        <w:rPr>
          <w:rFonts w:ascii="Times New Roman" w:eastAsia="Times New Roman" w:hAnsi="Times New Roman" w:cs="Times New Roman"/>
          <w:color w:val="000000"/>
          <w:sz w:val="28"/>
          <w:szCs w:val="28"/>
          <w:lang w:eastAsia="ru-RU"/>
        </w:rPr>
        <w:t xml:space="preserve"> </w:t>
      </w:r>
    </w:p>
    <w:p w14:paraId="32365F8D" w14:textId="77777777" w:rsidR="00D20CA7" w:rsidRPr="0064271C" w:rsidRDefault="00D20CA7" w:rsidP="00D20CA7">
      <w:pPr>
        <w:spacing w:after="0" w:line="240" w:lineRule="auto"/>
        <w:rPr>
          <w:rFonts w:ascii="Times New Roman" w:eastAsia="Times New Roman" w:hAnsi="Times New Roman" w:cs="Times New Roman"/>
          <w:sz w:val="28"/>
          <w:szCs w:val="28"/>
          <w:lang w:eastAsia="ru-RU"/>
        </w:rPr>
      </w:pPr>
      <w:r w:rsidRPr="0064271C">
        <w:rPr>
          <w:rFonts w:ascii="Times New Roman" w:eastAsia="Times New Roman" w:hAnsi="Times New Roman" w:cs="Times New Roman"/>
          <w:i/>
          <w:iCs/>
          <w:sz w:val="28"/>
          <w:szCs w:val="28"/>
          <w:lang w:eastAsia="ru-RU"/>
        </w:rPr>
        <w:t>Развивающие:</w:t>
      </w:r>
    </w:p>
    <w:p w14:paraId="6AFC5FDD" w14:textId="77777777" w:rsidR="00D20CA7" w:rsidRDefault="00D20CA7" w:rsidP="00D20CA7">
      <w:pPr>
        <w:numPr>
          <w:ilvl w:val="0"/>
          <w:numId w:val="22"/>
        </w:numPr>
        <w:spacing w:after="0" w:line="344" w:lineRule="atLeast"/>
        <w:ind w:left="53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умение осмысливать текст;</w:t>
      </w:r>
    </w:p>
    <w:p w14:paraId="6EF6919A" w14:textId="77777777" w:rsidR="00D20CA7" w:rsidRPr="0064271C" w:rsidRDefault="00D20CA7" w:rsidP="00D20CA7">
      <w:pPr>
        <w:numPr>
          <w:ilvl w:val="0"/>
          <w:numId w:val="22"/>
        </w:numPr>
        <w:spacing w:after="0" w:line="344" w:lineRule="atLeast"/>
        <w:ind w:left="537"/>
        <w:rPr>
          <w:rFonts w:ascii="Times New Roman" w:eastAsia="Times New Roman" w:hAnsi="Times New Roman" w:cs="Times New Roman"/>
          <w:sz w:val="28"/>
          <w:szCs w:val="28"/>
          <w:lang w:eastAsia="ru-RU"/>
        </w:rPr>
      </w:pPr>
      <w:r w:rsidRPr="0064271C">
        <w:rPr>
          <w:rFonts w:ascii="Times New Roman" w:eastAsia="Times New Roman" w:hAnsi="Times New Roman" w:cs="Times New Roman"/>
          <w:sz w:val="28"/>
          <w:szCs w:val="28"/>
          <w:lang w:eastAsia="ru-RU"/>
        </w:rPr>
        <w:t>ра</w:t>
      </w:r>
      <w:r>
        <w:rPr>
          <w:rFonts w:ascii="Times New Roman" w:eastAsia="Times New Roman" w:hAnsi="Times New Roman" w:cs="Times New Roman"/>
          <w:sz w:val="28"/>
          <w:szCs w:val="28"/>
          <w:lang w:eastAsia="ru-RU"/>
        </w:rPr>
        <w:t>звитие внимания, критического</w:t>
      </w:r>
      <w:r w:rsidRPr="0064271C">
        <w:rPr>
          <w:rFonts w:ascii="Times New Roman" w:eastAsia="Times New Roman" w:hAnsi="Times New Roman" w:cs="Times New Roman"/>
          <w:sz w:val="28"/>
          <w:szCs w:val="28"/>
          <w:lang w:eastAsia="ru-RU"/>
        </w:rPr>
        <w:t xml:space="preserve"> мышления, находчивости, сообразительности, памяти.</w:t>
      </w:r>
    </w:p>
    <w:p w14:paraId="043CA594" w14:textId="77777777" w:rsidR="00D20CA7" w:rsidRDefault="00D20CA7" w:rsidP="00D20CA7">
      <w:pPr>
        <w:numPr>
          <w:ilvl w:val="0"/>
          <w:numId w:val="22"/>
        </w:numPr>
        <w:spacing w:after="0" w:line="34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Развитие </w:t>
      </w:r>
      <w:r w:rsidRPr="0064271C">
        <w:rPr>
          <w:rFonts w:ascii="Times New Roman" w:eastAsia="Times New Roman" w:hAnsi="Times New Roman" w:cs="Times New Roman"/>
          <w:sz w:val="28"/>
          <w:szCs w:val="28"/>
          <w:lang w:eastAsia="ru-RU"/>
        </w:rPr>
        <w:t>навыков самостоятельной и коллективной работы.</w:t>
      </w:r>
    </w:p>
    <w:p w14:paraId="25A8D025" w14:textId="77777777" w:rsidR="00D20CA7" w:rsidRDefault="00D20CA7" w:rsidP="00D20CA7">
      <w:pPr>
        <w:numPr>
          <w:ilvl w:val="0"/>
          <w:numId w:val="22"/>
        </w:numPr>
        <w:spacing w:after="0" w:line="344" w:lineRule="atLeast"/>
        <w:rPr>
          <w:rFonts w:ascii="Times New Roman" w:eastAsia="Times New Roman" w:hAnsi="Times New Roman" w:cs="Times New Roman"/>
          <w:sz w:val="28"/>
          <w:szCs w:val="28"/>
          <w:lang w:eastAsia="ru-RU"/>
        </w:rPr>
      </w:pPr>
      <w:r w:rsidRPr="00B00F71">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азвивать навыки самоконтроля;</w:t>
      </w:r>
    </w:p>
    <w:p w14:paraId="5845E9D1" w14:textId="77777777" w:rsidR="00D20CA7" w:rsidRPr="000E7B4E" w:rsidRDefault="00D20CA7" w:rsidP="00D20CA7">
      <w:pPr>
        <w:numPr>
          <w:ilvl w:val="0"/>
          <w:numId w:val="22"/>
        </w:numPr>
        <w:spacing w:after="0" w:line="344" w:lineRule="atLeast"/>
        <w:rPr>
          <w:rFonts w:ascii="Times New Roman" w:eastAsia="Times New Roman" w:hAnsi="Times New Roman" w:cs="Times New Roman"/>
          <w:sz w:val="28"/>
          <w:szCs w:val="28"/>
          <w:lang w:eastAsia="ru-RU"/>
        </w:rPr>
      </w:pPr>
      <w:r w:rsidRPr="00B00F71">
        <w:rPr>
          <w:rFonts w:ascii="Times New Roman" w:eastAsia="Times New Roman" w:hAnsi="Times New Roman" w:cs="Times New Roman"/>
          <w:sz w:val="28"/>
          <w:szCs w:val="28"/>
          <w:lang w:eastAsia="ru-RU"/>
        </w:rPr>
        <w:t xml:space="preserve"> развивать культуру устной и письменной речи.</w:t>
      </w:r>
    </w:p>
    <w:p w14:paraId="0D27D09E" w14:textId="77777777" w:rsidR="00D20CA7" w:rsidRPr="0064271C" w:rsidRDefault="00D20CA7" w:rsidP="00D20CA7">
      <w:pPr>
        <w:spacing w:after="0" w:line="240" w:lineRule="auto"/>
        <w:rPr>
          <w:rFonts w:ascii="Times New Roman" w:eastAsia="Times New Roman" w:hAnsi="Times New Roman" w:cs="Times New Roman"/>
          <w:sz w:val="28"/>
          <w:szCs w:val="28"/>
          <w:lang w:eastAsia="ru-RU"/>
        </w:rPr>
      </w:pPr>
      <w:r w:rsidRPr="0064271C">
        <w:rPr>
          <w:rFonts w:ascii="Times New Roman" w:eastAsia="Times New Roman" w:hAnsi="Times New Roman" w:cs="Times New Roman"/>
          <w:i/>
          <w:iCs/>
          <w:sz w:val="28"/>
          <w:szCs w:val="28"/>
          <w:lang w:eastAsia="ru-RU"/>
        </w:rPr>
        <w:t>Воспитательные:</w:t>
      </w:r>
    </w:p>
    <w:p w14:paraId="4B7B0122" w14:textId="77777777" w:rsidR="00D20CA7" w:rsidRPr="0064271C" w:rsidRDefault="00D20CA7" w:rsidP="00D20CA7">
      <w:pPr>
        <w:numPr>
          <w:ilvl w:val="0"/>
          <w:numId w:val="23"/>
        </w:numPr>
        <w:spacing w:after="0" w:line="344" w:lineRule="atLeast"/>
        <w:ind w:left="537"/>
        <w:rPr>
          <w:rFonts w:ascii="Times New Roman" w:eastAsia="Times New Roman" w:hAnsi="Times New Roman" w:cs="Times New Roman"/>
          <w:sz w:val="28"/>
          <w:szCs w:val="28"/>
          <w:lang w:eastAsia="ru-RU"/>
        </w:rPr>
      </w:pPr>
      <w:r w:rsidRPr="0064271C">
        <w:rPr>
          <w:rFonts w:ascii="Times New Roman" w:eastAsia="Times New Roman" w:hAnsi="Times New Roman" w:cs="Times New Roman"/>
          <w:sz w:val="28"/>
          <w:szCs w:val="28"/>
          <w:lang w:eastAsia="ru-RU"/>
        </w:rPr>
        <w:t>воспитание уважительного отношения друг к другу;</w:t>
      </w:r>
    </w:p>
    <w:p w14:paraId="48E756FC" w14:textId="77777777" w:rsidR="00D20CA7" w:rsidRPr="0064271C" w:rsidRDefault="00D20CA7" w:rsidP="00D20CA7">
      <w:pPr>
        <w:numPr>
          <w:ilvl w:val="0"/>
          <w:numId w:val="23"/>
        </w:numPr>
        <w:spacing w:after="0" w:line="344" w:lineRule="atLeast"/>
        <w:ind w:left="537"/>
        <w:rPr>
          <w:rFonts w:ascii="Times New Roman" w:eastAsia="Times New Roman" w:hAnsi="Times New Roman" w:cs="Times New Roman"/>
          <w:sz w:val="28"/>
          <w:szCs w:val="28"/>
          <w:lang w:eastAsia="ru-RU"/>
        </w:rPr>
      </w:pPr>
      <w:r w:rsidRPr="0064271C">
        <w:rPr>
          <w:rFonts w:ascii="Times New Roman" w:eastAsia="Times New Roman" w:hAnsi="Times New Roman" w:cs="Times New Roman"/>
          <w:sz w:val="28"/>
          <w:szCs w:val="28"/>
          <w:lang w:eastAsia="ru-RU"/>
        </w:rPr>
        <w:t>формирование у учащихся познавательного интереса к математике;</w:t>
      </w:r>
    </w:p>
    <w:p w14:paraId="6E00CF05" w14:textId="77777777" w:rsidR="00D20CA7" w:rsidRPr="0064271C" w:rsidRDefault="00D20CA7" w:rsidP="00D20CA7">
      <w:pPr>
        <w:numPr>
          <w:ilvl w:val="0"/>
          <w:numId w:val="23"/>
        </w:numPr>
        <w:spacing w:after="0" w:line="344" w:lineRule="atLeast"/>
        <w:ind w:left="537"/>
        <w:rPr>
          <w:rFonts w:ascii="Times New Roman" w:eastAsia="Times New Roman" w:hAnsi="Times New Roman" w:cs="Times New Roman"/>
          <w:sz w:val="28"/>
          <w:szCs w:val="28"/>
          <w:lang w:eastAsia="ru-RU"/>
        </w:rPr>
      </w:pPr>
      <w:r w:rsidRPr="0064271C">
        <w:rPr>
          <w:rFonts w:ascii="Times New Roman" w:eastAsia="Times New Roman" w:hAnsi="Times New Roman" w:cs="Times New Roman"/>
          <w:sz w:val="28"/>
          <w:szCs w:val="28"/>
          <w:lang w:eastAsia="ru-RU"/>
        </w:rPr>
        <w:t>воспитывать стремление к непрерывному совершенствованию своих знаний;</w:t>
      </w:r>
    </w:p>
    <w:p w14:paraId="3012EBFA" w14:textId="27ED57FA" w:rsidR="00D20CA7" w:rsidRPr="0064271C" w:rsidRDefault="00D20CA7" w:rsidP="00D20CA7">
      <w:pPr>
        <w:numPr>
          <w:ilvl w:val="0"/>
          <w:numId w:val="23"/>
        </w:numPr>
        <w:spacing w:after="0" w:line="344" w:lineRule="atLeast"/>
        <w:ind w:left="53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самооценка своих знаний</w:t>
      </w:r>
      <w:r w:rsidRPr="0064271C">
        <w:rPr>
          <w:rFonts w:ascii="Times New Roman" w:eastAsia="Times New Roman" w:hAnsi="Times New Roman" w:cs="Times New Roman"/>
          <w:sz w:val="28"/>
          <w:szCs w:val="28"/>
          <w:lang w:eastAsia="ru-RU"/>
        </w:rPr>
        <w:t>.</w:t>
      </w:r>
    </w:p>
    <w:p w14:paraId="60F3A4B8" w14:textId="77777777" w:rsidR="00D20CA7" w:rsidRPr="000C3860" w:rsidRDefault="00D20CA7" w:rsidP="00D20CA7">
      <w:pPr>
        <w:widowControl w:val="0"/>
        <w:spacing w:line="240" w:lineRule="auto"/>
        <w:ind w:firstLine="567"/>
        <w:jc w:val="both"/>
        <w:rPr>
          <w:rFonts w:ascii="Times New Roman" w:hAnsi="Times New Roman" w:cs="Times New Roman"/>
          <w:sz w:val="28"/>
          <w:szCs w:val="28"/>
        </w:rPr>
      </w:pPr>
      <w:r w:rsidRPr="000C3860">
        <w:rPr>
          <w:rFonts w:ascii="Times New Roman" w:hAnsi="Times New Roman" w:cs="Times New Roman"/>
          <w:sz w:val="28"/>
          <w:szCs w:val="28"/>
        </w:rPr>
        <w:t xml:space="preserve">Оборудование: </w:t>
      </w:r>
    </w:p>
    <w:p w14:paraId="7E030AF2" w14:textId="0F498DD1" w:rsidR="00D20CA7" w:rsidRPr="0064271C" w:rsidRDefault="00D20CA7" w:rsidP="00D20CA7">
      <w:pPr>
        <w:spacing w:after="0" w:line="34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компьютер</w:t>
      </w:r>
      <w:r w:rsidRPr="00B00F71">
        <w:rPr>
          <w:rFonts w:ascii="Times New Roman" w:eastAsia="Times New Roman" w:hAnsi="Times New Roman" w:cs="Times New Roman"/>
          <w:sz w:val="28"/>
          <w:szCs w:val="28"/>
          <w:lang w:eastAsia="ru-RU"/>
        </w:rPr>
        <w:t>, проектор, презент</w:t>
      </w:r>
      <w:r>
        <w:rPr>
          <w:rFonts w:ascii="Times New Roman" w:eastAsia="Times New Roman" w:hAnsi="Times New Roman" w:cs="Times New Roman"/>
          <w:sz w:val="28"/>
          <w:szCs w:val="28"/>
          <w:lang w:eastAsia="ru-RU"/>
        </w:rPr>
        <w:t>ация по</w:t>
      </w:r>
      <w:r w:rsidR="007267DD">
        <w:rPr>
          <w:rFonts w:ascii="Times New Roman" w:eastAsia="Times New Roman" w:hAnsi="Times New Roman" w:cs="Times New Roman"/>
          <w:sz w:val="28"/>
          <w:szCs w:val="28"/>
          <w:lang w:eastAsia="ru-RU"/>
        </w:rPr>
        <w:t xml:space="preserve"> </w:t>
      </w:r>
      <w:r w:rsidRPr="00B00F71">
        <w:rPr>
          <w:rFonts w:ascii="Times New Roman" w:eastAsia="Times New Roman" w:hAnsi="Times New Roman" w:cs="Times New Roman"/>
          <w:sz w:val="28"/>
          <w:szCs w:val="28"/>
          <w:lang w:eastAsia="ru-RU"/>
        </w:rPr>
        <w:t>данной теме</w:t>
      </w:r>
      <w:r>
        <w:rPr>
          <w:rFonts w:ascii="Times New Roman" w:eastAsia="Times New Roman" w:hAnsi="Times New Roman" w:cs="Times New Roman"/>
          <w:sz w:val="28"/>
          <w:szCs w:val="28"/>
          <w:lang w:eastAsia="ru-RU"/>
        </w:rPr>
        <w:t>, раздаточный материал</w:t>
      </w:r>
    </w:p>
    <w:p w14:paraId="55C7D987" w14:textId="77777777" w:rsidR="00D20CA7" w:rsidRDefault="00D20CA7" w:rsidP="00D20CA7">
      <w:pPr>
        <w:widowControl w:val="0"/>
        <w:spacing w:line="240" w:lineRule="auto"/>
        <w:jc w:val="both"/>
        <w:rPr>
          <w:rFonts w:ascii="Times New Roman" w:hAnsi="Times New Roman" w:cs="Times New Roman"/>
          <w:sz w:val="28"/>
        </w:rPr>
      </w:pPr>
    </w:p>
    <w:tbl>
      <w:tblPr>
        <w:tblW w:w="0" w:type="auto"/>
        <w:tblInd w:w="-321"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650"/>
        <w:gridCol w:w="1802"/>
        <w:gridCol w:w="2017"/>
        <w:gridCol w:w="2495"/>
        <w:gridCol w:w="2367"/>
      </w:tblGrid>
      <w:tr w:rsidR="00D20CA7" w:rsidRPr="00DA2EA7" w14:paraId="7647AA89" w14:textId="77777777" w:rsidTr="0068305F">
        <w:tc>
          <w:tcPr>
            <w:tcW w:w="699" w:type="dxa"/>
            <w:tcBorders>
              <w:top w:val="outset" w:sz="6" w:space="0" w:color="auto"/>
              <w:left w:val="outset" w:sz="6" w:space="0" w:color="auto"/>
              <w:bottom w:val="outset" w:sz="6" w:space="0" w:color="auto"/>
              <w:right w:val="outset" w:sz="6" w:space="0" w:color="auto"/>
            </w:tcBorders>
            <w:shd w:val="clear" w:color="auto" w:fill="FFFFFF"/>
          </w:tcPr>
          <w:p w14:paraId="6EF0F45F" w14:textId="77777777" w:rsidR="00D20CA7" w:rsidRPr="00DA2EA7" w:rsidRDefault="00D20CA7" w:rsidP="0068305F">
            <w:pPr>
              <w:spacing w:after="0" w:line="217" w:lineRule="atLeast"/>
              <w:rPr>
                <w:rFonts w:ascii="Times New Roman" w:hAnsi="Times New Roman" w:cs="Times New Roman"/>
                <w:sz w:val="24"/>
                <w:szCs w:val="24"/>
              </w:rPr>
            </w:pPr>
          </w:p>
        </w:tc>
        <w:tc>
          <w:tcPr>
            <w:tcW w:w="1854" w:type="dxa"/>
            <w:tcBorders>
              <w:top w:val="outset" w:sz="6" w:space="0" w:color="auto"/>
              <w:left w:val="outset" w:sz="6" w:space="0" w:color="auto"/>
              <w:bottom w:val="outset" w:sz="6" w:space="0" w:color="auto"/>
              <w:right w:val="outset" w:sz="6" w:space="0" w:color="auto"/>
            </w:tcBorders>
            <w:shd w:val="clear" w:color="auto" w:fill="FFFFFF"/>
            <w:hideMark/>
          </w:tcPr>
          <w:p w14:paraId="2CDBC2AB" w14:textId="174E224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Этапы урока</w:t>
            </w: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05C7F22A"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Цели этапа</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14:paraId="62A1F924"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Деятельность учащихся и учителя</w:t>
            </w:r>
          </w:p>
        </w:tc>
        <w:tc>
          <w:tcPr>
            <w:tcW w:w="2514" w:type="dxa"/>
            <w:tcBorders>
              <w:top w:val="outset" w:sz="6" w:space="0" w:color="auto"/>
              <w:left w:val="outset" w:sz="6" w:space="0" w:color="auto"/>
              <w:bottom w:val="outset" w:sz="6" w:space="0" w:color="auto"/>
              <w:right w:val="outset" w:sz="6" w:space="0" w:color="auto"/>
            </w:tcBorders>
            <w:shd w:val="clear" w:color="auto" w:fill="FFFFFF"/>
            <w:hideMark/>
          </w:tcPr>
          <w:p w14:paraId="7ADFC9A5"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 xml:space="preserve">Результат </w:t>
            </w:r>
          </w:p>
        </w:tc>
      </w:tr>
      <w:tr w:rsidR="00D20CA7" w:rsidRPr="00DA2EA7" w14:paraId="1BE468A7" w14:textId="77777777" w:rsidTr="0068305F">
        <w:tc>
          <w:tcPr>
            <w:tcW w:w="699" w:type="dxa"/>
            <w:tcBorders>
              <w:top w:val="outset" w:sz="6" w:space="0" w:color="auto"/>
              <w:left w:val="outset" w:sz="6" w:space="0" w:color="auto"/>
              <w:bottom w:val="outset" w:sz="6" w:space="0" w:color="auto"/>
              <w:right w:val="outset" w:sz="6" w:space="0" w:color="auto"/>
            </w:tcBorders>
            <w:shd w:val="clear" w:color="auto" w:fill="FFFFFF"/>
          </w:tcPr>
          <w:p w14:paraId="366643AE" w14:textId="77777777" w:rsidR="00D20CA7" w:rsidRPr="00DA2EA7" w:rsidRDefault="00D20CA7" w:rsidP="0068305F">
            <w:pPr>
              <w:spacing w:after="0" w:line="217" w:lineRule="atLeast"/>
              <w:rPr>
                <w:rFonts w:ascii="Times New Roman" w:hAnsi="Times New Roman" w:cs="Times New Roman"/>
                <w:sz w:val="24"/>
                <w:szCs w:val="24"/>
              </w:rPr>
            </w:pPr>
          </w:p>
        </w:tc>
        <w:tc>
          <w:tcPr>
            <w:tcW w:w="1854" w:type="dxa"/>
            <w:tcBorders>
              <w:top w:val="outset" w:sz="6" w:space="0" w:color="auto"/>
              <w:left w:val="outset" w:sz="6" w:space="0" w:color="auto"/>
              <w:bottom w:val="outset" w:sz="6" w:space="0" w:color="auto"/>
              <w:right w:val="outset" w:sz="6" w:space="0" w:color="auto"/>
            </w:tcBorders>
            <w:shd w:val="clear" w:color="auto" w:fill="FFFFFF"/>
            <w:hideMark/>
          </w:tcPr>
          <w:p w14:paraId="0C3F3212"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1. Орг. этап.</w:t>
            </w:r>
          </w:p>
          <w:p w14:paraId="6F70976E" w14:textId="77777777" w:rsidR="00D20CA7" w:rsidRPr="00DA2EA7" w:rsidRDefault="00D20CA7" w:rsidP="0068305F">
            <w:pPr>
              <w:spacing w:after="0" w:line="217" w:lineRule="atLeast"/>
              <w:rPr>
                <w:rFonts w:ascii="Times New Roman" w:hAnsi="Times New Roman" w:cs="Times New Roman"/>
                <w:sz w:val="24"/>
                <w:szCs w:val="24"/>
              </w:rPr>
            </w:pP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4D6E4E52"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Подготовить уч-ся к работе на уроке.</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14:paraId="1BBF8744"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Приветствие.</w:t>
            </w:r>
          </w:p>
          <w:p w14:paraId="1DB50FA0"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Организация внимания. Деление на группы.</w:t>
            </w:r>
          </w:p>
        </w:tc>
        <w:tc>
          <w:tcPr>
            <w:tcW w:w="2514" w:type="dxa"/>
            <w:tcBorders>
              <w:top w:val="outset" w:sz="6" w:space="0" w:color="auto"/>
              <w:left w:val="outset" w:sz="6" w:space="0" w:color="auto"/>
              <w:bottom w:val="outset" w:sz="6" w:space="0" w:color="auto"/>
              <w:right w:val="outset" w:sz="6" w:space="0" w:color="auto"/>
            </w:tcBorders>
            <w:shd w:val="clear" w:color="auto" w:fill="FFFFFF"/>
            <w:hideMark/>
          </w:tcPr>
          <w:p w14:paraId="46253162" w14:textId="3054F512" w:rsidR="00D20CA7" w:rsidRPr="00DA2EA7" w:rsidRDefault="00D20CA7" w:rsidP="0068305F">
            <w:pPr>
              <w:spacing w:after="0" w:line="217" w:lineRule="atLeast"/>
              <w:rPr>
                <w:rFonts w:ascii="Times New Roman" w:hAnsi="Times New Roman" w:cs="Times New Roman"/>
                <w:sz w:val="24"/>
                <w:szCs w:val="24"/>
              </w:rPr>
            </w:pPr>
          </w:p>
        </w:tc>
      </w:tr>
      <w:tr w:rsidR="00D20CA7" w:rsidRPr="00DA2EA7" w14:paraId="2C791DF0" w14:textId="77777777" w:rsidTr="0068305F">
        <w:trPr>
          <w:cantSplit/>
          <w:trHeight w:val="1134"/>
        </w:trPr>
        <w:tc>
          <w:tcPr>
            <w:tcW w:w="699" w:type="dxa"/>
            <w:tcBorders>
              <w:top w:val="outset" w:sz="6" w:space="0" w:color="auto"/>
              <w:left w:val="outset" w:sz="6" w:space="0" w:color="auto"/>
              <w:bottom w:val="outset" w:sz="6" w:space="0" w:color="auto"/>
              <w:right w:val="outset" w:sz="6" w:space="0" w:color="auto"/>
            </w:tcBorders>
            <w:shd w:val="clear" w:color="auto" w:fill="FFFFFF"/>
            <w:textDirection w:val="btLr"/>
          </w:tcPr>
          <w:p w14:paraId="248F7F4C" w14:textId="77777777" w:rsidR="00D20CA7" w:rsidRPr="00DA2EA7" w:rsidRDefault="00D20CA7" w:rsidP="0068305F">
            <w:pPr>
              <w:spacing w:after="0" w:line="217" w:lineRule="atLeast"/>
              <w:ind w:left="113" w:right="113"/>
              <w:jc w:val="center"/>
              <w:rPr>
                <w:rFonts w:ascii="Times New Roman" w:hAnsi="Times New Roman" w:cs="Times New Roman"/>
                <w:b/>
                <w:sz w:val="24"/>
                <w:szCs w:val="24"/>
              </w:rPr>
            </w:pPr>
            <w:r w:rsidRPr="00DA2EA7">
              <w:rPr>
                <w:rFonts w:ascii="Times New Roman" w:hAnsi="Times New Roman" w:cs="Times New Roman"/>
                <w:b/>
                <w:sz w:val="24"/>
                <w:szCs w:val="24"/>
              </w:rPr>
              <w:t>Стадия вызова</w:t>
            </w:r>
          </w:p>
        </w:tc>
        <w:tc>
          <w:tcPr>
            <w:tcW w:w="1854" w:type="dxa"/>
            <w:tcBorders>
              <w:top w:val="outset" w:sz="6" w:space="0" w:color="auto"/>
              <w:left w:val="outset" w:sz="6" w:space="0" w:color="auto"/>
              <w:bottom w:val="outset" w:sz="6" w:space="0" w:color="auto"/>
              <w:right w:val="outset" w:sz="6" w:space="0" w:color="auto"/>
            </w:tcBorders>
            <w:shd w:val="clear" w:color="auto" w:fill="FFFFFF"/>
            <w:hideMark/>
          </w:tcPr>
          <w:p w14:paraId="30135C07"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2. Актуализация опорных знаний</w:t>
            </w:r>
          </w:p>
          <w:p w14:paraId="71BE5514" w14:textId="77777777" w:rsidR="00D20CA7" w:rsidRPr="00DA2EA7" w:rsidRDefault="00D20CA7" w:rsidP="0068305F">
            <w:pPr>
              <w:spacing w:after="0" w:line="217" w:lineRule="atLeast"/>
              <w:rPr>
                <w:rFonts w:ascii="Times New Roman" w:hAnsi="Times New Roman" w:cs="Times New Roman"/>
                <w:sz w:val="24"/>
                <w:szCs w:val="24"/>
              </w:rPr>
            </w:pP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2DD2C69E" w14:textId="59631CC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Повторение материала, изученного на прошлом уроке</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14:paraId="0A1A7A09" w14:textId="77777777" w:rsidR="00D20CA7" w:rsidRPr="00DA2EA7" w:rsidRDefault="00D20CA7" w:rsidP="0068305F">
            <w:pPr>
              <w:spacing w:after="0" w:line="217" w:lineRule="atLeast"/>
              <w:rPr>
                <w:rFonts w:ascii="Times New Roman" w:eastAsia="Times New Roman" w:hAnsi="Times New Roman" w:cs="Times New Roman"/>
                <w:sz w:val="24"/>
                <w:szCs w:val="24"/>
              </w:rPr>
            </w:pPr>
            <w:r w:rsidRPr="00DA2EA7">
              <w:rPr>
                <w:rFonts w:ascii="Times New Roman" w:eastAsia="Times New Roman" w:hAnsi="Times New Roman" w:cs="Times New Roman"/>
                <w:sz w:val="24"/>
                <w:szCs w:val="24"/>
              </w:rPr>
              <w:t xml:space="preserve">задание: составить и записать в группах несколько 2-3 предложения, используя </w:t>
            </w:r>
            <w:r w:rsidRPr="00DA2EA7">
              <w:rPr>
                <w:rFonts w:ascii="Times New Roman" w:eastAsia="Times New Roman" w:hAnsi="Times New Roman" w:cs="Times New Roman"/>
                <w:b/>
                <w:sz w:val="24"/>
                <w:szCs w:val="24"/>
              </w:rPr>
              <w:t>Ключевые слова</w:t>
            </w:r>
            <w:r w:rsidRPr="00DA2EA7">
              <w:rPr>
                <w:rFonts w:ascii="Times New Roman" w:eastAsia="Times New Roman" w:hAnsi="Times New Roman" w:cs="Times New Roman"/>
                <w:sz w:val="24"/>
                <w:szCs w:val="24"/>
              </w:rPr>
              <w:t xml:space="preserve">: процент, сотая, дробь, вся величина. </w:t>
            </w:r>
          </w:p>
          <w:p w14:paraId="34C86E8E" w14:textId="77777777" w:rsidR="00D20CA7" w:rsidRPr="00DA2EA7" w:rsidRDefault="00D20CA7" w:rsidP="0068305F">
            <w:pPr>
              <w:spacing w:after="0" w:line="217" w:lineRule="atLeast"/>
              <w:rPr>
                <w:rFonts w:ascii="Times New Roman" w:eastAsia="Times New Roman" w:hAnsi="Times New Roman" w:cs="Times New Roman"/>
                <w:sz w:val="24"/>
                <w:szCs w:val="24"/>
              </w:rPr>
            </w:pPr>
          </w:p>
          <w:p w14:paraId="08461BC6" w14:textId="77777777" w:rsidR="00D20CA7" w:rsidRPr="00DA2EA7" w:rsidRDefault="00D20CA7" w:rsidP="0068305F">
            <w:pPr>
              <w:spacing w:after="0" w:line="217" w:lineRule="atLeast"/>
              <w:rPr>
                <w:rFonts w:ascii="Times New Roman" w:eastAsia="Times New Roman" w:hAnsi="Times New Roman" w:cs="Times New Roman"/>
                <w:sz w:val="24"/>
                <w:szCs w:val="24"/>
              </w:rPr>
            </w:pPr>
            <w:r w:rsidRPr="00DA2EA7">
              <w:rPr>
                <w:rFonts w:ascii="Times New Roman" w:eastAsia="Times New Roman" w:hAnsi="Times New Roman" w:cs="Times New Roman"/>
                <w:sz w:val="24"/>
                <w:szCs w:val="24"/>
              </w:rPr>
              <w:t>Индивидуально заполняют таблицу ЗХУ (1 и 2 колонки)</w:t>
            </w:r>
          </w:p>
          <w:p w14:paraId="04A43AC6" w14:textId="77777777" w:rsidR="00D20CA7" w:rsidRPr="00DA2EA7" w:rsidRDefault="00D20CA7" w:rsidP="0068305F">
            <w:pPr>
              <w:spacing w:after="0" w:line="217" w:lineRule="atLeast"/>
              <w:rPr>
                <w:rFonts w:ascii="Times New Roman" w:eastAsia="Times New Roman" w:hAnsi="Times New Roman" w:cs="Times New Roman"/>
                <w:sz w:val="24"/>
                <w:szCs w:val="24"/>
              </w:rPr>
            </w:pPr>
            <w:r w:rsidRPr="00DA2EA7">
              <w:rPr>
                <w:rFonts w:ascii="Times New Roman" w:eastAsia="Times New Roman" w:hAnsi="Times New Roman" w:cs="Times New Roman"/>
                <w:sz w:val="24"/>
                <w:szCs w:val="24"/>
              </w:rPr>
              <w:t>После учитель совместно с учениками на доске заполняет общую таблицу ЗХУ</w:t>
            </w:r>
          </w:p>
          <w:p w14:paraId="2B6F681E"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После таблица заполняется на разных этапах урока.</w:t>
            </w:r>
          </w:p>
          <w:p w14:paraId="6BFA047D" w14:textId="77777777" w:rsidR="00D20CA7" w:rsidRPr="00DA2EA7" w:rsidRDefault="00D20CA7" w:rsidP="0068305F">
            <w:pPr>
              <w:spacing w:after="0" w:line="217" w:lineRule="atLeast"/>
              <w:rPr>
                <w:rFonts w:ascii="Times New Roman" w:hAnsi="Times New Roman" w:cs="Times New Roman"/>
                <w:sz w:val="24"/>
                <w:szCs w:val="24"/>
              </w:rPr>
            </w:pPr>
          </w:p>
          <w:p w14:paraId="718B1516" w14:textId="77777777" w:rsidR="00D20CA7" w:rsidRDefault="00D20CA7" w:rsidP="0068305F">
            <w:pPr>
              <w:spacing w:after="0" w:line="217" w:lineRule="atLeast"/>
              <w:rPr>
                <w:rFonts w:ascii="Times New Roman" w:hAnsi="Times New Roman" w:cs="Times New Roman"/>
                <w:sz w:val="24"/>
                <w:szCs w:val="24"/>
              </w:rPr>
            </w:pPr>
          </w:p>
          <w:p w14:paraId="7FB4D98F"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Какова, ребята, по вашему мнению, тема и цель нашего урока?</w:t>
            </w:r>
          </w:p>
        </w:tc>
        <w:tc>
          <w:tcPr>
            <w:tcW w:w="2514" w:type="dxa"/>
            <w:tcBorders>
              <w:top w:val="outset" w:sz="6" w:space="0" w:color="auto"/>
              <w:left w:val="outset" w:sz="6" w:space="0" w:color="auto"/>
              <w:bottom w:val="outset" w:sz="6" w:space="0" w:color="auto"/>
              <w:right w:val="outset" w:sz="6" w:space="0" w:color="auto"/>
            </w:tcBorders>
            <w:shd w:val="clear" w:color="auto" w:fill="FFFFFF"/>
            <w:hideMark/>
          </w:tcPr>
          <w:p w14:paraId="580B4ACB"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Учащиеся формулируют основные понятия и правила</w:t>
            </w:r>
            <w:r>
              <w:rPr>
                <w:rFonts w:ascii="Times New Roman" w:hAnsi="Times New Roman" w:cs="Times New Roman"/>
                <w:sz w:val="24"/>
                <w:szCs w:val="24"/>
              </w:rPr>
              <w:t>,</w:t>
            </w:r>
            <w:r w:rsidRPr="00DA2EA7">
              <w:rPr>
                <w:rFonts w:ascii="Times New Roman" w:hAnsi="Times New Roman" w:cs="Times New Roman"/>
                <w:sz w:val="24"/>
                <w:szCs w:val="24"/>
              </w:rPr>
              <w:t xml:space="preserve"> изученные на прошлом уроке</w:t>
            </w:r>
          </w:p>
          <w:p w14:paraId="444133B9" w14:textId="77777777" w:rsidR="00D20CA7" w:rsidRPr="00DA2EA7" w:rsidRDefault="00D20CA7" w:rsidP="0068305F">
            <w:pPr>
              <w:spacing w:after="0" w:line="217" w:lineRule="atLeast"/>
              <w:rPr>
                <w:rFonts w:ascii="Times New Roman" w:hAnsi="Times New Roman" w:cs="Times New Roman"/>
                <w:sz w:val="24"/>
                <w:szCs w:val="24"/>
              </w:rPr>
            </w:pPr>
          </w:p>
          <w:p w14:paraId="146A2237" w14:textId="77777777" w:rsidR="00D20CA7" w:rsidRPr="00DA2EA7" w:rsidRDefault="00D20CA7" w:rsidP="0068305F">
            <w:pPr>
              <w:spacing w:after="0" w:line="217" w:lineRule="atLeast"/>
              <w:rPr>
                <w:rFonts w:ascii="Times New Roman" w:hAnsi="Times New Roman" w:cs="Times New Roman"/>
                <w:sz w:val="24"/>
                <w:szCs w:val="24"/>
              </w:rPr>
            </w:pPr>
          </w:p>
          <w:p w14:paraId="46AF61EF" w14:textId="77777777" w:rsidR="00D20CA7" w:rsidRPr="00DA2EA7" w:rsidRDefault="00D20CA7" w:rsidP="0068305F">
            <w:pPr>
              <w:spacing w:after="0" w:line="217" w:lineRule="atLeast"/>
              <w:rPr>
                <w:rFonts w:ascii="Times New Roman" w:hAnsi="Times New Roman" w:cs="Times New Roman"/>
                <w:sz w:val="24"/>
                <w:szCs w:val="24"/>
              </w:rPr>
            </w:pPr>
          </w:p>
          <w:p w14:paraId="514CF261" w14:textId="77777777" w:rsidR="00D20CA7" w:rsidRPr="00DA2EA7" w:rsidRDefault="00D20CA7" w:rsidP="0068305F">
            <w:pPr>
              <w:spacing w:after="0" w:line="217" w:lineRule="atLeast"/>
              <w:rPr>
                <w:rFonts w:ascii="Times New Roman" w:hAnsi="Times New Roman" w:cs="Times New Roman"/>
                <w:sz w:val="24"/>
                <w:szCs w:val="24"/>
              </w:rPr>
            </w:pPr>
          </w:p>
          <w:p w14:paraId="0FFB43F0" w14:textId="491B4FDC"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Заполнив таблицу, выявляются знания учащихся и пробелы. Возникает вопросы:</w:t>
            </w:r>
            <w:r w:rsidR="009F7CBA">
              <w:rPr>
                <w:rFonts w:ascii="Times New Roman" w:hAnsi="Times New Roman" w:cs="Times New Roman"/>
                <w:sz w:val="24"/>
                <w:szCs w:val="24"/>
              </w:rPr>
              <w:t xml:space="preserve"> </w:t>
            </w:r>
            <w:r w:rsidR="006824DD">
              <w:rPr>
                <w:rFonts w:ascii="Times New Roman" w:hAnsi="Times New Roman" w:cs="Times New Roman"/>
                <w:sz w:val="24"/>
                <w:szCs w:val="24"/>
              </w:rPr>
              <w:t>з</w:t>
            </w:r>
            <w:r w:rsidRPr="00DA2EA7">
              <w:rPr>
                <w:rFonts w:ascii="Times New Roman" w:hAnsi="Times New Roman" w:cs="Times New Roman"/>
                <w:sz w:val="24"/>
                <w:szCs w:val="24"/>
              </w:rPr>
              <w:t xml:space="preserve">ачем человеку в жизни проценты? Как </w:t>
            </w:r>
            <w:r>
              <w:rPr>
                <w:rFonts w:ascii="Times New Roman" w:hAnsi="Times New Roman" w:cs="Times New Roman"/>
                <w:sz w:val="24"/>
                <w:szCs w:val="24"/>
              </w:rPr>
              <w:t>решать задачи с процентами?</w:t>
            </w:r>
          </w:p>
          <w:p w14:paraId="356A19B7" w14:textId="77777777" w:rsidR="00D20CA7" w:rsidRPr="00DA2EA7" w:rsidRDefault="00D20CA7" w:rsidP="0068305F">
            <w:pPr>
              <w:spacing w:after="0" w:line="217" w:lineRule="atLeast"/>
              <w:rPr>
                <w:rFonts w:ascii="Times New Roman" w:hAnsi="Times New Roman" w:cs="Times New Roman"/>
                <w:sz w:val="24"/>
                <w:szCs w:val="24"/>
              </w:rPr>
            </w:pPr>
          </w:p>
          <w:p w14:paraId="42695EEB" w14:textId="77777777" w:rsidR="00D20CA7" w:rsidRPr="00DA2EA7" w:rsidRDefault="00D20CA7" w:rsidP="0068305F">
            <w:pPr>
              <w:spacing w:after="0" w:line="217" w:lineRule="atLeast"/>
              <w:rPr>
                <w:rFonts w:ascii="Times New Roman" w:hAnsi="Times New Roman" w:cs="Times New Roman"/>
                <w:sz w:val="24"/>
                <w:szCs w:val="24"/>
              </w:rPr>
            </w:pPr>
          </w:p>
          <w:p w14:paraId="5F6B2440" w14:textId="77777777" w:rsidR="00D20CA7" w:rsidRPr="00DA2EA7" w:rsidRDefault="00D20CA7" w:rsidP="0068305F">
            <w:pPr>
              <w:spacing w:after="0" w:line="217" w:lineRule="atLeast"/>
              <w:rPr>
                <w:rFonts w:ascii="Times New Roman" w:hAnsi="Times New Roman" w:cs="Times New Roman"/>
                <w:sz w:val="24"/>
                <w:szCs w:val="24"/>
              </w:rPr>
            </w:pPr>
          </w:p>
          <w:p w14:paraId="2C5AA503"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Учащиеся самостоятельно формулируют тему и цели урока.</w:t>
            </w:r>
          </w:p>
        </w:tc>
      </w:tr>
      <w:tr w:rsidR="00D20CA7" w:rsidRPr="00DA2EA7" w14:paraId="15266841" w14:textId="77777777" w:rsidTr="0068305F">
        <w:trPr>
          <w:cantSplit/>
          <w:trHeight w:val="4968"/>
        </w:trPr>
        <w:tc>
          <w:tcPr>
            <w:tcW w:w="699" w:type="dxa"/>
            <w:tcBorders>
              <w:top w:val="outset" w:sz="6" w:space="0" w:color="auto"/>
              <w:left w:val="outset" w:sz="6" w:space="0" w:color="auto"/>
              <w:right w:val="outset" w:sz="6" w:space="0" w:color="auto"/>
            </w:tcBorders>
            <w:shd w:val="clear" w:color="auto" w:fill="FFFFFF"/>
            <w:textDirection w:val="btLr"/>
          </w:tcPr>
          <w:p w14:paraId="3D7E3C5B" w14:textId="77777777" w:rsidR="00D20CA7" w:rsidRPr="00DA2EA7" w:rsidRDefault="00D20CA7" w:rsidP="0068305F">
            <w:pPr>
              <w:spacing w:after="0" w:line="217" w:lineRule="atLeast"/>
              <w:ind w:left="113" w:right="113"/>
              <w:jc w:val="center"/>
              <w:rPr>
                <w:rFonts w:ascii="Times New Roman" w:hAnsi="Times New Roman" w:cs="Times New Roman"/>
                <w:b/>
                <w:sz w:val="24"/>
                <w:szCs w:val="24"/>
              </w:rPr>
            </w:pPr>
            <w:r w:rsidRPr="00DA2EA7">
              <w:rPr>
                <w:rFonts w:ascii="Times New Roman" w:hAnsi="Times New Roman" w:cs="Times New Roman"/>
                <w:b/>
                <w:sz w:val="24"/>
                <w:szCs w:val="24"/>
              </w:rPr>
              <w:lastRenderedPageBreak/>
              <w:t>Стадия осмысления</w:t>
            </w:r>
          </w:p>
        </w:tc>
        <w:tc>
          <w:tcPr>
            <w:tcW w:w="1854" w:type="dxa"/>
            <w:tcBorders>
              <w:top w:val="outset" w:sz="6" w:space="0" w:color="auto"/>
              <w:left w:val="outset" w:sz="6" w:space="0" w:color="auto"/>
              <w:right w:val="outset" w:sz="6" w:space="0" w:color="auto"/>
            </w:tcBorders>
            <w:shd w:val="clear" w:color="auto" w:fill="FFFFFF"/>
            <w:hideMark/>
          </w:tcPr>
          <w:p w14:paraId="2EDE436E"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3. Решение задач</w:t>
            </w:r>
          </w:p>
          <w:p w14:paraId="1FCD9AAB" w14:textId="77777777" w:rsidR="00D20CA7" w:rsidRPr="00DA2EA7" w:rsidRDefault="00D20CA7" w:rsidP="0068305F">
            <w:pPr>
              <w:spacing w:after="0" w:line="217" w:lineRule="atLeast"/>
              <w:rPr>
                <w:rFonts w:ascii="Times New Roman" w:hAnsi="Times New Roman" w:cs="Times New Roman"/>
                <w:sz w:val="24"/>
                <w:szCs w:val="24"/>
              </w:rPr>
            </w:pPr>
          </w:p>
          <w:p w14:paraId="2DB36571" w14:textId="77777777" w:rsidR="00D20CA7" w:rsidRPr="00DA2EA7" w:rsidRDefault="00D20CA7" w:rsidP="0068305F">
            <w:pPr>
              <w:spacing w:after="0" w:line="217" w:lineRule="atLeast"/>
              <w:rPr>
                <w:rFonts w:ascii="Times New Roman" w:hAnsi="Times New Roman" w:cs="Times New Roman"/>
                <w:sz w:val="24"/>
                <w:szCs w:val="24"/>
              </w:rPr>
            </w:pPr>
          </w:p>
        </w:tc>
        <w:tc>
          <w:tcPr>
            <w:tcW w:w="2126" w:type="dxa"/>
            <w:tcBorders>
              <w:top w:val="outset" w:sz="6" w:space="0" w:color="auto"/>
              <w:left w:val="outset" w:sz="6" w:space="0" w:color="auto"/>
              <w:right w:val="outset" w:sz="6" w:space="0" w:color="auto"/>
            </w:tcBorders>
            <w:shd w:val="clear" w:color="auto" w:fill="FFFFFF"/>
            <w:hideMark/>
          </w:tcPr>
          <w:p w14:paraId="5647794A"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Закрепление ранее изученного материала.</w:t>
            </w:r>
          </w:p>
          <w:p w14:paraId="0F04F28A"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Приобретение первичного навыка решения задач на проценты.</w:t>
            </w:r>
          </w:p>
        </w:tc>
        <w:tc>
          <w:tcPr>
            <w:tcW w:w="2693" w:type="dxa"/>
            <w:tcBorders>
              <w:top w:val="outset" w:sz="6" w:space="0" w:color="auto"/>
              <w:left w:val="outset" w:sz="6" w:space="0" w:color="auto"/>
              <w:right w:val="outset" w:sz="6" w:space="0" w:color="auto"/>
            </w:tcBorders>
            <w:shd w:val="clear" w:color="auto" w:fill="FFFFFF"/>
            <w:hideMark/>
          </w:tcPr>
          <w:p w14:paraId="4BD945C4"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 xml:space="preserve">1. Решение в группах задач </w:t>
            </w:r>
            <w:r>
              <w:rPr>
                <w:rFonts w:ascii="Times New Roman" w:hAnsi="Times New Roman" w:cs="Times New Roman"/>
                <w:sz w:val="24"/>
                <w:szCs w:val="24"/>
              </w:rPr>
              <w:t xml:space="preserve">практического значения </w:t>
            </w:r>
            <w:r w:rsidRPr="00DA2EA7">
              <w:rPr>
                <w:rFonts w:ascii="Times New Roman" w:hAnsi="Times New Roman" w:cs="Times New Roman"/>
                <w:sz w:val="24"/>
                <w:szCs w:val="24"/>
              </w:rPr>
              <w:t>на нахождение процентов от числа и числа по его процентам.</w:t>
            </w:r>
          </w:p>
          <w:p w14:paraId="69563B6E" w14:textId="77777777" w:rsidR="00D20CA7" w:rsidRPr="00DA2EA7" w:rsidRDefault="00D20CA7" w:rsidP="0068305F">
            <w:pPr>
              <w:spacing w:after="0" w:line="217" w:lineRule="atLeast"/>
              <w:rPr>
                <w:rFonts w:ascii="Times New Roman" w:hAnsi="Times New Roman" w:cs="Times New Roman"/>
                <w:sz w:val="24"/>
                <w:szCs w:val="24"/>
              </w:rPr>
            </w:pPr>
          </w:p>
          <w:p w14:paraId="2C32D2E3" w14:textId="77777777" w:rsidR="00D20CA7" w:rsidRPr="00DA2EA7" w:rsidRDefault="00D20CA7" w:rsidP="0068305F">
            <w:pPr>
              <w:spacing w:after="0" w:line="217" w:lineRule="atLeast"/>
              <w:rPr>
                <w:rFonts w:ascii="Times New Roman" w:hAnsi="Times New Roman" w:cs="Times New Roman"/>
                <w:sz w:val="24"/>
                <w:szCs w:val="24"/>
              </w:rPr>
            </w:pPr>
          </w:p>
          <w:p w14:paraId="34D125D5"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2. Решение более сложной задачи на проценты.</w:t>
            </w:r>
          </w:p>
          <w:p w14:paraId="56A52E46"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3. Составление подобных задач на проценты. Решение составленных задач.</w:t>
            </w:r>
          </w:p>
          <w:p w14:paraId="19ED21BA" w14:textId="77777777" w:rsidR="00D20CA7" w:rsidRPr="00DA2EA7" w:rsidRDefault="00D20CA7" w:rsidP="0068305F">
            <w:pPr>
              <w:spacing w:after="0" w:line="217" w:lineRule="atLeast"/>
              <w:rPr>
                <w:rFonts w:ascii="Times New Roman" w:hAnsi="Times New Roman" w:cs="Times New Roman"/>
                <w:sz w:val="24"/>
                <w:szCs w:val="24"/>
              </w:rPr>
            </w:pPr>
          </w:p>
          <w:p w14:paraId="39339E6F"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 xml:space="preserve">Обсуждаем с классом решенные задачи. </w:t>
            </w:r>
          </w:p>
          <w:p w14:paraId="0C51D534"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 </w:t>
            </w:r>
          </w:p>
          <w:p w14:paraId="3A6CED4E" w14:textId="77777777" w:rsidR="00D20CA7" w:rsidRPr="00DA2EA7" w:rsidRDefault="00D20CA7" w:rsidP="0068305F">
            <w:pPr>
              <w:spacing w:after="0" w:line="217" w:lineRule="atLeast"/>
              <w:rPr>
                <w:rFonts w:ascii="Times New Roman" w:hAnsi="Times New Roman" w:cs="Times New Roman"/>
                <w:sz w:val="24"/>
                <w:szCs w:val="24"/>
              </w:rPr>
            </w:pPr>
          </w:p>
        </w:tc>
        <w:tc>
          <w:tcPr>
            <w:tcW w:w="2514" w:type="dxa"/>
            <w:tcBorders>
              <w:top w:val="outset" w:sz="6" w:space="0" w:color="auto"/>
              <w:left w:val="outset" w:sz="6" w:space="0" w:color="auto"/>
              <w:right w:val="outset" w:sz="6" w:space="0" w:color="auto"/>
            </w:tcBorders>
            <w:shd w:val="clear" w:color="auto" w:fill="FFFFFF"/>
            <w:hideMark/>
          </w:tcPr>
          <w:p w14:paraId="7FD892C3" w14:textId="3237D14B"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Учащиеся находят 1 процент величины, а после данное количество процентов или всю величину.</w:t>
            </w:r>
          </w:p>
          <w:p w14:paraId="32834358" w14:textId="77777777" w:rsidR="00D20CA7" w:rsidRPr="00DA2EA7" w:rsidRDefault="00D20CA7" w:rsidP="0068305F">
            <w:pPr>
              <w:spacing w:after="0" w:line="217" w:lineRule="atLeast"/>
              <w:rPr>
                <w:rFonts w:ascii="Times New Roman" w:hAnsi="Times New Roman" w:cs="Times New Roman"/>
                <w:sz w:val="24"/>
                <w:szCs w:val="24"/>
              </w:rPr>
            </w:pPr>
          </w:p>
          <w:p w14:paraId="70BB4E39" w14:textId="77777777" w:rsidR="00D20CA7" w:rsidRPr="00DA2EA7" w:rsidRDefault="00D20CA7" w:rsidP="0068305F">
            <w:pPr>
              <w:spacing w:after="0" w:line="217" w:lineRule="atLeast"/>
              <w:rPr>
                <w:rFonts w:ascii="Times New Roman" w:hAnsi="Times New Roman" w:cs="Times New Roman"/>
                <w:sz w:val="24"/>
                <w:szCs w:val="24"/>
              </w:rPr>
            </w:pPr>
          </w:p>
          <w:p w14:paraId="5CB4D6F1"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Более глубокое понимание понятия проценты, понимание значения процента в жизни человека. Умение решать задачи на проценты.</w:t>
            </w:r>
          </w:p>
          <w:p w14:paraId="20A6CDAB" w14:textId="77777777" w:rsidR="00D20CA7" w:rsidRPr="00DA2EA7" w:rsidRDefault="00D20CA7" w:rsidP="0068305F">
            <w:pPr>
              <w:spacing w:after="0" w:line="217" w:lineRule="atLeast"/>
              <w:rPr>
                <w:rFonts w:ascii="Times New Roman" w:hAnsi="Times New Roman" w:cs="Times New Roman"/>
                <w:sz w:val="24"/>
                <w:szCs w:val="24"/>
              </w:rPr>
            </w:pPr>
          </w:p>
          <w:p w14:paraId="3A2CE519"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Решены задачи</w:t>
            </w:r>
          </w:p>
          <w:p w14:paraId="675DD0F6"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Сделаны выводы.</w:t>
            </w:r>
          </w:p>
        </w:tc>
      </w:tr>
      <w:tr w:rsidR="00D20CA7" w:rsidRPr="00DA2EA7" w14:paraId="1E4BC7F3" w14:textId="77777777" w:rsidTr="0068305F">
        <w:trPr>
          <w:cantSplit/>
          <w:trHeight w:val="1155"/>
        </w:trPr>
        <w:tc>
          <w:tcPr>
            <w:tcW w:w="699" w:type="dxa"/>
            <w:tcBorders>
              <w:top w:val="outset" w:sz="6" w:space="0" w:color="auto"/>
              <w:left w:val="outset" w:sz="6" w:space="0" w:color="auto"/>
              <w:right w:val="outset" w:sz="6" w:space="0" w:color="auto"/>
            </w:tcBorders>
            <w:shd w:val="clear" w:color="auto" w:fill="FFFFFF"/>
            <w:textDirection w:val="btLr"/>
          </w:tcPr>
          <w:p w14:paraId="7D7A34E4" w14:textId="77777777" w:rsidR="00D20CA7" w:rsidRPr="00DA2EA7" w:rsidRDefault="00D20CA7" w:rsidP="0068305F">
            <w:pPr>
              <w:spacing w:after="0" w:line="217" w:lineRule="atLeast"/>
              <w:ind w:left="113" w:right="113"/>
              <w:jc w:val="center"/>
              <w:rPr>
                <w:rFonts w:ascii="Times New Roman" w:hAnsi="Times New Roman" w:cs="Times New Roman"/>
                <w:b/>
                <w:sz w:val="24"/>
                <w:szCs w:val="24"/>
              </w:rPr>
            </w:pPr>
          </w:p>
        </w:tc>
        <w:tc>
          <w:tcPr>
            <w:tcW w:w="1854" w:type="dxa"/>
            <w:tcBorders>
              <w:top w:val="outset" w:sz="6" w:space="0" w:color="auto"/>
              <w:left w:val="outset" w:sz="6" w:space="0" w:color="auto"/>
              <w:right w:val="outset" w:sz="6" w:space="0" w:color="auto"/>
            </w:tcBorders>
            <w:shd w:val="clear" w:color="auto" w:fill="FFFFFF"/>
            <w:hideMark/>
          </w:tcPr>
          <w:p w14:paraId="544C0045"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 xml:space="preserve">4. Тест </w:t>
            </w:r>
          </w:p>
        </w:tc>
        <w:tc>
          <w:tcPr>
            <w:tcW w:w="2126" w:type="dxa"/>
            <w:tcBorders>
              <w:top w:val="outset" w:sz="6" w:space="0" w:color="auto"/>
              <w:left w:val="outset" w:sz="6" w:space="0" w:color="auto"/>
              <w:right w:val="outset" w:sz="6" w:space="0" w:color="auto"/>
            </w:tcBorders>
            <w:shd w:val="clear" w:color="auto" w:fill="FFFFFF"/>
            <w:hideMark/>
          </w:tcPr>
          <w:p w14:paraId="02B33136"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Проверка уровня усвоения темы «Проценты»</w:t>
            </w:r>
          </w:p>
        </w:tc>
        <w:tc>
          <w:tcPr>
            <w:tcW w:w="2693" w:type="dxa"/>
            <w:tcBorders>
              <w:top w:val="outset" w:sz="6" w:space="0" w:color="auto"/>
              <w:left w:val="outset" w:sz="6" w:space="0" w:color="auto"/>
              <w:right w:val="outset" w:sz="6" w:space="0" w:color="auto"/>
            </w:tcBorders>
            <w:shd w:val="clear" w:color="auto" w:fill="FFFFFF"/>
            <w:hideMark/>
          </w:tcPr>
          <w:p w14:paraId="2F738570"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 xml:space="preserve">Решение теста. Самопроверка. Анализ ошибок. </w:t>
            </w:r>
          </w:p>
        </w:tc>
        <w:tc>
          <w:tcPr>
            <w:tcW w:w="2514" w:type="dxa"/>
            <w:tcBorders>
              <w:top w:val="outset" w:sz="6" w:space="0" w:color="auto"/>
              <w:left w:val="outset" w:sz="6" w:space="0" w:color="auto"/>
              <w:right w:val="outset" w:sz="6" w:space="0" w:color="auto"/>
            </w:tcBorders>
            <w:shd w:val="clear" w:color="auto" w:fill="FFFFFF"/>
            <w:hideMark/>
          </w:tcPr>
          <w:p w14:paraId="7DD2E297"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Решенный тест. Выставление отметок.</w:t>
            </w:r>
          </w:p>
        </w:tc>
      </w:tr>
      <w:tr w:rsidR="00D20CA7" w:rsidRPr="00DA2EA7" w14:paraId="6B9A9AAC" w14:textId="77777777" w:rsidTr="0068305F">
        <w:trPr>
          <w:cantSplit/>
          <w:trHeight w:val="2856"/>
        </w:trPr>
        <w:tc>
          <w:tcPr>
            <w:tcW w:w="699" w:type="dxa"/>
            <w:tcBorders>
              <w:top w:val="outset" w:sz="6" w:space="0" w:color="auto"/>
              <w:left w:val="outset" w:sz="6" w:space="0" w:color="auto"/>
              <w:bottom w:val="outset" w:sz="6" w:space="0" w:color="auto"/>
              <w:right w:val="outset" w:sz="6" w:space="0" w:color="auto"/>
            </w:tcBorders>
            <w:shd w:val="clear" w:color="auto" w:fill="FFFFFF"/>
            <w:textDirection w:val="btLr"/>
          </w:tcPr>
          <w:p w14:paraId="5C4269F3" w14:textId="77777777" w:rsidR="00D20CA7" w:rsidRPr="00DA2EA7" w:rsidRDefault="00D20CA7" w:rsidP="0068305F">
            <w:pPr>
              <w:spacing w:after="0" w:line="217" w:lineRule="atLeast"/>
              <w:ind w:left="113" w:right="113"/>
              <w:jc w:val="center"/>
              <w:rPr>
                <w:rFonts w:ascii="Times New Roman" w:hAnsi="Times New Roman" w:cs="Times New Roman"/>
                <w:b/>
                <w:sz w:val="24"/>
                <w:szCs w:val="24"/>
              </w:rPr>
            </w:pPr>
            <w:r w:rsidRPr="00DA2EA7">
              <w:rPr>
                <w:rFonts w:ascii="Times New Roman" w:hAnsi="Times New Roman" w:cs="Times New Roman"/>
                <w:b/>
                <w:sz w:val="24"/>
                <w:szCs w:val="24"/>
              </w:rPr>
              <w:t xml:space="preserve">Стадия рефлексии </w:t>
            </w:r>
          </w:p>
        </w:tc>
        <w:tc>
          <w:tcPr>
            <w:tcW w:w="1854" w:type="dxa"/>
            <w:tcBorders>
              <w:top w:val="outset" w:sz="6" w:space="0" w:color="auto"/>
              <w:left w:val="outset" w:sz="6" w:space="0" w:color="auto"/>
              <w:bottom w:val="outset" w:sz="6" w:space="0" w:color="auto"/>
              <w:right w:val="outset" w:sz="6" w:space="0" w:color="auto"/>
            </w:tcBorders>
            <w:shd w:val="clear" w:color="auto" w:fill="FFFFFF"/>
            <w:hideMark/>
          </w:tcPr>
          <w:p w14:paraId="7AE783B6"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6. Подведение итогов</w:t>
            </w:r>
          </w:p>
          <w:p w14:paraId="1EB4E7A9" w14:textId="77777777" w:rsidR="00D20CA7" w:rsidRPr="00DA2EA7" w:rsidRDefault="00D20CA7" w:rsidP="0068305F">
            <w:pPr>
              <w:spacing w:after="0" w:line="217" w:lineRule="atLeast"/>
              <w:rPr>
                <w:rFonts w:ascii="Times New Roman" w:hAnsi="Times New Roman" w:cs="Times New Roman"/>
                <w:sz w:val="24"/>
                <w:szCs w:val="24"/>
              </w:rPr>
            </w:pPr>
          </w:p>
        </w:tc>
        <w:tc>
          <w:tcPr>
            <w:tcW w:w="2126" w:type="dxa"/>
            <w:tcBorders>
              <w:top w:val="outset" w:sz="6" w:space="0" w:color="auto"/>
              <w:left w:val="outset" w:sz="6" w:space="0" w:color="auto"/>
              <w:bottom w:val="outset" w:sz="6" w:space="0" w:color="auto"/>
              <w:right w:val="outset" w:sz="6" w:space="0" w:color="auto"/>
            </w:tcBorders>
            <w:shd w:val="clear" w:color="auto" w:fill="FFFFFF"/>
            <w:hideMark/>
          </w:tcPr>
          <w:p w14:paraId="1D2812B1"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Подвести итоги.</w:t>
            </w:r>
          </w:p>
          <w:p w14:paraId="2561D10A"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Сообщить Д/З.</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14:paraId="349D4413"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Дополняются индивидуальнее таблицы учащихся ЗХУ. А после совместно с учителем – общая таблица ЗХУ.</w:t>
            </w:r>
          </w:p>
          <w:p w14:paraId="104965C5" w14:textId="77777777" w:rsidR="00D20CA7" w:rsidRPr="00DA2EA7" w:rsidRDefault="00D20CA7" w:rsidP="0068305F">
            <w:pPr>
              <w:spacing w:after="0" w:line="217" w:lineRule="atLeast"/>
              <w:rPr>
                <w:rFonts w:ascii="Times New Roman" w:hAnsi="Times New Roman" w:cs="Times New Roman"/>
                <w:sz w:val="24"/>
                <w:szCs w:val="24"/>
              </w:rPr>
            </w:pPr>
          </w:p>
        </w:tc>
        <w:tc>
          <w:tcPr>
            <w:tcW w:w="2514" w:type="dxa"/>
            <w:tcBorders>
              <w:top w:val="outset" w:sz="6" w:space="0" w:color="auto"/>
              <w:left w:val="outset" w:sz="6" w:space="0" w:color="auto"/>
              <w:bottom w:val="outset" w:sz="6" w:space="0" w:color="auto"/>
              <w:right w:val="outset" w:sz="6" w:space="0" w:color="auto"/>
            </w:tcBorders>
            <w:shd w:val="clear" w:color="auto" w:fill="FFFFFF"/>
            <w:hideMark/>
          </w:tcPr>
          <w:p w14:paraId="6AD1FA60" w14:textId="19478406"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 xml:space="preserve">Заполнена таблица ЗХУ . Сделаны </w:t>
            </w:r>
            <w:proofErr w:type="spellStart"/>
            <w:r w:rsidRPr="00DA2EA7">
              <w:rPr>
                <w:rFonts w:ascii="Times New Roman" w:hAnsi="Times New Roman" w:cs="Times New Roman"/>
                <w:sz w:val="24"/>
                <w:szCs w:val="24"/>
              </w:rPr>
              <w:t>выводы:Знал</w:t>
            </w:r>
            <w:proofErr w:type="spellEnd"/>
            <w:r w:rsidRPr="00DA2EA7">
              <w:rPr>
                <w:rFonts w:ascii="Times New Roman" w:hAnsi="Times New Roman" w:cs="Times New Roman"/>
                <w:sz w:val="24"/>
                <w:szCs w:val="24"/>
              </w:rPr>
              <w:t>, Узнал.</w:t>
            </w:r>
          </w:p>
          <w:p w14:paraId="147F1D7A" w14:textId="77777777" w:rsidR="00D20CA7" w:rsidRPr="00DA2EA7" w:rsidRDefault="00D20CA7" w:rsidP="0068305F">
            <w:pPr>
              <w:spacing w:after="0" w:line="217" w:lineRule="atLeast"/>
              <w:rPr>
                <w:rFonts w:ascii="Times New Roman" w:hAnsi="Times New Roman" w:cs="Times New Roman"/>
                <w:sz w:val="24"/>
                <w:szCs w:val="24"/>
              </w:rPr>
            </w:pPr>
            <w:r w:rsidRPr="00DA2EA7">
              <w:rPr>
                <w:rFonts w:ascii="Times New Roman" w:hAnsi="Times New Roman" w:cs="Times New Roman"/>
                <w:sz w:val="24"/>
                <w:szCs w:val="24"/>
              </w:rPr>
              <w:t>Сопоставляются разделы «Хочу узнать» на начало урока и «Узнал» на конец урока. Заполнена строчка «новые знания».</w:t>
            </w:r>
          </w:p>
        </w:tc>
      </w:tr>
    </w:tbl>
    <w:p w14:paraId="3A814476" w14:textId="5203EA8F" w:rsidR="007D11A6" w:rsidRPr="007F18FF" w:rsidRDefault="00D20CA7" w:rsidP="009206EB">
      <w:pPr>
        <w:pStyle w:val="1"/>
        <w:keepNext w:val="0"/>
        <w:widowControl w:val="0"/>
        <w:numPr>
          <w:ilvl w:val="0"/>
          <w:numId w:val="27"/>
        </w:numPr>
        <w:spacing w:before="0" w:after="0"/>
        <w:jc w:val="both"/>
        <w:rPr>
          <w:rFonts w:ascii="Times New Roman" w:hAnsi="Times New Roman" w:cs="Times New Roman"/>
          <w:b/>
          <w:bCs/>
          <w:iCs/>
          <w:color w:val="auto"/>
          <w:sz w:val="28"/>
          <w:szCs w:val="28"/>
        </w:rPr>
      </w:pPr>
      <w:bookmarkStart w:id="15" w:name="_Toc199236577"/>
      <w:bookmarkStart w:id="16" w:name="_Toc199236724"/>
      <w:bookmarkStart w:id="17" w:name="_Toc199237031"/>
      <w:r w:rsidRPr="007F18FF">
        <w:rPr>
          <w:rFonts w:ascii="Times New Roman" w:eastAsia="Times New Roman" w:hAnsi="Times New Roman" w:cs="Times New Roman"/>
          <w:b/>
          <w:bCs/>
          <w:color w:val="auto"/>
          <w:sz w:val="28"/>
          <w:szCs w:val="28"/>
        </w:rPr>
        <w:t>Ключевые слова: процент, сотая, дробь, вся величина</w:t>
      </w:r>
    </w:p>
    <w:p w14:paraId="1ED3A707" w14:textId="301897B8" w:rsidR="00D20CA7" w:rsidRPr="007F18FF" w:rsidRDefault="00D20CA7" w:rsidP="009206EB">
      <w:pPr>
        <w:pStyle w:val="1"/>
        <w:keepNext w:val="0"/>
        <w:widowControl w:val="0"/>
        <w:numPr>
          <w:ilvl w:val="0"/>
          <w:numId w:val="27"/>
        </w:numPr>
        <w:spacing w:before="0" w:after="0"/>
        <w:jc w:val="both"/>
        <w:rPr>
          <w:rFonts w:ascii="Times New Roman" w:hAnsi="Times New Roman" w:cs="Times New Roman"/>
          <w:b/>
          <w:bCs/>
          <w:iCs/>
          <w:color w:val="auto"/>
          <w:sz w:val="28"/>
          <w:szCs w:val="34"/>
        </w:rPr>
      </w:pPr>
      <w:r w:rsidRPr="007F18FF">
        <w:rPr>
          <w:rFonts w:ascii="Times New Roman" w:hAnsi="Times New Roman" w:cs="Times New Roman"/>
          <w:b/>
          <w:bCs/>
          <w:iCs/>
          <w:color w:val="auto"/>
          <w:sz w:val="28"/>
          <w:szCs w:val="34"/>
        </w:rPr>
        <w:t>Таблица ЗХУ</w:t>
      </w:r>
    </w:p>
    <w:p w14:paraId="5346D455" w14:textId="77777777" w:rsidR="009206EB" w:rsidRPr="007F18FF" w:rsidRDefault="009206EB" w:rsidP="009206EB">
      <w:pPr>
        <w:rPr>
          <w:b/>
          <w:bCs/>
        </w:rPr>
      </w:pPr>
    </w:p>
    <w:tbl>
      <w:tblPr>
        <w:tblStyle w:val="af3"/>
        <w:tblW w:w="9365" w:type="dxa"/>
        <w:tblLayout w:type="fixed"/>
        <w:tblLook w:val="04A0" w:firstRow="1" w:lastRow="0" w:firstColumn="1" w:lastColumn="0" w:noHBand="0" w:noVBand="1"/>
      </w:tblPr>
      <w:tblGrid>
        <w:gridCol w:w="4054"/>
        <w:gridCol w:w="2385"/>
        <w:gridCol w:w="2926"/>
      </w:tblGrid>
      <w:tr w:rsidR="00D20CA7" w:rsidRPr="009D50A4" w14:paraId="34A3B852" w14:textId="77777777" w:rsidTr="0068305F">
        <w:trPr>
          <w:trHeight w:val="1409"/>
        </w:trPr>
        <w:tc>
          <w:tcPr>
            <w:tcW w:w="4054" w:type="dxa"/>
            <w:hideMark/>
          </w:tcPr>
          <w:p w14:paraId="38BB7BE1" w14:textId="77777777" w:rsidR="00D20CA7" w:rsidRPr="009D50A4" w:rsidRDefault="00D20CA7" w:rsidP="0068305F">
            <w:pPr>
              <w:rPr>
                <w:rFonts w:eastAsia="Times New Roman"/>
                <w:sz w:val="24"/>
                <w:szCs w:val="24"/>
              </w:rPr>
            </w:pPr>
            <w:r w:rsidRPr="009D50A4">
              <w:rPr>
                <w:rFonts w:eastAsia="Times New Roman"/>
                <w:sz w:val="24"/>
                <w:szCs w:val="24"/>
              </w:rPr>
              <w:br/>
            </w:r>
            <w:r w:rsidRPr="009D50A4">
              <w:rPr>
                <w:rFonts w:eastAsia="Times New Roman"/>
                <w:b/>
                <w:bCs/>
                <w:sz w:val="24"/>
                <w:szCs w:val="24"/>
              </w:rPr>
              <w:t>Знаю</w:t>
            </w:r>
          </w:p>
        </w:tc>
        <w:tc>
          <w:tcPr>
            <w:tcW w:w="2385" w:type="dxa"/>
            <w:hideMark/>
          </w:tcPr>
          <w:p w14:paraId="0B8C3365" w14:textId="77777777" w:rsidR="00D20CA7" w:rsidRPr="009D50A4" w:rsidRDefault="00D20CA7" w:rsidP="0068305F">
            <w:pPr>
              <w:rPr>
                <w:rFonts w:eastAsia="Times New Roman"/>
                <w:sz w:val="24"/>
                <w:szCs w:val="24"/>
              </w:rPr>
            </w:pPr>
            <w:r w:rsidRPr="009D50A4">
              <w:rPr>
                <w:rFonts w:eastAsia="Times New Roman"/>
                <w:sz w:val="24"/>
                <w:szCs w:val="24"/>
              </w:rPr>
              <w:br/>
            </w:r>
            <w:r w:rsidRPr="009D50A4">
              <w:rPr>
                <w:rFonts w:eastAsia="Times New Roman"/>
                <w:b/>
                <w:bCs/>
                <w:sz w:val="24"/>
                <w:szCs w:val="24"/>
              </w:rPr>
              <w:t>Хочу узнать</w:t>
            </w:r>
          </w:p>
        </w:tc>
        <w:tc>
          <w:tcPr>
            <w:tcW w:w="2926" w:type="dxa"/>
            <w:hideMark/>
          </w:tcPr>
          <w:p w14:paraId="1C9C5634" w14:textId="77777777" w:rsidR="00D20CA7" w:rsidRPr="009D50A4" w:rsidRDefault="00D20CA7" w:rsidP="0068305F">
            <w:pPr>
              <w:rPr>
                <w:rFonts w:eastAsia="Times New Roman"/>
                <w:sz w:val="24"/>
                <w:szCs w:val="24"/>
              </w:rPr>
            </w:pPr>
            <w:r w:rsidRPr="009D50A4">
              <w:rPr>
                <w:rFonts w:eastAsia="Times New Roman"/>
                <w:sz w:val="24"/>
                <w:szCs w:val="24"/>
              </w:rPr>
              <w:br/>
            </w:r>
            <w:r w:rsidRPr="009D50A4">
              <w:rPr>
                <w:rFonts w:eastAsia="Times New Roman"/>
                <w:b/>
                <w:bCs/>
                <w:sz w:val="24"/>
                <w:szCs w:val="24"/>
              </w:rPr>
              <w:t>Узнал(а)</w:t>
            </w:r>
          </w:p>
        </w:tc>
      </w:tr>
      <w:tr w:rsidR="00D20CA7" w:rsidRPr="009D50A4" w14:paraId="27E05157" w14:textId="77777777" w:rsidTr="0068305F">
        <w:trPr>
          <w:trHeight w:val="1009"/>
        </w:trPr>
        <w:tc>
          <w:tcPr>
            <w:tcW w:w="4054" w:type="dxa"/>
            <w:hideMark/>
          </w:tcPr>
          <w:p w14:paraId="07E2FACF" w14:textId="77777777" w:rsidR="00D20CA7" w:rsidRDefault="00D20CA7" w:rsidP="0068305F">
            <w:pPr>
              <w:rPr>
                <w:rFonts w:eastAsia="Times New Roman"/>
                <w:sz w:val="24"/>
                <w:szCs w:val="24"/>
              </w:rPr>
            </w:pPr>
            <w:r>
              <w:rPr>
                <w:rFonts w:eastAsia="Times New Roman"/>
                <w:sz w:val="24"/>
                <w:szCs w:val="24"/>
              </w:rPr>
              <w:lastRenderedPageBreak/>
              <w:t xml:space="preserve">Процент </w:t>
            </w:r>
          </w:p>
          <w:p w14:paraId="29BC8296" w14:textId="77777777" w:rsidR="00D20CA7" w:rsidRDefault="00D20CA7" w:rsidP="0068305F">
            <w:pPr>
              <w:rPr>
                <w:rFonts w:eastAsia="Times New Roman"/>
                <w:sz w:val="24"/>
                <w:szCs w:val="24"/>
              </w:rPr>
            </w:pPr>
            <w:r>
              <w:rPr>
                <w:rFonts w:eastAsia="Times New Roman"/>
                <w:sz w:val="24"/>
                <w:szCs w:val="24"/>
              </w:rPr>
              <w:t>Перевод процентов в дробь</w:t>
            </w:r>
          </w:p>
          <w:p w14:paraId="3FEA6E7D" w14:textId="77777777" w:rsidR="00D20CA7" w:rsidRDefault="00D20CA7" w:rsidP="0068305F">
            <w:pPr>
              <w:rPr>
                <w:rFonts w:eastAsia="Times New Roman"/>
                <w:sz w:val="24"/>
                <w:szCs w:val="24"/>
              </w:rPr>
            </w:pPr>
            <w:r>
              <w:rPr>
                <w:rFonts w:eastAsia="Times New Roman"/>
                <w:sz w:val="24"/>
                <w:szCs w:val="24"/>
              </w:rPr>
              <w:t>Перевод дроби в проценты</w:t>
            </w:r>
            <w:r w:rsidRPr="009D50A4">
              <w:rPr>
                <w:rFonts w:eastAsia="Times New Roman"/>
                <w:sz w:val="24"/>
                <w:szCs w:val="24"/>
              </w:rPr>
              <w:br/>
            </w:r>
            <w:r>
              <w:rPr>
                <w:rFonts w:eastAsia="Times New Roman"/>
                <w:sz w:val="24"/>
                <w:szCs w:val="24"/>
              </w:rPr>
              <w:t>половина</w:t>
            </w:r>
          </w:p>
          <w:p w14:paraId="1F9D7B84" w14:textId="77777777" w:rsidR="00D20CA7" w:rsidRDefault="00D20CA7" w:rsidP="0068305F">
            <w:pPr>
              <w:rPr>
                <w:rFonts w:eastAsia="Times New Roman"/>
                <w:sz w:val="24"/>
                <w:szCs w:val="24"/>
              </w:rPr>
            </w:pPr>
            <w:r>
              <w:rPr>
                <w:rFonts w:eastAsia="Times New Roman"/>
                <w:sz w:val="24"/>
                <w:szCs w:val="24"/>
              </w:rPr>
              <w:t>Четверть</w:t>
            </w:r>
          </w:p>
          <w:p w14:paraId="77984314" w14:textId="77777777" w:rsidR="00D20CA7" w:rsidRPr="009D50A4" w:rsidRDefault="00D20CA7" w:rsidP="0068305F">
            <w:pPr>
              <w:rPr>
                <w:rFonts w:eastAsia="Times New Roman"/>
                <w:sz w:val="24"/>
                <w:szCs w:val="24"/>
              </w:rPr>
            </w:pPr>
            <w:r>
              <w:rPr>
                <w:rFonts w:eastAsia="Times New Roman"/>
                <w:sz w:val="24"/>
                <w:szCs w:val="24"/>
              </w:rPr>
              <w:t>Вся величина</w:t>
            </w:r>
          </w:p>
        </w:tc>
        <w:tc>
          <w:tcPr>
            <w:tcW w:w="2385" w:type="dxa"/>
            <w:hideMark/>
          </w:tcPr>
          <w:p w14:paraId="27524516" w14:textId="77777777" w:rsidR="00D20CA7" w:rsidRDefault="00D20CA7" w:rsidP="0068305F">
            <w:pPr>
              <w:rPr>
                <w:rFonts w:eastAsia="Times New Roman"/>
                <w:sz w:val="24"/>
                <w:szCs w:val="24"/>
              </w:rPr>
            </w:pPr>
            <w:r>
              <w:rPr>
                <w:rFonts w:eastAsia="Times New Roman"/>
                <w:sz w:val="24"/>
                <w:szCs w:val="24"/>
              </w:rPr>
              <w:t>Зачем нужны проценты?</w:t>
            </w:r>
          </w:p>
          <w:p w14:paraId="1A312959" w14:textId="77777777" w:rsidR="00D20CA7" w:rsidRPr="009D50A4" w:rsidRDefault="00D20CA7" w:rsidP="0068305F">
            <w:pPr>
              <w:rPr>
                <w:rFonts w:eastAsia="Times New Roman"/>
                <w:sz w:val="24"/>
                <w:szCs w:val="24"/>
              </w:rPr>
            </w:pPr>
            <w:r>
              <w:rPr>
                <w:rFonts w:eastAsia="Times New Roman"/>
                <w:sz w:val="24"/>
                <w:szCs w:val="24"/>
              </w:rPr>
              <w:t>Как решать задачи с процентами?</w:t>
            </w:r>
            <w:r w:rsidRPr="009D50A4">
              <w:rPr>
                <w:rFonts w:eastAsia="Times New Roman"/>
                <w:sz w:val="24"/>
                <w:szCs w:val="24"/>
              </w:rPr>
              <w:br/>
            </w:r>
          </w:p>
        </w:tc>
        <w:tc>
          <w:tcPr>
            <w:tcW w:w="2926" w:type="dxa"/>
            <w:hideMark/>
          </w:tcPr>
          <w:p w14:paraId="6B0BF254" w14:textId="77777777" w:rsidR="00D20CA7" w:rsidRDefault="00D20CA7" w:rsidP="0068305F">
            <w:pPr>
              <w:rPr>
                <w:rFonts w:eastAsia="Times New Roman"/>
                <w:sz w:val="24"/>
                <w:szCs w:val="24"/>
              </w:rPr>
            </w:pPr>
            <w:r>
              <w:rPr>
                <w:rFonts w:eastAsia="Times New Roman"/>
                <w:sz w:val="24"/>
                <w:szCs w:val="24"/>
              </w:rPr>
              <w:t>Зачем нужны проценты.</w:t>
            </w:r>
          </w:p>
          <w:p w14:paraId="445C66CB" w14:textId="77777777" w:rsidR="00D20CA7" w:rsidRPr="009D50A4" w:rsidRDefault="00D20CA7" w:rsidP="0068305F">
            <w:pPr>
              <w:rPr>
                <w:rFonts w:eastAsia="Times New Roman"/>
                <w:sz w:val="24"/>
                <w:szCs w:val="24"/>
              </w:rPr>
            </w:pPr>
            <w:r>
              <w:rPr>
                <w:rFonts w:eastAsia="Times New Roman"/>
                <w:sz w:val="24"/>
                <w:szCs w:val="24"/>
              </w:rPr>
              <w:t>Как решать задачи с процентами.</w:t>
            </w:r>
          </w:p>
        </w:tc>
      </w:tr>
      <w:tr w:rsidR="00D20CA7" w:rsidRPr="009D50A4" w14:paraId="6F63A7AD" w14:textId="77777777" w:rsidTr="0068305F">
        <w:trPr>
          <w:trHeight w:val="1409"/>
        </w:trPr>
        <w:tc>
          <w:tcPr>
            <w:tcW w:w="4054" w:type="dxa"/>
            <w:hideMark/>
          </w:tcPr>
          <w:p w14:paraId="639D370B" w14:textId="77777777" w:rsidR="00D20CA7" w:rsidRPr="009D50A4" w:rsidRDefault="00D20CA7" w:rsidP="0068305F">
            <w:pPr>
              <w:rPr>
                <w:rFonts w:eastAsia="Times New Roman"/>
                <w:sz w:val="24"/>
                <w:szCs w:val="24"/>
              </w:rPr>
            </w:pPr>
            <w:r w:rsidRPr="009D50A4">
              <w:rPr>
                <w:rFonts w:eastAsia="Times New Roman"/>
                <w:sz w:val="24"/>
                <w:szCs w:val="24"/>
              </w:rPr>
              <w:br/>
            </w:r>
            <w:r w:rsidRPr="009D50A4">
              <w:rPr>
                <w:rFonts w:eastAsia="Times New Roman"/>
                <w:b/>
                <w:bCs/>
                <w:sz w:val="24"/>
                <w:szCs w:val="24"/>
              </w:rPr>
              <w:t>Новая информация.</w:t>
            </w:r>
          </w:p>
        </w:tc>
        <w:tc>
          <w:tcPr>
            <w:tcW w:w="5311" w:type="dxa"/>
            <w:gridSpan w:val="2"/>
            <w:hideMark/>
          </w:tcPr>
          <w:p w14:paraId="215582EE" w14:textId="77777777" w:rsidR="00D20CA7" w:rsidRDefault="00D20CA7" w:rsidP="0068305F">
            <w:pPr>
              <w:rPr>
                <w:rFonts w:eastAsia="Times New Roman"/>
                <w:sz w:val="24"/>
                <w:szCs w:val="24"/>
              </w:rPr>
            </w:pPr>
            <w:r w:rsidRPr="009D50A4">
              <w:rPr>
                <w:rFonts w:eastAsia="Times New Roman"/>
                <w:sz w:val="24"/>
                <w:szCs w:val="24"/>
              </w:rPr>
              <w:br/>
            </w:r>
            <w:r>
              <w:rPr>
                <w:rFonts w:eastAsia="Times New Roman"/>
                <w:sz w:val="24"/>
                <w:szCs w:val="24"/>
              </w:rPr>
              <w:t>Человеку нужны проценты в разных ситуациях:</w:t>
            </w:r>
          </w:p>
          <w:p w14:paraId="688CA772" w14:textId="77777777" w:rsidR="00D20CA7" w:rsidRDefault="00D20CA7" w:rsidP="0068305F">
            <w:pPr>
              <w:spacing w:after="240"/>
              <w:rPr>
                <w:rFonts w:eastAsia="Times New Roman"/>
                <w:sz w:val="24"/>
                <w:szCs w:val="24"/>
              </w:rPr>
            </w:pPr>
            <w:r>
              <w:rPr>
                <w:rFonts w:eastAsia="Times New Roman"/>
                <w:sz w:val="24"/>
                <w:szCs w:val="24"/>
              </w:rPr>
              <w:t>для семейного бюджета, для банков, для вычисления разных величин (количество, длина, температура и т.д.)</w:t>
            </w:r>
          </w:p>
          <w:p w14:paraId="7700A916" w14:textId="77777777" w:rsidR="00D20CA7" w:rsidRPr="009D50A4" w:rsidRDefault="00D20CA7" w:rsidP="0068305F">
            <w:pPr>
              <w:spacing w:after="240"/>
              <w:rPr>
                <w:rFonts w:eastAsia="Times New Roman"/>
                <w:sz w:val="24"/>
                <w:szCs w:val="24"/>
              </w:rPr>
            </w:pPr>
            <w:r>
              <w:rPr>
                <w:rFonts w:eastAsia="Times New Roman"/>
                <w:sz w:val="24"/>
                <w:szCs w:val="24"/>
              </w:rPr>
              <w:t>Чтобы решить задачу на проценты надо обязательно найти, сколько величины содержится в одном ее проценте.</w:t>
            </w:r>
          </w:p>
        </w:tc>
      </w:tr>
    </w:tbl>
    <w:p w14:paraId="5D248D42" w14:textId="77777777" w:rsidR="00D20CA7" w:rsidRPr="00196D98" w:rsidRDefault="00D20CA7" w:rsidP="00D20CA7">
      <w:pPr>
        <w:pStyle w:val="1"/>
        <w:keepNext w:val="0"/>
        <w:widowControl w:val="0"/>
        <w:spacing w:before="0" w:after="0"/>
        <w:ind w:firstLine="567"/>
        <w:jc w:val="both"/>
        <w:rPr>
          <w:rFonts w:ascii="Times New Roman" w:hAnsi="Times New Roman" w:cs="Times New Roman"/>
          <w:bCs/>
          <w:iCs/>
          <w:sz w:val="28"/>
          <w:szCs w:val="28"/>
        </w:rPr>
      </w:pPr>
    </w:p>
    <w:p w14:paraId="5E4C0F17" w14:textId="77777777" w:rsidR="00D20CA7" w:rsidRDefault="00D20CA7" w:rsidP="00D20CA7">
      <w:pPr>
        <w:rPr>
          <w:rFonts w:ascii="Times New Roman" w:hAnsi="Times New Roman" w:cs="Times New Roman"/>
          <w:b/>
          <w:sz w:val="28"/>
          <w:szCs w:val="28"/>
          <w:lang w:eastAsia="zh-CN"/>
        </w:rPr>
      </w:pPr>
      <w:r w:rsidRPr="00196D98">
        <w:rPr>
          <w:rFonts w:ascii="Times New Roman" w:hAnsi="Times New Roman" w:cs="Times New Roman"/>
          <w:b/>
          <w:sz w:val="28"/>
          <w:szCs w:val="28"/>
          <w:lang w:eastAsia="zh-CN"/>
        </w:rPr>
        <w:t>Задачи.</w:t>
      </w:r>
    </w:p>
    <w:p w14:paraId="26EBD7B3" w14:textId="77777777" w:rsidR="00D20CA7" w:rsidRPr="0031476C" w:rsidRDefault="00D20CA7" w:rsidP="00D20CA7">
      <w:pPr>
        <w:spacing w:after="0" w:line="240" w:lineRule="auto"/>
        <w:rPr>
          <w:rFonts w:ascii="Times New Roman" w:eastAsia="Times New Roman" w:hAnsi="Times New Roman" w:cs="Times New Roman"/>
          <w:color w:val="000000"/>
          <w:sz w:val="28"/>
          <w:szCs w:val="28"/>
          <w:lang w:eastAsia="ru-RU"/>
        </w:rPr>
      </w:pPr>
      <w:r w:rsidRPr="0031476C">
        <w:rPr>
          <w:rFonts w:ascii="Times New Roman" w:eastAsia="Times New Roman" w:hAnsi="Times New Roman" w:cs="Times New Roman"/>
          <w:color w:val="000000"/>
          <w:sz w:val="28"/>
          <w:szCs w:val="28"/>
          <w:lang w:eastAsia="ru-RU"/>
        </w:rPr>
        <w:t>1) Определить какая сумма лежала на вкладе «Семейный» в банке, если доход в размере 6 %, начисленный на нее, составил 7200 тенге?</w:t>
      </w:r>
    </w:p>
    <w:p w14:paraId="40BEA88C" w14:textId="77777777" w:rsidR="00D20CA7" w:rsidRPr="0031476C" w:rsidRDefault="00D20CA7" w:rsidP="00D20CA7">
      <w:pPr>
        <w:spacing w:after="0" w:line="240" w:lineRule="auto"/>
        <w:rPr>
          <w:rFonts w:ascii="Times New Roman" w:eastAsia="Times New Roman" w:hAnsi="Times New Roman" w:cs="Times New Roman"/>
          <w:b/>
          <w:bCs/>
          <w:color w:val="000000"/>
          <w:sz w:val="28"/>
          <w:szCs w:val="28"/>
          <w:lang w:eastAsia="ru-RU"/>
        </w:rPr>
      </w:pPr>
      <w:r w:rsidRPr="0031476C">
        <w:rPr>
          <w:rFonts w:ascii="Times New Roman" w:eastAsia="Times New Roman" w:hAnsi="Times New Roman" w:cs="Times New Roman"/>
          <w:color w:val="000000"/>
          <w:sz w:val="28"/>
          <w:szCs w:val="28"/>
          <w:lang w:eastAsia="ru-RU"/>
        </w:rPr>
        <w:t>Решение: 7200:6х100=</w:t>
      </w:r>
      <w:r w:rsidRPr="0031476C">
        <w:rPr>
          <w:rFonts w:ascii="Times New Roman" w:eastAsia="Times New Roman" w:hAnsi="Times New Roman" w:cs="Times New Roman"/>
          <w:b/>
          <w:bCs/>
          <w:color w:val="000000"/>
          <w:sz w:val="28"/>
          <w:szCs w:val="28"/>
          <w:lang w:eastAsia="ru-RU"/>
        </w:rPr>
        <w:t>120</w:t>
      </w:r>
      <w:r>
        <w:rPr>
          <w:rFonts w:ascii="Times New Roman" w:eastAsia="Times New Roman" w:hAnsi="Times New Roman" w:cs="Times New Roman"/>
          <w:b/>
          <w:bCs/>
          <w:color w:val="000000"/>
          <w:sz w:val="28"/>
          <w:szCs w:val="28"/>
          <w:lang w:eastAsia="ru-RU"/>
        </w:rPr>
        <w:t xml:space="preserve"> </w:t>
      </w:r>
      <w:r w:rsidRPr="0031476C">
        <w:rPr>
          <w:rFonts w:ascii="Times New Roman" w:eastAsia="Times New Roman" w:hAnsi="Times New Roman" w:cs="Times New Roman"/>
          <w:b/>
          <w:bCs/>
          <w:color w:val="000000"/>
          <w:sz w:val="28"/>
          <w:szCs w:val="28"/>
          <w:lang w:eastAsia="ru-RU"/>
        </w:rPr>
        <w:t xml:space="preserve">000 </w:t>
      </w:r>
      <w:proofErr w:type="spellStart"/>
      <w:r w:rsidRPr="0031476C">
        <w:rPr>
          <w:rFonts w:ascii="Times New Roman" w:eastAsia="Times New Roman" w:hAnsi="Times New Roman" w:cs="Times New Roman"/>
          <w:b/>
          <w:bCs/>
          <w:color w:val="000000"/>
          <w:sz w:val="28"/>
          <w:szCs w:val="28"/>
          <w:lang w:eastAsia="ru-RU"/>
        </w:rPr>
        <w:t>тг</w:t>
      </w:r>
      <w:proofErr w:type="spellEnd"/>
    </w:p>
    <w:p w14:paraId="6D54D760" w14:textId="77777777" w:rsidR="00D20CA7" w:rsidRDefault="00D20CA7" w:rsidP="00D20CA7">
      <w:pPr>
        <w:pStyle w:val="af0"/>
        <w:spacing w:before="0" w:beforeAutospacing="0" w:after="0" w:afterAutospacing="0"/>
        <w:rPr>
          <w:bCs/>
          <w:color w:val="000000"/>
          <w:sz w:val="28"/>
          <w:szCs w:val="28"/>
        </w:rPr>
      </w:pPr>
    </w:p>
    <w:p w14:paraId="6AD779E1" w14:textId="77777777" w:rsidR="00D20CA7" w:rsidRPr="0031476C" w:rsidRDefault="00D20CA7" w:rsidP="00D20CA7">
      <w:pPr>
        <w:pStyle w:val="af0"/>
        <w:spacing w:before="0" w:beforeAutospacing="0" w:after="0" w:afterAutospacing="0"/>
        <w:rPr>
          <w:sz w:val="28"/>
          <w:szCs w:val="28"/>
        </w:rPr>
      </w:pPr>
      <w:r w:rsidRPr="0031476C">
        <w:rPr>
          <w:bCs/>
          <w:color w:val="000000"/>
          <w:sz w:val="28"/>
          <w:szCs w:val="28"/>
        </w:rPr>
        <w:t>2)</w:t>
      </w:r>
      <w:r w:rsidRPr="0031476C">
        <w:rPr>
          <w:sz w:val="28"/>
          <w:szCs w:val="28"/>
        </w:rPr>
        <w:t xml:space="preserve"> Банк начисляет на вклад ежегодно 8 % от вложенной суммы. Сколько рублей будет н</w:t>
      </w:r>
      <w:r>
        <w:rPr>
          <w:sz w:val="28"/>
          <w:szCs w:val="28"/>
        </w:rPr>
        <w:t>ачислено через год на вклад в 5</w:t>
      </w:r>
      <w:r w:rsidRPr="0031476C">
        <w:rPr>
          <w:sz w:val="28"/>
          <w:szCs w:val="28"/>
        </w:rPr>
        <w:t>0</w:t>
      </w:r>
      <w:r>
        <w:rPr>
          <w:sz w:val="28"/>
          <w:szCs w:val="28"/>
        </w:rPr>
        <w:t xml:space="preserve"> </w:t>
      </w:r>
      <w:r w:rsidRPr="0031476C">
        <w:rPr>
          <w:sz w:val="28"/>
          <w:szCs w:val="28"/>
        </w:rPr>
        <w:t xml:space="preserve">000 </w:t>
      </w:r>
      <w:proofErr w:type="spellStart"/>
      <w:r w:rsidRPr="0031476C">
        <w:rPr>
          <w:sz w:val="28"/>
          <w:szCs w:val="28"/>
        </w:rPr>
        <w:t>тг</w:t>
      </w:r>
      <w:proofErr w:type="spellEnd"/>
      <w:r w:rsidRPr="0031476C">
        <w:rPr>
          <w:sz w:val="28"/>
          <w:szCs w:val="28"/>
        </w:rPr>
        <w:t xml:space="preserve"> ?</w:t>
      </w:r>
    </w:p>
    <w:p w14:paraId="676B9E41" w14:textId="77777777" w:rsidR="00D20CA7" w:rsidRDefault="00D20CA7" w:rsidP="00D20CA7">
      <w:pPr>
        <w:pStyle w:val="af0"/>
        <w:spacing w:before="0" w:beforeAutospacing="0" w:after="0" w:afterAutospacing="0"/>
        <w:rPr>
          <w:sz w:val="28"/>
          <w:szCs w:val="28"/>
        </w:rPr>
      </w:pPr>
    </w:p>
    <w:p w14:paraId="26A304A6" w14:textId="77777777" w:rsidR="00D20CA7" w:rsidRPr="0031476C" w:rsidRDefault="00D20CA7" w:rsidP="00D20CA7">
      <w:pPr>
        <w:pStyle w:val="af0"/>
        <w:spacing w:before="0" w:beforeAutospacing="0" w:after="0" w:afterAutospacing="0"/>
        <w:rPr>
          <w:sz w:val="28"/>
          <w:szCs w:val="28"/>
        </w:rPr>
      </w:pPr>
      <w:r w:rsidRPr="0031476C">
        <w:rPr>
          <w:sz w:val="28"/>
          <w:szCs w:val="28"/>
        </w:rPr>
        <w:t>3)</w:t>
      </w:r>
      <w:r w:rsidRPr="0031476C">
        <w:rPr>
          <w:b/>
          <w:sz w:val="28"/>
          <w:szCs w:val="28"/>
        </w:rPr>
        <w:t xml:space="preserve"> </w:t>
      </w:r>
      <w:r w:rsidRPr="0031476C">
        <w:rPr>
          <w:sz w:val="28"/>
          <w:szCs w:val="28"/>
        </w:rPr>
        <w:t>В избирательном округе 25 000 избирателей. В голосовании приняло участие 60 % избирателей. Сколько человек голосовало?</w:t>
      </w:r>
    </w:p>
    <w:p w14:paraId="56F61065" w14:textId="77777777" w:rsidR="00D20CA7" w:rsidRPr="0031476C" w:rsidRDefault="00D20CA7" w:rsidP="00D20CA7">
      <w:pPr>
        <w:pStyle w:val="af0"/>
        <w:spacing w:before="0" w:beforeAutospacing="0" w:after="0" w:afterAutospacing="0"/>
        <w:rPr>
          <w:sz w:val="28"/>
          <w:szCs w:val="28"/>
        </w:rPr>
      </w:pPr>
    </w:p>
    <w:p w14:paraId="38DFE675" w14:textId="77777777" w:rsidR="00D20CA7" w:rsidRPr="0031476C" w:rsidRDefault="00D20CA7" w:rsidP="00D20CA7">
      <w:pPr>
        <w:pStyle w:val="af0"/>
        <w:spacing w:before="0" w:beforeAutospacing="0" w:after="0" w:afterAutospacing="0"/>
        <w:rPr>
          <w:sz w:val="28"/>
          <w:szCs w:val="28"/>
        </w:rPr>
      </w:pPr>
      <w:r>
        <w:rPr>
          <w:sz w:val="28"/>
          <w:szCs w:val="28"/>
        </w:rPr>
        <w:t>4</w:t>
      </w:r>
      <w:r w:rsidRPr="0031476C">
        <w:rPr>
          <w:sz w:val="28"/>
          <w:szCs w:val="28"/>
        </w:rPr>
        <w:t xml:space="preserve">) За три часа поезд прошел </w:t>
      </w:r>
      <w:smartTag w:uri="urn:schemas-microsoft-com:office:smarttags" w:element="metricconverter">
        <w:smartTagPr>
          <w:attr w:name="ProductID" w:val="200 км"/>
        </w:smartTagPr>
        <w:r w:rsidRPr="0031476C">
          <w:rPr>
            <w:sz w:val="28"/>
            <w:szCs w:val="28"/>
          </w:rPr>
          <w:t>200 км</w:t>
        </w:r>
      </w:smartTag>
      <w:r w:rsidRPr="0031476C">
        <w:rPr>
          <w:sz w:val="28"/>
          <w:szCs w:val="28"/>
        </w:rPr>
        <w:t>. В первый час он прошел 40 % всего пути, во второй час 50 % остатка. Сколько километров прошел поезд за третий час?</w:t>
      </w:r>
    </w:p>
    <w:p w14:paraId="0098E256" w14:textId="77777777" w:rsidR="00D20CA7" w:rsidRPr="0031476C" w:rsidRDefault="00D20CA7" w:rsidP="00D20CA7">
      <w:pPr>
        <w:spacing w:after="0" w:line="240" w:lineRule="auto"/>
        <w:rPr>
          <w:rFonts w:ascii="Times New Roman" w:eastAsia="Times New Roman" w:hAnsi="Times New Roman" w:cs="Times New Roman"/>
          <w:b/>
          <w:bCs/>
          <w:color w:val="000000"/>
          <w:sz w:val="28"/>
          <w:szCs w:val="28"/>
          <w:lang w:eastAsia="ru-RU"/>
        </w:rPr>
      </w:pPr>
    </w:p>
    <w:p w14:paraId="042FA9D4" w14:textId="77777777" w:rsidR="00D20CA7" w:rsidRPr="0031476C" w:rsidRDefault="00D20CA7" w:rsidP="00D20CA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w:t>
      </w:r>
      <w:r w:rsidRPr="0031476C">
        <w:rPr>
          <w:rFonts w:ascii="Times New Roman" w:eastAsia="Times New Roman" w:hAnsi="Times New Roman" w:cs="Times New Roman"/>
          <w:b/>
          <w:bCs/>
          <w:color w:val="000000"/>
          <w:sz w:val="28"/>
          <w:szCs w:val="28"/>
          <w:lang w:eastAsia="ru-RU"/>
        </w:rPr>
        <w:t>)</w:t>
      </w:r>
      <w:r w:rsidRPr="0031476C">
        <w:rPr>
          <w:rFonts w:ascii="Times New Roman" w:eastAsia="Times New Roman" w:hAnsi="Times New Roman" w:cs="Times New Roman"/>
          <w:color w:val="000000"/>
          <w:sz w:val="28"/>
          <w:szCs w:val="28"/>
          <w:lang w:eastAsia="ru-RU"/>
        </w:rPr>
        <w:t xml:space="preserve"> Дружная семья – мама, папа, брат и я отправилась в магазин за покупками. Было у нас - 50000 тенге, 50% всей суммы потратили на обувь детям, а 40% остатка израсходовали на продукты. Сколько денег осталось?</w:t>
      </w:r>
    </w:p>
    <w:p w14:paraId="3392E06A" w14:textId="77777777" w:rsidR="00D20CA7" w:rsidRPr="0031476C" w:rsidRDefault="00D20CA7" w:rsidP="00D20CA7">
      <w:pPr>
        <w:spacing w:after="0" w:line="240" w:lineRule="auto"/>
        <w:rPr>
          <w:rFonts w:ascii="Times New Roman" w:eastAsia="Times New Roman" w:hAnsi="Times New Roman" w:cs="Times New Roman"/>
          <w:color w:val="000000"/>
          <w:sz w:val="28"/>
          <w:szCs w:val="28"/>
          <w:lang w:eastAsia="ru-RU"/>
        </w:rPr>
      </w:pPr>
      <w:r w:rsidRPr="0031476C">
        <w:rPr>
          <w:rFonts w:ascii="Times New Roman" w:eastAsia="Times New Roman" w:hAnsi="Times New Roman" w:cs="Times New Roman"/>
          <w:color w:val="000000"/>
          <w:sz w:val="28"/>
          <w:szCs w:val="28"/>
          <w:lang w:eastAsia="ru-RU"/>
        </w:rPr>
        <w:t>Решение:</w:t>
      </w:r>
      <w:r w:rsidRPr="0031476C">
        <w:rPr>
          <w:rFonts w:ascii="Times New Roman" w:eastAsia="Times New Roman" w:hAnsi="Times New Roman" w:cs="Times New Roman"/>
          <w:color w:val="000000"/>
          <w:sz w:val="28"/>
          <w:szCs w:val="28"/>
          <w:lang w:eastAsia="ru-RU"/>
        </w:rPr>
        <w:br/>
        <w:t>1.50</w:t>
      </w:r>
      <w:r>
        <w:rPr>
          <w:rFonts w:ascii="Times New Roman" w:eastAsia="Times New Roman" w:hAnsi="Times New Roman" w:cs="Times New Roman"/>
          <w:color w:val="000000"/>
          <w:sz w:val="28"/>
          <w:szCs w:val="28"/>
          <w:lang w:eastAsia="ru-RU"/>
        </w:rPr>
        <w:t xml:space="preserve"> </w:t>
      </w:r>
      <w:r w:rsidRPr="0031476C">
        <w:rPr>
          <w:rFonts w:ascii="Times New Roman" w:eastAsia="Times New Roman" w:hAnsi="Times New Roman" w:cs="Times New Roman"/>
          <w:color w:val="000000"/>
          <w:sz w:val="28"/>
          <w:szCs w:val="28"/>
          <w:lang w:eastAsia="ru-RU"/>
        </w:rPr>
        <w:t>000:2=25</w:t>
      </w:r>
      <w:r>
        <w:rPr>
          <w:rFonts w:ascii="Times New Roman" w:eastAsia="Times New Roman" w:hAnsi="Times New Roman" w:cs="Times New Roman"/>
          <w:color w:val="000000"/>
          <w:sz w:val="28"/>
          <w:szCs w:val="28"/>
          <w:lang w:eastAsia="ru-RU"/>
        </w:rPr>
        <w:t xml:space="preserve"> </w:t>
      </w:r>
      <w:r w:rsidRPr="0031476C">
        <w:rPr>
          <w:rFonts w:ascii="Times New Roman" w:eastAsia="Times New Roman" w:hAnsi="Times New Roman" w:cs="Times New Roman"/>
          <w:color w:val="000000"/>
          <w:sz w:val="28"/>
          <w:szCs w:val="28"/>
          <w:lang w:eastAsia="ru-RU"/>
        </w:rPr>
        <w:t>000 тенге стоит обувь.</w:t>
      </w:r>
      <w:r w:rsidRPr="0031476C">
        <w:rPr>
          <w:rFonts w:ascii="Times New Roman" w:eastAsia="Times New Roman" w:hAnsi="Times New Roman" w:cs="Times New Roman"/>
          <w:color w:val="000000"/>
          <w:sz w:val="28"/>
          <w:szCs w:val="28"/>
          <w:lang w:eastAsia="ru-RU"/>
        </w:rPr>
        <w:br/>
        <w:t>2.5000-2500=25</w:t>
      </w:r>
      <w:r>
        <w:rPr>
          <w:rFonts w:ascii="Times New Roman" w:eastAsia="Times New Roman" w:hAnsi="Times New Roman" w:cs="Times New Roman"/>
          <w:color w:val="000000"/>
          <w:sz w:val="28"/>
          <w:szCs w:val="28"/>
          <w:lang w:eastAsia="ru-RU"/>
        </w:rPr>
        <w:t xml:space="preserve"> </w:t>
      </w:r>
      <w:r w:rsidRPr="0031476C">
        <w:rPr>
          <w:rFonts w:ascii="Times New Roman" w:eastAsia="Times New Roman" w:hAnsi="Times New Roman" w:cs="Times New Roman"/>
          <w:color w:val="000000"/>
          <w:sz w:val="28"/>
          <w:szCs w:val="28"/>
          <w:lang w:eastAsia="ru-RU"/>
        </w:rPr>
        <w:t>000 тенге остаток.</w:t>
      </w:r>
      <w:r w:rsidRPr="0031476C">
        <w:rPr>
          <w:rFonts w:ascii="Times New Roman" w:eastAsia="Times New Roman" w:hAnsi="Times New Roman" w:cs="Times New Roman"/>
          <w:color w:val="000000"/>
          <w:sz w:val="28"/>
          <w:szCs w:val="28"/>
          <w:lang w:eastAsia="ru-RU"/>
        </w:rPr>
        <w:br/>
        <w:t>3.40х2500:100=10</w:t>
      </w:r>
      <w:r>
        <w:rPr>
          <w:rFonts w:ascii="Times New Roman" w:eastAsia="Times New Roman" w:hAnsi="Times New Roman" w:cs="Times New Roman"/>
          <w:color w:val="000000"/>
          <w:sz w:val="28"/>
          <w:szCs w:val="28"/>
          <w:lang w:eastAsia="ru-RU"/>
        </w:rPr>
        <w:t xml:space="preserve"> </w:t>
      </w:r>
      <w:r w:rsidRPr="0031476C">
        <w:rPr>
          <w:rFonts w:ascii="Times New Roman" w:eastAsia="Times New Roman" w:hAnsi="Times New Roman" w:cs="Times New Roman"/>
          <w:color w:val="000000"/>
          <w:sz w:val="28"/>
          <w:szCs w:val="28"/>
          <w:lang w:eastAsia="ru-RU"/>
        </w:rPr>
        <w:t>000 тенге стоят продукты.</w:t>
      </w:r>
      <w:r w:rsidRPr="0031476C">
        <w:rPr>
          <w:rFonts w:ascii="Times New Roman" w:eastAsia="Times New Roman" w:hAnsi="Times New Roman" w:cs="Times New Roman"/>
          <w:color w:val="000000"/>
          <w:sz w:val="28"/>
          <w:szCs w:val="28"/>
          <w:lang w:eastAsia="ru-RU"/>
        </w:rPr>
        <w:br/>
        <w:t>4.2500-1000=</w:t>
      </w:r>
      <w:r w:rsidRPr="0031476C">
        <w:rPr>
          <w:rFonts w:ascii="Times New Roman" w:eastAsia="Times New Roman" w:hAnsi="Times New Roman" w:cs="Times New Roman"/>
          <w:b/>
          <w:bCs/>
          <w:color w:val="000000"/>
          <w:sz w:val="28"/>
          <w:szCs w:val="28"/>
          <w:lang w:eastAsia="ru-RU"/>
        </w:rPr>
        <w:t>15</w:t>
      </w:r>
      <w:r>
        <w:rPr>
          <w:rFonts w:ascii="Times New Roman" w:eastAsia="Times New Roman" w:hAnsi="Times New Roman" w:cs="Times New Roman"/>
          <w:b/>
          <w:bCs/>
          <w:color w:val="000000"/>
          <w:sz w:val="28"/>
          <w:szCs w:val="28"/>
          <w:lang w:eastAsia="ru-RU"/>
        </w:rPr>
        <w:t xml:space="preserve"> </w:t>
      </w:r>
      <w:r w:rsidRPr="0031476C">
        <w:rPr>
          <w:rFonts w:ascii="Times New Roman" w:eastAsia="Times New Roman" w:hAnsi="Times New Roman" w:cs="Times New Roman"/>
          <w:b/>
          <w:bCs/>
          <w:color w:val="000000"/>
          <w:sz w:val="28"/>
          <w:szCs w:val="28"/>
          <w:lang w:eastAsia="ru-RU"/>
        </w:rPr>
        <w:t>000 тенге</w:t>
      </w:r>
      <w:r w:rsidRPr="0031476C">
        <w:rPr>
          <w:rFonts w:ascii="Times New Roman" w:eastAsia="Times New Roman" w:hAnsi="Times New Roman" w:cs="Times New Roman"/>
          <w:color w:val="000000"/>
          <w:sz w:val="28"/>
          <w:szCs w:val="28"/>
          <w:lang w:eastAsia="ru-RU"/>
        </w:rPr>
        <w:t> осталось.</w:t>
      </w:r>
    </w:p>
    <w:p w14:paraId="471FAAAF" w14:textId="77777777" w:rsidR="00D20CA7" w:rsidRPr="0031476C" w:rsidRDefault="00D20CA7" w:rsidP="00D20CA7">
      <w:pPr>
        <w:spacing w:after="0" w:line="240" w:lineRule="auto"/>
        <w:rPr>
          <w:rFonts w:ascii="Times New Roman" w:eastAsia="Times New Roman" w:hAnsi="Times New Roman" w:cs="Times New Roman"/>
          <w:color w:val="000000"/>
          <w:sz w:val="28"/>
          <w:szCs w:val="28"/>
          <w:lang w:eastAsia="ru-RU"/>
        </w:rPr>
      </w:pPr>
    </w:p>
    <w:p w14:paraId="24E3C498" w14:textId="77777777" w:rsidR="00D20CA7" w:rsidRPr="00E03AEA" w:rsidRDefault="00D20CA7" w:rsidP="00D20CA7">
      <w:pPr>
        <w:spacing w:after="0" w:line="240" w:lineRule="auto"/>
        <w:rPr>
          <w:rFonts w:ascii="Times New Roman" w:hAnsi="Times New Roman" w:cs="Times New Roman"/>
          <w:b/>
          <w:sz w:val="28"/>
          <w:szCs w:val="28"/>
          <w:lang w:eastAsia="zh-CN"/>
        </w:rPr>
      </w:pPr>
      <w:r w:rsidRPr="00E03AEA">
        <w:rPr>
          <w:rFonts w:ascii="Times New Roman" w:hAnsi="Times New Roman" w:cs="Times New Roman"/>
          <w:b/>
          <w:sz w:val="28"/>
          <w:szCs w:val="28"/>
          <w:lang w:eastAsia="zh-CN"/>
        </w:rPr>
        <w:t xml:space="preserve">Тест </w:t>
      </w:r>
    </w:p>
    <w:p w14:paraId="50F9C240" w14:textId="77777777" w:rsidR="00D20CA7" w:rsidRPr="00E03AEA" w:rsidRDefault="00D20CA7" w:rsidP="00D20CA7">
      <w:pPr>
        <w:pStyle w:val="af0"/>
        <w:spacing w:before="0" w:beforeAutospacing="0" w:after="0" w:afterAutospacing="0"/>
        <w:rPr>
          <w:sz w:val="28"/>
          <w:szCs w:val="28"/>
        </w:rPr>
      </w:pPr>
      <w:r w:rsidRPr="00E03AEA">
        <w:rPr>
          <w:sz w:val="28"/>
          <w:szCs w:val="28"/>
        </w:rPr>
        <w:t xml:space="preserve">1) Выразите 67 % дробью: </w:t>
      </w:r>
    </w:p>
    <w:p w14:paraId="189DF296" w14:textId="77777777" w:rsidR="00D20CA7" w:rsidRPr="00E03AEA" w:rsidRDefault="00D20CA7" w:rsidP="00D20CA7">
      <w:pPr>
        <w:pStyle w:val="af0"/>
        <w:spacing w:before="0" w:beforeAutospacing="0" w:after="0" w:afterAutospacing="0"/>
        <w:rPr>
          <w:sz w:val="28"/>
          <w:szCs w:val="28"/>
        </w:rPr>
      </w:pPr>
      <w:r w:rsidRPr="00E03AEA">
        <w:rPr>
          <w:sz w:val="28"/>
          <w:szCs w:val="28"/>
        </w:rPr>
        <w:t xml:space="preserve">А. </w:t>
      </w:r>
      <w:r w:rsidRPr="00E03AEA">
        <w:rPr>
          <w:noProof/>
          <w:sz w:val="28"/>
          <w:szCs w:val="28"/>
        </w:rPr>
        <w:drawing>
          <wp:inline distT="0" distB="0" distL="0" distR="0" wp14:anchorId="5B78AB86" wp14:editId="3F591862">
            <wp:extent cx="238125" cy="390525"/>
            <wp:effectExtent l="19050" t="0" r="9525" b="0"/>
            <wp:docPr id="8455443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238125" cy="390525"/>
                    </a:xfrm>
                    <a:prstGeom prst="rect">
                      <a:avLst/>
                    </a:prstGeom>
                    <a:noFill/>
                    <a:ln w="9525">
                      <a:noFill/>
                      <a:miter lim="800000"/>
                      <a:headEnd/>
                      <a:tailEnd/>
                    </a:ln>
                  </pic:spPr>
                </pic:pic>
              </a:graphicData>
            </a:graphic>
          </wp:inline>
        </w:drawing>
      </w:r>
      <w:r w:rsidRPr="00E03AEA">
        <w:rPr>
          <w:sz w:val="28"/>
          <w:szCs w:val="28"/>
        </w:rPr>
        <w:t>;</w:t>
      </w:r>
      <w:r w:rsidRPr="00E03AEA">
        <w:rPr>
          <w:b/>
          <w:sz w:val="28"/>
          <w:szCs w:val="28"/>
        </w:rPr>
        <w:t xml:space="preserve"> </w:t>
      </w:r>
      <w:r w:rsidRPr="00E03AEA">
        <w:rPr>
          <w:b/>
          <w:color w:val="C0504D"/>
          <w:sz w:val="28"/>
          <w:szCs w:val="28"/>
        </w:rPr>
        <w:t>Б</w:t>
      </w:r>
      <w:r w:rsidRPr="00E03AEA">
        <w:rPr>
          <w:b/>
          <w:sz w:val="28"/>
          <w:szCs w:val="28"/>
        </w:rPr>
        <w:t>.</w:t>
      </w:r>
      <w:r w:rsidRPr="00E03AEA">
        <w:rPr>
          <w:sz w:val="28"/>
          <w:szCs w:val="28"/>
        </w:rPr>
        <w:t xml:space="preserve"> </w:t>
      </w:r>
      <w:r w:rsidRPr="00E03AEA">
        <w:rPr>
          <w:noProof/>
          <w:color w:val="C0504D"/>
          <w:sz w:val="28"/>
          <w:szCs w:val="28"/>
        </w:rPr>
        <w:drawing>
          <wp:inline distT="0" distB="0" distL="0" distR="0" wp14:anchorId="5809463C" wp14:editId="76D85571">
            <wp:extent cx="276225" cy="390525"/>
            <wp:effectExtent l="19050" t="0" r="9525" b="0"/>
            <wp:docPr id="99239253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276225" cy="390525"/>
                    </a:xfrm>
                    <a:prstGeom prst="rect">
                      <a:avLst/>
                    </a:prstGeom>
                    <a:solidFill>
                      <a:srgbClr val="FF0000"/>
                    </a:solidFill>
                    <a:ln w="9525">
                      <a:noFill/>
                      <a:miter lim="800000"/>
                      <a:headEnd/>
                      <a:tailEnd/>
                    </a:ln>
                  </pic:spPr>
                </pic:pic>
              </a:graphicData>
            </a:graphic>
          </wp:inline>
        </w:drawing>
      </w:r>
      <w:r w:rsidRPr="00E03AEA">
        <w:rPr>
          <w:sz w:val="28"/>
          <w:szCs w:val="28"/>
        </w:rPr>
        <w:t xml:space="preserve">; В. </w:t>
      </w:r>
      <w:r w:rsidRPr="00E03AEA">
        <w:rPr>
          <w:noProof/>
          <w:sz w:val="28"/>
          <w:szCs w:val="28"/>
        </w:rPr>
        <w:drawing>
          <wp:inline distT="0" distB="0" distL="0" distR="0" wp14:anchorId="6452D499" wp14:editId="58B2D7DC">
            <wp:extent cx="276225" cy="390525"/>
            <wp:effectExtent l="19050" t="0" r="9525" b="0"/>
            <wp:docPr id="140519838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276225" cy="390525"/>
                    </a:xfrm>
                    <a:prstGeom prst="rect">
                      <a:avLst/>
                    </a:prstGeom>
                    <a:noFill/>
                    <a:ln w="9525">
                      <a:noFill/>
                      <a:miter lim="800000"/>
                      <a:headEnd/>
                      <a:tailEnd/>
                    </a:ln>
                  </pic:spPr>
                </pic:pic>
              </a:graphicData>
            </a:graphic>
          </wp:inline>
        </w:drawing>
      </w:r>
      <w:r w:rsidRPr="00E03AEA">
        <w:rPr>
          <w:sz w:val="28"/>
          <w:szCs w:val="28"/>
        </w:rPr>
        <w:t>.</w:t>
      </w:r>
    </w:p>
    <w:p w14:paraId="7E701617" w14:textId="77777777" w:rsidR="00D20CA7" w:rsidRPr="00E03AEA" w:rsidRDefault="00D20CA7" w:rsidP="00D20CA7">
      <w:pPr>
        <w:pStyle w:val="af0"/>
        <w:spacing w:before="0" w:beforeAutospacing="0" w:after="0" w:afterAutospacing="0"/>
        <w:rPr>
          <w:sz w:val="28"/>
          <w:szCs w:val="28"/>
        </w:rPr>
      </w:pPr>
      <w:r w:rsidRPr="00E03AEA">
        <w:rPr>
          <w:sz w:val="28"/>
          <w:szCs w:val="28"/>
        </w:rPr>
        <w:lastRenderedPageBreak/>
        <w:t xml:space="preserve">2) Какая из дробей </w:t>
      </w:r>
      <w:r w:rsidRPr="00E03AEA">
        <w:rPr>
          <w:noProof/>
          <w:sz w:val="28"/>
          <w:szCs w:val="28"/>
        </w:rPr>
        <w:drawing>
          <wp:inline distT="0" distB="0" distL="0" distR="0" wp14:anchorId="600FEA70" wp14:editId="5DA1AA85">
            <wp:extent cx="152400" cy="390525"/>
            <wp:effectExtent l="19050" t="0" r="0" b="0"/>
            <wp:docPr id="17287007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152400" cy="390525"/>
                    </a:xfrm>
                    <a:prstGeom prst="rect">
                      <a:avLst/>
                    </a:prstGeom>
                    <a:noFill/>
                    <a:ln w="9525">
                      <a:noFill/>
                      <a:miter lim="800000"/>
                      <a:headEnd/>
                      <a:tailEnd/>
                    </a:ln>
                  </pic:spPr>
                </pic:pic>
              </a:graphicData>
            </a:graphic>
          </wp:inline>
        </w:drawing>
      </w:r>
      <w:r w:rsidRPr="00E03AEA">
        <w:rPr>
          <w:sz w:val="28"/>
          <w:szCs w:val="28"/>
        </w:rPr>
        <w:t xml:space="preserve">; </w:t>
      </w:r>
      <w:r w:rsidRPr="00E03AEA">
        <w:rPr>
          <w:noProof/>
          <w:sz w:val="28"/>
          <w:szCs w:val="28"/>
        </w:rPr>
        <w:drawing>
          <wp:inline distT="0" distB="0" distL="0" distR="0" wp14:anchorId="1E17965F" wp14:editId="09F07D20">
            <wp:extent cx="200025" cy="390525"/>
            <wp:effectExtent l="19050" t="0" r="9525" b="0"/>
            <wp:docPr id="92812396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200025" cy="390525"/>
                    </a:xfrm>
                    <a:prstGeom prst="rect">
                      <a:avLst/>
                    </a:prstGeom>
                    <a:noFill/>
                    <a:ln w="9525">
                      <a:noFill/>
                      <a:miter lim="800000"/>
                      <a:headEnd/>
                      <a:tailEnd/>
                    </a:ln>
                  </pic:spPr>
                </pic:pic>
              </a:graphicData>
            </a:graphic>
          </wp:inline>
        </w:drawing>
      </w:r>
      <w:r w:rsidRPr="00E03AEA">
        <w:rPr>
          <w:sz w:val="28"/>
          <w:szCs w:val="28"/>
        </w:rPr>
        <w:t xml:space="preserve">; </w:t>
      </w:r>
      <w:r w:rsidRPr="00E03AEA">
        <w:rPr>
          <w:noProof/>
          <w:sz w:val="28"/>
          <w:szCs w:val="28"/>
        </w:rPr>
        <w:drawing>
          <wp:inline distT="0" distB="0" distL="0" distR="0" wp14:anchorId="69FCFA75" wp14:editId="29213F6F">
            <wp:extent cx="276225" cy="390525"/>
            <wp:effectExtent l="19050" t="0" r="9525" b="0"/>
            <wp:docPr id="52689260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276225" cy="390525"/>
                    </a:xfrm>
                    <a:prstGeom prst="rect">
                      <a:avLst/>
                    </a:prstGeom>
                    <a:noFill/>
                    <a:ln w="9525">
                      <a:noFill/>
                      <a:miter lim="800000"/>
                      <a:headEnd/>
                      <a:tailEnd/>
                    </a:ln>
                  </pic:spPr>
                </pic:pic>
              </a:graphicData>
            </a:graphic>
          </wp:inline>
        </w:drawing>
      </w:r>
      <w:r w:rsidRPr="00E03AEA">
        <w:rPr>
          <w:sz w:val="28"/>
          <w:szCs w:val="28"/>
        </w:rPr>
        <w:t xml:space="preserve">соответствует 20 %? </w:t>
      </w:r>
    </w:p>
    <w:p w14:paraId="2D0C7A00" w14:textId="77777777" w:rsidR="00D20CA7" w:rsidRPr="00E03AEA" w:rsidRDefault="00D20CA7" w:rsidP="00D20CA7">
      <w:pPr>
        <w:pStyle w:val="af0"/>
        <w:spacing w:before="0" w:beforeAutospacing="0" w:after="0" w:afterAutospacing="0"/>
        <w:rPr>
          <w:sz w:val="28"/>
          <w:szCs w:val="28"/>
        </w:rPr>
      </w:pPr>
      <w:r w:rsidRPr="00E03AEA">
        <w:rPr>
          <w:sz w:val="28"/>
          <w:szCs w:val="28"/>
        </w:rPr>
        <w:t xml:space="preserve">А. </w:t>
      </w:r>
      <w:r w:rsidRPr="00E03AEA">
        <w:rPr>
          <w:noProof/>
          <w:sz w:val="28"/>
          <w:szCs w:val="28"/>
        </w:rPr>
        <w:drawing>
          <wp:inline distT="0" distB="0" distL="0" distR="0" wp14:anchorId="7B8B527F" wp14:editId="2AE8D5CA">
            <wp:extent cx="276225" cy="390525"/>
            <wp:effectExtent l="19050" t="0" r="9525" b="0"/>
            <wp:docPr id="12838025" name="Рисунок 12838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276225" cy="390525"/>
                    </a:xfrm>
                    <a:prstGeom prst="rect">
                      <a:avLst/>
                    </a:prstGeom>
                    <a:noFill/>
                    <a:ln w="9525">
                      <a:noFill/>
                      <a:miter lim="800000"/>
                      <a:headEnd/>
                      <a:tailEnd/>
                    </a:ln>
                  </pic:spPr>
                </pic:pic>
              </a:graphicData>
            </a:graphic>
          </wp:inline>
        </w:drawing>
      </w:r>
      <w:r w:rsidRPr="00E03AEA">
        <w:rPr>
          <w:sz w:val="28"/>
          <w:szCs w:val="28"/>
        </w:rPr>
        <w:t xml:space="preserve">; Б. </w:t>
      </w:r>
      <w:r w:rsidRPr="00E03AEA">
        <w:rPr>
          <w:noProof/>
          <w:sz w:val="28"/>
          <w:szCs w:val="28"/>
        </w:rPr>
        <w:drawing>
          <wp:inline distT="0" distB="0" distL="0" distR="0" wp14:anchorId="415E5F67" wp14:editId="5C7ED506">
            <wp:extent cx="152400" cy="390525"/>
            <wp:effectExtent l="19050" t="0" r="0" b="0"/>
            <wp:docPr id="5059350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152400" cy="390525"/>
                    </a:xfrm>
                    <a:prstGeom prst="rect">
                      <a:avLst/>
                    </a:prstGeom>
                    <a:noFill/>
                    <a:ln w="9525">
                      <a:noFill/>
                      <a:miter lim="800000"/>
                      <a:headEnd/>
                      <a:tailEnd/>
                    </a:ln>
                  </pic:spPr>
                </pic:pic>
              </a:graphicData>
            </a:graphic>
          </wp:inline>
        </w:drawing>
      </w:r>
      <w:r w:rsidRPr="00E03AEA">
        <w:rPr>
          <w:sz w:val="28"/>
          <w:szCs w:val="28"/>
        </w:rPr>
        <w:t xml:space="preserve">; </w:t>
      </w:r>
      <w:r w:rsidRPr="00E03AEA">
        <w:rPr>
          <w:b/>
          <w:color w:val="C0504D"/>
          <w:sz w:val="28"/>
          <w:szCs w:val="28"/>
        </w:rPr>
        <w:t>В.</w:t>
      </w:r>
      <w:r w:rsidRPr="00E03AEA">
        <w:rPr>
          <w:sz w:val="28"/>
          <w:szCs w:val="28"/>
        </w:rPr>
        <w:t xml:space="preserve"> </w:t>
      </w:r>
      <w:r w:rsidRPr="00E03AEA">
        <w:rPr>
          <w:noProof/>
          <w:sz w:val="28"/>
          <w:szCs w:val="28"/>
        </w:rPr>
        <w:drawing>
          <wp:inline distT="0" distB="0" distL="0" distR="0" wp14:anchorId="08BF2285" wp14:editId="279C0BE7">
            <wp:extent cx="200025" cy="390525"/>
            <wp:effectExtent l="19050" t="0" r="9525" b="0"/>
            <wp:docPr id="154196699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200025" cy="390525"/>
                    </a:xfrm>
                    <a:prstGeom prst="rect">
                      <a:avLst/>
                    </a:prstGeom>
                    <a:noFill/>
                    <a:ln w="9525">
                      <a:noFill/>
                      <a:miter lim="800000"/>
                      <a:headEnd/>
                      <a:tailEnd/>
                    </a:ln>
                  </pic:spPr>
                </pic:pic>
              </a:graphicData>
            </a:graphic>
          </wp:inline>
        </w:drawing>
      </w:r>
      <w:r w:rsidRPr="00E03AEA">
        <w:rPr>
          <w:sz w:val="28"/>
          <w:szCs w:val="28"/>
        </w:rPr>
        <w:t>.</w:t>
      </w:r>
    </w:p>
    <w:p w14:paraId="52B11F66" w14:textId="77777777" w:rsidR="00D20CA7" w:rsidRPr="00E03AEA" w:rsidRDefault="00D20CA7" w:rsidP="00D20CA7">
      <w:pPr>
        <w:pStyle w:val="af0"/>
        <w:spacing w:before="0" w:beforeAutospacing="0" w:after="0" w:afterAutospacing="0"/>
        <w:rPr>
          <w:sz w:val="28"/>
          <w:szCs w:val="28"/>
        </w:rPr>
      </w:pPr>
      <w:r w:rsidRPr="00E03AEA">
        <w:rPr>
          <w:sz w:val="28"/>
          <w:szCs w:val="28"/>
        </w:rPr>
        <w:t xml:space="preserve">3) Выразите в процентах: </w:t>
      </w:r>
      <w:r w:rsidRPr="00E03AEA">
        <w:rPr>
          <w:noProof/>
          <w:sz w:val="28"/>
          <w:szCs w:val="28"/>
        </w:rPr>
        <w:drawing>
          <wp:inline distT="0" distB="0" distL="0" distR="0" wp14:anchorId="2881709D" wp14:editId="08CA0CC2">
            <wp:extent cx="200025" cy="390525"/>
            <wp:effectExtent l="19050" t="0" r="9525" b="0"/>
            <wp:docPr id="184787945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200025" cy="390525"/>
                    </a:xfrm>
                    <a:prstGeom prst="rect">
                      <a:avLst/>
                    </a:prstGeom>
                    <a:noFill/>
                    <a:ln w="9525">
                      <a:noFill/>
                      <a:miter lim="800000"/>
                      <a:headEnd/>
                      <a:tailEnd/>
                    </a:ln>
                  </pic:spPr>
                </pic:pic>
              </a:graphicData>
            </a:graphic>
          </wp:inline>
        </w:drawing>
      </w:r>
      <w:r w:rsidRPr="00E03AEA">
        <w:rPr>
          <w:sz w:val="28"/>
          <w:szCs w:val="28"/>
        </w:rPr>
        <w:t>библиотечного фонда.</w:t>
      </w:r>
    </w:p>
    <w:p w14:paraId="700E7E3E" w14:textId="77777777" w:rsidR="00D20CA7" w:rsidRPr="00E03AEA" w:rsidRDefault="00D20CA7" w:rsidP="00D20CA7">
      <w:pPr>
        <w:pStyle w:val="af0"/>
        <w:spacing w:before="0" w:beforeAutospacing="0" w:after="0" w:afterAutospacing="0"/>
        <w:rPr>
          <w:sz w:val="28"/>
          <w:szCs w:val="28"/>
        </w:rPr>
      </w:pPr>
      <w:r w:rsidRPr="00E03AEA">
        <w:rPr>
          <w:sz w:val="28"/>
          <w:szCs w:val="28"/>
        </w:rPr>
        <w:t xml:space="preserve">А. </w:t>
      </w:r>
      <w:r w:rsidRPr="00E03AEA">
        <w:rPr>
          <w:noProof/>
          <w:sz w:val="28"/>
          <w:szCs w:val="28"/>
        </w:rPr>
        <w:drawing>
          <wp:inline distT="0" distB="0" distL="0" distR="0" wp14:anchorId="4A581A29" wp14:editId="30F06CC3">
            <wp:extent cx="200025" cy="390525"/>
            <wp:effectExtent l="19050" t="0" r="9525" b="0"/>
            <wp:docPr id="138279521" name="Рисунок 138279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200025" cy="390525"/>
                    </a:xfrm>
                    <a:prstGeom prst="rect">
                      <a:avLst/>
                    </a:prstGeom>
                    <a:noFill/>
                    <a:ln w="9525">
                      <a:noFill/>
                      <a:miter lim="800000"/>
                      <a:headEnd/>
                      <a:tailEnd/>
                    </a:ln>
                  </pic:spPr>
                </pic:pic>
              </a:graphicData>
            </a:graphic>
          </wp:inline>
        </w:drawing>
      </w:r>
      <w:r w:rsidRPr="00E03AEA">
        <w:rPr>
          <w:sz w:val="28"/>
          <w:szCs w:val="28"/>
        </w:rPr>
        <w:t xml:space="preserve">%; Б. 9 %; </w:t>
      </w:r>
      <w:r w:rsidRPr="00E03AEA">
        <w:rPr>
          <w:b/>
          <w:color w:val="C0504D"/>
          <w:sz w:val="28"/>
          <w:szCs w:val="28"/>
        </w:rPr>
        <w:t>В. 90 %.</w:t>
      </w:r>
    </w:p>
    <w:p w14:paraId="770E09D4" w14:textId="77777777" w:rsidR="00D20CA7" w:rsidRPr="00E03AEA" w:rsidRDefault="00D20CA7" w:rsidP="00D20CA7">
      <w:pPr>
        <w:pStyle w:val="af0"/>
        <w:spacing w:before="0" w:beforeAutospacing="0" w:after="0" w:afterAutospacing="0"/>
        <w:rPr>
          <w:sz w:val="28"/>
          <w:szCs w:val="28"/>
        </w:rPr>
      </w:pPr>
      <w:r w:rsidRPr="00E03AEA">
        <w:rPr>
          <w:sz w:val="28"/>
          <w:szCs w:val="28"/>
        </w:rPr>
        <w:t xml:space="preserve">4) Какая фраза выражает то же самое, что “25% населения города”? </w:t>
      </w:r>
    </w:p>
    <w:p w14:paraId="709C0D36" w14:textId="77777777" w:rsidR="00D20CA7" w:rsidRPr="00E03AEA" w:rsidRDefault="00D20CA7" w:rsidP="00D20CA7">
      <w:pPr>
        <w:pStyle w:val="af0"/>
        <w:spacing w:before="0" w:beforeAutospacing="0" w:after="0" w:afterAutospacing="0"/>
        <w:rPr>
          <w:b/>
          <w:color w:val="C0504D"/>
          <w:sz w:val="28"/>
          <w:szCs w:val="28"/>
        </w:rPr>
      </w:pPr>
      <w:r w:rsidRPr="00E03AEA">
        <w:rPr>
          <w:b/>
          <w:color w:val="C0504D"/>
          <w:sz w:val="28"/>
          <w:szCs w:val="28"/>
        </w:rPr>
        <w:t>А. Четверть населения города.</w:t>
      </w:r>
    </w:p>
    <w:p w14:paraId="2DB3D2EB" w14:textId="77777777" w:rsidR="00D20CA7" w:rsidRPr="00E03AEA" w:rsidRDefault="00D20CA7" w:rsidP="00D20CA7">
      <w:pPr>
        <w:pStyle w:val="af0"/>
        <w:spacing w:before="0" w:beforeAutospacing="0" w:after="0" w:afterAutospacing="0"/>
        <w:rPr>
          <w:sz w:val="28"/>
          <w:szCs w:val="28"/>
        </w:rPr>
      </w:pPr>
      <w:r w:rsidRPr="00E03AEA">
        <w:rPr>
          <w:sz w:val="28"/>
          <w:szCs w:val="28"/>
        </w:rPr>
        <w:t>Б. Двадцать пятая часть населения города.</w:t>
      </w:r>
    </w:p>
    <w:p w14:paraId="66AF566A" w14:textId="77777777" w:rsidR="00D20CA7" w:rsidRPr="00E03AEA" w:rsidRDefault="00D20CA7" w:rsidP="00D20CA7">
      <w:pPr>
        <w:pStyle w:val="af0"/>
        <w:spacing w:before="0" w:beforeAutospacing="0" w:after="0" w:afterAutospacing="0"/>
        <w:rPr>
          <w:sz w:val="28"/>
          <w:szCs w:val="28"/>
        </w:rPr>
      </w:pPr>
      <w:r w:rsidRPr="00E03AEA">
        <w:rPr>
          <w:sz w:val="28"/>
          <w:szCs w:val="28"/>
        </w:rPr>
        <w:t>В. Половина населения города.</w:t>
      </w:r>
    </w:p>
    <w:p w14:paraId="6F930090" w14:textId="77777777" w:rsidR="00D20CA7" w:rsidRPr="00E03AEA" w:rsidRDefault="00D20CA7" w:rsidP="00D20CA7">
      <w:pPr>
        <w:pStyle w:val="af0"/>
        <w:spacing w:before="0" w:beforeAutospacing="0" w:after="0" w:afterAutospacing="0"/>
        <w:rPr>
          <w:sz w:val="28"/>
          <w:szCs w:val="28"/>
        </w:rPr>
      </w:pPr>
      <w:r w:rsidRPr="00E03AEA">
        <w:rPr>
          <w:sz w:val="28"/>
          <w:szCs w:val="28"/>
        </w:rPr>
        <w:t>5) В октябре 25 % всех дней были дождливыми, 40 % - пасмурными, остальные – солнечными. Сколько процентов дней в октябре были солнечными?</w:t>
      </w:r>
    </w:p>
    <w:p w14:paraId="75898F44" w14:textId="77777777" w:rsidR="00D20CA7" w:rsidRPr="00E03AEA" w:rsidRDefault="00D20CA7" w:rsidP="00D20CA7">
      <w:pPr>
        <w:pStyle w:val="af0"/>
        <w:spacing w:before="0" w:beforeAutospacing="0" w:after="0" w:afterAutospacing="0"/>
        <w:rPr>
          <w:sz w:val="28"/>
          <w:szCs w:val="28"/>
        </w:rPr>
      </w:pPr>
      <w:r w:rsidRPr="00E03AEA">
        <w:rPr>
          <w:b/>
          <w:color w:val="C0504D"/>
          <w:sz w:val="28"/>
          <w:szCs w:val="28"/>
        </w:rPr>
        <w:t>А. 35 %;</w:t>
      </w:r>
      <w:r w:rsidRPr="00E03AEA">
        <w:rPr>
          <w:sz w:val="28"/>
          <w:szCs w:val="28"/>
        </w:rPr>
        <w:t xml:space="preserve"> Б. 75 %; В. 65 %.</w:t>
      </w:r>
    </w:p>
    <w:p w14:paraId="394A26C1" w14:textId="77777777" w:rsidR="00D20CA7" w:rsidRPr="00E03AEA" w:rsidRDefault="00D20CA7" w:rsidP="00D20CA7">
      <w:pPr>
        <w:pStyle w:val="af0"/>
        <w:spacing w:before="0" w:beforeAutospacing="0" w:after="0" w:afterAutospacing="0"/>
        <w:rPr>
          <w:sz w:val="28"/>
          <w:szCs w:val="28"/>
        </w:rPr>
      </w:pPr>
      <w:r w:rsidRPr="00E03AEA">
        <w:rPr>
          <w:sz w:val="28"/>
          <w:szCs w:val="28"/>
        </w:rPr>
        <w:t>6) В соревнованиях участвовало 600 школьников. Среди них 65 % – мальчики. Сколько девочек участвовало в соревнованиях?</w:t>
      </w:r>
    </w:p>
    <w:p w14:paraId="6CBD881C" w14:textId="77777777" w:rsidR="00D20CA7" w:rsidRPr="00E03AEA" w:rsidRDefault="00D20CA7" w:rsidP="00D20CA7">
      <w:pPr>
        <w:pStyle w:val="af0"/>
        <w:spacing w:before="0" w:beforeAutospacing="0" w:after="0" w:afterAutospacing="0"/>
        <w:rPr>
          <w:sz w:val="28"/>
          <w:szCs w:val="28"/>
        </w:rPr>
      </w:pPr>
      <w:r w:rsidRPr="00E03AEA">
        <w:rPr>
          <w:sz w:val="28"/>
          <w:szCs w:val="28"/>
        </w:rPr>
        <w:t xml:space="preserve">А. 390; Б. 45; </w:t>
      </w:r>
      <w:r w:rsidRPr="00E03AEA">
        <w:rPr>
          <w:b/>
          <w:color w:val="C0504D"/>
          <w:sz w:val="28"/>
          <w:szCs w:val="28"/>
        </w:rPr>
        <w:t>В. 210.</w:t>
      </w:r>
    </w:p>
    <w:p w14:paraId="3E1B9DBF" w14:textId="77777777" w:rsidR="00D20CA7" w:rsidRPr="00E03AEA" w:rsidRDefault="00D20CA7" w:rsidP="00D20CA7">
      <w:pPr>
        <w:pStyle w:val="af0"/>
        <w:spacing w:before="0" w:beforeAutospacing="0" w:after="0" w:afterAutospacing="0"/>
        <w:rPr>
          <w:sz w:val="28"/>
          <w:szCs w:val="28"/>
        </w:rPr>
      </w:pPr>
      <w:r w:rsidRPr="00E03AEA">
        <w:rPr>
          <w:sz w:val="28"/>
          <w:szCs w:val="28"/>
        </w:rPr>
        <w:t>7) В библиотеке 200 учебников, что составляет 4 % всех книг. Сколько книг в библиотеке?</w:t>
      </w:r>
    </w:p>
    <w:p w14:paraId="447F80BA" w14:textId="77777777" w:rsidR="00D20CA7" w:rsidRPr="00E03AEA" w:rsidRDefault="00D20CA7" w:rsidP="00D20CA7">
      <w:pPr>
        <w:pStyle w:val="af0"/>
        <w:spacing w:before="0" w:beforeAutospacing="0" w:after="0" w:afterAutospacing="0"/>
        <w:rPr>
          <w:sz w:val="28"/>
          <w:szCs w:val="28"/>
        </w:rPr>
      </w:pPr>
      <w:r w:rsidRPr="00E03AEA">
        <w:rPr>
          <w:sz w:val="28"/>
          <w:szCs w:val="28"/>
        </w:rPr>
        <w:t xml:space="preserve">А. 500; </w:t>
      </w:r>
      <w:r w:rsidRPr="00E03AEA">
        <w:rPr>
          <w:b/>
          <w:color w:val="C0504D"/>
          <w:sz w:val="28"/>
          <w:szCs w:val="28"/>
        </w:rPr>
        <w:t>Б. 5000</w:t>
      </w:r>
      <w:r w:rsidRPr="00E03AEA">
        <w:rPr>
          <w:sz w:val="28"/>
          <w:szCs w:val="28"/>
        </w:rPr>
        <w:t>; В. 800.</w:t>
      </w:r>
    </w:p>
    <w:p w14:paraId="6A7A3F54" w14:textId="77777777" w:rsidR="00D20CA7" w:rsidRPr="00E03AEA" w:rsidRDefault="00D20CA7" w:rsidP="00D20CA7">
      <w:pPr>
        <w:pStyle w:val="af0"/>
        <w:spacing w:before="0" w:beforeAutospacing="0" w:after="0" w:afterAutospacing="0"/>
        <w:rPr>
          <w:sz w:val="28"/>
          <w:szCs w:val="28"/>
        </w:rPr>
      </w:pPr>
      <w:r w:rsidRPr="00E03AEA">
        <w:rPr>
          <w:sz w:val="28"/>
          <w:szCs w:val="28"/>
        </w:rPr>
        <w:t>8) В коробке 100 геометрических фигур для уроков математики. Среди этих фигур 20 % – квадраты, из них 25 % – красного цвета. Сколько в коробке красных квадратов?</w:t>
      </w:r>
    </w:p>
    <w:p w14:paraId="6EDC5899" w14:textId="77777777" w:rsidR="00D20CA7" w:rsidRPr="00E03AEA" w:rsidRDefault="00D20CA7" w:rsidP="00D20CA7">
      <w:pPr>
        <w:pStyle w:val="af0"/>
        <w:spacing w:before="0" w:beforeAutospacing="0" w:after="0" w:afterAutospacing="0"/>
        <w:rPr>
          <w:sz w:val="28"/>
          <w:szCs w:val="28"/>
        </w:rPr>
      </w:pPr>
      <w:r w:rsidRPr="00E03AEA">
        <w:rPr>
          <w:b/>
          <w:color w:val="C0504D"/>
          <w:sz w:val="28"/>
          <w:szCs w:val="28"/>
        </w:rPr>
        <w:t>А. 5.</w:t>
      </w:r>
      <w:r w:rsidRPr="00E03AEA">
        <w:rPr>
          <w:sz w:val="28"/>
          <w:szCs w:val="28"/>
        </w:rPr>
        <w:t xml:space="preserve"> Б. 25. В. 20. </w:t>
      </w:r>
    </w:p>
    <w:bookmarkEnd w:id="15"/>
    <w:bookmarkEnd w:id="16"/>
    <w:bookmarkEnd w:id="17"/>
    <w:p w14:paraId="4AC6A6CE" w14:textId="77777777" w:rsidR="00577D6E" w:rsidRDefault="00577D6E" w:rsidP="00D20CA7">
      <w:pPr>
        <w:widowControl w:val="0"/>
        <w:spacing w:line="240" w:lineRule="auto"/>
        <w:ind w:firstLine="567"/>
        <w:jc w:val="both"/>
        <w:rPr>
          <w:rFonts w:ascii="Times New Roman" w:hAnsi="Times New Roman" w:cs="Times New Roman"/>
          <w:sz w:val="28"/>
          <w:szCs w:val="28"/>
        </w:rPr>
      </w:pPr>
    </w:p>
    <w:p w14:paraId="3FFE325F" w14:textId="77777777" w:rsidR="00FB32DE" w:rsidRDefault="00FB32DE" w:rsidP="00D20CA7">
      <w:pPr>
        <w:widowControl w:val="0"/>
        <w:spacing w:line="240" w:lineRule="auto"/>
        <w:ind w:firstLine="567"/>
        <w:jc w:val="both"/>
        <w:rPr>
          <w:rFonts w:ascii="Times New Roman" w:hAnsi="Times New Roman" w:cs="Times New Roman"/>
          <w:b/>
          <w:bCs/>
          <w:sz w:val="28"/>
          <w:szCs w:val="28"/>
        </w:rPr>
      </w:pPr>
    </w:p>
    <w:p w14:paraId="2F729CDA" w14:textId="77777777" w:rsidR="00FB32DE" w:rsidRDefault="00FB32DE" w:rsidP="00D20CA7">
      <w:pPr>
        <w:widowControl w:val="0"/>
        <w:spacing w:line="240" w:lineRule="auto"/>
        <w:ind w:firstLine="567"/>
        <w:jc w:val="both"/>
        <w:rPr>
          <w:rFonts w:ascii="Times New Roman" w:hAnsi="Times New Roman" w:cs="Times New Roman"/>
          <w:b/>
          <w:bCs/>
          <w:sz w:val="28"/>
          <w:szCs w:val="28"/>
        </w:rPr>
      </w:pPr>
    </w:p>
    <w:p w14:paraId="7E9AB6A5" w14:textId="77777777" w:rsidR="00FB32DE" w:rsidRDefault="00FB32DE" w:rsidP="00D20CA7">
      <w:pPr>
        <w:widowControl w:val="0"/>
        <w:spacing w:line="240" w:lineRule="auto"/>
        <w:ind w:firstLine="567"/>
        <w:jc w:val="both"/>
        <w:rPr>
          <w:rFonts w:ascii="Times New Roman" w:hAnsi="Times New Roman" w:cs="Times New Roman"/>
          <w:b/>
          <w:bCs/>
          <w:sz w:val="28"/>
          <w:szCs w:val="28"/>
        </w:rPr>
      </w:pPr>
    </w:p>
    <w:p w14:paraId="7ABB5AE0" w14:textId="77777777" w:rsidR="00FB32DE" w:rsidRDefault="00FB32DE" w:rsidP="00D20CA7">
      <w:pPr>
        <w:widowControl w:val="0"/>
        <w:spacing w:line="240" w:lineRule="auto"/>
        <w:ind w:firstLine="567"/>
        <w:jc w:val="both"/>
        <w:rPr>
          <w:rFonts w:ascii="Times New Roman" w:hAnsi="Times New Roman" w:cs="Times New Roman"/>
          <w:b/>
          <w:bCs/>
          <w:sz w:val="28"/>
          <w:szCs w:val="28"/>
        </w:rPr>
      </w:pPr>
    </w:p>
    <w:p w14:paraId="3886FD71" w14:textId="77777777" w:rsidR="00FB32DE" w:rsidRDefault="00FB32DE" w:rsidP="00D20CA7">
      <w:pPr>
        <w:widowControl w:val="0"/>
        <w:spacing w:line="240" w:lineRule="auto"/>
        <w:ind w:firstLine="567"/>
        <w:jc w:val="both"/>
        <w:rPr>
          <w:rFonts w:ascii="Times New Roman" w:hAnsi="Times New Roman" w:cs="Times New Roman"/>
          <w:b/>
          <w:bCs/>
          <w:sz w:val="28"/>
          <w:szCs w:val="28"/>
        </w:rPr>
      </w:pPr>
    </w:p>
    <w:p w14:paraId="2EB871FE" w14:textId="77777777" w:rsidR="00FB32DE" w:rsidRDefault="00FB32DE" w:rsidP="00D20CA7">
      <w:pPr>
        <w:widowControl w:val="0"/>
        <w:spacing w:line="240" w:lineRule="auto"/>
        <w:ind w:firstLine="567"/>
        <w:jc w:val="both"/>
        <w:rPr>
          <w:rFonts w:ascii="Times New Roman" w:hAnsi="Times New Roman" w:cs="Times New Roman"/>
          <w:b/>
          <w:bCs/>
          <w:sz w:val="28"/>
          <w:szCs w:val="28"/>
        </w:rPr>
      </w:pPr>
    </w:p>
    <w:p w14:paraId="309052FD" w14:textId="77777777" w:rsidR="00FB32DE" w:rsidRDefault="00FB32DE" w:rsidP="00D20CA7">
      <w:pPr>
        <w:widowControl w:val="0"/>
        <w:spacing w:line="240" w:lineRule="auto"/>
        <w:ind w:firstLine="567"/>
        <w:jc w:val="both"/>
        <w:rPr>
          <w:rFonts w:ascii="Times New Roman" w:hAnsi="Times New Roman" w:cs="Times New Roman"/>
          <w:b/>
          <w:bCs/>
          <w:sz w:val="28"/>
          <w:szCs w:val="28"/>
        </w:rPr>
      </w:pPr>
    </w:p>
    <w:p w14:paraId="617DCF63" w14:textId="77777777" w:rsidR="00FB32DE" w:rsidRDefault="00FB32DE" w:rsidP="00D20CA7">
      <w:pPr>
        <w:widowControl w:val="0"/>
        <w:spacing w:line="240" w:lineRule="auto"/>
        <w:ind w:firstLine="567"/>
        <w:jc w:val="both"/>
        <w:rPr>
          <w:rFonts w:ascii="Times New Roman" w:hAnsi="Times New Roman" w:cs="Times New Roman"/>
          <w:b/>
          <w:bCs/>
          <w:sz w:val="28"/>
          <w:szCs w:val="28"/>
        </w:rPr>
      </w:pPr>
    </w:p>
    <w:p w14:paraId="6F8C81F8" w14:textId="77777777" w:rsidR="00FB32DE" w:rsidRDefault="00FB32DE" w:rsidP="00D20CA7">
      <w:pPr>
        <w:widowControl w:val="0"/>
        <w:spacing w:line="240" w:lineRule="auto"/>
        <w:ind w:firstLine="567"/>
        <w:jc w:val="both"/>
        <w:rPr>
          <w:rFonts w:ascii="Times New Roman" w:hAnsi="Times New Roman" w:cs="Times New Roman"/>
          <w:b/>
          <w:bCs/>
          <w:sz w:val="28"/>
          <w:szCs w:val="28"/>
        </w:rPr>
      </w:pPr>
    </w:p>
    <w:p w14:paraId="57C8875C" w14:textId="77777777" w:rsidR="00BD1AE0" w:rsidRDefault="00BD1AE0" w:rsidP="005E7F8A">
      <w:pPr>
        <w:widowControl w:val="0"/>
        <w:spacing w:line="240" w:lineRule="auto"/>
        <w:rPr>
          <w:rFonts w:ascii="Times New Roman" w:hAnsi="Times New Roman" w:cs="Times New Roman"/>
          <w:b/>
          <w:bCs/>
          <w:sz w:val="28"/>
          <w:szCs w:val="28"/>
        </w:rPr>
      </w:pPr>
    </w:p>
    <w:p w14:paraId="0078E293" w14:textId="5A5DB3D3" w:rsidR="00D20CA7" w:rsidRDefault="00577D6E" w:rsidP="00FB32DE">
      <w:pPr>
        <w:widowControl w:val="0"/>
        <w:spacing w:line="240" w:lineRule="auto"/>
        <w:ind w:firstLine="567"/>
        <w:jc w:val="center"/>
        <w:rPr>
          <w:rFonts w:ascii="Times New Roman" w:hAnsi="Times New Roman" w:cs="Times New Roman"/>
          <w:b/>
          <w:bCs/>
          <w:sz w:val="28"/>
          <w:szCs w:val="28"/>
        </w:rPr>
      </w:pPr>
      <w:r w:rsidRPr="00577D6E">
        <w:rPr>
          <w:rFonts w:ascii="Times New Roman" w:hAnsi="Times New Roman" w:cs="Times New Roman"/>
          <w:b/>
          <w:bCs/>
          <w:sz w:val="28"/>
          <w:szCs w:val="28"/>
        </w:rPr>
        <w:lastRenderedPageBreak/>
        <w:t>ЗАКЛЮЧЕНИЕ</w:t>
      </w:r>
    </w:p>
    <w:p w14:paraId="4AA148BE" w14:textId="766F88E4" w:rsidR="00B85913" w:rsidRPr="00B3101E" w:rsidRDefault="00B85913" w:rsidP="00BD1AE0">
      <w:pPr>
        <w:shd w:val="clear" w:color="auto" w:fill="FFFFFF"/>
        <w:spacing w:after="0" w:line="276" w:lineRule="auto"/>
        <w:ind w:firstLine="360"/>
        <w:jc w:val="both"/>
        <w:rPr>
          <w:rFonts w:ascii="Times New Roman" w:eastAsia="Times New Roman" w:hAnsi="Times New Roman" w:cs="Times New Roman"/>
          <w:color w:val="000000"/>
          <w:sz w:val="28"/>
          <w:szCs w:val="28"/>
          <w:lang w:eastAsia="ru-RU"/>
        </w:rPr>
      </w:pPr>
      <w:r w:rsidRPr="00B85913">
        <w:rPr>
          <w:rFonts w:ascii="Times New Roman" w:eastAsia="Times New Roman" w:hAnsi="Times New Roman" w:cs="Times New Roman"/>
          <w:b/>
          <w:bCs/>
          <w:color w:val="000000"/>
          <w:sz w:val="28"/>
          <w:szCs w:val="28"/>
          <w:lang w:eastAsia="ru-RU"/>
        </w:rPr>
        <w:t xml:space="preserve">Технология </w:t>
      </w:r>
      <w:r w:rsidR="0002210F">
        <w:rPr>
          <w:rFonts w:ascii="Times New Roman" w:eastAsia="Times New Roman" w:hAnsi="Times New Roman" w:cs="Times New Roman"/>
          <w:b/>
          <w:bCs/>
          <w:color w:val="000000"/>
          <w:sz w:val="28"/>
          <w:szCs w:val="28"/>
          <w:lang w:eastAsia="ru-RU"/>
        </w:rPr>
        <w:t>«Развитие критического мышления»</w:t>
      </w:r>
      <w:r w:rsidRPr="00B85913">
        <w:rPr>
          <w:rFonts w:ascii="Times New Roman" w:eastAsia="Times New Roman" w:hAnsi="Times New Roman" w:cs="Times New Roman"/>
          <w:color w:val="000000"/>
          <w:sz w:val="28"/>
          <w:szCs w:val="28"/>
          <w:lang w:eastAsia="ru-RU"/>
        </w:rPr>
        <w:t>–это эффективный метод обучения, который не только благотворно сказывается на успеваемости и мотивации обучающихся, но и готовит детей к взрослой жизни, развивая у них широкий набор «софт-</w:t>
      </w:r>
      <w:proofErr w:type="spellStart"/>
      <w:r w:rsidRPr="00B85913">
        <w:rPr>
          <w:rFonts w:ascii="Times New Roman" w:eastAsia="Times New Roman" w:hAnsi="Times New Roman" w:cs="Times New Roman"/>
          <w:color w:val="000000"/>
          <w:sz w:val="28"/>
          <w:szCs w:val="28"/>
          <w:lang w:eastAsia="ru-RU"/>
        </w:rPr>
        <w:t>скиллс</w:t>
      </w:r>
      <w:proofErr w:type="spellEnd"/>
      <w:r w:rsidRPr="00B85913">
        <w:rPr>
          <w:rFonts w:ascii="Times New Roman" w:eastAsia="Times New Roman" w:hAnsi="Times New Roman" w:cs="Times New Roman"/>
          <w:color w:val="000000"/>
          <w:sz w:val="28"/>
          <w:szCs w:val="28"/>
          <w:lang w:eastAsia="ru-RU"/>
        </w:rPr>
        <w:t>».</w:t>
      </w:r>
      <w:r w:rsidR="00707119">
        <w:rPr>
          <w:rFonts w:ascii="Times New Roman" w:eastAsia="Times New Roman" w:hAnsi="Times New Roman" w:cs="Times New Roman"/>
          <w:color w:val="000000"/>
          <w:sz w:val="28"/>
          <w:szCs w:val="28"/>
          <w:lang w:eastAsia="ru-RU"/>
        </w:rPr>
        <w:t xml:space="preserve"> Применение технологии «Развитие критического мышления» на уроках математики способствует формированию и развитию ключевых компетенций учащихся.</w:t>
      </w:r>
    </w:p>
    <w:p w14:paraId="3898DCD2" w14:textId="2CACFA6A" w:rsidR="00D20CA7" w:rsidRPr="000C3860" w:rsidRDefault="00D20CA7" w:rsidP="0002210F">
      <w:pPr>
        <w:widowControl w:val="0"/>
        <w:spacing w:after="0" w:line="276" w:lineRule="auto"/>
        <w:ind w:firstLine="567"/>
        <w:jc w:val="both"/>
        <w:rPr>
          <w:rFonts w:ascii="Times New Roman" w:hAnsi="Times New Roman" w:cs="Times New Roman"/>
          <w:sz w:val="28"/>
          <w:szCs w:val="28"/>
        </w:rPr>
      </w:pPr>
      <w:r w:rsidRPr="000C3860">
        <w:rPr>
          <w:rFonts w:ascii="Times New Roman" w:hAnsi="Times New Roman" w:cs="Times New Roman"/>
          <w:sz w:val="28"/>
          <w:szCs w:val="28"/>
        </w:rPr>
        <w:t>Анализ и систематизация источников по теме: «Развитие крит</w:t>
      </w:r>
      <w:r>
        <w:rPr>
          <w:rFonts w:ascii="Times New Roman" w:hAnsi="Times New Roman" w:cs="Times New Roman"/>
          <w:sz w:val="28"/>
          <w:szCs w:val="28"/>
        </w:rPr>
        <w:t>ического мышления</w:t>
      </w:r>
      <w:r w:rsidR="00577D6E">
        <w:rPr>
          <w:rFonts w:ascii="Times New Roman" w:hAnsi="Times New Roman" w:cs="Times New Roman"/>
          <w:sz w:val="28"/>
          <w:szCs w:val="28"/>
        </w:rPr>
        <w:t xml:space="preserve"> </w:t>
      </w:r>
      <w:r w:rsidRPr="000C3860">
        <w:rPr>
          <w:rFonts w:ascii="Times New Roman" w:hAnsi="Times New Roman" w:cs="Times New Roman"/>
          <w:sz w:val="28"/>
          <w:szCs w:val="28"/>
        </w:rPr>
        <w:t xml:space="preserve">при обучении математике» показали, что, несмотря на актуальность данной проблемы, практические шаги, которые предпринимаются на сегодняшний день, внедряются не очень активно. Лишь небольшая часть учителей использует </w:t>
      </w:r>
      <w:r>
        <w:rPr>
          <w:rFonts w:ascii="Times New Roman" w:hAnsi="Times New Roman" w:cs="Times New Roman"/>
          <w:sz w:val="28"/>
          <w:szCs w:val="28"/>
        </w:rPr>
        <w:t>технологию РКМ</w:t>
      </w:r>
      <w:r w:rsidRPr="000C3860">
        <w:rPr>
          <w:rFonts w:ascii="Times New Roman" w:hAnsi="Times New Roman" w:cs="Times New Roman"/>
          <w:sz w:val="28"/>
          <w:szCs w:val="28"/>
        </w:rPr>
        <w:t xml:space="preserve"> на уроках математики. Об этом сви</w:t>
      </w:r>
      <w:r>
        <w:rPr>
          <w:rFonts w:ascii="Times New Roman" w:hAnsi="Times New Roman" w:cs="Times New Roman"/>
          <w:sz w:val="28"/>
          <w:szCs w:val="28"/>
        </w:rPr>
        <w:t>детельствуют исследования PISA,</w:t>
      </w:r>
      <w:r w:rsidRPr="000C3860">
        <w:rPr>
          <w:rFonts w:ascii="Times New Roman" w:hAnsi="Times New Roman" w:cs="Times New Roman"/>
          <w:sz w:val="28"/>
          <w:szCs w:val="28"/>
        </w:rPr>
        <w:t xml:space="preserve"> результаты которого малоутешительные для современного общества с его требованиями. </w:t>
      </w:r>
    </w:p>
    <w:p w14:paraId="5B5C3FB4" w14:textId="6FE816DD" w:rsidR="00D20CA7" w:rsidRPr="00A04C3A" w:rsidRDefault="00D20CA7" w:rsidP="0002210F">
      <w:pPr>
        <w:spacing w:after="0" w:line="276" w:lineRule="auto"/>
        <w:jc w:val="center"/>
        <w:rPr>
          <w:rFonts w:ascii="Times New Roman" w:hAnsi="Times New Roman" w:cs="Times New Roman"/>
          <w:sz w:val="28"/>
          <w:szCs w:val="28"/>
        </w:rPr>
      </w:pPr>
      <w:bookmarkStart w:id="18" w:name="_Hlk133192808"/>
      <w:r w:rsidRPr="00A04C3A">
        <w:rPr>
          <w:rFonts w:ascii="Times New Roman" w:hAnsi="Times New Roman" w:cs="Times New Roman"/>
          <w:b/>
          <w:bCs/>
          <w:sz w:val="28"/>
          <w:szCs w:val="28"/>
        </w:rPr>
        <w:t xml:space="preserve">Технологию </w:t>
      </w:r>
      <w:r w:rsidR="00A04C3A" w:rsidRPr="00A04C3A">
        <w:rPr>
          <w:rFonts w:ascii="Times New Roman" w:hAnsi="Times New Roman" w:cs="Times New Roman"/>
          <w:sz w:val="28"/>
          <w:szCs w:val="28"/>
        </w:rPr>
        <w:t xml:space="preserve">«Развитие критического мышления» на уроках математики» </w:t>
      </w:r>
      <w:r w:rsidRPr="00A04C3A">
        <w:rPr>
          <w:rFonts w:ascii="Times New Roman" w:hAnsi="Times New Roman" w:cs="Times New Roman"/>
          <w:b/>
          <w:bCs/>
          <w:sz w:val="28"/>
          <w:szCs w:val="28"/>
        </w:rPr>
        <w:t>необходимо применять на уроках математики, так как она:</w:t>
      </w:r>
    </w:p>
    <w:p w14:paraId="7D04B268" w14:textId="77777777" w:rsidR="00D20CA7" w:rsidRPr="000C3860" w:rsidRDefault="00D20CA7" w:rsidP="0002210F">
      <w:pPr>
        <w:pStyle w:val="af0"/>
        <w:widowControl w:val="0"/>
        <w:numPr>
          <w:ilvl w:val="0"/>
          <w:numId w:val="18"/>
        </w:numPr>
        <w:spacing w:before="0" w:beforeAutospacing="0" w:after="0" w:afterAutospacing="0" w:line="276" w:lineRule="auto"/>
        <w:ind w:left="0" w:firstLine="567"/>
        <w:jc w:val="both"/>
        <w:rPr>
          <w:sz w:val="28"/>
          <w:szCs w:val="28"/>
        </w:rPr>
      </w:pPr>
      <w:r w:rsidRPr="000C3860">
        <w:rPr>
          <w:sz w:val="28"/>
          <w:szCs w:val="28"/>
        </w:rPr>
        <w:t>развивает мыслительную деятельность учащихся;</w:t>
      </w:r>
    </w:p>
    <w:p w14:paraId="1FA1312C" w14:textId="77777777" w:rsidR="00C8720C" w:rsidRDefault="00D20CA7" w:rsidP="0002210F">
      <w:pPr>
        <w:pStyle w:val="af0"/>
        <w:widowControl w:val="0"/>
        <w:numPr>
          <w:ilvl w:val="0"/>
          <w:numId w:val="18"/>
        </w:numPr>
        <w:spacing w:before="0" w:beforeAutospacing="0" w:after="0" w:afterAutospacing="0" w:line="276" w:lineRule="auto"/>
        <w:ind w:left="0" w:firstLine="567"/>
        <w:jc w:val="both"/>
        <w:rPr>
          <w:sz w:val="28"/>
          <w:szCs w:val="28"/>
        </w:rPr>
      </w:pPr>
      <w:r w:rsidRPr="000C3860">
        <w:rPr>
          <w:sz w:val="28"/>
          <w:szCs w:val="28"/>
        </w:rPr>
        <w:t xml:space="preserve"> формирует умение аргументировано высказываться, </w:t>
      </w:r>
    </w:p>
    <w:p w14:paraId="1E0F17DA" w14:textId="4F138DED" w:rsidR="00D20CA7" w:rsidRPr="00C8720C" w:rsidRDefault="003B0004" w:rsidP="0002210F">
      <w:pPr>
        <w:pStyle w:val="af0"/>
        <w:widowControl w:val="0"/>
        <w:numPr>
          <w:ilvl w:val="0"/>
          <w:numId w:val="18"/>
        </w:numPr>
        <w:spacing w:before="0" w:beforeAutospacing="0" w:after="0" w:afterAutospacing="0" w:line="276" w:lineRule="auto"/>
        <w:ind w:left="0" w:firstLine="567"/>
        <w:jc w:val="both"/>
        <w:rPr>
          <w:sz w:val="28"/>
          <w:szCs w:val="28"/>
        </w:rPr>
      </w:pPr>
      <w:r>
        <w:rPr>
          <w:sz w:val="28"/>
          <w:szCs w:val="28"/>
        </w:rPr>
        <w:t>з</w:t>
      </w:r>
      <w:r w:rsidR="00D20CA7" w:rsidRPr="00C8720C">
        <w:rPr>
          <w:sz w:val="28"/>
          <w:szCs w:val="28"/>
        </w:rPr>
        <w:t>адавать разумные вопросы, делать логические умозаключения.</w:t>
      </w:r>
    </w:p>
    <w:p w14:paraId="4412C848" w14:textId="02E761C6" w:rsidR="00D20CA7" w:rsidRPr="00E52729" w:rsidRDefault="00D20CA7" w:rsidP="0002210F">
      <w:pPr>
        <w:pStyle w:val="af0"/>
        <w:widowControl w:val="0"/>
        <w:spacing w:before="0" w:beforeAutospacing="0" w:after="0" w:afterAutospacing="0" w:line="276" w:lineRule="auto"/>
        <w:jc w:val="both"/>
        <w:rPr>
          <w:b/>
          <w:bCs/>
          <w:sz w:val="28"/>
          <w:szCs w:val="28"/>
        </w:rPr>
      </w:pPr>
      <w:r w:rsidRPr="00E52729">
        <w:rPr>
          <w:b/>
          <w:bCs/>
          <w:sz w:val="28"/>
          <w:szCs w:val="28"/>
        </w:rPr>
        <w:t xml:space="preserve">Методы и приёмы технологии </w:t>
      </w:r>
      <w:r w:rsidR="00616BDC" w:rsidRPr="00A04C3A">
        <w:rPr>
          <w:sz w:val="28"/>
          <w:szCs w:val="28"/>
        </w:rPr>
        <w:t xml:space="preserve">«Развитие критического мышления» </w:t>
      </w:r>
      <w:r w:rsidRPr="00E52729">
        <w:rPr>
          <w:b/>
          <w:bCs/>
          <w:sz w:val="28"/>
          <w:szCs w:val="28"/>
        </w:rPr>
        <w:t>способствуют:</w:t>
      </w:r>
    </w:p>
    <w:p w14:paraId="1F9A53F1" w14:textId="77777777" w:rsidR="00D20CA7" w:rsidRPr="000C3860" w:rsidRDefault="00D20CA7" w:rsidP="0002210F">
      <w:pPr>
        <w:pStyle w:val="af0"/>
        <w:widowControl w:val="0"/>
        <w:numPr>
          <w:ilvl w:val="0"/>
          <w:numId w:val="19"/>
        </w:numPr>
        <w:spacing w:before="0" w:beforeAutospacing="0" w:after="0" w:afterAutospacing="0" w:line="276" w:lineRule="auto"/>
        <w:ind w:left="0" w:firstLine="567"/>
        <w:jc w:val="both"/>
        <w:rPr>
          <w:sz w:val="28"/>
          <w:szCs w:val="28"/>
        </w:rPr>
      </w:pPr>
      <w:r w:rsidRPr="000C3860">
        <w:rPr>
          <w:sz w:val="28"/>
          <w:szCs w:val="28"/>
        </w:rPr>
        <w:t>лучшему запоминанию изученного материала;</w:t>
      </w:r>
    </w:p>
    <w:p w14:paraId="7E92F999" w14:textId="77777777" w:rsidR="00D20CA7" w:rsidRPr="000C3860" w:rsidRDefault="00D20CA7" w:rsidP="0002210F">
      <w:pPr>
        <w:pStyle w:val="af0"/>
        <w:widowControl w:val="0"/>
        <w:numPr>
          <w:ilvl w:val="0"/>
          <w:numId w:val="19"/>
        </w:numPr>
        <w:spacing w:before="0" w:beforeAutospacing="0" w:after="0" w:afterAutospacing="0" w:line="276" w:lineRule="auto"/>
        <w:ind w:left="0" w:firstLine="567"/>
        <w:jc w:val="both"/>
        <w:rPr>
          <w:sz w:val="28"/>
          <w:szCs w:val="28"/>
        </w:rPr>
      </w:pPr>
      <w:r w:rsidRPr="000C3860">
        <w:rPr>
          <w:sz w:val="28"/>
          <w:szCs w:val="28"/>
        </w:rPr>
        <w:t>активизируют деятельность учащихся на уроке;</w:t>
      </w:r>
    </w:p>
    <w:p w14:paraId="677E537F" w14:textId="77777777" w:rsidR="00D20CA7" w:rsidRPr="000C3860" w:rsidRDefault="00D20CA7" w:rsidP="0002210F">
      <w:pPr>
        <w:pStyle w:val="af0"/>
        <w:widowControl w:val="0"/>
        <w:numPr>
          <w:ilvl w:val="0"/>
          <w:numId w:val="19"/>
        </w:numPr>
        <w:spacing w:before="0" w:beforeAutospacing="0" w:after="0" w:afterAutospacing="0" w:line="276" w:lineRule="auto"/>
        <w:ind w:left="0" w:firstLine="567"/>
        <w:jc w:val="both"/>
        <w:rPr>
          <w:sz w:val="28"/>
          <w:szCs w:val="28"/>
        </w:rPr>
      </w:pPr>
      <w:r w:rsidRPr="000C3860">
        <w:rPr>
          <w:sz w:val="28"/>
          <w:szCs w:val="28"/>
        </w:rPr>
        <w:t>формулирование вопросов развивает познавательную деятельность.</w:t>
      </w:r>
    </w:p>
    <w:p w14:paraId="74562525" w14:textId="77777777" w:rsidR="00D20CA7" w:rsidRPr="000C3860" w:rsidRDefault="00D20CA7" w:rsidP="0002210F">
      <w:pPr>
        <w:pStyle w:val="af0"/>
        <w:widowControl w:val="0"/>
        <w:spacing w:before="0" w:beforeAutospacing="0" w:after="0" w:afterAutospacing="0" w:line="276" w:lineRule="auto"/>
        <w:ind w:firstLine="567"/>
        <w:jc w:val="both"/>
        <w:rPr>
          <w:sz w:val="28"/>
          <w:szCs w:val="28"/>
        </w:rPr>
      </w:pPr>
      <w:r w:rsidRPr="000C3860">
        <w:rPr>
          <w:sz w:val="28"/>
          <w:szCs w:val="28"/>
        </w:rPr>
        <w:t>Различные формы рефлексии развивают:</w:t>
      </w:r>
    </w:p>
    <w:p w14:paraId="27DBFFDE" w14:textId="77777777" w:rsidR="00D20CA7" w:rsidRPr="000C3860" w:rsidRDefault="00D20CA7" w:rsidP="0002210F">
      <w:pPr>
        <w:pStyle w:val="af0"/>
        <w:widowControl w:val="0"/>
        <w:numPr>
          <w:ilvl w:val="0"/>
          <w:numId w:val="20"/>
        </w:numPr>
        <w:spacing w:before="0" w:beforeAutospacing="0" w:after="0" w:afterAutospacing="0" w:line="276" w:lineRule="auto"/>
        <w:ind w:left="0" w:firstLine="567"/>
        <w:jc w:val="both"/>
        <w:rPr>
          <w:sz w:val="28"/>
          <w:szCs w:val="28"/>
        </w:rPr>
      </w:pPr>
      <w:r w:rsidRPr="000C3860">
        <w:rPr>
          <w:sz w:val="28"/>
          <w:szCs w:val="28"/>
        </w:rPr>
        <w:t>способность формулировать мысли;</w:t>
      </w:r>
    </w:p>
    <w:p w14:paraId="3DF3B234" w14:textId="77777777" w:rsidR="00D20CA7" w:rsidRPr="000C3860" w:rsidRDefault="00D20CA7" w:rsidP="0002210F">
      <w:pPr>
        <w:pStyle w:val="af0"/>
        <w:widowControl w:val="0"/>
        <w:numPr>
          <w:ilvl w:val="0"/>
          <w:numId w:val="20"/>
        </w:numPr>
        <w:spacing w:before="0" w:beforeAutospacing="0" w:after="0" w:afterAutospacing="0" w:line="276" w:lineRule="auto"/>
        <w:ind w:left="0" w:firstLine="567"/>
        <w:jc w:val="both"/>
        <w:rPr>
          <w:sz w:val="28"/>
          <w:szCs w:val="28"/>
        </w:rPr>
      </w:pPr>
      <w:r w:rsidRPr="000C3860">
        <w:rPr>
          <w:sz w:val="28"/>
          <w:szCs w:val="28"/>
        </w:rPr>
        <w:t>помогают лучше понять причины явлений.</w:t>
      </w:r>
    </w:p>
    <w:bookmarkEnd w:id="18"/>
    <w:p w14:paraId="49084477" w14:textId="3B4586F9" w:rsidR="00D20CA7" w:rsidRDefault="00D20CA7" w:rsidP="0002210F">
      <w:pPr>
        <w:widowControl w:val="0"/>
        <w:shd w:val="clear" w:color="auto" w:fill="FFFFFF"/>
        <w:spacing w:line="276" w:lineRule="auto"/>
        <w:ind w:firstLine="567"/>
        <w:jc w:val="both"/>
        <w:rPr>
          <w:rFonts w:ascii="Times New Roman" w:hAnsi="Times New Roman" w:cs="Times New Roman"/>
          <w:sz w:val="28"/>
          <w:szCs w:val="28"/>
        </w:rPr>
      </w:pPr>
      <w:r w:rsidRPr="000C3860">
        <w:rPr>
          <w:rFonts w:ascii="Times New Roman" w:hAnsi="Times New Roman" w:cs="Times New Roman"/>
          <w:sz w:val="28"/>
          <w:szCs w:val="28"/>
        </w:rPr>
        <w:t>Приведенные выше преимущества не являются ис</w:t>
      </w:r>
      <w:r>
        <w:rPr>
          <w:rFonts w:ascii="Times New Roman" w:hAnsi="Times New Roman" w:cs="Times New Roman"/>
          <w:sz w:val="28"/>
          <w:szCs w:val="28"/>
        </w:rPr>
        <w:t xml:space="preserve">черпывающими, в технологии </w:t>
      </w:r>
      <w:r w:rsidR="00937511">
        <w:rPr>
          <w:rFonts w:ascii="Times New Roman" w:hAnsi="Times New Roman" w:cs="Times New Roman"/>
          <w:sz w:val="28"/>
          <w:szCs w:val="28"/>
        </w:rPr>
        <w:t>развития критического мышления</w:t>
      </w:r>
      <w:r w:rsidRPr="000C3860">
        <w:rPr>
          <w:rFonts w:ascii="Times New Roman" w:hAnsi="Times New Roman" w:cs="Times New Roman"/>
          <w:sz w:val="28"/>
          <w:szCs w:val="28"/>
        </w:rPr>
        <w:t>. И еще раз показывают всю логическую стройность данной технологи</w:t>
      </w:r>
      <w:r>
        <w:rPr>
          <w:rFonts w:ascii="Times New Roman" w:hAnsi="Times New Roman" w:cs="Times New Roman"/>
          <w:sz w:val="28"/>
          <w:szCs w:val="28"/>
        </w:rPr>
        <w:t>и</w:t>
      </w:r>
      <w:r w:rsidRPr="000C3860">
        <w:rPr>
          <w:rFonts w:ascii="Times New Roman" w:hAnsi="Times New Roman" w:cs="Times New Roman"/>
          <w:sz w:val="28"/>
          <w:szCs w:val="28"/>
        </w:rPr>
        <w:t xml:space="preserve">. </w:t>
      </w:r>
    </w:p>
    <w:p w14:paraId="67B8549E" w14:textId="77777777" w:rsidR="007C2C4F" w:rsidRDefault="007C2C4F" w:rsidP="0002210F">
      <w:pPr>
        <w:widowControl w:val="0"/>
        <w:shd w:val="clear" w:color="auto" w:fill="FFFFFF"/>
        <w:spacing w:line="276" w:lineRule="auto"/>
        <w:ind w:firstLine="567"/>
        <w:jc w:val="both"/>
        <w:rPr>
          <w:rFonts w:ascii="Times New Roman" w:hAnsi="Times New Roman" w:cs="Times New Roman"/>
          <w:sz w:val="28"/>
          <w:szCs w:val="28"/>
        </w:rPr>
      </w:pPr>
    </w:p>
    <w:p w14:paraId="1805B399" w14:textId="77777777" w:rsidR="007C2C4F" w:rsidRDefault="007C2C4F" w:rsidP="00D20CA7">
      <w:pPr>
        <w:widowControl w:val="0"/>
        <w:shd w:val="clear" w:color="auto" w:fill="FFFFFF"/>
        <w:spacing w:line="240" w:lineRule="auto"/>
        <w:ind w:firstLine="567"/>
        <w:jc w:val="both"/>
        <w:rPr>
          <w:rFonts w:ascii="Times New Roman" w:hAnsi="Times New Roman" w:cs="Times New Roman"/>
          <w:sz w:val="28"/>
          <w:szCs w:val="28"/>
        </w:rPr>
      </w:pPr>
    </w:p>
    <w:p w14:paraId="61B79FE7" w14:textId="77777777" w:rsidR="007C2C4F" w:rsidRDefault="007C2C4F" w:rsidP="00D20CA7">
      <w:pPr>
        <w:widowControl w:val="0"/>
        <w:shd w:val="clear" w:color="auto" w:fill="FFFFFF"/>
        <w:spacing w:line="240" w:lineRule="auto"/>
        <w:ind w:firstLine="567"/>
        <w:jc w:val="both"/>
        <w:rPr>
          <w:rFonts w:ascii="Times New Roman" w:hAnsi="Times New Roman" w:cs="Times New Roman"/>
          <w:sz w:val="28"/>
          <w:szCs w:val="28"/>
        </w:rPr>
      </w:pPr>
    </w:p>
    <w:p w14:paraId="5458E580" w14:textId="77777777" w:rsidR="00413922" w:rsidRDefault="00413922" w:rsidP="00BD1AE0">
      <w:pPr>
        <w:spacing w:after="0"/>
        <w:rPr>
          <w:rFonts w:ascii="Times New Roman" w:hAnsi="Times New Roman" w:cs="Times New Roman"/>
          <w:b/>
          <w:sz w:val="28"/>
          <w:szCs w:val="28"/>
        </w:rPr>
      </w:pPr>
    </w:p>
    <w:p w14:paraId="3164EB86" w14:textId="0A65CF17" w:rsidR="004F660D" w:rsidRDefault="0064209F" w:rsidP="007522B1">
      <w:pPr>
        <w:spacing w:after="0"/>
        <w:jc w:val="center"/>
        <w:rPr>
          <w:rFonts w:ascii="Times New Roman" w:hAnsi="Times New Roman" w:cs="Times New Roman"/>
          <w:b/>
          <w:sz w:val="28"/>
          <w:szCs w:val="28"/>
        </w:rPr>
      </w:pPr>
      <w:r w:rsidRPr="005E2DC0">
        <w:rPr>
          <w:rFonts w:ascii="Times New Roman" w:hAnsi="Times New Roman" w:cs="Times New Roman"/>
          <w:b/>
          <w:sz w:val="28"/>
          <w:szCs w:val="28"/>
        </w:rPr>
        <w:lastRenderedPageBreak/>
        <w:t>СПИСОК ИСПОЛЬЗОВАННОЙ ЛИТЕРАТУРЫ</w:t>
      </w:r>
    </w:p>
    <w:p w14:paraId="17DDD0FD" w14:textId="77777777" w:rsidR="007522B1" w:rsidRPr="007522B1" w:rsidRDefault="007522B1" w:rsidP="007522B1">
      <w:pPr>
        <w:spacing w:after="0"/>
        <w:jc w:val="center"/>
        <w:rPr>
          <w:rFonts w:ascii="Times New Roman" w:hAnsi="Times New Roman" w:cs="Times New Roman"/>
          <w:b/>
          <w:sz w:val="28"/>
          <w:szCs w:val="28"/>
        </w:rPr>
      </w:pPr>
    </w:p>
    <w:p w14:paraId="07AC3FBC" w14:textId="77777777" w:rsidR="004F660D" w:rsidRPr="005E2DC0" w:rsidRDefault="004F660D" w:rsidP="00744F70">
      <w:pPr>
        <w:numPr>
          <w:ilvl w:val="0"/>
          <w:numId w:val="29"/>
        </w:numPr>
        <w:spacing w:after="0" w:line="276" w:lineRule="auto"/>
        <w:jc w:val="both"/>
        <w:rPr>
          <w:rFonts w:ascii="Times New Roman" w:hAnsi="Times New Roman" w:cs="Times New Roman"/>
          <w:sz w:val="28"/>
          <w:szCs w:val="28"/>
        </w:rPr>
      </w:pPr>
      <w:r w:rsidRPr="006B3FC6">
        <w:rPr>
          <w:rStyle w:val="af4"/>
          <w:rFonts w:ascii="Times New Roman" w:hAnsi="Times New Roman" w:cs="Times New Roman"/>
          <w:b w:val="0"/>
          <w:bCs w:val="0"/>
          <w:sz w:val="28"/>
          <w:szCs w:val="28"/>
        </w:rPr>
        <w:t>Брунер Дж.</w:t>
      </w:r>
      <w:r w:rsidRPr="005E2DC0">
        <w:rPr>
          <w:rStyle w:val="af4"/>
          <w:rFonts w:ascii="Times New Roman" w:hAnsi="Times New Roman" w:cs="Times New Roman"/>
          <w:sz w:val="28"/>
          <w:szCs w:val="28"/>
        </w:rPr>
        <w:t xml:space="preserve"> </w:t>
      </w:r>
      <w:r w:rsidRPr="005E2DC0">
        <w:rPr>
          <w:rFonts w:ascii="Times New Roman" w:hAnsi="Times New Roman" w:cs="Times New Roman"/>
          <w:sz w:val="28"/>
          <w:szCs w:val="28"/>
        </w:rPr>
        <w:t>Психология познания: за пределами непосредственной информации / Дж. Брунер; пер. с англ. К. И. Бабицкого; под общ. ред. А. Р. Лурия. - Москва: Прогресс, 1977. - 412 с.</w:t>
      </w:r>
    </w:p>
    <w:p w14:paraId="7615D0C8" w14:textId="77777777" w:rsidR="004F660D" w:rsidRPr="005E2DC0" w:rsidRDefault="004F660D" w:rsidP="00744F70">
      <w:pPr>
        <w:numPr>
          <w:ilvl w:val="0"/>
          <w:numId w:val="29"/>
        </w:numPr>
        <w:spacing w:after="0" w:line="276" w:lineRule="auto"/>
        <w:jc w:val="both"/>
        <w:rPr>
          <w:rFonts w:ascii="Times New Roman" w:hAnsi="Times New Roman" w:cs="Times New Roman"/>
          <w:sz w:val="28"/>
          <w:szCs w:val="28"/>
        </w:rPr>
      </w:pPr>
      <w:r w:rsidRPr="005E2DC0">
        <w:rPr>
          <w:rFonts w:ascii="Times New Roman" w:hAnsi="Times New Roman" w:cs="Times New Roman"/>
          <w:bCs/>
          <w:sz w:val="28"/>
          <w:szCs w:val="28"/>
        </w:rPr>
        <w:t xml:space="preserve">Выготский Л. С. </w:t>
      </w:r>
      <w:r w:rsidRPr="005E2DC0">
        <w:rPr>
          <w:rFonts w:ascii="Times New Roman" w:hAnsi="Times New Roman" w:cs="Times New Roman"/>
          <w:sz w:val="28"/>
          <w:szCs w:val="28"/>
        </w:rPr>
        <w:t>Лекции по психологии / Л. С. Выготский. - Санкт-Петербург: Союз, 2006. - 144 с. </w:t>
      </w:r>
    </w:p>
    <w:p w14:paraId="3DF77F6B" w14:textId="77777777" w:rsidR="004F660D" w:rsidRPr="005E2DC0" w:rsidRDefault="004F660D" w:rsidP="00744F70">
      <w:pPr>
        <w:numPr>
          <w:ilvl w:val="0"/>
          <w:numId w:val="29"/>
        </w:numPr>
        <w:tabs>
          <w:tab w:val="num" w:pos="720"/>
        </w:tabs>
        <w:spacing w:after="0" w:line="276" w:lineRule="auto"/>
        <w:jc w:val="both"/>
        <w:rPr>
          <w:rFonts w:ascii="Times New Roman" w:hAnsi="Times New Roman" w:cs="Times New Roman"/>
          <w:sz w:val="28"/>
          <w:szCs w:val="28"/>
        </w:rPr>
      </w:pPr>
      <w:r w:rsidRPr="005E2DC0">
        <w:rPr>
          <w:rFonts w:ascii="Times New Roman" w:hAnsi="Times New Roman" w:cs="Times New Roman"/>
          <w:sz w:val="28"/>
          <w:szCs w:val="28"/>
        </w:rPr>
        <w:t xml:space="preserve">Горькова С. А. Актуальные проблемы развития критического мышления при изучении математики // С. А. Горькова. - Электрон. - Москва: ГПНТБ РФ, 2006. </w:t>
      </w:r>
    </w:p>
    <w:p w14:paraId="5AE001F6" w14:textId="77777777" w:rsidR="004F660D" w:rsidRDefault="004F660D" w:rsidP="00744F70">
      <w:pPr>
        <w:numPr>
          <w:ilvl w:val="0"/>
          <w:numId w:val="29"/>
        </w:numPr>
        <w:spacing w:after="0" w:line="276" w:lineRule="auto"/>
        <w:jc w:val="both"/>
        <w:rPr>
          <w:rFonts w:ascii="Times New Roman" w:hAnsi="Times New Roman" w:cs="Times New Roman"/>
          <w:sz w:val="28"/>
          <w:szCs w:val="28"/>
        </w:rPr>
      </w:pPr>
      <w:r w:rsidRPr="006E7CCC">
        <w:rPr>
          <w:rFonts w:ascii="Times New Roman" w:eastAsia="Times New Roman" w:hAnsi="Times New Roman" w:cs="Times New Roman"/>
          <w:color w:val="000000"/>
          <w:sz w:val="28"/>
          <w:szCs w:val="28"/>
          <w:lang w:eastAsia="ru-RU"/>
        </w:rPr>
        <w:t>Дьюи Д. Демократия и образование. — М., 2000. — С. 138— 144.</w:t>
      </w:r>
    </w:p>
    <w:p w14:paraId="5EB82F41" w14:textId="77777777" w:rsidR="004F660D" w:rsidRPr="005E2DC0" w:rsidRDefault="004F660D" w:rsidP="00744F70">
      <w:pPr>
        <w:numPr>
          <w:ilvl w:val="0"/>
          <w:numId w:val="29"/>
        </w:numPr>
        <w:spacing w:after="0" w:line="276" w:lineRule="auto"/>
        <w:jc w:val="both"/>
        <w:rPr>
          <w:rFonts w:ascii="Times New Roman" w:hAnsi="Times New Roman" w:cs="Times New Roman"/>
          <w:sz w:val="28"/>
          <w:szCs w:val="28"/>
        </w:rPr>
      </w:pPr>
      <w:r w:rsidRPr="005E2DC0">
        <w:rPr>
          <w:rFonts w:ascii="Times New Roman" w:hAnsi="Times New Roman" w:cs="Times New Roman"/>
          <w:sz w:val="28"/>
          <w:szCs w:val="28"/>
        </w:rPr>
        <w:t xml:space="preserve">Кларин М. В. Развитие критического и творческого мышления / М. В. Кларин // Школьные технологии. - 2004. - № 2. - С. 3-10. </w:t>
      </w:r>
    </w:p>
    <w:p w14:paraId="5AF9B83D" w14:textId="77777777" w:rsidR="004F660D" w:rsidRPr="005E2DC0" w:rsidRDefault="004F660D" w:rsidP="00744F70">
      <w:pPr>
        <w:numPr>
          <w:ilvl w:val="0"/>
          <w:numId w:val="29"/>
        </w:numPr>
        <w:spacing w:after="0" w:line="276" w:lineRule="auto"/>
        <w:jc w:val="both"/>
        <w:rPr>
          <w:rFonts w:ascii="Times New Roman" w:hAnsi="Times New Roman" w:cs="Times New Roman"/>
          <w:sz w:val="28"/>
          <w:szCs w:val="28"/>
        </w:rPr>
      </w:pPr>
      <w:r w:rsidRPr="005E2DC0">
        <w:rPr>
          <w:rFonts w:ascii="Times New Roman" w:hAnsi="Times New Roman" w:cs="Times New Roman"/>
          <w:bCs/>
          <w:sz w:val="28"/>
          <w:szCs w:val="28"/>
        </w:rPr>
        <w:t xml:space="preserve">Мишина Е. Н. </w:t>
      </w:r>
      <w:r w:rsidRPr="005E2DC0">
        <w:rPr>
          <w:rFonts w:ascii="Times New Roman" w:hAnsi="Times New Roman" w:cs="Times New Roman"/>
          <w:sz w:val="28"/>
          <w:szCs w:val="28"/>
        </w:rPr>
        <w:t xml:space="preserve">Развивать критическое мышление учащихся /Е. Н. Мишина // Учитель. - 2009. - № 2. - С. 62-63. </w:t>
      </w:r>
    </w:p>
    <w:p w14:paraId="391DDE04" w14:textId="77777777" w:rsidR="004F660D" w:rsidRPr="00744F70" w:rsidRDefault="004F660D" w:rsidP="000515B7">
      <w:pPr>
        <w:pStyle w:val="a7"/>
        <w:numPr>
          <w:ilvl w:val="0"/>
          <w:numId w:val="29"/>
        </w:numPr>
        <w:spacing w:after="0" w:line="276" w:lineRule="auto"/>
        <w:jc w:val="both"/>
        <w:rPr>
          <w:rFonts w:ascii="Times New Roman" w:hAnsi="Times New Roman" w:cs="Times New Roman"/>
          <w:bCs/>
          <w:sz w:val="28"/>
          <w:szCs w:val="28"/>
        </w:rPr>
      </w:pPr>
      <w:proofErr w:type="spellStart"/>
      <w:r w:rsidRPr="00744F70">
        <w:rPr>
          <w:rFonts w:ascii="Times New Roman" w:hAnsi="Times New Roman" w:cs="Times New Roman"/>
          <w:bCs/>
          <w:sz w:val="28"/>
          <w:szCs w:val="28"/>
        </w:rPr>
        <w:t>Муштавинская</w:t>
      </w:r>
      <w:proofErr w:type="spellEnd"/>
      <w:r w:rsidRPr="00744F70">
        <w:rPr>
          <w:rFonts w:ascii="Times New Roman" w:hAnsi="Times New Roman" w:cs="Times New Roman"/>
          <w:bCs/>
          <w:sz w:val="28"/>
          <w:szCs w:val="28"/>
        </w:rPr>
        <w:t xml:space="preserve"> И.В.</w:t>
      </w:r>
      <w:r>
        <w:rPr>
          <w:rFonts w:ascii="Times New Roman" w:hAnsi="Times New Roman" w:cs="Times New Roman"/>
          <w:bCs/>
          <w:sz w:val="28"/>
          <w:szCs w:val="28"/>
        </w:rPr>
        <w:t xml:space="preserve"> </w:t>
      </w:r>
      <w:r w:rsidRPr="00744F70">
        <w:rPr>
          <w:rFonts w:ascii="Times New Roman" w:hAnsi="Times New Roman" w:cs="Times New Roman"/>
          <w:bCs/>
          <w:sz w:val="28"/>
          <w:szCs w:val="28"/>
        </w:rPr>
        <w:t>Технология развития критического мышления на уроке и в системе подготовки учителя</w:t>
      </w:r>
      <w:r>
        <w:rPr>
          <w:rFonts w:ascii="Times New Roman" w:hAnsi="Times New Roman" w:cs="Times New Roman"/>
          <w:bCs/>
          <w:sz w:val="28"/>
          <w:szCs w:val="28"/>
        </w:rPr>
        <w:t>.</w:t>
      </w:r>
      <w:r w:rsidRPr="00744F70">
        <w:rPr>
          <w:rFonts w:ascii="Times New Roman" w:hAnsi="Times New Roman" w:cs="Times New Roman"/>
          <w:bCs/>
          <w:sz w:val="28"/>
          <w:szCs w:val="28"/>
        </w:rPr>
        <w:t xml:space="preserve"> Серия «Уроки для педагогов» Учеб. метод. пособие.: КАРО; Санкт-Петербург; 2009 </w:t>
      </w:r>
    </w:p>
    <w:p w14:paraId="49DB21D5" w14:textId="77777777" w:rsidR="004F660D" w:rsidRDefault="004F660D" w:rsidP="005B3E37">
      <w:pPr>
        <w:numPr>
          <w:ilvl w:val="0"/>
          <w:numId w:val="29"/>
        </w:numPr>
        <w:spacing w:after="0" w:line="276" w:lineRule="auto"/>
        <w:jc w:val="both"/>
        <w:rPr>
          <w:rFonts w:ascii="Times New Roman" w:hAnsi="Times New Roman" w:cs="Times New Roman"/>
          <w:sz w:val="28"/>
          <w:szCs w:val="28"/>
        </w:rPr>
      </w:pPr>
      <w:r w:rsidRPr="006E7CCC">
        <w:rPr>
          <w:rFonts w:ascii="Times New Roman" w:eastAsia="Times New Roman" w:hAnsi="Times New Roman" w:cs="Times New Roman"/>
          <w:color w:val="000000"/>
          <w:sz w:val="28"/>
          <w:szCs w:val="28"/>
          <w:lang w:eastAsia="ru-RU"/>
        </w:rPr>
        <w:t xml:space="preserve">Полат Е. С. Современные педагогические и информационные технологии в системе образования: учеб. пособие для студентов </w:t>
      </w:r>
      <w:proofErr w:type="spellStart"/>
      <w:r w:rsidRPr="006E7CCC">
        <w:rPr>
          <w:rFonts w:ascii="Times New Roman" w:eastAsia="Times New Roman" w:hAnsi="Times New Roman" w:cs="Times New Roman"/>
          <w:color w:val="000000"/>
          <w:sz w:val="28"/>
          <w:szCs w:val="28"/>
          <w:lang w:eastAsia="ru-RU"/>
        </w:rPr>
        <w:t>высш</w:t>
      </w:r>
      <w:proofErr w:type="spellEnd"/>
      <w:r w:rsidRPr="006E7CCC">
        <w:rPr>
          <w:rFonts w:ascii="Times New Roman" w:eastAsia="Times New Roman" w:hAnsi="Times New Roman" w:cs="Times New Roman"/>
          <w:color w:val="000000"/>
          <w:sz w:val="28"/>
          <w:szCs w:val="28"/>
          <w:lang w:eastAsia="ru-RU"/>
        </w:rPr>
        <w:t xml:space="preserve">. учеб. заведений / Е.С. Полат, М. Ю. </w:t>
      </w:r>
      <w:proofErr w:type="spellStart"/>
      <w:r w:rsidRPr="006E7CCC">
        <w:rPr>
          <w:rFonts w:ascii="Times New Roman" w:eastAsia="Times New Roman" w:hAnsi="Times New Roman" w:cs="Times New Roman"/>
          <w:color w:val="000000"/>
          <w:sz w:val="28"/>
          <w:szCs w:val="28"/>
          <w:lang w:eastAsia="ru-RU"/>
        </w:rPr>
        <w:t>Бухаркин</w:t>
      </w:r>
      <w:proofErr w:type="spellEnd"/>
      <w:r w:rsidRPr="006E7CCC">
        <w:rPr>
          <w:rFonts w:ascii="Times New Roman" w:eastAsia="Times New Roman" w:hAnsi="Times New Roman" w:cs="Times New Roman"/>
          <w:color w:val="000000"/>
          <w:sz w:val="28"/>
          <w:szCs w:val="28"/>
          <w:lang w:eastAsia="ru-RU"/>
        </w:rPr>
        <w:t>—М.: Издательский центр «Академия», 2007. — 368 с.</w:t>
      </w:r>
    </w:p>
    <w:p w14:paraId="76ADD52C" w14:textId="77777777" w:rsidR="004F660D" w:rsidRDefault="004F660D" w:rsidP="00744F70">
      <w:pPr>
        <w:numPr>
          <w:ilvl w:val="0"/>
          <w:numId w:val="29"/>
        </w:numPr>
        <w:spacing w:after="0" w:line="276" w:lineRule="auto"/>
        <w:jc w:val="both"/>
        <w:rPr>
          <w:rFonts w:ascii="Times New Roman" w:hAnsi="Times New Roman" w:cs="Times New Roman"/>
          <w:sz w:val="28"/>
          <w:szCs w:val="28"/>
        </w:rPr>
      </w:pPr>
      <w:r w:rsidRPr="005E2DC0">
        <w:rPr>
          <w:rFonts w:ascii="Times New Roman" w:hAnsi="Times New Roman" w:cs="Times New Roman"/>
          <w:bCs/>
          <w:sz w:val="28"/>
          <w:szCs w:val="28"/>
        </w:rPr>
        <w:t xml:space="preserve">Столяр А. А. </w:t>
      </w:r>
      <w:r w:rsidRPr="005E2DC0">
        <w:rPr>
          <w:rFonts w:ascii="Times New Roman" w:hAnsi="Times New Roman" w:cs="Times New Roman"/>
          <w:sz w:val="28"/>
          <w:szCs w:val="28"/>
        </w:rPr>
        <w:t xml:space="preserve">Логическое введение в математику / А. А. Столяр. - Минск: </w:t>
      </w:r>
      <w:proofErr w:type="spellStart"/>
      <w:r w:rsidRPr="005E2DC0">
        <w:rPr>
          <w:rFonts w:ascii="Times New Roman" w:hAnsi="Times New Roman" w:cs="Times New Roman"/>
          <w:sz w:val="28"/>
          <w:szCs w:val="28"/>
        </w:rPr>
        <w:t>Вышэйшая</w:t>
      </w:r>
      <w:proofErr w:type="spellEnd"/>
      <w:r w:rsidRPr="005E2DC0">
        <w:rPr>
          <w:rFonts w:ascii="Times New Roman" w:hAnsi="Times New Roman" w:cs="Times New Roman"/>
          <w:sz w:val="28"/>
          <w:szCs w:val="28"/>
        </w:rPr>
        <w:t xml:space="preserve"> школа, 1971. - 224 с.</w:t>
      </w:r>
    </w:p>
    <w:p w14:paraId="05D7EF4D" w14:textId="77777777" w:rsidR="004F660D" w:rsidRPr="005B3E37" w:rsidRDefault="004F660D" w:rsidP="005B3E37">
      <w:pPr>
        <w:numPr>
          <w:ilvl w:val="0"/>
          <w:numId w:val="29"/>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B3E37">
        <w:rPr>
          <w:rFonts w:ascii="Times New Roman" w:eastAsia="Times New Roman" w:hAnsi="Times New Roman" w:cs="Times New Roman"/>
          <w:sz w:val="28"/>
          <w:szCs w:val="28"/>
          <w:lang w:eastAsia="ru-RU"/>
        </w:rPr>
        <w:t>Халперн</w:t>
      </w:r>
      <w:proofErr w:type="spellEnd"/>
      <w:r w:rsidRPr="005B3E37">
        <w:rPr>
          <w:rFonts w:ascii="Times New Roman" w:eastAsia="Times New Roman" w:hAnsi="Times New Roman" w:cs="Times New Roman"/>
          <w:sz w:val="28"/>
          <w:szCs w:val="28"/>
          <w:lang w:eastAsia="ru-RU"/>
        </w:rPr>
        <w:t xml:space="preserve"> </w:t>
      </w:r>
      <w:proofErr w:type="spellStart"/>
      <w:r w:rsidRPr="005B3E37">
        <w:rPr>
          <w:rFonts w:ascii="Times New Roman" w:eastAsia="Times New Roman" w:hAnsi="Times New Roman" w:cs="Times New Roman"/>
          <w:sz w:val="28"/>
          <w:szCs w:val="28"/>
          <w:lang w:eastAsia="ru-RU"/>
        </w:rPr>
        <w:t>Д,Психология</w:t>
      </w:r>
      <w:proofErr w:type="spellEnd"/>
      <w:r w:rsidRPr="005B3E37">
        <w:rPr>
          <w:rFonts w:ascii="Times New Roman" w:eastAsia="Times New Roman" w:hAnsi="Times New Roman" w:cs="Times New Roman"/>
          <w:sz w:val="28"/>
          <w:szCs w:val="28"/>
          <w:lang w:eastAsia="ru-RU"/>
        </w:rPr>
        <w:t xml:space="preserve"> критического мышления. — СПб., 2000</w:t>
      </w:r>
    </w:p>
    <w:p w14:paraId="70241B67" w14:textId="77777777" w:rsidR="005E2DC0" w:rsidRDefault="005E2DC0" w:rsidP="00057B21">
      <w:pPr>
        <w:spacing w:line="276" w:lineRule="auto"/>
        <w:rPr>
          <w:szCs w:val="28"/>
        </w:rPr>
      </w:pPr>
    </w:p>
    <w:p w14:paraId="343C2871" w14:textId="77777777" w:rsidR="005E2DC0" w:rsidRDefault="005E2DC0" w:rsidP="00057B21">
      <w:pPr>
        <w:spacing w:line="276" w:lineRule="auto"/>
        <w:rPr>
          <w:szCs w:val="28"/>
        </w:rPr>
      </w:pPr>
    </w:p>
    <w:sectPr w:rsidR="005E2DC0">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19B2B" w14:textId="77777777" w:rsidR="008226BB" w:rsidRDefault="008226BB">
      <w:pPr>
        <w:spacing w:after="0" w:line="240" w:lineRule="auto"/>
      </w:pPr>
      <w:r>
        <w:separator/>
      </w:r>
    </w:p>
  </w:endnote>
  <w:endnote w:type="continuationSeparator" w:id="0">
    <w:p w14:paraId="2E2DD966" w14:textId="77777777" w:rsidR="008226BB" w:rsidRDefault="00822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3AC8F" w14:textId="77777777" w:rsidR="008226BB" w:rsidRDefault="008226BB">
      <w:pPr>
        <w:spacing w:after="0" w:line="240" w:lineRule="auto"/>
      </w:pPr>
      <w:r>
        <w:separator/>
      </w:r>
    </w:p>
  </w:footnote>
  <w:footnote w:type="continuationSeparator" w:id="0">
    <w:p w14:paraId="72E357A3" w14:textId="77777777" w:rsidR="008226BB" w:rsidRDefault="00822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8535"/>
      <w:docPartObj>
        <w:docPartGallery w:val="Page Numbers (Top of Page)"/>
        <w:docPartUnique/>
      </w:docPartObj>
    </w:sdtPr>
    <w:sdtContent>
      <w:p w14:paraId="128954D3" w14:textId="77777777" w:rsidR="00D20CA7" w:rsidRDefault="00D20CA7">
        <w:pPr>
          <w:pStyle w:val="af1"/>
          <w:jc w:val="center"/>
        </w:pPr>
        <w:r>
          <w:fldChar w:fldCharType="begin"/>
        </w:r>
        <w:r>
          <w:instrText xml:space="preserve"> PAGE   \* MERGEFORMAT </w:instrText>
        </w:r>
        <w:r>
          <w:fldChar w:fldCharType="separate"/>
        </w:r>
        <w:r>
          <w:rPr>
            <w:noProof/>
          </w:rPr>
          <w:t>20</w:t>
        </w:r>
        <w:r>
          <w:rPr>
            <w:noProof/>
          </w:rPr>
          <w:fldChar w:fldCharType="end"/>
        </w:r>
      </w:p>
    </w:sdtContent>
  </w:sdt>
  <w:p w14:paraId="3987F047" w14:textId="77777777" w:rsidR="00D20CA7" w:rsidRDefault="00D20CA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F91"/>
    <w:multiLevelType w:val="hybridMultilevel"/>
    <w:tmpl w:val="950EC1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D55DDC"/>
    <w:multiLevelType w:val="hybridMultilevel"/>
    <w:tmpl w:val="2160C4F8"/>
    <w:lvl w:ilvl="0" w:tplc="D92AA9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E90D9F"/>
    <w:multiLevelType w:val="multilevel"/>
    <w:tmpl w:val="A38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254EC6"/>
    <w:multiLevelType w:val="multilevel"/>
    <w:tmpl w:val="7426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9376DF"/>
    <w:multiLevelType w:val="multilevel"/>
    <w:tmpl w:val="4ACC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A00C91"/>
    <w:multiLevelType w:val="hybridMultilevel"/>
    <w:tmpl w:val="54BC3AB6"/>
    <w:lvl w:ilvl="0" w:tplc="D06E932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AE229E"/>
    <w:multiLevelType w:val="multilevel"/>
    <w:tmpl w:val="31C023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17A77"/>
    <w:multiLevelType w:val="multilevel"/>
    <w:tmpl w:val="E11C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FE3498"/>
    <w:multiLevelType w:val="hybridMultilevel"/>
    <w:tmpl w:val="39840500"/>
    <w:lvl w:ilvl="0" w:tplc="04190001">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9" w15:restartNumberingAfterBreak="0">
    <w:nsid w:val="29945D6D"/>
    <w:multiLevelType w:val="hybridMultilevel"/>
    <w:tmpl w:val="0CC89F30"/>
    <w:lvl w:ilvl="0" w:tplc="985A33C0">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17741B"/>
    <w:multiLevelType w:val="hybridMultilevel"/>
    <w:tmpl w:val="66D8E3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A2C033E"/>
    <w:multiLevelType w:val="hybridMultilevel"/>
    <w:tmpl w:val="3CEC9AC4"/>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35B21AE1"/>
    <w:multiLevelType w:val="hybridMultilevel"/>
    <w:tmpl w:val="6D446896"/>
    <w:lvl w:ilvl="0" w:tplc="DFE8494C">
      <w:start w:val="6"/>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7DD6616"/>
    <w:multiLevelType w:val="multilevel"/>
    <w:tmpl w:val="3478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7B7EE1"/>
    <w:multiLevelType w:val="multilevel"/>
    <w:tmpl w:val="B908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0B16E2"/>
    <w:multiLevelType w:val="multilevel"/>
    <w:tmpl w:val="FF82E70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47055706"/>
    <w:multiLevelType w:val="multilevel"/>
    <w:tmpl w:val="7890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AD064E"/>
    <w:multiLevelType w:val="multilevel"/>
    <w:tmpl w:val="2F5C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326155"/>
    <w:multiLevelType w:val="hybridMultilevel"/>
    <w:tmpl w:val="E0EEA9D6"/>
    <w:lvl w:ilvl="0" w:tplc="0B7E5F86">
      <w:start w:val="1"/>
      <w:numFmt w:val="decimal"/>
      <w:lvlText w:val="%1)"/>
      <w:lvlJc w:val="left"/>
      <w:pPr>
        <w:tabs>
          <w:tab w:val="num" w:pos="720"/>
        </w:tabs>
        <w:ind w:left="720" w:hanging="360"/>
      </w:pPr>
      <w:rPr>
        <w:rFonts w:ascii="Times New Roman" w:eastAsia="Times New Roman" w:hAnsi="Times New Roman" w:cs="Times New Roman"/>
        <w:b w:val="0"/>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05A6016"/>
    <w:multiLevelType w:val="hybridMultilevel"/>
    <w:tmpl w:val="869ED042"/>
    <w:lvl w:ilvl="0" w:tplc="28B04B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786287"/>
    <w:multiLevelType w:val="hybridMultilevel"/>
    <w:tmpl w:val="ADC87634"/>
    <w:lvl w:ilvl="0" w:tplc="985A33C0">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255537"/>
    <w:multiLevelType w:val="hybridMultilevel"/>
    <w:tmpl w:val="C80E6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680AD7"/>
    <w:multiLevelType w:val="multilevel"/>
    <w:tmpl w:val="28B86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F425AC"/>
    <w:multiLevelType w:val="hybridMultilevel"/>
    <w:tmpl w:val="CC300A34"/>
    <w:lvl w:ilvl="0" w:tplc="D7F670D2">
      <w:start w:val="1"/>
      <w:numFmt w:val="bullet"/>
      <w:lvlText w:val="-"/>
      <w:lvlJc w:val="left"/>
      <w:pPr>
        <w:tabs>
          <w:tab w:val="num" w:pos="720"/>
        </w:tabs>
        <w:ind w:left="720" w:hanging="360"/>
      </w:pPr>
      <w:rPr>
        <w:rFonts w:ascii="Vladimir Script" w:hAnsi="Vladimir Script"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8E421B"/>
    <w:multiLevelType w:val="multilevel"/>
    <w:tmpl w:val="89D0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4231DA"/>
    <w:multiLevelType w:val="multilevel"/>
    <w:tmpl w:val="F128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FF7533"/>
    <w:multiLevelType w:val="hybridMultilevel"/>
    <w:tmpl w:val="63F66B2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7" w15:restartNumberingAfterBreak="0">
    <w:nsid w:val="74B51E67"/>
    <w:multiLevelType w:val="multilevel"/>
    <w:tmpl w:val="FB58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4B7773"/>
    <w:multiLevelType w:val="hybridMultilevel"/>
    <w:tmpl w:val="9D7656A2"/>
    <w:lvl w:ilvl="0" w:tplc="01D226F6">
      <w:start w:val="1"/>
      <w:numFmt w:val="decimal"/>
      <w:lvlText w:val="%1."/>
      <w:lvlJc w:val="left"/>
      <w:pPr>
        <w:tabs>
          <w:tab w:val="num" w:pos="720"/>
        </w:tabs>
        <w:ind w:left="720" w:hanging="360"/>
      </w:pPr>
      <w:rPr>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488130380">
    <w:abstractNumId w:val="7"/>
  </w:num>
  <w:num w:numId="2" w16cid:durableId="1038969487">
    <w:abstractNumId w:val="4"/>
  </w:num>
  <w:num w:numId="3" w16cid:durableId="1184440020">
    <w:abstractNumId w:val="17"/>
  </w:num>
  <w:num w:numId="4" w16cid:durableId="1425690766">
    <w:abstractNumId w:val="24"/>
  </w:num>
  <w:num w:numId="5" w16cid:durableId="93982735">
    <w:abstractNumId w:val="3"/>
  </w:num>
  <w:num w:numId="6" w16cid:durableId="507214078">
    <w:abstractNumId w:val="22"/>
  </w:num>
  <w:num w:numId="7" w16cid:durableId="1422222013">
    <w:abstractNumId w:val="27"/>
  </w:num>
  <w:num w:numId="8" w16cid:durableId="620265204">
    <w:abstractNumId w:val="2"/>
  </w:num>
  <w:num w:numId="9" w16cid:durableId="2140298667">
    <w:abstractNumId w:val="13"/>
  </w:num>
  <w:num w:numId="10" w16cid:durableId="356975089">
    <w:abstractNumId w:val="16"/>
  </w:num>
  <w:num w:numId="11" w16cid:durableId="136067463">
    <w:abstractNumId w:val="9"/>
  </w:num>
  <w:num w:numId="12" w16cid:durableId="1827283548">
    <w:abstractNumId w:val="20"/>
  </w:num>
  <w:num w:numId="13" w16cid:durableId="1707560476">
    <w:abstractNumId w:val="23"/>
  </w:num>
  <w:num w:numId="14" w16cid:durableId="1726025568">
    <w:abstractNumId w:val="15"/>
  </w:num>
  <w:num w:numId="15" w16cid:durableId="1437019298">
    <w:abstractNumId w:val="18"/>
  </w:num>
  <w:num w:numId="16" w16cid:durableId="1937904450">
    <w:abstractNumId w:val="12"/>
  </w:num>
  <w:num w:numId="17" w16cid:durableId="1674410144">
    <w:abstractNumId w:val="19"/>
  </w:num>
  <w:num w:numId="18" w16cid:durableId="839585727">
    <w:abstractNumId w:val="26"/>
  </w:num>
  <w:num w:numId="19" w16cid:durableId="903879719">
    <w:abstractNumId w:val="11"/>
  </w:num>
  <w:num w:numId="20" w16cid:durableId="1234699081">
    <w:abstractNumId w:val="0"/>
  </w:num>
  <w:num w:numId="21" w16cid:durableId="476915222">
    <w:abstractNumId w:val="10"/>
  </w:num>
  <w:num w:numId="22" w16cid:durableId="180975469">
    <w:abstractNumId w:val="6"/>
  </w:num>
  <w:num w:numId="23" w16cid:durableId="793711466">
    <w:abstractNumId w:val="14"/>
  </w:num>
  <w:num w:numId="24" w16cid:durableId="1672414666">
    <w:abstractNumId w:val="8"/>
  </w:num>
  <w:num w:numId="25" w16cid:durableId="1755400477">
    <w:abstractNumId w:val="5"/>
  </w:num>
  <w:num w:numId="26" w16cid:durableId="1784105103">
    <w:abstractNumId w:val="25"/>
  </w:num>
  <w:num w:numId="27" w16cid:durableId="64497829">
    <w:abstractNumId w:val="1"/>
  </w:num>
  <w:num w:numId="28" w16cid:durableId="5573260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35626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1D"/>
    <w:rsid w:val="0002210F"/>
    <w:rsid w:val="00023A0E"/>
    <w:rsid w:val="00023CA5"/>
    <w:rsid w:val="000337A4"/>
    <w:rsid w:val="000515B7"/>
    <w:rsid w:val="00057B21"/>
    <w:rsid w:val="00064752"/>
    <w:rsid w:val="0007592B"/>
    <w:rsid w:val="00075A2E"/>
    <w:rsid w:val="0008665B"/>
    <w:rsid w:val="00092838"/>
    <w:rsid w:val="00096A39"/>
    <w:rsid w:val="000B73C2"/>
    <w:rsid w:val="000D2A3A"/>
    <w:rsid w:val="000D7112"/>
    <w:rsid w:val="000D72ED"/>
    <w:rsid w:val="000D7577"/>
    <w:rsid w:val="000F6F84"/>
    <w:rsid w:val="00102302"/>
    <w:rsid w:val="00135BB4"/>
    <w:rsid w:val="00142BE9"/>
    <w:rsid w:val="00151459"/>
    <w:rsid w:val="00157262"/>
    <w:rsid w:val="00161093"/>
    <w:rsid w:val="00161AAD"/>
    <w:rsid w:val="0017271D"/>
    <w:rsid w:val="00173273"/>
    <w:rsid w:val="00173773"/>
    <w:rsid w:val="00191D85"/>
    <w:rsid w:val="00196DB1"/>
    <w:rsid w:val="001B2D5B"/>
    <w:rsid w:val="001D3685"/>
    <w:rsid w:val="00215CEF"/>
    <w:rsid w:val="00234E5F"/>
    <w:rsid w:val="00241610"/>
    <w:rsid w:val="00252547"/>
    <w:rsid w:val="00264906"/>
    <w:rsid w:val="0026523D"/>
    <w:rsid w:val="002663E9"/>
    <w:rsid w:val="002703A1"/>
    <w:rsid w:val="002B5753"/>
    <w:rsid w:val="002B58FA"/>
    <w:rsid w:val="002C4191"/>
    <w:rsid w:val="002D34B6"/>
    <w:rsid w:val="002F3F78"/>
    <w:rsid w:val="00313DAF"/>
    <w:rsid w:val="003244D0"/>
    <w:rsid w:val="0032585B"/>
    <w:rsid w:val="0034052E"/>
    <w:rsid w:val="003510DA"/>
    <w:rsid w:val="0035317D"/>
    <w:rsid w:val="00360F98"/>
    <w:rsid w:val="0038266A"/>
    <w:rsid w:val="003A5BA0"/>
    <w:rsid w:val="003B0004"/>
    <w:rsid w:val="003B3BB0"/>
    <w:rsid w:val="003C3105"/>
    <w:rsid w:val="003D45B0"/>
    <w:rsid w:val="003F50D7"/>
    <w:rsid w:val="00413922"/>
    <w:rsid w:val="00417243"/>
    <w:rsid w:val="00422306"/>
    <w:rsid w:val="0042277E"/>
    <w:rsid w:val="00427202"/>
    <w:rsid w:val="00432F63"/>
    <w:rsid w:val="004551B7"/>
    <w:rsid w:val="004653FD"/>
    <w:rsid w:val="00466B31"/>
    <w:rsid w:val="004776E2"/>
    <w:rsid w:val="0048681C"/>
    <w:rsid w:val="004A48F1"/>
    <w:rsid w:val="004A4F63"/>
    <w:rsid w:val="004A6F6C"/>
    <w:rsid w:val="004B412C"/>
    <w:rsid w:val="004B5776"/>
    <w:rsid w:val="004D6479"/>
    <w:rsid w:val="004F418A"/>
    <w:rsid w:val="004F660D"/>
    <w:rsid w:val="005452EB"/>
    <w:rsid w:val="00551291"/>
    <w:rsid w:val="00560B1B"/>
    <w:rsid w:val="00573FB2"/>
    <w:rsid w:val="00577D6E"/>
    <w:rsid w:val="0058166A"/>
    <w:rsid w:val="00584414"/>
    <w:rsid w:val="0058538F"/>
    <w:rsid w:val="005A345C"/>
    <w:rsid w:val="005A4CC8"/>
    <w:rsid w:val="005B3E37"/>
    <w:rsid w:val="005C0DD0"/>
    <w:rsid w:val="005C0E24"/>
    <w:rsid w:val="005C735A"/>
    <w:rsid w:val="005D395D"/>
    <w:rsid w:val="005E144D"/>
    <w:rsid w:val="005E2DC0"/>
    <w:rsid w:val="005E7F8A"/>
    <w:rsid w:val="005F7FC4"/>
    <w:rsid w:val="00600396"/>
    <w:rsid w:val="00601031"/>
    <w:rsid w:val="006150F1"/>
    <w:rsid w:val="00616BDC"/>
    <w:rsid w:val="00623156"/>
    <w:rsid w:val="00634B5D"/>
    <w:rsid w:val="00637062"/>
    <w:rsid w:val="0064209F"/>
    <w:rsid w:val="0064567B"/>
    <w:rsid w:val="006535EF"/>
    <w:rsid w:val="00660E57"/>
    <w:rsid w:val="00661A78"/>
    <w:rsid w:val="006824DD"/>
    <w:rsid w:val="006A1AB4"/>
    <w:rsid w:val="006B3FC6"/>
    <w:rsid w:val="006B78A2"/>
    <w:rsid w:val="006D2098"/>
    <w:rsid w:val="006D7093"/>
    <w:rsid w:val="006E0DAF"/>
    <w:rsid w:val="006E5D01"/>
    <w:rsid w:val="006E7CCC"/>
    <w:rsid w:val="006F2FE1"/>
    <w:rsid w:val="006F4ADF"/>
    <w:rsid w:val="006F7CAC"/>
    <w:rsid w:val="00703BD8"/>
    <w:rsid w:val="00707119"/>
    <w:rsid w:val="007122A7"/>
    <w:rsid w:val="00713F17"/>
    <w:rsid w:val="007210F3"/>
    <w:rsid w:val="00721494"/>
    <w:rsid w:val="007267DD"/>
    <w:rsid w:val="00737695"/>
    <w:rsid w:val="0074342F"/>
    <w:rsid w:val="00744F70"/>
    <w:rsid w:val="007517D5"/>
    <w:rsid w:val="00751998"/>
    <w:rsid w:val="007522B1"/>
    <w:rsid w:val="00772023"/>
    <w:rsid w:val="007A32F0"/>
    <w:rsid w:val="007B2ABD"/>
    <w:rsid w:val="007C2C4F"/>
    <w:rsid w:val="007D11A6"/>
    <w:rsid w:val="007D6BAE"/>
    <w:rsid w:val="007E2A81"/>
    <w:rsid w:val="007E37E4"/>
    <w:rsid w:val="007F18FF"/>
    <w:rsid w:val="008226BB"/>
    <w:rsid w:val="008324E0"/>
    <w:rsid w:val="00837458"/>
    <w:rsid w:val="00843C2D"/>
    <w:rsid w:val="00845832"/>
    <w:rsid w:val="00867CAE"/>
    <w:rsid w:val="00877D9D"/>
    <w:rsid w:val="008839CA"/>
    <w:rsid w:val="00885F6E"/>
    <w:rsid w:val="008878D8"/>
    <w:rsid w:val="00892ADF"/>
    <w:rsid w:val="0089455E"/>
    <w:rsid w:val="00896571"/>
    <w:rsid w:val="008A33EB"/>
    <w:rsid w:val="008C6E02"/>
    <w:rsid w:val="008D3944"/>
    <w:rsid w:val="008E32D7"/>
    <w:rsid w:val="008E3745"/>
    <w:rsid w:val="008E4CE5"/>
    <w:rsid w:val="008E6675"/>
    <w:rsid w:val="008E7955"/>
    <w:rsid w:val="008F133B"/>
    <w:rsid w:val="008F5D83"/>
    <w:rsid w:val="00904015"/>
    <w:rsid w:val="00912EEA"/>
    <w:rsid w:val="009206EB"/>
    <w:rsid w:val="00921B9E"/>
    <w:rsid w:val="0092631D"/>
    <w:rsid w:val="00932B18"/>
    <w:rsid w:val="00937511"/>
    <w:rsid w:val="00937E64"/>
    <w:rsid w:val="00943F35"/>
    <w:rsid w:val="00944E94"/>
    <w:rsid w:val="00945F18"/>
    <w:rsid w:val="00950B06"/>
    <w:rsid w:val="009633B4"/>
    <w:rsid w:val="00967152"/>
    <w:rsid w:val="00980303"/>
    <w:rsid w:val="009829FC"/>
    <w:rsid w:val="009917F5"/>
    <w:rsid w:val="009955F5"/>
    <w:rsid w:val="00995FA1"/>
    <w:rsid w:val="009A24BB"/>
    <w:rsid w:val="009D597A"/>
    <w:rsid w:val="009E1A30"/>
    <w:rsid w:val="009F7CBA"/>
    <w:rsid w:val="00A04C3A"/>
    <w:rsid w:val="00A150F5"/>
    <w:rsid w:val="00A23219"/>
    <w:rsid w:val="00A456E3"/>
    <w:rsid w:val="00A54562"/>
    <w:rsid w:val="00A73957"/>
    <w:rsid w:val="00A7513F"/>
    <w:rsid w:val="00A832B5"/>
    <w:rsid w:val="00AA287F"/>
    <w:rsid w:val="00AA55A6"/>
    <w:rsid w:val="00AB0617"/>
    <w:rsid w:val="00AB2956"/>
    <w:rsid w:val="00AD41B6"/>
    <w:rsid w:val="00AD641D"/>
    <w:rsid w:val="00AD6DDD"/>
    <w:rsid w:val="00AE1A94"/>
    <w:rsid w:val="00AF1C40"/>
    <w:rsid w:val="00B27E37"/>
    <w:rsid w:val="00B3101E"/>
    <w:rsid w:val="00B36CC6"/>
    <w:rsid w:val="00B60D60"/>
    <w:rsid w:val="00B74FDC"/>
    <w:rsid w:val="00B83C6D"/>
    <w:rsid w:val="00B85913"/>
    <w:rsid w:val="00B90E3A"/>
    <w:rsid w:val="00BA6DE9"/>
    <w:rsid w:val="00BB0A3A"/>
    <w:rsid w:val="00BB0F74"/>
    <w:rsid w:val="00BB7348"/>
    <w:rsid w:val="00BD1AE0"/>
    <w:rsid w:val="00BE0ACC"/>
    <w:rsid w:val="00BE1D41"/>
    <w:rsid w:val="00C009E7"/>
    <w:rsid w:val="00C0138E"/>
    <w:rsid w:val="00C05602"/>
    <w:rsid w:val="00C11C6F"/>
    <w:rsid w:val="00C20EA1"/>
    <w:rsid w:val="00C25F97"/>
    <w:rsid w:val="00C26B79"/>
    <w:rsid w:val="00C55879"/>
    <w:rsid w:val="00C6098A"/>
    <w:rsid w:val="00C76BB6"/>
    <w:rsid w:val="00C80409"/>
    <w:rsid w:val="00C8720C"/>
    <w:rsid w:val="00C94C61"/>
    <w:rsid w:val="00CA5841"/>
    <w:rsid w:val="00CD784B"/>
    <w:rsid w:val="00CE356C"/>
    <w:rsid w:val="00CE3EDE"/>
    <w:rsid w:val="00CE564E"/>
    <w:rsid w:val="00D01D40"/>
    <w:rsid w:val="00D20CA7"/>
    <w:rsid w:val="00D42DCB"/>
    <w:rsid w:val="00D7114B"/>
    <w:rsid w:val="00D82B5F"/>
    <w:rsid w:val="00D91D19"/>
    <w:rsid w:val="00D96190"/>
    <w:rsid w:val="00DA3CCA"/>
    <w:rsid w:val="00DA78A8"/>
    <w:rsid w:val="00DB27D5"/>
    <w:rsid w:val="00DB6749"/>
    <w:rsid w:val="00DB732F"/>
    <w:rsid w:val="00E11060"/>
    <w:rsid w:val="00E11A8D"/>
    <w:rsid w:val="00E20EB3"/>
    <w:rsid w:val="00E42808"/>
    <w:rsid w:val="00E52729"/>
    <w:rsid w:val="00E539EE"/>
    <w:rsid w:val="00E57380"/>
    <w:rsid w:val="00E75DA2"/>
    <w:rsid w:val="00E9169A"/>
    <w:rsid w:val="00EA0249"/>
    <w:rsid w:val="00EA6ADB"/>
    <w:rsid w:val="00EB4548"/>
    <w:rsid w:val="00EC42F9"/>
    <w:rsid w:val="00EC734F"/>
    <w:rsid w:val="00EE2688"/>
    <w:rsid w:val="00EE7C50"/>
    <w:rsid w:val="00EF6F7E"/>
    <w:rsid w:val="00F01325"/>
    <w:rsid w:val="00F20195"/>
    <w:rsid w:val="00F571DC"/>
    <w:rsid w:val="00F80C63"/>
    <w:rsid w:val="00F87A79"/>
    <w:rsid w:val="00F926FB"/>
    <w:rsid w:val="00F934F1"/>
    <w:rsid w:val="00FB2F0A"/>
    <w:rsid w:val="00FB32DE"/>
    <w:rsid w:val="00FB5627"/>
    <w:rsid w:val="00FC42DF"/>
    <w:rsid w:val="00FD1B69"/>
    <w:rsid w:val="00FF21C7"/>
    <w:rsid w:val="00FF477F"/>
    <w:rsid w:val="00FF6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93D36B"/>
  <w15:chartTrackingRefBased/>
  <w15:docId w15:val="{8C3EE5E4-D0B3-4765-9CCE-BAC8E67B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27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1727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7271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7271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7271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7271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271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271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271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271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17271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7271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7271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7271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7271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271D"/>
    <w:rPr>
      <w:rFonts w:eastAsiaTheme="majorEastAsia" w:cstheme="majorBidi"/>
      <w:color w:val="595959" w:themeColor="text1" w:themeTint="A6"/>
    </w:rPr>
  </w:style>
  <w:style w:type="character" w:customStyle="1" w:styleId="80">
    <w:name w:val="Заголовок 8 Знак"/>
    <w:basedOn w:val="a0"/>
    <w:link w:val="8"/>
    <w:uiPriority w:val="9"/>
    <w:semiHidden/>
    <w:rsid w:val="0017271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271D"/>
    <w:rPr>
      <w:rFonts w:eastAsiaTheme="majorEastAsia" w:cstheme="majorBidi"/>
      <w:color w:val="272727" w:themeColor="text1" w:themeTint="D8"/>
    </w:rPr>
  </w:style>
  <w:style w:type="paragraph" w:styleId="a3">
    <w:name w:val="Title"/>
    <w:basedOn w:val="a"/>
    <w:next w:val="a"/>
    <w:link w:val="a4"/>
    <w:uiPriority w:val="10"/>
    <w:qFormat/>
    <w:rsid w:val="001727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727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271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271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271D"/>
    <w:pPr>
      <w:spacing w:before="160"/>
      <w:jc w:val="center"/>
    </w:pPr>
    <w:rPr>
      <w:i/>
      <w:iCs/>
      <w:color w:val="404040" w:themeColor="text1" w:themeTint="BF"/>
    </w:rPr>
  </w:style>
  <w:style w:type="character" w:customStyle="1" w:styleId="22">
    <w:name w:val="Цитата 2 Знак"/>
    <w:basedOn w:val="a0"/>
    <w:link w:val="21"/>
    <w:uiPriority w:val="29"/>
    <w:rsid w:val="0017271D"/>
    <w:rPr>
      <w:i/>
      <w:iCs/>
      <w:color w:val="404040" w:themeColor="text1" w:themeTint="BF"/>
    </w:rPr>
  </w:style>
  <w:style w:type="paragraph" w:styleId="a7">
    <w:name w:val="List Paragraph"/>
    <w:basedOn w:val="a"/>
    <w:uiPriority w:val="34"/>
    <w:qFormat/>
    <w:rsid w:val="0017271D"/>
    <w:pPr>
      <w:ind w:left="720"/>
      <w:contextualSpacing/>
    </w:pPr>
  </w:style>
  <w:style w:type="character" w:styleId="a8">
    <w:name w:val="Intense Emphasis"/>
    <w:basedOn w:val="a0"/>
    <w:uiPriority w:val="21"/>
    <w:qFormat/>
    <w:rsid w:val="0017271D"/>
    <w:rPr>
      <w:i/>
      <w:iCs/>
      <w:color w:val="2F5496" w:themeColor="accent1" w:themeShade="BF"/>
    </w:rPr>
  </w:style>
  <w:style w:type="paragraph" w:styleId="a9">
    <w:name w:val="Intense Quote"/>
    <w:basedOn w:val="a"/>
    <w:next w:val="a"/>
    <w:link w:val="aa"/>
    <w:uiPriority w:val="30"/>
    <w:qFormat/>
    <w:rsid w:val="001727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7271D"/>
    <w:rPr>
      <w:i/>
      <w:iCs/>
      <w:color w:val="2F5496" w:themeColor="accent1" w:themeShade="BF"/>
    </w:rPr>
  </w:style>
  <w:style w:type="character" w:styleId="ab">
    <w:name w:val="Intense Reference"/>
    <w:basedOn w:val="a0"/>
    <w:uiPriority w:val="32"/>
    <w:qFormat/>
    <w:rsid w:val="0017271D"/>
    <w:rPr>
      <w:b/>
      <w:bCs/>
      <w:smallCaps/>
      <w:color w:val="2F5496" w:themeColor="accent1" w:themeShade="BF"/>
      <w:spacing w:val="5"/>
    </w:rPr>
  </w:style>
  <w:style w:type="character" w:styleId="ac">
    <w:name w:val="Hyperlink"/>
    <w:basedOn w:val="a0"/>
    <w:uiPriority w:val="99"/>
    <w:unhideWhenUsed/>
    <w:rsid w:val="003C3105"/>
    <w:rPr>
      <w:color w:val="0563C1" w:themeColor="hyperlink"/>
      <w:u w:val="single"/>
    </w:rPr>
  </w:style>
  <w:style w:type="character" w:styleId="ad">
    <w:name w:val="Unresolved Mention"/>
    <w:basedOn w:val="a0"/>
    <w:uiPriority w:val="99"/>
    <w:semiHidden/>
    <w:unhideWhenUsed/>
    <w:rsid w:val="003C3105"/>
    <w:rPr>
      <w:color w:val="605E5C"/>
      <w:shd w:val="clear" w:color="auto" w:fill="E1DFDD"/>
    </w:rPr>
  </w:style>
  <w:style w:type="table" w:styleId="ae">
    <w:name w:val="Table Elegant"/>
    <w:basedOn w:val="a1"/>
    <w:uiPriority w:val="99"/>
    <w:rsid w:val="000B73C2"/>
    <w:pPr>
      <w:spacing w:after="0" w:line="240" w:lineRule="auto"/>
    </w:pPr>
    <w:rPr>
      <w:rFonts w:ascii="Times New Roman" w:eastAsia="SimSu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af">
    <w:name w:val="No Spacing"/>
    <w:uiPriority w:val="1"/>
    <w:qFormat/>
    <w:rsid w:val="000B73C2"/>
    <w:pPr>
      <w:spacing w:after="0" w:line="240" w:lineRule="auto"/>
    </w:pPr>
    <w:rPr>
      <w:rFonts w:ascii="Times New Roman" w:eastAsia="Times New Roman" w:hAnsi="Times New Roman" w:cs="Times New Roman"/>
      <w:kern w:val="0"/>
      <w:sz w:val="24"/>
      <w:szCs w:val="24"/>
      <w:lang w:eastAsia="ru-RU"/>
      <w14:ligatures w14:val="none"/>
    </w:rPr>
  </w:style>
  <w:style w:type="paragraph" w:styleId="af0">
    <w:name w:val="Normal (Web)"/>
    <w:basedOn w:val="a"/>
    <w:rsid w:val="005D395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1">
    <w:name w:val="header"/>
    <w:basedOn w:val="a"/>
    <w:link w:val="af2"/>
    <w:uiPriority w:val="99"/>
    <w:unhideWhenUsed/>
    <w:rsid w:val="00D20CA7"/>
    <w:pPr>
      <w:tabs>
        <w:tab w:val="center" w:pos="4677"/>
        <w:tab w:val="right" w:pos="9355"/>
      </w:tabs>
      <w:spacing w:after="0" w:line="240" w:lineRule="auto"/>
    </w:pPr>
    <w:rPr>
      <w:kern w:val="0"/>
      <w14:ligatures w14:val="none"/>
    </w:rPr>
  </w:style>
  <w:style w:type="character" w:customStyle="1" w:styleId="af2">
    <w:name w:val="Верхний колонтитул Знак"/>
    <w:basedOn w:val="a0"/>
    <w:link w:val="af1"/>
    <w:uiPriority w:val="99"/>
    <w:rsid w:val="00D20CA7"/>
    <w:rPr>
      <w:kern w:val="0"/>
      <w14:ligatures w14:val="none"/>
    </w:rPr>
  </w:style>
  <w:style w:type="table" w:styleId="af3">
    <w:name w:val="Table Grid"/>
    <w:basedOn w:val="a1"/>
    <w:uiPriority w:val="59"/>
    <w:rsid w:val="00D20CA7"/>
    <w:pPr>
      <w:spacing w:after="0" w:line="240" w:lineRule="auto"/>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sid w:val="005E2D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10" Type="http://schemas.openxmlformats.org/officeDocument/2006/relationships/image" Target="media/image1.w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2T11:48:59.863"/>
    </inkml:context>
    <inkml:brush xml:id="br0">
      <inkml:brushProperty name="width" value="0.035" units="cm"/>
      <inkml:brushProperty name="height" value="0.035" units="cm"/>
      <inkml:brushProperty name="color" value="#E71224"/>
    </inkml:brush>
  </inkml:definitions>
  <inkml:trace contextRef="#ctx0" brushRef="#br0">70 30 24575,'-4'0'0,"-4"0"0,-5 0 0,0-3 0,3-6 0,-2 0 0,2 0-8191</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7F12E-1DD8-4886-8F5B-99DD94BF1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23</Pages>
  <Words>5135</Words>
  <Characters>29270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 хабиб</dc:creator>
  <cp:keywords/>
  <dc:description/>
  <cp:lastModifiedBy>магомедов хабиб</cp:lastModifiedBy>
  <cp:revision>60</cp:revision>
  <dcterms:created xsi:type="dcterms:W3CDTF">2025-11-12T15:55:00Z</dcterms:created>
  <dcterms:modified xsi:type="dcterms:W3CDTF">2026-08-25T07:16:00Z</dcterms:modified>
</cp:coreProperties>
</file>