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CF" w:rsidRDefault="00C149CF" w:rsidP="00C149CF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образовательное учреждение</w:t>
      </w:r>
    </w:p>
    <w:p w:rsidR="00C149CF" w:rsidRDefault="00C149CF" w:rsidP="00C149CF">
      <w:pPr>
        <w:pStyle w:val="a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Toc444854167"/>
      <w:bookmarkStart w:id="1" w:name="_Toc431908061"/>
      <w:bookmarkStart w:id="2" w:name="_Toc431908025"/>
      <w:bookmarkStart w:id="3" w:name="_Toc431907988"/>
      <w:bookmarkStart w:id="4" w:name="_Toc431907796"/>
      <w:bookmarkStart w:id="5" w:name="_Toc430932100"/>
      <w:r>
        <w:rPr>
          <w:rFonts w:ascii="Times New Roman" w:hAnsi="Times New Roman" w:cs="Times New Roman"/>
          <w:b/>
          <w:caps/>
          <w:sz w:val="28"/>
          <w:szCs w:val="28"/>
        </w:rPr>
        <w:t>«п</w:t>
      </w:r>
      <w:r>
        <w:rPr>
          <w:rFonts w:ascii="Times New Roman" w:hAnsi="Times New Roman" w:cs="Times New Roman"/>
          <w:b/>
          <w:sz w:val="28"/>
          <w:szCs w:val="28"/>
        </w:rPr>
        <w:t>риднестровский государственный университет им. Т.Г. Шевченко»</w:t>
      </w:r>
      <w:bookmarkEnd w:id="0"/>
      <w:bookmarkEnd w:id="1"/>
      <w:bookmarkEnd w:id="2"/>
      <w:bookmarkEnd w:id="3"/>
      <w:bookmarkEnd w:id="4"/>
      <w:bookmarkEnd w:id="5"/>
    </w:p>
    <w:p w:rsidR="00C149CF" w:rsidRDefault="00C149CF" w:rsidP="00C149CF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Бендерский Политехнический Институт</w:t>
      </w:r>
    </w:p>
    <w:p w:rsidR="00C149CF" w:rsidRDefault="00C149CF" w:rsidP="00C149CF">
      <w:pPr>
        <w:pStyle w:val="4"/>
        <w:jc w:val="center"/>
        <w:rPr>
          <w:rFonts w:asciiTheme="minorHAnsi" w:hAnsiTheme="minorHAnsi" w:cstheme="majorBidi"/>
          <w:b/>
        </w:rPr>
      </w:pPr>
      <w:bookmarkStart w:id="6" w:name="_Toc444854168"/>
      <w:bookmarkStart w:id="7" w:name="_Toc431908062"/>
      <w:bookmarkStart w:id="8" w:name="_Toc431908026"/>
      <w:bookmarkStart w:id="9" w:name="_Toc431907989"/>
      <w:bookmarkStart w:id="10" w:name="_Toc431907797"/>
      <w:bookmarkStart w:id="11" w:name="_Toc430932101"/>
    </w:p>
    <w:bookmarkEnd w:id="6"/>
    <w:bookmarkEnd w:id="7"/>
    <w:bookmarkEnd w:id="8"/>
    <w:bookmarkEnd w:id="9"/>
    <w:bookmarkEnd w:id="10"/>
    <w:bookmarkEnd w:id="11"/>
    <w:p w:rsidR="00C149CF" w:rsidRDefault="00C149CF" w:rsidP="00C149CF">
      <w:pPr>
        <w:ind w:right="565"/>
        <w:rPr>
          <w:sz w:val="28"/>
        </w:rPr>
      </w:pPr>
    </w:p>
    <w:p w:rsidR="00C149CF" w:rsidRDefault="00C149CF" w:rsidP="00C149CF">
      <w:pPr>
        <w:ind w:right="565"/>
        <w:rPr>
          <w:sz w:val="28"/>
        </w:rPr>
      </w:pPr>
    </w:p>
    <w:p w:rsidR="00C149CF" w:rsidRDefault="00C149CF" w:rsidP="00C149CF">
      <w:pPr>
        <w:ind w:right="565"/>
        <w:rPr>
          <w:sz w:val="28"/>
        </w:rPr>
      </w:pPr>
    </w:p>
    <w:p w:rsidR="00C149CF" w:rsidRDefault="00C149CF" w:rsidP="00C149CF">
      <w:pPr>
        <w:ind w:right="565"/>
        <w:rPr>
          <w:sz w:val="28"/>
        </w:rPr>
      </w:pPr>
    </w:p>
    <w:p w:rsidR="00C149CF" w:rsidRDefault="00C149CF" w:rsidP="00C149CF">
      <w:pPr>
        <w:ind w:right="565"/>
        <w:rPr>
          <w:sz w:val="28"/>
        </w:rPr>
      </w:pPr>
    </w:p>
    <w:p w:rsidR="00C149CF" w:rsidRDefault="00C149CF" w:rsidP="00C149CF">
      <w:pPr>
        <w:ind w:right="565"/>
        <w:rPr>
          <w:sz w:val="28"/>
        </w:rPr>
      </w:pPr>
    </w:p>
    <w:p w:rsidR="00C149CF" w:rsidRDefault="00C149CF" w:rsidP="00C149CF">
      <w:pPr>
        <w:ind w:left="1134" w:right="56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Исследовательская работа</w:t>
      </w:r>
    </w:p>
    <w:p w:rsidR="0001215C" w:rsidRPr="003B3CA5" w:rsidRDefault="0001215C">
      <w:pPr>
        <w:shd w:val="clear" w:color="auto" w:fill="FFFFFF"/>
        <w:jc w:val="center"/>
        <w:rPr>
          <w:sz w:val="28"/>
          <w:szCs w:val="28"/>
        </w:rPr>
      </w:pPr>
    </w:p>
    <w:p w:rsidR="0001215C" w:rsidRDefault="0001215C">
      <w:pPr>
        <w:suppressLineNumbers/>
        <w:rPr>
          <w:sz w:val="16"/>
          <w:szCs w:val="16"/>
        </w:rPr>
      </w:pPr>
    </w:p>
    <w:tbl>
      <w:tblPr>
        <w:tblW w:w="0" w:type="auto"/>
        <w:tblInd w:w="4428" w:type="dxa"/>
        <w:tblLook w:val="04A0"/>
      </w:tblPr>
      <w:tblGrid>
        <w:gridCol w:w="5143"/>
      </w:tblGrid>
      <w:tr w:rsidR="0001215C">
        <w:tc>
          <w:tcPr>
            <w:tcW w:w="5143" w:type="dxa"/>
          </w:tcPr>
          <w:p w:rsidR="0001215C" w:rsidRDefault="0001215C">
            <w:pPr>
              <w:ind w:hanging="18"/>
              <w:rPr>
                <w:caps/>
                <w:sz w:val="28"/>
                <w:szCs w:val="28"/>
              </w:rPr>
            </w:pPr>
          </w:p>
          <w:p w:rsidR="0001215C" w:rsidRDefault="0001215C">
            <w:pPr>
              <w:rPr>
                <w:sz w:val="28"/>
                <w:szCs w:val="28"/>
              </w:rPr>
            </w:pPr>
          </w:p>
          <w:p w:rsidR="0001215C" w:rsidRDefault="0001215C">
            <w:pPr>
              <w:rPr>
                <w:sz w:val="28"/>
                <w:szCs w:val="28"/>
              </w:rPr>
            </w:pPr>
          </w:p>
          <w:p w:rsidR="0001215C" w:rsidRDefault="0001215C">
            <w:pPr>
              <w:rPr>
                <w:caps/>
                <w:sz w:val="28"/>
                <w:szCs w:val="28"/>
              </w:rPr>
            </w:pPr>
          </w:p>
        </w:tc>
      </w:tr>
    </w:tbl>
    <w:p w:rsidR="0001215C" w:rsidRDefault="0001215C">
      <w:pPr>
        <w:rPr>
          <w:b/>
          <w:sz w:val="52"/>
          <w:szCs w:val="52"/>
        </w:rPr>
      </w:pPr>
    </w:p>
    <w:p w:rsidR="0001215C" w:rsidRDefault="0001215C">
      <w:pPr>
        <w:jc w:val="center"/>
        <w:rPr>
          <w:sz w:val="28"/>
          <w:szCs w:val="28"/>
        </w:rPr>
      </w:pPr>
    </w:p>
    <w:p w:rsidR="0001215C" w:rsidRDefault="003B3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«Проблемы демографии, миграции</w:t>
      </w:r>
      <w:bookmarkStart w:id="12" w:name="_GoBack"/>
      <w:bookmarkEnd w:id="12"/>
      <w:r>
        <w:rPr>
          <w:b/>
          <w:sz w:val="32"/>
          <w:szCs w:val="32"/>
        </w:rPr>
        <w:t xml:space="preserve"> в современной мировой политике»</w:t>
      </w:r>
    </w:p>
    <w:p w:rsidR="0001215C" w:rsidRDefault="0001215C"/>
    <w:p w:rsidR="0001215C" w:rsidRDefault="0001215C">
      <w:pPr>
        <w:jc w:val="center"/>
        <w:rPr>
          <w:sz w:val="28"/>
          <w:szCs w:val="28"/>
        </w:rPr>
      </w:pPr>
    </w:p>
    <w:p w:rsidR="0001215C" w:rsidRDefault="0001215C">
      <w:pPr>
        <w:rPr>
          <w:sz w:val="32"/>
          <w:szCs w:val="28"/>
        </w:rPr>
      </w:pPr>
    </w:p>
    <w:p w:rsidR="0001215C" w:rsidRDefault="0001215C">
      <w:pPr>
        <w:ind w:left="5387"/>
        <w:rPr>
          <w:sz w:val="28"/>
          <w:szCs w:val="28"/>
        </w:rPr>
      </w:pPr>
    </w:p>
    <w:p w:rsidR="0001215C" w:rsidRDefault="0001215C">
      <w:pPr>
        <w:ind w:left="5387"/>
        <w:rPr>
          <w:sz w:val="28"/>
          <w:szCs w:val="28"/>
        </w:rPr>
      </w:pPr>
    </w:p>
    <w:p w:rsidR="00C149CF" w:rsidRDefault="00C149CF" w:rsidP="00C149CF">
      <w:pPr>
        <w:ind w:left="4956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Автор: </w:t>
      </w:r>
      <w:proofErr w:type="gramStart"/>
      <w:r w:rsidR="00F7379C">
        <w:rPr>
          <w:sz w:val="28"/>
          <w:szCs w:val="28"/>
        </w:rPr>
        <w:t>Шматок</w:t>
      </w:r>
      <w:proofErr w:type="gramEnd"/>
      <w:r w:rsidR="00F7379C">
        <w:rPr>
          <w:sz w:val="28"/>
          <w:szCs w:val="28"/>
        </w:rPr>
        <w:t xml:space="preserve"> М. Н</w:t>
      </w:r>
    </w:p>
    <w:p w:rsidR="0001215C" w:rsidRDefault="003B3CA5" w:rsidP="00F7379C">
      <w:pPr>
        <w:ind w:left="5245"/>
        <w:rPr>
          <w:sz w:val="28"/>
          <w:szCs w:val="28"/>
        </w:rPr>
      </w:pPr>
      <w:r>
        <w:rPr>
          <w:sz w:val="28"/>
          <w:szCs w:val="28"/>
        </w:rPr>
        <w:t>Студент группы БП25ДР62АР1</w:t>
      </w:r>
    </w:p>
    <w:p w:rsidR="00C149CF" w:rsidRPr="005F6A66" w:rsidRDefault="00C149CF" w:rsidP="00C149CF">
      <w:pPr>
        <w:ind w:left="4956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Научный руководитель</w:t>
      </w:r>
      <w:r w:rsidRPr="005F6A66">
        <w:rPr>
          <w:bCs/>
          <w:sz w:val="32"/>
          <w:szCs w:val="32"/>
        </w:rPr>
        <w:t>:</w:t>
      </w:r>
    </w:p>
    <w:p w:rsidR="0001215C" w:rsidRDefault="003B3CA5">
      <w:pPr>
        <w:ind w:left="5245"/>
        <w:rPr>
          <w:sz w:val="28"/>
          <w:szCs w:val="28"/>
        </w:rPr>
      </w:pPr>
      <w:proofErr w:type="spellStart"/>
      <w:r>
        <w:rPr>
          <w:sz w:val="28"/>
          <w:szCs w:val="28"/>
        </w:rPr>
        <w:t>Тарута</w:t>
      </w:r>
      <w:proofErr w:type="spellEnd"/>
      <w:r>
        <w:rPr>
          <w:sz w:val="28"/>
          <w:szCs w:val="28"/>
        </w:rPr>
        <w:t xml:space="preserve"> Т. А.</w:t>
      </w:r>
    </w:p>
    <w:p w:rsidR="0001215C" w:rsidRDefault="0001215C">
      <w:pPr>
        <w:rPr>
          <w:sz w:val="28"/>
          <w:szCs w:val="28"/>
        </w:rPr>
      </w:pPr>
    </w:p>
    <w:p w:rsidR="0001215C" w:rsidRDefault="0001215C">
      <w:pPr>
        <w:rPr>
          <w:sz w:val="28"/>
          <w:szCs w:val="28"/>
        </w:rPr>
      </w:pPr>
    </w:p>
    <w:p w:rsidR="0001215C" w:rsidRDefault="0001215C">
      <w:pPr>
        <w:rPr>
          <w:sz w:val="28"/>
          <w:szCs w:val="28"/>
        </w:rPr>
      </w:pPr>
    </w:p>
    <w:p w:rsidR="0001215C" w:rsidRDefault="0001215C">
      <w:pPr>
        <w:rPr>
          <w:sz w:val="28"/>
          <w:szCs w:val="28"/>
        </w:rPr>
      </w:pPr>
    </w:p>
    <w:p w:rsidR="0001215C" w:rsidRDefault="0001215C">
      <w:pPr>
        <w:rPr>
          <w:sz w:val="28"/>
          <w:szCs w:val="28"/>
        </w:rPr>
      </w:pPr>
    </w:p>
    <w:p w:rsidR="0001215C" w:rsidRDefault="0001215C">
      <w:pPr>
        <w:rPr>
          <w:sz w:val="28"/>
          <w:szCs w:val="28"/>
        </w:rPr>
      </w:pPr>
    </w:p>
    <w:p w:rsidR="0001215C" w:rsidRDefault="003B3CA5">
      <w:pPr>
        <w:jc w:val="center"/>
        <w:rPr>
          <w:sz w:val="28"/>
          <w:szCs w:val="28"/>
        </w:rPr>
      </w:pPr>
      <w:r>
        <w:rPr>
          <w:sz w:val="28"/>
          <w:szCs w:val="28"/>
        </w:rPr>
        <w:t>Бендеры, 2026</w:t>
      </w:r>
    </w:p>
    <w:p w:rsidR="0001215C" w:rsidRDefault="003B3C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215C" w:rsidRDefault="0001215C">
      <w:pPr>
        <w:jc w:val="center"/>
        <w:rPr>
          <w:sz w:val="28"/>
          <w:szCs w:val="28"/>
        </w:rPr>
      </w:pPr>
    </w:p>
    <w:p w:rsidR="0001215C" w:rsidRDefault="003B3CA5">
      <w:pPr>
        <w:pStyle w:val="1"/>
      </w:pPr>
      <w:r>
        <w:t>ОГЛАВЛЕНИЕ</w:t>
      </w:r>
    </w:p>
    <w:p w:rsidR="0001215C" w:rsidRDefault="003B3CA5">
      <w:pPr>
        <w:spacing w:line="360" w:lineRule="auto"/>
      </w:pPr>
      <w:r>
        <w:t>Введение..............................................................................................................................3</w:t>
      </w:r>
    </w:p>
    <w:p w:rsidR="0001215C" w:rsidRDefault="003B3CA5">
      <w:pPr>
        <w:spacing w:line="360" w:lineRule="auto"/>
      </w:pPr>
      <w:r>
        <w:t>Глава 1. Теоретико-методологические основы изучения демографии, миграции......5</w:t>
      </w:r>
    </w:p>
    <w:p w:rsidR="0001215C" w:rsidRDefault="003B3CA5">
      <w:pPr>
        <w:spacing w:line="360" w:lineRule="auto"/>
        <w:ind w:left="360"/>
      </w:pPr>
      <w:r>
        <w:t>1.1. Становление научных взглядов на международную миграцию насел</w:t>
      </w:r>
      <w:r w:rsidR="00C149CF">
        <w:t>ения.............</w:t>
      </w:r>
      <w:r>
        <w:t>5</w:t>
      </w:r>
    </w:p>
    <w:p w:rsidR="0001215C" w:rsidRDefault="003B3CA5">
      <w:pPr>
        <w:spacing w:line="360" w:lineRule="auto"/>
        <w:ind w:left="360"/>
      </w:pPr>
      <w:r>
        <w:t>1.2. Теория демографического перехода и её расширение...</w:t>
      </w:r>
      <w:r w:rsidR="00C149CF">
        <w:t>........................</w:t>
      </w:r>
      <w:r>
        <w:t>...................6</w:t>
      </w:r>
    </w:p>
    <w:p w:rsidR="0001215C" w:rsidRDefault="003B3CA5">
      <w:pPr>
        <w:spacing w:line="360" w:lineRule="auto"/>
      </w:pPr>
      <w:r>
        <w:t>Глава 2. Международная миграция в условиях глобализац</w:t>
      </w:r>
      <w:r w:rsidR="00C149CF">
        <w:t>ии..........................</w:t>
      </w:r>
      <w:r>
        <w:t>....................7</w:t>
      </w:r>
    </w:p>
    <w:p w:rsidR="0001215C" w:rsidRDefault="003B3CA5">
      <w:pPr>
        <w:spacing w:line="360" w:lineRule="auto"/>
        <w:ind w:left="360"/>
      </w:pPr>
      <w:r>
        <w:t>2.1. Основные закономерности и тенденции мировых миграцио</w:t>
      </w:r>
      <w:r w:rsidR="00C149CF">
        <w:t>нных процессов.......</w:t>
      </w:r>
      <w:r>
        <w:t>..7</w:t>
      </w:r>
    </w:p>
    <w:p w:rsidR="0001215C" w:rsidRDefault="003B3CA5">
      <w:pPr>
        <w:spacing w:line="360" w:lineRule="auto"/>
        <w:ind w:left="360"/>
      </w:pPr>
      <w:r>
        <w:t>2.2. Роль глобализации в развитии международной миграции....................................9</w:t>
      </w:r>
    </w:p>
    <w:p w:rsidR="0001215C" w:rsidRDefault="003B3CA5">
      <w:pPr>
        <w:spacing w:line="360" w:lineRule="auto"/>
      </w:pPr>
      <w:r>
        <w:t>Глава 3. Россия в системе мировых демографических и миг</w:t>
      </w:r>
      <w:r w:rsidR="00C149CF">
        <w:t>рационных процессов........</w:t>
      </w:r>
      <w:r>
        <w:t>..10</w:t>
      </w:r>
    </w:p>
    <w:p w:rsidR="0001215C" w:rsidRDefault="003B3CA5">
      <w:pPr>
        <w:spacing w:line="360" w:lineRule="auto"/>
        <w:ind w:left="360"/>
      </w:pPr>
      <w:r>
        <w:t>3.1. Исторический анализ международной миграции в России....</w:t>
      </w:r>
      <w:r w:rsidR="00C149CF">
        <w:t>.....................</w:t>
      </w:r>
      <w:r>
        <w:t>............10</w:t>
      </w:r>
    </w:p>
    <w:p w:rsidR="0001215C" w:rsidRDefault="003B3CA5">
      <w:pPr>
        <w:spacing w:line="360" w:lineRule="auto"/>
        <w:ind w:left="360"/>
      </w:pPr>
      <w:r>
        <w:t>3.2. Современная демографическая и миграционная си</w:t>
      </w:r>
      <w:r w:rsidR="00C149CF">
        <w:t>туация в России..................</w:t>
      </w:r>
      <w:r>
        <w:t>...11</w:t>
      </w:r>
    </w:p>
    <w:p w:rsidR="0001215C" w:rsidRDefault="003B3CA5">
      <w:pPr>
        <w:spacing w:line="360" w:lineRule="auto"/>
      </w:pPr>
      <w:r>
        <w:t>Заключение и практические рекомендации............................................................................12</w:t>
      </w:r>
    </w:p>
    <w:p w:rsidR="0001215C" w:rsidRDefault="003B3CA5">
      <w:pPr>
        <w:spacing w:line="360" w:lineRule="auto"/>
      </w:pPr>
      <w:r>
        <w:t>Список использованных источников и литературы...............................</w:t>
      </w:r>
      <w:r w:rsidR="00C149CF">
        <w:t>......................</w:t>
      </w:r>
      <w:r>
        <w:t>...15</w:t>
      </w:r>
    </w:p>
    <w:p w:rsidR="0001215C" w:rsidRDefault="003B3CA5">
      <w:r>
        <w:br w:type="page"/>
      </w:r>
    </w:p>
    <w:p w:rsidR="0001215C" w:rsidRDefault="003B3CA5">
      <w:pPr>
        <w:pStyle w:val="1"/>
      </w:pPr>
      <w:r>
        <w:lastRenderedPageBreak/>
        <w:t>ВВЕДЕНИЕ</w:t>
      </w:r>
    </w:p>
    <w:p w:rsidR="0001215C" w:rsidRDefault="003B3CA5">
      <w:pPr>
        <w:pStyle w:val="2"/>
      </w:pPr>
      <w:r>
        <w:t>Актуальность темы исследования</w:t>
      </w:r>
    </w:p>
    <w:p w:rsidR="0001215C" w:rsidRDefault="003B3CA5">
      <w:pPr>
        <w:spacing w:line="360" w:lineRule="auto"/>
        <w:ind w:firstLine="720"/>
        <w:jc w:val="both"/>
      </w:pPr>
      <w:r>
        <w:t>Современный мир переживает глубокие трансформации в системе демографических, миграционных процессов, которые в совокупности определяют новые контуры глобальной политики. Стремительный рост численности населения в одних регионах планеты и демографическое «старение» в других, усиливающиеся потоки международной трудовой и вынужденной миграции</w:t>
      </w:r>
      <w:r w:rsidRPr="003B3CA5">
        <w:t xml:space="preserve"> </w:t>
      </w:r>
      <w:r>
        <w:t>— всё это создаёт принципиально новую реальность для национальных государств и международных организаций.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Миграция является одной из важнейших проблем народонаселения и рассматривается не только как простое механическое передвижение людей, а как сложный социальный процесс, затрагивающий многие стороны жизнедеятельности общества. Миграции сыграли выдающуюся роль в истории человечества: с ними связаны процессы заселения, хозяйственного освоения земли, развития производительных сил, образования и смешения рас, языков и народов. В новейшее время значение миграции не только не уменьшилось, но многократно возросло вследствие глобализации и технологического ускорения.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Актуальность темы объясняется и тем значением, которое имела, имеет и будет иметь международная миграция населения как один из важных демографических процессов для развития отдельных стран и регионов мира. Именно в последние два десятилетия население многих развитых стран мира в значительной мере стало расти и развиваться за счёт притока иммигрантов. При этом речь идёт не только о воздействии на динамику общей численности населения того или иного региона мира или отдельного государства, но и о более глубоких демографических изменениях, в том числе и для человечества в целом.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С одной стороны, международная миграция населения выступает одним из факторов улучшения здоровья мирового населения, что достигается в результате «перемешивания» наций и народностей, улучшающего таким образом генетический фонд всего человечества. С другой стороны, именно миграция способствует распространению ряда опасных заболеваний, таких как </w:t>
      </w:r>
      <w:proofErr w:type="gramStart"/>
      <w:r>
        <w:t>ВИЧ</w:t>
      </w:r>
      <w:proofErr w:type="gramEnd"/>
      <w:r>
        <w:t>/СПИД, вирусный гепатит и другие инфекции.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Россия занимает особое место в системе глобальных демографических и миграционных потоков. Она входит в число стран с наиболее высоким уровнем убыли населения, одновременно являясь одним из ведущих мировых реципиентов трудовых мигрантов.</w:t>
      </w:r>
    </w:p>
    <w:p w:rsidR="0001215C" w:rsidRDefault="003B3CA5">
      <w:pPr>
        <w:pStyle w:val="2"/>
      </w:pPr>
      <w:r>
        <w:lastRenderedPageBreak/>
        <w:t>Цели и задачи исследования</w:t>
      </w:r>
    </w:p>
    <w:p w:rsidR="0001215C" w:rsidRDefault="003B3CA5">
      <w:pPr>
        <w:spacing w:line="360" w:lineRule="auto"/>
        <w:ind w:firstLine="720"/>
        <w:jc w:val="both"/>
      </w:pPr>
      <w:r>
        <w:t>Цели и основные задачи исследования. В настоящей работе автор ставил своей целью теоретическое обоснование научного уровня современных исследований в области международной миграции населения, и, в частности, ее включения в теорию демографического перехода, а также роли и места России в современных мировых миграционных потоках.</w:t>
      </w:r>
    </w:p>
    <w:p w:rsidR="0001215C" w:rsidRDefault="003B3CA5">
      <w:pPr>
        <w:spacing w:line="360" w:lineRule="auto"/>
        <w:ind w:firstLine="720"/>
        <w:jc w:val="both"/>
      </w:pPr>
      <w:r>
        <w:t>В соответствии с указанными целями в диссертации необходимо было решить следующие задачи:</w:t>
      </w:r>
    </w:p>
    <w:p w:rsidR="0001215C" w:rsidRDefault="003B3CA5">
      <w:pPr>
        <w:spacing w:line="360" w:lineRule="auto"/>
        <w:ind w:firstLine="720"/>
        <w:jc w:val="both"/>
      </w:pPr>
      <w:r>
        <w:t>- рассмотреть становление научных взглядов о международной миграции населения, акцентируя внимание на современных теоретических подходах в ее изучении;</w:t>
      </w:r>
    </w:p>
    <w:p w:rsidR="0001215C" w:rsidRDefault="003B3CA5">
      <w:pPr>
        <w:spacing w:line="360" w:lineRule="auto"/>
        <w:ind w:firstLine="720"/>
        <w:jc w:val="both"/>
      </w:pPr>
      <w:r>
        <w:t>- исследовать основные закономерности международной миграции населения;</w:t>
      </w:r>
    </w:p>
    <w:p w:rsidR="0001215C" w:rsidRDefault="003B3CA5">
      <w:pPr>
        <w:spacing w:line="360" w:lineRule="auto"/>
        <w:ind w:firstLine="720"/>
        <w:jc w:val="both"/>
      </w:pPr>
      <w:r>
        <w:t>- проанализировать роль и значение международной миграции населения в демографическом развитии отдельных стран и регионов, необходимость ее, как важного демографического процесса, включения в теорию демографического перехода;</w:t>
      </w:r>
    </w:p>
    <w:p w:rsidR="0001215C" w:rsidRDefault="003B3CA5">
      <w:pPr>
        <w:spacing w:line="360" w:lineRule="auto"/>
        <w:ind w:firstLine="720"/>
        <w:jc w:val="both"/>
      </w:pPr>
      <w:r>
        <w:t>- дать исторический анализ международной миграции населения в России;</w:t>
      </w:r>
    </w:p>
    <w:p w:rsidR="0001215C" w:rsidRDefault="003B3CA5">
      <w:pPr>
        <w:spacing w:line="360" w:lineRule="auto"/>
        <w:ind w:firstLine="720"/>
        <w:jc w:val="both"/>
      </w:pPr>
      <w:r>
        <w:t>- выявить современные ее особенности в России;</w:t>
      </w:r>
    </w:p>
    <w:p w:rsidR="0001215C" w:rsidRDefault="003B3CA5">
      <w:pPr>
        <w:spacing w:line="360" w:lineRule="auto"/>
        <w:ind w:firstLine="720"/>
        <w:jc w:val="both"/>
      </w:pPr>
      <w:r>
        <w:t>- показать перспективы развития международной миграции населения в мире, в том числе и в России.</w:t>
      </w:r>
    </w:p>
    <w:p w:rsidR="0001215C" w:rsidRDefault="003B3CA5">
      <w:pPr>
        <w:spacing w:line="360" w:lineRule="auto"/>
        <w:jc w:val="both"/>
      </w:pPr>
      <w:r>
        <w:rPr>
          <w:b/>
          <w:bCs/>
          <w:sz w:val="26"/>
          <w:szCs w:val="26"/>
        </w:rPr>
        <w:t>Предмет и объект исследования</w:t>
      </w:r>
    </w:p>
    <w:p w:rsidR="0001215C" w:rsidRDefault="003B3CA5">
      <w:pPr>
        <w:spacing w:line="360" w:lineRule="auto"/>
        <w:ind w:firstLine="720"/>
        <w:jc w:val="both"/>
      </w:pPr>
      <w:r>
        <w:t>Предметом исследования является международная миграция населения, представляющая собой один из основных типов миграционного движения и соответственно включающая в себя все виды этого движения.</w:t>
      </w:r>
    </w:p>
    <w:p w:rsidR="0001215C" w:rsidRDefault="003B3CA5">
      <w:pPr>
        <w:spacing w:line="360" w:lineRule="auto"/>
        <w:ind w:firstLine="720"/>
        <w:jc w:val="both"/>
      </w:pPr>
      <w:r>
        <w:t>Объектом исследования являются научные подходы с различным теоретическим обоснованием в изучении международной миграции населения и закономерности ее мирового развития, включая Россию.</w:t>
      </w:r>
      <w:r>
        <w:br w:type="page"/>
      </w:r>
    </w:p>
    <w:p w:rsidR="0001215C" w:rsidRDefault="003B3CA5">
      <w:pPr>
        <w:pStyle w:val="1"/>
      </w:pPr>
      <w:r>
        <w:lastRenderedPageBreak/>
        <w:t>ГЛАВА 1. ТЕОРЕТИКО-МЕТОДОЛОГИЧЕСКИЕ ОСНОВЫ ИЗУЧЕНИЯ ДЕМОГРАФИИ, МИГРАЦИИ В СОВРЕМЕННОЙ МИРОВОЙ ПОЛИТИКЕ</w:t>
      </w:r>
    </w:p>
    <w:p w:rsidR="0001215C" w:rsidRDefault="003B3CA5">
      <w:pPr>
        <w:pStyle w:val="2"/>
      </w:pPr>
      <w:r>
        <w:t>1.1. Становление научных взглядов на международную миграцию населения</w:t>
      </w:r>
    </w:p>
    <w:p w:rsidR="0001215C" w:rsidRDefault="003B3CA5">
      <w:pPr>
        <w:spacing w:line="360" w:lineRule="auto"/>
        <w:ind w:firstLine="720"/>
        <w:jc w:val="both"/>
      </w:pPr>
      <w:r>
        <w:t xml:space="preserve">История изучения международной миграции населения насчитывает более полутора столетий. Первые систематические попытки теоретического осмысления данного явления относятся ко второй половине XIX века, когда британский географ и статистик Эрнест </w:t>
      </w:r>
      <w:proofErr w:type="spellStart"/>
      <w:r>
        <w:t>Равенштейн</w:t>
      </w:r>
      <w:proofErr w:type="spellEnd"/>
      <w:r>
        <w:t xml:space="preserve"> сформулировал ряд законов миграции, впоследствии получивших широкое признание в научном сообществе. </w:t>
      </w:r>
      <w:proofErr w:type="spellStart"/>
      <w:r>
        <w:t>Равенштейн</w:t>
      </w:r>
      <w:proofErr w:type="spellEnd"/>
      <w:r>
        <w:t xml:space="preserve"> установил, что большинство мигрантов перемещается на короткие расстояния, каждый миграционный поток порождает </w:t>
      </w:r>
      <w:proofErr w:type="spellStart"/>
      <w:r>
        <w:t>контрпоток</w:t>
      </w:r>
      <w:proofErr w:type="spellEnd"/>
      <w:r>
        <w:t>, а крупные торговые и промышленные центры являются главными притягивающими центрами для мигрантов.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В XX веке теория миграции развивалась стремительно, и сегодня можно выделить несколько конкурирующих научных парадигм. Неоклассическая экономическая теория рассматривает миграцию как результат рационального выбора индивидом максимизации своего экономического благосостояния. Мигрант перемещается туда, где предельная производительность труда — </w:t>
      </w:r>
      <w:proofErr w:type="gramStart"/>
      <w:r>
        <w:t>а</w:t>
      </w:r>
      <w:proofErr w:type="gramEnd"/>
      <w:r>
        <w:t xml:space="preserve"> следовательно, и заработная плата — выше, чем в стране происхождения. Данный подход получил развитие в работах У. Артура Льюиса и был формализован в модели Харриса–</w:t>
      </w:r>
      <w:proofErr w:type="spellStart"/>
      <w:r>
        <w:t>Тодаро</w:t>
      </w:r>
      <w:proofErr w:type="spellEnd"/>
      <w:r>
        <w:t>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Принципиально иную перспективу предлагает теория «новой экономики миграции», </w:t>
      </w:r>
      <w:proofErr w:type="gramStart"/>
      <w:r>
        <w:t>разработанная</w:t>
      </w:r>
      <w:proofErr w:type="gramEnd"/>
      <w:r>
        <w:t xml:space="preserve"> прежде всего О. </w:t>
      </w:r>
      <w:proofErr w:type="spellStart"/>
      <w:r>
        <w:t>Старком</w:t>
      </w:r>
      <w:proofErr w:type="spellEnd"/>
      <w:r>
        <w:t>. Согласно данной концепции, решение о миграции принимается не индивидуально, а коллективно — домохозяйством или расширенной семьёй, — с целью диверсификации источников дохода и снижения совокупных рисков. Это объясняет, почему даже относительно обеспеченные домохозяйства могут принимать решение об эмиграции одного из своих членов.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Сегментированный рынок труда как теоретическая основа миграционных исследований был разработан М. </w:t>
      </w:r>
      <w:proofErr w:type="spellStart"/>
      <w:r>
        <w:t>Пиоре</w:t>
      </w:r>
      <w:proofErr w:type="spellEnd"/>
      <w:r>
        <w:t>. Согласно его концепции, развитые страны структурно нуждаются в иностранной рабочей силе для заполнения вторичного сегмента рынка труда, характеризующегося низкой оплатой, тяжёлыми условиями, нестабильностью и низким социальным статусом. Эти рабочие места отвергаются местным населением, создавая устойчивый спрос на мигрантов вне зависимости от конъюнктуры.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lastRenderedPageBreak/>
        <w:t>Теория миграционных сетей обращает внимание на роль социального капитала в поддержании и воспроизводстве миграционных потоков. Однажды возникнув, миграционные цепочки приобретают самоподдерживающийся характер: каждый мигрант, обосновавшийся в принимающей стране, снижает издержки и риски миграции для потенциальных мигрантов из того же сообщества, тем самым стимулируя новые потоки независимо от изменений экономических условий.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В последние десятилетия особую значимость приобрела теория </w:t>
      </w:r>
      <w:proofErr w:type="spellStart"/>
      <w:r>
        <w:t>транснационализма</w:t>
      </w:r>
      <w:proofErr w:type="spellEnd"/>
      <w:r>
        <w:t xml:space="preserve">, предложенная Н. </w:t>
      </w:r>
      <w:proofErr w:type="spellStart"/>
      <w:r>
        <w:t>Глик-Шиллер</w:t>
      </w:r>
      <w:proofErr w:type="spellEnd"/>
      <w:r>
        <w:t xml:space="preserve">, Л. </w:t>
      </w:r>
      <w:proofErr w:type="spellStart"/>
      <w:r>
        <w:t>Базш</w:t>
      </w:r>
      <w:proofErr w:type="spellEnd"/>
      <w:r>
        <w:t xml:space="preserve"> и К. </w:t>
      </w:r>
      <w:proofErr w:type="spellStart"/>
      <w:r>
        <w:t>Бланк-Сантон</w:t>
      </w:r>
      <w:proofErr w:type="spellEnd"/>
      <w:r>
        <w:t xml:space="preserve">. Транснациональные мигранты поддерживают интенсивные связи одновременно с двумя или более национальными государствами, конструируя тем самым социальные пространства, выходящие за рамки традиционных территориально-политических единиц. </w:t>
      </w:r>
      <w:proofErr w:type="spellStart"/>
      <w:r>
        <w:t>Транснационализм</w:t>
      </w:r>
      <w:proofErr w:type="spellEnd"/>
      <w:r>
        <w:t xml:space="preserve"> существенно усложняет вопросы интеграции, гражданства и национальной идентичности.</w:t>
      </w:r>
    </w:p>
    <w:p w:rsidR="0001215C" w:rsidRDefault="0001215C"/>
    <w:p w:rsidR="0001215C" w:rsidRDefault="003B3CA5">
      <w:pPr>
        <w:pStyle w:val="2"/>
      </w:pPr>
      <w:r>
        <w:t>1.2. Теория демографического перехода и её расширение</w:t>
      </w:r>
    </w:p>
    <w:p w:rsidR="0001215C" w:rsidRDefault="003B3CA5">
      <w:pPr>
        <w:spacing w:line="360" w:lineRule="auto"/>
        <w:ind w:firstLine="720"/>
        <w:jc w:val="both"/>
      </w:pPr>
      <w:r>
        <w:t xml:space="preserve">Теория демографического перехода является одной из центральных концепций современной демографической науки. Разработанная в первоначальном виде У. Томпсоном в 1929 году и систематически изложенная Ф. </w:t>
      </w:r>
      <w:proofErr w:type="spellStart"/>
      <w:r>
        <w:t>Ноутстайном</w:t>
      </w:r>
      <w:proofErr w:type="spellEnd"/>
      <w:r>
        <w:t xml:space="preserve"> в 1945 году, она описывает переход населения от высокой рождаемости и высокой смертности к низкой рождаемости и низкой смертности. Этот переход связан с процессами урбанизации, индустриализации, повышением уровня образования и медицинского обслуживания.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В классической версии теории демографический переход включает три основных фазы. Первая фаза — </w:t>
      </w:r>
      <w:proofErr w:type="spellStart"/>
      <w:proofErr w:type="gramStart"/>
      <w:r>
        <w:t>до-переходная</w:t>
      </w:r>
      <w:proofErr w:type="spellEnd"/>
      <w:proofErr w:type="gramEnd"/>
      <w:r>
        <w:t xml:space="preserve"> — характеризуется высокими показателями рождаемости и смертности при практически нулевом естественном приросте населения. Вторая фаза — транзитная — знаменуется резким снижением смертности при сохранении высокой рождаемости, что ведёт к демографическому взрыву. Третья фаза — </w:t>
      </w:r>
      <w:proofErr w:type="spellStart"/>
      <w:r>
        <w:t>постпереходная</w:t>
      </w:r>
      <w:proofErr w:type="spellEnd"/>
      <w:r>
        <w:t xml:space="preserve"> — предполагает снижение рождаемости до уровня смертности и стабилизацию численности населения.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Опыт развитых стран во второй половине XX века потребовал существенных дополнений к классической теории. Р. </w:t>
      </w:r>
      <w:proofErr w:type="spellStart"/>
      <w:r>
        <w:t>Лестег</w:t>
      </w:r>
      <w:proofErr w:type="spellEnd"/>
      <w:r>
        <w:t xml:space="preserve"> и Д. </w:t>
      </w:r>
      <w:proofErr w:type="spellStart"/>
      <w:r>
        <w:t>ван</w:t>
      </w:r>
      <w:proofErr w:type="spellEnd"/>
      <w:r>
        <w:t xml:space="preserve"> де </w:t>
      </w:r>
      <w:proofErr w:type="spellStart"/>
      <w:r>
        <w:t>Каа</w:t>
      </w:r>
      <w:proofErr w:type="spellEnd"/>
      <w:r>
        <w:t xml:space="preserve"> предложили концепцию «второго демографического перехода», фиксирующую качественно иные тенденции: дальнейшее снижение рождаемости ниже уровня простого воспроизводства населения, распространение новых форм сожительства, рост числа разводов, откладывание рождения </w:t>
      </w:r>
      <w:r>
        <w:lastRenderedPageBreak/>
        <w:t xml:space="preserve">детей на более поздний возраст. Эти изменения связываются с </w:t>
      </w:r>
      <w:proofErr w:type="spellStart"/>
      <w:r>
        <w:t>постматериалистическим</w:t>
      </w:r>
      <w:proofErr w:type="spellEnd"/>
      <w:r>
        <w:t xml:space="preserve"> ценностным сдвигом и расширением индивидуальной автономии.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Принципиально важным для настоящего исследования является вопрос о включении международной миграции в теорию демографического перехода. Д. </w:t>
      </w:r>
      <w:proofErr w:type="spellStart"/>
      <w:r>
        <w:t>Коулмен</w:t>
      </w:r>
      <w:proofErr w:type="spellEnd"/>
      <w:r>
        <w:t xml:space="preserve"> предложил концепцию «третьего демографического перехода», согласно которой этнический и расовый состав населения развитых стран принципиально меняется вследствие иммиграции и дифференцированной рождаемости различных этнических групп. Это явление не только трансформирует демографическую структуру принимающих обществ, но и порождает принципиально новые социально-политические коллизии.</w:t>
      </w:r>
    </w:p>
    <w:p w:rsidR="0001215C" w:rsidRDefault="0001215C"/>
    <w:p w:rsidR="0001215C" w:rsidRDefault="003B3CA5">
      <w:pPr>
        <w:pStyle w:val="1"/>
      </w:pPr>
      <w:r>
        <w:t>ГЛАВА 2. МЕЖДУНАРОДНАЯ МИГРАЦИЯ В УСЛОВИЯХ ГЛОБАЛИЗАЦИИ: ЗАКОНОМЕРНОСТИ, ФАКТОРЫ И СОВРЕМЕННЫЕ ВЫЗОВЫ</w:t>
      </w:r>
    </w:p>
    <w:p w:rsidR="0001215C" w:rsidRDefault="003B3CA5">
      <w:pPr>
        <w:pStyle w:val="2"/>
      </w:pPr>
      <w:r>
        <w:t>2.1. Основные закономерности и тенденции мировых миграционных процессов</w:t>
      </w:r>
    </w:p>
    <w:p w:rsidR="0001215C" w:rsidRDefault="003B3CA5">
      <w:pPr>
        <w:spacing w:line="360" w:lineRule="auto"/>
        <w:ind w:firstLine="720"/>
        <w:jc w:val="both"/>
      </w:pPr>
      <w:r>
        <w:t>По данным Международной организации по миграции (МОМ), в 2024 году в мире насчитывалось около 280 миллионов международных мигрантов, что составляет примерно 3,5% мирового населения. За последние три десятилетия абсолютное число международных мигрантов увеличилось более чем вдвое: в 1990 году их численность составляла около 153 миллионов человек, в 2000 году — 173 миллиона, в 2010 году — 220 миллионов. Эта тенденция отражает глубокие структурные трансформации мировой экономики и политической системы.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Среди основных глобальных закономерностей международной миграции следует выделить несколько ключевых. Первая — нарастающая асимметрия между странами-донорами и странами-реципиентами. Около 70% всех мигрантов сосредоточено в 20 странах мира, из которых абсолютным лидером являются США, принимающие более 50 миллионов человек, родившихся за рубежом. </w:t>
      </w:r>
      <w:proofErr w:type="gramStart"/>
      <w:r>
        <w:t>Среди других крупнейших принимающих стран — Германия, Саудовская Аравия, Россия, Великобритания, ОАЭ, Франция, Канада, Австралия, Испания.</w:t>
      </w:r>
      <w:proofErr w:type="gramEnd"/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Вторая закономерность — диверсификация каналов и мотивов миграции. </w:t>
      </w:r>
      <w:proofErr w:type="gramStart"/>
      <w:r>
        <w:t xml:space="preserve">Если в послевоенный период доминировала трудовая миграция из развивающихся стран в развитые, то сегодня миграционная картина мира несравнимо сложнее: существуют значительные потоки «миграции Юг — Юг», интенсивно развивается </w:t>
      </w:r>
      <w:proofErr w:type="spellStart"/>
      <w:r>
        <w:t>внутрирегиональная</w:t>
      </w:r>
      <w:proofErr w:type="spellEnd"/>
      <w:r>
        <w:t xml:space="preserve"> миграция, </w:t>
      </w:r>
      <w:r>
        <w:lastRenderedPageBreak/>
        <w:t>растёт значение высококвалифицированных мигрантов, учебной миграции, а также вынужденной миграции, вызванной политическими преследованиями, вооружёнными конфликтами.</w:t>
      </w:r>
      <w:proofErr w:type="gramEnd"/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Третья закономерность — феминизация миграции. В 1960-е годы женщины составляли около 46% международных мигрантов; сегодня — почти 48%. Однако более важно качественное изменение: если ранее женщины мигрировали преимущественно как члены семьи, следующие за кормильцем, то ныне всё большая доля женской миграции носит самостоятельный характер. Среди домашней прислуги, медицинского персонала и работников сферы услуг женщины составляют подавляющее большинство мигрантов.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Четвёртая закономерность — нарастающая политизация миграции. Во многих принимающих странах миграционный вопрос превратился в центральный пункт политической повестки, вокруг которого ведётся острая межпартийная борьба. Рост националистических и популистских движений в Западной Европе, США, а также в ряде развивающихся стран во многом питается </w:t>
      </w:r>
      <w:proofErr w:type="spellStart"/>
      <w:r>
        <w:t>анти-иммигрантскими</w:t>
      </w:r>
      <w:proofErr w:type="spellEnd"/>
      <w:r>
        <w:t xml:space="preserve"> настроениями, порождаемыми как реальными проблемами интеграции, так и целенаправленными манипуляциями с общественным мнением.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Пятая закономерность — возрастающее экономическое значение денежных переводов мигрантов. По данным Всемирного банка, объём официально зафиксированных денежных переводов в 2023 году превысил 860 миллиардов долларов США, что значительно превышает суммарный объём официальной помощи развитию. Для многих стран-доноров миграции эти переводы составляют критически важный источник иностранной валюты, нередко превосходящий прямые иностранные инвестиции.</w:t>
      </w:r>
    </w:p>
    <w:p w:rsidR="0001215C" w:rsidRDefault="0001215C"/>
    <w:p w:rsidR="0001215C" w:rsidRDefault="003B3CA5">
      <w:pPr>
        <w:pStyle w:val="2"/>
      </w:pPr>
      <w:r>
        <w:t>2.2. Роль глобализации в развитии международной миграции</w:t>
      </w:r>
    </w:p>
    <w:p w:rsidR="0001215C" w:rsidRDefault="003B3CA5">
      <w:pPr>
        <w:spacing w:line="360" w:lineRule="auto"/>
        <w:ind w:firstLine="720"/>
        <w:jc w:val="both"/>
      </w:pPr>
      <w:r>
        <w:t>Глобализация сильно влияет на миграцию людей между странами. Из-за развития экономики и технологий стало легче искать работу за границей. Крупные компании нуждаются в специалистах из разных стран, а исчезновение некоторых профессий заставляет людей уезжать в поисках работы.</w:t>
      </w:r>
    </w:p>
    <w:p w:rsidR="0001215C" w:rsidRDefault="003B3CA5">
      <w:pPr>
        <w:spacing w:line="360" w:lineRule="auto"/>
        <w:ind w:firstLine="720"/>
        <w:jc w:val="both"/>
      </w:pPr>
      <w:r>
        <w:t>Современные технологии упростили жизнь мигрантов: теперь можно каждый день общаться с семьёй, следить за новостями и отправлять деньги домой. Это делает переезд менее сложным.</w:t>
      </w:r>
    </w:p>
    <w:p w:rsidR="0001215C" w:rsidRDefault="003B3CA5">
      <w:pPr>
        <w:spacing w:line="360" w:lineRule="auto"/>
        <w:ind w:firstLine="720"/>
        <w:jc w:val="both"/>
      </w:pPr>
      <w:r>
        <w:lastRenderedPageBreak/>
        <w:t>При этом возникает противоречие: товары и деньги перемещаются свободно, а людей по-прежнему ограничивают границы. Из-за этого часть миграции становится нелегальной.</w:t>
      </w:r>
    </w:p>
    <w:p w:rsidR="0001215C" w:rsidRDefault="003B3CA5">
      <w:pPr>
        <w:spacing w:line="360" w:lineRule="auto"/>
        <w:ind w:firstLine="720"/>
        <w:jc w:val="both"/>
      </w:pPr>
      <w:r>
        <w:t>Также важна разница в демографии: в богатых странах мало рождаемость и не хватает работников, а в бедных — наоборот, много людей. Это усиливает миграцию.</w:t>
      </w:r>
    </w:p>
    <w:p w:rsidR="0001215C" w:rsidRDefault="003B3CA5">
      <w:pPr>
        <w:spacing w:line="360" w:lineRule="auto"/>
        <w:ind w:firstLine="720"/>
        <w:jc w:val="both"/>
      </w:pPr>
      <w:r>
        <w:t>Кроме того, объединения стран (например, ЕС) упрощают переезд и работу внутри своих границ, делая миграцию ещё более доступной.</w:t>
      </w:r>
      <w:r>
        <w:br w:type="page"/>
      </w:r>
    </w:p>
    <w:p w:rsidR="0001215C" w:rsidRDefault="003B3CA5">
      <w:pPr>
        <w:pStyle w:val="1"/>
      </w:pPr>
      <w:r>
        <w:lastRenderedPageBreak/>
        <w:t>ГЛАВА 3. РОССИЯ В СИСТЕМЕ МИРОВЫХ ДЕМОГРАФИЧЕСКИХ, МИГРАЦИОННЫХ ПРОЦЕССОВ</w:t>
      </w:r>
    </w:p>
    <w:p w:rsidR="0001215C" w:rsidRDefault="003B3CA5">
      <w:pPr>
        <w:pStyle w:val="2"/>
      </w:pPr>
      <w:r>
        <w:t>3.1. Исторический анализ международной миграции в России</w:t>
      </w:r>
    </w:p>
    <w:p w:rsidR="0001215C" w:rsidRDefault="003B3CA5">
      <w:pPr>
        <w:spacing w:line="360" w:lineRule="auto"/>
        <w:ind w:firstLine="720"/>
        <w:jc w:val="both"/>
      </w:pPr>
      <w:r>
        <w:t xml:space="preserve">Миграционная история России уходит корнями в XVII–XVIII века, когда Петровские реформы открыли страну для притока иностранных специалистов, учёных, офицеров и мастеровых. В эпоху Екатерины II масштабная волна немецких колонистов заложила основы колонизации Поволжья и </w:t>
      </w:r>
      <w:proofErr w:type="spellStart"/>
      <w:r>
        <w:t>Новороссии</w:t>
      </w:r>
      <w:proofErr w:type="spellEnd"/>
      <w:r>
        <w:t xml:space="preserve">. XIX век принёс с собой принципиально иную по характеру миграцию: речь </w:t>
      </w:r>
      <w:proofErr w:type="gramStart"/>
      <w:r>
        <w:t>идёт</w:t>
      </w:r>
      <w:proofErr w:type="gramEnd"/>
      <w:r>
        <w:t xml:space="preserve"> прежде всего об эмиграционных процессах — массовом переселении крестьян на Урал, в Сибирь, на Дальний Восток — и первых волнах эмиграции евреев и других преследуемых меньшинств за рубеж.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Революция 1917 года и последовавшая Гражданская война породили первую масштабную политическую эмиграцию из России: по различным оценкам, от 1,5 до 2 миллионов человек покинули страну. </w:t>
      </w:r>
      <w:proofErr w:type="gramStart"/>
      <w:r>
        <w:t>Значительная часть интеллектуальной и культурной элиты — писатели, учёные, военные, предприниматели — сосредоточилась в Берлине, Париже, Белграде, Харбине, создав феномен «русского зарубежья».</w:t>
      </w:r>
      <w:proofErr w:type="gramEnd"/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Советский период отличался двойственностью миграционной политики. С одной стороны, эмиграция была фактически запрещена и превратилась в политическое преступление. С другой стороны, внутрисоюзные миграции приобрели небывалый масштаб: индустриализация, коллективизация, ГУЛАГ, депортации народов, эвакуация в годы</w:t>
      </w:r>
      <w:proofErr w:type="gramStart"/>
      <w:r>
        <w:t xml:space="preserve"> В</w:t>
      </w:r>
      <w:proofErr w:type="gramEnd"/>
      <w:r>
        <w:t>торой мировой войны, освоение целины и Сибири — всё это сформировало колоссальные потоки принудительного и полупринудительного перемещения населения. Численность лагерного населения только в пиковые годы (1950–1951) превышала 2,5 миллиона человек.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Распад СССР стал крупнейшей демографической катастрофой в истории современной России. Около 25 миллионов этнических русских и русскоязычных граждан в одночасье оказались за пределами России, в ряде случаев — в условиях прямой этнической дискриминации и вооружённых конфликтов. Одновременно сотни тысяч жителей Закавказья, Средней Азии и республик Балтии хлынули в Россию. В 1990-е годы Россия стала одним из крупнейших в мире получателей вынужденных переселенцев — по некоторым оценкам, в эти годы в страну прибыло от 6 до 11 миллионов мигрантов.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 xml:space="preserve">Параллельно шёл мощный поток эмиграции из самой России. «Третья волна» русской эмиграции — в основном еврейская и немецкая по этническому составу, приходящаяся на 1970–80-е годы, — сменилась в 1990-е годы масштабной «утечкой мозгов»: по различным </w:t>
      </w:r>
      <w:r>
        <w:lastRenderedPageBreak/>
        <w:t>оценкам, в первое постсоветское десятилетие страну покинули от 500 тысяч до 1,5 миллиона высококвалифицированных специалистов. Это нанесло тяжёлый удар по научно-техническому потенциалу страны, последствия которого ощущаются до сих пор.</w:t>
      </w:r>
    </w:p>
    <w:p w:rsidR="0001215C" w:rsidRDefault="0001215C"/>
    <w:p w:rsidR="0001215C" w:rsidRDefault="003B3CA5">
      <w:pPr>
        <w:pStyle w:val="2"/>
      </w:pPr>
      <w:r>
        <w:t>3.2. Современная демографическая и миграционная ситуация в России</w:t>
      </w:r>
    </w:p>
    <w:p w:rsidR="0001215C" w:rsidRDefault="003B3CA5">
      <w:pPr>
        <w:spacing w:line="360" w:lineRule="auto"/>
        <w:ind w:firstLine="720"/>
        <w:jc w:val="both"/>
      </w:pPr>
      <w:r>
        <w:t>Демографическая ситуация в современной России представляет собой один из наиболее острых долгосрочных вызовов государственной политике. Численность населения страны по данным Росстата на начало 2024 года составила около 146,1 миллиона человек. С 1992 года Россия переживает устойчивую естественную убыль населения, прерванную лишь краткосрочным позитивным эпизодом 2013–2019 годов. Суммарный коэффициент рождаемости в 2023 году опустился до уровня около 1,4–1,5 рождения на женщину, что существенно ниже уровня простого воспроизводства.</w:t>
      </w:r>
    </w:p>
    <w:p w:rsidR="0001215C" w:rsidRDefault="0001215C">
      <w:pPr>
        <w:spacing w:line="360" w:lineRule="auto"/>
        <w:ind w:firstLine="720"/>
        <w:jc w:val="both"/>
      </w:pPr>
    </w:p>
    <w:p w:rsidR="0001215C" w:rsidRDefault="003B3CA5">
      <w:pPr>
        <w:spacing w:line="360" w:lineRule="auto"/>
        <w:ind w:firstLine="720"/>
        <w:jc w:val="both"/>
      </w:pPr>
      <w:r>
        <w:t>Важнейшим фактором поддержания численности населения России является миграционный прирост. Россия стабильно занимает 4–5-е место в мире по числу принимаемых мигрантов. Основными странами-донорами для российского рынка труда являются государства СНГ: Узбекистан, Таджикистан, Украина, Кыргызстан, Армения, Казахстан, Молдова. По данным МВД России, только официально зарегистрированных иностранных граждан, находившихся на территории страны, насчитывалось в последние предкризисные годы около 10–11 миллионов человек.</w:t>
      </w:r>
    </w:p>
    <w:p w:rsidR="0001215C" w:rsidRDefault="0001215C">
      <w:pPr>
        <w:spacing w:line="360" w:lineRule="auto"/>
        <w:ind w:firstLine="720"/>
        <w:jc w:val="both"/>
      </w:pPr>
    </w:p>
    <w:p w:rsidR="0001215C" w:rsidRDefault="003B3CA5">
      <w:pPr>
        <w:spacing w:line="360" w:lineRule="auto"/>
        <w:ind w:firstLine="720"/>
        <w:jc w:val="both"/>
      </w:pPr>
      <w:r>
        <w:t>Миграционная политика России прошла несколько существенных трансформаций. В 1990-е годы при значительной дезорганизации государственных институтов миграция фактически развивалась стихийно. В 2000-е годы был введён ряд ограничительных мер, направленных против нелегальной миграции. В 2010-е годы политика приняла более дифференцированный характер: для граждан ЕАЭС предусмотрен значительно упрощённый режим трудоустройства, тогда как для граждан других стран действует патентная система.</w:t>
      </w:r>
    </w:p>
    <w:p w:rsidR="0001215C" w:rsidRDefault="0001215C">
      <w:pPr>
        <w:spacing w:line="360" w:lineRule="auto"/>
        <w:ind w:firstLine="720"/>
        <w:jc w:val="both"/>
      </w:pPr>
    </w:p>
    <w:p w:rsidR="0001215C" w:rsidRDefault="003B3CA5">
      <w:pPr>
        <w:spacing w:line="360" w:lineRule="auto"/>
        <w:ind w:firstLine="720"/>
        <w:jc w:val="both"/>
      </w:pPr>
      <w:r>
        <w:t xml:space="preserve">Одной из острейших проблем остаётся «утечка мозгов» — эмиграция высококвалифицированных кадров, — которая не только не прекратилась, но в отдельные периоды резко усилилась. По данным ряда независимых экспертов, после 2022 года страну покинули от 500 тысяч </w:t>
      </w:r>
      <w:proofErr w:type="gramStart"/>
      <w:r>
        <w:t>до</w:t>
      </w:r>
      <w:proofErr w:type="gramEnd"/>
      <w:r>
        <w:t xml:space="preserve"> более </w:t>
      </w:r>
      <w:proofErr w:type="gramStart"/>
      <w:r>
        <w:t>чем</w:t>
      </w:r>
      <w:proofErr w:type="gramEnd"/>
      <w:r>
        <w:t xml:space="preserve"> 1 миллиона человек, значительную долю которых составляли специалисты в сфере IT, науки, медицины и культуры. Это формирует серьёзный долгосрочный вызов для человеческого капитала страны.</w:t>
      </w:r>
    </w:p>
    <w:p w:rsidR="0001215C" w:rsidRDefault="0001215C">
      <w:pPr>
        <w:spacing w:line="360" w:lineRule="auto"/>
        <w:ind w:firstLine="720"/>
        <w:jc w:val="both"/>
      </w:pPr>
    </w:p>
    <w:p w:rsidR="0001215C" w:rsidRDefault="003B3CA5">
      <w:pPr>
        <w:spacing w:line="360" w:lineRule="auto"/>
        <w:ind w:firstLine="720"/>
        <w:jc w:val="both"/>
      </w:pPr>
      <w:r>
        <w:t xml:space="preserve">Региональные диспропорции демографической ситуации в России крайне велики. Центральный федеральный округ и Москва концентрируют прирост населения, тогда как Дальний Восток, Сибирь, регионы Нечерноземья переживают хроническую </w:t>
      </w:r>
      <w:proofErr w:type="spellStart"/>
      <w:r>
        <w:t>депопуляцию</w:t>
      </w:r>
      <w:proofErr w:type="spellEnd"/>
      <w:r>
        <w:t xml:space="preserve">. Именно </w:t>
      </w:r>
      <w:proofErr w:type="spellStart"/>
      <w:r>
        <w:t>обезлюдение</w:t>
      </w:r>
      <w:proofErr w:type="spellEnd"/>
      <w:r>
        <w:t xml:space="preserve"> стратегически значимых территорий — Сибири и Дальнего Востока — представляет одну из ключевых демографических угроз с точки зрения государственного суверенитета и экономического развития страны.</w:t>
      </w:r>
    </w:p>
    <w:p w:rsidR="0001215C" w:rsidRDefault="003B3CA5">
      <w:pPr>
        <w:pStyle w:val="1"/>
      </w:pPr>
      <w:r>
        <w:t>ЗАКЛЮЧЕНИЕ И ПРАКТИЧЕСКИЕ РЕКОМЕНДАЦИИ</w:t>
      </w:r>
    </w:p>
    <w:p w:rsidR="0001215C" w:rsidRDefault="003B3CA5">
      <w:pPr>
        <w:pStyle w:val="2"/>
      </w:pPr>
      <w:r>
        <w:t>Основные выводы исследования</w:t>
      </w:r>
    </w:p>
    <w:p w:rsidR="0001215C" w:rsidRDefault="003B3CA5">
      <w:pPr>
        <w:spacing w:line="360" w:lineRule="auto"/>
        <w:ind w:firstLine="720"/>
        <w:jc w:val="both"/>
      </w:pPr>
      <w:r>
        <w:t>В ходе исследования установлено, что международная миграция является сложным и многофакторным процессом, тесно связанным с демографическими, экономическими и политическими изменениями в мире. Она играет важную роль в развитии государств и влияет на глобальную систему в целом.</w:t>
      </w:r>
    </w:p>
    <w:p w:rsidR="0001215C" w:rsidRDefault="003B3CA5">
      <w:pPr>
        <w:spacing w:line="360" w:lineRule="auto"/>
        <w:ind w:firstLine="720"/>
        <w:jc w:val="both"/>
      </w:pPr>
      <w:r>
        <w:t>Показано, что современные миграционные процессы объясняются различными теориями, которые дополняют друг друга: экономические причины, семейные стратегии, потребности рынка труда и социальные связи. Это подтверждает, что миграция не может быть объяснена одной причиной.</w:t>
      </w:r>
    </w:p>
    <w:p w:rsidR="0001215C" w:rsidRDefault="003B3CA5">
      <w:pPr>
        <w:spacing w:line="360" w:lineRule="auto"/>
        <w:ind w:firstLine="720"/>
        <w:jc w:val="both"/>
      </w:pPr>
      <w:r>
        <w:t>Выявлено, что теория демографического перехода нуждается в расширении с учётом миграции, так как именно она сегодня во многом определяет численность и структуру населения развитых стран.</w:t>
      </w:r>
    </w:p>
    <w:p w:rsidR="0001215C" w:rsidRDefault="003B3CA5">
      <w:pPr>
        <w:spacing w:line="360" w:lineRule="auto"/>
        <w:ind w:firstLine="720"/>
        <w:jc w:val="both"/>
      </w:pPr>
      <w:r>
        <w:t>Установлено, что в условиях глобализации масштабы миграции растут, а её формы становятся более разнообразными. Увеличивается значение трудовой, учебной и вынужденной миграции, а также усиливается роль технологий, облегчающих перемещение и связь между странами.</w:t>
      </w:r>
    </w:p>
    <w:p w:rsidR="0001215C" w:rsidRDefault="003B3CA5">
      <w:pPr>
        <w:spacing w:line="360" w:lineRule="auto"/>
        <w:ind w:firstLine="720"/>
        <w:jc w:val="both"/>
      </w:pPr>
      <w:r>
        <w:t>Отмечено, что современная миграция сопровождается рядом противоречий: с одной стороны, она способствует экономическому развитию и восполнению трудовых ресурсов, с другой — создаёт социальные, политические и демографические проблемы.</w:t>
      </w:r>
    </w:p>
    <w:p w:rsidR="0001215C" w:rsidRDefault="003B3CA5">
      <w:pPr>
        <w:spacing w:line="360" w:lineRule="auto"/>
        <w:ind w:firstLine="720"/>
        <w:jc w:val="both"/>
      </w:pPr>
      <w:r>
        <w:t>Показано, что Россия занимает важное место в мировых миграционных процессах, выступая одновременно страной притяжения мигрантов и страной их оттока. Миграция частично компенсирует убыль населения, но при этом сохраняются проблемы, такие как «утечка мозгов» и неравномерное расселение населения.</w:t>
      </w:r>
    </w:p>
    <w:p w:rsidR="0001215C" w:rsidRDefault="003B3CA5">
      <w:pPr>
        <w:spacing w:line="360" w:lineRule="auto"/>
        <w:ind w:firstLine="720"/>
        <w:jc w:val="both"/>
      </w:pPr>
      <w:r>
        <w:lastRenderedPageBreak/>
        <w:t>Сделан вывод о том, что в будущем значение международной миграции будет только возрастать, а эффективное управление миграционными потоками станет одной из ключевых задач государственной политики и международного сотрудничества.</w:t>
      </w:r>
    </w:p>
    <w:p w:rsidR="0001215C" w:rsidRDefault="003B3CA5">
      <w:pPr>
        <w:pStyle w:val="2"/>
      </w:pPr>
      <w:r>
        <w:t>Практические рекомендации</w:t>
      </w:r>
    </w:p>
    <w:p w:rsidR="0001215C" w:rsidRDefault="003B3CA5">
      <w:pPr>
        <w:spacing w:line="360" w:lineRule="auto"/>
        <w:ind w:firstLine="720"/>
        <w:jc w:val="both"/>
      </w:pPr>
      <w:r>
        <w:t>На основании проведённого исследования автор считает возможным сформулировать следующие практические рекомендации для федеральных органов государственной власти, органов власти субъектов Российской Федерации и международных организаций.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В сфере миграционной политики России предлагается:</w:t>
      </w:r>
    </w:p>
    <w:p w:rsidR="0001215C" w:rsidRDefault="003B3CA5">
      <w:pPr>
        <w:pStyle w:val="ae"/>
        <w:numPr>
          <w:ilvl w:val="0"/>
          <w:numId w:val="1"/>
        </w:numPr>
        <w:spacing w:line="360" w:lineRule="auto"/>
      </w:pPr>
      <w:r>
        <w:t>Разработать и принять долгосрочную Концепцию государственной миграционной политики России до 2040 года с чёткими количественными целевыми показателями и механизмами оценки результативности.</w:t>
      </w:r>
    </w:p>
    <w:p w:rsidR="0001215C" w:rsidRDefault="003B3CA5">
      <w:pPr>
        <w:pStyle w:val="ae"/>
        <w:numPr>
          <w:ilvl w:val="0"/>
          <w:numId w:val="1"/>
        </w:numPr>
        <w:spacing w:line="360" w:lineRule="auto"/>
      </w:pPr>
      <w:r>
        <w:t>Ввести дифференцированную систему привлечения квалифицированных мигрантов, аналогичную «Голубой карте» ЕС или канадской системе «</w:t>
      </w:r>
      <w:proofErr w:type="spellStart"/>
      <w:proofErr w:type="gramStart"/>
      <w:r>
        <w:t>экспресс-въезда</w:t>
      </w:r>
      <w:proofErr w:type="spellEnd"/>
      <w:proofErr w:type="gramEnd"/>
      <w:r>
        <w:t>», с приоритетом для специалистов в области IT, медицины, инженерных наук и педагогики.</w:t>
      </w:r>
    </w:p>
    <w:p w:rsidR="0001215C" w:rsidRDefault="003B3CA5">
      <w:pPr>
        <w:pStyle w:val="ae"/>
        <w:numPr>
          <w:ilvl w:val="0"/>
          <w:numId w:val="1"/>
        </w:numPr>
        <w:spacing w:line="360" w:lineRule="auto"/>
      </w:pPr>
      <w:r>
        <w:t>Создать на базе одного или нескольких крупных университетов специализированные центры адаптации и интеграции мигрантов, обеспечивающие языковую подготовку, профессиональную переподготовку и правовое просвещение.</w:t>
      </w:r>
    </w:p>
    <w:p w:rsidR="0001215C" w:rsidRDefault="003B3CA5">
      <w:pPr>
        <w:pStyle w:val="ae"/>
        <w:numPr>
          <w:ilvl w:val="0"/>
          <w:numId w:val="1"/>
        </w:numPr>
        <w:spacing w:line="360" w:lineRule="auto"/>
      </w:pPr>
      <w:r>
        <w:t>Реализовать программы миграционного заселения Дальнего Востока и Сибири с использованием механизмов льготного кредитования, субсидирования, расширенного пакета социальных гарантий и упрощённого получения гражданства для мигрантов, оседающих в данных регионах.</w:t>
      </w:r>
    </w:p>
    <w:p w:rsidR="0001215C" w:rsidRDefault="003B3CA5">
      <w:pPr>
        <w:pStyle w:val="ae"/>
        <w:numPr>
          <w:ilvl w:val="0"/>
          <w:numId w:val="1"/>
        </w:numPr>
        <w:spacing w:line="360" w:lineRule="auto"/>
      </w:pPr>
      <w:r>
        <w:t>Усилить сотрудничество в рамках ЕАЭС в сфере трудовой миграции, введя единые стандарты признания квалификаций и унифицированный механизм социального страхования трудовых мигрантов.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В сфере демографической политики предлагается:</w:t>
      </w:r>
    </w:p>
    <w:p w:rsidR="0001215C" w:rsidRDefault="003B3CA5">
      <w:pPr>
        <w:pStyle w:val="ae"/>
        <w:numPr>
          <w:ilvl w:val="0"/>
          <w:numId w:val="1"/>
        </w:numPr>
        <w:spacing w:line="360" w:lineRule="auto"/>
      </w:pPr>
      <w:r>
        <w:t>Существенно повысить размеры материнского капитала и ввести дополнительные налоговые льготы для семей с тремя и более детьми, одновременно обеспечив доступность качественных яслей и детских садов в каждом населённом пункте.</w:t>
      </w:r>
    </w:p>
    <w:p w:rsidR="0001215C" w:rsidRDefault="003B3CA5">
      <w:pPr>
        <w:pStyle w:val="ae"/>
        <w:numPr>
          <w:ilvl w:val="0"/>
          <w:numId w:val="1"/>
        </w:numPr>
        <w:spacing w:line="360" w:lineRule="auto"/>
      </w:pPr>
      <w:r>
        <w:t>Разработать государственную программу борьбы с «утечкой мозгов», включающую систему конкурентных грантов для молодых учёных, налоговые преференции для высокотехнологичных компаний, удерживающих российских специалистов.</w:t>
      </w:r>
    </w:p>
    <w:p w:rsidR="0001215C" w:rsidRDefault="003B3CA5">
      <w:pPr>
        <w:pStyle w:val="ae"/>
        <w:numPr>
          <w:ilvl w:val="0"/>
          <w:numId w:val="1"/>
        </w:numPr>
        <w:spacing w:line="360" w:lineRule="auto"/>
      </w:pPr>
      <w:r>
        <w:lastRenderedPageBreak/>
        <w:t>Создать механизм мониторинга и оценки реального демографического эффекта всех крупных государственных программ и инвестиционных проектов на региональном и федеральном уровнях.</w:t>
      </w:r>
    </w:p>
    <w:p w:rsidR="0001215C" w:rsidRDefault="0001215C"/>
    <w:p w:rsidR="0001215C" w:rsidRDefault="003B3CA5">
      <w:pPr>
        <w:spacing w:line="360" w:lineRule="auto"/>
        <w:ind w:firstLine="720"/>
        <w:jc w:val="both"/>
      </w:pPr>
      <w:r>
        <w:t>Таким образом, проблемы демографии, миграции в современной мировой политике не просто сохраняют, но неуклонно наращивают свою актуальность. Их системное рассмотрение и выработка адекватных политических ответов являются одной из ключевых задач как отечественной, так и международной политической науки в XXI веке.</w:t>
      </w:r>
    </w:p>
    <w:p w:rsidR="0001215C" w:rsidRDefault="003B3CA5">
      <w:r>
        <w:br w:type="page"/>
      </w:r>
    </w:p>
    <w:p w:rsidR="0001215C" w:rsidRDefault="003B3CA5">
      <w:pPr>
        <w:pStyle w:val="1"/>
      </w:pPr>
      <w:r>
        <w:lastRenderedPageBreak/>
        <w:t>СПИСОК ИСПОЛЬЗОВАННЫХ ИСТОЧНИКОВ И ЛИТЕРАТУРЫ</w:t>
      </w:r>
    </w:p>
    <w:p w:rsidR="0001215C" w:rsidRDefault="003B3CA5">
      <w:pPr>
        <w:pStyle w:val="ad"/>
        <w:rPr>
          <w:b/>
          <w:bCs/>
        </w:rPr>
      </w:pPr>
      <w:r>
        <w:rPr>
          <w:b/>
          <w:bCs/>
        </w:rPr>
        <w:t>I. Международные документы и отчёты</w:t>
      </w:r>
    </w:p>
    <w:p w:rsidR="0001215C" w:rsidRDefault="003B3CA5">
      <w:pPr>
        <w:pStyle w:val="ad"/>
      </w:pPr>
      <w:r>
        <w:t xml:space="preserve">1. Конвенция о статусе беженцев (Женева, 1951 г.). </w:t>
      </w:r>
    </w:p>
    <w:p w:rsidR="0001215C" w:rsidRDefault="003B3CA5">
      <w:pPr>
        <w:pStyle w:val="ad"/>
      </w:pPr>
      <w:r>
        <w:t xml:space="preserve">2. Протокол, касающийся статуса беженцев (1967 г.). </w:t>
      </w:r>
    </w:p>
    <w:p w:rsidR="0001215C" w:rsidRDefault="003B3CA5">
      <w:pPr>
        <w:pStyle w:val="ad"/>
      </w:pPr>
      <w:r>
        <w:t xml:space="preserve">3. Глобальный договор о безопасной, упорядоченной и легальной миграции. — ООН, 2018.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4. IOM. </w:t>
      </w:r>
      <w:proofErr w:type="gramStart"/>
      <w:r w:rsidRPr="003B3CA5">
        <w:rPr>
          <w:lang w:val="en-US"/>
        </w:rPr>
        <w:t>World Migration Report 2024.</w:t>
      </w:r>
      <w:proofErr w:type="gramEnd"/>
      <w:r w:rsidRPr="003B3CA5">
        <w:rPr>
          <w:lang w:val="en-US"/>
        </w:rPr>
        <w:t xml:space="preserve"> — Geneva: IOM, 2024.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5. World Bank. Migration and Remittances: Recent Developments and Outlook. — 2024. </w:t>
      </w:r>
    </w:p>
    <w:p w:rsidR="0001215C" w:rsidRDefault="003B3CA5">
      <w:pPr>
        <w:pStyle w:val="ad"/>
        <w:rPr>
          <w:b/>
          <w:bCs/>
        </w:rPr>
      </w:pPr>
      <w:r>
        <w:rPr>
          <w:b/>
          <w:bCs/>
        </w:rPr>
        <w:t>II. Монографии и фундаментальные труды</w:t>
      </w:r>
    </w:p>
    <w:p w:rsidR="0001215C" w:rsidRDefault="003B3CA5">
      <w:pPr>
        <w:pStyle w:val="ad"/>
      </w:pPr>
      <w:r>
        <w:t xml:space="preserve">6. Вишневский А.Г. Демографическая революция. — М., 1976. </w:t>
      </w:r>
    </w:p>
    <w:p w:rsidR="0001215C" w:rsidRDefault="003B3CA5">
      <w:pPr>
        <w:pStyle w:val="ad"/>
      </w:pPr>
      <w:r>
        <w:t xml:space="preserve">7. </w:t>
      </w:r>
      <w:proofErr w:type="spellStart"/>
      <w:r>
        <w:t>Ионцев</w:t>
      </w:r>
      <w:proofErr w:type="spellEnd"/>
      <w:r>
        <w:t xml:space="preserve"> В.А. Международная миграция населения: теория и история изучения. — М., 1999. </w:t>
      </w:r>
    </w:p>
    <w:p w:rsidR="0001215C" w:rsidRDefault="003B3CA5">
      <w:pPr>
        <w:pStyle w:val="ad"/>
      </w:pPr>
      <w:r>
        <w:t xml:space="preserve">8. Рязанцев С.В. Глобализация и международная миграция. — М., 2009.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9. Castles S., de Haas H., Miller M. </w:t>
      </w:r>
      <w:proofErr w:type="gramStart"/>
      <w:r w:rsidRPr="003B3CA5">
        <w:rPr>
          <w:lang w:val="en-US"/>
        </w:rPr>
        <w:t>The Age of Migration.</w:t>
      </w:r>
      <w:proofErr w:type="gramEnd"/>
      <w:r w:rsidRPr="003B3CA5">
        <w:rPr>
          <w:lang w:val="en-US"/>
        </w:rPr>
        <w:t xml:space="preserve"> — 2013.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10. Massey D.S. Worlds in Motion. — 1998.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11. Stark O. </w:t>
      </w:r>
      <w:proofErr w:type="gramStart"/>
      <w:r w:rsidRPr="003B3CA5">
        <w:rPr>
          <w:lang w:val="en-US"/>
        </w:rPr>
        <w:t>The Migration of Labor.</w:t>
      </w:r>
      <w:proofErr w:type="gramEnd"/>
      <w:r w:rsidRPr="003B3CA5">
        <w:rPr>
          <w:lang w:val="en-US"/>
        </w:rPr>
        <w:t xml:space="preserve"> — 1991.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12. </w:t>
      </w:r>
      <w:proofErr w:type="spellStart"/>
      <w:r w:rsidRPr="003B3CA5">
        <w:rPr>
          <w:lang w:val="en-US"/>
        </w:rPr>
        <w:t>Piore</w:t>
      </w:r>
      <w:proofErr w:type="spellEnd"/>
      <w:r w:rsidRPr="003B3CA5">
        <w:rPr>
          <w:lang w:val="en-US"/>
        </w:rPr>
        <w:t xml:space="preserve"> M. Birds of Passage. — 1979. </w:t>
      </w:r>
    </w:p>
    <w:p w:rsidR="0001215C" w:rsidRDefault="003B3CA5">
      <w:pPr>
        <w:pStyle w:val="ad"/>
        <w:rPr>
          <w:b/>
          <w:bCs/>
        </w:rPr>
      </w:pPr>
      <w:r>
        <w:rPr>
          <w:b/>
          <w:bCs/>
        </w:rPr>
        <w:t>III. Научные статьи (ключевые теории)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13. </w:t>
      </w:r>
      <w:proofErr w:type="spellStart"/>
      <w:r w:rsidRPr="003B3CA5">
        <w:rPr>
          <w:lang w:val="en-US"/>
        </w:rPr>
        <w:t>Ravenstein</w:t>
      </w:r>
      <w:proofErr w:type="spellEnd"/>
      <w:r w:rsidRPr="003B3CA5">
        <w:rPr>
          <w:lang w:val="en-US"/>
        </w:rPr>
        <w:t xml:space="preserve"> E.G. *</w:t>
      </w:r>
      <w:proofErr w:type="gramStart"/>
      <w:r w:rsidRPr="003B3CA5">
        <w:rPr>
          <w:lang w:val="en-US"/>
        </w:rPr>
        <w:t>The</w:t>
      </w:r>
      <w:proofErr w:type="gramEnd"/>
      <w:r w:rsidRPr="003B3CA5">
        <w:rPr>
          <w:lang w:val="en-US"/>
        </w:rPr>
        <w:t xml:space="preserve"> Laws of Migration*. — 1885.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14. </w:t>
      </w:r>
      <w:proofErr w:type="spellStart"/>
      <w:r w:rsidRPr="003B3CA5">
        <w:rPr>
          <w:lang w:val="en-US"/>
        </w:rPr>
        <w:t>Lesthaeghe</w:t>
      </w:r>
      <w:proofErr w:type="spellEnd"/>
      <w:r w:rsidRPr="003B3CA5">
        <w:rPr>
          <w:lang w:val="en-US"/>
        </w:rPr>
        <w:t xml:space="preserve"> R. *</w:t>
      </w:r>
      <w:proofErr w:type="gramStart"/>
      <w:r w:rsidRPr="003B3CA5">
        <w:rPr>
          <w:lang w:val="en-US"/>
        </w:rPr>
        <w:t>The</w:t>
      </w:r>
      <w:proofErr w:type="gramEnd"/>
      <w:r w:rsidRPr="003B3CA5">
        <w:rPr>
          <w:lang w:val="en-US"/>
        </w:rPr>
        <w:t xml:space="preserve"> Second Demographic Transition*. — 2014.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15. Coleman D. *A demographic transition?* — 1992. </w:t>
      </w:r>
    </w:p>
    <w:p w:rsidR="0001215C" w:rsidRPr="003B3CA5" w:rsidRDefault="003B3CA5">
      <w:pPr>
        <w:pStyle w:val="ad"/>
        <w:rPr>
          <w:lang w:val="en-US"/>
        </w:rPr>
      </w:pPr>
      <w:r w:rsidRPr="003B3CA5">
        <w:rPr>
          <w:lang w:val="en-US"/>
        </w:rPr>
        <w:t xml:space="preserve">16. </w:t>
      </w:r>
      <w:proofErr w:type="spellStart"/>
      <w:r w:rsidRPr="003B3CA5">
        <w:rPr>
          <w:lang w:val="en-US"/>
        </w:rPr>
        <w:t>Zelinsky</w:t>
      </w:r>
      <w:proofErr w:type="spellEnd"/>
      <w:r w:rsidRPr="003B3CA5">
        <w:rPr>
          <w:lang w:val="en-US"/>
        </w:rPr>
        <w:t xml:space="preserve"> W. *</w:t>
      </w:r>
      <w:proofErr w:type="gramStart"/>
      <w:r w:rsidRPr="003B3CA5">
        <w:rPr>
          <w:lang w:val="en-US"/>
        </w:rPr>
        <w:t>The</w:t>
      </w:r>
      <w:proofErr w:type="gramEnd"/>
      <w:r w:rsidRPr="003B3CA5">
        <w:rPr>
          <w:lang w:val="en-US"/>
        </w:rPr>
        <w:t xml:space="preserve"> hypothesis of the mobility transition*. — 1971. </w:t>
      </w:r>
    </w:p>
    <w:p w:rsidR="0001215C" w:rsidRDefault="003B3CA5">
      <w:pPr>
        <w:pStyle w:val="ad"/>
        <w:rPr>
          <w:b/>
          <w:bCs/>
        </w:rPr>
      </w:pPr>
      <w:r>
        <w:rPr>
          <w:b/>
          <w:bCs/>
        </w:rPr>
        <w:t>IV. Статистические материалы</w:t>
      </w:r>
    </w:p>
    <w:p w:rsidR="0001215C" w:rsidRDefault="003B3CA5">
      <w:pPr>
        <w:pStyle w:val="ad"/>
      </w:pPr>
      <w:r>
        <w:t xml:space="preserve">17. Росстат. *Демографический ежегодник России — 2023*. </w:t>
      </w:r>
    </w:p>
    <w:p w:rsidR="0001215C" w:rsidRDefault="003B3CA5">
      <w:pPr>
        <w:pStyle w:val="ad"/>
      </w:pPr>
      <w:r>
        <w:t>18. Росстат. *Естественное движение населения РФ* — 2024.</w:t>
      </w:r>
    </w:p>
    <w:p w:rsidR="0001215C" w:rsidRDefault="0001215C"/>
    <w:p w:rsidR="0001215C" w:rsidRDefault="003B3CA5">
      <w:pPr>
        <w:spacing w:line="360" w:lineRule="auto"/>
        <w:jc w:val="center"/>
      </w:pPr>
      <w:r>
        <w:rPr>
          <w:sz w:val="22"/>
          <w:szCs w:val="22"/>
        </w:rPr>
        <w:t>— Конец работы —</w:t>
      </w:r>
    </w:p>
    <w:sectPr w:rsidR="0001215C" w:rsidSect="003356DE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5C" w:rsidRDefault="0001215C" w:rsidP="0001215C">
      <w:r>
        <w:separator/>
      </w:r>
    </w:p>
  </w:endnote>
  <w:endnote w:type="continuationSeparator" w:id="0">
    <w:p w:rsidR="0001215C" w:rsidRDefault="0001215C" w:rsidP="00012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5C" w:rsidRDefault="003B3CA5">
    <w:pPr>
      <w:pBdr>
        <w:top w:val="single" w:sz="6" w:space="1" w:color="555555"/>
      </w:pBdr>
      <w:jc w:val="center"/>
    </w:pPr>
    <w:r>
      <w:rPr>
        <w:sz w:val="20"/>
        <w:szCs w:val="20"/>
      </w:rPr>
      <w:t xml:space="preserve">– </w:t>
    </w:r>
    <w:r w:rsidR="00735301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735301">
      <w:rPr>
        <w:sz w:val="20"/>
        <w:szCs w:val="20"/>
      </w:rPr>
      <w:fldChar w:fldCharType="separate"/>
    </w:r>
    <w:r w:rsidR="003356DE">
      <w:rPr>
        <w:noProof/>
        <w:sz w:val="20"/>
        <w:szCs w:val="20"/>
      </w:rPr>
      <w:t>15</w:t>
    </w:r>
    <w:r w:rsidR="00735301">
      <w:rPr>
        <w:sz w:val="20"/>
        <w:szCs w:val="20"/>
      </w:rPr>
      <w:fldChar w:fldCharType="end"/>
    </w:r>
    <w:r>
      <w:rPr>
        <w:sz w:val="20"/>
        <w:szCs w:val="20"/>
      </w:rPr>
      <w:t xml:space="preserve"> 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5C" w:rsidRDefault="0001215C" w:rsidP="0001215C">
      <w:r>
        <w:separator/>
      </w:r>
    </w:p>
  </w:footnote>
  <w:footnote w:type="continuationSeparator" w:id="0">
    <w:p w:rsidR="0001215C" w:rsidRDefault="0001215C" w:rsidP="00012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5C" w:rsidRDefault="003B3CA5">
    <w:pPr>
      <w:pBdr>
        <w:bottom w:val="single" w:sz="6" w:space="1" w:color="555555"/>
      </w:pBdr>
      <w:jc w:val="right"/>
    </w:pPr>
    <w:r>
      <w:rPr>
        <w:i/>
        <w:iCs/>
        <w:sz w:val="18"/>
        <w:szCs w:val="18"/>
      </w:rPr>
      <w:t>Проблемы демографии, миграции в современной мировой политике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CABA"/>
    <w:multiLevelType w:val="singleLevel"/>
    <w:tmpl w:val="59ADCABA"/>
    <w:lvl w:ilvl="0">
      <w:start w:val="1"/>
      <w:numFmt w:val="decimal"/>
      <w:lvlText w:val="%1."/>
      <w:lvlJc w:val="left"/>
      <w:pPr>
        <w:ind w:left="9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01215C"/>
    <w:rsid w:val="0001215C"/>
    <w:rsid w:val="000D678A"/>
    <w:rsid w:val="003356DE"/>
    <w:rsid w:val="003B3CA5"/>
    <w:rsid w:val="00735301"/>
    <w:rsid w:val="00AD5235"/>
    <w:rsid w:val="00C149CF"/>
    <w:rsid w:val="00CA6959"/>
    <w:rsid w:val="00F619B0"/>
    <w:rsid w:val="00F7379C"/>
    <w:rsid w:val="335560C2"/>
    <w:rsid w:val="33CA609E"/>
    <w:rsid w:val="63B3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endnote reference" w:semiHidden="1" w:uiPriority="99" w:unhideWhenUsed="1" w:qFormat="1"/>
    <w:lsdException w:name="endnote text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15C"/>
    <w:rPr>
      <w:rFonts w:eastAsia="Times New Roman"/>
      <w:sz w:val="24"/>
      <w:szCs w:val="24"/>
    </w:rPr>
  </w:style>
  <w:style w:type="paragraph" w:styleId="1">
    <w:name w:val="heading 1"/>
    <w:next w:val="a"/>
    <w:qFormat/>
    <w:rsid w:val="0001215C"/>
    <w:pPr>
      <w:spacing w:before="480" w:after="240"/>
      <w:jc w:val="center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2">
    <w:name w:val="heading 2"/>
    <w:next w:val="a"/>
    <w:qFormat/>
    <w:rsid w:val="0001215C"/>
    <w:pPr>
      <w:spacing w:before="360" w:after="18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3">
    <w:name w:val="heading 3"/>
    <w:next w:val="a"/>
    <w:qFormat/>
    <w:rsid w:val="0001215C"/>
    <w:pPr>
      <w:spacing w:before="240" w:after="120"/>
      <w:outlineLvl w:val="2"/>
    </w:pPr>
    <w:rPr>
      <w:rFonts w:eastAsia="Times New Roman"/>
      <w:b/>
      <w:bCs/>
      <w:i/>
      <w:iCs/>
      <w:color w:val="000000"/>
      <w:sz w:val="24"/>
      <w:szCs w:val="24"/>
    </w:rPr>
  </w:style>
  <w:style w:type="paragraph" w:styleId="4">
    <w:name w:val="heading 4"/>
    <w:basedOn w:val="a"/>
    <w:next w:val="a"/>
    <w:qFormat/>
    <w:rsid w:val="0001215C"/>
    <w:pPr>
      <w:outlineLvl w:val="3"/>
    </w:pPr>
    <w:rPr>
      <w:i/>
      <w:iCs/>
      <w:color w:val="2E74B5"/>
    </w:rPr>
  </w:style>
  <w:style w:type="paragraph" w:styleId="5">
    <w:name w:val="heading 5"/>
    <w:next w:val="a"/>
    <w:qFormat/>
    <w:rsid w:val="0001215C"/>
    <w:pPr>
      <w:outlineLvl w:val="4"/>
    </w:pPr>
    <w:rPr>
      <w:rFonts w:eastAsia="Times New Roman"/>
      <w:color w:val="2E74B5"/>
      <w:sz w:val="24"/>
      <w:szCs w:val="24"/>
    </w:rPr>
  </w:style>
  <w:style w:type="paragraph" w:styleId="6">
    <w:name w:val="heading 6"/>
    <w:next w:val="a"/>
    <w:qFormat/>
    <w:rsid w:val="0001215C"/>
    <w:pPr>
      <w:outlineLvl w:val="5"/>
    </w:pPr>
    <w:rPr>
      <w:rFonts w:eastAsia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01215C"/>
    <w:rPr>
      <w:vertAlign w:val="superscript"/>
    </w:rPr>
  </w:style>
  <w:style w:type="character" w:styleId="a4">
    <w:name w:val="endnote reference"/>
    <w:uiPriority w:val="99"/>
    <w:semiHidden/>
    <w:unhideWhenUsed/>
    <w:qFormat/>
    <w:rsid w:val="0001215C"/>
    <w:rPr>
      <w:vertAlign w:val="superscript"/>
    </w:rPr>
  </w:style>
  <w:style w:type="character" w:styleId="a5">
    <w:name w:val="Emphasis"/>
    <w:basedOn w:val="a0"/>
    <w:qFormat/>
    <w:rsid w:val="0001215C"/>
    <w:rPr>
      <w:i/>
      <w:iCs/>
    </w:rPr>
  </w:style>
  <w:style w:type="character" w:styleId="a6">
    <w:name w:val="Hyperlink"/>
    <w:uiPriority w:val="99"/>
    <w:unhideWhenUsed/>
    <w:qFormat/>
    <w:rsid w:val="0001215C"/>
    <w:rPr>
      <w:color w:val="0563C1"/>
      <w:u w:val="single"/>
    </w:rPr>
  </w:style>
  <w:style w:type="character" w:styleId="a7">
    <w:name w:val="Strong"/>
    <w:basedOn w:val="a0"/>
    <w:qFormat/>
    <w:rsid w:val="0001215C"/>
    <w:rPr>
      <w:b/>
      <w:bCs/>
    </w:rPr>
  </w:style>
  <w:style w:type="paragraph" w:styleId="a8">
    <w:name w:val="endnote text"/>
    <w:link w:val="a9"/>
    <w:uiPriority w:val="99"/>
    <w:semiHidden/>
    <w:unhideWhenUsed/>
    <w:qFormat/>
    <w:rsid w:val="0001215C"/>
    <w:rPr>
      <w:rFonts w:eastAsia="Times New Roman"/>
    </w:rPr>
  </w:style>
  <w:style w:type="paragraph" w:styleId="aa">
    <w:name w:val="footnote text"/>
    <w:link w:val="ab"/>
    <w:uiPriority w:val="99"/>
    <w:semiHidden/>
    <w:unhideWhenUsed/>
    <w:qFormat/>
    <w:rsid w:val="0001215C"/>
    <w:rPr>
      <w:rFonts w:eastAsia="Times New Roman"/>
    </w:rPr>
  </w:style>
  <w:style w:type="paragraph" w:styleId="ac">
    <w:name w:val="Title"/>
    <w:qFormat/>
    <w:rsid w:val="0001215C"/>
    <w:rPr>
      <w:rFonts w:eastAsia="Times New Roman"/>
      <w:sz w:val="56"/>
      <w:szCs w:val="56"/>
    </w:rPr>
  </w:style>
  <w:style w:type="paragraph" w:styleId="ad">
    <w:name w:val="Normal (Web)"/>
    <w:basedOn w:val="a"/>
    <w:uiPriority w:val="99"/>
    <w:semiHidden/>
    <w:unhideWhenUsed/>
    <w:qFormat/>
    <w:rsid w:val="0001215C"/>
    <w:pPr>
      <w:spacing w:before="100" w:beforeAutospacing="1" w:after="100" w:afterAutospacing="1"/>
    </w:pPr>
  </w:style>
  <w:style w:type="paragraph" w:styleId="ae">
    <w:name w:val="List Paragraph"/>
    <w:qFormat/>
    <w:rsid w:val="0001215C"/>
    <w:rPr>
      <w:rFonts w:eastAsia="Times New Roman"/>
      <w:sz w:val="24"/>
      <w:szCs w:val="24"/>
    </w:rPr>
  </w:style>
  <w:style w:type="character" w:customStyle="1" w:styleId="ab">
    <w:name w:val="Текст сноски Знак"/>
    <w:link w:val="aa"/>
    <w:uiPriority w:val="99"/>
    <w:semiHidden/>
    <w:unhideWhenUsed/>
    <w:qFormat/>
    <w:rsid w:val="0001215C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unhideWhenUsed/>
    <w:qFormat/>
    <w:rsid w:val="0001215C"/>
    <w:rPr>
      <w:sz w:val="20"/>
      <w:szCs w:val="20"/>
    </w:rPr>
  </w:style>
  <w:style w:type="paragraph" w:styleId="af">
    <w:name w:val="No Spacing"/>
    <w:uiPriority w:val="1"/>
    <w:qFormat/>
    <w:rsid w:val="00C149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3760</Words>
  <Characters>21438</Characters>
  <Application>Microsoft Office Word</Application>
  <DocSecurity>0</DocSecurity>
  <Lines>178</Lines>
  <Paragraphs>50</Paragraphs>
  <ScaleCrop>false</ScaleCrop>
  <Company/>
  <LinksUpToDate>false</LinksUpToDate>
  <CharactersWithSpaces>25148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1</cp:lastModifiedBy>
  <cp:revision>6</cp:revision>
  <dcterms:created xsi:type="dcterms:W3CDTF">2026-04-01T17:19:00Z</dcterms:created>
  <dcterms:modified xsi:type="dcterms:W3CDTF">2026-06-05T08:03:00Z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30743BDB3D30431DBB8BBDD3B2EA4AE9_13</vt:lpwstr>
  </property>
  <property fmtid="{D5CDD505-2E9C-101B-9397-08002B2CF9AE}" pid="4" name="KSOTemplateDocerSaveRecord">
    <vt:lpwstr>eyJoZGlkIjoiZTQxZmQ0ZTdmOWZhZmIxMjliNTVkYmI2YzRlODU2Y2UiLCJ1c2VySWQiOiIxMTEzMjU1NjIxMzMxMCJ9</vt:lpwstr>
  </property>
</Properties>
</file>