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55A" w:rsidRDefault="00B3755A" w:rsidP="00B3755A">
      <w:pPr>
        <w:spacing w:after="0" w:line="240" w:lineRule="auto"/>
        <w:jc w:val="center"/>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Рэферат</w:t>
      </w:r>
    </w:p>
    <w:p w:rsidR="00B3755A" w:rsidRPr="00B3755A" w:rsidRDefault="00B3755A" w:rsidP="00B3755A">
      <w:pPr>
        <w:spacing w:after="0" w:line="240" w:lineRule="auto"/>
        <w:jc w:val="center"/>
        <w:rPr>
          <w:rFonts w:ascii="Times New Roman" w:hAnsi="Times New Roman" w:cs="Times New Roman"/>
          <w:color w:val="000000"/>
          <w:sz w:val="28"/>
          <w:szCs w:val="28"/>
          <w:lang w:val="be-BY"/>
        </w:rPr>
      </w:pPr>
    </w:p>
    <w:p w:rsidR="00B3755A" w:rsidRDefault="00B3755A" w:rsidP="00B3755A">
      <w:pPr>
        <w:spacing w:after="0" w:line="240" w:lineRule="auto"/>
        <w:jc w:val="center"/>
        <w:rPr>
          <w:rFonts w:ascii="Times New Roman" w:hAnsi="Times New Roman" w:cs="Times New Roman"/>
          <w:color w:val="000000"/>
          <w:sz w:val="28"/>
          <w:szCs w:val="28"/>
        </w:rPr>
      </w:pPr>
      <w:r w:rsidRPr="00B3755A">
        <w:rPr>
          <w:rFonts w:ascii="Times New Roman" w:hAnsi="Times New Roman" w:cs="Times New Roman"/>
          <w:color w:val="000000"/>
          <w:sz w:val="28"/>
          <w:szCs w:val="28"/>
        </w:rPr>
        <w:t>СІТУАЦЫЙНЫЯ ЗАДАЧЫ ЯК СРОДКІ ФАРМІРАВАННЯ ФУНКЦЫЯНАЛЬНАЙ ПІСЬМЕННАСЦІ ВУЧНЯЎ НА ЎРОКАХ БЕЛАРУСКАЙ ЛІТАРАТУРЫ</w:t>
      </w:r>
    </w:p>
    <w:p w:rsidR="00B3755A" w:rsidRDefault="00B3755A" w:rsidP="00B3755A">
      <w:pPr>
        <w:spacing w:after="0" w:line="240" w:lineRule="auto"/>
        <w:jc w:val="center"/>
        <w:rPr>
          <w:rFonts w:ascii="Times New Roman" w:hAnsi="Times New Roman" w:cs="Times New Roman"/>
          <w:color w:val="000000"/>
          <w:sz w:val="28"/>
          <w:szCs w:val="28"/>
        </w:rPr>
      </w:pPr>
    </w:p>
    <w:p w:rsidR="00B3755A" w:rsidRDefault="00B3755A" w:rsidP="00B3755A">
      <w:pPr>
        <w:spacing w:after="0" w:line="240" w:lineRule="auto"/>
        <w:jc w:val="right"/>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 xml:space="preserve">Міхно Таццяна Валянцінаўна, </w:t>
      </w:r>
    </w:p>
    <w:p w:rsidR="00B3755A" w:rsidRDefault="00B3755A" w:rsidP="00B3755A">
      <w:pPr>
        <w:spacing w:after="0" w:line="240" w:lineRule="auto"/>
        <w:jc w:val="right"/>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 xml:space="preserve">настаўнік беларускай мовы і літаратуры </w:t>
      </w:r>
    </w:p>
    <w:p w:rsidR="00B3755A" w:rsidRDefault="00B3755A" w:rsidP="00B3755A">
      <w:pPr>
        <w:spacing w:after="0" w:line="240" w:lineRule="auto"/>
        <w:jc w:val="right"/>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дзяржаўнай установы адукацыі</w:t>
      </w:r>
    </w:p>
    <w:p w:rsidR="00B3755A" w:rsidRDefault="00B3755A" w:rsidP="00B3755A">
      <w:pPr>
        <w:spacing w:after="0" w:line="240" w:lineRule="auto"/>
        <w:jc w:val="right"/>
        <w:rPr>
          <w:rFonts w:ascii="Times New Roman" w:hAnsi="Times New Roman" w:cs="Times New Roman"/>
          <w:color w:val="000000"/>
          <w:sz w:val="28"/>
          <w:szCs w:val="28"/>
          <w:lang w:val="be-BY"/>
        </w:rPr>
      </w:pPr>
      <w:r>
        <w:rPr>
          <w:rFonts w:ascii="Times New Roman" w:hAnsi="Times New Roman" w:cs="Times New Roman"/>
          <w:color w:val="000000"/>
          <w:sz w:val="28"/>
          <w:szCs w:val="28"/>
          <w:lang w:val="be-BY"/>
        </w:rPr>
        <w:t>“Гімназія імя І.М.Ерашова г.Лепеля”</w:t>
      </w:r>
    </w:p>
    <w:p w:rsidR="00B3755A" w:rsidRPr="00B3755A" w:rsidRDefault="00B3755A" w:rsidP="00B3755A">
      <w:pPr>
        <w:spacing w:after="0" w:line="240" w:lineRule="auto"/>
        <w:jc w:val="right"/>
        <w:rPr>
          <w:rFonts w:ascii="Times New Roman" w:hAnsi="Times New Roman" w:cs="Times New Roman"/>
          <w:sz w:val="28"/>
          <w:szCs w:val="28"/>
          <w:lang w:val="be-BY"/>
        </w:rPr>
      </w:pPr>
    </w:p>
    <w:p w:rsidR="00B3755A" w:rsidRPr="00FC4870" w:rsidRDefault="00B3755A" w:rsidP="00B3755A">
      <w:pPr>
        <w:spacing w:line="240" w:lineRule="auto"/>
        <w:ind w:firstLine="709"/>
        <w:jc w:val="both"/>
        <w:rPr>
          <w:rFonts w:ascii="Times New Roman" w:hAnsi="Times New Roman" w:cs="Times New Roman"/>
          <w:sz w:val="28"/>
          <w:szCs w:val="28"/>
        </w:rPr>
      </w:pPr>
      <w:r w:rsidRPr="00FC4870">
        <w:rPr>
          <w:rFonts w:ascii="Times New Roman" w:hAnsi="Times New Roman" w:cs="Times New Roman"/>
          <w:sz w:val="28"/>
          <w:szCs w:val="28"/>
          <w:lang w:val="be-BY"/>
        </w:rPr>
        <w:t>Змест</w:t>
      </w:r>
    </w:p>
    <w:p w:rsidR="00B3755A" w:rsidRPr="00FC4870" w:rsidRDefault="00B3755A" w:rsidP="00B3755A">
      <w:pPr>
        <w:pStyle w:val="a3"/>
        <w:numPr>
          <w:ilvl w:val="0"/>
          <w:numId w:val="1"/>
        </w:numPr>
        <w:spacing w:line="240" w:lineRule="auto"/>
        <w:ind w:left="0" w:firstLine="709"/>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Уводзіны. </w:t>
      </w:r>
    </w:p>
    <w:p w:rsidR="00B3755A" w:rsidRPr="00FC4870" w:rsidRDefault="00B3755A" w:rsidP="00B3755A">
      <w:pPr>
        <w:pStyle w:val="a3"/>
        <w:numPr>
          <w:ilvl w:val="0"/>
          <w:numId w:val="1"/>
        </w:numPr>
        <w:spacing w:line="240" w:lineRule="auto"/>
        <w:ind w:left="0" w:firstLine="709"/>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Тэарэтычны аспект выкарыстання сітуацыйных задач у адукацыйным працэсе</w:t>
      </w:r>
      <w:r>
        <w:rPr>
          <w:rFonts w:ascii="Times New Roman" w:hAnsi="Times New Roman" w:cs="Times New Roman"/>
          <w:sz w:val="28"/>
          <w:szCs w:val="28"/>
          <w:lang w:val="be-BY"/>
        </w:rPr>
        <w:t>.</w:t>
      </w:r>
      <w:r w:rsidRPr="00FC4870">
        <w:rPr>
          <w:rFonts w:ascii="Times New Roman" w:hAnsi="Times New Roman" w:cs="Times New Roman"/>
          <w:sz w:val="28"/>
          <w:szCs w:val="28"/>
          <w:lang w:val="be-BY"/>
        </w:rPr>
        <w:t xml:space="preserve"> </w:t>
      </w:r>
    </w:p>
    <w:p w:rsidR="00B3755A" w:rsidRPr="00FC4870" w:rsidRDefault="00B3755A" w:rsidP="00B3755A">
      <w:pPr>
        <w:spacing w:line="240" w:lineRule="auto"/>
        <w:ind w:firstLine="709"/>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1. Паняцце і класіфікацыя сітуацыйных задач. Вызначэнне паняцця “сітуатыўная задача”. </w:t>
      </w:r>
    </w:p>
    <w:p w:rsidR="00B3755A" w:rsidRPr="00FC4870" w:rsidRDefault="00B3755A" w:rsidP="00B3755A">
      <w:pPr>
        <w:spacing w:line="240" w:lineRule="auto"/>
        <w:ind w:firstLine="709"/>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 Класіфікацыя тыпаў сітуацыйных задач у дачыненні да ўрокаў беларускай літаратуры. </w:t>
      </w:r>
    </w:p>
    <w:p w:rsidR="00B3755A" w:rsidRPr="00FC4870" w:rsidRDefault="00B3755A" w:rsidP="00B3755A">
      <w:pPr>
        <w:spacing w:line="240" w:lineRule="auto"/>
        <w:ind w:firstLine="709"/>
        <w:jc w:val="both"/>
        <w:rPr>
          <w:rFonts w:ascii="Times New Roman" w:hAnsi="Times New Roman" w:cs="Times New Roman"/>
          <w:sz w:val="28"/>
          <w:szCs w:val="28"/>
          <w:lang w:val="be-BY"/>
        </w:rPr>
      </w:pPr>
      <w:r w:rsidRPr="00B3755A">
        <w:rPr>
          <w:rFonts w:ascii="Times New Roman" w:hAnsi="Times New Roman" w:cs="Times New Roman"/>
          <w:sz w:val="28"/>
          <w:szCs w:val="28"/>
          <w:lang w:val="be-BY"/>
        </w:rPr>
        <w:t>2. Псіхолага-педагагічнае абгрунтаванне методыкі рашэння сітуацыйных задач</w:t>
      </w:r>
      <w:r w:rsidRPr="00FC4870">
        <w:rPr>
          <w:rFonts w:ascii="Times New Roman" w:hAnsi="Times New Roman" w:cs="Times New Roman"/>
          <w:sz w:val="28"/>
          <w:szCs w:val="28"/>
          <w:lang w:val="be-BY"/>
        </w:rPr>
        <w:t>.</w:t>
      </w:r>
    </w:p>
    <w:p w:rsidR="00B3755A" w:rsidRPr="00FC4870" w:rsidRDefault="00B3755A" w:rsidP="00B3755A">
      <w:pPr>
        <w:spacing w:line="240" w:lineRule="auto"/>
        <w:ind w:firstLine="709"/>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 - Развіццё камунікатыўнай кампетэнцыі школьнікаў з дапамогай аналізу мастацкіх твораў.</w:t>
      </w:r>
    </w:p>
    <w:p w:rsidR="00B3755A" w:rsidRPr="00FC4870" w:rsidRDefault="00B3755A" w:rsidP="00B3755A">
      <w:pPr>
        <w:spacing w:line="240" w:lineRule="auto"/>
        <w:ind w:firstLine="709"/>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 - Фарміраванне асобасных якасцяў вучня праз пагружэнне ў сітуацыйную задачу </w:t>
      </w:r>
      <w:r>
        <w:rPr>
          <w:rFonts w:ascii="Times New Roman" w:hAnsi="Times New Roman" w:cs="Times New Roman"/>
          <w:sz w:val="28"/>
          <w:szCs w:val="28"/>
          <w:lang w:val="be-BY"/>
        </w:rPr>
        <w:t>мастацкіх твораў</w:t>
      </w:r>
      <w:r w:rsidRPr="00FC4870">
        <w:rPr>
          <w:rFonts w:ascii="Times New Roman" w:hAnsi="Times New Roman" w:cs="Times New Roman"/>
          <w:sz w:val="28"/>
          <w:szCs w:val="28"/>
          <w:lang w:val="be-BY"/>
        </w:rPr>
        <w:t>.</w:t>
      </w:r>
    </w:p>
    <w:p w:rsidR="00B3755A" w:rsidRPr="00FC4870" w:rsidRDefault="00B3755A" w:rsidP="00B3755A">
      <w:pPr>
        <w:spacing w:line="240" w:lineRule="auto"/>
        <w:ind w:firstLine="709"/>
        <w:jc w:val="both"/>
        <w:rPr>
          <w:rFonts w:ascii="Times New Roman" w:hAnsi="Times New Roman" w:cs="Times New Roman"/>
          <w:sz w:val="28"/>
          <w:szCs w:val="28"/>
          <w:lang w:val="be-BY"/>
        </w:rPr>
      </w:pPr>
      <w:r w:rsidRPr="00FC4870">
        <w:rPr>
          <w:rFonts w:ascii="Times New Roman" w:hAnsi="Times New Roman" w:cs="Times New Roman"/>
          <w:sz w:val="28"/>
          <w:szCs w:val="28"/>
        </w:rPr>
        <w:t xml:space="preserve">III. </w:t>
      </w:r>
      <w:proofErr w:type="spellStart"/>
      <w:r w:rsidRPr="00FC4870">
        <w:rPr>
          <w:rFonts w:ascii="Times New Roman" w:hAnsi="Times New Roman" w:cs="Times New Roman"/>
          <w:sz w:val="28"/>
          <w:szCs w:val="28"/>
        </w:rPr>
        <w:t>Практычная</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рэалізацыя</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метаду</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сітуацыйных</w:t>
      </w:r>
      <w:proofErr w:type="spellEnd"/>
      <w:r w:rsidRPr="00FC4870">
        <w:rPr>
          <w:rFonts w:ascii="Times New Roman" w:hAnsi="Times New Roman" w:cs="Times New Roman"/>
          <w:sz w:val="28"/>
          <w:szCs w:val="28"/>
        </w:rPr>
        <w:t xml:space="preserve"> задач на </w:t>
      </w:r>
      <w:proofErr w:type="spellStart"/>
      <w:r w:rsidRPr="00FC4870">
        <w:rPr>
          <w:rFonts w:ascii="Times New Roman" w:hAnsi="Times New Roman" w:cs="Times New Roman"/>
          <w:sz w:val="28"/>
          <w:szCs w:val="28"/>
        </w:rPr>
        <w:t>ўроках</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беларускай</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літаратуры</w:t>
      </w:r>
      <w:proofErr w:type="spellEnd"/>
      <w:r>
        <w:rPr>
          <w:rFonts w:ascii="Times New Roman" w:hAnsi="Times New Roman" w:cs="Times New Roman"/>
          <w:sz w:val="28"/>
          <w:szCs w:val="28"/>
          <w:lang w:val="be-BY"/>
        </w:rPr>
        <w:t>.</w:t>
      </w:r>
    </w:p>
    <w:p w:rsidR="00B3755A" w:rsidRPr="00FC4870" w:rsidRDefault="00B3755A" w:rsidP="00B3755A">
      <w:pPr>
        <w:spacing w:line="240" w:lineRule="auto"/>
        <w:ind w:firstLine="709"/>
        <w:jc w:val="both"/>
        <w:rPr>
          <w:rFonts w:ascii="Times New Roman" w:hAnsi="Times New Roman" w:cs="Times New Roman"/>
          <w:sz w:val="28"/>
          <w:szCs w:val="28"/>
        </w:rPr>
      </w:pPr>
      <w:r w:rsidRPr="00FC4870">
        <w:rPr>
          <w:rFonts w:ascii="Times New Roman" w:hAnsi="Times New Roman" w:cs="Times New Roman"/>
          <w:sz w:val="28"/>
          <w:szCs w:val="28"/>
          <w:lang w:val="be-BY"/>
        </w:rPr>
        <w:t>1.</w:t>
      </w:r>
      <w:r>
        <w:rPr>
          <w:rFonts w:ascii="Times New Roman" w:hAnsi="Times New Roman" w:cs="Times New Roman"/>
          <w:sz w:val="28"/>
          <w:szCs w:val="28"/>
          <w:lang w:val="be-BY"/>
        </w:rPr>
        <w:t xml:space="preserve"> </w:t>
      </w:r>
      <w:r w:rsidRPr="00FC4870">
        <w:rPr>
          <w:rFonts w:ascii="Times New Roman" w:hAnsi="Times New Roman" w:cs="Times New Roman"/>
          <w:sz w:val="28"/>
          <w:szCs w:val="28"/>
          <w:lang w:val="be-BY"/>
        </w:rPr>
        <w:t xml:space="preserve">Прыклады рэалізацыі методык у розных класах </w:t>
      </w:r>
    </w:p>
    <w:p w:rsidR="00B3755A" w:rsidRDefault="00B3755A" w:rsidP="00B3755A">
      <w:pPr>
        <w:spacing w:line="240" w:lineRule="auto"/>
        <w:ind w:firstLine="709"/>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 Ужыванне гульнявых сітуацый (“ролевыя гульні") на прыкладзе </w:t>
      </w:r>
      <w:r>
        <w:rPr>
          <w:rFonts w:ascii="Times New Roman" w:hAnsi="Times New Roman" w:cs="Times New Roman"/>
          <w:sz w:val="28"/>
          <w:szCs w:val="28"/>
          <w:lang w:val="be-BY"/>
        </w:rPr>
        <w:t>твораў школьнай праграмы.</w:t>
      </w:r>
    </w:p>
    <w:p w:rsidR="00B3755A" w:rsidRPr="00FC4870" w:rsidRDefault="00B3755A" w:rsidP="00B3755A">
      <w:pPr>
        <w:spacing w:line="240" w:lineRule="auto"/>
        <w:ind w:firstLine="709"/>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 - Выкарыстанне праблемных пытанняў і дыскусій падчас урокаў </w:t>
      </w:r>
      <w:r>
        <w:rPr>
          <w:rFonts w:ascii="Times New Roman" w:hAnsi="Times New Roman" w:cs="Times New Roman"/>
          <w:sz w:val="28"/>
          <w:szCs w:val="28"/>
          <w:lang w:val="be-BY"/>
        </w:rPr>
        <w:t>беларускай літаратуры</w:t>
      </w:r>
      <w:r w:rsidRPr="00FC4870">
        <w:rPr>
          <w:rFonts w:ascii="Times New Roman" w:hAnsi="Times New Roman" w:cs="Times New Roman"/>
          <w:sz w:val="28"/>
          <w:szCs w:val="28"/>
          <w:lang w:val="be-BY"/>
        </w:rPr>
        <w:t xml:space="preserve">. </w:t>
      </w:r>
    </w:p>
    <w:p w:rsidR="00B3755A" w:rsidRDefault="00B3755A" w:rsidP="00B3755A">
      <w:pPr>
        <w:spacing w:line="240" w:lineRule="auto"/>
        <w:ind w:firstLine="709"/>
        <w:jc w:val="both"/>
        <w:rPr>
          <w:rFonts w:ascii="Times New Roman" w:hAnsi="Times New Roman" w:cs="Times New Roman"/>
          <w:sz w:val="28"/>
          <w:szCs w:val="28"/>
          <w:lang w:val="be-BY"/>
        </w:rPr>
      </w:pPr>
      <w:r>
        <w:rPr>
          <w:rFonts w:ascii="Times New Roman" w:hAnsi="Times New Roman" w:cs="Times New Roman"/>
          <w:sz w:val="28"/>
          <w:szCs w:val="28"/>
          <w:lang w:val="be-BY"/>
        </w:rPr>
        <w:t>І</w:t>
      </w:r>
      <w:r w:rsidRPr="00FC4870">
        <w:rPr>
          <w:rFonts w:ascii="Times New Roman" w:hAnsi="Times New Roman" w:cs="Times New Roman"/>
          <w:sz w:val="28"/>
          <w:szCs w:val="28"/>
        </w:rPr>
        <w:t>V</w:t>
      </w:r>
      <w:r w:rsidRPr="00FC4870">
        <w:rPr>
          <w:rFonts w:ascii="Times New Roman" w:hAnsi="Times New Roman" w:cs="Times New Roman"/>
          <w:sz w:val="28"/>
          <w:szCs w:val="28"/>
          <w:lang w:val="be-BY"/>
        </w:rPr>
        <w:t>. Заключэнне</w:t>
      </w:r>
      <w:r>
        <w:rPr>
          <w:rFonts w:ascii="Times New Roman" w:hAnsi="Times New Roman" w:cs="Times New Roman"/>
          <w:sz w:val="28"/>
          <w:szCs w:val="28"/>
          <w:lang w:val="be-BY"/>
        </w:rPr>
        <w:t>.</w:t>
      </w:r>
      <w:r w:rsidRPr="00FC4870">
        <w:rPr>
          <w:rFonts w:ascii="Times New Roman" w:hAnsi="Times New Roman" w:cs="Times New Roman"/>
          <w:sz w:val="28"/>
          <w:szCs w:val="28"/>
          <w:lang w:val="be-BY"/>
        </w:rPr>
        <w:t xml:space="preserve"> </w:t>
      </w:r>
    </w:p>
    <w:p w:rsidR="00B3755A" w:rsidRPr="00FC4870" w:rsidRDefault="00B3755A" w:rsidP="00B3755A">
      <w:pPr>
        <w:spacing w:line="240" w:lineRule="auto"/>
        <w:ind w:firstLine="709"/>
        <w:jc w:val="both"/>
        <w:rPr>
          <w:rFonts w:ascii="Times New Roman" w:hAnsi="Times New Roman" w:cs="Times New Roman"/>
          <w:sz w:val="28"/>
          <w:szCs w:val="28"/>
          <w:lang w:val="be-BY"/>
        </w:rPr>
      </w:pPr>
      <w:r w:rsidRPr="00FC4870">
        <w:rPr>
          <w:rFonts w:ascii="Times New Roman" w:hAnsi="Times New Roman" w:cs="Times New Roman"/>
          <w:sz w:val="28"/>
          <w:szCs w:val="28"/>
        </w:rPr>
        <w:t xml:space="preserve">V. </w:t>
      </w:r>
      <w:proofErr w:type="spellStart"/>
      <w:r w:rsidRPr="00FC4870">
        <w:rPr>
          <w:rFonts w:ascii="Times New Roman" w:hAnsi="Times New Roman" w:cs="Times New Roman"/>
          <w:sz w:val="28"/>
          <w:szCs w:val="28"/>
        </w:rPr>
        <w:t>Спіс</w:t>
      </w:r>
      <w:proofErr w:type="spellEnd"/>
      <w:r w:rsidRPr="00FC4870">
        <w:rPr>
          <w:rFonts w:ascii="Times New Roman" w:hAnsi="Times New Roman" w:cs="Times New Roman"/>
          <w:sz w:val="28"/>
          <w:szCs w:val="28"/>
        </w:rPr>
        <w:t xml:space="preserve"> </w:t>
      </w:r>
      <w:proofErr w:type="spellStart"/>
      <w:r>
        <w:rPr>
          <w:rFonts w:ascii="Times New Roman" w:hAnsi="Times New Roman" w:cs="Times New Roman"/>
          <w:sz w:val="28"/>
          <w:szCs w:val="28"/>
        </w:rPr>
        <w:t>літаратуры</w:t>
      </w:r>
      <w:proofErr w:type="spellEnd"/>
      <w:r>
        <w:rPr>
          <w:rFonts w:ascii="Times New Roman" w:hAnsi="Times New Roman" w:cs="Times New Roman"/>
          <w:sz w:val="28"/>
          <w:szCs w:val="28"/>
        </w:rPr>
        <w:t>.</w:t>
      </w:r>
    </w:p>
    <w:p w:rsidR="00B3755A" w:rsidRPr="00FC4870" w:rsidRDefault="00B3755A" w:rsidP="00B3755A">
      <w:pPr>
        <w:spacing w:line="360" w:lineRule="auto"/>
        <w:ind w:firstLine="709"/>
        <w:jc w:val="both"/>
        <w:rPr>
          <w:rFonts w:ascii="Times New Roman" w:hAnsi="Times New Roman" w:cs="Times New Roman"/>
          <w:sz w:val="28"/>
          <w:szCs w:val="28"/>
        </w:rPr>
      </w:pPr>
    </w:p>
    <w:p w:rsidR="00B3755A" w:rsidRPr="00FC4870" w:rsidRDefault="00B3755A" w:rsidP="00B3755A">
      <w:pPr>
        <w:spacing w:line="360" w:lineRule="auto"/>
        <w:ind w:firstLine="709"/>
        <w:jc w:val="both"/>
        <w:rPr>
          <w:rFonts w:ascii="Times New Roman" w:hAnsi="Times New Roman" w:cs="Times New Roman"/>
          <w:sz w:val="28"/>
          <w:szCs w:val="28"/>
        </w:rPr>
      </w:pPr>
    </w:p>
    <w:p w:rsidR="00B3755A" w:rsidRPr="00B3755A" w:rsidRDefault="00B3755A" w:rsidP="00B3755A">
      <w:pPr>
        <w:spacing w:line="240" w:lineRule="auto"/>
        <w:ind w:firstLine="709"/>
        <w:jc w:val="both"/>
        <w:rPr>
          <w:rFonts w:ascii="Times New Roman" w:hAnsi="Times New Roman" w:cs="Times New Roman"/>
          <w:b/>
          <w:sz w:val="28"/>
          <w:szCs w:val="28"/>
          <w:lang w:val="be-BY"/>
        </w:rPr>
      </w:pPr>
      <w:r w:rsidRPr="00B3755A">
        <w:rPr>
          <w:rFonts w:ascii="Times New Roman" w:hAnsi="Times New Roman" w:cs="Times New Roman"/>
          <w:b/>
          <w:sz w:val="28"/>
          <w:szCs w:val="28"/>
        </w:rPr>
        <w:lastRenderedPageBreak/>
        <w:t>I</w:t>
      </w:r>
      <w:r w:rsidRPr="00B3755A">
        <w:rPr>
          <w:rFonts w:ascii="Times New Roman" w:hAnsi="Times New Roman" w:cs="Times New Roman"/>
          <w:b/>
          <w:sz w:val="28"/>
          <w:szCs w:val="28"/>
          <w:lang w:val="be-BY"/>
        </w:rPr>
        <w:t xml:space="preserve">. Уводзіны. </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Наш цікавы складаны хуткасны час. Час інфармацыйных тэхналогій. Час, калі мы спяшаемся не адстаць, калі мы стараемся ісці ў ногу з часам. Стараюцца паспець усе: і дарослыя, і дзеці. Дарослым прасцей, яны могуць ранжыраваць, выбіраць, спыняцца на галоўным. Дзецям складана: яны дзеці. Іх цікавіць і захапляе ўсё, што звязана з націсканнем клавіятуры, кліпавым праглядам, кліпавым чытаннем. Цяпер ужо дарослыя разумеюць праблему камп’ютарнай залежнасці нашых дзяцей: гэта і замаруджванне лагічнага развіцця дзіцяці, адсутнасць у іх дысцыпліны і самакантролю. Стала зразумелым, што, дзеці, якія ў добрых зносінах з айфонамі, Інтэрнэтам, тэлевізарам, не чытаюць. Таму роля настаўнікаў беларускай мовы і літаратуры не толькі ў тым, каб дзіця не страціла цікавасці да кнігі, было захоплена мастацкім словам, але і зрабіць так, каб у выпускніка не было праблем з развіццём крытычнага мыслення. </w:t>
      </w:r>
      <w:r w:rsidRPr="00FC4870">
        <w:rPr>
          <w:rFonts w:ascii="Times New Roman" w:eastAsia="Times New Roman" w:hAnsi="Times New Roman" w:cs="Times New Roman"/>
          <w:sz w:val="28"/>
          <w:szCs w:val="28"/>
          <w:lang w:val="be-BY" w:eastAsia="ru-RU"/>
        </w:rPr>
        <w:t>Сучаснаму грамадству патрэбна адукаваная моладзь, здольная самастойна аналізаваць інфармацыю, фармуляваць уласныя меркаванні і аргументавана выказваць сваю пазіцыю. Гэта асабліва важна ва ўмовах інфармацыйнага багацця і разнастайнасці меркаванняў, дзе ўменне адрозніць ісціну ад маніпуляцыі становіцца ключавым навыкам.</w:t>
      </w:r>
      <w:r w:rsidRPr="00FC4870">
        <w:rPr>
          <w:rFonts w:ascii="Times New Roman" w:hAnsi="Times New Roman" w:cs="Times New Roman"/>
          <w:sz w:val="28"/>
          <w:szCs w:val="28"/>
          <w:lang w:val="be-BY"/>
        </w:rPr>
        <w:t xml:space="preserve"> Задача школы заключаецца ў неабходнасці падрыхтоўкі выпускнікоў да паспяховай адаптацыі ў грамадстве. Крытычна думаючыя выпускнікі лягчэй адаптуюцца да зменаў, умеюць хутка адаптавацца да новых умоў працы і сацыяльнага асяроддзя. Здольнасць вырашаць нестандартныя задачы, прымаць узважаныя рашэнні дапамагае маладым людзям паспяхова інтэгравацца ў грамадства і дамагчыся поспеху ў прафесійнай сферы. Такім чынам, развіццё крытычнага мыслення на ўроках літаратуры з'яўляецца важным кампанентам адукацыйнага працэсу, што спрыяе падрыхтоўцы будучых пакаленняў да актыўнага і ўсвядомленага жыцця ў сучасным свеце.</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rPr>
        <w:t xml:space="preserve">У 2023 </w:t>
      </w:r>
      <w:proofErr w:type="spellStart"/>
      <w:r w:rsidRPr="00FC4870">
        <w:rPr>
          <w:rFonts w:ascii="Times New Roman" w:hAnsi="Times New Roman" w:cs="Times New Roman"/>
          <w:sz w:val="28"/>
          <w:szCs w:val="28"/>
        </w:rPr>
        <w:t>годзе</w:t>
      </w:r>
      <w:proofErr w:type="spellEnd"/>
      <w:r w:rsidRPr="00FC4870">
        <w:rPr>
          <w:rFonts w:ascii="Times New Roman" w:hAnsi="Times New Roman" w:cs="Times New Roman"/>
          <w:sz w:val="28"/>
          <w:szCs w:val="28"/>
        </w:rPr>
        <w:t xml:space="preserve"> ў </w:t>
      </w:r>
      <w:proofErr w:type="spellStart"/>
      <w:r w:rsidRPr="00FC4870">
        <w:rPr>
          <w:rFonts w:ascii="Times New Roman" w:hAnsi="Times New Roman" w:cs="Times New Roman"/>
          <w:sz w:val="28"/>
          <w:szCs w:val="28"/>
        </w:rPr>
        <w:t>нашай</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краіне</w:t>
      </w:r>
      <w:proofErr w:type="spellEnd"/>
      <w:r w:rsidRPr="00FC4870">
        <w:rPr>
          <w:rFonts w:ascii="Times New Roman" w:hAnsi="Times New Roman" w:cs="Times New Roman"/>
          <w:sz w:val="28"/>
          <w:szCs w:val="28"/>
        </w:rPr>
        <w:t xml:space="preserve"> было </w:t>
      </w:r>
      <w:proofErr w:type="spellStart"/>
      <w:r w:rsidRPr="00FC4870">
        <w:rPr>
          <w:rFonts w:ascii="Times New Roman" w:hAnsi="Times New Roman" w:cs="Times New Roman"/>
          <w:sz w:val="28"/>
          <w:szCs w:val="28"/>
        </w:rPr>
        <w:t>праведзена</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Нацыянальнае</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даследаванне</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якасці</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адукацыі</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Адна</w:t>
      </w:r>
      <w:proofErr w:type="spellEnd"/>
      <w:r w:rsidRPr="00FC4870">
        <w:rPr>
          <w:rFonts w:ascii="Times New Roman" w:hAnsi="Times New Roman" w:cs="Times New Roman"/>
          <w:sz w:val="28"/>
          <w:szCs w:val="28"/>
        </w:rPr>
        <w:t xml:space="preserve"> з </w:t>
      </w:r>
      <w:proofErr w:type="spellStart"/>
      <w:r w:rsidRPr="00FC4870">
        <w:rPr>
          <w:rFonts w:ascii="Times New Roman" w:hAnsi="Times New Roman" w:cs="Times New Roman"/>
          <w:sz w:val="28"/>
          <w:szCs w:val="28"/>
        </w:rPr>
        <w:t>галоўных</w:t>
      </w:r>
      <w:proofErr w:type="spellEnd"/>
      <w:r w:rsidRPr="00FC4870">
        <w:rPr>
          <w:rFonts w:ascii="Times New Roman" w:hAnsi="Times New Roman" w:cs="Times New Roman"/>
          <w:sz w:val="28"/>
          <w:szCs w:val="28"/>
        </w:rPr>
        <w:t xml:space="preserve"> задач</w:t>
      </w:r>
      <w:r w:rsidRPr="00FC4870">
        <w:rPr>
          <w:rFonts w:ascii="Times New Roman" w:hAnsi="Times New Roman" w:cs="Times New Roman"/>
          <w:sz w:val="28"/>
          <w:szCs w:val="28"/>
          <w:lang w:val="be-BY"/>
        </w:rPr>
        <w:t xml:space="preserve"> </w:t>
      </w:r>
      <w:r w:rsidRPr="00FC4870">
        <w:rPr>
          <w:rFonts w:ascii="Times New Roman" w:hAnsi="Times New Roman" w:cs="Times New Roman"/>
          <w:sz w:val="28"/>
          <w:szCs w:val="28"/>
        </w:rPr>
        <w:t>–</w:t>
      </w:r>
      <w:r w:rsidRPr="00FC4870">
        <w:rPr>
          <w:rFonts w:ascii="Times New Roman" w:hAnsi="Times New Roman" w:cs="Times New Roman"/>
          <w:sz w:val="28"/>
          <w:szCs w:val="28"/>
          <w:lang w:val="be-BY"/>
        </w:rPr>
        <w:t xml:space="preserve"> </w:t>
      </w:r>
      <w:proofErr w:type="spellStart"/>
      <w:r w:rsidRPr="00FC4870">
        <w:rPr>
          <w:rFonts w:ascii="Times New Roman" w:hAnsi="Times New Roman" w:cs="Times New Roman"/>
          <w:sz w:val="28"/>
          <w:szCs w:val="28"/>
        </w:rPr>
        <w:t>вызначэнне</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ўзроўню</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функцыянальнай</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пісьменнасці</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навучэнцаў</w:t>
      </w:r>
      <w:proofErr w:type="spellEnd"/>
      <w:r w:rsidRPr="00FC4870">
        <w:rPr>
          <w:rFonts w:ascii="Times New Roman" w:hAnsi="Times New Roman" w:cs="Times New Roman"/>
          <w:sz w:val="28"/>
          <w:szCs w:val="28"/>
          <w:lang w:val="be-BY"/>
        </w:rPr>
        <w:t>.</w:t>
      </w:r>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Акцэнт</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быў</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зроблены</w:t>
      </w:r>
      <w:proofErr w:type="spellEnd"/>
      <w:r w:rsidRPr="00FC4870">
        <w:rPr>
          <w:rFonts w:ascii="Times New Roman" w:hAnsi="Times New Roman" w:cs="Times New Roman"/>
          <w:sz w:val="28"/>
          <w:szCs w:val="28"/>
        </w:rPr>
        <w:t xml:space="preserve"> на </w:t>
      </w:r>
      <w:proofErr w:type="spellStart"/>
      <w:r w:rsidRPr="00FC4870">
        <w:rPr>
          <w:rFonts w:ascii="Times New Roman" w:hAnsi="Times New Roman" w:cs="Times New Roman"/>
          <w:sz w:val="28"/>
          <w:szCs w:val="28"/>
        </w:rPr>
        <w:t>ацэнку</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чытацкай</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матэматычнай</w:t>
      </w:r>
      <w:proofErr w:type="spellEnd"/>
      <w:r w:rsidRPr="00FC4870">
        <w:rPr>
          <w:rFonts w:ascii="Times New Roman" w:hAnsi="Times New Roman" w:cs="Times New Roman"/>
          <w:sz w:val="28"/>
          <w:szCs w:val="28"/>
          <w:lang w:val="be-BY"/>
        </w:rPr>
        <w:t>,</w:t>
      </w:r>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фінансавай</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пісьменнасці</w:t>
      </w:r>
      <w:proofErr w:type="spellEnd"/>
      <w:r>
        <w:rPr>
          <w:rFonts w:ascii="Times New Roman" w:hAnsi="Times New Roman" w:cs="Times New Roman"/>
          <w:sz w:val="28"/>
          <w:szCs w:val="28"/>
          <w:lang w:val="be-BY"/>
        </w:rPr>
        <w:t xml:space="preserve"> і інш</w:t>
      </w:r>
      <w:r w:rsidRPr="00FC4870">
        <w:rPr>
          <w:rFonts w:ascii="Times New Roman" w:hAnsi="Times New Roman" w:cs="Times New Roman"/>
          <w:sz w:val="28"/>
          <w:szCs w:val="28"/>
        </w:rPr>
        <w:t xml:space="preserve">. </w:t>
      </w:r>
      <w:r w:rsidRPr="00FC4870">
        <w:rPr>
          <w:rFonts w:ascii="Times New Roman" w:hAnsi="Times New Roman" w:cs="Times New Roman"/>
          <w:sz w:val="28"/>
          <w:szCs w:val="28"/>
          <w:lang w:val="be-BY"/>
        </w:rPr>
        <w:t xml:space="preserve">Узнікае мноства пытанняў пра асноўныя кампаненты функцыянальнай адукаванасці, пра эфектыўныя спосабы яе развіцця. Пад функцыянальнай адукаванасцю разумеецца здольнасць чалавека прымяняць веды, атрыманыя ўменні і навыкі для рашэння жыццёвых задач. </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Урокі беларускай літаратуры ў школе дапамагаюць фарміраваць светапогляд падрастаючага пакалення. Літаратурныя творы ўтрымліваюць багаты матэрыял для разважанняў, фарміравання каштоўнасцяў і маральных арыенціраў. Праз вывучэнне класічнай і сучаснай літаратуры вучні знаёмяцца з рознымі поглядамі на жыццё, культурнымі традыцыямі і гістарычнай спадчынай сваёй краіны і свету ў цэлым. </w:t>
      </w:r>
    </w:p>
    <w:p w:rsidR="00B3755A"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На ўроках літаратуры тэкст лічыцца адпраўнай кропкай для фарміравання функцыянальнай адукаванасці, перш за ўсё чытацкай. Сам </w:t>
      </w:r>
      <w:r w:rsidRPr="00FC4870">
        <w:rPr>
          <w:rFonts w:ascii="Times New Roman" w:hAnsi="Times New Roman" w:cs="Times New Roman"/>
          <w:sz w:val="28"/>
          <w:szCs w:val="28"/>
          <w:lang w:val="be-BY"/>
        </w:rPr>
        <w:lastRenderedPageBreak/>
        <w:t>мастацкі твор – гэта ўжо той інструмент, пры дапамозе якога вучань адкрывае для сябе навакольны свет.</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p>
    <w:p w:rsidR="00B3755A" w:rsidRPr="00B3755A" w:rsidRDefault="00B3755A" w:rsidP="00B3755A">
      <w:pPr>
        <w:spacing w:line="240" w:lineRule="auto"/>
        <w:ind w:firstLine="709"/>
        <w:jc w:val="both"/>
        <w:rPr>
          <w:rFonts w:ascii="Times New Roman" w:hAnsi="Times New Roman" w:cs="Times New Roman"/>
          <w:b/>
          <w:sz w:val="28"/>
          <w:szCs w:val="28"/>
          <w:lang w:val="be-BY"/>
        </w:rPr>
      </w:pPr>
      <w:r w:rsidRPr="00B3755A">
        <w:rPr>
          <w:rFonts w:ascii="Times New Roman" w:hAnsi="Times New Roman" w:cs="Times New Roman"/>
          <w:b/>
          <w:sz w:val="28"/>
          <w:szCs w:val="28"/>
          <w:lang w:val="be-BY"/>
        </w:rPr>
        <w:t xml:space="preserve">ІІ. Тэарэтычны аспект выкарыстання сітуацыйных задач у адукацыйным працэсе. </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Каб зрабіць урокі насычанымі, запамінальнымі, карыснымі, рэкамендуецца выкарыстоўваць сітуацыйныя задачы, якія носяць практыка-арыентаваны характар, утрымліваюць праблемнае пытанне. Мэта сітуацыйных задач – самастойная пазнавальная дзейнасць вучняў, што фарміруе функцыянальную адукаванасць.</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Можна вылучыць асноўныя патрабаванні да зместу сітуацыйных задач: рэальны жыццёвы кантэкст; выхаваўчы кантэкст; праблемная сітуацыя і праблемнае пытанне (пытанні); перанос тэарэтычных ведаў у кантэкст, максімальна набліжаны да рэальных умоў; магчымасць множнасці дапушчальных рашэнняў для некаторых заданняў.</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Сітуацыйная задача ўяўляе сабой заданне, пабудаванае вакол канкрэтнай сітуацыі або кантэксту, часта запазычанага з мастацкага тэксту. Яна прадугледжвае пастаноўку перад вучнямі пэўнай праблемы, звязанай з тэкстам, персанажам або тэмай твора, якую вучань павінен вырашыць, выкарыстоўваючы веды, атрыманыя раней, або прыцягваючы дадатковыя крыніцы інфармацыі. Галоўная мэта сітуацыйнай задачы заключаецца ў развіцці здольнасці вучняў аналізаваць мастацкі твор, інтэрпрэтаваць падзеі, матывы персанажаў, вызначаць сваё стаўленне да таго, што адбываецца і фармаваць уласнае меркаванне адносна вывучаемага матэрыялу. Прыкладам сітуацыйнай задачы на ўроках літаратуры можа служыць наступная сітуацыя: настаўнік прапануе 11 класу ўявіць сябе адным з герояў аповесці В. Быкава “Знак бяды” і напісаць ліст сябру, распавядаючы пра свой стан душы пасля таго, як акупанты прыйшлі на хутар. Такая форма задання дазваляе глыбей пагрузіцца ў характар персанажа, прааналізаваць псіхалагічны стан героя і задумацца над агульначалавечымі праблемамі, узнятымі аўтарам.</w:t>
      </w:r>
    </w:p>
    <w:p w:rsidR="00B3755A"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Тыпалогія сітуацыйных задач залежыць ад характару вырашаемых навучальных мэтаў і формаў арганізацыі вучэбнай дзейнасці. Можна вылучыць наступныя тыпы сітуацыйных задач: </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Pr>
          <w:rFonts w:ascii="Times New Roman" w:hAnsi="Times New Roman" w:cs="Times New Roman"/>
          <w:i/>
          <w:sz w:val="28"/>
          <w:szCs w:val="28"/>
          <w:lang w:val="be-BY"/>
        </w:rPr>
        <w:t>П</w:t>
      </w:r>
      <w:r w:rsidRPr="00FC4870">
        <w:rPr>
          <w:rFonts w:ascii="Times New Roman" w:hAnsi="Times New Roman" w:cs="Times New Roman"/>
          <w:i/>
          <w:sz w:val="28"/>
          <w:szCs w:val="28"/>
          <w:lang w:val="be-BY"/>
        </w:rPr>
        <w:t>а форме прадстаўлення:</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апісанне: навучэнцы прадстаўляюць апісанне месца, падзеі або персанажа ў тэксце;</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дыялог: імітацыя размовы паміж персанажамі або настаўнікам і вучнямі; </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аналіз: прапануецца разабрацца ў матывах учынкаў герояў, прычынах падзей, выявіць канфліктныя лініі творы;</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творчае заданне: напісанне сачынення, верша, ліста ад асобы героя або стварэнне ўласнага працягу сюжэта. </w:t>
      </w:r>
    </w:p>
    <w:p w:rsidR="00B3755A" w:rsidRPr="00FC4870" w:rsidRDefault="00B3755A" w:rsidP="00B3755A">
      <w:pPr>
        <w:spacing w:line="240" w:lineRule="auto"/>
        <w:ind w:firstLine="709"/>
        <w:contextualSpacing/>
        <w:jc w:val="both"/>
        <w:rPr>
          <w:rFonts w:ascii="Times New Roman" w:hAnsi="Times New Roman" w:cs="Times New Roman"/>
          <w:i/>
          <w:sz w:val="28"/>
          <w:szCs w:val="28"/>
          <w:lang w:val="be-BY"/>
        </w:rPr>
      </w:pPr>
      <w:r w:rsidRPr="00FC4870">
        <w:rPr>
          <w:rFonts w:ascii="Times New Roman" w:hAnsi="Times New Roman" w:cs="Times New Roman"/>
          <w:i/>
          <w:sz w:val="28"/>
          <w:szCs w:val="28"/>
          <w:lang w:val="be-BY"/>
        </w:rPr>
        <w:t xml:space="preserve">Па змесце: </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lastRenderedPageBreak/>
        <w:t>сюжэтныя задачы: навучэнцы аднаўляюць паслядоўнасць падзей, вылучаюць ключавыя моманты сюжэту, параўноўваюць варыянты інтэрпрэтацый эпізодаў;</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псіхалагічныя задачы: праца з ўнутранымі перажываннямі герояў, эмацыйнымі рэакцыямі, стаўленнем персанажаў адзін да аднаго;</w:t>
      </w:r>
    </w:p>
    <w:p w:rsidR="00B3755A" w:rsidRPr="00FC4870" w:rsidRDefault="00B3755A" w:rsidP="00B3755A">
      <w:pPr>
        <w:spacing w:line="240" w:lineRule="auto"/>
        <w:ind w:firstLine="709"/>
        <w:contextualSpacing/>
        <w:jc w:val="both"/>
        <w:rPr>
          <w:rFonts w:ascii="Times New Roman" w:hAnsi="Times New Roman" w:cs="Times New Roman"/>
          <w:i/>
          <w:sz w:val="28"/>
          <w:szCs w:val="28"/>
          <w:lang w:val="be-BY"/>
        </w:rPr>
      </w:pPr>
      <w:r w:rsidRPr="00FC4870">
        <w:rPr>
          <w:rFonts w:ascii="Times New Roman" w:hAnsi="Times New Roman" w:cs="Times New Roman"/>
          <w:sz w:val="28"/>
          <w:szCs w:val="28"/>
          <w:lang w:val="be-BY"/>
        </w:rPr>
        <w:t>праблемныя задачы: рашэнне маральных дылем, выяўленне канфлікту творы, фарміраванне ўласнай пазіцыі ў адносінах да праблем, пастаўленых аўтарам.</w:t>
      </w:r>
    </w:p>
    <w:p w:rsidR="00B3755A" w:rsidRPr="00FC4870" w:rsidRDefault="00B3755A" w:rsidP="00B3755A">
      <w:pPr>
        <w:spacing w:line="240" w:lineRule="auto"/>
        <w:ind w:firstLine="709"/>
        <w:contextualSpacing/>
        <w:jc w:val="both"/>
        <w:rPr>
          <w:rFonts w:ascii="Times New Roman" w:hAnsi="Times New Roman" w:cs="Times New Roman"/>
          <w:i/>
          <w:sz w:val="28"/>
          <w:szCs w:val="28"/>
          <w:lang w:val="be-BY"/>
        </w:rPr>
      </w:pPr>
      <w:r w:rsidRPr="00FC4870">
        <w:rPr>
          <w:rFonts w:ascii="Times New Roman" w:hAnsi="Times New Roman" w:cs="Times New Roman"/>
          <w:i/>
          <w:sz w:val="28"/>
          <w:szCs w:val="28"/>
          <w:lang w:val="be-BY"/>
        </w:rPr>
        <w:t xml:space="preserve">Па ўзроўні складанасці: </w:t>
      </w:r>
    </w:p>
    <w:p w:rsidR="00B3755A" w:rsidRPr="00FC4870" w:rsidRDefault="00B3755A" w:rsidP="00B3755A">
      <w:pPr>
        <w:spacing w:line="240" w:lineRule="auto"/>
        <w:ind w:firstLine="709"/>
        <w:contextualSpacing/>
        <w:jc w:val="both"/>
        <w:rPr>
          <w:rFonts w:ascii="Times New Roman" w:hAnsi="Times New Roman" w:cs="Times New Roman"/>
          <w:i/>
          <w:sz w:val="28"/>
          <w:szCs w:val="28"/>
          <w:lang w:val="be-BY"/>
        </w:rPr>
      </w:pPr>
      <w:r w:rsidRPr="00FC4870">
        <w:rPr>
          <w:rFonts w:ascii="Times New Roman" w:hAnsi="Times New Roman" w:cs="Times New Roman"/>
          <w:sz w:val="28"/>
          <w:szCs w:val="28"/>
          <w:lang w:val="be-BY"/>
        </w:rPr>
        <w:t>простыя задачы: мінімальная колькасць умоў, ясныя інструкцыі, праца з простымі сюжэтамі і сітуацыямі;</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сярэдняй складанасці: ускладненыя ўмовы, неабходнасць сінтэзу ведаў з розных абласцей літаратуры, прыцягненне асабістага вопыту навучэнцаў;</w:t>
      </w:r>
    </w:p>
    <w:p w:rsidR="00B3755A" w:rsidRPr="00FC4870" w:rsidRDefault="00B3755A" w:rsidP="00B3755A">
      <w:pPr>
        <w:spacing w:line="240" w:lineRule="auto"/>
        <w:ind w:firstLine="709"/>
        <w:contextualSpacing/>
        <w:jc w:val="both"/>
        <w:rPr>
          <w:rFonts w:ascii="Times New Roman" w:hAnsi="Times New Roman" w:cs="Times New Roman"/>
          <w:i/>
          <w:sz w:val="28"/>
          <w:szCs w:val="28"/>
          <w:lang w:val="be-BY"/>
        </w:rPr>
      </w:pPr>
      <w:r w:rsidRPr="00FC4870">
        <w:rPr>
          <w:rFonts w:ascii="Times New Roman" w:hAnsi="Times New Roman" w:cs="Times New Roman"/>
          <w:sz w:val="28"/>
          <w:szCs w:val="28"/>
          <w:lang w:val="be-BY"/>
        </w:rPr>
        <w:t>высокага ўзроўню складанасці: комплексныя задачы, якія ўключаюць элементы творчасці, шматузроўневы аналіз тэксту, даследаванне праблематыкі, якая выходзіць за рамкі канкрэтнага твора.</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Гэтыя падыходы дазваляюць настаўніку эфектыўна далучаць вучняў у працэс актыўнага пазнання, развіваць у іх здольнасць думаць творча і незалежна, што спрыяе глыбокаму засваенню зместу прадмета і фарміраванню ўстойлівых кампетэнцый. Развіццё камунікатыўнай кампетэнцыі школьнікаў праз аналіз мастацкіх твораў - важная задача навучальнага працэсу на ўроках літаратуры. Разгледзім падрабязней, якім чынам мастацкі тэкст ўплывае на ўдасканаленне ўмення мець зносіны і ўзаемадзейнічаць. </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i/>
          <w:sz w:val="28"/>
          <w:szCs w:val="28"/>
          <w:lang w:val="be-BY"/>
        </w:rPr>
        <w:t>Камунікатыўная кампетэнцыя</w:t>
      </w:r>
      <w:r w:rsidRPr="00FC4870">
        <w:rPr>
          <w:rFonts w:ascii="Times New Roman" w:hAnsi="Times New Roman" w:cs="Times New Roman"/>
          <w:sz w:val="28"/>
          <w:szCs w:val="28"/>
          <w:lang w:val="be-BY"/>
        </w:rPr>
        <w:t xml:space="preserve"> ўключае ў сябе сукупнасць ведаў, уменняў і навыкаў, неабходных чалавеку для эфектыўнага ўзаемадзеяння з навакольнымі людзьмі. Сюды ўваходзяць: уменне ясна і дакладна выказаць свае думкі, гатоўнасць успрымаць чужы пункт гледжання, здольнасць весці дыялог і будаваць канструктыўныя адносіны. Для яе паўнавартаснага развіцця важныя не толькі навыкі прамовы, але таксама ўменні чуць суразмоўцу, разумець падтэкст сказанага, улічваць асаблівасці ўспрымання аўдыторыі. </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Мастацкі тэкст на ўроках становіцца ўнікальным інструментам для развіцця камунікатыўных здольнасцяў. Вось некаторыя важныя аспекты ўплыву літаратуры на камунікатыўную кампетэнцыю: </w:t>
      </w:r>
    </w:p>
    <w:p w:rsidR="00B3755A" w:rsidRPr="00FC4870" w:rsidRDefault="00B3755A" w:rsidP="00B3755A">
      <w:pPr>
        <w:spacing w:line="240" w:lineRule="auto"/>
        <w:ind w:firstLine="709"/>
        <w:contextualSpacing/>
        <w:jc w:val="both"/>
        <w:rPr>
          <w:rFonts w:ascii="Times New Roman" w:hAnsi="Times New Roman" w:cs="Times New Roman"/>
          <w:i/>
          <w:sz w:val="28"/>
          <w:szCs w:val="28"/>
          <w:lang w:val="be-BY"/>
        </w:rPr>
      </w:pPr>
      <w:r w:rsidRPr="00FC4870">
        <w:rPr>
          <w:rFonts w:ascii="Times New Roman" w:hAnsi="Times New Roman" w:cs="Times New Roman"/>
          <w:i/>
          <w:sz w:val="28"/>
          <w:szCs w:val="28"/>
          <w:lang w:val="be-BY"/>
        </w:rPr>
        <w:t>Эмацыйны вопыт і рэфлексія:</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Чытанне мастацкай літаратуры ўзбагачае ўнутраны свет школьніка, пашыраючы спектр эмоцый і перажыванняў. Надзвычай важна навучыцца суперажываць герою, ацэньваць ўчынкі і рэакцыі персанажаў, бо менавіта такім чынам фармуюцца навыкі разумення іншага чалавека, эмпатыя і талерантнасць. Напрыклад, чытанне аповесці Уладзіміра Караткевіча “Паром на бурнай рацэ” дае магчымасць ацаніць важнасць сумленнасці, высакароднасці і вернасці слову, усвядоміць уплыў чалавечага выбару на лёс. Школьнікі вучацца гаварыць аб пачуццях, выказваць сваё меркаванне, абгрунтоўваць ацэнкі учынкаў герояў.</w:t>
      </w:r>
    </w:p>
    <w:p w:rsidR="00B3755A" w:rsidRPr="00FC4870" w:rsidRDefault="00B3755A" w:rsidP="00B3755A">
      <w:pPr>
        <w:spacing w:line="240" w:lineRule="auto"/>
        <w:ind w:firstLine="709"/>
        <w:contextualSpacing/>
        <w:jc w:val="both"/>
        <w:rPr>
          <w:rFonts w:ascii="Times New Roman" w:hAnsi="Times New Roman" w:cs="Times New Roman"/>
          <w:i/>
          <w:sz w:val="28"/>
          <w:szCs w:val="28"/>
          <w:lang w:val="be-BY"/>
        </w:rPr>
      </w:pPr>
      <w:proofErr w:type="spellStart"/>
      <w:r w:rsidRPr="00FC4870">
        <w:rPr>
          <w:rFonts w:ascii="Times New Roman" w:hAnsi="Times New Roman" w:cs="Times New Roman"/>
          <w:i/>
          <w:sz w:val="28"/>
          <w:szCs w:val="28"/>
        </w:rPr>
        <w:t>Структураванне</w:t>
      </w:r>
      <w:proofErr w:type="spellEnd"/>
      <w:r w:rsidRPr="00FC4870">
        <w:rPr>
          <w:rFonts w:ascii="Times New Roman" w:hAnsi="Times New Roman" w:cs="Times New Roman"/>
          <w:i/>
          <w:sz w:val="28"/>
          <w:szCs w:val="28"/>
        </w:rPr>
        <w:t xml:space="preserve"> </w:t>
      </w:r>
      <w:proofErr w:type="spellStart"/>
      <w:r w:rsidRPr="00FC4870">
        <w:rPr>
          <w:rFonts w:ascii="Times New Roman" w:hAnsi="Times New Roman" w:cs="Times New Roman"/>
          <w:i/>
          <w:sz w:val="28"/>
          <w:szCs w:val="28"/>
        </w:rPr>
        <w:t>думак</w:t>
      </w:r>
      <w:proofErr w:type="spellEnd"/>
      <w:r w:rsidRPr="00FC4870">
        <w:rPr>
          <w:rFonts w:ascii="Times New Roman" w:hAnsi="Times New Roman" w:cs="Times New Roman"/>
          <w:i/>
          <w:sz w:val="28"/>
          <w:szCs w:val="28"/>
        </w:rPr>
        <w:t xml:space="preserve"> і </w:t>
      </w:r>
      <w:proofErr w:type="spellStart"/>
      <w:r w:rsidRPr="00FC4870">
        <w:rPr>
          <w:rFonts w:ascii="Times New Roman" w:hAnsi="Times New Roman" w:cs="Times New Roman"/>
          <w:i/>
          <w:sz w:val="28"/>
          <w:szCs w:val="28"/>
        </w:rPr>
        <w:t>аргументацыя</w:t>
      </w:r>
      <w:proofErr w:type="spellEnd"/>
      <w:r w:rsidRPr="00FC4870">
        <w:rPr>
          <w:rFonts w:ascii="Times New Roman" w:hAnsi="Times New Roman" w:cs="Times New Roman"/>
          <w:i/>
          <w:sz w:val="28"/>
          <w:szCs w:val="28"/>
          <w:lang w:val="be-BY"/>
        </w:rPr>
        <w:t>:</w:t>
      </w:r>
    </w:p>
    <w:p w:rsidR="00B3755A" w:rsidRPr="00FC4870" w:rsidRDefault="00B3755A" w:rsidP="00B3755A">
      <w:pPr>
        <w:spacing w:line="240" w:lineRule="auto"/>
        <w:ind w:firstLine="709"/>
        <w:contextualSpacing/>
        <w:jc w:val="both"/>
        <w:rPr>
          <w:rFonts w:ascii="Times New Roman" w:hAnsi="Times New Roman" w:cs="Times New Roman"/>
          <w:sz w:val="28"/>
          <w:szCs w:val="28"/>
        </w:rPr>
      </w:pPr>
      <w:proofErr w:type="spellStart"/>
      <w:r w:rsidRPr="00FC4870">
        <w:rPr>
          <w:rFonts w:ascii="Times New Roman" w:hAnsi="Times New Roman" w:cs="Times New Roman"/>
          <w:sz w:val="28"/>
          <w:szCs w:val="28"/>
        </w:rPr>
        <w:lastRenderedPageBreak/>
        <w:t>Праца</w:t>
      </w:r>
      <w:proofErr w:type="spellEnd"/>
      <w:r w:rsidRPr="00FC4870">
        <w:rPr>
          <w:rFonts w:ascii="Times New Roman" w:hAnsi="Times New Roman" w:cs="Times New Roman"/>
          <w:sz w:val="28"/>
          <w:szCs w:val="28"/>
        </w:rPr>
        <w:t xml:space="preserve"> з </w:t>
      </w:r>
      <w:proofErr w:type="spellStart"/>
      <w:r w:rsidRPr="00FC4870">
        <w:rPr>
          <w:rFonts w:ascii="Times New Roman" w:hAnsi="Times New Roman" w:cs="Times New Roman"/>
          <w:sz w:val="28"/>
          <w:szCs w:val="28"/>
        </w:rPr>
        <w:t>творам</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патрабуе</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аналізу</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сэнсу</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выдзялення</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ключавых</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момантаў</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пабудовы</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высноў</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Напрыклад</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чытаючы</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раман</w:t>
      </w:r>
      <w:proofErr w:type="spellEnd"/>
      <w:r w:rsidRPr="00FC4870">
        <w:rPr>
          <w:rFonts w:ascii="Times New Roman" w:hAnsi="Times New Roman" w:cs="Times New Roman"/>
          <w:sz w:val="28"/>
          <w:szCs w:val="28"/>
        </w:rPr>
        <w:t xml:space="preserve"> </w:t>
      </w:r>
      <w:r w:rsidRPr="00FC4870">
        <w:rPr>
          <w:rFonts w:ascii="Times New Roman" w:hAnsi="Times New Roman" w:cs="Times New Roman"/>
          <w:sz w:val="28"/>
          <w:szCs w:val="28"/>
          <w:lang w:val="be-BY"/>
        </w:rPr>
        <w:t>Івана Шамякіна “Сэрца на далоні”</w:t>
      </w:r>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вучні</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развіваюць</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уменне</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выбудоўваць</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паслядоўныя</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развагі</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доказна</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абараняць</w:t>
      </w:r>
      <w:proofErr w:type="spellEnd"/>
      <w:r w:rsidRPr="00FC4870">
        <w:rPr>
          <w:rFonts w:ascii="Times New Roman" w:hAnsi="Times New Roman" w:cs="Times New Roman"/>
          <w:sz w:val="28"/>
          <w:szCs w:val="28"/>
        </w:rPr>
        <w:t xml:space="preserve"> сваю </w:t>
      </w:r>
      <w:proofErr w:type="spellStart"/>
      <w:r w:rsidRPr="00FC4870">
        <w:rPr>
          <w:rFonts w:ascii="Times New Roman" w:hAnsi="Times New Roman" w:cs="Times New Roman"/>
          <w:sz w:val="28"/>
          <w:szCs w:val="28"/>
        </w:rPr>
        <w:t>пазіцыю</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шукаць</w:t>
      </w:r>
      <w:proofErr w:type="spellEnd"/>
      <w:r w:rsidRPr="00FC4870">
        <w:rPr>
          <w:rFonts w:ascii="Times New Roman" w:hAnsi="Times New Roman" w:cs="Times New Roman"/>
          <w:sz w:val="28"/>
          <w:szCs w:val="28"/>
        </w:rPr>
        <w:t xml:space="preserve"> аргументы і контраргументы. </w:t>
      </w:r>
      <w:proofErr w:type="spellStart"/>
      <w:r w:rsidRPr="00FC4870">
        <w:rPr>
          <w:rFonts w:ascii="Times New Roman" w:hAnsi="Times New Roman" w:cs="Times New Roman"/>
          <w:sz w:val="28"/>
          <w:szCs w:val="28"/>
        </w:rPr>
        <w:t>Гэта</w:t>
      </w:r>
      <w:proofErr w:type="spellEnd"/>
      <w:r w:rsidRPr="00FC4870">
        <w:rPr>
          <w:rFonts w:ascii="Times New Roman" w:hAnsi="Times New Roman" w:cs="Times New Roman"/>
          <w:sz w:val="28"/>
          <w:szCs w:val="28"/>
        </w:rPr>
        <w:t xml:space="preserve"> важны этап </w:t>
      </w:r>
      <w:proofErr w:type="spellStart"/>
      <w:r w:rsidRPr="00FC4870">
        <w:rPr>
          <w:rFonts w:ascii="Times New Roman" w:hAnsi="Times New Roman" w:cs="Times New Roman"/>
          <w:sz w:val="28"/>
          <w:szCs w:val="28"/>
        </w:rPr>
        <w:t>станаўлення</w:t>
      </w:r>
      <w:proofErr w:type="spellEnd"/>
      <w:r w:rsidRPr="00FC4870">
        <w:rPr>
          <w:rFonts w:ascii="Times New Roman" w:hAnsi="Times New Roman" w:cs="Times New Roman"/>
          <w:sz w:val="28"/>
          <w:szCs w:val="28"/>
        </w:rPr>
        <w:t xml:space="preserve"> культуры </w:t>
      </w:r>
      <w:proofErr w:type="spellStart"/>
      <w:r w:rsidRPr="00FC4870">
        <w:rPr>
          <w:rFonts w:ascii="Times New Roman" w:hAnsi="Times New Roman" w:cs="Times New Roman"/>
          <w:sz w:val="28"/>
          <w:szCs w:val="28"/>
        </w:rPr>
        <w:t>камунікацыі</w:t>
      </w:r>
      <w:proofErr w:type="spellEnd"/>
      <w:r w:rsidRPr="00FC4870">
        <w:rPr>
          <w:rFonts w:ascii="Times New Roman" w:hAnsi="Times New Roman" w:cs="Times New Roman"/>
          <w:sz w:val="28"/>
          <w:szCs w:val="28"/>
        </w:rPr>
        <w:t>.</w:t>
      </w:r>
    </w:p>
    <w:p w:rsidR="00B3755A" w:rsidRPr="00FC4870" w:rsidRDefault="00B3755A" w:rsidP="00B3755A">
      <w:pPr>
        <w:spacing w:line="240" w:lineRule="auto"/>
        <w:ind w:firstLine="709"/>
        <w:contextualSpacing/>
        <w:jc w:val="both"/>
        <w:rPr>
          <w:rFonts w:ascii="Times New Roman" w:hAnsi="Times New Roman" w:cs="Times New Roman"/>
          <w:i/>
          <w:sz w:val="28"/>
          <w:szCs w:val="28"/>
          <w:lang w:val="be-BY"/>
        </w:rPr>
      </w:pPr>
      <w:proofErr w:type="spellStart"/>
      <w:r w:rsidRPr="00FC4870">
        <w:rPr>
          <w:rFonts w:ascii="Times New Roman" w:hAnsi="Times New Roman" w:cs="Times New Roman"/>
          <w:i/>
          <w:sz w:val="28"/>
          <w:szCs w:val="28"/>
        </w:rPr>
        <w:t>Дыялагічнасць</w:t>
      </w:r>
      <w:proofErr w:type="spellEnd"/>
      <w:r w:rsidRPr="00FC4870">
        <w:rPr>
          <w:rFonts w:ascii="Times New Roman" w:hAnsi="Times New Roman" w:cs="Times New Roman"/>
          <w:i/>
          <w:sz w:val="28"/>
          <w:szCs w:val="28"/>
        </w:rPr>
        <w:t xml:space="preserve"> і </w:t>
      </w:r>
      <w:proofErr w:type="spellStart"/>
      <w:r w:rsidRPr="00FC4870">
        <w:rPr>
          <w:rFonts w:ascii="Times New Roman" w:hAnsi="Times New Roman" w:cs="Times New Roman"/>
          <w:i/>
          <w:sz w:val="28"/>
          <w:szCs w:val="28"/>
        </w:rPr>
        <w:t>супрацоўніцтва</w:t>
      </w:r>
      <w:proofErr w:type="spellEnd"/>
      <w:r w:rsidRPr="00FC4870">
        <w:rPr>
          <w:rFonts w:ascii="Times New Roman" w:hAnsi="Times New Roman" w:cs="Times New Roman"/>
          <w:i/>
          <w:sz w:val="28"/>
          <w:szCs w:val="28"/>
          <w:lang w:val="be-BY"/>
        </w:rPr>
        <w:t>:</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Многія формы работы на ўроках літаратуры мяркуюць актыўнае ўзаемадзеянне: абмеркаванне прачытаных артыкулаў, дыспуты, дыскусіі. Гэтыя віды дзейнасці дапамагаюць развіць навыкі слухання, уважлівага стаўлення да меркавання іншых удзельнікаў групы, развіць навыкі павагі да чужога пункту гледжання. Менавіта такія ўрокі фармуюць звычку канструктыўнага дыялогу і спрыяюць развіццю гатоўнасці ўступаць у камунікацыю.</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Напрыклад, арганізуючы групавую працу па вывучэнні апавядання Змітрака Бядулі “На Каляды к сыну”, настаўнік можа прапанаваць абмеркаваць паводзіны галоўнага героя Лаўрука, яго ўчынкі і матывы. Такім чынам, школьнікі набываюць каштоўны вопыт калектыўнага прыняцця рашэнняў, размеркавання роляў і адказнасці.</w:t>
      </w:r>
    </w:p>
    <w:p w:rsidR="00B3755A" w:rsidRPr="00FC4870" w:rsidRDefault="00B3755A" w:rsidP="00B3755A">
      <w:pPr>
        <w:spacing w:line="240" w:lineRule="auto"/>
        <w:ind w:firstLine="709"/>
        <w:contextualSpacing/>
        <w:jc w:val="both"/>
        <w:rPr>
          <w:rFonts w:ascii="Times New Roman" w:hAnsi="Times New Roman" w:cs="Times New Roman"/>
          <w:i/>
          <w:sz w:val="28"/>
          <w:szCs w:val="28"/>
          <w:lang w:val="be-BY"/>
        </w:rPr>
      </w:pPr>
      <w:proofErr w:type="spellStart"/>
      <w:r w:rsidRPr="00FC4870">
        <w:rPr>
          <w:rFonts w:ascii="Times New Roman" w:hAnsi="Times New Roman" w:cs="Times New Roman"/>
          <w:i/>
          <w:sz w:val="28"/>
          <w:szCs w:val="28"/>
        </w:rPr>
        <w:t>Моўная</w:t>
      </w:r>
      <w:proofErr w:type="spellEnd"/>
      <w:r w:rsidRPr="00FC4870">
        <w:rPr>
          <w:rFonts w:ascii="Times New Roman" w:hAnsi="Times New Roman" w:cs="Times New Roman"/>
          <w:i/>
          <w:sz w:val="28"/>
          <w:szCs w:val="28"/>
        </w:rPr>
        <w:t xml:space="preserve"> культура і </w:t>
      </w:r>
      <w:proofErr w:type="spellStart"/>
      <w:r w:rsidRPr="00FC4870">
        <w:rPr>
          <w:rFonts w:ascii="Times New Roman" w:hAnsi="Times New Roman" w:cs="Times New Roman"/>
          <w:i/>
          <w:sz w:val="28"/>
          <w:szCs w:val="28"/>
        </w:rPr>
        <w:t>выразнасць</w:t>
      </w:r>
      <w:proofErr w:type="spellEnd"/>
      <w:r w:rsidRPr="00FC4870">
        <w:rPr>
          <w:rFonts w:ascii="Times New Roman" w:hAnsi="Times New Roman" w:cs="Times New Roman"/>
          <w:i/>
          <w:sz w:val="28"/>
          <w:szCs w:val="28"/>
        </w:rPr>
        <w:t xml:space="preserve"> </w:t>
      </w:r>
      <w:proofErr w:type="spellStart"/>
      <w:r w:rsidRPr="00FC4870">
        <w:rPr>
          <w:rFonts w:ascii="Times New Roman" w:hAnsi="Times New Roman" w:cs="Times New Roman"/>
          <w:i/>
          <w:sz w:val="28"/>
          <w:szCs w:val="28"/>
        </w:rPr>
        <w:t>маўлення</w:t>
      </w:r>
      <w:proofErr w:type="spellEnd"/>
      <w:r w:rsidRPr="00FC4870">
        <w:rPr>
          <w:rFonts w:ascii="Times New Roman" w:hAnsi="Times New Roman" w:cs="Times New Roman"/>
          <w:i/>
          <w:sz w:val="28"/>
          <w:szCs w:val="28"/>
          <w:lang w:val="be-BY"/>
        </w:rPr>
        <w:t>:</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Чытаючы на ўроках творы класікаў беларускай літаратуры, дзеці сутыкаюцца з разнастайнасцю лексічных сродкаў беларускай мовы, асвойваючы сінонімы, антонімы, мастацкія тропы. Яны атрымліваюць багатае ўяўленне аб магчымасцях роднай мовы, пачынаюць свядома карыстацца рознымі стылістычнымі прыёмамі, становяцца больш уважлівымі да дакладнасці выказвання ўласных думак. Гэта карысна не толькі для вуснай прамовы, але і для пісьмовай: падрыхтоўка да напісання твораў, эсэ, водгукаў спрыяе развіццю навыкаў напісання тэкстаў рознага жанру і стылю.</w:t>
      </w:r>
    </w:p>
    <w:p w:rsidR="00B3755A"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Такім чынам, сітуацыйныя задачы, створаныя на аснове твораў, уключаных у праграму прадмета “Беларуская літаратура”, адыгрываюць ключавую ролю ў развіцці камунікатыўнай кампетэнцыі школьнікаў. Выкарыстанне такіх задач спрыяе засваенню нормаў зносін, пашырэнню кругагляду, навучанню культуры ў выказванні свайго меркавання і павагі да іншых удзельнікаў дыялогу. Літаратура фарміруе цэласную асобу, гатовую ўпэўнена і пісьменна выступаць, удзельнічаць у грамадскім жыцці, весці прадуктыўны дыялог і займаць актыўную жыццёвую пазіцыю. Фарміраванне асобасных якасцяў вучня праз пагружэнне ў сітуацыю, якая ўзята з мастацкага твора, з'яўляецца адной з найважнейшых педагагічных задач школьнага курса літаратуры. Мастацкая літаратура валодае ўнікальным патэнцыялам ўплываць на духоўнае развіццё дзіцяці, спрыяць выхаванню высокіх маральных якасцяў і маральна-эстэтычнаму ўдасканаленню асобы.</w:t>
      </w:r>
    </w:p>
    <w:p w:rsidR="00B3755A" w:rsidRDefault="00B3755A" w:rsidP="00B3755A">
      <w:pPr>
        <w:spacing w:line="240" w:lineRule="auto"/>
        <w:ind w:firstLine="709"/>
        <w:contextualSpacing/>
        <w:jc w:val="both"/>
        <w:rPr>
          <w:rFonts w:ascii="Times New Roman" w:hAnsi="Times New Roman" w:cs="Times New Roman"/>
          <w:sz w:val="28"/>
          <w:szCs w:val="28"/>
          <w:lang w:val="be-BY"/>
        </w:rPr>
      </w:pPr>
    </w:p>
    <w:p w:rsidR="00B3755A" w:rsidRPr="00B3755A" w:rsidRDefault="00B3755A" w:rsidP="00B3755A">
      <w:pPr>
        <w:spacing w:line="240" w:lineRule="auto"/>
        <w:ind w:firstLine="709"/>
        <w:jc w:val="both"/>
        <w:rPr>
          <w:rFonts w:ascii="Times New Roman" w:hAnsi="Times New Roman" w:cs="Times New Roman"/>
          <w:b/>
          <w:sz w:val="28"/>
          <w:szCs w:val="28"/>
          <w:lang w:val="be-BY"/>
        </w:rPr>
      </w:pPr>
      <w:r w:rsidRPr="00B3755A">
        <w:rPr>
          <w:rFonts w:ascii="Times New Roman" w:hAnsi="Times New Roman" w:cs="Times New Roman"/>
          <w:b/>
          <w:sz w:val="28"/>
          <w:szCs w:val="28"/>
        </w:rPr>
        <w:t xml:space="preserve">III. </w:t>
      </w:r>
      <w:proofErr w:type="spellStart"/>
      <w:r w:rsidRPr="00B3755A">
        <w:rPr>
          <w:rFonts w:ascii="Times New Roman" w:hAnsi="Times New Roman" w:cs="Times New Roman"/>
          <w:b/>
          <w:sz w:val="28"/>
          <w:szCs w:val="28"/>
        </w:rPr>
        <w:t>Практычная</w:t>
      </w:r>
      <w:proofErr w:type="spellEnd"/>
      <w:r w:rsidRPr="00B3755A">
        <w:rPr>
          <w:rFonts w:ascii="Times New Roman" w:hAnsi="Times New Roman" w:cs="Times New Roman"/>
          <w:b/>
          <w:sz w:val="28"/>
          <w:szCs w:val="28"/>
        </w:rPr>
        <w:t xml:space="preserve"> </w:t>
      </w:r>
      <w:proofErr w:type="spellStart"/>
      <w:r w:rsidRPr="00B3755A">
        <w:rPr>
          <w:rFonts w:ascii="Times New Roman" w:hAnsi="Times New Roman" w:cs="Times New Roman"/>
          <w:b/>
          <w:sz w:val="28"/>
          <w:szCs w:val="28"/>
        </w:rPr>
        <w:t>рэалізацыя</w:t>
      </w:r>
      <w:proofErr w:type="spellEnd"/>
      <w:r w:rsidRPr="00B3755A">
        <w:rPr>
          <w:rFonts w:ascii="Times New Roman" w:hAnsi="Times New Roman" w:cs="Times New Roman"/>
          <w:b/>
          <w:sz w:val="28"/>
          <w:szCs w:val="28"/>
        </w:rPr>
        <w:t xml:space="preserve"> </w:t>
      </w:r>
      <w:proofErr w:type="spellStart"/>
      <w:r w:rsidRPr="00B3755A">
        <w:rPr>
          <w:rFonts w:ascii="Times New Roman" w:hAnsi="Times New Roman" w:cs="Times New Roman"/>
          <w:b/>
          <w:sz w:val="28"/>
          <w:szCs w:val="28"/>
        </w:rPr>
        <w:t>метаду</w:t>
      </w:r>
      <w:proofErr w:type="spellEnd"/>
      <w:r w:rsidRPr="00B3755A">
        <w:rPr>
          <w:rFonts w:ascii="Times New Roman" w:hAnsi="Times New Roman" w:cs="Times New Roman"/>
          <w:b/>
          <w:sz w:val="28"/>
          <w:szCs w:val="28"/>
        </w:rPr>
        <w:t xml:space="preserve"> </w:t>
      </w:r>
      <w:proofErr w:type="spellStart"/>
      <w:r w:rsidRPr="00B3755A">
        <w:rPr>
          <w:rFonts w:ascii="Times New Roman" w:hAnsi="Times New Roman" w:cs="Times New Roman"/>
          <w:b/>
          <w:sz w:val="28"/>
          <w:szCs w:val="28"/>
        </w:rPr>
        <w:t>сітуацыйных</w:t>
      </w:r>
      <w:proofErr w:type="spellEnd"/>
      <w:r w:rsidRPr="00B3755A">
        <w:rPr>
          <w:rFonts w:ascii="Times New Roman" w:hAnsi="Times New Roman" w:cs="Times New Roman"/>
          <w:b/>
          <w:sz w:val="28"/>
          <w:szCs w:val="28"/>
        </w:rPr>
        <w:t xml:space="preserve"> задач на </w:t>
      </w:r>
      <w:proofErr w:type="spellStart"/>
      <w:r w:rsidRPr="00B3755A">
        <w:rPr>
          <w:rFonts w:ascii="Times New Roman" w:hAnsi="Times New Roman" w:cs="Times New Roman"/>
          <w:b/>
          <w:sz w:val="28"/>
          <w:szCs w:val="28"/>
        </w:rPr>
        <w:t>ўроках</w:t>
      </w:r>
      <w:proofErr w:type="spellEnd"/>
      <w:r w:rsidRPr="00B3755A">
        <w:rPr>
          <w:rFonts w:ascii="Times New Roman" w:hAnsi="Times New Roman" w:cs="Times New Roman"/>
          <w:b/>
          <w:sz w:val="28"/>
          <w:szCs w:val="28"/>
        </w:rPr>
        <w:t xml:space="preserve"> </w:t>
      </w:r>
      <w:proofErr w:type="spellStart"/>
      <w:r w:rsidRPr="00B3755A">
        <w:rPr>
          <w:rFonts w:ascii="Times New Roman" w:hAnsi="Times New Roman" w:cs="Times New Roman"/>
          <w:b/>
          <w:sz w:val="28"/>
          <w:szCs w:val="28"/>
        </w:rPr>
        <w:t>беларускай</w:t>
      </w:r>
      <w:proofErr w:type="spellEnd"/>
      <w:r w:rsidRPr="00B3755A">
        <w:rPr>
          <w:rFonts w:ascii="Times New Roman" w:hAnsi="Times New Roman" w:cs="Times New Roman"/>
          <w:b/>
          <w:sz w:val="28"/>
          <w:szCs w:val="28"/>
        </w:rPr>
        <w:t xml:space="preserve"> </w:t>
      </w:r>
      <w:proofErr w:type="spellStart"/>
      <w:r w:rsidRPr="00B3755A">
        <w:rPr>
          <w:rFonts w:ascii="Times New Roman" w:hAnsi="Times New Roman" w:cs="Times New Roman"/>
          <w:b/>
          <w:sz w:val="28"/>
          <w:szCs w:val="28"/>
        </w:rPr>
        <w:t>літаратуры</w:t>
      </w:r>
      <w:proofErr w:type="spellEnd"/>
      <w:r w:rsidRPr="00B3755A">
        <w:rPr>
          <w:rFonts w:ascii="Times New Roman" w:hAnsi="Times New Roman" w:cs="Times New Roman"/>
          <w:b/>
          <w:sz w:val="28"/>
          <w:szCs w:val="28"/>
          <w:lang w:val="be-BY"/>
        </w:rPr>
        <w:t>.</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lastRenderedPageBreak/>
        <w:t xml:space="preserve">Разгледзім падрабязна гэты працэс на прыкладзе вучэбных занятках па беларускай літаратуры. Як адзначалі, засваенне жыццёвых каштоўнасцяўвучні асвойваюць праз вобразы герояў Адным з галоўных інструментаў выхавання з'яўляюцца героі мастацкіх твораў. Чытач вучыцца каштоўнасцям, назіраючы за лёсамі персанажаў, сочачы за развіццём іх унутранага свету і ацэньваючы ўчынкі герояў. Напрыклад, знаёмства з галоўным героем апавядання Міколы Лупсякова “Мэры Кэт” можа навучыць падлеткаў павазе да сябе, пачуццю годнасці і ўнутранай стойкасці. Вучань упершыню задумваецца пра важнасць шчырых пачуццяў, любові і адданасці. </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Урокі беларускай літаратуры здольны абуджаць эмоцыі і стымуляваць спачуванне. Прасочваючы лёс герояў, вучань адчувае пачуццё спагады, хвалюецца за дабрабыт любімых персанажаў, перажывае разам з імі радасць перамог і горыч паражэнняў. </w:t>
      </w:r>
      <w:r w:rsidRPr="00B3755A">
        <w:rPr>
          <w:rFonts w:ascii="Times New Roman" w:hAnsi="Times New Roman" w:cs="Times New Roman"/>
          <w:sz w:val="28"/>
          <w:szCs w:val="28"/>
          <w:lang w:val="be-BY"/>
        </w:rPr>
        <w:t xml:space="preserve">Такі ўдзел развівае адчувальнасць, эмпатыя і гуманізм. Так, </w:t>
      </w:r>
      <w:r w:rsidRPr="00FC4870">
        <w:rPr>
          <w:rFonts w:ascii="Times New Roman" w:hAnsi="Times New Roman" w:cs="Times New Roman"/>
          <w:sz w:val="28"/>
          <w:szCs w:val="28"/>
          <w:lang w:val="be-BY"/>
        </w:rPr>
        <w:t xml:space="preserve">героі аповесці Васіля Быкава “Журвўліны крык” </w:t>
      </w:r>
      <w:r w:rsidRPr="00B3755A">
        <w:rPr>
          <w:rFonts w:ascii="Times New Roman" w:hAnsi="Times New Roman" w:cs="Times New Roman"/>
          <w:sz w:val="28"/>
          <w:szCs w:val="28"/>
          <w:lang w:val="be-BY"/>
        </w:rPr>
        <w:t xml:space="preserve">дэманструюць, наколькі цяжка расставацца з мінулым, як складана прыняць змены ў жыцці. </w:t>
      </w:r>
      <w:r w:rsidRPr="00FC4870">
        <w:rPr>
          <w:rFonts w:ascii="Times New Roman" w:hAnsi="Times New Roman" w:cs="Times New Roman"/>
          <w:sz w:val="28"/>
          <w:szCs w:val="28"/>
          <w:lang w:val="be-BY"/>
        </w:rPr>
        <w:t>Вывучаючы і даследуючы прычыну здрадніцтва</w:t>
      </w:r>
      <w:r w:rsidRPr="00B3755A">
        <w:rPr>
          <w:rFonts w:ascii="Times New Roman" w:hAnsi="Times New Roman" w:cs="Times New Roman"/>
          <w:sz w:val="28"/>
          <w:szCs w:val="28"/>
          <w:lang w:val="be-BY"/>
        </w:rPr>
        <w:t xml:space="preserve"> </w:t>
      </w:r>
      <w:r w:rsidRPr="00FC4870">
        <w:rPr>
          <w:rFonts w:ascii="Times New Roman" w:hAnsi="Times New Roman" w:cs="Times New Roman"/>
          <w:sz w:val="28"/>
          <w:szCs w:val="28"/>
          <w:lang w:val="be-BY"/>
        </w:rPr>
        <w:t>Пшанічнага, вучні пачынаюць разумець, наколькі крыўда і непрыманне цябе іншымі астаўляе глыбокі след , рану ў душы чалавека. Можна прапанаваць вучню супаставіць сябе з героем твора. Тады падлетак лепш будзе ўсведамляць ўласную унікальнасць, ставіць мэты і арыенціры, вызначаць сэнсавыя прыярытэты. Пытанні тыпу «што б я зрабіў на месцы Пшанічнага?" прымушаюць задумацца аб уласных паводзінах, маральным выбары і ступені адказнасці за прынятыя рашэнні. Напрыклад, вобраз печніка з апавядання “</w:t>
      </w:r>
      <w:r w:rsidRPr="00FC4870">
        <w:rPr>
          <w:rFonts w:ascii="Times New Roman" w:hAnsi="Times New Roman" w:cs="Times New Roman"/>
          <w:sz w:val="28"/>
          <w:szCs w:val="28"/>
          <w:lang w:val="en-US"/>
        </w:rPr>
        <w:t>Memento</w:t>
      </w:r>
      <w:r w:rsidRPr="00FC4870">
        <w:rPr>
          <w:rFonts w:ascii="Times New Roman" w:hAnsi="Times New Roman" w:cs="Times New Roman"/>
          <w:sz w:val="28"/>
          <w:szCs w:val="28"/>
          <w:lang w:val="be-BY"/>
        </w:rPr>
        <w:t xml:space="preserve"> </w:t>
      </w:r>
      <w:proofErr w:type="spellStart"/>
      <w:r w:rsidRPr="00FC4870">
        <w:rPr>
          <w:rFonts w:ascii="Times New Roman" w:hAnsi="Times New Roman" w:cs="Times New Roman"/>
          <w:sz w:val="28"/>
          <w:szCs w:val="28"/>
          <w:lang w:val="en-US"/>
        </w:rPr>
        <w:t>mor</w:t>
      </w:r>
      <w:proofErr w:type="spellEnd"/>
      <w:r w:rsidRPr="00FC4870">
        <w:rPr>
          <w:rFonts w:ascii="Times New Roman" w:hAnsi="Times New Roman" w:cs="Times New Roman"/>
          <w:sz w:val="28"/>
          <w:szCs w:val="28"/>
          <w:lang w:val="be-BY"/>
        </w:rPr>
        <w:t>і” Янкі Брыля дапамагае зразумець значэнне сумлення, імкненне да нераздзельнасці быць побач з роднымі і адказнасці перад тым, як ты пражывеш сваё жыццё.Такія сюжэты выхоўваюць адказнасць за ўчынкі, асэнсаванасць паводзін і разуменне наступстваў прынятых рашэнняў.</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У многіх выпадках аналіз мастацкай сітуацыі твора стымулюе ўнутраную працу над сабой, вучыць саманазіранню і самааналізу. Праз паглыбленне ў абставіны аповесці Кузьмы Чорнага “Насцечка” дзіця прыходзіць да разумення сваіх унутраных патрэбаў, імкненняў і жаданняў. Выяўляецца цікавасць да ўласных перажыванняў, фармуецца патрэба ў аналізе сваіх пачуццяў і паводзін.</w:t>
      </w:r>
    </w:p>
    <w:p w:rsidR="00B3755A" w:rsidRPr="00FC4870" w:rsidRDefault="00B3755A" w:rsidP="00B3755A">
      <w:pPr>
        <w:spacing w:line="240" w:lineRule="auto"/>
        <w:ind w:firstLine="709"/>
        <w:contextualSpacing/>
        <w:jc w:val="both"/>
        <w:rPr>
          <w:rFonts w:ascii="Times New Roman" w:eastAsia="Times New Roman" w:hAnsi="Times New Roman" w:cs="Times New Roman"/>
          <w:sz w:val="28"/>
          <w:szCs w:val="28"/>
          <w:lang w:eastAsia="ru-RU"/>
        </w:rPr>
      </w:pPr>
      <w:r w:rsidRPr="00FC4870">
        <w:rPr>
          <w:rFonts w:ascii="Times New Roman" w:eastAsia="Times New Roman" w:hAnsi="Times New Roman" w:cs="Times New Roman"/>
          <w:sz w:val="28"/>
          <w:szCs w:val="28"/>
          <w:lang w:val="be-BY" w:eastAsia="ru-RU"/>
        </w:rPr>
        <w:t xml:space="preserve">Як можна практычна рэалізаваць сітуацыйныя задачы на ўроку беларускай літаратуры? </w:t>
      </w:r>
    </w:p>
    <w:p w:rsidR="00B3755A" w:rsidRPr="00FC4870" w:rsidRDefault="00B3755A" w:rsidP="00B3755A">
      <w:pPr>
        <w:spacing w:line="240" w:lineRule="auto"/>
        <w:ind w:firstLine="709"/>
        <w:contextualSpacing/>
        <w:jc w:val="both"/>
        <w:rPr>
          <w:rFonts w:ascii="Times New Roman" w:eastAsia="Times New Roman" w:hAnsi="Times New Roman" w:cs="Times New Roman"/>
          <w:sz w:val="28"/>
          <w:szCs w:val="28"/>
          <w:lang w:val="be-BY" w:eastAsia="ru-RU"/>
        </w:rPr>
      </w:pPr>
      <w:r w:rsidRPr="00FC4870">
        <w:rPr>
          <w:rFonts w:ascii="Times New Roman" w:eastAsia="Times New Roman" w:hAnsi="Times New Roman" w:cs="Times New Roman"/>
          <w:sz w:val="28"/>
          <w:szCs w:val="28"/>
          <w:lang w:val="be-BY" w:eastAsia="ru-RU"/>
        </w:rPr>
        <w:t xml:space="preserve">Напрыклад, пры пастаноўцы вучэбна-пазнавальных задач настаўнік дае азначэнне вучэбнай праблеме, прапаноўвае вучням разыграць пэўную сітуацыю ці змадэляваць умовы, блізкія да жыцця, рэчаіснасці. Задача павінна выклікаць цікавасць і жаданне падумаць, параўнаць розныя кропкі гледжання і зрабіць вывады. Беларуская літрататура 5 клас, Уладзімір Караткевіч “Нямоглы бацька”. </w:t>
      </w:r>
    </w:p>
    <w:p w:rsidR="00B3755A" w:rsidRPr="00FC4870" w:rsidRDefault="00B3755A" w:rsidP="00B3755A">
      <w:pPr>
        <w:spacing w:line="240" w:lineRule="auto"/>
        <w:ind w:firstLine="709"/>
        <w:contextualSpacing/>
        <w:jc w:val="both"/>
        <w:rPr>
          <w:rFonts w:ascii="Times New Roman" w:eastAsia="Times New Roman" w:hAnsi="Times New Roman" w:cs="Times New Roman"/>
          <w:sz w:val="28"/>
          <w:szCs w:val="28"/>
          <w:lang w:val="be-BY" w:eastAsia="ru-RU"/>
        </w:rPr>
      </w:pPr>
      <w:r w:rsidRPr="00FC4870">
        <w:rPr>
          <w:rFonts w:ascii="Times New Roman" w:eastAsia="Times New Roman" w:hAnsi="Times New Roman" w:cs="Times New Roman"/>
          <w:sz w:val="28"/>
          <w:szCs w:val="28"/>
          <w:lang w:val="be-BY" w:eastAsia="ru-RU"/>
        </w:rPr>
        <w:t>Уявіце, што вы жывяце ў тыя часы, калі людзі былі дзікія-найдзікія і жылі па законе Карысці. Якое б вы прынялі рашэнне, калі б апынуліся на месцы Пятра, каб адвезці нямоглага бацьку ў лес?</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lastRenderedPageBreak/>
        <w:t>Таксама можна арганізаваць ролевую гульню Метад ролевых гульняў эфектыўны, паколькі дазваляе паставіць вучняў у становішча дзеючых асоб, выклікаць эмацыйную ўцягнутасць і забяспечыць высокую ступень удзелу кожнага вучня. Важна стварыць рэалістычную абстаноўку, арганізаваць прастору так, каб яно адпавядала эпосе і атмасферы творы. Прыклад рэалізацыі ролі можа быць такі, настаўнік размяркоўвае ролі сярод вучняў. Хтосьці выступае ў якасці Лаўрука, хтосьці-маці або постых сялян, якія далі маці пераначаваць, бо яна ішла да сына на Каляды. Затым пажадана арганізаваць дыскусію, у якой удзельнікі вырашаюць, як паступіць у складанай сітуацыі супрацьстаяння дзеючыя асобы.</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Пры вывучэнні апавядання “Сябры” можна спачатку пачаць эўрыстычную гутарку пра сябра, сяброўства, а потым стварыць такую праблемную сітуацыю, каб вучні сутыкнуліся з выбарам, знайшлі аптымальнае рашэнне або ацанілі наступствы абранага варыянту дзеянняў. Праблемныя сітуацыі стымулююць праяўленне ініцыятывы, самастойнасці і крытычнага мыслення. «Уявіце, што вы паехалі з сябрам катацца на веласіпедах, выехалі па дарозе за горад. У час адпачынку пачалі гаварыць пра футбольныя матчы і пасварыліся, бо аказаліся балельшчыкамі розных каманд. Вам надакучыла сварыцца, вы селі на веласіпед і паехалі назад дамоў. У люстэрка задняга бачання вы убачылі, што сябар таксама паехаў за вамі, але праз пэўны час сябар пачаў адставаць, бо ў яго веласіпеда спадаў цэп</w:t>
      </w:r>
      <w:r>
        <w:rPr>
          <w:rFonts w:ascii="Times New Roman" w:hAnsi="Times New Roman" w:cs="Times New Roman"/>
          <w:sz w:val="28"/>
          <w:szCs w:val="28"/>
          <w:lang w:val="be-BY"/>
        </w:rPr>
        <w:t>, ланцуг</w:t>
      </w:r>
      <w:r w:rsidRPr="00FC4870">
        <w:rPr>
          <w:rFonts w:ascii="Times New Roman" w:hAnsi="Times New Roman" w:cs="Times New Roman"/>
          <w:sz w:val="28"/>
          <w:szCs w:val="28"/>
          <w:lang w:val="be-BY"/>
        </w:rPr>
        <w:t>. Твае дзеянні: а) паеду далей; б) спынюся, дапамагу сябру; в) ваш варыянт.</w:t>
      </w:r>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r w:rsidRPr="00FC4870">
        <w:rPr>
          <w:rFonts w:ascii="Times New Roman" w:hAnsi="Times New Roman" w:cs="Times New Roman"/>
          <w:sz w:val="28"/>
          <w:szCs w:val="28"/>
          <w:lang w:val="be-BY"/>
        </w:rPr>
        <w:t xml:space="preserve">Выкананне творчых заданняў на ўроках літаратуры дазваляе павышэнню цікавасці да працэсу навучання, дазваляе раскрыць індывідуальныя таленты і творчыя магчымасці вучняў. Варыянты творчага задання ўключаюць напісанне лістоў, апавяданняў, вершаў ад імя персанажаў, складанне сцэнарыя фільма па матывах твора. Прыклад творчага задання: напішыце ліст Хмарцы з “Казак жыцця” Якуба Коласа, каб пераканаць яе, што трэба любіць тое, што побач, прыносіць карысць сваёй зямлі, а не марнаваць час на пустыя бадзянні. </w:t>
      </w:r>
    </w:p>
    <w:p w:rsidR="00B3755A" w:rsidRDefault="00B3755A" w:rsidP="00B3755A">
      <w:pPr>
        <w:spacing w:line="240" w:lineRule="auto"/>
        <w:ind w:firstLine="709"/>
        <w:contextualSpacing/>
        <w:jc w:val="both"/>
        <w:rPr>
          <w:rFonts w:ascii="Times New Roman" w:hAnsi="Times New Roman" w:cs="Times New Roman"/>
          <w:sz w:val="28"/>
          <w:szCs w:val="28"/>
        </w:rPr>
      </w:pPr>
      <w:r w:rsidRPr="00FC4870">
        <w:rPr>
          <w:rFonts w:ascii="Times New Roman" w:hAnsi="Times New Roman" w:cs="Times New Roman"/>
          <w:sz w:val="28"/>
          <w:szCs w:val="28"/>
          <w:lang w:val="be-BY"/>
        </w:rPr>
        <w:t xml:space="preserve">На заключным этапе ўрока сітуацыйныя задачы могуць быць прысвечаны абмеркаванню атрыманых вынікаў, выяўленню моцных бакоў і недахопаў праведзенай работы. Неабходна заахвочваць дзяцей за праяўленую ініцыятыву, арыгінальныя ідэі і творчы падыход. Прыклад этапу рэфлексіі: - Адкажыце пісьмова на пытанні: які ўклад унеслі вашы аднакласнікі ў агульную справу? </w:t>
      </w:r>
      <w:proofErr w:type="spellStart"/>
      <w:r w:rsidRPr="00FC4870">
        <w:rPr>
          <w:rFonts w:ascii="Times New Roman" w:hAnsi="Times New Roman" w:cs="Times New Roman"/>
          <w:sz w:val="28"/>
          <w:szCs w:val="28"/>
        </w:rPr>
        <w:t>Чым</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запомніўся</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сённяшні</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занятак</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Якую</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выснову</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зрабілі</w:t>
      </w:r>
      <w:proofErr w:type="spellEnd"/>
      <w:r w:rsidRPr="00FC4870">
        <w:rPr>
          <w:rFonts w:ascii="Times New Roman" w:hAnsi="Times New Roman" w:cs="Times New Roman"/>
          <w:sz w:val="28"/>
          <w:szCs w:val="28"/>
        </w:rPr>
        <w:t xml:space="preserve"> </w:t>
      </w:r>
      <w:proofErr w:type="spellStart"/>
      <w:r w:rsidRPr="00FC4870">
        <w:rPr>
          <w:rFonts w:ascii="Times New Roman" w:hAnsi="Times New Roman" w:cs="Times New Roman"/>
          <w:sz w:val="28"/>
          <w:szCs w:val="28"/>
        </w:rPr>
        <w:t>асабіста</w:t>
      </w:r>
      <w:proofErr w:type="spellEnd"/>
      <w:r w:rsidRPr="00FC4870">
        <w:rPr>
          <w:rFonts w:ascii="Times New Roman" w:hAnsi="Times New Roman" w:cs="Times New Roman"/>
          <w:sz w:val="28"/>
          <w:szCs w:val="28"/>
        </w:rPr>
        <w:t xml:space="preserve"> вы?</w:t>
      </w:r>
    </w:p>
    <w:p w:rsidR="00B3755A" w:rsidRDefault="00B3755A" w:rsidP="00B3755A">
      <w:pPr>
        <w:spacing w:line="240" w:lineRule="auto"/>
        <w:ind w:firstLine="709"/>
        <w:contextualSpacing/>
        <w:jc w:val="both"/>
        <w:rPr>
          <w:rFonts w:ascii="Times New Roman" w:hAnsi="Times New Roman" w:cs="Times New Roman"/>
          <w:sz w:val="28"/>
          <w:szCs w:val="28"/>
        </w:rPr>
      </w:pPr>
    </w:p>
    <w:p w:rsidR="00B3755A" w:rsidRPr="00B3755A" w:rsidRDefault="00B3755A" w:rsidP="00B3755A">
      <w:pPr>
        <w:spacing w:line="240" w:lineRule="auto"/>
        <w:ind w:firstLine="709"/>
        <w:rPr>
          <w:rFonts w:ascii="Times New Roman" w:hAnsi="Times New Roman" w:cs="Times New Roman"/>
          <w:b/>
          <w:sz w:val="28"/>
          <w:szCs w:val="28"/>
          <w:lang w:val="be-BY"/>
        </w:rPr>
      </w:pPr>
      <w:r w:rsidRPr="00B3755A">
        <w:rPr>
          <w:rFonts w:ascii="Times New Roman" w:hAnsi="Times New Roman" w:cs="Times New Roman"/>
          <w:b/>
          <w:sz w:val="28"/>
          <w:szCs w:val="28"/>
          <w:lang w:val="be-BY"/>
        </w:rPr>
        <w:t>І</w:t>
      </w:r>
      <w:r w:rsidRPr="00B3755A">
        <w:rPr>
          <w:rFonts w:ascii="Times New Roman" w:hAnsi="Times New Roman" w:cs="Times New Roman"/>
          <w:b/>
          <w:sz w:val="28"/>
          <w:szCs w:val="28"/>
        </w:rPr>
        <w:t>V</w:t>
      </w:r>
      <w:r w:rsidRPr="00B3755A">
        <w:rPr>
          <w:rFonts w:ascii="Times New Roman" w:hAnsi="Times New Roman" w:cs="Times New Roman"/>
          <w:b/>
          <w:sz w:val="28"/>
          <w:szCs w:val="28"/>
          <w:lang w:val="be-BY"/>
        </w:rPr>
        <w:t xml:space="preserve">. Заключэнне. </w:t>
      </w:r>
    </w:p>
    <w:p w:rsidR="00B3755A" w:rsidRPr="00B3755A" w:rsidRDefault="00B3755A" w:rsidP="00B3755A">
      <w:pPr>
        <w:spacing w:line="240" w:lineRule="auto"/>
        <w:ind w:firstLine="709"/>
        <w:contextualSpacing/>
        <w:jc w:val="both"/>
        <w:rPr>
          <w:rFonts w:ascii="Times New Roman" w:hAnsi="Times New Roman" w:cs="Times New Roman"/>
          <w:sz w:val="28"/>
          <w:szCs w:val="28"/>
          <w:lang w:val="be-BY"/>
        </w:rPr>
      </w:pPr>
      <w:r w:rsidRPr="00F51A27">
        <w:rPr>
          <w:rFonts w:ascii="Times New Roman" w:hAnsi="Times New Roman" w:cs="Times New Roman"/>
          <w:sz w:val="28"/>
          <w:szCs w:val="28"/>
          <w:lang w:val="be-BY"/>
        </w:rPr>
        <w:t xml:space="preserve">Адзін са складнікаў метаду аналізу канкрэтных сітуацый — сітуацыйная задача. </w:t>
      </w:r>
      <w:r w:rsidRPr="00B3755A">
        <w:rPr>
          <w:rFonts w:ascii="Times New Roman" w:hAnsi="Times New Roman" w:cs="Times New Roman"/>
          <w:sz w:val="28"/>
          <w:szCs w:val="28"/>
          <w:lang w:val="be-BY"/>
        </w:rPr>
        <w:t>Гэта асваенне паслядоўных інтэлектуальных аперацый у працэсе работы з інфармацыяй: азнаямленне — разуменне — прымяненне — аналіз — сінтэз — ацэнка.</w:t>
      </w:r>
    </w:p>
    <w:p w:rsidR="00B3755A" w:rsidRPr="00B3755A" w:rsidRDefault="00B3755A" w:rsidP="00B3755A">
      <w:pPr>
        <w:spacing w:line="240" w:lineRule="auto"/>
        <w:ind w:firstLine="709"/>
        <w:contextualSpacing/>
        <w:jc w:val="both"/>
        <w:rPr>
          <w:rFonts w:ascii="Times New Roman" w:hAnsi="Times New Roman" w:cs="Times New Roman"/>
          <w:sz w:val="28"/>
          <w:szCs w:val="28"/>
          <w:lang w:val="be-BY"/>
        </w:rPr>
      </w:pPr>
      <w:r w:rsidRPr="00F51A27">
        <w:rPr>
          <w:rFonts w:ascii="Times New Roman" w:hAnsi="Times New Roman" w:cs="Times New Roman"/>
          <w:sz w:val="28"/>
          <w:szCs w:val="28"/>
          <w:lang w:val="be-BY"/>
        </w:rPr>
        <w:lastRenderedPageBreak/>
        <w:t xml:space="preserve">Нягледзячы на наяўнасць цяжкасцяў (падбор і стварэнне сітуацыйных </w:t>
      </w:r>
      <w:r>
        <w:rPr>
          <w:rFonts w:ascii="Times New Roman" w:hAnsi="Times New Roman" w:cs="Times New Roman"/>
          <w:sz w:val="28"/>
          <w:szCs w:val="28"/>
          <w:lang w:val="be-BY"/>
        </w:rPr>
        <w:t>заданняў)</w:t>
      </w:r>
      <w:r w:rsidRPr="00F51A27">
        <w:rPr>
          <w:rFonts w:ascii="Times New Roman" w:hAnsi="Times New Roman" w:cs="Times New Roman"/>
          <w:sz w:val="28"/>
          <w:szCs w:val="28"/>
          <w:lang w:val="be-BY"/>
        </w:rPr>
        <w:t xml:space="preserve">, прымяненне сітуацыйных задач на ўроках </w:t>
      </w:r>
      <w:r w:rsidRPr="00FC4870">
        <w:rPr>
          <w:rFonts w:ascii="Times New Roman" w:hAnsi="Times New Roman" w:cs="Times New Roman"/>
          <w:sz w:val="28"/>
          <w:szCs w:val="28"/>
          <w:lang w:val="be-BY"/>
        </w:rPr>
        <w:t xml:space="preserve">беларускай </w:t>
      </w:r>
      <w:r w:rsidRPr="00F51A27">
        <w:rPr>
          <w:rFonts w:ascii="Times New Roman" w:hAnsi="Times New Roman" w:cs="Times New Roman"/>
          <w:sz w:val="28"/>
          <w:szCs w:val="28"/>
          <w:lang w:val="be-BY"/>
        </w:rPr>
        <w:t>літаратуры застаецца эфектыўным метадам навучання, які забяспечва</w:t>
      </w:r>
      <w:r w:rsidRPr="00FC4870">
        <w:rPr>
          <w:rFonts w:ascii="Times New Roman" w:hAnsi="Times New Roman" w:cs="Times New Roman"/>
          <w:sz w:val="28"/>
          <w:szCs w:val="28"/>
          <w:lang w:val="be-BY"/>
        </w:rPr>
        <w:t>е</w:t>
      </w:r>
      <w:r w:rsidRPr="00F51A27">
        <w:rPr>
          <w:rFonts w:ascii="Times New Roman" w:hAnsi="Times New Roman" w:cs="Times New Roman"/>
          <w:sz w:val="28"/>
          <w:szCs w:val="28"/>
          <w:lang w:val="be-BY"/>
        </w:rPr>
        <w:t xml:space="preserve"> ўсебаковае развіццё </w:t>
      </w:r>
      <w:r w:rsidRPr="00FC4870">
        <w:rPr>
          <w:rFonts w:ascii="Times New Roman" w:hAnsi="Times New Roman" w:cs="Times New Roman"/>
          <w:sz w:val="28"/>
          <w:szCs w:val="28"/>
          <w:lang w:val="be-BY"/>
        </w:rPr>
        <w:t>вучняў</w:t>
      </w:r>
      <w:r w:rsidRPr="00F51A27">
        <w:rPr>
          <w:rFonts w:ascii="Times New Roman" w:hAnsi="Times New Roman" w:cs="Times New Roman"/>
          <w:sz w:val="28"/>
          <w:szCs w:val="28"/>
          <w:lang w:val="be-BY"/>
        </w:rPr>
        <w:t xml:space="preserve">. </w:t>
      </w:r>
      <w:r w:rsidRPr="00B3755A">
        <w:rPr>
          <w:rFonts w:ascii="Times New Roman" w:hAnsi="Times New Roman" w:cs="Times New Roman"/>
          <w:sz w:val="28"/>
          <w:szCs w:val="28"/>
          <w:lang w:val="be-BY"/>
        </w:rPr>
        <w:t>Галоўнае</w:t>
      </w:r>
      <w:r w:rsidRPr="00FC4870">
        <w:rPr>
          <w:rFonts w:ascii="Times New Roman" w:hAnsi="Times New Roman" w:cs="Times New Roman"/>
          <w:sz w:val="28"/>
          <w:szCs w:val="28"/>
          <w:lang w:val="be-BY"/>
        </w:rPr>
        <w:t xml:space="preserve"> </w:t>
      </w:r>
      <w:r w:rsidRPr="00B3755A">
        <w:rPr>
          <w:rFonts w:ascii="Times New Roman" w:hAnsi="Times New Roman" w:cs="Times New Roman"/>
          <w:sz w:val="28"/>
          <w:szCs w:val="28"/>
          <w:lang w:val="be-BY"/>
        </w:rPr>
        <w:t>–</w:t>
      </w:r>
      <w:r w:rsidRPr="00FC4870">
        <w:rPr>
          <w:rFonts w:ascii="Times New Roman" w:hAnsi="Times New Roman" w:cs="Times New Roman"/>
          <w:sz w:val="28"/>
          <w:szCs w:val="28"/>
          <w:lang w:val="be-BY"/>
        </w:rPr>
        <w:t xml:space="preserve"> </w:t>
      </w:r>
      <w:r w:rsidRPr="00B3755A">
        <w:rPr>
          <w:rFonts w:ascii="Times New Roman" w:hAnsi="Times New Roman" w:cs="Times New Roman"/>
          <w:sz w:val="28"/>
          <w:szCs w:val="28"/>
          <w:lang w:val="be-BY"/>
        </w:rPr>
        <w:t xml:space="preserve">своечасова рэагаваць на </w:t>
      </w:r>
      <w:r w:rsidRPr="00FC4870">
        <w:rPr>
          <w:rFonts w:ascii="Times New Roman" w:hAnsi="Times New Roman" w:cs="Times New Roman"/>
          <w:sz w:val="28"/>
          <w:szCs w:val="28"/>
          <w:lang w:val="be-BY"/>
        </w:rPr>
        <w:t>цяжкасці</w:t>
      </w:r>
      <w:r w:rsidRPr="00B3755A">
        <w:rPr>
          <w:rFonts w:ascii="Times New Roman" w:hAnsi="Times New Roman" w:cs="Times New Roman"/>
          <w:sz w:val="28"/>
          <w:szCs w:val="28"/>
          <w:lang w:val="be-BY"/>
        </w:rPr>
        <w:t>, распрацоўваць стратэгіі іх пераадолення і пастаянна паляпшаць практыку педагагічнага майстэрства.</w:t>
      </w:r>
    </w:p>
    <w:p w:rsidR="00B3755A" w:rsidRPr="00B3755A" w:rsidRDefault="00B3755A" w:rsidP="00B3755A">
      <w:pPr>
        <w:spacing w:line="240" w:lineRule="auto"/>
        <w:ind w:firstLine="709"/>
        <w:contextualSpacing/>
        <w:jc w:val="both"/>
        <w:rPr>
          <w:rFonts w:ascii="Times New Roman" w:hAnsi="Times New Roman" w:cs="Times New Roman"/>
          <w:sz w:val="28"/>
          <w:szCs w:val="28"/>
          <w:lang w:val="be-BY"/>
        </w:rPr>
      </w:pPr>
      <w:r w:rsidRPr="00B3755A">
        <w:rPr>
          <w:rFonts w:ascii="Times New Roman" w:hAnsi="Times New Roman" w:cs="Times New Roman"/>
          <w:sz w:val="28"/>
          <w:szCs w:val="28"/>
          <w:lang w:val="be-BY"/>
        </w:rPr>
        <w:t xml:space="preserve">Прымяненне сітуацыйных задач на ўроках </w:t>
      </w:r>
      <w:r w:rsidRPr="00FC4870">
        <w:rPr>
          <w:rFonts w:ascii="Times New Roman" w:hAnsi="Times New Roman" w:cs="Times New Roman"/>
          <w:sz w:val="28"/>
          <w:szCs w:val="28"/>
          <w:lang w:val="be-BY"/>
        </w:rPr>
        <w:t xml:space="preserve">беларускай </w:t>
      </w:r>
      <w:r w:rsidRPr="00B3755A">
        <w:rPr>
          <w:rFonts w:ascii="Times New Roman" w:hAnsi="Times New Roman" w:cs="Times New Roman"/>
          <w:sz w:val="28"/>
          <w:szCs w:val="28"/>
          <w:lang w:val="be-BY"/>
        </w:rPr>
        <w:t xml:space="preserve">літаратуры істотна паляпшае адукацыйныя працэсы, павялічваючы матывацыю </w:t>
      </w:r>
      <w:r w:rsidRPr="00FC4870">
        <w:rPr>
          <w:rFonts w:ascii="Times New Roman" w:hAnsi="Times New Roman" w:cs="Times New Roman"/>
          <w:sz w:val="28"/>
          <w:szCs w:val="28"/>
          <w:lang w:val="be-BY"/>
        </w:rPr>
        <w:t>вучняў</w:t>
      </w:r>
      <w:r w:rsidRPr="00B3755A">
        <w:rPr>
          <w:rFonts w:ascii="Times New Roman" w:hAnsi="Times New Roman" w:cs="Times New Roman"/>
          <w:sz w:val="28"/>
          <w:szCs w:val="28"/>
          <w:lang w:val="be-BY"/>
        </w:rPr>
        <w:t>, фарміруючы неабходныя навучальныя і сацыяльныя навыкі, раскрываючы творчы патэнцыял кожнага дзіцяці. Нягледзячы на існуючыя цяжкасці, сістэматычная праца настаўнікаў па стварэнні камфортных умоў, забеспячэнн</w:t>
      </w:r>
      <w:r>
        <w:rPr>
          <w:rFonts w:ascii="Times New Roman" w:hAnsi="Times New Roman" w:cs="Times New Roman"/>
          <w:sz w:val="28"/>
          <w:szCs w:val="28"/>
          <w:lang w:val="be-BY"/>
        </w:rPr>
        <w:t>і</w:t>
      </w:r>
      <w:r w:rsidRPr="00B3755A">
        <w:rPr>
          <w:rFonts w:ascii="Times New Roman" w:hAnsi="Times New Roman" w:cs="Times New Roman"/>
          <w:sz w:val="28"/>
          <w:szCs w:val="28"/>
          <w:lang w:val="be-BY"/>
        </w:rPr>
        <w:t xml:space="preserve"> якаснага планавання і пастаяннага кантролю эфектыўнасці мерапрыемстваў дазваляе дасягнуць значнага прагрэсу ў навучанні.</w:t>
      </w:r>
    </w:p>
    <w:p w:rsidR="00B3755A" w:rsidRDefault="00B3755A" w:rsidP="00B3755A">
      <w:pPr>
        <w:spacing w:line="240" w:lineRule="auto"/>
        <w:ind w:firstLine="709"/>
        <w:contextualSpacing/>
        <w:jc w:val="both"/>
        <w:rPr>
          <w:rFonts w:ascii="Times New Roman" w:hAnsi="Times New Roman" w:cs="Times New Roman"/>
          <w:sz w:val="28"/>
          <w:szCs w:val="28"/>
          <w:lang w:val="be-BY"/>
        </w:rPr>
      </w:pPr>
      <w:r w:rsidRPr="00B3755A">
        <w:rPr>
          <w:rFonts w:ascii="Times New Roman" w:hAnsi="Times New Roman" w:cs="Times New Roman"/>
          <w:sz w:val="28"/>
          <w:szCs w:val="28"/>
          <w:lang w:val="be-BY"/>
        </w:rPr>
        <w:t xml:space="preserve">Аднак для поўнага поспеху неабходная комплексная сістэма мер, накіраваная на ліквідацыю перашкод і падтрымку ўсіх зацікаўленых бакоў. Толькі сумеснымі намаганнямі настаўнікаў, адміністрацыі, бацькоў і саміх </w:t>
      </w:r>
      <w:r>
        <w:rPr>
          <w:rFonts w:ascii="Times New Roman" w:hAnsi="Times New Roman" w:cs="Times New Roman"/>
          <w:sz w:val="28"/>
          <w:szCs w:val="28"/>
          <w:lang w:val="be-BY"/>
        </w:rPr>
        <w:t>вучняў</w:t>
      </w:r>
      <w:r w:rsidRPr="00B3755A">
        <w:rPr>
          <w:rFonts w:ascii="Times New Roman" w:hAnsi="Times New Roman" w:cs="Times New Roman"/>
          <w:sz w:val="28"/>
          <w:szCs w:val="28"/>
          <w:lang w:val="be-BY"/>
        </w:rPr>
        <w:t xml:space="preserve"> магчыма дасягненне пастаўленых мэтаў і эфектыўнае ўкараненне новых тэхналогій у сістэму школьнай адукацыі.</w:t>
      </w:r>
      <w:r w:rsidRPr="00FC4870">
        <w:rPr>
          <w:rFonts w:ascii="Times New Roman" w:hAnsi="Times New Roman" w:cs="Times New Roman"/>
          <w:sz w:val="28"/>
          <w:szCs w:val="28"/>
          <w:lang w:val="be-BY"/>
        </w:rPr>
        <w:t xml:space="preserve"> </w:t>
      </w:r>
    </w:p>
    <w:p w:rsidR="00B3755A" w:rsidRDefault="00B3755A" w:rsidP="00B3755A">
      <w:pPr>
        <w:spacing w:line="240" w:lineRule="auto"/>
        <w:ind w:firstLine="709"/>
        <w:jc w:val="both"/>
        <w:rPr>
          <w:rFonts w:ascii="Times New Roman" w:hAnsi="Times New Roman" w:cs="Times New Roman"/>
          <w:sz w:val="28"/>
          <w:szCs w:val="28"/>
          <w:lang w:val="be-BY"/>
        </w:rPr>
      </w:pPr>
    </w:p>
    <w:p w:rsidR="00B3755A" w:rsidRPr="00B3755A" w:rsidRDefault="00B3755A" w:rsidP="00B3755A">
      <w:pPr>
        <w:spacing w:line="240" w:lineRule="auto"/>
        <w:ind w:firstLine="709"/>
        <w:jc w:val="both"/>
        <w:rPr>
          <w:rFonts w:ascii="Times New Roman" w:hAnsi="Times New Roman" w:cs="Times New Roman"/>
          <w:b/>
          <w:sz w:val="28"/>
          <w:szCs w:val="28"/>
          <w:lang w:val="be-BY"/>
        </w:rPr>
      </w:pPr>
      <w:r w:rsidRPr="00B3755A">
        <w:rPr>
          <w:rFonts w:ascii="Times New Roman" w:hAnsi="Times New Roman" w:cs="Times New Roman"/>
          <w:b/>
          <w:sz w:val="28"/>
          <w:szCs w:val="28"/>
        </w:rPr>
        <w:t xml:space="preserve">V. </w:t>
      </w:r>
      <w:proofErr w:type="spellStart"/>
      <w:r w:rsidRPr="00B3755A">
        <w:rPr>
          <w:rFonts w:ascii="Times New Roman" w:hAnsi="Times New Roman" w:cs="Times New Roman"/>
          <w:b/>
          <w:sz w:val="28"/>
          <w:szCs w:val="28"/>
        </w:rPr>
        <w:t>Спіс</w:t>
      </w:r>
      <w:proofErr w:type="spellEnd"/>
      <w:r w:rsidRPr="00B3755A">
        <w:rPr>
          <w:rFonts w:ascii="Times New Roman" w:hAnsi="Times New Roman" w:cs="Times New Roman"/>
          <w:b/>
          <w:sz w:val="28"/>
          <w:szCs w:val="28"/>
        </w:rPr>
        <w:t xml:space="preserve"> </w:t>
      </w:r>
      <w:proofErr w:type="spellStart"/>
      <w:r w:rsidRPr="00B3755A">
        <w:rPr>
          <w:rFonts w:ascii="Times New Roman" w:hAnsi="Times New Roman" w:cs="Times New Roman"/>
          <w:b/>
          <w:sz w:val="28"/>
          <w:szCs w:val="28"/>
        </w:rPr>
        <w:t>літаратуры</w:t>
      </w:r>
      <w:proofErr w:type="spellEnd"/>
      <w:r w:rsidRPr="00B3755A">
        <w:rPr>
          <w:rFonts w:ascii="Times New Roman" w:hAnsi="Times New Roman" w:cs="Times New Roman"/>
          <w:b/>
          <w:sz w:val="28"/>
          <w:szCs w:val="28"/>
        </w:rPr>
        <w:t>.</w:t>
      </w:r>
    </w:p>
    <w:p w:rsidR="00B3755A" w:rsidRPr="0096003C" w:rsidRDefault="00B3755A" w:rsidP="00B3755A">
      <w:pPr>
        <w:spacing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be-BY"/>
        </w:rPr>
        <w:t xml:space="preserve">1. </w:t>
      </w:r>
      <w:r w:rsidRPr="0096003C">
        <w:rPr>
          <w:rFonts w:ascii="Times New Roman" w:hAnsi="Times New Roman" w:cs="Times New Roman"/>
          <w:sz w:val="28"/>
          <w:szCs w:val="28"/>
          <w:shd w:val="clear" w:color="auto" w:fill="FFFFFF"/>
        </w:rPr>
        <w:t xml:space="preserve">Горбунова, М. Б. Формирование и оценка функциональной грамотности обучающихся: подготовка к национальному исследованию качества образования / М.Б. Горбунова, В.И. Короткевич // </w:t>
      </w:r>
      <w:proofErr w:type="spellStart"/>
      <w:r w:rsidRPr="0096003C">
        <w:rPr>
          <w:rFonts w:ascii="Times New Roman" w:hAnsi="Times New Roman" w:cs="Times New Roman"/>
          <w:sz w:val="28"/>
          <w:szCs w:val="28"/>
          <w:shd w:val="clear" w:color="auto" w:fill="FFFFFF"/>
        </w:rPr>
        <w:t>Веснік</w:t>
      </w:r>
      <w:proofErr w:type="spellEnd"/>
      <w:r w:rsidRPr="0096003C">
        <w:rPr>
          <w:rFonts w:ascii="Times New Roman" w:hAnsi="Times New Roman" w:cs="Times New Roman"/>
          <w:sz w:val="28"/>
          <w:szCs w:val="28"/>
          <w:shd w:val="clear" w:color="auto" w:fill="FFFFFF"/>
        </w:rPr>
        <w:t xml:space="preserve"> </w:t>
      </w:r>
      <w:proofErr w:type="spellStart"/>
      <w:r w:rsidRPr="0096003C">
        <w:rPr>
          <w:rFonts w:ascii="Times New Roman" w:hAnsi="Times New Roman" w:cs="Times New Roman"/>
          <w:sz w:val="28"/>
          <w:szCs w:val="28"/>
          <w:shd w:val="clear" w:color="auto" w:fill="FFFFFF"/>
        </w:rPr>
        <w:t>адукацыі</w:t>
      </w:r>
      <w:proofErr w:type="spellEnd"/>
      <w:r w:rsidRPr="0096003C">
        <w:rPr>
          <w:rFonts w:ascii="Times New Roman" w:hAnsi="Times New Roman" w:cs="Times New Roman"/>
          <w:sz w:val="28"/>
          <w:szCs w:val="28"/>
          <w:shd w:val="clear" w:color="auto" w:fill="FFFFFF"/>
        </w:rPr>
        <w:t>. – 2023. – № 9. – С. 5-11.</w:t>
      </w:r>
    </w:p>
    <w:p w:rsidR="00B3755A" w:rsidRPr="0096003C" w:rsidRDefault="00B3755A" w:rsidP="00B3755A">
      <w:pPr>
        <w:spacing w:line="240" w:lineRule="auto"/>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be-BY"/>
        </w:rPr>
        <w:t xml:space="preserve">2. </w:t>
      </w:r>
      <w:proofErr w:type="spellStart"/>
      <w:r w:rsidRPr="0096003C">
        <w:rPr>
          <w:rFonts w:ascii="Times New Roman" w:hAnsi="Times New Roman" w:cs="Times New Roman"/>
          <w:sz w:val="28"/>
          <w:szCs w:val="28"/>
          <w:shd w:val="clear" w:color="auto" w:fill="FFFFFF"/>
        </w:rPr>
        <w:t>Стуканов</w:t>
      </w:r>
      <w:proofErr w:type="spellEnd"/>
      <w:r w:rsidRPr="0096003C">
        <w:rPr>
          <w:rFonts w:ascii="Times New Roman" w:hAnsi="Times New Roman" w:cs="Times New Roman"/>
          <w:sz w:val="28"/>
          <w:szCs w:val="28"/>
          <w:shd w:val="clear" w:color="auto" w:fill="FFFFFF"/>
        </w:rPr>
        <w:t xml:space="preserve">, В. Г. Формирование функциональной грамотности учащихся V—VII классов в воспитательном процессе / В. Г. </w:t>
      </w:r>
      <w:proofErr w:type="spellStart"/>
      <w:r w:rsidRPr="0096003C">
        <w:rPr>
          <w:rFonts w:ascii="Times New Roman" w:hAnsi="Times New Roman" w:cs="Times New Roman"/>
          <w:sz w:val="28"/>
          <w:szCs w:val="28"/>
          <w:shd w:val="clear" w:color="auto" w:fill="FFFFFF"/>
        </w:rPr>
        <w:t>Стуканов</w:t>
      </w:r>
      <w:proofErr w:type="spellEnd"/>
      <w:r w:rsidRPr="0096003C">
        <w:rPr>
          <w:rFonts w:ascii="Times New Roman" w:hAnsi="Times New Roman" w:cs="Times New Roman"/>
          <w:sz w:val="28"/>
          <w:szCs w:val="28"/>
          <w:shd w:val="clear" w:color="auto" w:fill="FFFFFF"/>
        </w:rPr>
        <w:t xml:space="preserve">, А. А. Глинский // </w:t>
      </w:r>
      <w:proofErr w:type="spellStart"/>
      <w:r w:rsidRPr="0096003C">
        <w:rPr>
          <w:rFonts w:ascii="Times New Roman" w:hAnsi="Times New Roman" w:cs="Times New Roman"/>
          <w:sz w:val="28"/>
          <w:szCs w:val="28"/>
          <w:shd w:val="clear" w:color="auto" w:fill="FFFFFF"/>
        </w:rPr>
        <w:t>Веснік</w:t>
      </w:r>
      <w:proofErr w:type="spellEnd"/>
      <w:r w:rsidRPr="0096003C">
        <w:rPr>
          <w:rFonts w:ascii="Times New Roman" w:hAnsi="Times New Roman" w:cs="Times New Roman"/>
          <w:sz w:val="28"/>
          <w:szCs w:val="28"/>
          <w:shd w:val="clear" w:color="auto" w:fill="FFFFFF"/>
        </w:rPr>
        <w:t xml:space="preserve"> </w:t>
      </w:r>
      <w:proofErr w:type="spellStart"/>
      <w:r w:rsidRPr="0096003C">
        <w:rPr>
          <w:rFonts w:ascii="Times New Roman" w:hAnsi="Times New Roman" w:cs="Times New Roman"/>
          <w:sz w:val="28"/>
          <w:szCs w:val="28"/>
          <w:shd w:val="clear" w:color="auto" w:fill="FFFFFF"/>
        </w:rPr>
        <w:t>адукацыі</w:t>
      </w:r>
      <w:proofErr w:type="spellEnd"/>
      <w:r w:rsidRPr="0096003C">
        <w:rPr>
          <w:rFonts w:ascii="Times New Roman" w:hAnsi="Times New Roman" w:cs="Times New Roman"/>
          <w:sz w:val="28"/>
          <w:szCs w:val="28"/>
          <w:shd w:val="clear" w:color="auto" w:fill="FFFFFF"/>
        </w:rPr>
        <w:t>. – 2024. – № 4. – С. 5-14.</w:t>
      </w:r>
    </w:p>
    <w:p w:rsidR="00B3755A" w:rsidRDefault="00B3755A" w:rsidP="00B3755A">
      <w:pPr>
        <w:spacing w:line="240" w:lineRule="auto"/>
        <w:ind w:firstLine="709"/>
        <w:contextualSpacing/>
        <w:jc w:val="both"/>
        <w:rPr>
          <w:rFonts w:ascii="Times New Roman" w:hAnsi="Times New Roman" w:cs="Times New Roman"/>
          <w:sz w:val="28"/>
          <w:szCs w:val="28"/>
          <w:lang w:val="be-BY"/>
        </w:rPr>
      </w:pPr>
      <w:r>
        <w:rPr>
          <w:rFonts w:ascii="Times New Roman" w:hAnsi="Times New Roman" w:cs="Times New Roman"/>
          <w:sz w:val="28"/>
          <w:szCs w:val="28"/>
          <w:lang w:val="be-BY"/>
        </w:rPr>
        <w:t>3.</w:t>
      </w:r>
      <w:hyperlink r:id="rId5" w:history="1">
        <w:r w:rsidRPr="00D61A5A">
          <w:rPr>
            <w:rStyle w:val="a4"/>
            <w:rFonts w:ascii="Times New Roman" w:hAnsi="Times New Roman" w:cs="Times New Roman"/>
            <w:sz w:val="28"/>
            <w:szCs w:val="28"/>
            <w:lang w:val="be-BY"/>
          </w:rPr>
          <w:t>https://do.academy.edu.by/pluginfile.php/175793/mod_resource/content/1/Лаўрык%20Т_Сітуацыйныя%20задачы%20як%20сродак%20фарміравання.pdf</w:t>
        </w:r>
      </w:hyperlink>
    </w:p>
    <w:p w:rsidR="00B3755A" w:rsidRDefault="00B3755A" w:rsidP="00B3755A">
      <w:pPr>
        <w:spacing w:line="240" w:lineRule="auto"/>
        <w:ind w:firstLine="709"/>
        <w:contextualSpacing/>
        <w:jc w:val="both"/>
        <w:rPr>
          <w:rFonts w:ascii="Times New Roman" w:hAnsi="Times New Roman" w:cs="Times New Roman"/>
          <w:sz w:val="28"/>
          <w:szCs w:val="28"/>
          <w:lang w:val="be-BY"/>
        </w:rPr>
      </w:pPr>
      <w:r>
        <w:rPr>
          <w:rFonts w:ascii="Times New Roman" w:hAnsi="Times New Roman" w:cs="Times New Roman"/>
          <w:sz w:val="28"/>
          <w:szCs w:val="28"/>
          <w:lang w:val="be-BY"/>
        </w:rPr>
        <w:t>4.</w:t>
      </w:r>
      <w:hyperlink r:id="rId6" w:history="1">
        <w:r w:rsidRPr="00D61A5A">
          <w:rPr>
            <w:rStyle w:val="a4"/>
            <w:rFonts w:ascii="Times New Roman" w:hAnsi="Times New Roman" w:cs="Times New Roman"/>
            <w:sz w:val="28"/>
            <w:szCs w:val="28"/>
            <w:lang w:val="be-BY"/>
          </w:rPr>
          <w:t>https://adu.by/ru/component/content/article/chitatelskaya-gramotnost.html?catid=577&amp;Itemid=101</w:t>
        </w:r>
      </w:hyperlink>
    </w:p>
    <w:p w:rsidR="00B3755A" w:rsidRPr="00FC4870" w:rsidRDefault="00B3755A" w:rsidP="00B3755A">
      <w:pPr>
        <w:spacing w:line="240" w:lineRule="auto"/>
        <w:ind w:firstLine="709"/>
        <w:contextualSpacing/>
        <w:jc w:val="both"/>
        <w:rPr>
          <w:rFonts w:ascii="Times New Roman" w:hAnsi="Times New Roman" w:cs="Times New Roman"/>
          <w:sz w:val="28"/>
          <w:szCs w:val="28"/>
          <w:lang w:val="be-BY"/>
        </w:rPr>
      </w:pPr>
    </w:p>
    <w:p w:rsidR="001E2581" w:rsidRPr="00B3755A" w:rsidRDefault="001E2581" w:rsidP="00B3755A">
      <w:pPr>
        <w:spacing w:line="240" w:lineRule="auto"/>
        <w:contextualSpacing/>
        <w:rPr>
          <w:lang w:val="be-BY"/>
        </w:rPr>
      </w:pPr>
      <w:bookmarkStart w:id="0" w:name="_GoBack"/>
      <w:bookmarkEnd w:id="0"/>
    </w:p>
    <w:sectPr w:rsidR="001E2581" w:rsidRPr="00B375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DF7935"/>
    <w:multiLevelType w:val="hybridMultilevel"/>
    <w:tmpl w:val="31CAA1AA"/>
    <w:lvl w:ilvl="0" w:tplc="C3F87B2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C01"/>
    <w:rsid w:val="001E2581"/>
    <w:rsid w:val="00514C01"/>
    <w:rsid w:val="00B37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2B6694-4F14-480A-A8B5-99B1B74E5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5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755A"/>
    <w:pPr>
      <w:ind w:left="720"/>
      <w:contextualSpacing/>
    </w:pPr>
  </w:style>
  <w:style w:type="character" w:styleId="a4">
    <w:name w:val="Hyperlink"/>
    <w:basedOn w:val="a0"/>
    <w:uiPriority w:val="99"/>
    <w:unhideWhenUsed/>
    <w:rsid w:val="00B375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u.by/ru/component/content/article/chitatelskaya-gramotnost.html?catid=577&amp;Itemid=101" TargetMode="External"/><Relationship Id="rId5" Type="http://schemas.openxmlformats.org/officeDocument/2006/relationships/hyperlink" Target="https://do.academy.edu.by/pluginfile.php/175793/mod_resource/content/1/&#1051;&#1072;&#1118;&#1088;&#1099;&#1082;%20&#1058;_&#1057;&#1110;&#1090;&#1091;&#1072;&#1094;&#1099;&#1081;&#1085;&#1099;&#1103;%20&#1079;&#1072;&#1076;&#1072;&#1095;&#1099;%20&#1103;&#1082;%20&#1089;&#1088;&#1086;&#1076;&#1072;&#1082;%20&#1092;&#1072;&#1088;&#1084;&#1110;&#1088;&#1072;&#1074;&#1072;&#1085;&#1085;&#1103;.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2875</Words>
  <Characters>16390</Characters>
  <Application>Microsoft Office Word</Application>
  <DocSecurity>0</DocSecurity>
  <Lines>136</Lines>
  <Paragraphs>38</Paragraphs>
  <ScaleCrop>false</ScaleCrop>
  <Company/>
  <LinksUpToDate>false</LinksUpToDate>
  <CharactersWithSpaces>19227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FUser</dc:creator>
  <cp:keywords/>
  <dc:description/>
  <cp:lastModifiedBy>FUser</cp:lastModifiedBy>
  <cp:revision>2</cp:revision>
  <dcterms:created xsi:type="dcterms:W3CDTF">2026-06-29T14:25:00Z</dcterms:created>
  <dcterms:modified xsi:type="dcterms:W3CDTF">2026-06-29T14:33:00Z</dcterms:modified>
</cp:coreProperties>
</file>