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087" w:rsidRPr="00B32D68" w:rsidRDefault="00EC0087" w:rsidP="00EC00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>МИНИСТЕРСТВО ОБРАЗОВАНИЯ САРАТОВСКОЙ ОБЛАСТИ</w:t>
      </w:r>
    </w:p>
    <w:p w:rsidR="00EC0087" w:rsidRDefault="00EC0087" w:rsidP="00EC00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</w:t>
      </w:r>
    </w:p>
    <w:p w:rsidR="00EC0087" w:rsidRPr="00B32D68" w:rsidRDefault="00EC0087" w:rsidP="00EC00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УЧЕРЕЖДЕНИЕ</w:t>
      </w:r>
      <w:r w:rsidRPr="00B32D68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</w:p>
    <w:p w:rsidR="00EC0087" w:rsidRDefault="00EC0087" w:rsidP="00EC00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>«БАЛАШОВСКИЙ ТЕХНИКУМ МЕХАНИЗАЦИИ СЕЛЬСКОГО ХОЗЯЙСТВА»</w:t>
      </w:r>
    </w:p>
    <w:p w:rsidR="00D42F65" w:rsidRDefault="00D42F65"/>
    <w:p w:rsidR="00EC0087" w:rsidRDefault="00EC0087"/>
    <w:p w:rsidR="00EC0087" w:rsidRDefault="00EC0087"/>
    <w:p w:rsidR="00EC0087" w:rsidRDefault="00EC0087"/>
    <w:p w:rsidR="00EC0087" w:rsidRDefault="00EC0087"/>
    <w:p w:rsidR="00EC0087" w:rsidRDefault="0040702D" w:rsidP="004070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27860" cy="1166862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42" cy="11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87" w:rsidRPr="0040702D" w:rsidRDefault="00EC0087">
      <w:pPr>
        <w:rPr>
          <w:lang w:val="en-US"/>
        </w:rPr>
      </w:pPr>
    </w:p>
    <w:p w:rsidR="00EC0087" w:rsidRPr="00B7068B" w:rsidRDefault="00EC0087" w:rsidP="00EC00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68B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EC0087" w:rsidRPr="00B7068B" w:rsidRDefault="00EC0087" w:rsidP="00EC00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B7068B">
        <w:rPr>
          <w:rFonts w:ascii="Times New Roman" w:hAnsi="Times New Roman" w:cs="Times New Roman"/>
          <w:b/>
          <w:sz w:val="28"/>
          <w:szCs w:val="28"/>
        </w:rPr>
        <w:t>рока</w:t>
      </w:r>
    </w:p>
    <w:p w:rsidR="00EC0087" w:rsidRPr="00B7068B" w:rsidRDefault="00EC0087" w:rsidP="00EC00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68B"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>
        <w:rPr>
          <w:rFonts w:ascii="Times New Roman" w:hAnsi="Times New Roman" w:cs="Times New Roman"/>
          <w:b/>
          <w:sz w:val="28"/>
          <w:szCs w:val="28"/>
        </w:rPr>
        <w:t>Математика»</w:t>
      </w:r>
    </w:p>
    <w:p w:rsidR="00EC0087" w:rsidRPr="00B7068B" w:rsidRDefault="00EC0087" w:rsidP="00EC0087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B7068B">
        <w:rPr>
          <w:b/>
          <w:bCs/>
          <w:sz w:val="28"/>
          <w:szCs w:val="28"/>
        </w:rPr>
        <w:t>на тему:</w:t>
      </w:r>
    </w:p>
    <w:p w:rsidR="00EC0087" w:rsidRPr="00B7068B" w:rsidRDefault="00EC0087" w:rsidP="00EC0087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b/>
          <w:sz w:val="28"/>
          <w:szCs w:val="28"/>
        </w:rPr>
      </w:pPr>
      <w:r w:rsidRPr="00B7068B">
        <w:rPr>
          <w:b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Графики тригонометрических функций: цифровое исследование в </w:t>
      </w:r>
      <w:r>
        <w:rPr>
          <w:b/>
          <w:bCs/>
          <w:sz w:val="28"/>
          <w:szCs w:val="28"/>
          <w:lang w:val="en-US"/>
        </w:rPr>
        <w:t>Microsoft</w:t>
      </w:r>
      <w:r w:rsidR="00F22A5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Excel</w:t>
      </w:r>
      <w:r w:rsidRPr="00B7068B">
        <w:rPr>
          <w:b/>
          <w:sz w:val="28"/>
          <w:szCs w:val="28"/>
        </w:rPr>
        <w:t>»</w:t>
      </w:r>
    </w:p>
    <w:p w:rsidR="00EC0087" w:rsidRPr="00B7068B" w:rsidRDefault="00EC0087" w:rsidP="00EC008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0087" w:rsidRPr="00B7068B" w:rsidRDefault="00EC0087" w:rsidP="00EC008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0087" w:rsidRPr="00B7068B" w:rsidRDefault="00EC0087" w:rsidP="00EC00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0087" w:rsidRPr="00B7068B" w:rsidRDefault="00EC0087" w:rsidP="00EC0087">
      <w:pPr>
        <w:rPr>
          <w:rFonts w:ascii="Times New Roman" w:hAnsi="Times New Roman" w:cs="Times New Roman"/>
          <w:sz w:val="28"/>
          <w:szCs w:val="28"/>
        </w:rPr>
      </w:pPr>
    </w:p>
    <w:p w:rsidR="00EC0087" w:rsidRPr="00B7068B" w:rsidRDefault="00EC0087" w:rsidP="00EC0087">
      <w:pPr>
        <w:rPr>
          <w:rFonts w:ascii="Times New Roman" w:hAnsi="Times New Roman" w:cs="Times New Roman"/>
          <w:sz w:val="28"/>
          <w:szCs w:val="28"/>
        </w:rPr>
      </w:pPr>
    </w:p>
    <w:p w:rsidR="00EC0087" w:rsidRPr="00B7068B" w:rsidRDefault="00EC0087" w:rsidP="00EC00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0087" w:rsidRPr="00B7068B" w:rsidRDefault="00EC0087" w:rsidP="00EC0087">
      <w:pPr>
        <w:jc w:val="right"/>
        <w:rPr>
          <w:rFonts w:ascii="Times New Roman" w:hAnsi="Times New Roman" w:cs="Times New Roman"/>
          <w:sz w:val="28"/>
          <w:szCs w:val="28"/>
        </w:rPr>
      </w:pPr>
      <w:r w:rsidRPr="00B7068B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>Алешина В.И.</w:t>
      </w:r>
    </w:p>
    <w:p w:rsidR="00EC0087" w:rsidRPr="00B7068B" w:rsidRDefault="00EC0087" w:rsidP="00EC008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C0087" w:rsidRPr="00B7068B" w:rsidRDefault="00EC0087" w:rsidP="00EC0087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0087" w:rsidRPr="00AF321D" w:rsidRDefault="00EC0087" w:rsidP="00EC008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C0087" w:rsidRPr="00B7068B" w:rsidRDefault="00EC0087" w:rsidP="00EC0087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EC0087" w:rsidRDefault="00EC0087" w:rsidP="00EC008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068B">
        <w:rPr>
          <w:rFonts w:ascii="Times New Roman" w:hAnsi="Times New Roman" w:cs="Times New Roman"/>
          <w:bCs/>
          <w:sz w:val="28"/>
          <w:szCs w:val="28"/>
        </w:rPr>
        <w:t>Балашов 20</w:t>
      </w:r>
      <w:r>
        <w:rPr>
          <w:rFonts w:ascii="Times New Roman" w:hAnsi="Times New Roman" w:cs="Times New Roman"/>
          <w:bCs/>
          <w:sz w:val="28"/>
          <w:szCs w:val="28"/>
        </w:rPr>
        <w:t>26</w:t>
      </w:r>
      <w:r w:rsidRPr="00B7068B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522968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AF321D" w:rsidRPr="00AF321D" w:rsidRDefault="00AF321D" w:rsidP="00AF321D">
          <w:pPr>
            <w:pStyle w:val="ac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AF321D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B13B57" w:rsidRPr="00B13B57" w:rsidRDefault="001A46F3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13B5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F321D" w:rsidRPr="00B13B5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13B5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6070148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_Toc226070148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49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_Toc226070149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66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_Toc226070166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67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_Toc226070167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68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_Toc226070168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70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_Toc226070170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B57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71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_Toc226070171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21D" w:rsidRPr="00B13B57" w:rsidRDefault="00AD7316" w:rsidP="00B13B57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6070172" w:history="1">
            <w:r w:rsidR="00B13B57" w:rsidRPr="00B13B57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Г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_Toc226070172 \h </w:instrTex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5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B13B57" w:rsidRPr="00B13B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1A46F3" w:rsidRPr="00B13B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F321D" w:rsidRDefault="00AF321D" w:rsidP="00EC00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6F9E" w:rsidRPr="00DE3478" w:rsidRDefault="00686F9E" w:rsidP="00DE347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47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E3478" w:rsidRPr="00AF321D" w:rsidRDefault="00686F9E" w:rsidP="00AF321D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Toc226070148"/>
      <w:r w:rsidRPr="00AF321D">
        <w:rPr>
          <w:sz w:val="28"/>
          <w:szCs w:val="28"/>
        </w:rPr>
        <w:lastRenderedPageBreak/>
        <w:t>ВВЕДЕНИЕ</w:t>
      </w:r>
      <w:bookmarkEnd w:id="0"/>
    </w:p>
    <w:p w:rsidR="00DE3478" w:rsidRPr="00554C97" w:rsidRDefault="00DE3478" w:rsidP="00554C9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Данная методическая разработка представляет собой сценарий урока математики для студентов 1 курса направления 2</w:t>
      </w:r>
      <w:r w:rsidRPr="00554C97">
        <w:rPr>
          <w:rFonts w:ascii="Times New Roman" w:eastAsia="Calibri" w:hAnsi="Times New Roman" w:cs="Times New Roman"/>
          <w:sz w:val="28"/>
          <w:szCs w:val="28"/>
        </w:rPr>
        <w:t>5.02.08 Эксплуатация беспилотных авиационных систем</w:t>
      </w:r>
      <w:r w:rsidRPr="00554C97">
        <w:rPr>
          <w:rFonts w:ascii="Times New Roman" w:hAnsi="Times New Roman" w:cs="Times New Roman"/>
          <w:sz w:val="28"/>
          <w:szCs w:val="28"/>
        </w:rPr>
        <w:t xml:space="preserve"> по теме «Графики тригонометрических функций: цифровое исследование в Microsoft</w:t>
      </w:r>
      <w:r w:rsidR="00F22A52">
        <w:rPr>
          <w:rFonts w:ascii="Times New Roman" w:hAnsi="Times New Roman" w:cs="Times New Roman"/>
          <w:sz w:val="28"/>
          <w:szCs w:val="28"/>
        </w:rPr>
        <w:t xml:space="preserve"> </w:t>
      </w:r>
      <w:r w:rsidRPr="00554C97">
        <w:rPr>
          <w:rFonts w:ascii="Times New Roman" w:hAnsi="Times New Roman" w:cs="Times New Roman"/>
          <w:sz w:val="28"/>
          <w:szCs w:val="28"/>
        </w:rPr>
        <w:t xml:space="preserve">Excel». Урок входит в раздел «Тригонометрические функции» и ориентирован на изучение влияния коэффициентов на график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 w:rsidRPr="00554C97">
        <w:rPr>
          <w:rFonts w:ascii="Times New Roman" w:hAnsi="Times New Roman" w:cs="Times New Roman"/>
          <w:sz w:val="28"/>
          <w:szCs w:val="28"/>
        </w:rPr>
        <w:t xml:space="preserve"> с использованием средств цифровой визуализации.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0CE">
        <w:rPr>
          <w:rFonts w:ascii="Times New Roman" w:hAnsi="Times New Roman" w:cs="Times New Roman"/>
          <w:sz w:val="28"/>
          <w:szCs w:val="28"/>
          <w:u w:val="single"/>
        </w:rPr>
        <w:t>Форма проведения</w:t>
      </w:r>
      <w:r w:rsidRPr="00554C97">
        <w:rPr>
          <w:rFonts w:ascii="Times New Roman" w:hAnsi="Times New Roman" w:cs="Times New Roman"/>
          <w:sz w:val="28"/>
          <w:szCs w:val="28"/>
        </w:rPr>
        <w:t>: комбинированный урок с использованием компьютерного практикума.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0CE">
        <w:rPr>
          <w:rFonts w:ascii="Times New Roman" w:hAnsi="Times New Roman" w:cs="Times New Roman"/>
          <w:sz w:val="28"/>
          <w:szCs w:val="28"/>
          <w:u w:val="single"/>
        </w:rPr>
        <w:t>Ключевая идея разработки</w:t>
      </w:r>
      <w:r w:rsidRPr="00554C97">
        <w:rPr>
          <w:rFonts w:ascii="Times New Roman" w:hAnsi="Times New Roman" w:cs="Times New Roman"/>
          <w:sz w:val="28"/>
          <w:szCs w:val="28"/>
        </w:rPr>
        <w:t>: формирование математических понятий через цифровое моделирование, когда абстрактные преобразования графиков становятся наглядными и доступными для самостоятельного исследования каждым учен</w:t>
      </w:r>
      <w:r w:rsidR="00554C97">
        <w:rPr>
          <w:rFonts w:ascii="Times New Roman" w:hAnsi="Times New Roman" w:cs="Times New Roman"/>
          <w:sz w:val="28"/>
          <w:szCs w:val="28"/>
        </w:rPr>
        <w:t>иком.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0CE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554C97">
        <w:rPr>
          <w:rFonts w:ascii="Times New Roman" w:hAnsi="Times New Roman" w:cs="Times New Roman"/>
          <w:sz w:val="28"/>
          <w:szCs w:val="28"/>
        </w:rPr>
        <w:t xml:space="preserve"> представленной методической разработки обусловлена несколькими взаимосвязанными факторами, лежащими в плоскости содержания математического образования, цифровой трансформации </w:t>
      </w:r>
      <w:r w:rsidR="00DC0F5D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554C97">
        <w:rPr>
          <w:rFonts w:ascii="Times New Roman" w:hAnsi="Times New Roman" w:cs="Times New Roman"/>
          <w:sz w:val="28"/>
          <w:szCs w:val="28"/>
        </w:rPr>
        <w:t xml:space="preserve">и психолого-педагогических особенностей современных </w:t>
      </w:r>
      <w:r w:rsidR="008A062C">
        <w:rPr>
          <w:rFonts w:ascii="Times New Roman" w:hAnsi="Times New Roman" w:cs="Times New Roman"/>
          <w:sz w:val="28"/>
          <w:szCs w:val="28"/>
        </w:rPr>
        <w:t>студентов</w:t>
      </w:r>
      <w:r w:rsidRPr="00554C97">
        <w:rPr>
          <w:rFonts w:ascii="Times New Roman" w:hAnsi="Times New Roman" w:cs="Times New Roman"/>
          <w:sz w:val="28"/>
          <w:szCs w:val="28"/>
        </w:rPr>
        <w:t>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 xml:space="preserve">Тема «Преобразования графиков тригонометрических функций» традиционно является одной из наиболее сложных в курсе алгебры и начал математического анализа. Задания, связанные с анализом тригонометрических функций и их графиков, вызывают у </w:t>
      </w:r>
      <w:r w:rsidR="008A062C">
        <w:rPr>
          <w:rFonts w:ascii="Times New Roman" w:hAnsi="Times New Roman" w:cs="Times New Roman"/>
          <w:sz w:val="28"/>
          <w:szCs w:val="28"/>
        </w:rPr>
        <w:t>студентов</w:t>
      </w:r>
      <w:r w:rsidRPr="00554C97">
        <w:rPr>
          <w:rFonts w:ascii="Times New Roman" w:hAnsi="Times New Roman" w:cs="Times New Roman"/>
          <w:sz w:val="28"/>
          <w:szCs w:val="28"/>
        </w:rPr>
        <w:t xml:space="preserve"> значительные затруднения</w:t>
      </w:r>
      <w:r w:rsidR="008A062C">
        <w:rPr>
          <w:rFonts w:ascii="Times New Roman" w:hAnsi="Times New Roman" w:cs="Times New Roman"/>
          <w:sz w:val="28"/>
          <w:szCs w:val="28"/>
        </w:rPr>
        <w:t xml:space="preserve"> в процессе изучения</w:t>
      </w:r>
      <w:r w:rsidRPr="00554C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Основные причины:</w:t>
      </w:r>
    </w:p>
    <w:p w:rsidR="00DE3478" w:rsidRPr="008A062C" w:rsidRDefault="00DE3478" w:rsidP="00554C97">
      <w:pPr>
        <w:pStyle w:val="a5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62C">
        <w:rPr>
          <w:rFonts w:ascii="Times New Roman" w:hAnsi="Times New Roman" w:cs="Times New Roman"/>
          <w:sz w:val="28"/>
          <w:szCs w:val="28"/>
        </w:rPr>
        <w:t>Абстрактность преобразований –</w:t>
      </w:r>
      <w:r w:rsidR="00554C97" w:rsidRPr="008A062C">
        <w:rPr>
          <w:rFonts w:ascii="Times New Roman" w:hAnsi="Times New Roman" w:cs="Times New Roman"/>
          <w:sz w:val="28"/>
          <w:szCs w:val="28"/>
        </w:rPr>
        <w:t xml:space="preserve"> </w:t>
      </w:r>
      <w:r w:rsidR="008A062C" w:rsidRPr="008A062C">
        <w:rPr>
          <w:rFonts w:ascii="Times New Roman" w:hAnsi="Times New Roman" w:cs="Times New Roman"/>
          <w:sz w:val="28"/>
          <w:szCs w:val="28"/>
        </w:rPr>
        <w:t>студентам</w:t>
      </w:r>
      <w:r w:rsidR="00554C97" w:rsidRPr="008A062C">
        <w:rPr>
          <w:rFonts w:ascii="Times New Roman" w:hAnsi="Times New Roman" w:cs="Times New Roman"/>
          <w:sz w:val="28"/>
          <w:szCs w:val="28"/>
        </w:rPr>
        <w:t xml:space="preserve"> трудно мысленно</w:t>
      </w:r>
      <w:r w:rsidR="008A062C">
        <w:rPr>
          <w:rFonts w:ascii="Times New Roman" w:hAnsi="Times New Roman" w:cs="Times New Roman"/>
          <w:sz w:val="28"/>
          <w:szCs w:val="28"/>
        </w:rPr>
        <w:t xml:space="preserve"> </w:t>
      </w:r>
      <w:r w:rsidRPr="008A062C">
        <w:rPr>
          <w:rFonts w:ascii="Times New Roman" w:hAnsi="Times New Roman" w:cs="Times New Roman"/>
          <w:sz w:val="28"/>
          <w:szCs w:val="28"/>
        </w:rPr>
        <w:t>представить, как изменение коэффициента перед аргументом или перед функцией трансформирует график;</w:t>
      </w:r>
    </w:p>
    <w:p w:rsidR="00DE3478" w:rsidRPr="008A062C" w:rsidRDefault="00DE3478" w:rsidP="00554C97">
      <w:pPr>
        <w:pStyle w:val="a5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62C">
        <w:rPr>
          <w:rFonts w:ascii="Times New Roman" w:hAnsi="Times New Roman" w:cs="Times New Roman"/>
          <w:sz w:val="28"/>
          <w:szCs w:val="28"/>
        </w:rPr>
        <w:t xml:space="preserve">Стереотипность восприятия – </w:t>
      </w:r>
      <w:r w:rsidR="008A062C" w:rsidRPr="008A062C">
        <w:rPr>
          <w:rFonts w:ascii="Times New Roman" w:hAnsi="Times New Roman" w:cs="Times New Roman"/>
          <w:sz w:val="28"/>
          <w:szCs w:val="28"/>
        </w:rPr>
        <w:t>студенты</w:t>
      </w:r>
      <w:r w:rsidR="00554C97" w:rsidRPr="008A062C">
        <w:rPr>
          <w:rFonts w:ascii="Times New Roman" w:hAnsi="Times New Roman" w:cs="Times New Roman"/>
          <w:sz w:val="28"/>
          <w:szCs w:val="28"/>
        </w:rPr>
        <w:t xml:space="preserve"> часто путают</w:t>
      </w:r>
      <w:r w:rsidR="008A062C">
        <w:rPr>
          <w:rFonts w:ascii="Times New Roman" w:hAnsi="Times New Roman" w:cs="Times New Roman"/>
          <w:sz w:val="28"/>
          <w:szCs w:val="28"/>
        </w:rPr>
        <w:t xml:space="preserve"> </w:t>
      </w:r>
      <w:r w:rsidRPr="008A062C">
        <w:rPr>
          <w:rFonts w:ascii="Times New Roman" w:hAnsi="Times New Roman" w:cs="Times New Roman"/>
          <w:sz w:val="28"/>
          <w:szCs w:val="28"/>
        </w:rPr>
        <w:t>горизонтальные и вертикальные преобразования</w:t>
      </w:r>
      <w:r w:rsidR="00554C97" w:rsidRPr="008A062C">
        <w:rPr>
          <w:rFonts w:ascii="Times New Roman" w:hAnsi="Times New Roman" w:cs="Times New Roman"/>
          <w:sz w:val="28"/>
          <w:szCs w:val="28"/>
        </w:rPr>
        <w:t>;</w:t>
      </w:r>
    </w:p>
    <w:p w:rsidR="00DE3478" w:rsidRPr="008A062C" w:rsidRDefault="00DE3478" w:rsidP="00554C97">
      <w:pPr>
        <w:pStyle w:val="a5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62C">
        <w:rPr>
          <w:rFonts w:ascii="Times New Roman" w:hAnsi="Times New Roman" w:cs="Times New Roman"/>
          <w:sz w:val="28"/>
          <w:szCs w:val="28"/>
        </w:rPr>
        <w:lastRenderedPageBreak/>
        <w:t xml:space="preserve">Разрыв между аналитической и графической формами – </w:t>
      </w:r>
      <w:r w:rsidR="00554C97" w:rsidRPr="008A062C">
        <w:rPr>
          <w:rFonts w:ascii="Times New Roman" w:hAnsi="Times New Roman" w:cs="Times New Roman"/>
          <w:sz w:val="28"/>
          <w:szCs w:val="28"/>
        </w:rPr>
        <w:t>многие</w:t>
      </w:r>
      <w:r w:rsidR="008A062C">
        <w:rPr>
          <w:rFonts w:ascii="Times New Roman" w:hAnsi="Times New Roman" w:cs="Times New Roman"/>
          <w:sz w:val="28"/>
          <w:szCs w:val="28"/>
        </w:rPr>
        <w:t xml:space="preserve"> студенты</w:t>
      </w:r>
      <w:r w:rsidRPr="008A062C">
        <w:rPr>
          <w:rFonts w:ascii="Times New Roman" w:hAnsi="Times New Roman" w:cs="Times New Roman"/>
          <w:sz w:val="28"/>
          <w:szCs w:val="28"/>
        </w:rPr>
        <w:t xml:space="preserve"> могут решить уравнение, но не способны соотнести формулу с ее визуальным представлением.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 xml:space="preserve">Эти трудности усугубляются традиционной методикой, где построение графиков выполняется вручную «по точкам», что занимает много времени, снижает наглядность и не позволяет оперативно </w:t>
      </w:r>
      <w:r w:rsidR="00554C97">
        <w:rPr>
          <w:rFonts w:ascii="Times New Roman" w:hAnsi="Times New Roman" w:cs="Times New Roman"/>
          <w:sz w:val="28"/>
          <w:szCs w:val="28"/>
        </w:rPr>
        <w:t>исследовать влияние параметров.</w:t>
      </w:r>
    </w:p>
    <w:p w:rsidR="00DE3478" w:rsidRPr="00554C97" w:rsidRDefault="00554C97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случаем </w:t>
      </w:r>
      <w:r w:rsidR="00DE3478" w:rsidRPr="00554C97">
        <w:rPr>
          <w:rFonts w:ascii="Times New Roman" w:hAnsi="Times New Roman" w:cs="Times New Roman"/>
          <w:sz w:val="28"/>
          <w:szCs w:val="28"/>
        </w:rPr>
        <w:t>Excel выступает не просто как инструмент для вычислений, но как «среда цифрового эксперимента»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8A062C">
        <w:rPr>
          <w:rFonts w:ascii="Times New Roman" w:hAnsi="Times New Roman" w:cs="Times New Roman"/>
          <w:sz w:val="28"/>
          <w:szCs w:val="28"/>
        </w:rPr>
        <w:t xml:space="preserve">студент </w:t>
      </w:r>
      <w:r>
        <w:rPr>
          <w:rFonts w:ascii="Times New Roman" w:hAnsi="Times New Roman" w:cs="Times New Roman"/>
          <w:sz w:val="28"/>
          <w:szCs w:val="28"/>
        </w:rPr>
        <w:t>может:</w:t>
      </w:r>
    </w:p>
    <w:p w:rsidR="00DE3478" w:rsidRPr="00554C97" w:rsidRDefault="00DE3478" w:rsidP="00554C97">
      <w:pPr>
        <w:pStyle w:val="a5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мгновенно наблюдать результат изменения параметра;</w:t>
      </w:r>
    </w:p>
    <w:p w:rsidR="00DE3478" w:rsidRPr="00554C97" w:rsidRDefault="00DE3478" w:rsidP="00554C97">
      <w:pPr>
        <w:pStyle w:val="a5"/>
        <w:numPr>
          <w:ilvl w:val="0"/>
          <w:numId w:val="9"/>
        </w:numPr>
        <w:tabs>
          <w:tab w:val="left" w:pos="360"/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проверять свои гипотезы в режиме реального времени;</w:t>
      </w:r>
    </w:p>
    <w:p w:rsidR="00DE3478" w:rsidRPr="00554C97" w:rsidRDefault="00DE3478" w:rsidP="00554C97">
      <w:pPr>
        <w:pStyle w:val="a5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осваивать алгоритмическое мышление через формульную логику;</w:t>
      </w:r>
    </w:p>
    <w:p w:rsidR="00DE3478" w:rsidRPr="00554C97" w:rsidRDefault="00DE3478" w:rsidP="00554C97">
      <w:pPr>
        <w:pStyle w:val="a5"/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развивать навыки визуализации данных.</w:t>
      </w:r>
    </w:p>
    <w:p w:rsidR="00DE3478" w:rsidRPr="00554C97" w:rsidRDefault="00DE3478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C97">
        <w:rPr>
          <w:rFonts w:ascii="Times New Roman" w:hAnsi="Times New Roman" w:cs="Times New Roman"/>
          <w:sz w:val="28"/>
          <w:szCs w:val="28"/>
        </w:rPr>
        <w:t>Таким образом</w:t>
      </w:r>
      <w:r w:rsidR="00554C97" w:rsidRPr="00554C97">
        <w:rPr>
          <w:rFonts w:ascii="Times New Roman" w:hAnsi="Times New Roman" w:cs="Times New Roman"/>
          <w:sz w:val="28"/>
          <w:szCs w:val="28"/>
        </w:rPr>
        <w:t xml:space="preserve">, методическая задача </w:t>
      </w:r>
      <w:r w:rsidR="008A062C">
        <w:rPr>
          <w:rFonts w:ascii="Times New Roman" w:hAnsi="Times New Roman" w:cs="Times New Roman"/>
          <w:sz w:val="28"/>
          <w:szCs w:val="28"/>
        </w:rPr>
        <w:t>занятия</w:t>
      </w:r>
      <w:r w:rsidR="00554C97" w:rsidRPr="00554C97">
        <w:rPr>
          <w:rFonts w:ascii="Times New Roman" w:hAnsi="Times New Roman" w:cs="Times New Roman"/>
          <w:sz w:val="28"/>
          <w:szCs w:val="28"/>
        </w:rPr>
        <w:t xml:space="preserve"> – </w:t>
      </w:r>
      <w:r w:rsidRPr="00554C97">
        <w:rPr>
          <w:rFonts w:ascii="Times New Roman" w:hAnsi="Times New Roman" w:cs="Times New Roman"/>
          <w:sz w:val="28"/>
          <w:szCs w:val="28"/>
        </w:rPr>
        <w:t xml:space="preserve">преодолеть разрыв между аналитическим знанием о преобразованиях графиков и способностью применять это знание </w:t>
      </w:r>
      <w:r w:rsidR="00554C97" w:rsidRPr="00554C97">
        <w:rPr>
          <w:rFonts w:ascii="Times New Roman" w:hAnsi="Times New Roman" w:cs="Times New Roman"/>
          <w:sz w:val="28"/>
          <w:szCs w:val="28"/>
        </w:rPr>
        <w:t>в практической, цифровой среде</w:t>
      </w:r>
      <w:r w:rsidRPr="00554C97">
        <w:rPr>
          <w:rFonts w:ascii="Times New Roman" w:hAnsi="Times New Roman" w:cs="Times New Roman"/>
          <w:sz w:val="28"/>
          <w:szCs w:val="28"/>
        </w:rPr>
        <w:t>, формируя одновременно математиче</w:t>
      </w:r>
      <w:r w:rsidR="00554C97">
        <w:rPr>
          <w:rFonts w:ascii="Times New Roman" w:hAnsi="Times New Roman" w:cs="Times New Roman"/>
          <w:sz w:val="28"/>
          <w:szCs w:val="28"/>
        </w:rPr>
        <w:t>скую и цифровую компетентность.</w:t>
      </w:r>
    </w:p>
    <w:p w:rsidR="00D01F40" w:rsidRPr="00DE3478" w:rsidRDefault="00D01F40" w:rsidP="00554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01F40" w:rsidRDefault="00D01F40" w:rsidP="00AF321D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226070149"/>
      <w:r w:rsidRPr="00AF321D">
        <w:rPr>
          <w:sz w:val="28"/>
          <w:szCs w:val="28"/>
        </w:rPr>
        <w:lastRenderedPageBreak/>
        <w:t>ОСНОВНАЯ ЧАСТЬ</w:t>
      </w:r>
      <w:bookmarkEnd w:id="1"/>
    </w:p>
    <w:p w:rsidR="00F22A52" w:rsidRDefault="00F22A52" w:rsidP="00F22A52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bookmarkStart w:id="2" w:name="_Toc226070150"/>
      <w:r>
        <w:rPr>
          <w:b w:val="0"/>
          <w:sz w:val="28"/>
          <w:szCs w:val="28"/>
        </w:rPr>
        <w:t>Методическая разработка урока по дисциплине «Математика»</w:t>
      </w:r>
      <w:r w:rsidRPr="000919D6">
        <w:rPr>
          <w:color w:val="000000"/>
          <w:sz w:val="28"/>
          <w:szCs w:val="28"/>
        </w:rPr>
        <w:t xml:space="preserve"> </w:t>
      </w:r>
      <w:r w:rsidRPr="00F22A52">
        <w:rPr>
          <w:b w:val="0"/>
          <w:color w:val="000000"/>
          <w:sz w:val="28"/>
          <w:szCs w:val="28"/>
        </w:rPr>
        <w:t>разработана в соответствии с рабочей программой и календарно-тематическим планом учебной дисциплины по специальности</w:t>
      </w:r>
      <w:r>
        <w:rPr>
          <w:b w:val="0"/>
          <w:color w:val="000000"/>
          <w:sz w:val="28"/>
          <w:szCs w:val="28"/>
        </w:rPr>
        <w:t xml:space="preserve"> </w:t>
      </w:r>
      <w:r w:rsidRPr="00F22A52">
        <w:rPr>
          <w:b w:val="0"/>
          <w:sz w:val="28"/>
          <w:szCs w:val="28"/>
        </w:rPr>
        <w:t>2</w:t>
      </w:r>
      <w:r w:rsidRPr="00F22A52">
        <w:rPr>
          <w:rFonts w:eastAsia="Calibri"/>
          <w:b w:val="0"/>
          <w:sz w:val="28"/>
          <w:szCs w:val="28"/>
        </w:rPr>
        <w:t>5.02.08 Эксплуатация беспилотных авиационных систем</w:t>
      </w:r>
      <w:r>
        <w:rPr>
          <w:rFonts w:eastAsia="Calibri"/>
          <w:b w:val="0"/>
          <w:sz w:val="28"/>
          <w:szCs w:val="28"/>
        </w:rPr>
        <w:t>.</w:t>
      </w:r>
      <w:bookmarkEnd w:id="2"/>
    </w:p>
    <w:p w:rsidR="00F22A52" w:rsidRDefault="00C819AA" w:rsidP="00F22A52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bookmarkStart w:id="3" w:name="_Toc226070151"/>
      <w:r w:rsidRPr="00EF51ED">
        <w:rPr>
          <w:rFonts w:eastAsia="Calibri"/>
          <w:b w:val="0"/>
          <w:sz w:val="28"/>
          <w:szCs w:val="28"/>
          <w:u w:val="single"/>
        </w:rPr>
        <w:t>Предметная область</w:t>
      </w:r>
      <w:r>
        <w:rPr>
          <w:rFonts w:eastAsia="Calibri"/>
          <w:b w:val="0"/>
          <w:sz w:val="28"/>
          <w:szCs w:val="28"/>
        </w:rPr>
        <w:t>: Математика (алгебра и начала математического анализа), Информатика.</w:t>
      </w:r>
      <w:bookmarkEnd w:id="3"/>
    </w:p>
    <w:p w:rsidR="00C819AA" w:rsidRDefault="00C819AA" w:rsidP="00F22A52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bookmarkStart w:id="4" w:name="_Toc226070152"/>
      <w:r w:rsidRPr="00EF51ED">
        <w:rPr>
          <w:rFonts w:eastAsia="Calibri"/>
          <w:b w:val="0"/>
          <w:sz w:val="28"/>
          <w:szCs w:val="28"/>
          <w:u w:val="single"/>
        </w:rPr>
        <w:t>Тема:</w:t>
      </w:r>
      <w:r>
        <w:rPr>
          <w:rFonts w:eastAsia="Calibri"/>
          <w:b w:val="0"/>
          <w:sz w:val="28"/>
          <w:szCs w:val="28"/>
        </w:rPr>
        <w:t xml:space="preserve"> </w:t>
      </w:r>
      <w:r w:rsidRPr="00C819AA">
        <w:rPr>
          <w:b w:val="0"/>
          <w:sz w:val="28"/>
          <w:szCs w:val="28"/>
        </w:rPr>
        <w:t xml:space="preserve">Графики тригонометрических функций: цифровое исследование в </w:t>
      </w:r>
      <w:r w:rsidRPr="00C819AA">
        <w:rPr>
          <w:b w:val="0"/>
          <w:sz w:val="28"/>
          <w:szCs w:val="28"/>
          <w:lang w:val="en-US"/>
        </w:rPr>
        <w:t>Microsoft</w:t>
      </w:r>
      <w:r w:rsidRPr="00C819AA">
        <w:rPr>
          <w:b w:val="0"/>
          <w:bCs w:val="0"/>
          <w:sz w:val="28"/>
          <w:szCs w:val="28"/>
        </w:rPr>
        <w:t xml:space="preserve"> </w:t>
      </w:r>
      <w:r w:rsidRPr="00C819AA">
        <w:rPr>
          <w:b w:val="0"/>
          <w:sz w:val="28"/>
          <w:szCs w:val="28"/>
          <w:lang w:val="en-US"/>
        </w:rPr>
        <w:t>Excel</w:t>
      </w:r>
      <w:r>
        <w:rPr>
          <w:b w:val="0"/>
          <w:sz w:val="28"/>
          <w:szCs w:val="28"/>
        </w:rPr>
        <w:t>.</w:t>
      </w:r>
      <w:bookmarkEnd w:id="4"/>
    </w:p>
    <w:p w:rsidR="00C819AA" w:rsidRDefault="00C819AA" w:rsidP="00C819AA">
      <w:pPr>
        <w:pStyle w:val="1"/>
        <w:spacing w:before="0" w:beforeAutospacing="0" w:after="0" w:afterAutospacing="0" w:line="360" w:lineRule="auto"/>
        <w:ind w:firstLine="709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5" w:name="_Toc226070153"/>
      <w:r w:rsidRPr="00EF51ED">
        <w:rPr>
          <w:b w:val="0"/>
          <w:sz w:val="28"/>
          <w:szCs w:val="28"/>
          <w:u w:val="single"/>
        </w:rPr>
        <w:t>Ц</w:t>
      </w:r>
      <w:r w:rsidR="006040A3" w:rsidRPr="00EF51ED">
        <w:rPr>
          <w:b w:val="0"/>
          <w:sz w:val="28"/>
          <w:szCs w:val="28"/>
          <w:u w:val="single"/>
        </w:rPr>
        <w:t>ель</w:t>
      </w:r>
      <w:r w:rsidRPr="00EF51ED">
        <w:rPr>
          <w:b w:val="0"/>
          <w:sz w:val="28"/>
          <w:szCs w:val="28"/>
          <w:u w:val="single"/>
        </w:rPr>
        <w:t xml:space="preserve"> урока:</w:t>
      </w:r>
      <w:r>
        <w:rPr>
          <w:b w:val="0"/>
          <w:sz w:val="28"/>
          <w:szCs w:val="28"/>
        </w:rPr>
        <w:t xml:space="preserve"> </w:t>
      </w:r>
      <w:r>
        <w:rPr>
          <w:rStyle w:val="a4"/>
          <w:color w:val="0F1115"/>
          <w:sz w:val="28"/>
          <w:szCs w:val="28"/>
          <w:shd w:val="clear" w:color="auto" w:fill="FFFFFF"/>
        </w:rPr>
        <w:t>с</w:t>
      </w:r>
      <w:r w:rsidRPr="00C819AA">
        <w:rPr>
          <w:rStyle w:val="a4"/>
          <w:color w:val="0F1115"/>
          <w:sz w:val="28"/>
          <w:szCs w:val="28"/>
          <w:shd w:val="clear" w:color="auto" w:fill="FFFFFF"/>
        </w:rPr>
        <w:t>оздать условия для самостоятельного открытия учащимися закономерностей влияния параметров на график тригонометрической функции через цифровое исследование в Excel и освоение нового способа построения и анализа графиков с использованием электронных таблиц</w:t>
      </w:r>
      <w:r>
        <w:rPr>
          <w:rStyle w:val="a4"/>
          <w:color w:val="0F1115"/>
          <w:sz w:val="28"/>
          <w:szCs w:val="28"/>
          <w:shd w:val="clear" w:color="auto" w:fill="FFFFFF"/>
        </w:rPr>
        <w:t>.</w:t>
      </w:r>
      <w:bookmarkEnd w:id="5"/>
    </w:p>
    <w:p w:rsidR="008966BE" w:rsidRPr="00EF51ED" w:rsidRDefault="002B54A0" w:rsidP="008966BE">
      <w:pPr>
        <w:pStyle w:val="1"/>
        <w:spacing w:before="0" w:beforeAutospacing="0" w:after="0" w:afterAutospacing="0" w:line="360" w:lineRule="auto"/>
        <w:ind w:firstLine="709"/>
        <w:jc w:val="both"/>
        <w:rPr>
          <w:rStyle w:val="a4"/>
          <w:color w:val="0F1115"/>
          <w:sz w:val="28"/>
          <w:szCs w:val="28"/>
          <w:u w:val="single"/>
          <w:shd w:val="clear" w:color="auto" w:fill="FFFFFF"/>
        </w:rPr>
      </w:pPr>
      <w:bookmarkStart w:id="6" w:name="_Toc226070154"/>
      <w:r w:rsidRPr="00EF51ED">
        <w:rPr>
          <w:rStyle w:val="a4"/>
          <w:color w:val="0F1115"/>
          <w:sz w:val="28"/>
          <w:szCs w:val="28"/>
          <w:u w:val="single"/>
          <w:shd w:val="clear" w:color="auto" w:fill="FFFFFF"/>
        </w:rPr>
        <w:t>Задачи:</w:t>
      </w:r>
      <w:bookmarkEnd w:id="6"/>
      <w:r w:rsidRPr="00EF51ED">
        <w:rPr>
          <w:rStyle w:val="a4"/>
          <w:color w:val="0F1115"/>
          <w:sz w:val="28"/>
          <w:szCs w:val="28"/>
          <w:u w:val="single"/>
          <w:shd w:val="clear" w:color="auto" w:fill="FFFFFF"/>
        </w:rPr>
        <w:t xml:space="preserve"> </w:t>
      </w:r>
    </w:p>
    <w:p w:rsidR="008966BE" w:rsidRDefault="002B54A0" w:rsidP="008966BE">
      <w:pPr>
        <w:pStyle w:val="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b w:val="0"/>
          <w:bCs w:val="0"/>
          <w:color w:val="0F1115"/>
          <w:sz w:val="28"/>
          <w:szCs w:val="28"/>
          <w:shd w:val="clear" w:color="auto" w:fill="FFFFFF"/>
        </w:rPr>
      </w:pPr>
      <w:bookmarkStart w:id="7" w:name="_Toc226070155"/>
      <w:r>
        <w:rPr>
          <w:rStyle w:val="a4"/>
          <w:color w:val="0F1115"/>
          <w:sz w:val="28"/>
          <w:szCs w:val="28"/>
          <w:shd w:val="clear" w:color="auto" w:fill="FFFFFF"/>
        </w:rPr>
        <w:t xml:space="preserve">Образовательные: </w:t>
      </w:r>
      <w:r>
        <w:rPr>
          <w:b w:val="0"/>
          <w:color w:val="0F1115"/>
          <w:sz w:val="28"/>
          <w:szCs w:val="28"/>
        </w:rPr>
        <w:t>с</w:t>
      </w:r>
      <w:r w:rsidRPr="002B54A0">
        <w:rPr>
          <w:b w:val="0"/>
          <w:color w:val="0F1115"/>
          <w:sz w:val="28"/>
          <w:szCs w:val="28"/>
        </w:rPr>
        <w:t>формировать</w:t>
      </w:r>
      <w:r w:rsidR="008966BE">
        <w:rPr>
          <w:b w:val="0"/>
          <w:color w:val="0F1115"/>
          <w:sz w:val="28"/>
          <w:szCs w:val="28"/>
        </w:rPr>
        <w:t xml:space="preserve"> умение строить и анализировать</w:t>
      </w:r>
      <w:bookmarkEnd w:id="7"/>
    </w:p>
    <w:p w:rsidR="002B54A0" w:rsidRPr="008966BE" w:rsidRDefault="002B54A0" w:rsidP="008966BE">
      <w:pPr>
        <w:pStyle w:val="1"/>
        <w:spacing w:before="0" w:beforeAutospacing="0" w:after="0" w:afterAutospacing="0" w:line="360" w:lineRule="auto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8" w:name="_Toc226070156"/>
      <w:r w:rsidRPr="008966BE">
        <w:rPr>
          <w:b w:val="0"/>
          <w:color w:val="0F1115"/>
          <w:sz w:val="28"/>
          <w:szCs w:val="28"/>
        </w:rPr>
        <w:t>графики тригонометрических функций с использо</w:t>
      </w:r>
      <w:r w:rsidR="008966BE" w:rsidRPr="008966BE">
        <w:rPr>
          <w:b w:val="0"/>
          <w:color w:val="0F1115"/>
          <w:sz w:val="28"/>
          <w:szCs w:val="28"/>
        </w:rPr>
        <w:t>ванием цифрового инструментария;</w:t>
      </w:r>
      <w:r w:rsidRPr="008966BE">
        <w:rPr>
          <w:b w:val="0"/>
          <w:color w:val="0F1115"/>
          <w:sz w:val="28"/>
          <w:szCs w:val="28"/>
        </w:rPr>
        <w:t xml:space="preserve"> </w:t>
      </w:r>
      <w:r w:rsidR="008966BE" w:rsidRPr="008966BE">
        <w:rPr>
          <w:b w:val="0"/>
          <w:color w:val="0F1115"/>
          <w:sz w:val="28"/>
          <w:szCs w:val="28"/>
        </w:rPr>
        <w:t>п</w:t>
      </w:r>
      <w:r w:rsidRPr="008966BE">
        <w:rPr>
          <w:b w:val="0"/>
          <w:color w:val="0F1115"/>
          <w:sz w:val="28"/>
          <w:szCs w:val="28"/>
        </w:rPr>
        <w:t>оказать влияние параметров на форму, период, амплитуду и сдвиг графика.</w:t>
      </w:r>
      <w:bookmarkEnd w:id="8"/>
    </w:p>
    <w:p w:rsidR="008966BE" w:rsidRDefault="002B54A0" w:rsidP="002B54A0">
      <w:pPr>
        <w:pStyle w:val="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9" w:name="_Toc226070157"/>
      <w:r>
        <w:rPr>
          <w:rStyle w:val="a4"/>
          <w:color w:val="0F1115"/>
          <w:sz w:val="28"/>
          <w:szCs w:val="28"/>
          <w:shd w:val="clear" w:color="auto" w:fill="FFFFFF"/>
        </w:rPr>
        <w:t>Развивающие:</w:t>
      </w:r>
      <w:r w:rsidR="008966BE">
        <w:rPr>
          <w:rStyle w:val="a4"/>
          <w:color w:val="0F1115"/>
          <w:sz w:val="28"/>
          <w:szCs w:val="28"/>
          <w:shd w:val="clear" w:color="auto" w:fill="FFFFFF"/>
        </w:rPr>
        <w:t xml:space="preserve"> развить способности выдвигать гипотезы на основе</w:t>
      </w:r>
      <w:bookmarkEnd w:id="9"/>
    </w:p>
    <w:p w:rsidR="002B54A0" w:rsidRDefault="008966BE" w:rsidP="008966BE">
      <w:pPr>
        <w:pStyle w:val="1"/>
        <w:spacing w:before="0" w:beforeAutospacing="0" w:after="0" w:afterAutospacing="0" w:line="360" w:lineRule="auto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10" w:name="_Toc226070158"/>
      <w:r>
        <w:rPr>
          <w:rStyle w:val="a4"/>
          <w:color w:val="0F1115"/>
          <w:sz w:val="28"/>
          <w:szCs w:val="28"/>
          <w:shd w:val="clear" w:color="auto" w:fill="FFFFFF"/>
        </w:rPr>
        <w:t>визуализации данных; развить навыки экспериментальной математической деятельности, вычислительного и графического эксперимента.</w:t>
      </w:r>
      <w:bookmarkEnd w:id="10"/>
    </w:p>
    <w:p w:rsidR="008966BE" w:rsidRDefault="002B54A0" w:rsidP="002B54A0">
      <w:pPr>
        <w:pStyle w:val="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11" w:name="_Toc226070159"/>
      <w:r>
        <w:rPr>
          <w:rStyle w:val="a4"/>
          <w:color w:val="0F1115"/>
          <w:sz w:val="28"/>
          <w:szCs w:val="28"/>
          <w:shd w:val="clear" w:color="auto" w:fill="FFFFFF"/>
        </w:rPr>
        <w:t>Воспитательные:</w:t>
      </w:r>
      <w:r w:rsidR="008966BE">
        <w:rPr>
          <w:rStyle w:val="a4"/>
          <w:color w:val="0F1115"/>
          <w:sz w:val="28"/>
          <w:szCs w:val="28"/>
          <w:shd w:val="clear" w:color="auto" w:fill="FFFFFF"/>
        </w:rPr>
        <w:t xml:space="preserve"> воспитать культуру цифровой обработки</w:t>
      </w:r>
      <w:bookmarkEnd w:id="11"/>
    </w:p>
    <w:p w:rsidR="002B54A0" w:rsidRDefault="008966BE" w:rsidP="008966BE">
      <w:pPr>
        <w:pStyle w:val="1"/>
        <w:spacing w:before="0" w:beforeAutospacing="0" w:after="0" w:afterAutospacing="0" w:line="360" w:lineRule="auto"/>
        <w:jc w:val="both"/>
        <w:rPr>
          <w:rStyle w:val="a4"/>
          <w:color w:val="0F1115"/>
          <w:sz w:val="28"/>
          <w:szCs w:val="28"/>
          <w:shd w:val="clear" w:color="auto" w:fill="FFFFFF"/>
        </w:rPr>
      </w:pPr>
      <w:bookmarkStart w:id="12" w:name="_Toc226070160"/>
      <w:r>
        <w:rPr>
          <w:rStyle w:val="a4"/>
          <w:color w:val="0F1115"/>
          <w:sz w:val="28"/>
          <w:szCs w:val="28"/>
          <w:shd w:val="clear" w:color="auto" w:fill="FFFFFF"/>
        </w:rPr>
        <w:t>информации, аккуратность, критическое мышление; формировать интерес к исследовательской деятельности в математике.</w:t>
      </w:r>
      <w:bookmarkEnd w:id="12"/>
    </w:p>
    <w:p w:rsidR="00C819AA" w:rsidRDefault="007F5B22" w:rsidP="00C819A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bookmarkStart w:id="13" w:name="_Toc226070161"/>
      <w:r>
        <w:rPr>
          <w:b w:val="0"/>
          <w:sz w:val="28"/>
          <w:szCs w:val="28"/>
        </w:rPr>
        <w:t>Планируемые результаты:</w:t>
      </w:r>
      <w:bookmarkEnd w:id="13"/>
      <w:r>
        <w:rPr>
          <w:b w:val="0"/>
          <w:sz w:val="28"/>
          <w:szCs w:val="28"/>
        </w:rPr>
        <w:t xml:space="preserve"> </w:t>
      </w:r>
    </w:p>
    <w:p w:rsidR="002F182F" w:rsidRPr="002F182F" w:rsidRDefault="002F182F" w:rsidP="00C819A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u w:val="single"/>
        </w:rPr>
      </w:pPr>
      <w:bookmarkStart w:id="14" w:name="_Toc226070162"/>
      <w:r w:rsidRPr="002F182F">
        <w:rPr>
          <w:b w:val="0"/>
          <w:sz w:val="28"/>
          <w:szCs w:val="28"/>
          <w:u w:val="single"/>
        </w:rPr>
        <w:t>Общие компетенции</w:t>
      </w:r>
      <w:bookmarkEnd w:id="14"/>
    </w:p>
    <w:p w:rsidR="00A14CAF" w:rsidRPr="002F182F" w:rsidRDefault="002F182F" w:rsidP="002F18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</w:t>
      </w:r>
      <w:r w:rsidR="00A14CAF" w:rsidRPr="002F182F">
        <w:rPr>
          <w:rFonts w:ascii="Times New Roman" w:hAnsi="Times New Roman" w:cs="Times New Roman"/>
          <w:sz w:val="28"/>
          <w:szCs w:val="28"/>
        </w:rPr>
        <w:t>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A14CAF" w:rsidRPr="002F182F" w:rsidRDefault="00A14CAF" w:rsidP="002F182F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bookmarkStart w:id="15" w:name="_Toc226070163"/>
      <w:r w:rsidRPr="002F182F">
        <w:rPr>
          <w:rFonts w:eastAsia="Calibri"/>
          <w:b w:val="0"/>
          <w:sz w:val="28"/>
          <w:szCs w:val="28"/>
        </w:rPr>
        <w:t>ОК 04 Эффективно взаимодействовать и работать в коллективе и команде</w:t>
      </w:r>
      <w:bookmarkEnd w:id="15"/>
    </w:p>
    <w:p w:rsidR="003F56C7" w:rsidRDefault="002F182F" w:rsidP="003F56C7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bookmarkStart w:id="16" w:name="_Toc226070164"/>
      <w:r w:rsidRPr="002F182F">
        <w:rPr>
          <w:rFonts w:eastAsia="Calibri"/>
          <w:b w:val="0"/>
          <w:sz w:val="28"/>
          <w:szCs w:val="28"/>
        </w:rPr>
        <w:lastRenderedPageBreak/>
        <w:t>ОК</w:t>
      </w:r>
      <w:r>
        <w:rPr>
          <w:rFonts w:eastAsia="Calibri"/>
          <w:b w:val="0"/>
          <w:sz w:val="28"/>
          <w:szCs w:val="28"/>
        </w:rPr>
        <w:t> </w:t>
      </w:r>
      <w:r w:rsidRPr="002F182F">
        <w:rPr>
          <w:rFonts w:eastAsia="Calibri"/>
          <w:b w:val="0"/>
          <w:sz w:val="28"/>
          <w:szCs w:val="28"/>
        </w:rPr>
        <w:t>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bookmarkEnd w:id="16"/>
    </w:p>
    <w:p w:rsidR="00791F86" w:rsidRDefault="00791F86" w:rsidP="003F56C7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</w:rPr>
        <w:t>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3F56C7" w:rsidRPr="003F56C7" w:rsidRDefault="002F182F" w:rsidP="003F56C7">
      <w:pPr>
        <w:pStyle w:val="1"/>
        <w:spacing w:before="0" w:beforeAutospacing="0" w:after="0" w:afterAutospacing="0" w:line="360" w:lineRule="auto"/>
        <w:ind w:firstLine="709"/>
        <w:jc w:val="both"/>
        <w:rPr>
          <w:rFonts w:eastAsia="Calibri"/>
          <w:b w:val="0"/>
          <w:sz w:val="28"/>
          <w:szCs w:val="28"/>
        </w:rPr>
      </w:pPr>
      <w:bookmarkStart w:id="17" w:name="_Toc226070165"/>
      <w:r w:rsidRPr="003F56C7">
        <w:rPr>
          <w:rFonts w:eastAsia="Calibri"/>
          <w:b w:val="0"/>
          <w:sz w:val="28"/>
          <w:szCs w:val="28"/>
          <w:u w:val="single"/>
        </w:rPr>
        <w:t>Уметь</w:t>
      </w:r>
      <w:bookmarkEnd w:id="17"/>
    </w:p>
    <w:p w:rsidR="003F56C7" w:rsidRDefault="003F56C7" w:rsidP="003F56C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У1. </w:t>
      </w:r>
      <w:r w:rsidR="00C23541">
        <w:rPr>
          <w:color w:val="0F1115"/>
          <w:sz w:val="28"/>
          <w:szCs w:val="28"/>
        </w:rPr>
        <w:t>С</w:t>
      </w:r>
      <w:r w:rsidRPr="003F56C7">
        <w:rPr>
          <w:color w:val="0F1115"/>
          <w:sz w:val="28"/>
          <w:szCs w:val="28"/>
        </w:rPr>
        <w:t>троить график тригонометрич</w:t>
      </w:r>
      <w:r>
        <w:rPr>
          <w:color w:val="0F1115"/>
          <w:sz w:val="28"/>
          <w:szCs w:val="28"/>
        </w:rPr>
        <w:t>еской функции в Excel с помощью</w:t>
      </w:r>
    </w:p>
    <w:p w:rsidR="003F56C7" w:rsidRPr="003F56C7" w:rsidRDefault="003F56C7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 w:rsidRPr="003F56C7">
        <w:rPr>
          <w:color w:val="0F1115"/>
          <w:sz w:val="28"/>
          <w:szCs w:val="28"/>
        </w:rPr>
        <w:t>точечной диаграммы;</w:t>
      </w:r>
    </w:p>
    <w:p w:rsidR="003F56C7" w:rsidRDefault="003F56C7" w:rsidP="003F56C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У2. </w:t>
      </w:r>
      <w:r w:rsidR="00C23541">
        <w:rPr>
          <w:color w:val="0F1115"/>
          <w:sz w:val="28"/>
          <w:szCs w:val="28"/>
        </w:rPr>
        <w:t>И</w:t>
      </w:r>
      <w:r w:rsidRPr="003F56C7">
        <w:rPr>
          <w:color w:val="0F1115"/>
          <w:sz w:val="28"/>
          <w:szCs w:val="28"/>
        </w:rPr>
        <w:t>зменять параметры в ячейках и</w:t>
      </w:r>
      <w:r>
        <w:rPr>
          <w:color w:val="0F1115"/>
          <w:sz w:val="28"/>
          <w:szCs w:val="28"/>
        </w:rPr>
        <w:t xml:space="preserve"> наблюдать мгновенное изменение</w:t>
      </w:r>
    </w:p>
    <w:p w:rsidR="003F56C7" w:rsidRPr="003F56C7" w:rsidRDefault="003F56C7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 w:rsidRPr="003F56C7">
        <w:rPr>
          <w:color w:val="0F1115"/>
          <w:sz w:val="28"/>
          <w:szCs w:val="28"/>
        </w:rPr>
        <w:t>графика;</w:t>
      </w:r>
    </w:p>
    <w:p w:rsidR="003F56C7" w:rsidRPr="003F56C7" w:rsidRDefault="003F56C7" w:rsidP="003F56C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У3. </w:t>
      </w:r>
      <w:r w:rsidR="00C23541">
        <w:rPr>
          <w:color w:val="0F1115"/>
          <w:sz w:val="28"/>
          <w:szCs w:val="28"/>
        </w:rPr>
        <w:t>П</w:t>
      </w:r>
      <w:r w:rsidRPr="003F56C7">
        <w:rPr>
          <w:color w:val="0F1115"/>
          <w:sz w:val="28"/>
          <w:szCs w:val="28"/>
        </w:rPr>
        <w:t>о готовому графику определять амплитуду, период, сдвиг;</w:t>
      </w:r>
    </w:p>
    <w:p w:rsidR="003F56C7" w:rsidRPr="003F56C7" w:rsidRDefault="003F56C7" w:rsidP="003F56C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У4. </w:t>
      </w:r>
      <w:r w:rsidR="00C23541">
        <w:rPr>
          <w:color w:val="0F1115"/>
          <w:sz w:val="28"/>
          <w:szCs w:val="28"/>
        </w:rPr>
        <w:t>З</w:t>
      </w:r>
      <w:r w:rsidRPr="003F56C7">
        <w:rPr>
          <w:color w:val="0F1115"/>
          <w:sz w:val="28"/>
          <w:szCs w:val="28"/>
        </w:rPr>
        <w:t>аписывать формулу функции по её графику;</w:t>
      </w:r>
    </w:p>
    <w:p w:rsidR="003F56C7" w:rsidRDefault="003F56C7" w:rsidP="003F56C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У5. </w:t>
      </w:r>
      <w:r w:rsidR="00C23541">
        <w:rPr>
          <w:color w:val="0F1115"/>
          <w:sz w:val="28"/>
          <w:szCs w:val="28"/>
        </w:rPr>
        <w:t>С</w:t>
      </w:r>
      <w:r w:rsidRPr="003F56C7">
        <w:rPr>
          <w:color w:val="0F1115"/>
          <w:sz w:val="28"/>
          <w:szCs w:val="28"/>
        </w:rPr>
        <w:t>равнивать графики двух фун</w:t>
      </w:r>
      <w:r>
        <w:rPr>
          <w:color w:val="0F1115"/>
          <w:sz w:val="28"/>
          <w:szCs w:val="28"/>
        </w:rPr>
        <w:t>кций и объяснять различия через</w:t>
      </w:r>
    </w:p>
    <w:p w:rsidR="003F56C7" w:rsidRDefault="00C23541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</w:t>
      </w:r>
      <w:r w:rsidR="006E1CF8">
        <w:rPr>
          <w:color w:val="0F1115"/>
          <w:sz w:val="28"/>
          <w:szCs w:val="28"/>
        </w:rPr>
        <w:t>араметры;</w:t>
      </w:r>
    </w:p>
    <w:p w:rsidR="006E1CF8" w:rsidRPr="00C23541" w:rsidRDefault="006E1CF8" w:rsidP="00C2354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C23541">
        <w:rPr>
          <w:color w:val="0F1115"/>
          <w:sz w:val="28"/>
          <w:szCs w:val="28"/>
        </w:rPr>
        <w:t xml:space="preserve">У6. </w:t>
      </w:r>
      <w:r w:rsidR="00C23541">
        <w:rPr>
          <w:color w:val="0F1115"/>
          <w:sz w:val="28"/>
          <w:szCs w:val="28"/>
          <w:shd w:val="clear" w:color="auto" w:fill="FFFFFF"/>
        </w:rPr>
        <w:t>С</w:t>
      </w:r>
      <w:r w:rsidRPr="00C23541">
        <w:rPr>
          <w:color w:val="0F1115"/>
          <w:sz w:val="28"/>
          <w:szCs w:val="28"/>
          <w:shd w:val="clear" w:color="auto" w:fill="FFFFFF"/>
        </w:rPr>
        <w:t>троить графики тригонометрических функций в Excel, анализировать их и применять для решения профессиональных задач (подбор параметров, прогнозирование, оформление отчёта).</w:t>
      </w:r>
    </w:p>
    <w:p w:rsidR="006E1CF8" w:rsidRDefault="003F56C7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  <w:u w:val="single"/>
        </w:rPr>
      </w:pPr>
      <w:r w:rsidRPr="003F56C7">
        <w:rPr>
          <w:color w:val="0F1115"/>
          <w:sz w:val="28"/>
          <w:szCs w:val="28"/>
          <w:u w:val="single"/>
        </w:rPr>
        <w:t>Знать</w:t>
      </w:r>
    </w:p>
    <w:p w:rsidR="006E1CF8" w:rsidRPr="006E1CF8" w:rsidRDefault="006E1CF8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E1CF8">
        <w:rPr>
          <w:color w:val="0F1115"/>
          <w:sz w:val="28"/>
          <w:szCs w:val="28"/>
        </w:rPr>
        <w:t>З1. Как коэффициенты влияют на график тригонометрических функций;</w:t>
      </w:r>
    </w:p>
    <w:p w:rsidR="006E1CF8" w:rsidRDefault="006E1CF8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E1CF8">
        <w:rPr>
          <w:color w:val="0F1115"/>
          <w:sz w:val="28"/>
          <w:szCs w:val="28"/>
        </w:rPr>
        <w:t xml:space="preserve">З2. </w:t>
      </w:r>
      <w:r>
        <w:rPr>
          <w:color w:val="0F1115"/>
          <w:sz w:val="28"/>
          <w:szCs w:val="28"/>
        </w:rPr>
        <w:t>А</w:t>
      </w:r>
      <w:r w:rsidRPr="006E1CF8">
        <w:rPr>
          <w:color w:val="0F1115"/>
          <w:sz w:val="28"/>
          <w:szCs w:val="28"/>
        </w:rPr>
        <w:t>лгоритм табуляции функции в Excel (шаг аргумента, формулы с относительными и абсолютными ссылками).</w:t>
      </w:r>
    </w:p>
    <w:p w:rsidR="00A47B78" w:rsidRDefault="00A47B78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  <w:u w:val="single"/>
        </w:rPr>
      </w:pPr>
      <w:r w:rsidRPr="00A47B78">
        <w:rPr>
          <w:color w:val="0F1115"/>
          <w:sz w:val="28"/>
          <w:szCs w:val="28"/>
          <w:u w:val="single"/>
        </w:rPr>
        <w:t>Профессиональные компетенции</w:t>
      </w:r>
    </w:p>
    <w:p w:rsidR="0070189F" w:rsidRDefault="0070189F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ПК 1.1 Применять математические методы для решения профессиональных задач</w:t>
      </w:r>
    </w:p>
    <w:p w:rsidR="0070189F" w:rsidRPr="0070189F" w:rsidRDefault="0070189F" w:rsidP="006E1C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ПК 2.2 Контролировать и анализировать параметры полета</w:t>
      </w:r>
      <w:r w:rsidR="00512B70">
        <w:rPr>
          <w:color w:val="0F1115"/>
          <w:sz w:val="28"/>
          <w:szCs w:val="28"/>
        </w:rPr>
        <w:t xml:space="preserve"> беспилотного воздушного судна</w:t>
      </w:r>
    </w:p>
    <w:p w:rsidR="00C23541" w:rsidRPr="00554C97" w:rsidRDefault="00C23541" w:rsidP="00C235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0CE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554C97">
        <w:rPr>
          <w:rFonts w:ascii="Times New Roman" w:hAnsi="Times New Roman" w:cs="Times New Roman"/>
          <w:sz w:val="28"/>
          <w:szCs w:val="28"/>
        </w:rPr>
        <w:t xml:space="preserve">: урок </w:t>
      </w:r>
      <w:r>
        <w:rPr>
          <w:rFonts w:ascii="Times New Roman" w:hAnsi="Times New Roman" w:cs="Times New Roman"/>
          <w:sz w:val="28"/>
          <w:szCs w:val="28"/>
        </w:rPr>
        <w:t>открытия</w:t>
      </w:r>
      <w:r w:rsidRPr="00554C97">
        <w:rPr>
          <w:rFonts w:ascii="Times New Roman" w:hAnsi="Times New Roman" w:cs="Times New Roman"/>
          <w:sz w:val="28"/>
          <w:szCs w:val="28"/>
        </w:rPr>
        <w:t xml:space="preserve"> новых знаний и способов действий с элементами исследовательской деятельности.</w:t>
      </w:r>
    </w:p>
    <w:p w:rsidR="00F22A52" w:rsidRPr="006C24BD" w:rsidRDefault="00C23541" w:rsidP="006C24BD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  <w:u w:val="single"/>
        </w:rPr>
        <w:t xml:space="preserve">Вид урока: </w:t>
      </w:r>
      <w:r>
        <w:rPr>
          <w:color w:val="0F1115"/>
          <w:sz w:val="28"/>
          <w:szCs w:val="28"/>
        </w:rPr>
        <w:t>интегрир</w:t>
      </w:r>
      <w:r w:rsidR="006C24BD">
        <w:rPr>
          <w:color w:val="0F1115"/>
          <w:sz w:val="28"/>
          <w:szCs w:val="28"/>
        </w:rPr>
        <w:t>ованный урок-исследование</w:t>
      </w:r>
    </w:p>
    <w:p w:rsidR="00691193" w:rsidRDefault="00691193" w:rsidP="00691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sectPr w:rsidR="00691193" w:rsidSect="006310CE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91193" w:rsidRDefault="00691193" w:rsidP="00691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911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Технологическая карта урока</w:t>
      </w:r>
    </w:p>
    <w:p w:rsidR="00691193" w:rsidRDefault="00691193" w:rsidP="00691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Style w:val="ab"/>
        <w:tblW w:w="15417" w:type="dxa"/>
        <w:tblLook w:val="04A0" w:firstRow="1" w:lastRow="0" w:firstColumn="1" w:lastColumn="0" w:noHBand="0" w:noVBand="1"/>
      </w:tblPr>
      <w:tblGrid>
        <w:gridCol w:w="509"/>
        <w:gridCol w:w="2559"/>
        <w:gridCol w:w="2314"/>
        <w:gridCol w:w="2567"/>
        <w:gridCol w:w="5509"/>
        <w:gridCol w:w="1959"/>
      </w:tblGrid>
      <w:tr w:rsidR="0078163D" w:rsidTr="00943799">
        <w:tc>
          <w:tcPr>
            <w:tcW w:w="758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8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743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Формы и методы обучения</w:t>
            </w:r>
          </w:p>
        </w:tc>
        <w:tc>
          <w:tcPr>
            <w:tcW w:w="2835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977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Деятельность студента</w:t>
            </w:r>
          </w:p>
        </w:tc>
        <w:tc>
          <w:tcPr>
            <w:tcW w:w="2976" w:type="dxa"/>
          </w:tcPr>
          <w:p w:rsidR="0078163D" w:rsidRPr="00691193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9119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Планируемые результаты урока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8" w:type="dxa"/>
          </w:tcPr>
          <w:p w:rsidR="0078163D" w:rsidRPr="00145F82" w:rsidRDefault="0078163D" w:rsidP="0069119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Мотивация (самоопределение) к учебной деятельности</w:t>
            </w:r>
          </w:p>
          <w:p w:rsidR="0078163D" w:rsidRPr="00145F82" w:rsidRDefault="0078163D" w:rsidP="0069119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1.1Приветствие преподавателя, мотивация учебной деятельности</w:t>
            </w:r>
          </w:p>
          <w:p w:rsidR="0078163D" w:rsidRPr="00145F82" w:rsidRDefault="0078163D" w:rsidP="0069119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026CD1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026CD1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  <w:p w:rsidR="0078163D" w:rsidRDefault="0078163D" w:rsidP="00026C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Pr="00145F82" w:rsidRDefault="0078163D" w:rsidP="00D7065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етствует, проверяет готовность 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к занятию, явку обучающихся.</w:t>
            </w:r>
          </w:p>
          <w:p w:rsidR="0078163D" w:rsidRPr="00D70659" w:rsidRDefault="0078163D" w:rsidP="00D70659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эмоциональный нас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трой,   добр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ые пожелания на успешную работу.</w:t>
            </w:r>
          </w:p>
        </w:tc>
        <w:tc>
          <w:tcPr>
            <w:tcW w:w="2977" w:type="dxa"/>
          </w:tcPr>
          <w:p w:rsidR="0078163D" w:rsidRDefault="0078163D" w:rsidP="00D7065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свою готовность к занятию. Староста информирует об отсутствии студентов на уроке, отвечают на вопросы преподавателя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Default="0078163D" w:rsidP="0069119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1.2 Инициирование студентов к формулированию темы и целей занятия</w:t>
            </w:r>
          </w:p>
        </w:tc>
        <w:tc>
          <w:tcPr>
            <w:tcW w:w="2743" w:type="dxa"/>
          </w:tcPr>
          <w:p w:rsidR="0078163D" w:rsidRPr="00145F82" w:rsidRDefault="0078163D" w:rsidP="00026CD1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026CD1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: подводящий диалог</w:t>
            </w:r>
          </w:p>
          <w:p w:rsidR="0078163D" w:rsidRDefault="0078163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Pr="00DA66AD" w:rsidRDefault="0078163D" w:rsidP="00DA66AD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A66A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Подводит к теме и цели урока.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Говорит о связи математики и цифровых инструментах, о роли визуализации и цифрового моделирования в инженерном мышлении. </w:t>
            </w:r>
          </w:p>
        </w:tc>
        <w:tc>
          <w:tcPr>
            <w:tcW w:w="2977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редлагают формулировку темы, осуществляют целеполагание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6911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1.3 Мотивация учебной деятельности</w:t>
            </w:r>
          </w:p>
        </w:tc>
        <w:tc>
          <w:tcPr>
            <w:tcW w:w="2743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Уточняет понимание студентами поставленных целей занятия. Настраивает на самостоятельную учебную деятельность, </w:t>
            </w:r>
            <w:r w:rsidRPr="00145F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поясняет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работы на занятии.</w:t>
            </w:r>
          </w:p>
        </w:tc>
        <w:tc>
          <w:tcPr>
            <w:tcW w:w="2977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Слушают, 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1.4 Междисциплинарные коммуникации</w:t>
            </w:r>
          </w:p>
          <w:p w:rsidR="0078163D" w:rsidRPr="00145F82" w:rsidRDefault="0078163D" w:rsidP="003E6E29">
            <w:pPr>
              <w:widowControl w:val="0"/>
              <w:adjustRightInd w:val="0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3E6E29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</w:tc>
        <w:tc>
          <w:tcPr>
            <w:tcW w:w="2835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Раскрывает междисцип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линарные 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знаний, подведение к проблеме</w:t>
            </w:r>
          </w:p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2.1 Воспроизведение знаний</w:t>
            </w:r>
          </w:p>
        </w:tc>
        <w:tc>
          <w:tcPr>
            <w:tcW w:w="2743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проблемный метод</w:t>
            </w:r>
          </w:p>
          <w:p w:rsidR="0078163D" w:rsidRPr="00DB0121" w:rsidRDefault="00DB0121" w:rsidP="00DB0121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B012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Прием: выдвижение гипотез</w:t>
            </w:r>
          </w:p>
        </w:tc>
        <w:tc>
          <w:tcPr>
            <w:tcW w:w="2835" w:type="dxa"/>
          </w:tcPr>
          <w:p w:rsidR="0078163D" w:rsidRDefault="0078163D" w:rsidP="003E6E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Предлагает ответить на вопросы:</w:t>
            </w:r>
          </w:p>
          <w:p w:rsidR="0078163D" w:rsidRPr="003E6E29" w:rsidRDefault="0078163D" w:rsidP="003E6E29">
            <w:pPr>
              <w:jc w:val="both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3E6E29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Какие тригонометрические функции вы знаете?</w:t>
            </w:r>
          </w:p>
          <w:p w:rsidR="0078163D" w:rsidRPr="003E6E29" w:rsidRDefault="0078163D" w:rsidP="003E6E29">
            <w:pPr>
              <w:jc w:val="both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3E6E29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График какой тригонометрической функции представлен на слайде?</w:t>
            </w:r>
          </w:p>
          <w:p w:rsidR="0078163D" w:rsidRDefault="0078163D" w:rsidP="003E6E29">
            <w:pPr>
              <w:jc w:val="both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3E6E29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Глядя на график, какие его основные свойства вы можете назвать?</w:t>
            </w:r>
          </w:p>
          <w:p w:rsidR="0078163D" w:rsidRPr="005E4D5B" w:rsidRDefault="0078163D" w:rsidP="005E4D5B">
            <w:pPr>
              <w:jc w:val="both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5E4D5B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Как, по-вашему, изменится график, если мы умножим синус на 2?</w:t>
            </w:r>
          </w:p>
          <w:p w:rsidR="0078163D" w:rsidRPr="00435401" w:rsidRDefault="0078163D" w:rsidP="003E6E29">
            <w:pPr>
              <w:jc w:val="both"/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</w:pPr>
            <w:r w:rsidRPr="005E4D5B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А что случится, если мы аргумент умножим на 3?</w:t>
            </w:r>
          </w:p>
        </w:tc>
        <w:tc>
          <w:tcPr>
            <w:tcW w:w="2977" w:type="dxa"/>
          </w:tcPr>
          <w:p w:rsidR="0078163D" w:rsidRPr="00145F82" w:rsidRDefault="0078163D" w:rsidP="005E4D5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Слушают, отвечают на вопросы.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 У5 З1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2.2 Промежуточная рефлексия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743" w:type="dxa"/>
          </w:tcPr>
          <w:p w:rsidR="0078163D" w:rsidRPr="00145F82" w:rsidRDefault="0078163D" w:rsidP="009661DC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Default="0078163D" w:rsidP="009661DC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подводящий диалог, проблемный метод</w:t>
            </w:r>
          </w:p>
          <w:p w:rsidR="00DB0121" w:rsidRPr="00145F82" w:rsidRDefault="00DB0121" w:rsidP="009661DC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Прием: мозговой штурм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Default="0078163D" w:rsidP="009661DC">
            <w:pPr>
              <w:jc w:val="both"/>
              <w:rPr>
                <w:rStyle w:val="a4"/>
                <w:rFonts w:ascii="Times New Roman" w:hAnsi="Times New Roman" w:cs="Times New Roman"/>
                <w:b w:val="0"/>
                <w:color w:val="0F1115"/>
                <w:sz w:val="28"/>
                <w:szCs w:val="28"/>
                <w:shd w:val="clear" w:color="auto" w:fill="FFFFFF"/>
              </w:rPr>
            </w:pPr>
            <w:r w:rsidRPr="009661D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Предлагает ответить на вопросы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:</w:t>
            </w:r>
            <w:r w:rsidRPr="002511D7">
              <w:rPr>
                <w:rStyle w:val="a4"/>
                <w:rFonts w:ascii="Times New Roman" w:hAnsi="Times New Roman" w:cs="Times New Roman"/>
                <w:b w:val="0"/>
                <w:color w:val="0F1115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8163D" w:rsidRPr="009661DC" w:rsidRDefault="0078163D" w:rsidP="009661D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661DC">
              <w:rPr>
                <w:rStyle w:val="a4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Как нам быстро и наглядно проверить все эти гипотезы одновременно?</w:t>
            </w:r>
            <w:r w:rsidRPr="009661DC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 Чтобы </w:t>
            </w:r>
            <w:r w:rsidRPr="009661DC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lastRenderedPageBreak/>
              <w:t>не строить несколько разных графиков в тетради, тратя на каждый по 5-7 минут, рискуя ошибиться в расчетах? Чтобы увидеть не статичную картинку, а сам </w:t>
            </w:r>
            <w:r w:rsidRPr="009661DC">
              <w:rPr>
                <w:rStyle w:val="a4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процесс изменения</w:t>
            </w:r>
            <w:r w:rsidRPr="009661DC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2977" w:type="dxa"/>
          </w:tcPr>
          <w:p w:rsidR="0078163D" w:rsidRDefault="0078163D" w:rsidP="009661D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Обдумывают ответы, 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ОК 04 ОК 05 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Реализация образовательных задач, организация деятельности</w:t>
            </w:r>
          </w:p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3.1 Изучение нового материала</w:t>
            </w:r>
          </w:p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743" w:type="dxa"/>
          </w:tcPr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групповое взаимодействие</w:t>
            </w:r>
          </w:p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самостоятельная работа, объяснение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 визуализации</w:t>
            </w:r>
            <w:r w:rsidR="00C00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00BE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объяснительно-иллюстративный, исследовательский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информации</w:t>
            </w:r>
          </w:p>
          <w:p w:rsidR="0078163D" w:rsidRPr="009711FF" w:rsidRDefault="009711FF" w:rsidP="00C00BE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711F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Прием: маршрутный лист</w:t>
            </w:r>
          </w:p>
        </w:tc>
        <w:tc>
          <w:tcPr>
            <w:tcW w:w="2835" w:type="dxa"/>
          </w:tcPr>
          <w:p w:rsidR="0078163D" w:rsidRDefault="0078163D" w:rsidP="009661D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661D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Объясняет, как построить в одной системе координат графики функций </w:t>
            </w:r>
            <m:oMath>
              <m: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y=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sin⁡</m:t>
              </m:r>
              <m: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(x)</m:t>
              </m:r>
            </m:oMath>
            <w:r w:rsidRPr="009661D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и </w:t>
            </w:r>
            <m:oMath>
              <m: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y=2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sin⁡</m:t>
              </m:r>
              <m:r>
                <w:rPr>
                  <w:rFonts w:ascii="Cambria Math" w:eastAsia="Times New Roman" w:hAnsi="Cambria Math" w:cs="Times New Roman"/>
                  <w:kern w:val="36"/>
                  <w:sz w:val="24"/>
                  <w:szCs w:val="24"/>
                  <w:lang w:eastAsia="ru-RU"/>
                </w:rPr>
                <m:t>(x)</m:t>
              </m:r>
            </m:oMath>
            <w:r w:rsidRPr="009661D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:rsidR="0078163D" w:rsidRPr="009661DC" w:rsidRDefault="0078163D" w:rsidP="009661D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Предлагает выполнить самостоятельно Задание 1 в рабочей тетради.</w:t>
            </w:r>
          </w:p>
        </w:tc>
        <w:tc>
          <w:tcPr>
            <w:tcW w:w="2977" w:type="dxa"/>
          </w:tcPr>
          <w:p w:rsidR="0078163D" w:rsidRPr="004E52FF" w:rsidRDefault="0078163D" w:rsidP="004E52FF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4E52F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Слушают объяснение учителя, повторяют этапы построения графиков. Самостоятельно выполняют задание в тетради, делают выводы, фиксируют наблюдение изменения графиков.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04 ОК 05 У1 У2 У3 У4 У5 З2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3.2 Динамическая пауза</w:t>
            </w:r>
          </w:p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динамическая </w:t>
            </w:r>
          </w:p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пауза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Default="0078163D" w:rsidP="004E52F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Предлагает выполнить комплекс физических упражнений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78163D" w:rsidRDefault="0078163D" w:rsidP="004E52F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комплекс физичес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ких упражнений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5A17EE" w:rsidRDefault="005A17EE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A17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08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 Промежуточная реф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лексия</w:t>
            </w:r>
          </w:p>
          <w:p w:rsidR="0078163D" w:rsidRPr="00145F82" w:rsidRDefault="0078163D" w:rsidP="003E6E29">
            <w:pPr>
              <w:widowControl w:val="0"/>
              <w:adjustRightInd w:val="0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4E52FF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: самооценка деятельности, комментирование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 визуализации учебной информации, самопроверка</w:t>
            </w:r>
            <w:r w:rsidR="00C00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эталону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Pr="004E52FF" w:rsidRDefault="0078163D" w:rsidP="004E5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2FF"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4E52FF">
              <w:rPr>
                <w:rFonts w:ascii="Times New Roman" w:hAnsi="Times New Roman" w:cs="Times New Roman"/>
                <w:sz w:val="24"/>
                <w:szCs w:val="24"/>
              </w:rPr>
              <w:t>провергнуть или подтвердить гипотезы, выдвинутые в начале занятия</w:t>
            </w:r>
            <w:r w:rsidR="00EF51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51ED" w:rsidRPr="004E52FF">
              <w:rPr>
                <w:rFonts w:ascii="Times New Roman" w:hAnsi="Times New Roman" w:cs="Times New Roman"/>
                <w:sz w:val="24"/>
                <w:szCs w:val="24"/>
              </w:rPr>
              <w:t>об изменении графиков</w:t>
            </w:r>
            <w:r w:rsidRPr="004E52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Демонстрирует на слайдах верные графики.</w:t>
            </w:r>
          </w:p>
          <w:p w:rsidR="0078163D" w:rsidRPr="004E52FF" w:rsidRDefault="0078163D" w:rsidP="004E52FF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4E52F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Задает вопросы: как влияют разные коэффициенты на изменение графика? Чем новый график отличается от исходного?</w:t>
            </w:r>
          </w:p>
        </w:tc>
        <w:tc>
          <w:tcPr>
            <w:tcW w:w="2977" w:type="dxa"/>
          </w:tcPr>
          <w:p w:rsidR="0078163D" w:rsidRPr="004E52FF" w:rsidRDefault="0078163D" w:rsidP="004E52FF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4E52F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Сверяют свою работу с эталоном. Отвечают на вопросы учителя.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ОК 04 ОК 05 З1 У3 У5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3.4 Применение новых знаний и способов действий (решение ситуационных задач)</w:t>
            </w:r>
          </w:p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5D7EF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групповое взаимодействие</w:t>
            </w:r>
          </w:p>
          <w:p w:rsidR="0078163D" w:rsidRPr="00145F82" w:rsidRDefault="0078163D" w:rsidP="005D7EF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мини-пр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оектиро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вание, самостоятельная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метод </w:t>
            </w:r>
            <w:r w:rsidR="006A6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визуализации учебной информации, </w:t>
            </w:r>
            <w:r w:rsidR="006A636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объяснительно-иллюстративный, </w:t>
            </w:r>
            <w:r w:rsidR="006A636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исследовательский, кейс-метод</w:t>
            </w:r>
          </w:p>
          <w:p w:rsidR="0078163D" w:rsidRDefault="009711FF" w:rsidP="006A63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711F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Прием: маршрутный лист</w:t>
            </w:r>
          </w:p>
        </w:tc>
        <w:tc>
          <w:tcPr>
            <w:tcW w:w="2835" w:type="dxa"/>
          </w:tcPr>
          <w:p w:rsidR="0078163D" w:rsidRPr="005D7EF9" w:rsidRDefault="0078163D" w:rsidP="005D7EF9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D7EF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Предлагает применить полученные знания для решения задачи с профессиональным содержанием и выполнить Задание 2-3 в рабочей тетради. Демонстрирует на экране построение математической модели.</w:t>
            </w:r>
          </w:p>
        </w:tc>
        <w:tc>
          <w:tcPr>
            <w:tcW w:w="2977" w:type="dxa"/>
          </w:tcPr>
          <w:p w:rsidR="0078163D" w:rsidRPr="005D7EF9" w:rsidRDefault="0078163D" w:rsidP="005D7EF9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5D7EF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Повторяют за учителем шаги построения математической модели, самостоятельно выполняют Задание 2-3 в рабочей тетради.</w:t>
            </w:r>
          </w:p>
        </w:tc>
        <w:tc>
          <w:tcPr>
            <w:tcW w:w="2976" w:type="dxa"/>
          </w:tcPr>
          <w:p w:rsidR="0078163D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02 ОК 04 У6 З2</w:t>
            </w:r>
          </w:p>
          <w:p w:rsidR="00274036" w:rsidRPr="0076319F" w:rsidRDefault="00274036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ПК 1.1 ПК 2.2</w:t>
            </w:r>
          </w:p>
        </w:tc>
      </w:tr>
      <w:tr w:rsidR="00AD7316" w:rsidTr="00943799">
        <w:trPr>
          <w:trHeight w:val="852"/>
        </w:trPr>
        <w:tc>
          <w:tcPr>
            <w:tcW w:w="758" w:type="dxa"/>
            <w:vMerge w:val="restart"/>
          </w:tcPr>
          <w:p w:rsidR="00AD7316" w:rsidRDefault="00AD7316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128" w:type="dxa"/>
          </w:tcPr>
          <w:p w:rsidR="00AD7316" w:rsidRDefault="00AD7316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Оценивание образова</w:t>
            </w:r>
            <w:r w:rsidRPr="00145F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тельных результатов</w:t>
            </w:r>
          </w:p>
          <w:p w:rsidR="00AD7316" w:rsidRPr="00145F82" w:rsidRDefault="00733697" w:rsidP="00733697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4.1 Тестирование </w:t>
            </w:r>
          </w:p>
        </w:tc>
        <w:tc>
          <w:tcPr>
            <w:tcW w:w="2743" w:type="dxa"/>
          </w:tcPr>
          <w:p w:rsidR="002E48B2" w:rsidRPr="00145F82" w:rsidRDefault="002E48B2" w:rsidP="002E48B2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фронтальная, работа в парах</w:t>
            </w:r>
          </w:p>
          <w:p w:rsidR="002E48B2" w:rsidRPr="00145F82" w:rsidRDefault="002E48B2" w:rsidP="002E48B2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самостоятельная работа</w:t>
            </w:r>
          </w:p>
          <w:p w:rsidR="002E48B2" w:rsidRPr="00145F82" w:rsidRDefault="002E48B2" w:rsidP="002E48B2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Приемы: тестирование,  проверка по эталону</w:t>
            </w:r>
          </w:p>
          <w:p w:rsidR="00AD7316" w:rsidRDefault="00AD7316" w:rsidP="00E121D5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AD7316" w:rsidRPr="00E121D5" w:rsidRDefault="002E48B2" w:rsidP="00E121D5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оценивание изученного материала тестированием</w:t>
            </w:r>
          </w:p>
        </w:tc>
        <w:tc>
          <w:tcPr>
            <w:tcW w:w="2977" w:type="dxa"/>
          </w:tcPr>
          <w:p w:rsidR="00AD7316" w:rsidRDefault="00B664EE" w:rsidP="00E121D5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664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Выполняют тестирование на компьютерах</w:t>
            </w:r>
          </w:p>
          <w:p w:rsidR="00E87577" w:rsidRDefault="00E87577" w:rsidP="00E121D5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instrText xml:space="preserve"> HYPERLINK "</w:instrText>
            </w:r>
            <w:r w:rsidRPr="00E8757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instrText>https://view.genially.com/69d2312239432a37ac5bda1f</w:instrTex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instrText xml:space="preserve">" </w:instrTex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fldChar w:fldCharType="separate"/>
            </w:r>
            <w:r w:rsidRPr="000F6FC8">
              <w:rPr>
                <w:rStyle w:val="ad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https://view.</w:t>
            </w:r>
            <w:r w:rsidRPr="000F6FC8">
              <w:rPr>
                <w:rStyle w:val="ad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genially.com/69d2312239432a37ac5bda1f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fldChar w:fldCharType="end"/>
            </w:r>
          </w:p>
          <w:p w:rsidR="00E87577" w:rsidRPr="00B664EE" w:rsidRDefault="00E87577" w:rsidP="00E121D5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D7316" w:rsidRPr="0076319F" w:rsidRDefault="006C24B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У3 У5 З1</w:t>
            </w:r>
          </w:p>
        </w:tc>
      </w:tr>
      <w:tr w:rsidR="00AD7316" w:rsidTr="00943799">
        <w:trPr>
          <w:trHeight w:val="2736"/>
        </w:trPr>
        <w:tc>
          <w:tcPr>
            <w:tcW w:w="758" w:type="dxa"/>
            <w:vMerge/>
          </w:tcPr>
          <w:p w:rsidR="00AD7316" w:rsidRDefault="00AD7316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AD7316" w:rsidRDefault="00AD7316" w:rsidP="00AD7316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</w:t>
            </w:r>
            <w:r w:rsidRPr="00145F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ответов,</w:t>
            </w:r>
          </w:p>
          <w:p w:rsidR="00AD7316" w:rsidRPr="00145F82" w:rsidRDefault="00AD7316" w:rsidP="00AD7316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выставление оценок</w:t>
            </w:r>
          </w:p>
          <w:p w:rsidR="00AD7316" w:rsidRDefault="00AD7316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3" w:type="dxa"/>
          </w:tcPr>
          <w:p w:rsidR="008915B7" w:rsidRPr="00145F82" w:rsidRDefault="008915B7" w:rsidP="008915B7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8915B7" w:rsidRDefault="008915B7" w:rsidP="008915B7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  <w:p w:rsidR="008915B7" w:rsidRDefault="008915B7" w:rsidP="008915B7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омментирование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D7316" w:rsidRPr="00145F82" w:rsidRDefault="00AD7316" w:rsidP="00AD7316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учебной деятельности.</w:t>
            </w:r>
          </w:p>
          <w:p w:rsidR="00AD7316" w:rsidRPr="00145F82" w:rsidRDefault="00AD7316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D7316" w:rsidRDefault="008915B7" w:rsidP="00AD7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Проверка заданий. Предлагает ответить на вопрос: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асскажите, как</w:t>
            </w: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316" w:rsidRPr="00E121D5">
              <w:rPr>
                <w:rFonts w:ascii="Times New Roman" w:hAnsi="Times New Roman" w:cs="Times New Roman"/>
                <w:sz w:val="24"/>
                <w:szCs w:val="24"/>
              </w:rPr>
              <w:t>изменение радиуса, периода и начальных координат повлияло на математическую модель?</w:t>
            </w:r>
          </w:p>
          <w:p w:rsidR="00AD7316" w:rsidRPr="00E121D5" w:rsidRDefault="00AD7316" w:rsidP="00AD7316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Анализирует ответы, отмечает  положительные результаты, указывает на основные недочеты, ошибки, озвучивает оценки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AD7316" w:rsidRPr="00145F82" w:rsidRDefault="00733697" w:rsidP="00E121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Слушают, осуществляют 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собственной учебной деятель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AD7316" w:rsidRPr="0076319F" w:rsidRDefault="00733697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02 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 (осмысление, анализ деятель</w:t>
            </w:r>
            <w:r w:rsidRPr="00145F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ности)</w:t>
            </w:r>
          </w:p>
          <w:p w:rsidR="0078163D" w:rsidRPr="00145F82" w:rsidRDefault="0078163D" w:rsidP="003E6E29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 Смысловая рефлек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сия</w:t>
            </w:r>
          </w:p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78163D" w:rsidRPr="00145F82" w:rsidRDefault="0078163D" w:rsidP="0079150C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78163D" w:rsidRPr="00145F82" w:rsidRDefault="0078163D" w:rsidP="0079150C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  <w:p w:rsidR="0078163D" w:rsidRDefault="0078163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8163D" w:rsidRPr="0079150C" w:rsidRDefault="0078163D" w:rsidP="0079150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915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Подводит итоги занятия,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формулирует выводы урока.</w:t>
            </w:r>
          </w:p>
        </w:tc>
        <w:tc>
          <w:tcPr>
            <w:tcW w:w="2977" w:type="dxa"/>
          </w:tcPr>
          <w:p w:rsidR="0078163D" w:rsidRDefault="0078163D" w:rsidP="0079150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ормулируют конечный результат своей работы на занятии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З1 З2 У1-У6</w:t>
            </w:r>
          </w:p>
          <w:p w:rsidR="0030300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02 ОК 04 ОК 05</w:t>
            </w:r>
          </w:p>
        </w:tc>
      </w:tr>
      <w:tr w:rsidR="0078163D" w:rsidTr="00943799">
        <w:tc>
          <w:tcPr>
            <w:tcW w:w="758" w:type="dxa"/>
          </w:tcPr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78163D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28" w:type="dxa"/>
          </w:tcPr>
          <w:p w:rsidR="0078163D" w:rsidRPr="00145F82" w:rsidRDefault="0078163D" w:rsidP="003E6E29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5.2 Эмоциональная рефлексия</w:t>
            </w:r>
          </w:p>
        </w:tc>
        <w:tc>
          <w:tcPr>
            <w:tcW w:w="2743" w:type="dxa"/>
          </w:tcPr>
          <w:p w:rsidR="0078163D" w:rsidRDefault="0078163D" w:rsidP="0079150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915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Форма организации: групповая</w:t>
            </w:r>
          </w:p>
          <w:p w:rsidR="0078163D" w:rsidRPr="0079150C" w:rsidRDefault="0078163D" w:rsidP="0079150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Методы: беседа</w:t>
            </w:r>
          </w:p>
        </w:tc>
        <w:tc>
          <w:tcPr>
            <w:tcW w:w="2835" w:type="dxa"/>
          </w:tcPr>
          <w:p w:rsidR="0078163D" w:rsidRPr="0079150C" w:rsidRDefault="0078163D" w:rsidP="0079150C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915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Предлагает студентам продолжить фразы и поделиться мнением об уроке. Дает задание оформить ответы с помощью средств презентации. Слушает ответы студентов.</w:t>
            </w:r>
          </w:p>
        </w:tc>
        <w:tc>
          <w:tcPr>
            <w:tcW w:w="2977" w:type="dxa"/>
          </w:tcPr>
          <w:p w:rsidR="0078163D" w:rsidRPr="001A232F" w:rsidRDefault="0078163D" w:rsidP="001A232F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A232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Выполняют задания на компьютерах, озвучивают ответы.</w:t>
            </w:r>
          </w:p>
        </w:tc>
        <w:tc>
          <w:tcPr>
            <w:tcW w:w="2976" w:type="dxa"/>
          </w:tcPr>
          <w:p w:rsidR="0078163D" w:rsidRPr="0076319F" w:rsidRDefault="0030300D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6319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05</w:t>
            </w:r>
          </w:p>
        </w:tc>
      </w:tr>
      <w:tr w:rsidR="0078163D" w:rsidTr="00943799">
        <w:trPr>
          <w:trHeight w:val="492"/>
        </w:trPr>
        <w:tc>
          <w:tcPr>
            <w:tcW w:w="758" w:type="dxa"/>
          </w:tcPr>
          <w:p w:rsidR="0078163D" w:rsidRPr="00E4354C" w:rsidRDefault="0078163D" w:rsidP="003E6E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highlight w:val="yellow"/>
                <w:lang w:eastAsia="ru-RU"/>
              </w:rPr>
            </w:pPr>
            <w:r w:rsidRPr="00E87577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8" w:type="dxa"/>
          </w:tcPr>
          <w:p w:rsidR="0078163D" w:rsidRPr="00E4354C" w:rsidRDefault="00E87577" w:rsidP="003E6E29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ближайшего развития (задание на дом)</w:t>
            </w:r>
          </w:p>
        </w:tc>
        <w:tc>
          <w:tcPr>
            <w:tcW w:w="2743" w:type="dxa"/>
          </w:tcPr>
          <w:p w:rsidR="00EC1C92" w:rsidRPr="00145F82" w:rsidRDefault="00EC1C92" w:rsidP="00EC1C92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EC1C92" w:rsidRPr="00145F82" w:rsidRDefault="00EC1C92" w:rsidP="00EC1C92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  <w:p w:rsidR="0078163D" w:rsidRPr="00EC1C92" w:rsidRDefault="00EC1C92" w:rsidP="006A636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Приемы: комментирование</w:t>
            </w:r>
          </w:p>
        </w:tc>
        <w:tc>
          <w:tcPr>
            <w:tcW w:w="2835" w:type="dxa"/>
          </w:tcPr>
          <w:p w:rsidR="00EC1C92" w:rsidRDefault="00EC1C92" w:rsidP="00EC1C92">
            <w:pPr>
              <w:pStyle w:val="ds-markdown-paragraph"/>
              <w:shd w:val="clear" w:color="auto" w:fill="FFFFFF"/>
              <w:spacing w:before="0" w:beforeAutospacing="0" w:after="0" w:afterAutospacing="0"/>
              <w:jc w:val="both"/>
              <w:rPr>
                <w:color w:val="0F1115"/>
              </w:rPr>
            </w:pPr>
            <w:r>
              <w:rPr>
                <w:color w:val="0F1115"/>
              </w:rPr>
              <w:t xml:space="preserve">Озвучивает домашнее задание, которое состоит в закрепление изученного материала. Задание: В Excel постройте в одной </w:t>
            </w:r>
            <w:r w:rsidRPr="00EC1C92">
              <w:rPr>
                <w:color w:val="0F1115"/>
              </w:rPr>
              <w:t>системе координат графики:</w:t>
            </w:r>
          </w:p>
          <w:p w:rsidR="00EC1C92" w:rsidRPr="00EC1C92" w:rsidRDefault="00EC1C92" w:rsidP="00EC1C92">
            <w:pPr>
              <w:pStyle w:val="ds-markdown-paragraph"/>
              <w:shd w:val="clear" w:color="auto" w:fill="FFFFFF"/>
              <w:spacing w:before="0" w:beforeAutospacing="0" w:after="0" w:afterAutospacing="0"/>
              <w:jc w:val="both"/>
              <w:rPr>
                <w:color w:val="0F1115"/>
              </w:rPr>
            </w:pPr>
            <m:oMathPara>
              <m:oMath>
                <m:r>
                  <w:rPr>
                    <w:rFonts w:ascii="Cambria Math" w:hAnsi="Cambria Math"/>
                    <w:color w:val="0F1115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color w:val="0F1115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F1115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  <w:color w:val="0F1115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F1115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F1115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  <w:p w:rsidR="00EC1C92" w:rsidRPr="00EC1C92" w:rsidRDefault="00EC1C92" w:rsidP="00EC1C92">
            <w:pPr>
              <w:pStyle w:val="ds-markdown-paragraph"/>
              <w:shd w:val="clear" w:color="auto" w:fill="FFFFFF"/>
              <w:spacing w:before="0" w:beforeAutospacing="0" w:after="0" w:afterAutospacing="0"/>
              <w:jc w:val="both"/>
              <w:rPr>
                <w:color w:val="0F1115"/>
              </w:rPr>
            </w:pPr>
            <m:oMathPara>
              <m:oMath>
                <m:r>
                  <w:rPr>
                    <w:rFonts w:ascii="Cambria Math" w:hAnsi="Cambria Math"/>
                    <w:color w:val="0F1115"/>
                  </w:rPr>
                  <m:t>y=2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F1115"/>
                  </w:rPr>
                  <m:t>sin⁡</m:t>
                </m:r>
                <m:r>
                  <w:rPr>
                    <w:rFonts w:ascii="Cambria Math" w:hAnsi="Cambria Math"/>
                    <w:color w:val="0F1115"/>
                  </w:rPr>
                  <m:t>(x)</m:t>
                </m:r>
              </m:oMath>
            </m:oMathPara>
          </w:p>
          <w:p w:rsidR="00EC1C92" w:rsidRPr="00EC1C92" w:rsidRDefault="00EC1C92" w:rsidP="00EC1C92">
            <w:pPr>
              <w:pStyle w:val="ds-markdown-paragraph"/>
              <w:shd w:val="clear" w:color="auto" w:fill="FFFFFF"/>
              <w:spacing w:before="0" w:beforeAutospacing="0" w:after="0" w:afterAutospacing="0"/>
              <w:jc w:val="both"/>
              <w:rPr>
                <w:color w:val="0F1115"/>
              </w:rPr>
            </w:pPr>
            <m:oMathPara>
              <m:oMath>
                <m:r>
                  <w:rPr>
                    <w:rFonts w:ascii="Cambria Math" w:hAnsi="Cambria Math"/>
                    <w:color w:val="0F1115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F1115"/>
                  </w:rPr>
                  <m:t>sin⁡</m:t>
                </m:r>
                <m:r>
                  <w:rPr>
                    <w:rFonts w:ascii="Cambria Math" w:hAnsi="Cambria Math"/>
                    <w:color w:val="0F1115"/>
                  </w:rPr>
                  <m:t>(2x)</m:t>
                </m:r>
              </m:oMath>
            </m:oMathPara>
          </w:p>
          <w:p w:rsidR="00EC1C92" w:rsidRPr="00EC1C92" w:rsidRDefault="00EC1C92" w:rsidP="00EC1C92">
            <w:pPr>
              <w:pStyle w:val="ds-markdown-paragraph"/>
              <w:shd w:val="clear" w:color="auto" w:fill="FFFFFF"/>
              <w:spacing w:before="0" w:beforeAutospacing="0" w:after="0" w:afterAutospacing="0"/>
              <w:jc w:val="both"/>
              <w:rPr>
                <w:color w:val="0F1115"/>
              </w:rPr>
            </w:pPr>
            <w:r w:rsidRPr="00EC1C92">
              <w:rPr>
                <w:color w:val="0F1115"/>
              </w:rPr>
              <w:t>Сделайте скриншот. Под каждым графиком подпишите, какой параметр и как изменился.</w:t>
            </w:r>
          </w:p>
          <w:p w:rsidR="0078163D" w:rsidRPr="00E4354C" w:rsidRDefault="0078163D" w:rsidP="001A232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977" w:type="dxa"/>
          </w:tcPr>
          <w:p w:rsidR="0078163D" w:rsidRPr="00E4354C" w:rsidRDefault="00EC1C92" w:rsidP="001A232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highlight w:val="yellow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пояснения к выполнению домашнего задания</w:t>
            </w:r>
          </w:p>
        </w:tc>
        <w:tc>
          <w:tcPr>
            <w:tcW w:w="2976" w:type="dxa"/>
          </w:tcPr>
          <w:p w:rsidR="004D76AE" w:rsidRDefault="004D76AE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ОК 01 </w:t>
            </w:r>
          </w:p>
          <w:p w:rsidR="004D76AE" w:rsidRDefault="004D76AE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4D76A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У1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У2 У3 У4 У5 У6</w:t>
            </w:r>
          </w:p>
          <w:p w:rsidR="0078163D" w:rsidRPr="004D76AE" w:rsidRDefault="004D76AE" w:rsidP="003E6E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З1 З2 </w:t>
            </w:r>
          </w:p>
        </w:tc>
      </w:tr>
      <w:tr w:rsidR="006A6363" w:rsidTr="006A6363">
        <w:tc>
          <w:tcPr>
            <w:tcW w:w="758" w:type="dxa"/>
          </w:tcPr>
          <w:p w:rsidR="006A6363" w:rsidRDefault="006A6363" w:rsidP="001A2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128" w:type="dxa"/>
          </w:tcPr>
          <w:p w:rsidR="006A6363" w:rsidRPr="006A6363" w:rsidRDefault="006A6363" w:rsidP="001A2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A636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Резюме</w:t>
            </w:r>
          </w:p>
        </w:tc>
        <w:tc>
          <w:tcPr>
            <w:tcW w:w="2743" w:type="dxa"/>
          </w:tcPr>
          <w:p w:rsidR="006A6363" w:rsidRPr="00145F82" w:rsidRDefault="006A6363" w:rsidP="006A636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организации: фронтальная</w:t>
            </w:r>
          </w:p>
          <w:p w:rsidR="006A6363" w:rsidRPr="00145F82" w:rsidRDefault="006A6363" w:rsidP="006A6363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беседа</w:t>
            </w:r>
          </w:p>
          <w:p w:rsidR="006A6363" w:rsidRDefault="006A6363" w:rsidP="001A2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A6363" w:rsidRDefault="006A6363" w:rsidP="006A63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Подводит общий итог по проведенному уроку, Оценивает выполнение целей и задач занятия, отмеч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ает степень вовлеченности обуча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ющихся в работу, благодарит за работу на занятии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6A6363" w:rsidRDefault="006A6363" w:rsidP="006A63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осуществляют 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лиз собственной учебной деятель</w:t>
            </w:r>
            <w:r w:rsidRPr="00145F82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6A6363" w:rsidRDefault="00C51448" w:rsidP="00C51448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bookmarkStart w:id="18" w:name="_GoBack"/>
            <w:r w:rsidRPr="00C514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ОК 02 ОК 04 ОК 05 ОК 08</w:t>
            </w:r>
          </w:p>
          <w:p w:rsidR="00C51448" w:rsidRDefault="00C51448" w:rsidP="00C51448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У1-У6</w:t>
            </w:r>
          </w:p>
          <w:p w:rsidR="00C51448" w:rsidRPr="00C51448" w:rsidRDefault="00C51448" w:rsidP="00C51448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З1 З2</w:t>
            </w:r>
            <w:bookmarkEnd w:id="18"/>
          </w:p>
        </w:tc>
      </w:tr>
    </w:tbl>
    <w:p w:rsidR="00691193" w:rsidRDefault="00691193" w:rsidP="001A232F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sectPr w:rsidR="00691193" w:rsidSect="00691193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3467C0" w:rsidRPr="00AF321D" w:rsidRDefault="00CC21C0" w:rsidP="00AF321D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9" w:name="_Toc226070166"/>
      <w:r w:rsidRPr="00AF321D">
        <w:rPr>
          <w:sz w:val="28"/>
          <w:szCs w:val="28"/>
        </w:rPr>
        <w:lastRenderedPageBreak/>
        <w:t>ЗАКЛЮЧЕНИЕ</w:t>
      </w:r>
      <w:bookmarkEnd w:id="19"/>
    </w:p>
    <w:p w:rsidR="003467C0" w:rsidRPr="003467C0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 xml:space="preserve">Представленная методическая разработка была направлена на решение </w:t>
      </w:r>
      <w:r w:rsidR="003B743E">
        <w:rPr>
          <w:rFonts w:ascii="Times New Roman" w:hAnsi="Times New Roman" w:cs="Times New Roman"/>
          <w:sz w:val="28"/>
          <w:szCs w:val="28"/>
        </w:rPr>
        <w:t xml:space="preserve">ключевой методической задачи: </w:t>
      </w:r>
      <w:r w:rsidRPr="003467C0">
        <w:rPr>
          <w:rFonts w:ascii="Times New Roman" w:hAnsi="Times New Roman" w:cs="Times New Roman"/>
          <w:sz w:val="28"/>
          <w:szCs w:val="28"/>
        </w:rPr>
        <w:t>преодоление разрыва между аналитическим знанием о преобразованиях графиков тригонометрических функций и способностью применять это знание в практической, цифровой среде, с одновременным формированием математической и цифро</w:t>
      </w:r>
      <w:r w:rsidR="003B743E">
        <w:rPr>
          <w:rFonts w:ascii="Times New Roman" w:hAnsi="Times New Roman" w:cs="Times New Roman"/>
          <w:sz w:val="28"/>
          <w:szCs w:val="28"/>
        </w:rPr>
        <w:t xml:space="preserve">вой компетентности </w:t>
      </w:r>
      <w:r w:rsidR="00054C85">
        <w:rPr>
          <w:rFonts w:ascii="Times New Roman" w:hAnsi="Times New Roman" w:cs="Times New Roman"/>
          <w:sz w:val="28"/>
          <w:szCs w:val="28"/>
        </w:rPr>
        <w:t>студентов</w:t>
      </w:r>
      <w:r w:rsidRPr="003467C0">
        <w:rPr>
          <w:rFonts w:ascii="Times New Roman" w:hAnsi="Times New Roman" w:cs="Times New Roman"/>
          <w:sz w:val="28"/>
          <w:szCs w:val="28"/>
        </w:rPr>
        <w:t>.</w:t>
      </w:r>
    </w:p>
    <w:p w:rsidR="003B743E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 xml:space="preserve">Традиционное изучение преобразований графиков часто страдает от избыточной абстрактности: </w:t>
      </w:r>
      <w:r w:rsidR="00054C85">
        <w:rPr>
          <w:rFonts w:ascii="Times New Roman" w:hAnsi="Times New Roman" w:cs="Times New Roman"/>
          <w:sz w:val="28"/>
          <w:szCs w:val="28"/>
        </w:rPr>
        <w:t>студенты</w:t>
      </w:r>
      <w:r w:rsidRPr="003467C0">
        <w:rPr>
          <w:rFonts w:ascii="Times New Roman" w:hAnsi="Times New Roman" w:cs="Times New Roman"/>
          <w:sz w:val="28"/>
          <w:szCs w:val="28"/>
        </w:rPr>
        <w:t xml:space="preserve"> запоминают правила («если умножить функцию на число, график растягивается по вертикали»), но не формируют глубокого понимания причины и следствия. Использование Excel как среды циф</w:t>
      </w:r>
      <w:r w:rsidR="003B743E">
        <w:rPr>
          <w:rFonts w:ascii="Times New Roman" w:hAnsi="Times New Roman" w:cs="Times New Roman"/>
          <w:sz w:val="28"/>
          <w:szCs w:val="28"/>
        </w:rPr>
        <w:t>рового моделирования позволило:</w:t>
      </w:r>
    </w:p>
    <w:p w:rsidR="003B743E" w:rsidRDefault="00117186" w:rsidP="00117186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3467C0" w:rsidRPr="003B743E">
        <w:rPr>
          <w:rFonts w:ascii="Times New Roman" w:hAnsi="Times New Roman" w:cs="Times New Roman"/>
          <w:sz w:val="28"/>
          <w:szCs w:val="28"/>
        </w:rPr>
        <w:t>перевести абстрак</w:t>
      </w:r>
      <w:r w:rsidR="003B743E" w:rsidRPr="003B743E">
        <w:rPr>
          <w:rFonts w:ascii="Times New Roman" w:hAnsi="Times New Roman" w:cs="Times New Roman"/>
          <w:sz w:val="28"/>
          <w:szCs w:val="28"/>
        </w:rPr>
        <w:t>тные правила в визуальный опыт –</w:t>
      </w:r>
      <w:r w:rsidR="003467C0" w:rsidRPr="003B743E">
        <w:rPr>
          <w:rFonts w:ascii="Times New Roman" w:hAnsi="Times New Roman" w:cs="Times New Roman"/>
          <w:sz w:val="28"/>
          <w:szCs w:val="28"/>
        </w:rPr>
        <w:t xml:space="preserve"> каждый </w:t>
      </w:r>
      <w:r>
        <w:rPr>
          <w:rFonts w:ascii="Times New Roman" w:hAnsi="Times New Roman" w:cs="Times New Roman"/>
          <w:sz w:val="28"/>
          <w:szCs w:val="28"/>
        </w:rPr>
        <w:t>студент</w:t>
      </w:r>
    </w:p>
    <w:p w:rsidR="003B743E" w:rsidRPr="003B743E" w:rsidRDefault="003467C0" w:rsidP="003B7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43E">
        <w:rPr>
          <w:rFonts w:ascii="Times New Roman" w:hAnsi="Times New Roman" w:cs="Times New Roman"/>
          <w:sz w:val="28"/>
          <w:szCs w:val="28"/>
        </w:rPr>
        <w:t xml:space="preserve">самостоятельно изменял параметры </w:t>
      </w:r>
      <w:r w:rsidR="0076319F">
        <w:rPr>
          <w:rFonts w:ascii="Times New Roman" w:hAnsi="Times New Roman" w:cs="Times New Roman"/>
          <w:sz w:val="28"/>
          <w:szCs w:val="28"/>
        </w:rPr>
        <w:t>функц</w:t>
      </w:r>
      <w:r w:rsidR="003B743E" w:rsidRPr="003B743E">
        <w:rPr>
          <w:rFonts w:ascii="Times New Roman" w:hAnsi="Times New Roman" w:cs="Times New Roman"/>
          <w:sz w:val="28"/>
          <w:szCs w:val="28"/>
        </w:rPr>
        <w:t>ии мгновенно наблюдал результат;</w:t>
      </w:r>
    </w:p>
    <w:p w:rsidR="003B743E" w:rsidRDefault="00E759DD" w:rsidP="00E759DD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743E" w:rsidRPr="003B743E">
        <w:rPr>
          <w:rFonts w:ascii="Times New Roman" w:hAnsi="Times New Roman" w:cs="Times New Roman"/>
          <w:sz w:val="28"/>
          <w:szCs w:val="28"/>
        </w:rPr>
        <w:t>создать эффект «открытия» –</w:t>
      </w:r>
      <w:r w:rsidR="003467C0" w:rsidRPr="003B743E">
        <w:rPr>
          <w:rFonts w:ascii="Times New Roman" w:hAnsi="Times New Roman" w:cs="Times New Roman"/>
          <w:sz w:val="28"/>
          <w:szCs w:val="28"/>
        </w:rPr>
        <w:t xml:space="preserve">вместо пассивного запоминания </w:t>
      </w:r>
      <w:r w:rsidR="00117186">
        <w:rPr>
          <w:rFonts w:ascii="Times New Roman" w:hAnsi="Times New Roman" w:cs="Times New Roman"/>
          <w:sz w:val="28"/>
          <w:szCs w:val="28"/>
        </w:rPr>
        <w:t>студенты</w:t>
      </w:r>
      <w:r w:rsidR="003467C0" w:rsidRPr="003B7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7C0" w:rsidRPr="003B743E" w:rsidRDefault="003467C0" w:rsidP="003B7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43E">
        <w:rPr>
          <w:rFonts w:ascii="Times New Roman" w:hAnsi="Times New Roman" w:cs="Times New Roman"/>
          <w:sz w:val="28"/>
          <w:szCs w:val="28"/>
        </w:rPr>
        <w:t>формулировали закономерности на основе собственных экспериментальных данных;</w:t>
      </w:r>
    </w:p>
    <w:p w:rsidR="00E759DD" w:rsidRDefault="00E759DD" w:rsidP="00E759DD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7C0" w:rsidRPr="00E759DD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3B743E" w:rsidRPr="00E759DD">
        <w:rPr>
          <w:rFonts w:ascii="Times New Roman" w:hAnsi="Times New Roman" w:cs="Times New Roman"/>
          <w:sz w:val="28"/>
          <w:szCs w:val="28"/>
        </w:rPr>
        <w:t>устойчивые визуальные образы – связь между</w:t>
      </w:r>
    </w:p>
    <w:p w:rsidR="003467C0" w:rsidRPr="00E759DD" w:rsidRDefault="003467C0" w:rsidP="00E759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9DD">
        <w:rPr>
          <w:rFonts w:ascii="Times New Roman" w:hAnsi="Times New Roman" w:cs="Times New Roman"/>
          <w:sz w:val="28"/>
          <w:szCs w:val="28"/>
        </w:rPr>
        <w:t>коэффициентом и характером изменения графика закрепила</w:t>
      </w:r>
      <w:r w:rsidR="003B743E" w:rsidRPr="00E759DD">
        <w:rPr>
          <w:rFonts w:ascii="Times New Roman" w:hAnsi="Times New Roman" w:cs="Times New Roman"/>
          <w:sz w:val="28"/>
          <w:szCs w:val="28"/>
        </w:rPr>
        <w:t>сь на уровне зрительной памяти.</w:t>
      </w:r>
    </w:p>
    <w:p w:rsidR="003467C0" w:rsidRPr="003467C0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>Методическая задача предполагала формирование двух типов компетенций не параллельно, а в органичном единстве. Реализованный под</w:t>
      </w:r>
      <w:r w:rsidR="003B743E">
        <w:rPr>
          <w:rFonts w:ascii="Times New Roman" w:hAnsi="Times New Roman" w:cs="Times New Roman"/>
          <w:sz w:val="28"/>
          <w:szCs w:val="28"/>
        </w:rPr>
        <w:t>ход доказал свою эффективность:</w:t>
      </w:r>
    </w:p>
    <w:p w:rsidR="003467C0" w:rsidRPr="003467C0" w:rsidRDefault="003B743E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математическая компетентность</w:t>
      </w:r>
      <w:r w:rsidR="003467C0" w:rsidRPr="003467C0">
        <w:rPr>
          <w:rFonts w:ascii="Times New Roman" w:hAnsi="Times New Roman" w:cs="Times New Roman"/>
          <w:sz w:val="28"/>
          <w:szCs w:val="28"/>
        </w:rPr>
        <w:t xml:space="preserve"> формировалась через содержательную работу с преобразованиями, анализ влияния параметров, формулировку выводов;</w:t>
      </w:r>
    </w:p>
    <w:p w:rsidR="003467C0" w:rsidRPr="003467C0" w:rsidRDefault="003B743E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цифровая компетентность</w:t>
      </w:r>
      <w:r w:rsidR="003467C0" w:rsidRPr="003467C0">
        <w:rPr>
          <w:rFonts w:ascii="Times New Roman" w:hAnsi="Times New Roman" w:cs="Times New Roman"/>
          <w:sz w:val="28"/>
          <w:szCs w:val="28"/>
        </w:rPr>
        <w:t xml:space="preserve"> формировалась через освоение инструментальных навыков: задание формул, работа с абсолютными и относительными ссылками, выбор шага аргумента, настройка диаграмм, интерпре</w:t>
      </w:r>
      <w:r>
        <w:rPr>
          <w:rFonts w:ascii="Times New Roman" w:hAnsi="Times New Roman" w:cs="Times New Roman"/>
          <w:sz w:val="28"/>
          <w:szCs w:val="28"/>
        </w:rPr>
        <w:t>тация визуализированных данных.</w:t>
      </w:r>
    </w:p>
    <w:p w:rsidR="003B743E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lastRenderedPageBreak/>
        <w:t>Важно, что цифровой инструмент не выступал как самоцель, а служил средством решения математической задачи.</w:t>
      </w:r>
      <w:r w:rsidR="003B743E">
        <w:rPr>
          <w:rFonts w:ascii="Times New Roman" w:hAnsi="Times New Roman" w:cs="Times New Roman"/>
          <w:sz w:val="28"/>
          <w:szCs w:val="28"/>
        </w:rPr>
        <w:t xml:space="preserve"> </w:t>
      </w:r>
      <w:r w:rsidR="00117186">
        <w:rPr>
          <w:rFonts w:ascii="Times New Roman" w:hAnsi="Times New Roman" w:cs="Times New Roman"/>
          <w:sz w:val="28"/>
          <w:szCs w:val="28"/>
        </w:rPr>
        <w:t>Студенты</w:t>
      </w:r>
      <w:r w:rsidR="003B743E">
        <w:rPr>
          <w:rFonts w:ascii="Times New Roman" w:hAnsi="Times New Roman" w:cs="Times New Roman"/>
          <w:sz w:val="28"/>
          <w:szCs w:val="28"/>
        </w:rPr>
        <w:t xml:space="preserve"> осознали, что Excel –</w:t>
      </w:r>
    </w:p>
    <w:p w:rsidR="003467C0" w:rsidRPr="003467C0" w:rsidRDefault="003467C0" w:rsidP="003B7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>это не просто «программа для таблиц», а мощный инструмент математического исследования, позволяющий проверять гипотезы, моделировать процессы и анализировать результаты.</w:t>
      </w:r>
    </w:p>
    <w:p w:rsidR="003467C0" w:rsidRPr="003467C0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>Особую значимость прио</w:t>
      </w:r>
      <w:r w:rsidR="003B743E">
        <w:rPr>
          <w:rFonts w:ascii="Times New Roman" w:hAnsi="Times New Roman" w:cs="Times New Roman"/>
          <w:sz w:val="28"/>
          <w:szCs w:val="28"/>
        </w:rPr>
        <w:t>брело включение профессионально-</w:t>
      </w:r>
      <w:r w:rsidRPr="003467C0">
        <w:rPr>
          <w:rFonts w:ascii="Times New Roman" w:hAnsi="Times New Roman" w:cs="Times New Roman"/>
          <w:sz w:val="28"/>
          <w:szCs w:val="28"/>
        </w:rPr>
        <w:t>ориентированной задачи, связанной с моделированием траектории полета беспилотного летательного аппарата (БПЛА). Для студентов, обучающихся по специальностям, связанным с беспилотными авиационными системами, тригонометрические функции являются не абстрактным математическим об</w:t>
      </w:r>
      <w:r w:rsidR="003B743E">
        <w:rPr>
          <w:rFonts w:ascii="Times New Roman" w:hAnsi="Times New Roman" w:cs="Times New Roman"/>
          <w:sz w:val="28"/>
          <w:szCs w:val="28"/>
        </w:rPr>
        <w:t>ъектом, а рабочим инструментом.</w:t>
      </w:r>
    </w:p>
    <w:p w:rsidR="003467C0" w:rsidRPr="003467C0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>Включение данной задачи позволило:</w:t>
      </w:r>
    </w:p>
    <w:p w:rsidR="003467C0" w:rsidRPr="003467C0" w:rsidRDefault="003B743E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7C0" w:rsidRPr="003467C0">
        <w:rPr>
          <w:rFonts w:ascii="Times New Roman" w:hAnsi="Times New Roman" w:cs="Times New Roman"/>
          <w:sz w:val="28"/>
          <w:szCs w:val="28"/>
        </w:rPr>
        <w:t>показать практическую з</w:t>
      </w:r>
      <w:r>
        <w:rPr>
          <w:rFonts w:ascii="Times New Roman" w:hAnsi="Times New Roman" w:cs="Times New Roman"/>
          <w:sz w:val="28"/>
          <w:szCs w:val="28"/>
        </w:rPr>
        <w:t xml:space="preserve">начимость изучаемого материала – </w:t>
      </w:r>
      <w:r w:rsidR="003467C0" w:rsidRPr="003467C0">
        <w:rPr>
          <w:rFonts w:ascii="Times New Roman" w:hAnsi="Times New Roman" w:cs="Times New Roman"/>
          <w:sz w:val="28"/>
          <w:szCs w:val="28"/>
        </w:rPr>
        <w:t>студенты увидели, что тригонометрические функции напрямую применяются в их будущей профессиональной деятельности;</w:t>
      </w:r>
    </w:p>
    <w:p w:rsidR="003467C0" w:rsidRPr="003467C0" w:rsidRDefault="003B743E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повысить мотивацию – </w:t>
      </w:r>
      <w:r w:rsidR="003467C0" w:rsidRPr="003467C0">
        <w:rPr>
          <w:rFonts w:ascii="Times New Roman" w:hAnsi="Times New Roman" w:cs="Times New Roman"/>
          <w:sz w:val="28"/>
          <w:szCs w:val="28"/>
        </w:rPr>
        <w:t>профессиональный контекст сделал учебную задачу личностно значимой;</w:t>
      </w:r>
    </w:p>
    <w:p w:rsidR="003467C0" w:rsidRPr="003467C0" w:rsidRDefault="003B743E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7C0" w:rsidRPr="003467C0">
        <w:rPr>
          <w:rFonts w:ascii="Times New Roman" w:hAnsi="Times New Roman" w:cs="Times New Roman"/>
          <w:sz w:val="28"/>
          <w:szCs w:val="28"/>
        </w:rPr>
        <w:t>сформ</w:t>
      </w:r>
      <w:r>
        <w:rPr>
          <w:rFonts w:ascii="Times New Roman" w:hAnsi="Times New Roman" w:cs="Times New Roman"/>
          <w:sz w:val="28"/>
          <w:szCs w:val="28"/>
        </w:rPr>
        <w:t>ировать прикладные компетенции –</w:t>
      </w:r>
      <w:r w:rsidR="003467C0" w:rsidRPr="003467C0">
        <w:rPr>
          <w:rFonts w:ascii="Times New Roman" w:hAnsi="Times New Roman" w:cs="Times New Roman"/>
          <w:sz w:val="28"/>
          <w:szCs w:val="28"/>
        </w:rPr>
        <w:t xml:space="preserve"> студенты освоили не только математические преобразования, но и навык использования Excel для инженерных расчетов и мо</w:t>
      </w:r>
      <w:r>
        <w:rPr>
          <w:rFonts w:ascii="Times New Roman" w:hAnsi="Times New Roman" w:cs="Times New Roman"/>
          <w:sz w:val="28"/>
          <w:szCs w:val="28"/>
        </w:rPr>
        <w:t>делирования реальных процессов.</w:t>
      </w:r>
    </w:p>
    <w:p w:rsidR="006175E0" w:rsidRPr="003467C0" w:rsidRDefault="003467C0" w:rsidP="003B7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C0">
        <w:rPr>
          <w:rFonts w:ascii="Times New Roman" w:hAnsi="Times New Roman" w:cs="Times New Roman"/>
          <w:sz w:val="28"/>
          <w:szCs w:val="28"/>
        </w:rPr>
        <w:t>Представленная разработка может быть адаптирована к различным условиям обучения (от общеобразовательной школы до профессиональных образовательных организаций) и рекомендуется к использованию учителями математики, информатики, преподавателями профессиональных дисциплин, а также педагогами, реализующими междисциплинарные проекты и цифровую трансформацию образовательного процесса.</w:t>
      </w:r>
    </w:p>
    <w:p w:rsidR="006175E0" w:rsidRDefault="006175E0" w:rsidP="006175E0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0CE" w:rsidRPr="00E759DD" w:rsidRDefault="00E759DD" w:rsidP="00E759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70E0" w:rsidRPr="00AF321D" w:rsidRDefault="003B743E" w:rsidP="00AF321D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0" w:name="_Toc226070167"/>
      <w:r w:rsidRPr="00AF321D">
        <w:rPr>
          <w:sz w:val="28"/>
          <w:szCs w:val="28"/>
        </w:rPr>
        <w:lastRenderedPageBreak/>
        <w:t>СПИСОК ИСПОЛЬЗОВАННОЙ ЛИТЕРАТУРЫ</w:t>
      </w:r>
      <w:bookmarkEnd w:id="20"/>
    </w:p>
    <w:p w:rsidR="006310CE" w:rsidRPr="006310CE" w:rsidRDefault="006310CE" w:rsidP="006310CE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0CE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анализа, геометрия. Алгебра и начала математического анализа 10-11 классы (базовый и углубленный уровни): учебник / Ш. А. Алимов, Ю. М. Колягин, М. В. Ткачёва [и др.]. — 11-е изд., стер. — Москва: Просвещение, 2023. — 463, [1] с.: ил. - ISBN 978-5-09-107210-5.</w:t>
      </w:r>
    </w:p>
    <w:p w:rsidR="006310CE" w:rsidRPr="006310CE" w:rsidRDefault="006310CE" w:rsidP="006310CE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0CE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анализа, геометрия. Геометрия. 10-11 класс. Базовый и углубленный уровни: учебник / Л. С. Атанасян, В. Ф. Бутузов, С. Б. Кадомцев [и др.]. — 11-е изд., стер. — Москва: Просвещение, 2023. — 287, [1] с.: ил. — (МГУ — школе). - ISBN 978-5-09-103606-0.</w:t>
      </w:r>
    </w:p>
    <w:p w:rsidR="006310CE" w:rsidRPr="006310CE" w:rsidRDefault="006310CE" w:rsidP="006310CE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0CE">
        <w:rPr>
          <w:rFonts w:ascii="Times New Roman" w:hAnsi="Times New Roman"/>
          <w:sz w:val="28"/>
          <w:szCs w:val="28"/>
        </w:rPr>
        <w:t xml:space="preserve">Мерзляк, А. Г. Математика. Алгебра и начала математического анализа. 10 класс. Углублённый уровень: учебник / А. Г. Мерзляк, Д. А. Номировский, В. М. Поляков; под. ред. В. Е. Подольского. - 7-е изд, стер. - Москва: Просвещение, 2023. - 480 с. - ISBN 978-5-09-103607-7. </w:t>
      </w:r>
    </w:p>
    <w:p w:rsidR="006310CE" w:rsidRPr="006310CE" w:rsidRDefault="006310CE" w:rsidP="006310CE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0CE">
        <w:rPr>
          <w:rFonts w:ascii="Times New Roman" w:hAnsi="Times New Roman"/>
          <w:sz w:val="28"/>
          <w:szCs w:val="28"/>
        </w:rPr>
        <w:t xml:space="preserve">Мерзляк, А. Г. Геометрия. 10 класс (углублённый уровень): учебник / А. Г. Мерзляк, Д. А. Номировский, В. М. Поляков; под ред. В. Е. Подольского. — 7-е изд., стер. — Москва: Просвеще-ние, 2023. — 272 с.: ил. - ISBN 978-5-09-103609-1. </w:t>
      </w:r>
    </w:p>
    <w:p w:rsidR="006310CE" w:rsidRPr="006310CE" w:rsidRDefault="006310CE" w:rsidP="006310CE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0CE">
        <w:rPr>
          <w:rFonts w:ascii="Times New Roman" w:hAnsi="Times New Roman"/>
          <w:sz w:val="28"/>
          <w:szCs w:val="28"/>
        </w:rPr>
        <w:t xml:space="preserve">Мерзляк, А. Г. Математика. Алгебра и начала математического анализа: 11-й класс (углублённый уровень): учебник / А. Г. Мерзляк, Д. А. Номировский, В. М. Поляков; под ред. В. Е. Подольского. — 6-е изд., стер. — Москва: Просвещение, 2023. — 412, [4] с.: ил. - ISBN 978-5-09-103608-4. </w:t>
      </w:r>
    </w:p>
    <w:p w:rsidR="003B743E" w:rsidRDefault="003B743E" w:rsidP="003B743E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310CE" w:rsidRDefault="00631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3661" w:rsidRDefault="00D13661" w:rsidP="00D13661">
      <w:pPr>
        <w:pStyle w:val="1"/>
        <w:spacing w:before="0" w:beforeAutospacing="0" w:after="0" w:afterAutospacing="0" w:line="360" w:lineRule="auto"/>
        <w:contextualSpacing/>
        <w:rPr>
          <w:sz w:val="28"/>
          <w:szCs w:val="28"/>
        </w:rPr>
      </w:pPr>
      <w:bookmarkStart w:id="21" w:name="_Toc226070168"/>
      <w:r w:rsidRPr="00EF51ED">
        <w:rPr>
          <w:sz w:val="28"/>
          <w:szCs w:val="28"/>
        </w:rPr>
        <w:lastRenderedPageBreak/>
        <w:t>Приложение А</w:t>
      </w:r>
      <w:bookmarkEnd w:id="21"/>
    </w:p>
    <w:p w:rsidR="00D13661" w:rsidRPr="00EF51ED" w:rsidRDefault="00D13661" w:rsidP="00D13661">
      <w:pPr>
        <w:pStyle w:val="1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bookmarkStart w:id="22" w:name="_Toc226070169"/>
      <w:r>
        <w:rPr>
          <w:sz w:val="28"/>
          <w:szCs w:val="28"/>
        </w:rPr>
        <w:t>Ход урока</w:t>
      </w:r>
      <w:bookmarkEnd w:id="22"/>
    </w:p>
    <w:p w:rsidR="00D13661" w:rsidRDefault="00D13661" w:rsidP="00D1366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9DA">
        <w:rPr>
          <w:rFonts w:ascii="Times New Roman" w:hAnsi="Times New Roman" w:cs="Times New Roman"/>
          <w:b/>
          <w:sz w:val="28"/>
          <w:szCs w:val="28"/>
        </w:rPr>
        <w:t>Мотивация (самоопределение) к учебной деятельности</w:t>
      </w:r>
    </w:p>
    <w:p w:rsidR="00D13661" w:rsidRPr="007519DA" w:rsidRDefault="00D13661" w:rsidP="00D1366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Приветствие преподавателя, мотивация учебной деятельности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F1115"/>
          <w:sz w:val="28"/>
          <w:szCs w:val="28"/>
        </w:rPr>
      </w:pPr>
      <w:r>
        <w:rPr>
          <w:b/>
          <w:sz w:val="28"/>
          <w:szCs w:val="28"/>
        </w:rPr>
        <w:t xml:space="preserve">Преподаватель: </w:t>
      </w:r>
      <w:r w:rsidRPr="002511D7">
        <w:rPr>
          <w:rStyle w:val="a4"/>
          <w:b w:val="0"/>
          <w:color w:val="0F1115"/>
          <w:sz w:val="28"/>
          <w:szCs w:val="28"/>
        </w:rPr>
        <w:t>Добрый день, уважаемые студенты!</w:t>
      </w:r>
      <w:r>
        <w:rPr>
          <w:rStyle w:val="a4"/>
          <w:b w:val="0"/>
          <w:color w:val="0F1115"/>
          <w:sz w:val="28"/>
          <w:szCs w:val="28"/>
        </w:rPr>
        <w:t xml:space="preserve"> Я рада вас видеть! Прежде чем начать, проверьте, пожалуйста, свою готовность к уроку: на партах у вас должны быть рабочая тетрадь, ручка и самое главное, включенный компьютер.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22538E">
        <w:rPr>
          <w:rStyle w:val="a4"/>
          <w:color w:val="0F1115"/>
          <w:sz w:val="28"/>
          <w:szCs w:val="28"/>
        </w:rPr>
        <w:t xml:space="preserve">Студенты: </w:t>
      </w:r>
      <w:r w:rsidRPr="008A062C">
        <w:rPr>
          <w:rStyle w:val="a4"/>
          <w:b w:val="0"/>
          <w:color w:val="0F1115"/>
          <w:sz w:val="28"/>
          <w:szCs w:val="28"/>
        </w:rPr>
        <w:t>г</w:t>
      </w:r>
      <w:r>
        <w:rPr>
          <w:rStyle w:val="a4"/>
          <w:b w:val="0"/>
          <w:color w:val="0F1115"/>
          <w:sz w:val="28"/>
          <w:szCs w:val="28"/>
        </w:rPr>
        <w:t>отовятся к занятию</w:t>
      </w:r>
    </w:p>
    <w:p w:rsidR="00D13661" w:rsidRDefault="00D13661" w:rsidP="00D13661">
      <w:pPr>
        <w:pStyle w:val="ds-markdown-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</w:rPr>
      </w:pPr>
      <w:r w:rsidRPr="003E39BF">
        <w:rPr>
          <w:b/>
          <w:color w:val="0F1115"/>
          <w:sz w:val="28"/>
          <w:szCs w:val="28"/>
        </w:rPr>
        <w:t>Инициирование студентов к формулированию темы и целей занятия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b/>
          <w:color w:val="0F1115"/>
          <w:sz w:val="28"/>
          <w:szCs w:val="28"/>
        </w:rPr>
        <w:t xml:space="preserve">Преподаватель: </w:t>
      </w:r>
      <w:r>
        <w:rPr>
          <w:color w:val="0F1115"/>
          <w:sz w:val="28"/>
          <w:szCs w:val="28"/>
        </w:rPr>
        <w:t>Сегодня м</w:t>
      </w:r>
      <w:r w:rsidRPr="002511D7">
        <w:rPr>
          <w:color w:val="0F1115"/>
          <w:sz w:val="28"/>
          <w:szCs w:val="28"/>
        </w:rPr>
        <w:t>ы собрались здесь, чтобы увидеть, как классическая математика обретает новые грани благодаря современным цифровым инструментам, и как абстрактные формулы превращаются в наглядные, подвижные модели.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2511D7">
        <w:rPr>
          <w:color w:val="0F1115"/>
          <w:sz w:val="28"/>
          <w:szCs w:val="28"/>
        </w:rPr>
        <w:t>В ходе урока мы убедимся, что </w:t>
      </w:r>
      <w:r w:rsidRPr="002511D7">
        <w:rPr>
          <w:rStyle w:val="a4"/>
          <w:b w:val="0"/>
          <w:color w:val="0F1115"/>
          <w:sz w:val="28"/>
          <w:szCs w:val="28"/>
        </w:rPr>
        <w:t>визуализация</w:t>
      </w:r>
      <w:r>
        <w:rPr>
          <w:color w:val="0F1115"/>
          <w:sz w:val="28"/>
          <w:szCs w:val="28"/>
        </w:rPr>
        <w:t> –</w:t>
      </w:r>
      <w:r w:rsidRPr="002511D7">
        <w:rPr>
          <w:color w:val="0F1115"/>
          <w:sz w:val="28"/>
          <w:szCs w:val="28"/>
        </w:rPr>
        <w:t xml:space="preserve"> это ключ к пониманию сложных тем, а </w:t>
      </w:r>
      <w:r w:rsidRPr="002511D7">
        <w:rPr>
          <w:rStyle w:val="a4"/>
          <w:b w:val="0"/>
          <w:color w:val="0F1115"/>
          <w:sz w:val="28"/>
          <w:szCs w:val="28"/>
        </w:rPr>
        <w:t>цифровое моделирование</w:t>
      </w:r>
      <w:r>
        <w:rPr>
          <w:color w:val="0F1115"/>
          <w:sz w:val="28"/>
          <w:szCs w:val="28"/>
        </w:rPr>
        <w:t> –</w:t>
      </w:r>
      <w:r w:rsidRPr="002511D7">
        <w:rPr>
          <w:color w:val="0F1115"/>
          <w:sz w:val="28"/>
          <w:szCs w:val="28"/>
        </w:rPr>
        <w:t xml:space="preserve"> это та самая креативность в инженерии, которая позволяет находить нестандартные решения там, где традиционные методы вычислений громоздки.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0"/>
          <w:i w:val="0"/>
          <w:color w:val="0F1115"/>
          <w:sz w:val="28"/>
          <w:szCs w:val="28"/>
          <w:shd w:val="clear" w:color="auto" w:fill="FFFFFF"/>
        </w:rPr>
      </w:pPr>
      <w:r w:rsidRPr="00690B94">
        <w:rPr>
          <w:rStyle w:val="af0"/>
          <w:i w:val="0"/>
          <w:color w:val="0F1115"/>
          <w:sz w:val="28"/>
          <w:szCs w:val="28"/>
          <w:shd w:val="clear" w:color="auto" w:fill="FFFFFF"/>
        </w:rPr>
        <w:t>На доске написана тема, но тр</w:t>
      </w:r>
      <w:r>
        <w:rPr>
          <w:rStyle w:val="af0"/>
          <w:i w:val="0"/>
          <w:color w:val="0F1115"/>
          <w:sz w:val="28"/>
          <w:szCs w:val="28"/>
          <w:shd w:val="clear" w:color="auto" w:fill="FFFFFF"/>
        </w:rPr>
        <w:t>и слова пропущены. Ваша задача –</w:t>
      </w:r>
      <w:r w:rsidRPr="00690B94">
        <w:rPr>
          <w:rStyle w:val="af0"/>
          <w:i w:val="0"/>
          <w:color w:val="0F1115"/>
          <w:sz w:val="28"/>
          <w:szCs w:val="28"/>
          <w:shd w:val="clear" w:color="auto" w:fill="FFFFFF"/>
        </w:rPr>
        <w:t xml:space="preserve"> угадать их, ответив на мои вопросы.</w:t>
      </w:r>
    </w:p>
    <w:p w:rsidR="00D13661" w:rsidRPr="00690B94" w:rsidRDefault="00D13661" w:rsidP="00D136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90B9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доске</w:t>
      </w:r>
      <w:r w:rsidRPr="00690B9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</w:t>
      </w:r>
    </w:p>
    <w:p w:rsidR="00D13661" w:rsidRPr="00690B94" w:rsidRDefault="00D13661" w:rsidP="00D136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90B9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Тема:</w:t>
      </w:r>
      <w:r w:rsidRPr="00690B9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«__________ тригонометрических __________: цифровое __________ в Microsoft Excel»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>
        <w:rPr>
          <w:iCs/>
          <w:color w:val="0F1115"/>
          <w:sz w:val="28"/>
          <w:szCs w:val="28"/>
          <w:shd w:val="clear" w:color="auto" w:fill="FFFFFF"/>
        </w:rPr>
        <w:t>Что мы можем построить для любой функции?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 w:rsidRPr="00690B94">
        <w:rPr>
          <w:b/>
          <w:iCs/>
          <w:color w:val="0F1115"/>
          <w:sz w:val="28"/>
          <w:szCs w:val="28"/>
          <w:shd w:val="clear" w:color="auto" w:fill="FFFFFF"/>
        </w:rPr>
        <w:t>Студенты:</w:t>
      </w:r>
      <w:r w:rsidR="0083323F">
        <w:rPr>
          <w:iCs/>
          <w:color w:val="0F1115"/>
          <w:sz w:val="28"/>
          <w:szCs w:val="28"/>
          <w:shd w:val="clear" w:color="auto" w:fill="FFFFFF"/>
        </w:rPr>
        <w:t xml:space="preserve"> График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 w:rsidRPr="00690B94">
        <w:rPr>
          <w:b/>
          <w:iCs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iCs/>
          <w:color w:val="0F1115"/>
          <w:sz w:val="28"/>
          <w:szCs w:val="28"/>
          <w:shd w:val="clear" w:color="auto" w:fill="FFFFFF"/>
        </w:rPr>
        <w:t xml:space="preserve"> Графики чего бывают?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 w:rsidRPr="00690B94">
        <w:rPr>
          <w:b/>
          <w:iCs/>
          <w:color w:val="0F1115"/>
          <w:sz w:val="28"/>
          <w:szCs w:val="28"/>
          <w:shd w:val="clear" w:color="auto" w:fill="FFFFFF"/>
        </w:rPr>
        <w:t>Студенты</w:t>
      </w:r>
      <w:r>
        <w:rPr>
          <w:iCs/>
          <w:color w:val="0F1115"/>
          <w:sz w:val="28"/>
          <w:szCs w:val="28"/>
          <w:shd w:val="clear" w:color="auto" w:fill="FFFFFF"/>
        </w:rPr>
        <w:t>: Функций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 w:rsidRPr="00690B94">
        <w:rPr>
          <w:b/>
          <w:iCs/>
          <w:color w:val="0F1115"/>
          <w:sz w:val="28"/>
          <w:szCs w:val="28"/>
          <w:shd w:val="clear" w:color="auto" w:fill="FFFFFF"/>
        </w:rPr>
        <w:t xml:space="preserve">Преподаватель: </w:t>
      </w:r>
      <w:r>
        <w:rPr>
          <w:iCs/>
          <w:color w:val="0F1115"/>
          <w:sz w:val="28"/>
          <w:szCs w:val="28"/>
          <w:shd w:val="clear" w:color="auto" w:fill="FFFFFF"/>
        </w:rPr>
        <w:t>Мы только построим графики</w:t>
      </w:r>
      <w:r w:rsidR="00126900">
        <w:rPr>
          <w:iCs/>
          <w:color w:val="0F1115"/>
          <w:sz w:val="28"/>
          <w:szCs w:val="28"/>
          <w:shd w:val="clear" w:color="auto" w:fill="FFFFFF"/>
        </w:rPr>
        <w:t xml:space="preserve"> или проведем</w:t>
      </w:r>
      <w:r>
        <w:rPr>
          <w:iCs/>
          <w:color w:val="0F1115"/>
          <w:sz w:val="28"/>
          <w:szCs w:val="28"/>
          <w:shd w:val="clear" w:color="auto" w:fill="FFFFFF"/>
        </w:rPr>
        <w:t>?</w:t>
      </w:r>
    </w:p>
    <w:p w:rsidR="00D13661" w:rsidRPr="00690B94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F1115"/>
          <w:sz w:val="28"/>
          <w:szCs w:val="28"/>
          <w:shd w:val="clear" w:color="auto" w:fill="FFFFFF"/>
        </w:rPr>
      </w:pPr>
      <w:r w:rsidRPr="00690B94">
        <w:rPr>
          <w:b/>
          <w:iCs/>
          <w:color w:val="0F1115"/>
          <w:sz w:val="28"/>
          <w:szCs w:val="28"/>
          <w:shd w:val="clear" w:color="auto" w:fill="FFFFFF"/>
        </w:rPr>
        <w:t>Студенты:</w:t>
      </w:r>
      <w:r>
        <w:rPr>
          <w:iCs/>
          <w:color w:val="0F1115"/>
          <w:sz w:val="28"/>
          <w:szCs w:val="28"/>
          <w:shd w:val="clear" w:color="auto" w:fill="FFFFFF"/>
        </w:rPr>
        <w:t xml:space="preserve"> Исследование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F3083F">
        <w:rPr>
          <w:b/>
          <w:color w:val="0F1115"/>
          <w:sz w:val="28"/>
          <w:szCs w:val="28"/>
        </w:rPr>
        <w:lastRenderedPageBreak/>
        <w:t>Преподаватель:</w:t>
      </w:r>
      <w:r>
        <w:rPr>
          <w:color w:val="0F1115"/>
          <w:sz w:val="28"/>
          <w:szCs w:val="28"/>
        </w:rPr>
        <w:t xml:space="preserve"> Тема нашего занятия звучит так: «</w:t>
      </w:r>
      <w:r w:rsidRPr="003E39BF">
        <w:rPr>
          <w:bCs/>
          <w:sz w:val="28"/>
          <w:szCs w:val="28"/>
        </w:rPr>
        <w:t xml:space="preserve">Графики тригонометрических функций: цифровое исследование в </w:t>
      </w:r>
      <w:r w:rsidRPr="003E39BF">
        <w:rPr>
          <w:bCs/>
          <w:sz w:val="28"/>
          <w:szCs w:val="28"/>
          <w:lang w:val="en-US"/>
        </w:rPr>
        <w:t>Microsoft</w:t>
      </w:r>
      <w:r w:rsidRPr="00690B94">
        <w:rPr>
          <w:bCs/>
          <w:sz w:val="28"/>
          <w:szCs w:val="28"/>
        </w:rPr>
        <w:t xml:space="preserve"> </w:t>
      </w:r>
      <w:r w:rsidRPr="003E39BF">
        <w:rPr>
          <w:bCs/>
          <w:sz w:val="28"/>
          <w:szCs w:val="28"/>
          <w:lang w:val="en-US"/>
        </w:rPr>
        <w:t>Excel</w:t>
      </w:r>
      <w:r>
        <w:rPr>
          <w:bCs/>
          <w:sz w:val="28"/>
          <w:szCs w:val="28"/>
        </w:rPr>
        <w:t>»</w:t>
      </w:r>
      <w:r>
        <w:rPr>
          <w:color w:val="0F1115"/>
          <w:sz w:val="28"/>
          <w:szCs w:val="28"/>
        </w:rPr>
        <w:t xml:space="preserve">. 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Как думаете, какая цель нашего занятия?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7850B4">
        <w:rPr>
          <w:b/>
          <w:color w:val="0F1115"/>
          <w:sz w:val="28"/>
          <w:szCs w:val="28"/>
        </w:rPr>
        <w:t>Студенты:</w:t>
      </w:r>
      <w:r>
        <w:rPr>
          <w:color w:val="0F1115"/>
          <w:sz w:val="28"/>
          <w:szCs w:val="28"/>
        </w:rPr>
        <w:t xml:space="preserve"> формулируют цель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7850B4">
        <w:rPr>
          <w:rStyle w:val="a4"/>
          <w:color w:val="0F1115"/>
          <w:sz w:val="28"/>
          <w:szCs w:val="28"/>
        </w:rPr>
        <w:t>Преподаватель:</w:t>
      </w:r>
      <w:r>
        <w:rPr>
          <w:rStyle w:val="a4"/>
          <w:b w:val="0"/>
          <w:color w:val="0F1115"/>
          <w:sz w:val="28"/>
          <w:szCs w:val="28"/>
        </w:rPr>
        <w:t xml:space="preserve"> </w:t>
      </w:r>
      <w:r w:rsidRPr="002511D7">
        <w:rPr>
          <w:rStyle w:val="a4"/>
          <w:b w:val="0"/>
          <w:color w:val="0F1115"/>
          <w:sz w:val="28"/>
          <w:szCs w:val="28"/>
        </w:rPr>
        <w:t>Наша цель сегодня</w:t>
      </w:r>
      <w:r>
        <w:rPr>
          <w:color w:val="0F1115"/>
          <w:sz w:val="28"/>
          <w:szCs w:val="28"/>
        </w:rPr>
        <w:t xml:space="preserve"> – </w:t>
      </w:r>
      <w:r w:rsidRPr="002511D7">
        <w:rPr>
          <w:color w:val="0F1115"/>
          <w:sz w:val="28"/>
          <w:szCs w:val="28"/>
        </w:rPr>
        <w:t>на примере тригонометрических функций освоить технологию цифрового исследования: от построения точек к анализу поведения графика при изменении параметров.</w:t>
      </w:r>
    </w:p>
    <w:p w:rsidR="00D13661" w:rsidRDefault="00D13661" w:rsidP="00D13661">
      <w:pPr>
        <w:pStyle w:val="ds-markdown-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</w:rPr>
      </w:pPr>
      <w:r w:rsidRPr="007519DA">
        <w:rPr>
          <w:b/>
          <w:color w:val="0F1115"/>
          <w:sz w:val="28"/>
          <w:szCs w:val="28"/>
        </w:rPr>
        <w:t>Мотивация учебной деятельности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423947">
        <w:rPr>
          <w:b/>
          <w:color w:val="0F1115"/>
          <w:sz w:val="28"/>
          <w:szCs w:val="28"/>
        </w:rPr>
        <w:t>Преподаватель:</w:t>
      </w:r>
      <w:r>
        <w:rPr>
          <w:b/>
          <w:color w:val="0F1115"/>
          <w:sz w:val="28"/>
          <w:szCs w:val="28"/>
        </w:rPr>
        <w:t xml:space="preserve"> </w:t>
      </w:r>
      <w:r w:rsidRPr="002511D7">
        <w:rPr>
          <w:color w:val="0F1115"/>
          <w:sz w:val="28"/>
          <w:szCs w:val="28"/>
        </w:rPr>
        <w:t>Кратко обозначу, почему выбранная нами форма работы актуальн</w:t>
      </w:r>
      <w:r>
        <w:rPr>
          <w:color w:val="0F1115"/>
          <w:sz w:val="28"/>
          <w:szCs w:val="28"/>
        </w:rPr>
        <w:t>а сегодня: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2511D7">
        <w:rPr>
          <w:color w:val="0F1115"/>
          <w:sz w:val="28"/>
          <w:szCs w:val="28"/>
        </w:rPr>
        <w:t xml:space="preserve">• Современный специалист должен не просто знать теорию, но и уметь </w:t>
      </w:r>
      <w:r>
        <w:rPr>
          <w:color w:val="0F1115"/>
          <w:sz w:val="28"/>
          <w:szCs w:val="28"/>
        </w:rPr>
        <w:t xml:space="preserve">применять её в цифровой среде – </w:t>
      </w:r>
      <w:r w:rsidRPr="002511D7">
        <w:rPr>
          <w:color w:val="0F1115"/>
          <w:sz w:val="28"/>
          <w:szCs w:val="28"/>
        </w:rPr>
        <w:t>это ос</w:t>
      </w:r>
      <w:r>
        <w:rPr>
          <w:color w:val="0F1115"/>
          <w:sz w:val="28"/>
          <w:szCs w:val="28"/>
        </w:rPr>
        <w:t>нова профессиональной гибкости;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2511D7">
        <w:rPr>
          <w:color w:val="0F1115"/>
          <w:sz w:val="28"/>
          <w:szCs w:val="28"/>
        </w:rPr>
        <w:t>• Работа с большими данными и визуализация процессов начинается с понимания простейших математических закономерностей, таких как периодичность</w:t>
      </w:r>
      <w:r>
        <w:rPr>
          <w:color w:val="0F1115"/>
          <w:sz w:val="28"/>
          <w:szCs w:val="28"/>
        </w:rPr>
        <w:t> </w:t>
      </w:r>
      <w:r w:rsidRPr="002511D7">
        <w:rPr>
          <w:color w:val="0F1115"/>
          <w:sz w:val="28"/>
          <w:szCs w:val="28"/>
        </w:rPr>
        <w:t>и</w:t>
      </w:r>
      <w:r>
        <w:rPr>
          <w:color w:val="0F1115"/>
          <w:sz w:val="28"/>
          <w:szCs w:val="28"/>
        </w:rPr>
        <w:t> </w:t>
      </w:r>
      <w:r w:rsidRPr="002511D7">
        <w:rPr>
          <w:color w:val="0F1115"/>
          <w:sz w:val="28"/>
          <w:szCs w:val="28"/>
        </w:rPr>
        <w:t>волна;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• Excel сегодня – </w:t>
      </w:r>
      <w:r w:rsidRPr="002511D7">
        <w:rPr>
          <w:color w:val="0F1115"/>
          <w:sz w:val="28"/>
          <w:szCs w:val="28"/>
        </w:rPr>
        <w:t>это не просто «таблицы», а мощный инструмент для инженерного и научного анализа, позволяющий мгновенно получать результат там, где ручные вычисления занимали бы часы.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  <w:shd w:val="clear" w:color="auto" w:fill="FFFFFF"/>
        </w:rPr>
      </w:pPr>
      <w:r w:rsidRPr="002511D7">
        <w:rPr>
          <w:color w:val="0F1115"/>
          <w:sz w:val="28"/>
          <w:szCs w:val="28"/>
          <w:shd w:val="clear" w:color="auto" w:fill="FFFFFF"/>
        </w:rPr>
        <w:t>Мы будем работать </w:t>
      </w:r>
      <w:r w:rsidRPr="002511D7">
        <w:rPr>
          <w:rStyle w:val="a4"/>
          <w:b w:val="0"/>
          <w:color w:val="0F1115"/>
          <w:sz w:val="28"/>
          <w:szCs w:val="28"/>
          <w:shd w:val="clear" w:color="auto" w:fill="FFFFFF"/>
        </w:rPr>
        <w:t>в группах</w:t>
      </w:r>
      <w:r w:rsidRPr="002511D7">
        <w:rPr>
          <w:color w:val="0F1115"/>
          <w:sz w:val="28"/>
          <w:szCs w:val="28"/>
          <w:shd w:val="clear" w:color="auto" w:fill="FFFFFF"/>
        </w:rPr>
        <w:t>, каждая из которых проведет свой цифровой эксперимент, а затем мы обменяемся открытиями. К концу урока у каждого на компьютере будет собственная интерактивная лаборатория по тригонометрии, созданная вашими руками в Excel. Это</w:t>
      </w:r>
      <w:r>
        <w:rPr>
          <w:color w:val="0F1115"/>
          <w:sz w:val="28"/>
          <w:szCs w:val="28"/>
          <w:shd w:val="clear" w:color="auto" w:fill="FFFFFF"/>
        </w:rPr>
        <w:t xml:space="preserve"> и будет наш главный результат.</w:t>
      </w:r>
    </w:p>
    <w:p w:rsidR="00D13661" w:rsidRDefault="00D13661" w:rsidP="00D13661">
      <w:pPr>
        <w:pStyle w:val="ds-markdown-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  <w:shd w:val="clear" w:color="auto" w:fill="FFFFFF"/>
        </w:rPr>
      </w:pPr>
      <w:r w:rsidRPr="002A2A49">
        <w:rPr>
          <w:b/>
          <w:color w:val="0F1115"/>
          <w:sz w:val="28"/>
          <w:szCs w:val="28"/>
          <w:shd w:val="clear" w:color="auto" w:fill="FFFFFF"/>
        </w:rPr>
        <w:t>Междисциплинарные коммуникации</w:t>
      </w:r>
    </w:p>
    <w:p w:rsidR="00D13661" w:rsidRPr="00471F0E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  <w:shd w:val="clear" w:color="auto" w:fill="FFFFFF"/>
        </w:rPr>
      </w:pPr>
      <w:r>
        <w:rPr>
          <w:b/>
          <w:color w:val="0F1115"/>
          <w:sz w:val="28"/>
          <w:szCs w:val="28"/>
          <w:shd w:val="clear" w:color="auto" w:fill="FFFFFF"/>
        </w:rPr>
        <w:t xml:space="preserve">Преподаватель: </w:t>
      </w:r>
      <w:r>
        <w:rPr>
          <w:color w:val="0F1115"/>
          <w:sz w:val="28"/>
          <w:szCs w:val="28"/>
          <w:shd w:val="clear" w:color="auto" w:fill="FFFFFF"/>
        </w:rPr>
        <w:t xml:space="preserve">Данная тема урока позволяет вам закрепить знания о тригонометрических функциях, которые пригодятся для изучения темы «Тригонометрические уравнения» на уроках математики. Также вы сможете отработать навык работы в </w:t>
      </w:r>
      <w:r>
        <w:rPr>
          <w:color w:val="0F1115"/>
          <w:sz w:val="28"/>
          <w:szCs w:val="28"/>
          <w:shd w:val="clear" w:color="auto" w:fill="FFFFFF"/>
          <w:lang w:val="en-US"/>
        </w:rPr>
        <w:t>Excel</w:t>
      </w:r>
      <w:r>
        <w:rPr>
          <w:color w:val="0F1115"/>
          <w:sz w:val="28"/>
          <w:szCs w:val="28"/>
          <w:shd w:val="clear" w:color="auto" w:fill="FFFFFF"/>
        </w:rPr>
        <w:t xml:space="preserve"> для изучения предмета «Информатика». На уроках физики вы сможете описать колебания с помощью синусоиды.</w:t>
      </w:r>
    </w:p>
    <w:p w:rsidR="00D13661" w:rsidRDefault="00D13661" w:rsidP="00D13661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</w:rPr>
      </w:pPr>
      <w:r>
        <w:rPr>
          <w:b/>
          <w:color w:val="0F1115"/>
          <w:sz w:val="28"/>
          <w:szCs w:val="28"/>
        </w:rPr>
        <w:t>Актуализация знаний, подведение к проблеме</w:t>
      </w:r>
    </w:p>
    <w:p w:rsidR="00D13661" w:rsidRPr="002A2A49" w:rsidRDefault="00D13661" w:rsidP="00D13661">
      <w:pPr>
        <w:pStyle w:val="ds-markdown-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</w:rPr>
      </w:pPr>
      <w:r>
        <w:rPr>
          <w:b/>
          <w:color w:val="0F1115"/>
          <w:sz w:val="28"/>
          <w:szCs w:val="28"/>
        </w:rPr>
        <w:lastRenderedPageBreak/>
        <w:t>Воспроизведение знаний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5A1194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Начнем с того, что нам уже хорошо известно. Какие тригонометрические функции вы знаете?</w:t>
      </w:r>
    </w:p>
    <w:p w:rsidR="00D13661" w:rsidRPr="005A1194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Студенты: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Функция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синус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, косинус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, тангенс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 и котангенса.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Я предлагаю вам посмотреть на экран. График какой тригонометрической функции представлен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на слайде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(Приложение Г, рисунок 1)</w:t>
      </w:r>
    </w:p>
    <w:p w:rsidR="00D13661" w:rsidRPr="002511D7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Студенты: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Синусоида.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Глядя на график, какие его основные свойства вы можете назвать? </w:t>
      </w:r>
    </w:p>
    <w:p w:rsidR="00D13661" w:rsidRPr="00FD3793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Студенты: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О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бласть определения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– все действительные числа; множество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значений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– отрезок [-1;1]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, не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четная функция, период –</w:t>
      </w:r>
      <m:oMath>
        <m:r>
          <w:rPr>
            <w:rFonts w:ascii="Cambria Math" w:hAnsi="Cambria Math" w:cs="Times New Roman"/>
            <w:color w:val="0F1115"/>
            <w:sz w:val="28"/>
            <w:szCs w:val="28"/>
            <w:shd w:val="clear" w:color="auto" w:fill="FFFFFF"/>
          </w:rPr>
          <m:t>2π</m:t>
        </m:r>
      </m:oMath>
      <w:r w:rsidRPr="00FD3793">
        <w:rPr>
          <w:rFonts w:ascii="Times New Roman" w:eastAsiaTheme="minorEastAsia" w:hAnsi="Times New Roman" w:cs="Times New Roman"/>
          <w:color w:val="0F1115"/>
          <w:sz w:val="28"/>
          <w:szCs w:val="28"/>
          <w:shd w:val="clear" w:color="auto" w:fill="FFFFFF"/>
        </w:rPr>
        <w:t>.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05D23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Теперь представим себе </w:t>
      </w:r>
      <w:r w:rsidRPr="002511D7"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>задачу-исследование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. Нам нужно понять, как ведет себя не просто синус, а целое семейство функций. 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Например, обратите внимание на слайд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. На нем представлены следующие функции. (Приложение Г, рисунок 2)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2A49">
        <w:rPr>
          <w:rStyle w:val="a4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Style w:val="a4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ак, по-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вашему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, изменится граф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ик, если мы умножим синус на 2?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2A49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Студенты: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Вытянется вверх,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амплитуда станет 2.</w:t>
      </w:r>
    </w:p>
    <w:p w:rsidR="00D13661" w:rsidRDefault="00D13661" w:rsidP="00D13661">
      <w:pPr>
        <w:spacing w:after="0" w:line="360" w:lineRule="auto"/>
        <w:ind w:firstLine="709"/>
        <w:jc w:val="both"/>
        <w:rPr>
          <w:rStyle w:val="HTML"/>
          <w:rFonts w:ascii="Times New Roman" w:eastAsiaTheme="minorHAnsi" w:hAnsi="Times New Roman" w:cs="Times New Roman"/>
          <w:color w:val="0F1115"/>
          <w:sz w:val="28"/>
          <w:szCs w:val="28"/>
          <w:shd w:val="clear" w:color="auto" w:fill="EBEEF2"/>
        </w:rPr>
      </w:pPr>
      <w:r w:rsidRPr="002A2A49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А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что случится, если мы аргумент умножим на 3? 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2A49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Он с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ожмется, период станет меньше.</w:t>
      </w:r>
    </w:p>
    <w:p w:rsidR="00D13661" w:rsidRPr="00471F0E" w:rsidRDefault="00D13661" w:rsidP="00D1366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</w:pPr>
      <w:r w:rsidRPr="00222181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Промежуточная рефлексия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A2A49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Преподаватель:</w:t>
      </w: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Хорошо!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У нас есть гипотезы. А теперь – </w:t>
      </w:r>
      <w:r w:rsidRPr="002511D7"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>главный вопрос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 w:rsidRPr="002511D7"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>Как нам</w:t>
      </w:r>
      <w:r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 xml:space="preserve"> быстро и наглядно проверить все</w:t>
      </w:r>
      <w:r w:rsidRPr="002511D7"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 xml:space="preserve"> эти гипотезы одновременно?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Чтобы не строить несколько разных графиков в тетради, тратя на каждый по 5-7 минут, рискуя ошибиться в расчетах? Чтобы увидеть не статичную картинку, а сам </w:t>
      </w:r>
      <w:r w:rsidRPr="002511D7">
        <w:rPr>
          <w:rStyle w:val="a4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>процесс изменения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?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Для этого существует несколько цифровых инструментов. Один из которых –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en-US"/>
        </w:rPr>
        <w:t>Excel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. 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С помощью этой программы мы можем легко менять параметры функции и смотреть, как изменяется график. Можем построить график сложной функции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lastRenderedPageBreak/>
        <w:t xml:space="preserve">и проанализировать его свойства. Сегодня программа 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en-US"/>
        </w:rPr>
        <w:t>Excel</w:t>
      </w:r>
      <w:r w:rsidRPr="002511D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поможет открыть новые математические грани.</w:t>
      </w:r>
    </w:p>
    <w:p w:rsidR="00D13661" w:rsidRPr="00471F0E" w:rsidRDefault="00D13661" w:rsidP="00D1366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Реализация образовательных задач, организация деятельности</w:t>
      </w:r>
    </w:p>
    <w:p w:rsidR="00D13661" w:rsidRPr="00467FD0" w:rsidRDefault="00D13661" w:rsidP="00D13661">
      <w:pPr>
        <w:pStyle w:val="a5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  <w:lang w:val="en-US"/>
        </w:rPr>
      </w:pPr>
      <w:r w:rsidRPr="00467FD0"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>Изучение нового материала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F1115"/>
          <w:sz w:val="28"/>
          <w:szCs w:val="28"/>
          <w:shd w:val="clear" w:color="auto" w:fill="FFFFFF"/>
        </w:rPr>
        <w:t xml:space="preserve">Преподаватель: </w:t>
      </w:r>
      <w:r w:rsidRPr="00222181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en-US"/>
        </w:rPr>
        <w:t>C</w:t>
      </w:r>
      <w:r w:rsidRPr="00222181">
        <w:rPr>
          <w:rFonts w:ascii="Times New Roman" w:hAnsi="Times New Roman" w:cs="Times New Roman"/>
          <w:sz w:val="28"/>
          <w:szCs w:val="28"/>
        </w:rPr>
        <w:t xml:space="preserve"> чего начинается построение любого графика функции? </w:t>
      </w:r>
    </w:p>
    <w:p w:rsidR="00D13661" w:rsidRPr="0022218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181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22181">
        <w:rPr>
          <w:rFonts w:ascii="Times New Roman" w:hAnsi="Times New Roman" w:cs="Times New Roman"/>
          <w:sz w:val="28"/>
          <w:szCs w:val="28"/>
        </w:rPr>
        <w:t>оставить таблицу значений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181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181">
        <w:rPr>
          <w:rFonts w:ascii="Times New Roman" w:hAnsi="Times New Roman" w:cs="Times New Roman"/>
          <w:sz w:val="28"/>
          <w:szCs w:val="28"/>
        </w:rPr>
        <w:t>Давайте это сделаем. На столах у вас есть рабочие тетради, подпишите их и откройте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 Б)</w:t>
      </w:r>
      <w:r w:rsidRPr="00222181">
        <w:rPr>
          <w:rFonts w:ascii="Times New Roman" w:hAnsi="Times New Roman" w:cs="Times New Roman"/>
          <w:sz w:val="28"/>
          <w:szCs w:val="28"/>
        </w:rPr>
        <w:t xml:space="preserve">. Ход построения графиков функций описан в инструкции перед первым заданием. Я продемонстрирую построение на экране. 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181">
        <w:rPr>
          <w:rFonts w:ascii="Times New Roman" w:hAnsi="Times New Roman" w:cs="Times New Roman"/>
          <w:sz w:val="28"/>
          <w:szCs w:val="28"/>
        </w:rPr>
        <w:t xml:space="preserve">Создайте на рабочем столе документ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181">
        <w:rPr>
          <w:rFonts w:ascii="Times New Roman" w:hAnsi="Times New Roman" w:cs="Times New Roman"/>
          <w:sz w:val="28"/>
          <w:szCs w:val="28"/>
        </w:rPr>
        <w:t>и назовите его «Графики функций»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661" w:rsidRPr="001D7C28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7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Объясняет, как построить графики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 w:rsidRPr="000A237D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y=2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 w:rsidRPr="000A237D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Pr="000A237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37D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A237D">
        <w:rPr>
          <w:rFonts w:ascii="Times New Roman" w:hAnsi="Times New Roman" w:cs="Times New Roman"/>
          <w:sz w:val="28"/>
          <w:szCs w:val="28"/>
        </w:rPr>
        <w:t>.</w:t>
      </w:r>
      <w:r w:rsidRPr="00C470E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D7C28">
        <w:rPr>
          <w:rFonts w:ascii="Times New Roman" w:hAnsi="Times New Roman" w:cs="Times New Roman"/>
          <w:sz w:val="28"/>
          <w:szCs w:val="28"/>
        </w:rPr>
        <w:t>)</w:t>
      </w:r>
    </w:p>
    <w:p w:rsidR="00D13661" w:rsidRPr="000A237D" w:rsidRDefault="00D13661" w:rsidP="00D13661">
      <w:pPr>
        <w:pStyle w:val="a5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7D">
        <w:rPr>
          <w:rFonts w:ascii="Times New Roman" w:hAnsi="Times New Roman" w:cs="Times New Roman"/>
          <w:b/>
          <w:sz w:val="28"/>
          <w:szCs w:val="28"/>
        </w:rPr>
        <w:t>Студенты:</w:t>
      </w:r>
      <w:r w:rsidRPr="000A237D">
        <w:rPr>
          <w:rFonts w:ascii="Times New Roman" w:hAnsi="Times New Roman" w:cs="Times New Roman"/>
          <w:sz w:val="28"/>
          <w:szCs w:val="28"/>
        </w:rPr>
        <w:t xml:space="preserve"> Выполняют задание вместе с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7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37D">
        <w:rPr>
          <w:rFonts w:ascii="Times New Roman" w:hAnsi="Times New Roman" w:cs="Times New Roman"/>
          <w:sz w:val="28"/>
          <w:szCs w:val="28"/>
        </w:rPr>
        <w:t>Если вы выполнили все шаги верно, то на ваших экранах должен получится следующий график</w:t>
      </w:r>
      <w:r>
        <w:rPr>
          <w:rFonts w:ascii="Times New Roman" w:hAnsi="Times New Roman" w:cs="Times New Roman"/>
          <w:sz w:val="28"/>
          <w:szCs w:val="28"/>
        </w:rPr>
        <w:t xml:space="preserve"> (Приложение Г, рисунок 3)</w:t>
      </w:r>
      <w:r w:rsidRPr="000A237D">
        <w:rPr>
          <w:rFonts w:ascii="Times New Roman" w:hAnsi="Times New Roman" w:cs="Times New Roman"/>
          <w:sz w:val="28"/>
          <w:szCs w:val="28"/>
        </w:rPr>
        <w:t>.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7D">
        <w:rPr>
          <w:rFonts w:ascii="Times New Roman" w:hAnsi="Times New Roman" w:cs="Times New Roman"/>
          <w:sz w:val="28"/>
          <w:szCs w:val="28"/>
        </w:rPr>
        <w:t>В чем отличие стандартного графика синуса от графика 2 умножить на синус 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FD0">
        <w:rPr>
          <w:rFonts w:ascii="Times New Roman" w:hAnsi="Times New Roman" w:cs="Times New Roman"/>
          <w:sz w:val="28"/>
          <w:szCs w:val="28"/>
        </w:rPr>
        <w:t>На что влияет число, стоящее перед графиком функции?</w:t>
      </w:r>
    </w:p>
    <w:p w:rsidR="00D13661" w:rsidRPr="00467FD0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Число, стоящее перед графиком, влияет на его амплитуду. График функции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=2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sin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⁡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hAnsi="Times New Roman" w:cs="Times New Roman"/>
          <w:sz w:val="28"/>
          <w:szCs w:val="28"/>
        </w:rPr>
        <w:t xml:space="preserve"> растянулся вдоль оси </w:t>
      </w:r>
      <m:oMath>
        <m:r>
          <w:rPr>
            <w:rFonts w:ascii="Cambria Math" w:hAnsi="Cambria Math" w:cs="Times New Roman"/>
            <w:sz w:val="28"/>
            <w:szCs w:val="28"/>
          </w:rPr>
          <m:t>Oy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в два раза</w:t>
      </w:r>
      <w:r w:rsidRPr="00FD3793">
        <w:rPr>
          <w:rFonts w:ascii="Times New Roman" w:eastAsiaTheme="minorEastAsia" w:hAnsi="Times New Roman" w:cs="Times New Roman"/>
          <w:sz w:val="28"/>
          <w:szCs w:val="28"/>
        </w:rPr>
        <w:t xml:space="preserve"> [3]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37D">
        <w:rPr>
          <w:rFonts w:ascii="Times New Roman" w:hAnsi="Times New Roman" w:cs="Times New Roman"/>
          <w:sz w:val="28"/>
          <w:szCs w:val="28"/>
        </w:rPr>
        <w:t>Отлично! Теперь самостоятельно на своих компьютерах постройте в одной системе координат график синуса и следующ</w:t>
      </w:r>
      <w:r>
        <w:rPr>
          <w:rFonts w:ascii="Times New Roman" w:hAnsi="Times New Roman" w:cs="Times New Roman"/>
          <w:sz w:val="28"/>
          <w:szCs w:val="28"/>
        </w:rPr>
        <w:t>их функций</w:t>
      </w:r>
      <w:r w:rsidRPr="000A237D">
        <w:rPr>
          <w:rFonts w:ascii="Times New Roman" w:hAnsi="Times New Roman" w:cs="Times New Roman"/>
          <w:sz w:val="28"/>
          <w:szCs w:val="28"/>
        </w:rPr>
        <w:t>. Проследите, как будет изменятся график. Запишите свои наблюдения в задание 1 рабочей тетради.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7D">
        <w:rPr>
          <w:rFonts w:ascii="Times New Roman" w:hAnsi="Times New Roman" w:cs="Times New Roman"/>
          <w:sz w:val="28"/>
          <w:szCs w:val="28"/>
        </w:rPr>
        <w:t>Если есть какие-то вопросы или проблемы с построением графика, вы можете их задавать мне. Как выполните задание, поднимете руку. Так я буду понимать, что вы готовы.</w:t>
      </w:r>
    </w:p>
    <w:p w:rsidR="00D13661" w:rsidRPr="00FC6676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Выполняют задание самостоятельно.</w:t>
      </w:r>
    </w:p>
    <w:p w:rsidR="00D13661" w:rsidRPr="00467FD0" w:rsidRDefault="00D13661" w:rsidP="00D13661">
      <w:pPr>
        <w:pStyle w:val="a5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lastRenderedPageBreak/>
        <w:t>Динамическая пауза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B7068B">
        <w:rPr>
          <w:rStyle w:val="211pt"/>
          <w:rFonts w:eastAsia="Calibri"/>
          <w:sz w:val="28"/>
          <w:szCs w:val="28"/>
        </w:rPr>
        <w:t>п</w:t>
      </w:r>
      <w:r>
        <w:rPr>
          <w:rStyle w:val="211pt"/>
          <w:rFonts w:eastAsia="Calibri"/>
          <w:sz w:val="28"/>
          <w:szCs w:val="28"/>
        </w:rPr>
        <w:t>редлагает выполнение комплекс</w:t>
      </w:r>
      <w:r w:rsidRPr="00B7068B">
        <w:rPr>
          <w:rStyle w:val="211pt"/>
          <w:rFonts w:eastAsia="Calibri"/>
          <w:sz w:val="28"/>
          <w:szCs w:val="28"/>
        </w:rPr>
        <w:t xml:space="preserve">ных физических </w:t>
      </w:r>
      <w:r w:rsidRPr="00B640BA">
        <w:rPr>
          <w:rStyle w:val="211pt"/>
          <w:rFonts w:eastAsia="Calibri"/>
          <w:sz w:val="28"/>
          <w:szCs w:val="28"/>
        </w:rPr>
        <w:t>упражнений</w:t>
      </w:r>
      <w:r>
        <w:rPr>
          <w:rStyle w:val="211pt"/>
          <w:rFonts w:eastAsia="Calibri"/>
          <w:sz w:val="28"/>
          <w:szCs w:val="28"/>
        </w:rPr>
        <w:t xml:space="preserve"> </w:t>
      </w:r>
      <w:r w:rsidRPr="00B640BA"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лнение упражнений на мышцы глаз. (Приложение Д, рисунок 1)</w:t>
      </w:r>
    </w:p>
    <w:p w:rsidR="00D13661" w:rsidRPr="00B7068B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Выполняют упражнения</w:t>
      </w:r>
    </w:p>
    <w:p w:rsidR="00D13661" w:rsidRPr="00467FD0" w:rsidRDefault="00D13661" w:rsidP="00D13661">
      <w:pPr>
        <w:pStyle w:val="a5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рефлексия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FD0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37D">
        <w:rPr>
          <w:rFonts w:ascii="Times New Roman" w:hAnsi="Times New Roman" w:cs="Times New Roman"/>
          <w:sz w:val="28"/>
          <w:szCs w:val="28"/>
        </w:rPr>
        <w:t>Теперь предлагаю проверить задание и попроб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0A237D">
        <w:rPr>
          <w:rFonts w:ascii="Times New Roman" w:hAnsi="Times New Roman" w:cs="Times New Roman"/>
          <w:sz w:val="28"/>
          <w:szCs w:val="28"/>
        </w:rPr>
        <w:t xml:space="preserve"> опровергнуть или подтвердить гипотезы, выдвинутые в начале. Посмотрите на слайд. Если вы все сделали верно, то на ваших компьютерах должен быть такой же график. </w:t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5BBB5D" wp14:editId="0F2FC331">
            <wp:extent cx="3936365" cy="2286500"/>
            <wp:effectExtent l="76200" t="76200" r="140335" b="133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613" cy="2289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Графики функций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sin⁡</m:t>
        </m:r>
        <m:r>
          <w:rPr>
            <w:rFonts w:ascii="Cambria Math" w:eastAsiaTheme="minorEastAsia" w:hAnsi="Cambria Math" w:cs="Times New Roman"/>
            <w:sz w:val="28"/>
            <w:szCs w:val="28"/>
          </w:rPr>
          <m:t>(3x)</m:t>
        </m:r>
      </m:oMath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1668">
        <w:rPr>
          <w:rFonts w:ascii="Times New Roman" w:eastAsiaTheme="minorEastAsia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Чем отличается график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3x</m:t>
                </m:r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?</m:t>
        </m:r>
      </m:oMath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2775">
        <w:rPr>
          <w:rFonts w:ascii="Times New Roman" w:eastAsiaTheme="minorEastAsia" w:hAnsi="Times New Roman" w:cs="Times New Roman"/>
          <w:b/>
          <w:sz w:val="28"/>
          <w:szCs w:val="28"/>
        </w:rPr>
        <w:t>Студенты: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График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3x</m:t>
                </m:r>
              </m:e>
            </m:d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сжался вдоль оси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в три раза</w:t>
      </w:r>
      <w:r w:rsidRPr="009B39BB">
        <w:rPr>
          <w:rFonts w:ascii="Times New Roman" w:eastAsiaTheme="minorEastAsia" w:hAnsi="Times New Roman" w:cs="Times New Roman"/>
          <w:sz w:val="28"/>
          <w:szCs w:val="28"/>
        </w:rPr>
        <w:t xml:space="preserve"> [4]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2775">
        <w:rPr>
          <w:rFonts w:ascii="Times New Roman" w:eastAsiaTheme="minorEastAsia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Все верно! Переходим к следующему графику. Чем он отличается от стандартного графика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5FF190" wp14:editId="19C2F516">
            <wp:extent cx="3822065" cy="2317753"/>
            <wp:effectExtent l="76200" t="76200" r="140335" b="13970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65" cy="2321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Рисунок 2 – Графики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2775">
        <w:rPr>
          <w:rFonts w:ascii="Times New Roman" w:eastAsiaTheme="minorEastAsia" w:hAnsi="Times New Roman" w:cs="Times New Roman"/>
          <w:b/>
          <w:sz w:val="28"/>
          <w:szCs w:val="28"/>
        </w:rPr>
        <w:t>Студенты: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График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сместился вдоль оси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вправо на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749DE">
        <w:rPr>
          <w:rFonts w:ascii="Times New Roman" w:eastAsiaTheme="minorEastAsia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Отлично! Идем дальше. Что происходит со следующем графиком?</w:t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410350" wp14:editId="4429085A">
            <wp:extent cx="3943770" cy="2407576"/>
            <wp:effectExtent l="76200" t="76200" r="133350" b="1263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03" cy="2413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661" w:rsidRDefault="00D13661" w:rsidP="00D13661">
      <w:pPr>
        <w:pStyle w:val="a5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Рисунок 3 – Графики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8"/>
            <w:szCs w:val="28"/>
          </w:rPr>
          <m:t>+1</m:t>
        </m:r>
      </m:oMath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3655F">
        <w:rPr>
          <w:rFonts w:ascii="Times New Roman" w:eastAsiaTheme="minorEastAsia" w:hAnsi="Times New Roman" w:cs="Times New Roman"/>
          <w:b/>
          <w:sz w:val="28"/>
          <w:szCs w:val="28"/>
        </w:rPr>
        <w:t xml:space="preserve">Студенты: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График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8"/>
            <w:szCs w:val="28"/>
          </w:rPr>
          <m:t>+1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сместился вдоль оси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Oy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на единицу вверх [5</w:t>
      </w:r>
      <w:r w:rsidRPr="00FD3793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13661" w:rsidRPr="00C3655F" w:rsidRDefault="00D13661" w:rsidP="00D13661">
      <w:pPr>
        <w:pStyle w:val="a5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3655F">
        <w:rPr>
          <w:rFonts w:ascii="Times New Roman" w:eastAsiaTheme="minorEastAsia" w:hAnsi="Times New Roman" w:cs="Times New Roman"/>
          <w:b/>
          <w:sz w:val="28"/>
          <w:szCs w:val="28"/>
        </w:rPr>
        <w:t>Применение новых знаний и способов действий (решение ситуационных задач)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3655F"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Итак, вы выполнили все задания верно! Сделали правильные выводы об изменении функций. Теперь я предлагаю вам применить полученные знания для решения профессиональной задачи. В задании 2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рабочей тетради вы можете увидеть условие задачи, исходные данные и математическую модель, которую мы и будем реализовывать с помощью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Excel</w:t>
      </w:r>
      <w:r w:rsidRPr="008A5EA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13661" w:rsidRPr="00C470E0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Инструкция по выполнению задания находится в </w:t>
      </w:r>
      <w:r>
        <w:rPr>
          <w:rFonts w:ascii="Times New Roman" w:hAnsi="Times New Roman" w:cs="Times New Roman"/>
          <w:sz w:val="28"/>
          <w:szCs w:val="28"/>
          <w:u w:val="single"/>
        </w:rPr>
        <w:t>Часть 2</w:t>
      </w:r>
      <w:r w:rsidRPr="008A551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C470E0">
        <w:rPr>
          <w:rFonts w:ascii="Times New Roman" w:hAnsi="Times New Roman" w:cs="Times New Roman"/>
          <w:sz w:val="28"/>
          <w:szCs w:val="28"/>
          <w:u w:val="single"/>
        </w:rPr>
        <w:t>Профессиональное исследование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759DD">
        <w:rPr>
          <w:rFonts w:ascii="Times New Roman" w:hAnsi="Times New Roman" w:cs="Times New Roman"/>
          <w:sz w:val="28"/>
          <w:szCs w:val="28"/>
        </w:rPr>
        <w:t xml:space="preserve">в </w:t>
      </w:r>
      <w:r w:rsidRPr="00C470E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аших рабочих тетрадях.(Приложение Б</w:t>
      </w:r>
      <w:r w:rsidRPr="00C470E0">
        <w:rPr>
          <w:rFonts w:ascii="Times New Roman" w:hAnsi="Times New Roman" w:cs="Times New Roman"/>
          <w:sz w:val="28"/>
          <w:szCs w:val="28"/>
        </w:rPr>
        <w:t>)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0E0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Выполняют задание 2 вместе с преподавателем. 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0E0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Мы получили с вами интерактивную модель движения БПЛА! Теперь предлагаю с ней поработать. Выполним задание 3 в рабочей тетради (Приложение Б). Измените значение некоторых параметров. Проследите, как изменилась модель? Запишите свои наблюдения в таблицы задания 3.</w:t>
      </w:r>
    </w:p>
    <w:p w:rsidR="00D13661" w:rsidRPr="00496B4E" w:rsidRDefault="00D13661" w:rsidP="00D136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0E0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выполняют задание и записывают выводы.</w:t>
      </w:r>
    </w:p>
    <w:p w:rsidR="00D13661" w:rsidRPr="008B2893" w:rsidRDefault="00D13661" w:rsidP="00D1366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2893">
        <w:rPr>
          <w:rFonts w:ascii="Times New Roman" w:hAnsi="Times New Roman" w:cs="Times New Roman"/>
          <w:b/>
          <w:sz w:val="28"/>
          <w:szCs w:val="28"/>
        </w:rPr>
        <w:t>Оценивание образовательных результатов</w:t>
      </w:r>
    </w:p>
    <w:p w:rsidR="008B2893" w:rsidRPr="008B2893" w:rsidRDefault="008B2893" w:rsidP="00D1366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Тестирование</w:t>
      </w:r>
    </w:p>
    <w:p w:rsidR="00BD3F4C" w:rsidRDefault="008B2893" w:rsidP="00BD3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B2893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="00BD3F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F4C">
        <w:rPr>
          <w:rFonts w:ascii="Times New Roman" w:hAnsi="Times New Roman" w:cs="Times New Roman"/>
          <w:sz w:val="28"/>
          <w:szCs w:val="28"/>
        </w:rPr>
        <w:t xml:space="preserve">Прежде чем проверить, как вы выполнили задание 3, пройдите тестирование по ссылке: </w:t>
      </w:r>
      <w:hyperlink r:id="rId13" w:history="1">
        <w:r w:rsidR="00BD3F4C" w:rsidRPr="000F6FC8">
          <w:rPr>
            <w:rStyle w:val="ad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https://view.genially.com/69d2312239432a37ac5bda1f</w:t>
        </w:r>
      </w:hyperlink>
    </w:p>
    <w:p w:rsidR="00BD3F4C" w:rsidRPr="00D5236B" w:rsidRDefault="00BD3F4C" w:rsidP="00BD3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523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После прохождения теста на экране вы увидите количество пр</w:t>
      </w:r>
      <w:r w:rsidR="00D5236B" w:rsidRPr="00D523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авильных и неправильных ответов.</w:t>
      </w:r>
    </w:p>
    <w:p w:rsidR="008B2893" w:rsidRPr="00BD3F4C" w:rsidRDefault="00BD3F4C" w:rsidP="00BD3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3F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Студенты:</w:t>
      </w:r>
      <w:r w:rsidRPr="00BD3F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проходят тест, проверяют ответы</w:t>
      </w:r>
    </w:p>
    <w:p w:rsidR="00D13661" w:rsidRPr="00BD3F4C" w:rsidRDefault="00D13661" w:rsidP="00D1366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893">
        <w:rPr>
          <w:rFonts w:ascii="Times New Roman" w:hAnsi="Times New Roman" w:cs="Times New Roman"/>
          <w:b/>
          <w:sz w:val="28"/>
          <w:szCs w:val="28"/>
        </w:rPr>
        <w:t>Анализ отчетов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>Расскажите, как изменение радиуса, периода и начальных координат повлияло на математическую модель?</w:t>
      </w:r>
    </w:p>
    <w:p w:rsidR="00D13661" w:rsidRDefault="00D13661" w:rsidP="00D1366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E0">
        <w:rPr>
          <w:rFonts w:ascii="Times New Roman" w:hAnsi="Times New Roman" w:cs="Times New Roman"/>
          <w:b/>
          <w:sz w:val="28"/>
          <w:szCs w:val="28"/>
        </w:rPr>
        <w:t xml:space="preserve">Студенты: </w:t>
      </w:r>
      <w:r>
        <w:rPr>
          <w:rFonts w:ascii="Times New Roman" w:hAnsi="Times New Roman" w:cs="Times New Roman"/>
          <w:sz w:val="28"/>
          <w:szCs w:val="28"/>
        </w:rPr>
        <w:t>Делают выводы об изменении модели.</w:t>
      </w:r>
    </w:p>
    <w:p w:rsidR="00D13661" w:rsidRPr="006175E0" w:rsidRDefault="00D13661" w:rsidP="00D1366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75E0">
        <w:rPr>
          <w:rFonts w:ascii="Times New Roman" w:hAnsi="Times New Roman" w:cs="Times New Roman"/>
          <w:b/>
          <w:sz w:val="28"/>
          <w:szCs w:val="28"/>
        </w:rPr>
        <w:t>Рефлексия (осмысление, анализ деятельности)</w:t>
      </w:r>
    </w:p>
    <w:p w:rsidR="00D13661" w:rsidRPr="006175E0" w:rsidRDefault="00D13661" w:rsidP="00D13661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Смысловая рефлексия</w:t>
      </w:r>
    </w:p>
    <w:p w:rsidR="00D13661" w:rsidRPr="006175E0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b/>
          <w:sz w:val="28"/>
          <w:szCs w:val="28"/>
        </w:rPr>
        <w:t xml:space="preserve">Преподаватель: </w:t>
      </w:r>
      <w:r>
        <w:rPr>
          <w:color w:val="0F1115"/>
          <w:sz w:val="28"/>
          <w:szCs w:val="28"/>
        </w:rPr>
        <w:t>Уважаемые студенты</w:t>
      </w:r>
      <w:r w:rsidRPr="006175E0">
        <w:rPr>
          <w:color w:val="0F1115"/>
          <w:sz w:val="28"/>
          <w:szCs w:val="28"/>
        </w:rPr>
        <w:t>! Наш урок подходит к концу, и я предлагаю кратко подвести итоги.</w:t>
      </w:r>
    </w:p>
    <w:p w:rsidR="00D13661" w:rsidRPr="006175E0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175E0">
        <w:rPr>
          <w:color w:val="0F1115"/>
          <w:sz w:val="28"/>
          <w:szCs w:val="28"/>
        </w:rPr>
        <w:t>Мы начали с того, что классическая математика и цифровые инструменты идут рука об руку. Давайте посмотрим, что нам удалось достичь: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175E0">
        <w:rPr>
          <w:color w:val="0F1115"/>
          <w:sz w:val="28"/>
          <w:szCs w:val="28"/>
        </w:rPr>
        <w:lastRenderedPageBreak/>
        <w:t>• мы </w:t>
      </w:r>
      <w:r w:rsidRPr="006175E0">
        <w:rPr>
          <w:rStyle w:val="a4"/>
          <w:b w:val="0"/>
          <w:color w:val="0F1115"/>
          <w:sz w:val="28"/>
          <w:szCs w:val="28"/>
        </w:rPr>
        <w:t>освоили</w:t>
      </w:r>
      <w:r w:rsidRPr="006175E0">
        <w:rPr>
          <w:color w:val="0F1115"/>
          <w:sz w:val="28"/>
          <w:szCs w:val="28"/>
        </w:rPr>
        <w:t> технологию построения графиков тригонометрических функций в Excel, превратив абстрактные формулы в</w:t>
      </w:r>
      <w:r>
        <w:rPr>
          <w:color w:val="0F1115"/>
          <w:sz w:val="28"/>
          <w:szCs w:val="28"/>
        </w:rPr>
        <w:t xml:space="preserve"> наглядные динамические модели;</w:t>
      </w:r>
    </w:p>
    <w:p w:rsidR="00D13661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175E0">
        <w:rPr>
          <w:color w:val="0F1115"/>
          <w:sz w:val="28"/>
          <w:szCs w:val="28"/>
        </w:rPr>
        <w:t>• мы </w:t>
      </w:r>
      <w:r w:rsidRPr="006175E0">
        <w:rPr>
          <w:rStyle w:val="a4"/>
          <w:b w:val="0"/>
          <w:color w:val="0F1115"/>
          <w:sz w:val="28"/>
          <w:szCs w:val="28"/>
        </w:rPr>
        <w:t>исследовали</w:t>
      </w:r>
      <w:r w:rsidRPr="006175E0">
        <w:rPr>
          <w:color w:val="0F1115"/>
          <w:sz w:val="28"/>
          <w:szCs w:val="28"/>
        </w:rPr>
        <w:t>, как изменение параметров влияет на поведение графика</w:t>
      </w:r>
      <w:r>
        <w:rPr>
          <w:color w:val="0F1115"/>
          <w:sz w:val="28"/>
          <w:szCs w:val="28"/>
        </w:rPr>
        <w:t>, и увидели это своими глазами;</w:t>
      </w:r>
    </w:p>
    <w:p w:rsidR="00D13661" w:rsidRPr="006175E0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6175E0">
        <w:rPr>
          <w:color w:val="0F1115"/>
          <w:sz w:val="28"/>
          <w:szCs w:val="28"/>
        </w:rPr>
        <w:t>• мы </w:t>
      </w:r>
      <w:r w:rsidRPr="006175E0">
        <w:rPr>
          <w:rStyle w:val="a4"/>
          <w:b w:val="0"/>
          <w:color w:val="0F1115"/>
          <w:sz w:val="28"/>
          <w:szCs w:val="28"/>
        </w:rPr>
        <w:t>убедились</w:t>
      </w:r>
      <w:r w:rsidRPr="006175E0">
        <w:rPr>
          <w:color w:val="0F1115"/>
          <w:sz w:val="28"/>
          <w:szCs w:val="28"/>
        </w:rPr>
        <w:t>, что даже привычная программа может стать мощным инструментом анализа, если подойти к задаче не механически, а исследовательски;</w:t>
      </w:r>
    </w:p>
    <w:p w:rsidR="00D13661" w:rsidRDefault="00D13661" w:rsidP="00D13661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п</w:t>
      </w:r>
      <w:r w:rsidRPr="006175E0">
        <w:rPr>
          <w:color w:val="0F1115"/>
          <w:sz w:val="28"/>
          <w:szCs w:val="28"/>
        </w:rPr>
        <w:t xml:space="preserve">рименили навыки работы в </w:t>
      </w:r>
      <w:r>
        <w:rPr>
          <w:color w:val="0F1115"/>
          <w:sz w:val="28"/>
          <w:szCs w:val="28"/>
          <w:lang w:val="en-US"/>
        </w:rPr>
        <w:t>Excel</w:t>
      </w:r>
      <w:r w:rsidRPr="006175E0">
        <w:rPr>
          <w:color w:val="0F1115"/>
          <w:sz w:val="28"/>
          <w:szCs w:val="28"/>
        </w:rPr>
        <w:t>для решения профессиональных задач.</w:t>
      </w:r>
    </w:p>
    <w:p w:rsidR="00D13661" w:rsidRDefault="00D13661" w:rsidP="00D13661">
      <w:pPr>
        <w:pStyle w:val="ds-markdown-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b/>
          <w:color w:val="0F1115"/>
          <w:sz w:val="28"/>
          <w:szCs w:val="28"/>
        </w:rPr>
      </w:pPr>
      <w:r w:rsidRPr="00F235DA">
        <w:rPr>
          <w:b/>
          <w:color w:val="0F1115"/>
          <w:sz w:val="28"/>
          <w:szCs w:val="28"/>
        </w:rPr>
        <w:t>Эмоциональная рефлексия</w:t>
      </w:r>
    </w:p>
    <w:p w:rsidR="00D13661" w:rsidRPr="00F235DA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F1115"/>
          <w:sz w:val="28"/>
          <w:szCs w:val="28"/>
        </w:rPr>
      </w:pPr>
      <w:r w:rsidRPr="00F235DA">
        <w:rPr>
          <w:sz w:val="28"/>
          <w:szCs w:val="28"/>
        </w:rPr>
        <w:t>Перед тем как выключить компьютеры я попрошу каждого из вас продолжить фразу.</w:t>
      </w:r>
      <w:r>
        <w:rPr>
          <w:sz w:val="28"/>
          <w:szCs w:val="28"/>
        </w:rPr>
        <w:t xml:space="preserve"> (Приложение В)</w:t>
      </w:r>
    </w:p>
    <w:p w:rsidR="00D13661" w:rsidRDefault="00D13661" w:rsidP="00D136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E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Оформите свой ответ в виде презентации. Откройте программу для создания презентаций и на первом слайде запиши законченную фразу.</w:t>
      </w:r>
    </w:p>
    <w:p w:rsidR="00BD3F4C" w:rsidRDefault="00D13661" w:rsidP="00BD3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Студенты:</w:t>
      </w:r>
      <w:r w:rsidR="00BD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формляют слайд презентации</w:t>
      </w:r>
    </w:p>
    <w:p w:rsidR="00BD3F4C" w:rsidRPr="00BD3F4C" w:rsidRDefault="00BD3F4C" w:rsidP="00BD3F4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F4C">
        <w:rPr>
          <w:rFonts w:ascii="Times New Roman" w:eastAsia="Times New Roman" w:hAnsi="Times New Roman" w:cs="Times New Roman"/>
          <w:b/>
          <w:bCs/>
          <w:sz w:val="28"/>
          <w:szCs w:val="28"/>
        </w:rPr>
        <w:t>Зона ближайшего развития (задание на дом)</w:t>
      </w:r>
    </w:p>
    <w:p w:rsidR="00BD3F4C" w:rsidRDefault="00BD3F4C" w:rsidP="00BD3F4C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3F4C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Преподаватель: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3F4C">
        <w:rPr>
          <w:rFonts w:ascii="Times New Roman" w:eastAsia="Times New Roman" w:hAnsi="Times New Roman" w:cs="Times New Roman"/>
          <w:bCs/>
          <w:sz w:val="28"/>
          <w:szCs w:val="28"/>
        </w:rPr>
        <w:t>Запишите себе задание на дом.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D3F4C" w:rsidRPr="00BD3F4C" w:rsidRDefault="00BD3F4C" w:rsidP="00BD3F4C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F4C">
        <w:rPr>
          <w:rFonts w:ascii="Times New Roman" w:hAnsi="Times New Roman" w:cs="Times New Roman"/>
          <w:color w:val="0F1115"/>
          <w:sz w:val="28"/>
          <w:szCs w:val="28"/>
        </w:rPr>
        <w:t>В Excel постройте в одной системе координат графики:</w:t>
      </w:r>
    </w:p>
    <w:p w:rsidR="00BD3F4C" w:rsidRPr="00BD3F4C" w:rsidRDefault="00BD3F4C" w:rsidP="00BD3F4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m:oMathPara>
        <m:oMath>
          <m:r>
            <w:rPr>
              <w:rFonts w:ascii="Cambria Math" w:hAnsi="Cambria Math"/>
              <w:color w:val="0F1115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/>
                  <w:color w:val="0F1115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F1115"/>
                  <w:sz w:val="28"/>
                  <w:szCs w:val="28"/>
                </w:rPr>
                <m:t>sin</m:t>
              </m:r>
              <m:ctrlPr>
                <w:rPr>
                  <w:rFonts w:ascii="Cambria Math" w:hAnsi="Cambria Math"/>
                  <w:i/>
                  <w:color w:val="0F1115"/>
                  <w:sz w:val="28"/>
                  <w:szCs w:val="28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F1115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F1115"/>
                      <w:sz w:val="28"/>
                      <w:szCs w:val="28"/>
                    </w:rPr>
                    <m:t>x</m:t>
                  </m:r>
                </m:e>
              </m:d>
            </m:e>
          </m:func>
        </m:oMath>
      </m:oMathPara>
    </w:p>
    <w:p w:rsidR="00BD3F4C" w:rsidRPr="00BD3F4C" w:rsidRDefault="00BD3F4C" w:rsidP="00BD3F4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m:oMathPara>
        <m:oMath>
          <m:r>
            <w:rPr>
              <w:rFonts w:ascii="Cambria Math" w:hAnsi="Cambria Math"/>
              <w:color w:val="0F1115"/>
              <w:sz w:val="28"/>
              <w:szCs w:val="28"/>
            </w:rPr>
            <m:t>y=2</m:t>
          </m:r>
          <m:r>
            <m:rPr>
              <m:sty m:val="p"/>
            </m:rPr>
            <w:rPr>
              <w:rFonts w:ascii="Cambria Math" w:hAnsi="Cambria Math"/>
              <w:color w:val="0F1115"/>
              <w:sz w:val="28"/>
              <w:szCs w:val="28"/>
            </w:rPr>
            <m:t>sin⁡</m:t>
          </m:r>
          <m:r>
            <w:rPr>
              <w:rFonts w:ascii="Cambria Math" w:hAnsi="Cambria Math"/>
              <w:color w:val="0F1115"/>
              <w:sz w:val="28"/>
              <w:szCs w:val="28"/>
            </w:rPr>
            <m:t>(x)</m:t>
          </m:r>
        </m:oMath>
      </m:oMathPara>
    </w:p>
    <w:p w:rsidR="00BD3F4C" w:rsidRPr="00BD3F4C" w:rsidRDefault="00BD3F4C" w:rsidP="00BD3F4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m:oMathPara>
        <m:oMath>
          <m:r>
            <w:rPr>
              <w:rFonts w:ascii="Cambria Math" w:hAnsi="Cambria Math"/>
              <w:color w:val="0F1115"/>
              <w:sz w:val="28"/>
              <w:szCs w:val="28"/>
            </w:rPr>
            <m:t>y=</m:t>
          </m:r>
          <m:r>
            <m:rPr>
              <m:sty m:val="p"/>
            </m:rPr>
            <w:rPr>
              <w:rFonts w:ascii="Cambria Math" w:hAnsi="Cambria Math"/>
              <w:color w:val="0F1115"/>
              <w:sz w:val="28"/>
              <w:szCs w:val="28"/>
            </w:rPr>
            <m:t>sin⁡</m:t>
          </m:r>
          <m:r>
            <w:rPr>
              <w:rFonts w:ascii="Cambria Math" w:hAnsi="Cambria Math"/>
              <w:color w:val="0F1115"/>
              <w:sz w:val="28"/>
              <w:szCs w:val="28"/>
            </w:rPr>
            <m:t>(2x)</m:t>
          </m:r>
        </m:oMath>
      </m:oMathPara>
    </w:p>
    <w:p w:rsidR="00BD3F4C" w:rsidRPr="00EC1C92" w:rsidRDefault="00BD3F4C" w:rsidP="00BD3F4C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</w:rPr>
      </w:pPr>
      <w:r w:rsidRPr="00BD3F4C">
        <w:rPr>
          <w:color w:val="0F1115"/>
          <w:sz w:val="28"/>
          <w:szCs w:val="28"/>
        </w:rPr>
        <w:t>Сделайте скриншот. Под каждым графиком подпишите, какой параметр и как изменился.</w:t>
      </w:r>
    </w:p>
    <w:p w:rsidR="00BD3F4C" w:rsidRPr="006175E0" w:rsidRDefault="00BD3F4C" w:rsidP="00D136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записывают задание на дом</w:t>
      </w:r>
    </w:p>
    <w:p w:rsidR="00D13661" w:rsidRPr="00F235DA" w:rsidRDefault="00D13661" w:rsidP="00D13661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F1115"/>
          <w:sz w:val="28"/>
          <w:szCs w:val="28"/>
          <w:lang w:val="en-US"/>
        </w:rPr>
      </w:pPr>
      <w:r w:rsidRPr="00F235DA">
        <w:rPr>
          <w:b/>
          <w:color w:val="0F1115"/>
          <w:sz w:val="28"/>
          <w:szCs w:val="28"/>
        </w:rPr>
        <w:t>Резюме</w:t>
      </w:r>
    </w:p>
    <w:p w:rsidR="00D13661" w:rsidRPr="006175E0" w:rsidRDefault="00D13661" w:rsidP="00D13661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22538E">
        <w:rPr>
          <w:b/>
          <w:color w:val="0F1115"/>
          <w:sz w:val="28"/>
          <w:szCs w:val="28"/>
        </w:rPr>
        <w:t>Преподаватель:</w:t>
      </w:r>
      <w:r>
        <w:rPr>
          <w:b/>
          <w:color w:val="0F1115"/>
          <w:sz w:val="28"/>
          <w:szCs w:val="28"/>
        </w:rPr>
        <w:t xml:space="preserve"> </w:t>
      </w:r>
      <w:r w:rsidRPr="006175E0">
        <w:rPr>
          <w:color w:val="0F1115"/>
          <w:sz w:val="28"/>
          <w:szCs w:val="28"/>
        </w:rPr>
        <w:t>Благодарю вас за активную работу, за вопросы и за то, что вы были не просто слушателями, а соисследователями. Надеюсь, полученные навыки построения и анализа графико</w:t>
      </w:r>
      <w:r>
        <w:rPr>
          <w:color w:val="0F1115"/>
          <w:sz w:val="28"/>
          <w:szCs w:val="28"/>
        </w:rPr>
        <w:t xml:space="preserve">в пригодятся вам в </w:t>
      </w:r>
      <w:r>
        <w:rPr>
          <w:color w:val="0F1115"/>
          <w:sz w:val="28"/>
          <w:szCs w:val="28"/>
        </w:rPr>
        <w:lastRenderedPageBreak/>
        <w:t xml:space="preserve">дальнейшем – </w:t>
      </w:r>
      <w:r w:rsidRPr="006175E0">
        <w:rPr>
          <w:color w:val="0F1115"/>
          <w:sz w:val="28"/>
          <w:szCs w:val="28"/>
        </w:rPr>
        <w:t>при изучении физики, электротехники, экономических дисциплин и в вашей будущей профессиональной деятельности.</w:t>
      </w:r>
    </w:p>
    <w:p w:rsidR="009A21B4" w:rsidRDefault="00D13661" w:rsidP="009A21B4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Сегодня мы убедились: без математики не построить траекторию, без </w:t>
      </w:r>
      <w:r>
        <w:rPr>
          <w:color w:val="0F1115"/>
          <w:sz w:val="28"/>
          <w:szCs w:val="28"/>
          <w:lang w:val="en-US"/>
        </w:rPr>
        <w:t>Excel</w:t>
      </w:r>
      <w:r>
        <w:rPr>
          <w:color w:val="0F1115"/>
          <w:sz w:val="28"/>
          <w:szCs w:val="28"/>
        </w:rPr>
        <w:t>не обработать данные, а без любопытства не запустить беспилотник. Будущее – за теми, кто умеет сочетать знания!</w:t>
      </w:r>
    </w:p>
    <w:p w:rsidR="00D13661" w:rsidRPr="009A21B4" w:rsidRDefault="00D13661" w:rsidP="009A21B4">
      <w:pP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</w:rPr>
        <w:br w:type="page"/>
      </w:r>
    </w:p>
    <w:p w:rsidR="006310CE" w:rsidRPr="00AF321D" w:rsidRDefault="006310CE" w:rsidP="00AF321D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23" w:name="_Toc226070170"/>
      <w:r w:rsidRPr="00AF321D">
        <w:rPr>
          <w:sz w:val="28"/>
          <w:szCs w:val="28"/>
        </w:rPr>
        <w:lastRenderedPageBreak/>
        <w:t xml:space="preserve">Приложение </w:t>
      </w:r>
      <w:r w:rsidR="00DD08EA">
        <w:rPr>
          <w:sz w:val="28"/>
          <w:szCs w:val="28"/>
        </w:rPr>
        <w:t>Б</w:t>
      </w:r>
      <w:bookmarkEnd w:id="23"/>
    </w:p>
    <w:p w:rsidR="006310CE" w:rsidRPr="00B32D68" w:rsidRDefault="006310CE" w:rsidP="00631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>МИНИСТЕРСТВО ОБРАЗОВАНИЯ САРАТОВСКОЙ ОБЛАСТИ</w:t>
      </w:r>
    </w:p>
    <w:p w:rsidR="006310CE" w:rsidRDefault="006310CE" w:rsidP="00631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</w:t>
      </w:r>
    </w:p>
    <w:p w:rsidR="006310CE" w:rsidRPr="00B32D68" w:rsidRDefault="006310CE" w:rsidP="00631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УЧЕРЕЖДЕНИЕ</w:t>
      </w:r>
      <w:r w:rsidRPr="00B32D68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</w:p>
    <w:p w:rsidR="006310CE" w:rsidRDefault="006310CE" w:rsidP="00631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D68">
        <w:rPr>
          <w:rFonts w:ascii="Times New Roman" w:hAnsi="Times New Roman" w:cs="Times New Roman"/>
          <w:sz w:val="24"/>
          <w:szCs w:val="24"/>
        </w:rPr>
        <w:t>«БАЛАШОВСКИЙ ТЕХНИКУМ МЕХАНИЗАЦИИ СЕЛЬСКОГО ХОЗЯЙСТВА»</w:t>
      </w: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CE" w:rsidRPr="0022400A" w:rsidRDefault="006310CE" w:rsidP="006310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тетрадь для урока по теме </w:t>
      </w:r>
      <w:r w:rsidRPr="0022400A">
        <w:rPr>
          <w:rFonts w:ascii="Times New Roman" w:hAnsi="Times New Roman" w:cs="Times New Roman"/>
          <w:b/>
          <w:sz w:val="28"/>
          <w:szCs w:val="28"/>
        </w:rPr>
        <w:t xml:space="preserve">«Графики тригонометрических функций: цифровое исследование в </w:t>
      </w:r>
      <w:r w:rsidRPr="0022400A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="00D16B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00A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22400A">
        <w:rPr>
          <w:rFonts w:ascii="Times New Roman" w:hAnsi="Times New Roman" w:cs="Times New Roman"/>
          <w:b/>
          <w:sz w:val="28"/>
          <w:szCs w:val="28"/>
        </w:rPr>
        <w:t>»</w:t>
      </w: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 группы БАС-11</w:t>
      </w:r>
    </w:p>
    <w:p w:rsidR="006310CE" w:rsidRDefault="006310CE" w:rsidP="006310C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ФИО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310CE" w:rsidRDefault="006310CE" w:rsidP="00631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Алешина В.И.</w:t>
      </w:r>
    </w:p>
    <w:p w:rsidR="006310CE" w:rsidRDefault="006310CE" w:rsidP="006310CE">
      <w:pPr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CE" w:rsidRPr="0022400A" w:rsidRDefault="006310CE" w:rsidP="00631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Балашов 2026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310CE" w:rsidRDefault="006310CE" w:rsidP="006310C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551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Часть 1. </w:t>
      </w:r>
      <w:r w:rsidRPr="008A551A">
        <w:rPr>
          <w:rFonts w:ascii="Times New Roman" w:hAnsi="Times New Roman" w:cs="Times New Roman"/>
          <w:i/>
          <w:sz w:val="28"/>
          <w:szCs w:val="28"/>
          <w:u w:val="single"/>
        </w:rPr>
        <w:t>Лабораторный журнал исследований</w:t>
      </w:r>
    </w:p>
    <w:p w:rsidR="006310CE" w:rsidRDefault="006310CE" w:rsidP="006310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построения графика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</w:rPr>
          <m:t>y=2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sin⁡</m:t>
        </m:r>
        <m:r>
          <w:rPr>
            <w:rFonts w:ascii="Cambria Math" w:hAnsi="Cambria Math" w:cs="Times New Roman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B4263E">
        <w:rPr>
          <w:rFonts w:ascii="Times New Roman" w:hAnsi="Times New Roman" w:cs="Times New Roman"/>
          <w:sz w:val="28"/>
          <w:szCs w:val="28"/>
          <w:lang w:val="en-US"/>
        </w:rPr>
        <w:t>MicrosoftExcel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В ячейке А1 ставим значение «х»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Зададим в столбце А значения в интервале [-360;360]. Шаг 10.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В ячейке В1 пишем заголовок х(радианы)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В ячей</w:t>
      </w:r>
      <w:r>
        <w:rPr>
          <w:rFonts w:ascii="Times New Roman" w:hAnsi="Times New Roman" w:cs="Times New Roman"/>
          <w:sz w:val="24"/>
          <w:szCs w:val="24"/>
        </w:rPr>
        <w:t>ке В2 ввести формулу =РАДИАНЫ(А2</w:t>
      </w:r>
      <w:r w:rsidRPr="008A551A">
        <w:rPr>
          <w:rFonts w:ascii="Times New Roman" w:hAnsi="Times New Roman" w:cs="Times New Roman"/>
          <w:sz w:val="24"/>
          <w:szCs w:val="24"/>
        </w:rPr>
        <w:t>) и растянуть её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 xml:space="preserve">В ячейке С1 написать заголовок 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8A551A">
        <w:rPr>
          <w:rFonts w:ascii="Times New Roman" w:hAnsi="Times New Roman" w:cs="Times New Roman"/>
          <w:sz w:val="24"/>
          <w:szCs w:val="24"/>
        </w:rPr>
        <w:t>=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8A551A">
        <w:rPr>
          <w:rFonts w:ascii="Times New Roman" w:hAnsi="Times New Roman" w:cs="Times New Roman"/>
          <w:sz w:val="24"/>
          <w:szCs w:val="24"/>
        </w:rPr>
        <w:t>(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55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В ячейке С2 ввести формулу =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8A551A">
        <w:rPr>
          <w:rFonts w:ascii="Times New Roman" w:hAnsi="Times New Roman" w:cs="Times New Roman"/>
          <w:sz w:val="24"/>
          <w:szCs w:val="24"/>
        </w:rPr>
        <w:t>(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A551A">
        <w:rPr>
          <w:rFonts w:ascii="Times New Roman" w:hAnsi="Times New Roman" w:cs="Times New Roman"/>
          <w:sz w:val="24"/>
          <w:szCs w:val="24"/>
        </w:rPr>
        <w:t>2) и растянуть её вниз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 xml:space="preserve">Повторите пункт 5-6 в столбце 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551A">
        <w:rPr>
          <w:rFonts w:ascii="Times New Roman" w:hAnsi="Times New Roman" w:cs="Times New Roman"/>
          <w:sz w:val="24"/>
          <w:szCs w:val="24"/>
        </w:rPr>
        <w:t xml:space="preserve"> для графика 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8A551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8A551A">
        <w:rPr>
          <w:rFonts w:ascii="Times New Roman" w:hAnsi="Times New Roman" w:cs="Times New Roman"/>
          <w:sz w:val="24"/>
          <w:szCs w:val="24"/>
        </w:rPr>
        <w:t>(</w:t>
      </w:r>
      <w:r w:rsidRPr="008A551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55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Постройте в одной системе координат два графика и проанализируйте результат.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551A">
        <w:rPr>
          <w:rFonts w:ascii="Times New Roman" w:hAnsi="Times New Roman" w:cs="Times New Roman"/>
          <w:sz w:val="24"/>
          <w:szCs w:val="24"/>
        </w:rPr>
        <w:t>Для этого выделите нужные два столбца, затем перейдите в меню «Вставка» далее выберите «График».</w:t>
      </w:r>
    </w:p>
    <w:p w:rsidR="006310CE" w:rsidRPr="008A551A" w:rsidRDefault="006310CE" w:rsidP="006310CE">
      <w:pPr>
        <w:pStyle w:val="a5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Переместите получившийся график на отдельный лист. Для этого нажмите левой кнопкой мыши на график. Далее перейдите в меню «Конструктор», «Переместить диаграмму», выбрать «на отдельном листе».</w:t>
      </w:r>
    </w:p>
    <w:p w:rsidR="006310CE" w:rsidRPr="008A551A" w:rsidRDefault="006310CE" w:rsidP="006310CE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3E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>Заполните таблицу</w:t>
      </w:r>
    </w:p>
    <w:p w:rsidR="006310CE" w:rsidRDefault="006310CE" w:rsidP="006310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CE" w:rsidRPr="00B4263E" w:rsidRDefault="006310CE" w:rsidP="006310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23AEF" wp14:editId="230BE5A7">
            <wp:extent cx="3607139" cy="3497580"/>
            <wp:effectExtent l="0" t="0" r="0" b="7620"/>
            <wp:docPr id="4" name="Рисунок 4" descr="C:\Users\User\Desktop\Страниц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аница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2" r="1484" b="41088"/>
                    <a:stretch/>
                  </pic:blipFill>
                  <pic:spPr bwMode="auto">
                    <a:xfrm>
                      <a:off x="0" y="0"/>
                      <a:ext cx="3646288" cy="35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0CE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0CE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</w:p>
    <w:p w:rsidR="006310CE" w:rsidRPr="008E00E0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построение графика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sin⁡(x+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воспользуйтесь формулой =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F7505B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F7505B">
        <w:rPr>
          <w:rFonts w:ascii="Times New Roman" w:eastAsiaTheme="minorEastAsia" w:hAnsi="Times New Roman" w:cs="Times New Roman"/>
          <w:sz w:val="24"/>
          <w:szCs w:val="24"/>
        </w:rPr>
        <w:t>2+</w:t>
      </w:r>
      <w:r>
        <w:rPr>
          <w:rFonts w:ascii="Times New Roman" w:eastAsiaTheme="minorEastAsia" w:hAnsi="Times New Roman" w:cs="Times New Roman"/>
          <w:sz w:val="24"/>
          <w:szCs w:val="24"/>
        </w:rPr>
        <w:t>ПИ()/2</w:t>
      </w:r>
      <w:r w:rsidRPr="00F7505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310CE" w:rsidRDefault="006310CE" w:rsidP="006310C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Часть 2</w:t>
      </w:r>
      <w:r w:rsidRPr="008A551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Профессиональное исследование</w:t>
      </w:r>
    </w:p>
    <w:p w:rsidR="006310CE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Решите задачу</w:t>
      </w:r>
    </w:p>
    <w:p w:rsidR="006310CE" w:rsidRPr="004A4D1C" w:rsidRDefault="006310CE" w:rsidP="006310CE">
      <w:pPr>
        <w:pStyle w:val="a3"/>
        <w:spacing w:beforeAutospacing="0" w:after="0" w:afterAutospacing="0"/>
        <w:rPr>
          <w:sz w:val="28"/>
          <w:szCs w:val="28"/>
        </w:rPr>
      </w:pPr>
      <w:r w:rsidRPr="004A4D1C">
        <w:rPr>
          <w:sz w:val="28"/>
          <w:szCs w:val="28"/>
        </w:rPr>
        <w:t>БПЛА должен совершить автоматический облёт вышки связи для визуального контроля оборудования. Полет выполняется по круговой траектории в горизонтальной плоскости на заданной высоте.</w:t>
      </w:r>
    </w:p>
    <w:p w:rsidR="006310CE" w:rsidRDefault="006310CE" w:rsidP="006310CE">
      <w:pPr>
        <w:pStyle w:val="a3"/>
        <w:spacing w:beforeAutospacing="0" w:after="0" w:afterAutospacing="0"/>
        <w:jc w:val="center"/>
      </w:pPr>
      <w:r w:rsidRPr="007D0C2C">
        <w:rPr>
          <w:noProof/>
        </w:rPr>
        <w:drawing>
          <wp:inline distT="0" distB="0" distL="0" distR="0" wp14:anchorId="1A75F0D7" wp14:editId="39A53249">
            <wp:extent cx="4739640" cy="2016125"/>
            <wp:effectExtent l="190500" t="190500" r="118110" b="193675"/>
            <wp:docPr id="5" name="Рисунок 5" descr="C:\Users\User\Desktop\Снимок экрана 2026-03-25 18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 экрана 2026-03-25 1812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6" r="-1478"/>
                    <a:stretch/>
                  </pic:blipFill>
                  <pic:spPr bwMode="auto">
                    <a:xfrm>
                      <a:off x="0" y="0"/>
                      <a:ext cx="4746414" cy="201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0CE" w:rsidRDefault="006310CE" w:rsidP="006310CE">
      <w:pPr>
        <w:pStyle w:val="a3"/>
        <w:spacing w:beforeAutospacing="0" w:after="0" w:afterAutospacing="0"/>
        <w:jc w:val="center"/>
      </w:pPr>
      <w:r>
        <w:t>Рисунок 1 – Исходные данные</w:t>
      </w:r>
    </w:p>
    <w:p w:rsidR="006310CE" w:rsidRDefault="006310CE" w:rsidP="006310CE">
      <w:pPr>
        <w:pStyle w:val="a3"/>
        <w:spacing w:beforeAutospacing="0" w:after="0" w:afterAutospacing="0"/>
        <w:jc w:val="center"/>
      </w:pPr>
      <w:r w:rsidRPr="007D0C2C">
        <w:rPr>
          <w:noProof/>
        </w:rPr>
        <w:drawing>
          <wp:inline distT="0" distB="0" distL="0" distR="0" wp14:anchorId="1186ED9E" wp14:editId="00568ABD">
            <wp:extent cx="3870179" cy="2032000"/>
            <wp:effectExtent l="190500" t="190500" r="187960" b="196850"/>
            <wp:docPr id="6" name="Рисунок 6" descr="C:\Users\User\Desktop\Снимок экрана 2026-03-25 18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экрана 2026-03-25 1812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10714"/>
                    <a:stretch/>
                  </pic:blipFill>
                  <pic:spPr bwMode="auto">
                    <a:xfrm>
                      <a:off x="0" y="0"/>
                      <a:ext cx="3875767" cy="203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0CE" w:rsidRPr="00762859" w:rsidRDefault="006310CE" w:rsidP="006310CE">
      <w:pPr>
        <w:pStyle w:val="a3"/>
        <w:spacing w:beforeAutospacing="0" w:after="0" w:afterAutospacing="0"/>
        <w:jc w:val="center"/>
      </w:pPr>
      <w:r>
        <w:t>Рисунок 2 – Математическая модель</w:t>
      </w:r>
    </w:p>
    <w:p w:rsidR="006310CE" w:rsidRDefault="006310CE" w:rsidP="00631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0CE" w:rsidRPr="00A021C7" w:rsidRDefault="006310CE" w:rsidP="006310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решения задачи в </w:t>
      </w:r>
      <w:r w:rsidRPr="00B4263E">
        <w:rPr>
          <w:rFonts w:ascii="Times New Roman" w:hAnsi="Times New Roman" w:cs="Times New Roman"/>
          <w:sz w:val="28"/>
          <w:szCs w:val="28"/>
          <w:lang w:val="en-US"/>
        </w:rPr>
        <w:t>MicrosoftExcel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10CE" w:rsidRPr="001D7190" w:rsidRDefault="006310CE" w:rsidP="006310C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7190">
        <w:rPr>
          <w:rFonts w:ascii="Times New Roman" w:hAnsi="Times New Roman" w:cs="Times New Roman"/>
          <w:sz w:val="24"/>
          <w:szCs w:val="24"/>
          <w:u w:val="single"/>
        </w:rPr>
        <w:t>В ячейках А1-</w:t>
      </w:r>
      <w:r w:rsidRPr="001D7190">
        <w:rPr>
          <w:rFonts w:ascii="Times New Roman" w:hAnsi="Times New Roman" w:cs="Times New Roman"/>
          <w:sz w:val="24"/>
          <w:szCs w:val="24"/>
          <w:u w:val="single"/>
          <w:lang w:val="en-US"/>
        </w:rPr>
        <w:t>H</w:t>
      </w:r>
      <w:r w:rsidRPr="001D7190">
        <w:rPr>
          <w:rFonts w:ascii="Times New Roman" w:hAnsi="Times New Roman" w:cs="Times New Roman"/>
          <w:sz w:val="24"/>
          <w:szCs w:val="24"/>
          <w:u w:val="single"/>
        </w:rPr>
        <w:t>1 записать название параметров для расчетов.</w:t>
      </w:r>
    </w:p>
    <w:p w:rsidR="006310CE" w:rsidRPr="0092189D" w:rsidRDefault="006310CE" w:rsidP="006310CE">
      <w:pPr>
        <w:pStyle w:val="a5"/>
        <w:spacing w:after="0" w:line="360" w:lineRule="auto"/>
        <w:jc w:val="both"/>
      </w:pPr>
      <w:r w:rsidRPr="00A021C7">
        <w:rPr>
          <w:rFonts w:ascii="Times New Roman" w:hAnsi="Times New Roman" w:cs="Times New Roman"/>
          <w:sz w:val="24"/>
          <w:szCs w:val="24"/>
        </w:rPr>
        <w:t>Ячейка А1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A021C7">
        <w:rPr>
          <w:rFonts w:ascii="Times New Roman" w:hAnsi="Times New Roman" w:cs="Times New Roman"/>
          <w:sz w:val="24"/>
          <w:szCs w:val="24"/>
        </w:rPr>
        <w:t>), ячейка В1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021C7">
        <w:rPr>
          <w:rFonts w:ascii="Times New Roman" w:hAnsi="Times New Roman" w:cs="Times New Roman"/>
          <w:sz w:val="24"/>
          <w:szCs w:val="24"/>
        </w:rPr>
        <w:t>), ячейка С1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021C7">
        <w:rPr>
          <w:rFonts w:ascii="Times New Roman" w:hAnsi="Times New Roman" w:cs="Times New Roman"/>
          <w:sz w:val="24"/>
          <w:szCs w:val="24"/>
        </w:rPr>
        <w:t xml:space="preserve">), ячейка 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021C7">
        <w:rPr>
          <w:rFonts w:ascii="Times New Roman" w:hAnsi="Times New Roman" w:cs="Times New Roman"/>
          <w:sz w:val="24"/>
          <w:szCs w:val="24"/>
        </w:rPr>
        <w:t>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021C7">
        <w:rPr>
          <w:rFonts w:ascii="Times New Roman" w:hAnsi="Times New Roman" w:cs="Times New Roman"/>
          <w:sz w:val="24"/>
          <w:szCs w:val="24"/>
        </w:rPr>
        <w:t xml:space="preserve">), ячейка 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021C7">
        <w:rPr>
          <w:rFonts w:ascii="Times New Roman" w:hAnsi="Times New Roman" w:cs="Times New Roman"/>
          <w:sz w:val="24"/>
          <w:szCs w:val="24"/>
        </w:rPr>
        <w:t>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021C7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021C7">
        <w:rPr>
          <w:rFonts w:ascii="Times New Roman" w:hAnsi="Times New Roman" w:cs="Times New Roman"/>
          <w:sz w:val="24"/>
          <w:szCs w:val="24"/>
        </w:rPr>
        <w:t>1 (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021C7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21C7">
        <w:rPr>
          <w:rFonts w:ascii="Times New Roman" w:hAnsi="Times New Roman" w:cs="Times New Roman"/>
          <w:sz w:val="24"/>
          <w:szCs w:val="24"/>
        </w:rPr>
        <w:t>1 (</w:t>
      </w:r>
      <w:r>
        <w:sym w:font="Symbol" w:char="F077"/>
      </w:r>
      <w:r>
        <w:rPr>
          <w:rFonts w:ascii="Times New Roman" w:hAnsi="Times New Roman" w:cs="Times New Roman"/>
          <w:sz w:val="24"/>
          <w:szCs w:val="24"/>
        </w:rPr>
        <w:t>)</w:t>
      </w:r>
      <w:r w:rsidRPr="00A021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021C7">
        <w:rPr>
          <w:rFonts w:ascii="Times New Roman" w:hAnsi="Times New Roman" w:cs="Times New Roman"/>
          <w:sz w:val="24"/>
          <w:szCs w:val="24"/>
        </w:rPr>
        <w:t>1 (</w:t>
      </w:r>
      <w:r>
        <w:sym w:font="Symbol" w:char="F077"/>
      </w:r>
      <w:r>
        <w:rPr>
          <w:lang w:val="en-US"/>
        </w:rPr>
        <w:t>t</w:t>
      </w:r>
      <w:r w:rsidRPr="00A021C7">
        <w:t>).</w:t>
      </w:r>
    </w:p>
    <w:p w:rsidR="006310CE" w:rsidRPr="001D7190" w:rsidRDefault="006310CE" w:rsidP="006310C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7190">
        <w:rPr>
          <w:rFonts w:ascii="Times New Roman" w:hAnsi="Times New Roman" w:cs="Times New Roman"/>
          <w:sz w:val="24"/>
          <w:szCs w:val="24"/>
          <w:u w:val="single"/>
        </w:rPr>
        <w:t>Ввести исходные данные.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Ячейка А2 (250), ячейка В2 (250), ячейка С2 (50), 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2 (100), 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51E5F">
        <w:rPr>
          <w:rFonts w:ascii="Times New Roman" w:hAnsi="Times New Roman" w:cs="Times New Roman"/>
          <w:sz w:val="24"/>
          <w:szCs w:val="24"/>
        </w:rPr>
        <w:t>2 (60)</w:t>
      </w:r>
      <w:r>
        <w:rPr>
          <w:rFonts w:ascii="Times New Roman" w:hAnsi="Times New Roman" w:cs="Times New Roman"/>
          <w:sz w:val="24"/>
          <w:szCs w:val="24"/>
        </w:rPr>
        <w:t xml:space="preserve">, 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021C7">
        <w:rPr>
          <w:rFonts w:ascii="Times New Roman" w:hAnsi="Times New Roman" w:cs="Times New Roman"/>
          <w:sz w:val="24"/>
          <w:szCs w:val="24"/>
        </w:rPr>
        <w:t>2 (</w:t>
      </w:r>
      <w:r>
        <w:rPr>
          <w:rFonts w:ascii="Times New Roman" w:hAnsi="Times New Roman" w:cs="Times New Roman"/>
          <w:sz w:val="24"/>
          <w:szCs w:val="24"/>
        </w:rPr>
        <w:t xml:space="preserve">В столбце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указать значение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4A4D1C">
        <w:rPr>
          <w:rFonts w:ascii="Times New Roman" w:hAnsi="Times New Roman" w:cs="Times New Roman"/>
          <w:sz w:val="24"/>
          <w:szCs w:val="24"/>
        </w:rPr>
        <w:t xml:space="preserve">[0;60] </w:t>
      </w:r>
      <w:r>
        <w:rPr>
          <w:rFonts w:ascii="Times New Roman" w:hAnsi="Times New Roman" w:cs="Times New Roman"/>
          <w:sz w:val="24"/>
          <w:szCs w:val="24"/>
        </w:rPr>
        <w:t>с шагом 1</w:t>
      </w:r>
      <w:r w:rsidRPr="00A021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2 (вычислить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угловую скорость по формуле </w:t>
      </w:r>
      <w:r w:rsidRPr="00A021C7">
        <w:rPr>
          <w:rFonts w:ascii="Times New Roman" w:hAnsi="Times New Roman" w:cs="Times New Roman"/>
          <w:sz w:val="24"/>
          <w:szCs w:val="24"/>
        </w:rPr>
        <w:t>=2*ПИ()/</w:t>
      </w:r>
      <w:r w:rsidRPr="00A021C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021C7">
        <w:rPr>
          <w:rFonts w:ascii="Times New Roman" w:hAnsi="Times New Roman" w:cs="Times New Roman"/>
          <w:sz w:val="24"/>
          <w:szCs w:val="24"/>
        </w:rPr>
        <w:t>2),</w:t>
      </w:r>
      <w:r>
        <w:rPr>
          <w:rFonts w:ascii="Times New Roman" w:hAnsi="Times New Roman" w:cs="Times New Roman"/>
          <w:sz w:val="24"/>
          <w:szCs w:val="24"/>
        </w:rPr>
        <w:t xml:space="preserve"> ячейка Н2 (ввести формулу =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2189D"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2189D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и растянуть ее до значения </w:t>
      </w:r>
      <m:oMath>
        <m:r>
          <w:rPr>
            <w:rFonts w:ascii="Cambria Math" w:hAnsi="Cambria Math" w:cs="Times New Roman"/>
            <w:sz w:val="24"/>
            <w:szCs w:val="24"/>
          </w:rPr>
          <m:t>t=60</m:t>
        </m:r>
      </m:oMath>
      <w:r w:rsidRPr="0092189D">
        <w:rPr>
          <w:rFonts w:ascii="Times New Roman" w:hAnsi="Times New Roman" w:cs="Times New Roman"/>
          <w:sz w:val="24"/>
          <w:szCs w:val="24"/>
        </w:rPr>
        <w:t>)</w:t>
      </w:r>
    </w:p>
    <w:p w:rsidR="006310CE" w:rsidRPr="001D7190" w:rsidRDefault="006310CE" w:rsidP="006310C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7190">
        <w:rPr>
          <w:rFonts w:ascii="Times New Roman" w:hAnsi="Times New Roman" w:cs="Times New Roman"/>
          <w:sz w:val="24"/>
          <w:szCs w:val="24"/>
          <w:u w:val="single"/>
        </w:rPr>
        <w:t>Построить математическую модель.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ячейках К1-М1 написать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?, y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, z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ячейку К2 ввести формулу =A$2+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$2*COS(</w:t>
      </w:r>
      <w:r w:rsidR="001A232F">
        <w:rPr>
          <w:rFonts w:ascii="Times New Roman" w:hAnsi="Times New Roman" w:cs="Times New Roman"/>
          <w:sz w:val="24"/>
          <w:szCs w:val="24"/>
        </w:rPr>
        <w:t>Н</w:t>
      </w:r>
      <w:r w:rsidRPr="001D7190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и растянуть её вниз до значения </w:t>
      </w:r>
      <m:oMath>
        <m:r>
          <w:rPr>
            <w:rFonts w:ascii="Cambria Math" w:hAnsi="Cambria Math" w:cs="Times New Roman"/>
            <w:sz w:val="24"/>
            <w:szCs w:val="24"/>
          </w:rPr>
          <m:t>t=60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D719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ввести формулу =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$2+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>
        <w:rPr>
          <w:rFonts w:ascii="Times New Roman" w:hAnsi="Times New Roman" w:cs="Times New Roman"/>
          <w:sz w:val="24"/>
          <w:szCs w:val="24"/>
        </w:rPr>
        <w:t>(</w:t>
      </w:r>
      <w:r w:rsidR="001A232F">
        <w:rPr>
          <w:rFonts w:ascii="Times New Roman" w:hAnsi="Times New Roman" w:cs="Times New Roman"/>
          <w:sz w:val="24"/>
          <w:szCs w:val="24"/>
        </w:rPr>
        <w:t>Н</w:t>
      </w:r>
      <w:r w:rsidRPr="001D7190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и растянуть её вниз до значения </w:t>
      </w:r>
      <m:oMath>
        <m:r>
          <w:rPr>
            <w:rFonts w:ascii="Cambria Math" w:hAnsi="Cambria Math" w:cs="Times New Roman"/>
            <w:sz w:val="24"/>
            <w:szCs w:val="24"/>
          </w:rPr>
          <m:t>t=60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ячейку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1D7190">
        <w:rPr>
          <w:rFonts w:ascii="Times New Roman" w:eastAsiaTheme="minorEastAsia" w:hAnsi="Times New Roman" w:cs="Times New Roman"/>
          <w:sz w:val="24"/>
          <w:szCs w:val="24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ввести значение 50 и растянуть </w:t>
      </w:r>
      <w:r>
        <w:rPr>
          <w:rFonts w:ascii="Times New Roman" w:hAnsi="Times New Roman" w:cs="Times New Roman"/>
          <w:sz w:val="24"/>
          <w:szCs w:val="24"/>
        </w:rPr>
        <w:t xml:space="preserve">вниз до значения </w:t>
      </w:r>
      <m:oMath>
        <m:r>
          <w:rPr>
            <w:rFonts w:ascii="Cambria Math" w:hAnsi="Cambria Math" w:cs="Times New Roman"/>
            <w:sz w:val="24"/>
            <w:szCs w:val="24"/>
          </w:rPr>
          <m:t>t=60.</m:t>
        </m:r>
      </m:oMath>
    </w:p>
    <w:p w:rsidR="006310CE" w:rsidRDefault="006310CE" w:rsidP="006310C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C72C67">
        <w:rPr>
          <w:rFonts w:ascii="Times New Roman" w:eastAsiaTheme="minorEastAsia" w:hAnsi="Times New Roman" w:cs="Times New Roman"/>
          <w:sz w:val="24"/>
          <w:szCs w:val="24"/>
          <w:u w:val="single"/>
        </w:rPr>
        <w:t>Визуализируем математическую модель.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Выделить столбцы К 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начиная с ячеек К2 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ED2793">
        <w:rPr>
          <w:rFonts w:ascii="Times New Roman" w:eastAsiaTheme="minorEastAsia" w:hAnsi="Times New Roman" w:cs="Times New Roman"/>
          <w:sz w:val="24"/>
          <w:szCs w:val="24"/>
        </w:rPr>
        <w:t xml:space="preserve">2. </w:t>
      </w:r>
      <w:r>
        <w:rPr>
          <w:rFonts w:ascii="Times New Roman" w:eastAsiaTheme="minorEastAsia" w:hAnsi="Times New Roman" w:cs="Times New Roman"/>
          <w:sz w:val="24"/>
          <w:szCs w:val="24"/>
        </w:rPr>
        <w:t>Выбрать в меню «Вставка», далее выберите «Точечная диаграмма с гладкими прямыми».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Чтобы увидеть круговую траекторию движения, необходимо поработать с графиком.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Нажмите на ось «х» на графике и выберите «Формат оси», установите минимум 100, максимум 400. Повторите это же действие для оси «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>»</w:t>
      </w:r>
      <w:r w:rsidRPr="00745B5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310CE" w:rsidRDefault="006310CE" w:rsidP="006310C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E835F6">
        <w:rPr>
          <w:rFonts w:ascii="Times New Roman" w:eastAsiaTheme="minorEastAsia" w:hAnsi="Times New Roman" w:cs="Times New Roman"/>
          <w:sz w:val="24"/>
          <w:szCs w:val="24"/>
          <w:u w:val="single"/>
        </w:rPr>
        <w:t>Отмечаем вышку на графике.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Нажимаем на любое место на графике и выбираем «Выбрать данные». В столбце «Элементы легенды (ряды)» нажать кнопку «Добавить». 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Указать имя ряда «Вышка».  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Внести значения «х», указать ячейку А2.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Внести значения «у», удалить исходные значения, затем указать ячейку В2.</w:t>
      </w:r>
    </w:p>
    <w:p w:rsidR="006310CE" w:rsidRDefault="006310CE" w:rsidP="006310CE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Чтобы увидеть вышку на графике, необходимо найти точку на графике с координатами (250;250) и нажать на неё. Далее выбрать «Формат ряда данных»-«Заливка»-«Маркер»-«Параметры маркера»-«Встроенный». Выбираем любой цвет, форму и размер.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835F6">
        <w:rPr>
          <w:rFonts w:ascii="Times New Roman" w:eastAsiaTheme="minorEastAsia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eastAsiaTheme="minorEastAsia" w:hAnsi="Times New Roman" w:cs="Times New Roman"/>
          <w:sz w:val="28"/>
          <w:szCs w:val="28"/>
        </w:rPr>
        <w:t>Работа с математической моделью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Выделите с помощью «Заливка» для наглядности значения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t=0, 15, 30, 45, 60</m:t>
        </m:r>
      </m:oMath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356FD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Измените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=30, 120, 240.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Что произошло? 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Ниже запишите изменение математической модели в каждом случае.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7"/>
        <w:gridCol w:w="4987"/>
      </w:tblGrid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oMath>
            </m:oMathPara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Изменение математической модели</w:t>
            </w:r>
          </w:p>
        </w:tc>
      </w:tr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6310CE" w:rsidRPr="00017EE9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Перед следующим исследованием верните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T=60.</m:t>
        </m:r>
      </m:oMath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356FD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Измените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R=10, 25, 100.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Что произошло? 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Ниже запишите изменение математической модели в каждом случае.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3"/>
        <w:gridCol w:w="4991"/>
      </w:tblGrid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oMath>
            </m:oMathPara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Изменение математической модели</w:t>
            </w:r>
          </w:p>
        </w:tc>
      </w:tr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Default="001A232F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6310CE" w:rsidRPr="00017EE9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Перед следующим исследованием верните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R=100.</m:t>
        </m:r>
      </m:oMath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310CE" w:rsidRPr="006F0583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3356FD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Измените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x=200, y=250</m:t>
        </m:r>
      </m:oMath>
      <w:r w:rsidRPr="006F0583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x=350, y=350; x=2000, y=250.</m:t>
        </m:r>
      </m:oMath>
    </w:p>
    <w:p w:rsidR="006310CE" w:rsidRPr="006F0583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Что произошло? </w:t>
      </w:r>
    </w:p>
    <w:p w:rsidR="006310CE" w:rsidRDefault="006310CE" w:rsidP="006310CE">
      <w:pPr>
        <w:pStyle w:val="a5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Ниже запишите изменение математической модели в каждом случае.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97"/>
        <w:gridCol w:w="4957"/>
      </w:tblGrid>
      <w:tr w:rsidR="006310CE" w:rsidTr="008A062C"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x,y</m:t>
                </m:r>
              </m:oMath>
            </m:oMathPara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Изменение математической модели</w:t>
            </w:r>
          </w:p>
        </w:tc>
      </w:tr>
      <w:tr w:rsidR="006310CE" w:rsidTr="008A062C">
        <w:tc>
          <w:tcPr>
            <w:tcW w:w="5228" w:type="dxa"/>
          </w:tcPr>
          <w:p w:rsidR="006310CE" w:rsidRPr="006F0583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(200;250)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Pr="006F0583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(350;350)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310CE" w:rsidTr="008A062C">
        <w:tc>
          <w:tcPr>
            <w:tcW w:w="5228" w:type="dxa"/>
          </w:tcPr>
          <w:p w:rsidR="006310CE" w:rsidRPr="006F0583" w:rsidRDefault="006310CE" w:rsidP="008A062C">
            <w:pPr>
              <w:pStyle w:val="a5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(2000;250)</w:t>
            </w:r>
          </w:p>
        </w:tc>
        <w:tc>
          <w:tcPr>
            <w:tcW w:w="5228" w:type="dxa"/>
          </w:tcPr>
          <w:p w:rsidR="006310CE" w:rsidRDefault="006310CE" w:rsidP="008A062C">
            <w:pPr>
              <w:pStyle w:val="a5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2E35FA" w:rsidRDefault="002E35FA" w:rsidP="003B743E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E35FA" w:rsidRDefault="002E3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10CE" w:rsidRPr="00AF321D" w:rsidRDefault="002E35FA" w:rsidP="00AF321D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24" w:name="_Toc226070171"/>
      <w:r w:rsidRPr="00AF321D">
        <w:rPr>
          <w:sz w:val="28"/>
          <w:szCs w:val="28"/>
        </w:rPr>
        <w:lastRenderedPageBreak/>
        <w:t xml:space="preserve">Приложение </w:t>
      </w:r>
      <w:r w:rsidR="00DD08EA">
        <w:rPr>
          <w:sz w:val="28"/>
          <w:szCs w:val="28"/>
        </w:rPr>
        <w:t>В</w:t>
      </w:r>
      <w:bookmarkEnd w:id="24"/>
    </w:p>
    <w:p w:rsidR="00A37CAA" w:rsidRPr="00A37CAA" w:rsidRDefault="00A37CAA" w:rsidP="00A37CA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AA">
        <w:rPr>
          <w:rFonts w:ascii="Times New Roman" w:hAnsi="Times New Roman" w:cs="Times New Roman"/>
          <w:sz w:val="28"/>
          <w:szCs w:val="28"/>
        </w:rPr>
        <w:t xml:space="preserve">Больше всего в работе с Excel сегодня меня </w:t>
      </w:r>
      <w:r w:rsidRPr="00A37CAA">
        <w:rPr>
          <w:rFonts w:ascii="Times New Roman" w:hAnsi="Times New Roman" w:cs="Times New Roman"/>
          <w:bCs/>
          <w:sz w:val="28"/>
          <w:szCs w:val="28"/>
        </w:rPr>
        <w:t>удивило</w:t>
      </w:r>
      <w:r w:rsidRPr="00A37CAA">
        <w:rPr>
          <w:rFonts w:ascii="Times New Roman" w:hAnsi="Times New Roman" w:cs="Times New Roman"/>
          <w:sz w:val="28"/>
          <w:szCs w:val="28"/>
        </w:rPr>
        <w:t xml:space="preserve"> то, что...</w:t>
      </w:r>
    </w:p>
    <w:p w:rsidR="00A37CAA" w:rsidRPr="00A37CAA" w:rsidRDefault="00A37CAA" w:rsidP="00A37CA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AA">
        <w:rPr>
          <w:rFonts w:ascii="Times New Roman" w:hAnsi="Times New Roman" w:cs="Times New Roman"/>
          <w:sz w:val="28"/>
          <w:szCs w:val="28"/>
        </w:rPr>
        <w:t xml:space="preserve">Самым </w:t>
      </w:r>
      <w:r w:rsidRPr="00A37CAA">
        <w:rPr>
          <w:rFonts w:ascii="Times New Roman" w:hAnsi="Times New Roman" w:cs="Times New Roman"/>
          <w:bCs/>
          <w:sz w:val="28"/>
          <w:szCs w:val="28"/>
        </w:rPr>
        <w:t>трудным</w:t>
      </w:r>
      <w:r w:rsidRPr="00A37CAA">
        <w:rPr>
          <w:rFonts w:ascii="Times New Roman" w:hAnsi="Times New Roman" w:cs="Times New Roman"/>
          <w:sz w:val="28"/>
          <w:szCs w:val="28"/>
        </w:rPr>
        <w:t xml:space="preserve"> моментом на уроке для меня оказалось...</w:t>
      </w:r>
    </w:p>
    <w:p w:rsidR="00A37CAA" w:rsidRPr="00A37CAA" w:rsidRDefault="00A37CAA" w:rsidP="00A37CA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AA">
        <w:rPr>
          <w:rFonts w:ascii="Times New Roman" w:hAnsi="Times New Roman" w:cs="Times New Roman"/>
          <w:sz w:val="28"/>
          <w:szCs w:val="28"/>
        </w:rPr>
        <w:t>Теперь я точно знаю, как в два клика изменить...</w:t>
      </w:r>
    </w:p>
    <w:p w:rsidR="00A37CAA" w:rsidRPr="00A37CAA" w:rsidRDefault="00A37CAA" w:rsidP="00A37CA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стало </w:t>
      </w:r>
      <w:r w:rsidRPr="00A37C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понятнее</w:t>
      </w:r>
      <w:r w:rsidRPr="00A37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работают синусы и косинусы,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 того как я...</w:t>
      </w:r>
    </w:p>
    <w:p w:rsidR="00A37CAA" w:rsidRP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 w:rsidRPr="00A37CAA">
        <w:rPr>
          <w:sz w:val="28"/>
          <w:szCs w:val="28"/>
        </w:rPr>
        <w:t>Этот урок помо</w:t>
      </w:r>
      <w:r>
        <w:rPr>
          <w:sz w:val="28"/>
          <w:szCs w:val="28"/>
        </w:rPr>
        <w:t>г мне стать чуть увереннее в...</w:t>
      </w:r>
    </w:p>
    <w:p w:rsidR="00A37CAA" w:rsidRP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 w:rsidRPr="00A37CAA">
        <w:rPr>
          <w:sz w:val="28"/>
          <w:szCs w:val="28"/>
        </w:rPr>
        <w:t>Раньше я думал(а)</w:t>
      </w:r>
      <w:r>
        <w:rPr>
          <w:sz w:val="28"/>
          <w:szCs w:val="28"/>
        </w:rPr>
        <w:t xml:space="preserve">, что строить графики функций – </w:t>
      </w:r>
      <w:r w:rsidRPr="00A37CAA">
        <w:rPr>
          <w:sz w:val="28"/>
          <w:szCs w:val="28"/>
        </w:rPr>
        <w:t>это долго, а оказалось, что...</w:t>
      </w:r>
    </w:p>
    <w:p w:rsidR="00A37CAA" w:rsidRP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 w:rsidRPr="00A37CAA">
        <w:rPr>
          <w:sz w:val="28"/>
          <w:szCs w:val="28"/>
        </w:rPr>
        <w:t>Теперь я понимаю, почему инженеры БПЛА не считают всё на калькуляторе, а используют..</w:t>
      </w:r>
    </w:p>
    <w:p w:rsidR="00A37CAA" w:rsidRP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 w:rsidRPr="00A37CAA">
        <w:rPr>
          <w:sz w:val="28"/>
          <w:szCs w:val="28"/>
        </w:rPr>
        <w:t>Самым интересным открытием для меня</w:t>
      </w:r>
      <w:r>
        <w:rPr>
          <w:sz w:val="28"/>
          <w:szCs w:val="28"/>
        </w:rPr>
        <w:t xml:space="preserve"> стало изменение графика при...</w:t>
      </w:r>
    </w:p>
    <w:p w:rsidR="00A37CAA" w:rsidRP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Сегодняшний урок добавил в мою «копилку навыков»</w:t>
      </w:r>
      <w:r w:rsidRPr="00A37CAA">
        <w:rPr>
          <w:sz w:val="28"/>
          <w:szCs w:val="28"/>
        </w:rPr>
        <w:t xml:space="preserve"> умение...</w:t>
      </w:r>
    </w:p>
    <w:p w:rsidR="00A37CAA" w:rsidRDefault="00A37CAA" w:rsidP="00A37CAA">
      <w:pPr>
        <w:pStyle w:val="a3"/>
        <w:numPr>
          <w:ilvl w:val="0"/>
          <w:numId w:val="5"/>
        </w:numPr>
        <w:suppressAutoHyphens w:val="0"/>
        <w:spacing w:beforeAutospacing="0" w:after="0" w:afterAutospacing="0" w:line="360" w:lineRule="auto"/>
        <w:ind w:left="0" w:firstLine="709"/>
        <w:rPr>
          <w:sz w:val="28"/>
          <w:szCs w:val="28"/>
        </w:rPr>
      </w:pPr>
      <w:r w:rsidRPr="00A37CAA">
        <w:rPr>
          <w:sz w:val="28"/>
          <w:szCs w:val="28"/>
        </w:rPr>
        <w:t>«Самое полезное, что я заберу</w:t>
      </w:r>
      <w:r>
        <w:rPr>
          <w:sz w:val="28"/>
          <w:szCs w:val="28"/>
        </w:rPr>
        <w:t xml:space="preserve"> с собой с этого урока – </w:t>
      </w:r>
      <w:r w:rsidRPr="00A37CAA">
        <w:rPr>
          <w:sz w:val="28"/>
          <w:szCs w:val="28"/>
        </w:rPr>
        <w:t>это...</w:t>
      </w:r>
    </w:p>
    <w:p w:rsidR="0098158A" w:rsidRDefault="0098158A">
      <w:pP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8158A" w:rsidRDefault="0098158A" w:rsidP="0098158A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25" w:name="_Toc226070172"/>
      <w:r w:rsidRPr="0098158A">
        <w:rPr>
          <w:sz w:val="28"/>
          <w:szCs w:val="28"/>
        </w:rPr>
        <w:lastRenderedPageBreak/>
        <w:t xml:space="preserve">Приложение </w:t>
      </w:r>
      <w:r w:rsidR="00DD08EA">
        <w:rPr>
          <w:sz w:val="28"/>
          <w:szCs w:val="28"/>
        </w:rPr>
        <w:t>Г</w:t>
      </w:r>
      <w:bookmarkEnd w:id="25"/>
    </w:p>
    <w:p w:rsidR="001E6564" w:rsidRDefault="001E6564" w:rsidP="0098158A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26" w:name="_Toc226070173"/>
      <w:r>
        <w:rPr>
          <w:sz w:val="28"/>
          <w:szCs w:val="28"/>
        </w:rPr>
        <w:t>Слайд 1</w:t>
      </w:r>
      <w:bookmarkEnd w:id="26"/>
    </w:p>
    <w:p w:rsidR="001E6564" w:rsidRDefault="001E6564" w:rsidP="001E6564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7" w:name="_Toc226070174"/>
      <w:r w:rsidRPr="001E6564">
        <w:rPr>
          <w:noProof/>
          <w:sz w:val="28"/>
          <w:szCs w:val="28"/>
        </w:rPr>
        <w:drawing>
          <wp:inline distT="0" distB="0" distL="0" distR="0" wp14:anchorId="13151AF4" wp14:editId="2BB7AF27">
            <wp:extent cx="3853543" cy="2167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0492" cy="217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28" w:name="_Toc226070175"/>
      <w:r>
        <w:rPr>
          <w:sz w:val="28"/>
          <w:szCs w:val="28"/>
        </w:rPr>
        <w:t>Слайд 2</w:t>
      </w:r>
      <w:bookmarkEnd w:id="28"/>
    </w:p>
    <w:p w:rsidR="001E6564" w:rsidRDefault="001E6564" w:rsidP="001E6564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9" w:name="_Toc226070176"/>
      <w:r w:rsidRPr="001E6564">
        <w:rPr>
          <w:noProof/>
          <w:sz w:val="28"/>
          <w:szCs w:val="28"/>
        </w:rPr>
        <w:drawing>
          <wp:inline distT="0" distB="0" distL="0" distR="0" wp14:anchorId="40C728F7" wp14:editId="337B67D2">
            <wp:extent cx="4027714" cy="22654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9508" cy="22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:rsidR="001E6564" w:rsidRPr="00DD08EA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30" w:name="_Toc226070177"/>
      <w:r>
        <w:rPr>
          <w:sz w:val="28"/>
          <w:szCs w:val="28"/>
        </w:rPr>
        <w:t>Слайд 3</w:t>
      </w:r>
      <w:bookmarkEnd w:id="30"/>
    </w:p>
    <w:p w:rsidR="0098158A" w:rsidRDefault="0098158A" w:rsidP="0098158A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31" w:name="_Toc225980904"/>
      <w:bookmarkStart w:id="32" w:name="_Toc226070178"/>
      <w:r w:rsidRPr="0098158A">
        <w:rPr>
          <w:b w:val="0"/>
          <w:noProof/>
        </w:rPr>
        <w:drawing>
          <wp:inline distT="0" distB="0" distL="0" distR="0" wp14:anchorId="204A9FD5" wp14:editId="69E27F39">
            <wp:extent cx="3962400" cy="1687247"/>
            <wp:effectExtent l="171450" t="171450" r="209550" b="21780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962" cy="16947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1"/>
      <w:bookmarkEnd w:id="32"/>
    </w:p>
    <w:p w:rsidR="0098158A" w:rsidRDefault="0098158A" w:rsidP="0098158A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33" w:name="_Toc225980905"/>
      <w:bookmarkStart w:id="34" w:name="_Toc226070179"/>
      <w:r>
        <w:rPr>
          <w:b w:val="0"/>
          <w:sz w:val="28"/>
          <w:szCs w:val="28"/>
        </w:rPr>
        <w:t xml:space="preserve">Рисунок 1 – График функции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y=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sin⁡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(x)</m:t>
        </m:r>
      </m:oMath>
      <w:bookmarkEnd w:id="33"/>
      <w:bookmarkEnd w:id="34"/>
    </w:p>
    <w:p w:rsidR="001E6564" w:rsidRDefault="001E6564" w:rsidP="0098158A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98158A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98158A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b w:val="0"/>
          <w:sz w:val="28"/>
          <w:szCs w:val="28"/>
        </w:rPr>
      </w:pPr>
      <w:bookmarkStart w:id="35" w:name="_Toc226070180"/>
      <w:r>
        <w:rPr>
          <w:sz w:val="28"/>
          <w:szCs w:val="28"/>
        </w:rPr>
        <w:lastRenderedPageBreak/>
        <w:t>Слайд 4</w:t>
      </w:r>
      <w:bookmarkEnd w:id="35"/>
    </w:p>
    <w:p w:rsidR="0098158A" w:rsidRDefault="0098158A" w:rsidP="0098158A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bookmarkStart w:id="36" w:name="_Toc225980906"/>
      <w:bookmarkStart w:id="37" w:name="_Toc226070181"/>
      <w:r w:rsidRPr="0098158A">
        <w:rPr>
          <w:b w:val="0"/>
          <w:noProof/>
          <w:sz w:val="28"/>
          <w:szCs w:val="28"/>
        </w:rPr>
        <w:drawing>
          <wp:inline distT="0" distB="0" distL="0" distR="0" wp14:anchorId="3137AD89" wp14:editId="400935F7">
            <wp:extent cx="4308138" cy="2423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45" cy="242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  <w:bookmarkEnd w:id="37"/>
    </w:p>
    <w:p w:rsidR="0098158A" w:rsidRDefault="0098158A" w:rsidP="0098158A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bookmarkStart w:id="38" w:name="_Toc225980907"/>
      <w:bookmarkStart w:id="39" w:name="_Toc226070182"/>
      <w:r>
        <w:rPr>
          <w:b w:val="0"/>
          <w:sz w:val="28"/>
          <w:szCs w:val="28"/>
        </w:rPr>
        <w:t>Рисунок 2 – Семейство функций</w:t>
      </w:r>
      <w:bookmarkEnd w:id="38"/>
      <w:bookmarkEnd w:id="39"/>
    </w:p>
    <w:p w:rsidR="001E6564" w:rsidRP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40" w:name="_Toc226070183"/>
      <w:r w:rsidRPr="001E6564">
        <w:rPr>
          <w:sz w:val="28"/>
          <w:szCs w:val="28"/>
        </w:rPr>
        <w:t>Слайд 5</w:t>
      </w:r>
      <w:bookmarkEnd w:id="40"/>
    </w:p>
    <w:p w:rsidR="0098158A" w:rsidRDefault="0098158A" w:rsidP="0098158A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bookmarkStart w:id="41" w:name="_Toc225980908"/>
      <w:bookmarkStart w:id="42" w:name="_Toc226070184"/>
      <w:r>
        <w:rPr>
          <w:noProof/>
        </w:rPr>
        <w:drawing>
          <wp:inline distT="0" distB="0" distL="0" distR="0" wp14:anchorId="3C680C5D" wp14:editId="7EAF1822">
            <wp:extent cx="4504690" cy="2409855"/>
            <wp:effectExtent l="76200" t="76200" r="124460" b="14287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756" cy="2411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41"/>
      <w:bookmarkEnd w:id="42"/>
    </w:p>
    <w:p w:rsidR="00222181" w:rsidRDefault="0098158A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43" w:name="_Toc225980909"/>
      <w:bookmarkStart w:id="44" w:name="_Toc226070185"/>
      <w:r>
        <w:rPr>
          <w:b w:val="0"/>
          <w:sz w:val="28"/>
          <w:szCs w:val="28"/>
        </w:rPr>
        <w:t xml:space="preserve">Рисунок 3 – Графики функций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 w:val="0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e>
        </m:func>
      </m:oMath>
      <w:r>
        <w:rPr>
          <w:b w:val="0"/>
          <w:sz w:val="28"/>
          <w:szCs w:val="28"/>
        </w:rPr>
        <w:t xml:space="preserve">и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y=2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sin⁡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(x)</m:t>
        </m:r>
      </m:oMath>
      <w:bookmarkEnd w:id="43"/>
      <w:bookmarkEnd w:id="44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45" w:name="_Toc226070186"/>
      <w:r>
        <w:rPr>
          <w:sz w:val="28"/>
          <w:szCs w:val="28"/>
        </w:rPr>
        <w:lastRenderedPageBreak/>
        <w:t>Слайд 6</w:t>
      </w:r>
      <w:bookmarkEnd w:id="45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46" w:name="_Toc226070187"/>
      <w:r w:rsidRPr="001E6564">
        <w:rPr>
          <w:noProof/>
          <w:sz w:val="28"/>
          <w:szCs w:val="28"/>
        </w:rPr>
        <w:drawing>
          <wp:inline distT="0" distB="0" distL="0" distR="0" wp14:anchorId="1E3DD414" wp14:editId="44FDC354">
            <wp:extent cx="4833257" cy="27185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4466" cy="27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47" w:name="_Toc226070188"/>
      <w:r>
        <w:rPr>
          <w:sz w:val="28"/>
          <w:szCs w:val="28"/>
        </w:rPr>
        <w:t>Слайд 7</w:t>
      </w:r>
      <w:bookmarkEnd w:id="47"/>
    </w:p>
    <w:p w:rsidR="001E6564" w:rsidRDefault="001E6564" w:rsidP="00FD5833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48" w:name="_Toc226070189"/>
      <w:r w:rsidRPr="001E6564">
        <w:rPr>
          <w:noProof/>
          <w:sz w:val="28"/>
          <w:szCs w:val="28"/>
        </w:rPr>
        <w:drawing>
          <wp:inline distT="0" distB="0" distL="0" distR="0" wp14:anchorId="563B52F8" wp14:editId="3CEACBAF">
            <wp:extent cx="4441371" cy="24980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937" cy="25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49" w:name="_Toc226070190"/>
      <w:r>
        <w:rPr>
          <w:sz w:val="28"/>
          <w:szCs w:val="28"/>
        </w:rPr>
        <w:t>Слайд 8</w:t>
      </w:r>
      <w:bookmarkEnd w:id="49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noProof/>
        </w:rPr>
      </w:pPr>
      <w:bookmarkStart w:id="50" w:name="_Toc226070191"/>
      <w:r w:rsidRPr="001E6564">
        <w:rPr>
          <w:noProof/>
          <w:sz w:val="28"/>
          <w:szCs w:val="28"/>
        </w:rPr>
        <w:drawing>
          <wp:inline distT="0" distB="0" distL="0" distR="0" wp14:anchorId="1694DF61" wp14:editId="684A47CE">
            <wp:extent cx="4180403" cy="23513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3513" cy="23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  <w:r w:rsidRPr="001E6564">
        <w:rPr>
          <w:noProof/>
        </w:rPr>
        <w:t xml:space="preserve"> </w:t>
      </w:r>
    </w:p>
    <w:p w:rsidR="001E6564" w:rsidRPr="001E6564" w:rsidRDefault="001E6564" w:rsidP="001E6564">
      <w:pPr>
        <w:pStyle w:val="1"/>
        <w:spacing w:before="0" w:beforeAutospacing="0" w:after="0" w:afterAutospacing="0" w:line="360" w:lineRule="auto"/>
        <w:rPr>
          <w:noProof/>
          <w:sz w:val="28"/>
          <w:szCs w:val="28"/>
        </w:rPr>
      </w:pPr>
      <w:bookmarkStart w:id="51" w:name="_Toc226070192"/>
      <w:r w:rsidRPr="001E6564">
        <w:rPr>
          <w:noProof/>
          <w:sz w:val="28"/>
          <w:szCs w:val="28"/>
        </w:rPr>
        <w:lastRenderedPageBreak/>
        <w:t>Слайд 9</w:t>
      </w:r>
      <w:bookmarkEnd w:id="51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noProof/>
        </w:rPr>
      </w:pPr>
      <w:bookmarkStart w:id="52" w:name="_Toc226070193"/>
      <w:r w:rsidRPr="001E6564">
        <w:rPr>
          <w:noProof/>
          <w:sz w:val="28"/>
          <w:szCs w:val="28"/>
        </w:rPr>
        <w:drawing>
          <wp:inline distT="0" distB="0" distL="0" distR="0" wp14:anchorId="04B19330" wp14:editId="2B685AC0">
            <wp:extent cx="4234543" cy="2381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0326" cy="238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</w:p>
    <w:p w:rsidR="001E6564" w:rsidRPr="001E6564" w:rsidRDefault="001E6564" w:rsidP="001E6564">
      <w:pPr>
        <w:pStyle w:val="1"/>
        <w:spacing w:before="0" w:beforeAutospacing="0" w:after="0" w:afterAutospacing="0" w:line="360" w:lineRule="auto"/>
        <w:rPr>
          <w:noProof/>
          <w:sz w:val="28"/>
          <w:szCs w:val="28"/>
        </w:rPr>
      </w:pPr>
      <w:bookmarkStart w:id="53" w:name="_Toc226070194"/>
      <w:r w:rsidRPr="001E6564">
        <w:rPr>
          <w:noProof/>
          <w:sz w:val="28"/>
          <w:szCs w:val="28"/>
        </w:rPr>
        <w:t>Слайд 10</w:t>
      </w:r>
      <w:bookmarkEnd w:id="53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54" w:name="_Toc226070195"/>
      <w:r w:rsidRPr="001E6564">
        <w:rPr>
          <w:noProof/>
          <w:sz w:val="28"/>
          <w:szCs w:val="28"/>
        </w:rPr>
        <w:drawing>
          <wp:inline distT="0" distB="0" distL="0" distR="0" wp14:anchorId="5D6E4812" wp14:editId="6ACFCFF3">
            <wp:extent cx="4212771" cy="2369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5221" cy="237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</w:p>
    <w:p w:rsidR="001E6564" w:rsidRDefault="001E6564" w:rsidP="00FD5833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</w:p>
    <w:p w:rsidR="00FD5833" w:rsidRDefault="001E6564" w:rsidP="00FD5833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55" w:name="_Toc226070196"/>
      <w:r>
        <w:rPr>
          <w:sz w:val="28"/>
          <w:szCs w:val="28"/>
        </w:rPr>
        <w:t>Слайд 11</w:t>
      </w:r>
      <w:bookmarkEnd w:id="55"/>
    </w:p>
    <w:p w:rsidR="00FD5833" w:rsidRDefault="00FD5833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56" w:name="_Toc226070197"/>
      <w:r w:rsidRPr="001E6564">
        <w:rPr>
          <w:noProof/>
          <w:sz w:val="28"/>
          <w:szCs w:val="28"/>
        </w:rPr>
        <w:drawing>
          <wp:inline distT="0" distB="0" distL="0" distR="0" wp14:anchorId="41698F52" wp14:editId="09AC01F4">
            <wp:extent cx="4539343" cy="25532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9063" cy="255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6"/>
    </w:p>
    <w:p w:rsidR="001E6564" w:rsidRDefault="001E6564" w:rsidP="001E6564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57" w:name="_Toc226070198"/>
      <w:r>
        <w:rPr>
          <w:sz w:val="28"/>
          <w:szCs w:val="28"/>
        </w:rPr>
        <w:lastRenderedPageBreak/>
        <w:t>Слайд 12</w:t>
      </w:r>
      <w:bookmarkEnd w:id="57"/>
    </w:p>
    <w:p w:rsidR="001E6564" w:rsidRDefault="001E6564" w:rsidP="00E55117">
      <w:pPr>
        <w:pStyle w:val="1"/>
        <w:spacing w:before="0" w:beforeAutospacing="0" w:after="0" w:afterAutospacing="0" w:line="360" w:lineRule="auto"/>
        <w:jc w:val="center"/>
        <w:rPr>
          <w:noProof/>
        </w:rPr>
      </w:pPr>
      <w:bookmarkStart w:id="58" w:name="_Toc226070199"/>
      <w:r w:rsidRPr="001E6564">
        <w:rPr>
          <w:noProof/>
          <w:sz w:val="28"/>
          <w:szCs w:val="28"/>
        </w:rPr>
        <w:drawing>
          <wp:inline distT="0" distB="0" distL="0" distR="0" wp14:anchorId="26D393DB" wp14:editId="1DDC0477">
            <wp:extent cx="4628787" cy="26035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0537" cy="26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8"/>
      <w:r w:rsidRPr="001E6564">
        <w:rPr>
          <w:noProof/>
        </w:rPr>
        <w:t xml:space="preserve"> </w:t>
      </w:r>
    </w:p>
    <w:p w:rsidR="001E6564" w:rsidRPr="001E6564" w:rsidRDefault="001E6564" w:rsidP="001E6564">
      <w:pPr>
        <w:pStyle w:val="1"/>
        <w:spacing w:before="0" w:beforeAutospacing="0" w:after="0" w:afterAutospacing="0" w:line="360" w:lineRule="auto"/>
        <w:rPr>
          <w:noProof/>
          <w:sz w:val="28"/>
          <w:szCs w:val="28"/>
        </w:rPr>
      </w:pPr>
      <w:bookmarkStart w:id="59" w:name="_Toc226070200"/>
      <w:r w:rsidRPr="001E6564">
        <w:rPr>
          <w:noProof/>
          <w:sz w:val="28"/>
          <w:szCs w:val="28"/>
        </w:rPr>
        <w:t>Слайд 13</w:t>
      </w:r>
      <w:bookmarkEnd w:id="59"/>
    </w:p>
    <w:p w:rsidR="00F14F0B" w:rsidRDefault="001E6564" w:rsidP="001E6564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60" w:name="_Toc226070201"/>
      <w:r w:rsidRPr="001E6564">
        <w:rPr>
          <w:noProof/>
          <w:sz w:val="28"/>
          <w:szCs w:val="28"/>
        </w:rPr>
        <w:drawing>
          <wp:inline distT="0" distB="0" distL="0" distR="0" wp14:anchorId="1CA3FCC9" wp14:editId="5A255D4C">
            <wp:extent cx="4528770" cy="25472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016" cy="25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 w:rsidR="00BC31E3" w:rsidRPr="00BC31E3" w:rsidRDefault="00BC31E3" w:rsidP="00BC31E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14F0B" w:rsidRDefault="00F14F0B" w:rsidP="00F14F0B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61" w:name="_Toc226070202"/>
      <w:r>
        <w:rPr>
          <w:sz w:val="28"/>
          <w:szCs w:val="28"/>
        </w:rPr>
        <w:lastRenderedPageBreak/>
        <w:t>Приложение Д</w:t>
      </w:r>
      <w:bookmarkEnd w:id="61"/>
    </w:p>
    <w:p w:rsidR="00F14F0B" w:rsidRDefault="00F14F0B" w:rsidP="00F14F0B">
      <w:pPr>
        <w:pStyle w:val="1"/>
        <w:spacing w:before="0" w:beforeAutospacing="0" w:after="0" w:afterAutospacing="0" w:line="360" w:lineRule="auto"/>
        <w:rPr>
          <w:b w:val="0"/>
          <w:sz w:val="28"/>
          <w:szCs w:val="28"/>
        </w:rPr>
      </w:pPr>
      <w:bookmarkStart w:id="62" w:name="_Toc226070203"/>
      <w:r>
        <w:rPr>
          <w:noProof/>
        </w:rPr>
        <w:drawing>
          <wp:inline distT="0" distB="0" distL="0" distR="0" wp14:anchorId="667901E0" wp14:editId="4B49E356">
            <wp:extent cx="6120130" cy="424751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290" t="13921" r="21291" b="161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2"/>
    </w:p>
    <w:p w:rsidR="001E6564" w:rsidRPr="001E6564" w:rsidRDefault="001E6564" w:rsidP="001E6564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1E6564" w:rsidRPr="001E6564" w:rsidSect="006310CE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227" w:rsidRDefault="00DE1227" w:rsidP="006310CE">
      <w:pPr>
        <w:spacing w:after="0" w:line="240" w:lineRule="auto"/>
      </w:pPr>
      <w:r>
        <w:separator/>
      </w:r>
    </w:p>
  </w:endnote>
  <w:endnote w:type="continuationSeparator" w:id="0">
    <w:p w:rsidR="00DE1227" w:rsidRDefault="00DE1227" w:rsidP="00631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307929"/>
      <w:docPartObj>
        <w:docPartGallery w:val="Page Numbers (Bottom of Page)"/>
        <w:docPartUnique/>
      </w:docPartObj>
    </w:sdtPr>
    <w:sdtContent>
      <w:p w:rsidR="00AD7316" w:rsidRDefault="00AD731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44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D7316" w:rsidRDefault="00AD73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227" w:rsidRDefault="00DE1227" w:rsidP="006310CE">
      <w:pPr>
        <w:spacing w:after="0" w:line="240" w:lineRule="auto"/>
      </w:pPr>
      <w:r>
        <w:separator/>
      </w:r>
    </w:p>
  </w:footnote>
  <w:footnote w:type="continuationSeparator" w:id="0">
    <w:p w:rsidR="00DE1227" w:rsidRDefault="00DE1227" w:rsidP="00631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2961"/>
    <w:multiLevelType w:val="hybridMultilevel"/>
    <w:tmpl w:val="1A44F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57E3"/>
    <w:multiLevelType w:val="hybridMultilevel"/>
    <w:tmpl w:val="A7F88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C7DBE"/>
    <w:multiLevelType w:val="multilevel"/>
    <w:tmpl w:val="E3CA4D3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14B77357"/>
    <w:multiLevelType w:val="multilevel"/>
    <w:tmpl w:val="6FEE73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 w15:restartNumberingAfterBreak="0">
    <w:nsid w:val="2B591DC2"/>
    <w:multiLevelType w:val="multilevel"/>
    <w:tmpl w:val="A7BA1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6B1FEC"/>
    <w:multiLevelType w:val="hybridMultilevel"/>
    <w:tmpl w:val="80A0EF1A"/>
    <w:lvl w:ilvl="0" w:tplc="9B0A3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E85390"/>
    <w:multiLevelType w:val="multilevel"/>
    <w:tmpl w:val="DF5E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121EF3"/>
    <w:multiLevelType w:val="hybridMultilevel"/>
    <w:tmpl w:val="B3902A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87D16"/>
    <w:multiLevelType w:val="multilevel"/>
    <w:tmpl w:val="E3CA4D3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9" w15:restartNumberingAfterBreak="0">
    <w:nsid w:val="456D1F43"/>
    <w:multiLevelType w:val="multilevel"/>
    <w:tmpl w:val="28EE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FD506F"/>
    <w:multiLevelType w:val="multilevel"/>
    <w:tmpl w:val="F4ECB9E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4DA44E9D"/>
    <w:multiLevelType w:val="hybridMultilevel"/>
    <w:tmpl w:val="80A0EF1A"/>
    <w:lvl w:ilvl="0" w:tplc="9B0A3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0F8052E"/>
    <w:multiLevelType w:val="multilevel"/>
    <w:tmpl w:val="E3CA4D3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 w15:restartNumberingAfterBreak="0">
    <w:nsid w:val="6A2F5FFA"/>
    <w:multiLevelType w:val="multilevel"/>
    <w:tmpl w:val="61E2B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9C5929"/>
    <w:multiLevelType w:val="hybridMultilevel"/>
    <w:tmpl w:val="80A0EF1A"/>
    <w:lvl w:ilvl="0" w:tplc="9B0A3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E4404B7"/>
    <w:multiLevelType w:val="hybridMultilevel"/>
    <w:tmpl w:val="2F240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1E7ED7"/>
    <w:multiLevelType w:val="multilevel"/>
    <w:tmpl w:val="876229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7" w15:restartNumberingAfterBreak="0">
    <w:nsid w:val="7D47676E"/>
    <w:multiLevelType w:val="hybridMultilevel"/>
    <w:tmpl w:val="D3BEB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0"/>
  </w:num>
  <w:num w:numId="5">
    <w:abstractNumId w:val="15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8"/>
  </w:num>
  <w:num w:numId="11">
    <w:abstractNumId w:val="1"/>
  </w:num>
  <w:num w:numId="12">
    <w:abstractNumId w:val="14"/>
  </w:num>
  <w:num w:numId="13">
    <w:abstractNumId w:val="13"/>
  </w:num>
  <w:num w:numId="14">
    <w:abstractNumId w:val="9"/>
  </w:num>
  <w:num w:numId="15">
    <w:abstractNumId w:val="5"/>
  </w:num>
  <w:num w:numId="16">
    <w:abstractNumId w:val="11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444"/>
    <w:rsid w:val="00026CD1"/>
    <w:rsid w:val="00043CE9"/>
    <w:rsid w:val="00054C85"/>
    <w:rsid w:val="000A237D"/>
    <w:rsid w:val="000D6708"/>
    <w:rsid w:val="00117186"/>
    <w:rsid w:val="001215BF"/>
    <w:rsid w:val="00126900"/>
    <w:rsid w:val="001A232F"/>
    <w:rsid w:val="001A46F3"/>
    <w:rsid w:val="001B65CA"/>
    <w:rsid w:val="001C3445"/>
    <w:rsid w:val="001D72A7"/>
    <w:rsid w:val="001D7C28"/>
    <w:rsid w:val="001E6564"/>
    <w:rsid w:val="00205D23"/>
    <w:rsid w:val="00222181"/>
    <w:rsid w:val="0022538E"/>
    <w:rsid w:val="002378D5"/>
    <w:rsid w:val="002511D7"/>
    <w:rsid w:val="00274036"/>
    <w:rsid w:val="002749DE"/>
    <w:rsid w:val="002A2A49"/>
    <w:rsid w:val="002B54A0"/>
    <w:rsid w:val="002C70BE"/>
    <w:rsid w:val="002E228E"/>
    <w:rsid w:val="002E35FA"/>
    <w:rsid w:val="002E48B2"/>
    <w:rsid w:val="002F182F"/>
    <w:rsid w:val="002F6550"/>
    <w:rsid w:val="0030300D"/>
    <w:rsid w:val="003467C0"/>
    <w:rsid w:val="003B743E"/>
    <w:rsid w:val="003D4BD0"/>
    <w:rsid w:val="003E39BF"/>
    <w:rsid w:val="003E6E29"/>
    <w:rsid w:val="003F56C7"/>
    <w:rsid w:val="0040702D"/>
    <w:rsid w:val="00423947"/>
    <w:rsid w:val="00435401"/>
    <w:rsid w:val="00467FD0"/>
    <w:rsid w:val="00471F0E"/>
    <w:rsid w:val="0048172A"/>
    <w:rsid w:val="00496B4E"/>
    <w:rsid w:val="004C606D"/>
    <w:rsid w:val="004D2E91"/>
    <w:rsid w:val="004D76AE"/>
    <w:rsid w:val="004E52FF"/>
    <w:rsid w:val="00512B70"/>
    <w:rsid w:val="00554C97"/>
    <w:rsid w:val="005A1194"/>
    <w:rsid w:val="005A17EE"/>
    <w:rsid w:val="005D7EF9"/>
    <w:rsid w:val="005E4D5B"/>
    <w:rsid w:val="006040A3"/>
    <w:rsid w:val="00614D8D"/>
    <w:rsid w:val="006175E0"/>
    <w:rsid w:val="006310CE"/>
    <w:rsid w:val="00651A52"/>
    <w:rsid w:val="00686F9E"/>
    <w:rsid w:val="00690B94"/>
    <w:rsid w:val="00691193"/>
    <w:rsid w:val="006A6363"/>
    <w:rsid w:val="006C24BD"/>
    <w:rsid w:val="006E1CF8"/>
    <w:rsid w:val="0070189F"/>
    <w:rsid w:val="00712775"/>
    <w:rsid w:val="00733697"/>
    <w:rsid w:val="007519DA"/>
    <w:rsid w:val="00762A72"/>
    <w:rsid w:val="0076319F"/>
    <w:rsid w:val="0078163D"/>
    <w:rsid w:val="007850B4"/>
    <w:rsid w:val="0079150C"/>
    <w:rsid w:val="00791F86"/>
    <w:rsid w:val="007E7D64"/>
    <w:rsid w:val="007F5B22"/>
    <w:rsid w:val="0083323F"/>
    <w:rsid w:val="00837115"/>
    <w:rsid w:val="00887444"/>
    <w:rsid w:val="008915B7"/>
    <w:rsid w:val="008966BE"/>
    <w:rsid w:val="008A062C"/>
    <w:rsid w:val="008A5EAF"/>
    <w:rsid w:val="008B2893"/>
    <w:rsid w:val="008C4112"/>
    <w:rsid w:val="0091348A"/>
    <w:rsid w:val="00943799"/>
    <w:rsid w:val="009661DC"/>
    <w:rsid w:val="009711FF"/>
    <w:rsid w:val="0098158A"/>
    <w:rsid w:val="009A21B4"/>
    <w:rsid w:val="009B39BB"/>
    <w:rsid w:val="00A14CAF"/>
    <w:rsid w:val="00A37CAA"/>
    <w:rsid w:val="00A41668"/>
    <w:rsid w:val="00A47B78"/>
    <w:rsid w:val="00AB2536"/>
    <w:rsid w:val="00AD7316"/>
    <w:rsid w:val="00AF321D"/>
    <w:rsid w:val="00B13B57"/>
    <w:rsid w:val="00B522FF"/>
    <w:rsid w:val="00B664EE"/>
    <w:rsid w:val="00B72181"/>
    <w:rsid w:val="00BC31E3"/>
    <w:rsid w:val="00BC36E1"/>
    <w:rsid w:val="00BD2FDE"/>
    <w:rsid w:val="00BD3F4C"/>
    <w:rsid w:val="00BF1823"/>
    <w:rsid w:val="00C00BEC"/>
    <w:rsid w:val="00C22420"/>
    <w:rsid w:val="00C23541"/>
    <w:rsid w:val="00C23E9A"/>
    <w:rsid w:val="00C256CD"/>
    <w:rsid w:val="00C3655F"/>
    <w:rsid w:val="00C45B05"/>
    <w:rsid w:val="00C470E0"/>
    <w:rsid w:val="00C51448"/>
    <w:rsid w:val="00C819AA"/>
    <w:rsid w:val="00C975D9"/>
    <w:rsid w:val="00CC21C0"/>
    <w:rsid w:val="00CF1B4B"/>
    <w:rsid w:val="00CF1DBA"/>
    <w:rsid w:val="00D01F40"/>
    <w:rsid w:val="00D13661"/>
    <w:rsid w:val="00D16B96"/>
    <w:rsid w:val="00D41A75"/>
    <w:rsid w:val="00D42F65"/>
    <w:rsid w:val="00D43345"/>
    <w:rsid w:val="00D465F4"/>
    <w:rsid w:val="00D5236B"/>
    <w:rsid w:val="00D70659"/>
    <w:rsid w:val="00D804B9"/>
    <w:rsid w:val="00D92539"/>
    <w:rsid w:val="00DA66AD"/>
    <w:rsid w:val="00DB0121"/>
    <w:rsid w:val="00DC0F5D"/>
    <w:rsid w:val="00DD08EA"/>
    <w:rsid w:val="00DE1227"/>
    <w:rsid w:val="00DE2FDA"/>
    <w:rsid w:val="00DE3478"/>
    <w:rsid w:val="00E11391"/>
    <w:rsid w:val="00E121D5"/>
    <w:rsid w:val="00E4354C"/>
    <w:rsid w:val="00E55117"/>
    <w:rsid w:val="00E759DD"/>
    <w:rsid w:val="00E87577"/>
    <w:rsid w:val="00EC0087"/>
    <w:rsid w:val="00EC1C92"/>
    <w:rsid w:val="00EF51ED"/>
    <w:rsid w:val="00F14F0B"/>
    <w:rsid w:val="00F22A52"/>
    <w:rsid w:val="00F235DA"/>
    <w:rsid w:val="00F3083F"/>
    <w:rsid w:val="00F622FE"/>
    <w:rsid w:val="00F77B59"/>
    <w:rsid w:val="00F878CA"/>
    <w:rsid w:val="00FC6676"/>
    <w:rsid w:val="00FD3793"/>
    <w:rsid w:val="00FD5833"/>
    <w:rsid w:val="00FE5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005B"/>
  <w15:docId w15:val="{2A85E94B-7964-4097-8371-BC86CB5E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087"/>
  </w:style>
  <w:style w:type="paragraph" w:styleId="1">
    <w:name w:val="heading 1"/>
    <w:basedOn w:val="a"/>
    <w:link w:val="10"/>
    <w:uiPriority w:val="9"/>
    <w:qFormat/>
    <w:rsid w:val="002511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EC0087"/>
    <w:pPr>
      <w:suppressAutoHyphens/>
      <w:spacing w:beforeAutospacing="1" w:after="200" w:afterAutospacing="1" w:line="240" w:lineRule="auto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11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2511D7"/>
    <w:rPr>
      <w:b/>
      <w:bCs/>
    </w:rPr>
  </w:style>
  <w:style w:type="character" w:styleId="HTML">
    <w:name w:val="HTML Code"/>
    <w:basedOn w:val="a0"/>
    <w:uiPriority w:val="99"/>
    <w:semiHidden/>
    <w:unhideWhenUsed/>
    <w:rsid w:val="002511D7"/>
    <w:rPr>
      <w:rFonts w:ascii="Courier New" w:eastAsia="Times New Roman" w:hAnsi="Courier New" w:cs="Courier New"/>
      <w:sz w:val="20"/>
      <w:szCs w:val="20"/>
    </w:rPr>
  </w:style>
  <w:style w:type="paragraph" w:customStyle="1" w:styleId="ds-markdown-paragraph">
    <w:name w:val="ds-markdown-paragraph"/>
    <w:basedOn w:val="a"/>
    <w:rsid w:val="0025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519DA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05D23"/>
    <w:rPr>
      <w:color w:val="808080"/>
    </w:rPr>
  </w:style>
  <w:style w:type="character" w:customStyle="1" w:styleId="211pt">
    <w:name w:val="Основной текст (2) + 11 pt"/>
    <w:basedOn w:val="a0"/>
    <w:rsid w:val="00467FD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631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10CE"/>
  </w:style>
  <w:style w:type="paragraph" w:styleId="a9">
    <w:name w:val="footer"/>
    <w:basedOn w:val="a"/>
    <w:link w:val="aa"/>
    <w:uiPriority w:val="99"/>
    <w:unhideWhenUsed/>
    <w:rsid w:val="00631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10CE"/>
  </w:style>
  <w:style w:type="table" w:styleId="ab">
    <w:name w:val="Table Grid"/>
    <w:basedOn w:val="a1"/>
    <w:uiPriority w:val="39"/>
    <w:rsid w:val="00631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AF321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F321D"/>
    <w:pPr>
      <w:spacing w:after="100"/>
    </w:pPr>
  </w:style>
  <w:style w:type="character" w:styleId="ad">
    <w:name w:val="Hyperlink"/>
    <w:basedOn w:val="a0"/>
    <w:uiPriority w:val="99"/>
    <w:unhideWhenUsed/>
    <w:rsid w:val="00AF321D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8A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5EAF"/>
    <w:rPr>
      <w:rFonts w:ascii="Tahoma" w:hAnsi="Tahoma" w:cs="Tahoma"/>
      <w:sz w:val="16"/>
      <w:szCs w:val="16"/>
    </w:rPr>
  </w:style>
  <w:style w:type="character" w:customStyle="1" w:styleId="katex-mathml">
    <w:name w:val="katex-mathml"/>
    <w:basedOn w:val="a0"/>
    <w:rsid w:val="003F56C7"/>
  </w:style>
  <w:style w:type="character" w:customStyle="1" w:styleId="mord">
    <w:name w:val="mord"/>
    <w:basedOn w:val="a0"/>
    <w:rsid w:val="003F56C7"/>
  </w:style>
  <w:style w:type="character" w:customStyle="1" w:styleId="mpunct">
    <w:name w:val="mpunct"/>
    <w:basedOn w:val="a0"/>
    <w:rsid w:val="003F56C7"/>
  </w:style>
  <w:style w:type="character" w:customStyle="1" w:styleId="mrel">
    <w:name w:val="mrel"/>
    <w:basedOn w:val="a0"/>
    <w:rsid w:val="006E1CF8"/>
  </w:style>
  <w:style w:type="character" w:customStyle="1" w:styleId="mbin">
    <w:name w:val="mbin"/>
    <w:basedOn w:val="a0"/>
    <w:rsid w:val="006E1CF8"/>
  </w:style>
  <w:style w:type="character" w:customStyle="1" w:styleId="mop">
    <w:name w:val="mop"/>
    <w:basedOn w:val="a0"/>
    <w:rsid w:val="006E1CF8"/>
  </w:style>
  <w:style w:type="character" w:customStyle="1" w:styleId="mopen">
    <w:name w:val="mopen"/>
    <w:basedOn w:val="a0"/>
    <w:rsid w:val="006E1CF8"/>
  </w:style>
  <w:style w:type="character" w:customStyle="1" w:styleId="mclose">
    <w:name w:val="mclose"/>
    <w:basedOn w:val="a0"/>
    <w:rsid w:val="006E1CF8"/>
  </w:style>
  <w:style w:type="character" w:customStyle="1" w:styleId="vlist-s">
    <w:name w:val="vlist-s"/>
    <w:basedOn w:val="a0"/>
    <w:rsid w:val="006E1CF8"/>
  </w:style>
  <w:style w:type="character" w:styleId="af0">
    <w:name w:val="Emphasis"/>
    <w:basedOn w:val="a0"/>
    <w:uiPriority w:val="20"/>
    <w:qFormat/>
    <w:rsid w:val="00690B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3955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ADB2B8"/>
            <w:bottom w:val="none" w:sz="0" w:space="0" w:color="auto"/>
            <w:right w:val="none" w:sz="0" w:space="0" w:color="auto"/>
          </w:divBdr>
        </w:div>
      </w:divsChild>
    </w:div>
    <w:div w:id="4605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ew.genially.com/69d2312239432a37ac5bda1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42"/>
    <w:rsid w:val="003A7042"/>
    <w:rsid w:val="0060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A704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D10B9-A8D1-481E-814C-A6F7DCFE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37</Pages>
  <Words>4999</Words>
  <Characters>28498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dcterms:created xsi:type="dcterms:W3CDTF">2026-04-01T14:23:00Z</dcterms:created>
  <dcterms:modified xsi:type="dcterms:W3CDTF">2026-04-05T10:57:00Z</dcterms:modified>
</cp:coreProperties>
</file>