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22DB1D" w14:textId="4806C781" w:rsidR="00ED02F1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54FFA8B1" w14:textId="60CBC4BD" w:rsidR="00C61122" w:rsidRPr="00C61122" w:rsidRDefault="00C61122" w:rsidP="00C61122">
      <w:pPr>
        <w:pStyle w:val="1"/>
        <w:spacing w:before="0" w:after="0" w:line="420" w:lineRule="atLeast"/>
        <w:rPr>
          <w:rFonts w:asciiTheme="majorBidi" w:hAnsiTheme="majorBidi"/>
          <w:color w:val="000000"/>
          <w:sz w:val="28"/>
          <w:szCs w:val="28"/>
        </w:rPr>
      </w:pPr>
      <w:r>
        <w:rPr>
          <w:rFonts w:asciiTheme="majorBidi" w:hAnsiTheme="majorBidi"/>
          <w:color w:val="000000"/>
          <w:sz w:val="28"/>
          <w:szCs w:val="28"/>
        </w:rPr>
        <w:t xml:space="preserve">                     </w:t>
      </w:r>
      <w:r w:rsidRPr="00C61122">
        <w:rPr>
          <w:rFonts w:asciiTheme="majorBidi" w:hAnsiTheme="majorBidi"/>
          <w:color w:val="000000"/>
          <w:sz w:val="28"/>
          <w:szCs w:val="28"/>
        </w:rPr>
        <w:t>МБОУ Средняя общеобразовательная школа № 31</w:t>
      </w:r>
    </w:p>
    <w:p w14:paraId="5D3B1172" w14:textId="431BCF6F" w:rsidR="006831BD" w:rsidRDefault="006831BD" w:rsidP="00B84AEC">
      <w:pPr>
        <w:rPr>
          <w:rFonts w:ascii="Times New Roman" w:hAnsi="Times New Roman" w:cs="Times New Roman"/>
          <w:sz w:val="28"/>
          <w:szCs w:val="28"/>
        </w:rPr>
      </w:pPr>
    </w:p>
    <w:p w14:paraId="64F054B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848B36" w14:textId="366A76DA" w:rsidR="006831BD" w:rsidRPr="00B84AEC" w:rsidRDefault="00B84AEC" w:rsidP="00B84AE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Vlll</w:t>
      </w:r>
      <w:proofErr w:type="spellEnd"/>
      <w:r w:rsidRPr="00B84AEC">
        <w:rPr>
          <w:rFonts w:ascii="Times New Roman" w:hAnsi="Times New Roman" w:cs="Times New Roman"/>
          <w:sz w:val="36"/>
          <w:szCs w:val="36"/>
        </w:rPr>
        <w:t xml:space="preserve"> </w:t>
      </w:r>
      <w:r w:rsidRPr="00B84AEC">
        <w:rPr>
          <w:rFonts w:ascii="Times New Roman" w:hAnsi="Times New Roman" w:cs="Times New Roman"/>
          <w:sz w:val="36"/>
          <w:szCs w:val="36"/>
          <w:lang w:bidi="he-IL"/>
        </w:rPr>
        <w:t xml:space="preserve">Международный конкурс исследовательских </w:t>
      </w:r>
      <w:r>
        <w:rPr>
          <w:rFonts w:ascii="Times New Roman" w:hAnsi="Times New Roman" w:cs="Times New Roman"/>
          <w:sz w:val="36"/>
          <w:szCs w:val="36"/>
          <w:lang w:bidi="he-IL"/>
        </w:rPr>
        <w:t xml:space="preserve">                                    </w:t>
      </w:r>
      <w:r w:rsidRPr="00B84AEC">
        <w:rPr>
          <w:rFonts w:ascii="Times New Roman" w:hAnsi="Times New Roman" w:cs="Times New Roman"/>
          <w:sz w:val="36"/>
          <w:szCs w:val="36"/>
          <w:lang w:bidi="he-IL"/>
        </w:rPr>
        <w:t xml:space="preserve">работ школьников </w:t>
      </w:r>
      <w:r w:rsidRPr="00B84AEC">
        <w:rPr>
          <w:rFonts w:ascii="Times New Roman" w:hAnsi="Times New Roman" w:cs="Times New Roman"/>
          <w:sz w:val="40"/>
          <w:szCs w:val="40"/>
          <w:lang w:bidi="he-IL"/>
        </w:rPr>
        <w:t>«</w:t>
      </w:r>
      <w:r w:rsidRPr="00B84AEC">
        <w:rPr>
          <w:rFonts w:ascii="Times New Roman" w:hAnsi="Times New Roman" w:cs="Times New Roman"/>
          <w:sz w:val="40"/>
          <w:szCs w:val="40"/>
          <w:lang w:val="en-US" w:bidi="he-IL"/>
        </w:rPr>
        <w:t>Research</w:t>
      </w:r>
      <w:r w:rsidRPr="00B84AEC">
        <w:rPr>
          <w:rFonts w:ascii="Times New Roman" w:hAnsi="Times New Roman" w:cs="Times New Roman"/>
          <w:sz w:val="40"/>
          <w:szCs w:val="40"/>
          <w:lang w:bidi="he-IL"/>
        </w:rPr>
        <w:t xml:space="preserve"> </w:t>
      </w:r>
      <w:r w:rsidRPr="00B84AEC">
        <w:rPr>
          <w:rFonts w:ascii="Times New Roman" w:hAnsi="Times New Roman" w:cs="Times New Roman"/>
          <w:sz w:val="40"/>
          <w:szCs w:val="40"/>
          <w:lang w:val="en-US" w:bidi="he-IL"/>
        </w:rPr>
        <w:t>start</w:t>
      </w:r>
      <w:r w:rsidRPr="00B84AEC">
        <w:rPr>
          <w:rFonts w:ascii="Times New Roman" w:hAnsi="Times New Roman" w:cs="Times New Roman"/>
          <w:sz w:val="40"/>
          <w:szCs w:val="40"/>
        </w:rPr>
        <w:t>» 2025/26</w:t>
      </w:r>
    </w:p>
    <w:p w14:paraId="1A2EF676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4EBD8F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9E25E4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7DC47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E915E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F5922C" w14:textId="4B8733D0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конкурсной работы</w:t>
      </w:r>
      <w:r w:rsidR="00C61122">
        <w:rPr>
          <w:rFonts w:ascii="Times New Roman" w:hAnsi="Times New Roman" w:cs="Times New Roman"/>
          <w:sz w:val="28"/>
          <w:szCs w:val="28"/>
        </w:rPr>
        <w:t>: исследовательская работа</w:t>
      </w:r>
    </w:p>
    <w:p w14:paraId="1A0D0D7C" w14:textId="6B1EC2DC" w:rsidR="006831BD" w:rsidRPr="00C61122" w:rsidRDefault="00C61122" w:rsidP="006831B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>«</w:t>
      </w:r>
      <w:r w:rsidRPr="00C61122"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>Треугольник Паскаля. Треугольный алгоритм и цифровые кристаллы Кирилла.</w:t>
      </w:r>
      <w:r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>»</w:t>
      </w:r>
    </w:p>
    <w:p w14:paraId="6370CA13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AD4F3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46BFAD" w14:textId="52C206A0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r w:rsidR="00C61122">
        <w:rPr>
          <w:rFonts w:ascii="Times New Roman" w:hAnsi="Times New Roman" w:cs="Times New Roman"/>
          <w:sz w:val="28"/>
          <w:szCs w:val="28"/>
        </w:rPr>
        <w:t>Олексенко Кирилл Константинович</w:t>
      </w:r>
      <w:r w:rsidR="001F3ED8">
        <w:rPr>
          <w:rFonts w:ascii="Times New Roman" w:hAnsi="Times New Roman" w:cs="Times New Roman"/>
          <w:sz w:val="28"/>
          <w:szCs w:val="28"/>
        </w:rPr>
        <w:t>.</w:t>
      </w:r>
    </w:p>
    <w:p w14:paraId="6B04AB0E" w14:textId="563990FC" w:rsidR="00DC3001" w:rsidRDefault="00C61122" w:rsidP="00DC300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10-К</w:t>
      </w:r>
      <w:r w:rsidR="00DC3001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33F32898" w14:textId="5A6E4495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="001F3ED8" w:rsidRPr="001F3ED8">
        <w:rPr>
          <w:rFonts w:ascii="Times New Roman" w:hAnsi="Times New Roman" w:cs="Times New Roman"/>
          <w:sz w:val="28"/>
          <w:szCs w:val="28"/>
        </w:rPr>
        <w:t xml:space="preserve"> </w:t>
      </w:r>
      <w:r w:rsidR="00C61122">
        <w:rPr>
          <w:rFonts w:ascii="Times New Roman" w:hAnsi="Times New Roman" w:cs="Times New Roman"/>
          <w:sz w:val="28"/>
          <w:szCs w:val="28"/>
        </w:rPr>
        <w:t xml:space="preserve">Асанов Эрнест </w:t>
      </w:r>
      <w:proofErr w:type="spellStart"/>
      <w:r w:rsidR="00C61122">
        <w:rPr>
          <w:rFonts w:ascii="Times New Roman" w:hAnsi="Times New Roman" w:cs="Times New Roman"/>
          <w:sz w:val="28"/>
          <w:szCs w:val="28"/>
        </w:rPr>
        <w:t>Эмирович</w:t>
      </w:r>
      <w:proofErr w:type="spellEnd"/>
      <w:r w:rsidR="001F3ED8">
        <w:rPr>
          <w:rFonts w:ascii="Times New Roman" w:hAnsi="Times New Roman" w:cs="Times New Roman"/>
          <w:sz w:val="28"/>
          <w:szCs w:val="28"/>
        </w:rPr>
        <w:t>.</w:t>
      </w:r>
    </w:p>
    <w:p w14:paraId="4E488510" w14:textId="1FBB0F0A" w:rsidR="001F3ED8" w:rsidRDefault="00C61122" w:rsidP="001F3ED8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информатики</w:t>
      </w:r>
    </w:p>
    <w:p w14:paraId="092847A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7708DFB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D87E019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D569CAD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8B0B18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5F6ECF9B" w14:textId="77777777" w:rsidR="00B84AEC" w:rsidRDefault="00B84AEC" w:rsidP="00B84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91D321" w14:textId="77777777" w:rsidR="00B84AEC" w:rsidRDefault="00B84AEC" w:rsidP="00B84AEC">
      <w:pPr>
        <w:rPr>
          <w:rFonts w:ascii="Times New Roman" w:hAnsi="Times New Roman" w:cs="Times New Roman"/>
          <w:sz w:val="28"/>
          <w:szCs w:val="28"/>
        </w:rPr>
      </w:pPr>
    </w:p>
    <w:p w14:paraId="603EBC48" w14:textId="71BD6E53" w:rsidR="00547E0A" w:rsidRPr="00547E0A" w:rsidRDefault="00B84AEC" w:rsidP="00547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2026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61C9FA2F" w14:textId="77777777" w:rsidR="00547E0A" w:rsidRDefault="00547E0A" w:rsidP="00547E0A">
      <w:pPr>
        <w:pBdr>
          <w:top w:val="single" w:sz="6" w:space="18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bookmarkStart w:id="0" w:name="_GoBack"/>
      <w:bookmarkEnd w:id="0"/>
    </w:p>
    <w:p w14:paraId="1C8FC9B9" w14:textId="77777777" w:rsidR="00547E0A" w:rsidRDefault="00547E0A" w:rsidP="00547E0A">
      <w:pPr>
        <w:pBdr>
          <w:top w:val="single" w:sz="6" w:space="18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14:paraId="533A8038" w14:textId="77777777" w:rsidR="00547E0A" w:rsidRDefault="00547E0A" w:rsidP="00547E0A">
      <w:pPr>
        <w:pBdr>
          <w:top w:val="single" w:sz="6" w:space="18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14:paraId="0655BF29" w14:textId="77777777" w:rsidR="00547E0A" w:rsidRPr="00281EFD" w:rsidRDefault="00547E0A" w:rsidP="00547E0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81EFD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14:paraId="22934111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33F35C" w14:textId="77777777" w:rsidR="00547E0A" w:rsidRDefault="00547E0A" w:rsidP="00547E0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 w:rsidRPr="00281EFD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СОДЕРЖАНИЕ</w:t>
      </w:r>
    </w:p>
    <w:p w14:paraId="120BBD28" w14:textId="77777777" w:rsidR="00547E0A" w:rsidRDefault="00547E0A" w:rsidP="00547E0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</w:p>
    <w:p w14:paraId="67646BDD" w14:textId="77777777" w:rsidR="00547E0A" w:rsidRPr="00FC76CF" w:rsidRDefault="00547E0A" w:rsidP="00547E0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</w:p>
    <w:p w14:paraId="128AF04E" w14:textId="77777777" w:rsidR="00547E0A" w:rsidRDefault="00547E0A" w:rsidP="00547E0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</w:p>
    <w:p w14:paraId="77318CD7" w14:textId="77777777" w:rsidR="00547E0A" w:rsidRPr="00293991" w:rsidRDefault="00547E0A" w:rsidP="00547E0A">
      <w:pPr>
        <w:pStyle w:val="a7"/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/>
          <w:bCs/>
          <w:sz w:val="27"/>
          <w:szCs w:val="27"/>
          <w:lang w:eastAsia="ru-RU"/>
        </w:rPr>
      </w:pPr>
      <w:r w:rsidRPr="00293991">
        <w:rPr>
          <w:rFonts w:ascii="Times New Roman" w:eastAsia="Times New Roman" w:hAnsi="Times New Roman"/>
          <w:bCs/>
          <w:sz w:val="27"/>
          <w:szCs w:val="27"/>
          <w:lang w:eastAsia="ru-RU"/>
        </w:rPr>
        <w:t>ВВЕДЕНИЕ</w:t>
      </w:r>
      <w:r>
        <w:rPr>
          <w:rFonts w:ascii="Times New Roman" w:eastAsia="Times New Roman" w:hAnsi="Times New Roman"/>
          <w:bCs/>
          <w:sz w:val="27"/>
          <w:szCs w:val="27"/>
          <w:lang w:eastAsia="ru-RU"/>
        </w:rPr>
        <w:t>……………………………………………………</w:t>
      </w:r>
      <w:proofErr w:type="gramStart"/>
      <w:r>
        <w:rPr>
          <w:rFonts w:ascii="Times New Roman" w:eastAsia="Times New Roman" w:hAnsi="Times New Roman"/>
          <w:bCs/>
          <w:sz w:val="27"/>
          <w:szCs w:val="27"/>
          <w:lang w:eastAsia="ru-RU"/>
        </w:rPr>
        <w:t>…….</w:t>
      </w:r>
      <w:proofErr w:type="gramEnd"/>
      <w:r>
        <w:rPr>
          <w:rFonts w:ascii="Times New Roman" w:eastAsia="Times New Roman" w:hAnsi="Times New Roman"/>
          <w:bCs/>
          <w:sz w:val="27"/>
          <w:szCs w:val="27"/>
          <w:lang w:eastAsia="ru-RU"/>
        </w:rPr>
        <w:t>.………3</w:t>
      </w:r>
    </w:p>
    <w:p w14:paraId="42F51043" w14:textId="77777777" w:rsidR="00547E0A" w:rsidRPr="00293991" w:rsidRDefault="00547E0A" w:rsidP="00547E0A">
      <w:pPr>
        <w:pStyle w:val="a7"/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Треугольник Паскаля. Историческая справка   ………………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.….</w:t>
      </w:r>
      <w:r w:rsidRPr="00293991"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14:paraId="4E7DB36E" w14:textId="77777777" w:rsidR="00547E0A" w:rsidRDefault="00547E0A" w:rsidP="00547E0A">
      <w:pPr>
        <w:pStyle w:val="a7"/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3991">
        <w:rPr>
          <w:rFonts w:ascii="Times New Roman" w:eastAsia="Times New Roman" w:hAnsi="Times New Roman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ксперимент с применением алгоритма арифметического треугольника Паскаля для других однозначных чисел, кроме «1». Треугольный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алгоритм  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цифровые кристаллы…………………………................…...5</w:t>
      </w:r>
    </w:p>
    <w:p w14:paraId="47595BAD" w14:textId="77777777" w:rsidR="00547E0A" w:rsidRPr="0043197A" w:rsidRDefault="00547E0A" w:rsidP="00547E0A">
      <w:pPr>
        <w:pStyle w:val="a7"/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Достоинства треугольного алгоритма</w:t>
      </w:r>
      <w:r w:rsidRPr="0043197A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цифровых кристаллов………10</w:t>
      </w:r>
    </w:p>
    <w:p w14:paraId="4A1ED816" w14:textId="77777777" w:rsidR="00547E0A" w:rsidRPr="0043197A" w:rsidRDefault="00547E0A" w:rsidP="00547E0A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Pr="0043197A">
        <w:rPr>
          <w:rFonts w:ascii="Times New Roman" w:eastAsia="Times New Roman" w:hAnsi="Times New Roman"/>
          <w:sz w:val="28"/>
          <w:szCs w:val="28"/>
          <w:lang w:eastAsia="ru-RU"/>
        </w:rPr>
        <w:t xml:space="preserve">   Сравнение треугольника Паскаля и новых треугольников .... ……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43197A">
        <w:rPr>
          <w:rFonts w:ascii="Times New Roman" w:eastAsia="Times New Roman" w:hAnsi="Times New Roman"/>
          <w:sz w:val="28"/>
          <w:szCs w:val="28"/>
          <w:lang w:eastAsia="ru-RU"/>
        </w:rPr>
        <w:t>.....11</w:t>
      </w:r>
    </w:p>
    <w:p w14:paraId="1C548E79" w14:textId="77777777" w:rsidR="00547E0A" w:rsidRPr="00AC3129" w:rsidRDefault="00547E0A" w:rsidP="00547E0A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3129">
        <w:rPr>
          <w:rFonts w:ascii="Times New Roman" w:eastAsia="Times New Roman" w:hAnsi="Times New Roman"/>
          <w:sz w:val="27"/>
          <w:szCs w:val="27"/>
          <w:lang w:eastAsia="ru-RU"/>
        </w:rPr>
        <w:t>ЗАКЛЮЧЕНИЕ……………………………………………</w:t>
      </w:r>
      <w:proofErr w:type="gramStart"/>
      <w:r>
        <w:rPr>
          <w:rFonts w:ascii="Times New Roman" w:eastAsia="Times New Roman" w:hAnsi="Times New Roman"/>
          <w:sz w:val="27"/>
          <w:szCs w:val="27"/>
          <w:lang w:eastAsia="ru-RU"/>
        </w:rPr>
        <w:t>…….</w:t>
      </w:r>
      <w:proofErr w:type="gramEnd"/>
      <w:r w:rsidRPr="00AC3129">
        <w:rPr>
          <w:rFonts w:ascii="Times New Roman" w:eastAsia="Times New Roman" w:hAnsi="Times New Roman"/>
          <w:sz w:val="27"/>
          <w:szCs w:val="27"/>
          <w:lang w:eastAsia="ru-RU"/>
        </w:rPr>
        <w:t>………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r w:rsidRPr="00AC3129">
        <w:rPr>
          <w:rFonts w:ascii="Times New Roman" w:eastAsia="Times New Roman" w:hAnsi="Times New Roman"/>
          <w:sz w:val="27"/>
          <w:szCs w:val="27"/>
          <w:lang w:eastAsia="ru-RU"/>
        </w:rPr>
        <w:t>…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..12</w:t>
      </w:r>
    </w:p>
    <w:p w14:paraId="72EA808F" w14:textId="77777777" w:rsidR="00547E0A" w:rsidRPr="00AC3129" w:rsidRDefault="00547E0A" w:rsidP="00547E0A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СПИСОК ИСПОЛЬЗОВАННЫХ </w:t>
      </w:r>
      <w:r w:rsidRPr="00AC3129">
        <w:rPr>
          <w:rFonts w:ascii="Times New Roman" w:eastAsia="Times New Roman" w:hAnsi="Times New Roman"/>
          <w:sz w:val="27"/>
          <w:szCs w:val="27"/>
          <w:lang w:eastAsia="ru-RU"/>
        </w:rPr>
        <w:t>ИСТОЧНИКОВ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……</w:t>
      </w:r>
      <w:r w:rsidRPr="00AC3129">
        <w:rPr>
          <w:rFonts w:ascii="Times New Roman" w:eastAsia="Times New Roman" w:hAnsi="Times New Roman"/>
          <w:sz w:val="27"/>
          <w:szCs w:val="27"/>
          <w:lang w:eastAsia="ru-RU"/>
        </w:rPr>
        <w:t>……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……</w:t>
      </w:r>
      <w:proofErr w:type="gramStart"/>
      <w:r>
        <w:rPr>
          <w:rFonts w:ascii="Times New Roman" w:eastAsia="Times New Roman" w:hAnsi="Times New Roman"/>
          <w:sz w:val="27"/>
          <w:szCs w:val="27"/>
          <w:lang w:eastAsia="ru-RU"/>
        </w:rPr>
        <w:t>..........</w:t>
      </w:r>
      <w:r w:rsidRPr="00AC3129">
        <w:rPr>
          <w:rFonts w:ascii="Times New Roman" w:eastAsia="Times New Roman" w:hAnsi="Times New Roman"/>
          <w:sz w:val="27"/>
          <w:szCs w:val="27"/>
          <w:lang w:eastAsia="ru-RU"/>
        </w:rPr>
        <w:t>…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7"/>
          <w:szCs w:val="27"/>
          <w:lang w:eastAsia="ru-RU"/>
        </w:rPr>
        <w:t>13</w:t>
      </w:r>
    </w:p>
    <w:p w14:paraId="2952EE87" w14:textId="77777777" w:rsidR="00547E0A" w:rsidRPr="00AC3129" w:rsidRDefault="00547E0A" w:rsidP="00547E0A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3129">
        <w:rPr>
          <w:rFonts w:ascii="Times New Roman" w:eastAsia="Times New Roman" w:hAnsi="Times New Roman"/>
          <w:sz w:val="27"/>
          <w:szCs w:val="27"/>
          <w:lang w:eastAsia="ru-RU"/>
        </w:rPr>
        <w:t>ПРИЛОЖЕНИЯ…………………………………</w:t>
      </w:r>
      <w:proofErr w:type="gramStart"/>
      <w:r w:rsidRPr="00AC3129">
        <w:rPr>
          <w:rFonts w:ascii="Times New Roman" w:eastAsia="Times New Roman" w:hAnsi="Times New Roman"/>
          <w:sz w:val="27"/>
          <w:szCs w:val="27"/>
          <w:lang w:eastAsia="ru-RU"/>
        </w:rPr>
        <w:t>……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proofErr w:type="gramEnd"/>
      <w:r w:rsidRPr="00AC3129">
        <w:rPr>
          <w:rFonts w:ascii="Times New Roman" w:eastAsia="Times New Roman" w:hAnsi="Times New Roman"/>
          <w:sz w:val="27"/>
          <w:szCs w:val="27"/>
          <w:lang w:eastAsia="ru-RU"/>
        </w:rPr>
        <w:t>……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…..…..</w:t>
      </w:r>
      <w:r w:rsidRPr="00AC3129">
        <w:rPr>
          <w:rFonts w:ascii="Times New Roman" w:eastAsia="Times New Roman" w:hAnsi="Times New Roman"/>
          <w:sz w:val="27"/>
          <w:szCs w:val="27"/>
          <w:lang w:eastAsia="ru-RU"/>
        </w:rPr>
        <w:t>…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r w:rsidRPr="00AC3129">
        <w:rPr>
          <w:rFonts w:ascii="Times New Roman" w:eastAsia="Times New Roman" w:hAnsi="Times New Roman"/>
          <w:sz w:val="27"/>
          <w:szCs w:val="27"/>
          <w:lang w:eastAsia="ru-RU"/>
        </w:rPr>
        <w:t>…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..</w:t>
      </w:r>
      <w:r w:rsidRPr="00AC3129">
        <w:rPr>
          <w:rFonts w:ascii="Times New Roman" w:eastAsia="Times New Roman" w:hAnsi="Times New Roman"/>
          <w:sz w:val="27"/>
          <w:szCs w:val="27"/>
          <w:lang w:eastAsia="ru-RU"/>
        </w:rPr>
        <w:t>…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14</w:t>
      </w:r>
    </w:p>
    <w:p w14:paraId="6D957F31" w14:textId="77777777" w:rsidR="00547E0A" w:rsidRPr="00281EFD" w:rsidRDefault="00547E0A" w:rsidP="00547E0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1B3D65F3" w14:textId="77777777" w:rsidR="00547E0A" w:rsidRDefault="00547E0A" w:rsidP="00547E0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1D7CEB87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64621F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15356D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AF5B3B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4BCEF6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4F75C0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654468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E14C9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70360B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D6015D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6FF1D8E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1DC972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C5F3CD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26F410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6DD590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A6E7A8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11D28E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C73FBF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E531AA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AF3833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0BD684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316591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121676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F47BD7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3FD22E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</w:p>
    <w:p w14:paraId="356EF7D8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D26D7BB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2F1EF6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C3B149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752944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BCF72F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63ABFA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C970DD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1.</w:t>
      </w:r>
      <w:r w:rsidRPr="00AE71B8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ВВЕДЕНИЕ</w:t>
      </w:r>
    </w:p>
    <w:p w14:paraId="1BFB7600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65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</w:t>
      </w:r>
    </w:p>
    <w:p w14:paraId="18EA9BD2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9665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 </w:t>
      </w:r>
      <w:r w:rsidRPr="00AE71B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«Математика - это удивление, а через удивление познается мир».</w:t>
      </w:r>
    </w:p>
    <w:p w14:paraId="7B687524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        (Неизвестный автор)</w:t>
      </w:r>
    </w:p>
    <w:p w14:paraId="7162EC92" w14:textId="77777777" w:rsidR="00547E0A" w:rsidRPr="00EF0687" w:rsidRDefault="00547E0A" w:rsidP="00547E0A">
      <w:pPr>
        <w:pStyle w:val="a7"/>
        <w:spacing w:after="0" w:line="294" w:lineRule="atLeast"/>
        <w:rPr>
          <w:rFonts w:ascii="Times New Roman" w:hAnsi="Times New Roman"/>
          <w:b/>
          <w:bCs/>
          <w:sz w:val="32"/>
          <w:szCs w:val="32"/>
        </w:rPr>
      </w:pPr>
    </w:p>
    <w:p w14:paraId="7B1A9F09" w14:textId="77777777" w:rsidR="00547E0A" w:rsidRDefault="00547E0A" w:rsidP="00547E0A">
      <w:pPr>
        <w:spacing w:after="0" w:line="294" w:lineRule="atLeast"/>
        <w:rPr>
          <w:rFonts w:ascii="Times New Roman" w:hAnsi="Times New Roman"/>
          <w:bCs/>
          <w:sz w:val="28"/>
          <w:szCs w:val="28"/>
        </w:rPr>
      </w:pPr>
      <w:r w:rsidRPr="00D93F04">
        <w:rPr>
          <w:rFonts w:ascii="Times New Roman" w:hAnsi="Times New Roman"/>
          <w:bCs/>
          <w:sz w:val="28"/>
          <w:szCs w:val="28"/>
        </w:rPr>
        <w:t>Однажды познакомившись с треугольником Паскаля</w:t>
      </w:r>
      <w:r>
        <w:rPr>
          <w:rFonts w:ascii="Times New Roman" w:hAnsi="Times New Roman"/>
          <w:bCs/>
          <w:sz w:val="28"/>
          <w:szCs w:val="28"/>
        </w:rPr>
        <w:t xml:space="preserve"> на уроке математики, меня заинтересовала данная тема. И, прежде всего, почему он существует только с «1» по бокам? Я тогда решил попробовать сделать такие же треугольники и для других однозначных чисел. И сделал. Так появилась тема для этого доклада. А теперь обо всем этом подробнее:</w:t>
      </w:r>
    </w:p>
    <w:p w14:paraId="4754222B" w14:textId="77777777" w:rsidR="00547E0A" w:rsidRDefault="00547E0A" w:rsidP="00547E0A">
      <w:pPr>
        <w:spacing w:after="0" w:line="294" w:lineRule="atLeast"/>
        <w:rPr>
          <w:rFonts w:ascii="Times New Roman" w:hAnsi="Times New Roman"/>
          <w:bCs/>
          <w:sz w:val="28"/>
          <w:szCs w:val="28"/>
        </w:rPr>
      </w:pPr>
    </w:p>
    <w:p w14:paraId="01AF95E1" w14:textId="77777777" w:rsidR="00547E0A" w:rsidRDefault="00547E0A" w:rsidP="00547E0A">
      <w:pPr>
        <w:spacing w:after="0" w:line="294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работы: Подтвердить или опровергнуть право на существование арифметических треугольников для однозначных чисел, отличных от «1», наподобие треугольника Паскаля.</w:t>
      </w:r>
    </w:p>
    <w:p w14:paraId="48158C70" w14:textId="77777777" w:rsidR="00547E0A" w:rsidRDefault="00547E0A" w:rsidP="00547E0A">
      <w:pPr>
        <w:spacing w:after="0" w:line="294" w:lineRule="atLeast"/>
        <w:rPr>
          <w:rFonts w:ascii="Times New Roman" w:hAnsi="Times New Roman"/>
          <w:bCs/>
          <w:sz w:val="28"/>
          <w:szCs w:val="28"/>
        </w:rPr>
      </w:pPr>
    </w:p>
    <w:p w14:paraId="7DB98B43" w14:textId="77777777" w:rsidR="00547E0A" w:rsidRDefault="00547E0A" w:rsidP="00547E0A">
      <w:pPr>
        <w:spacing w:after="0" w:line="294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Задачи исследования: </w:t>
      </w:r>
    </w:p>
    <w:p w14:paraId="522093BB" w14:textId="77777777" w:rsidR="00547E0A" w:rsidRDefault="00547E0A" w:rsidP="00547E0A">
      <w:pPr>
        <w:pStyle w:val="a7"/>
        <w:numPr>
          <w:ilvl w:val="0"/>
          <w:numId w:val="2"/>
        </w:numPr>
        <w:spacing w:after="0" w:line="294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Ознакомиться с историей появления арифметического треугольника Паскаля.</w:t>
      </w:r>
    </w:p>
    <w:p w14:paraId="46D059A8" w14:textId="77777777" w:rsidR="00547E0A" w:rsidRDefault="00547E0A" w:rsidP="00547E0A">
      <w:pPr>
        <w:pStyle w:val="a7"/>
        <w:numPr>
          <w:ilvl w:val="0"/>
          <w:numId w:val="2"/>
        </w:numPr>
        <w:spacing w:after="0" w:line="294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Доказать на примере, что возможно существование и других треугольников, построенных подобным алгоритмом.</w:t>
      </w:r>
    </w:p>
    <w:p w14:paraId="420C4B03" w14:textId="77777777" w:rsidR="00547E0A" w:rsidRDefault="00547E0A" w:rsidP="00547E0A">
      <w:pPr>
        <w:pStyle w:val="a7"/>
        <w:spacing w:after="0" w:line="294" w:lineRule="atLeast"/>
        <w:rPr>
          <w:rFonts w:ascii="Times New Roman" w:hAnsi="Times New Roman"/>
          <w:bCs/>
          <w:sz w:val="28"/>
          <w:szCs w:val="28"/>
        </w:rPr>
      </w:pPr>
    </w:p>
    <w:p w14:paraId="6CA688C8" w14:textId="77777777" w:rsidR="00547E0A" w:rsidRDefault="00547E0A" w:rsidP="00547E0A">
      <w:pPr>
        <w:spacing w:after="0" w:line="294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Гипотеза исследования: Предполагаемые мной треугольники возможны.</w:t>
      </w:r>
    </w:p>
    <w:p w14:paraId="4BDA4090" w14:textId="77777777" w:rsidR="00547E0A" w:rsidRDefault="00547E0A" w:rsidP="00547E0A">
      <w:pPr>
        <w:spacing w:after="0" w:line="294" w:lineRule="atLeast"/>
        <w:rPr>
          <w:rFonts w:ascii="Times New Roman" w:hAnsi="Times New Roman"/>
          <w:bCs/>
          <w:sz w:val="28"/>
          <w:szCs w:val="28"/>
        </w:rPr>
      </w:pPr>
    </w:p>
    <w:p w14:paraId="0EEBC156" w14:textId="77777777" w:rsidR="00547E0A" w:rsidRDefault="00547E0A" w:rsidP="00547E0A">
      <w:pPr>
        <w:spacing w:after="0" w:line="294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Методы исследования:</w:t>
      </w:r>
    </w:p>
    <w:p w14:paraId="0564BEBC" w14:textId="77777777" w:rsidR="00547E0A" w:rsidRDefault="00547E0A" w:rsidP="00547E0A">
      <w:pPr>
        <w:pStyle w:val="a7"/>
        <w:numPr>
          <w:ilvl w:val="0"/>
          <w:numId w:val="3"/>
        </w:numPr>
        <w:spacing w:after="0" w:line="294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Изучение печатных материалов по теме, в том числе открытые источники, интернет.</w:t>
      </w:r>
    </w:p>
    <w:p w14:paraId="04F5F882" w14:textId="77777777" w:rsidR="00547E0A" w:rsidRDefault="00547E0A" w:rsidP="00547E0A">
      <w:pPr>
        <w:pStyle w:val="a7"/>
        <w:numPr>
          <w:ilvl w:val="0"/>
          <w:numId w:val="3"/>
        </w:numPr>
        <w:spacing w:after="0" w:line="294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Математические вычисления</w:t>
      </w:r>
    </w:p>
    <w:p w14:paraId="6B4B4E45" w14:textId="77777777" w:rsidR="00547E0A" w:rsidRDefault="00547E0A" w:rsidP="00547E0A">
      <w:pPr>
        <w:pStyle w:val="a7"/>
        <w:numPr>
          <w:ilvl w:val="0"/>
          <w:numId w:val="3"/>
        </w:numPr>
        <w:spacing w:after="0" w:line="294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Анализ и сравнение полученных данных</w:t>
      </w:r>
    </w:p>
    <w:p w14:paraId="43068C00" w14:textId="77777777" w:rsidR="00547E0A" w:rsidRDefault="00547E0A" w:rsidP="00547E0A">
      <w:pPr>
        <w:pStyle w:val="a7"/>
        <w:numPr>
          <w:ilvl w:val="0"/>
          <w:numId w:val="3"/>
        </w:numPr>
        <w:spacing w:after="0" w:line="294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Выводы.</w:t>
      </w:r>
    </w:p>
    <w:p w14:paraId="6D35BB3B" w14:textId="77777777" w:rsidR="00547E0A" w:rsidRDefault="00547E0A" w:rsidP="00547E0A">
      <w:pPr>
        <w:spacing w:after="0" w:line="294" w:lineRule="atLeast"/>
        <w:rPr>
          <w:rFonts w:ascii="Times New Roman" w:hAnsi="Times New Roman"/>
          <w:bCs/>
          <w:sz w:val="28"/>
          <w:szCs w:val="28"/>
        </w:rPr>
      </w:pPr>
    </w:p>
    <w:p w14:paraId="415CC177" w14:textId="77777777" w:rsidR="00547E0A" w:rsidRDefault="00547E0A" w:rsidP="00547E0A">
      <w:pPr>
        <w:spacing w:after="0" w:line="294" w:lineRule="atLeast"/>
        <w:rPr>
          <w:rFonts w:ascii="Times New Roman" w:hAnsi="Times New Roman"/>
          <w:bCs/>
          <w:sz w:val="28"/>
          <w:szCs w:val="28"/>
        </w:rPr>
      </w:pPr>
    </w:p>
    <w:p w14:paraId="1E76D5F6" w14:textId="77777777" w:rsidR="00547E0A" w:rsidRDefault="00547E0A" w:rsidP="00547E0A">
      <w:pPr>
        <w:spacing w:after="0" w:line="294" w:lineRule="atLeast"/>
        <w:rPr>
          <w:rFonts w:ascii="Times New Roman" w:hAnsi="Times New Roman"/>
          <w:bCs/>
          <w:sz w:val="28"/>
          <w:szCs w:val="28"/>
        </w:rPr>
      </w:pPr>
    </w:p>
    <w:p w14:paraId="4FFB0F24" w14:textId="77777777" w:rsidR="00547E0A" w:rsidRDefault="00547E0A" w:rsidP="00547E0A">
      <w:pPr>
        <w:spacing w:after="0" w:line="294" w:lineRule="atLeast"/>
        <w:rPr>
          <w:rFonts w:ascii="Times New Roman" w:hAnsi="Times New Roman"/>
          <w:bCs/>
          <w:sz w:val="28"/>
          <w:szCs w:val="28"/>
        </w:rPr>
      </w:pPr>
    </w:p>
    <w:p w14:paraId="6D80AA92" w14:textId="77777777" w:rsidR="00547E0A" w:rsidRDefault="00547E0A" w:rsidP="00547E0A">
      <w:pPr>
        <w:spacing w:after="0" w:line="294" w:lineRule="atLeast"/>
        <w:rPr>
          <w:rFonts w:ascii="Times New Roman" w:hAnsi="Times New Roman"/>
          <w:bCs/>
          <w:sz w:val="28"/>
          <w:szCs w:val="28"/>
        </w:rPr>
      </w:pPr>
    </w:p>
    <w:p w14:paraId="7C1CA2B7" w14:textId="77777777" w:rsidR="00547E0A" w:rsidRDefault="00547E0A" w:rsidP="00547E0A">
      <w:pPr>
        <w:spacing w:after="0" w:line="294" w:lineRule="atLeast"/>
        <w:rPr>
          <w:rFonts w:ascii="Times New Roman" w:hAnsi="Times New Roman"/>
          <w:bCs/>
          <w:sz w:val="28"/>
          <w:szCs w:val="28"/>
        </w:rPr>
      </w:pPr>
    </w:p>
    <w:p w14:paraId="719B3419" w14:textId="77777777" w:rsidR="00547E0A" w:rsidRDefault="00547E0A" w:rsidP="00547E0A">
      <w:pPr>
        <w:spacing w:after="0" w:line="294" w:lineRule="atLeast"/>
        <w:rPr>
          <w:rFonts w:ascii="Times New Roman" w:hAnsi="Times New Roman"/>
          <w:bCs/>
          <w:sz w:val="28"/>
          <w:szCs w:val="28"/>
        </w:rPr>
      </w:pPr>
    </w:p>
    <w:p w14:paraId="6A2A9964" w14:textId="77777777" w:rsidR="00547E0A" w:rsidRDefault="00547E0A" w:rsidP="00547E0A">
      <w:pPr>
        <w:spacing w:after="0" w:line="294" w:lineRule="atLeast"/>
        <w:rPr>
          <w:rFonts w:ascii="Times New Roman" w:hAnsi="Times New Roman"/>
          <w:bCs/>
          <w:sz w:val="28"/>
          <w:szCs w:val="28"/>
        </w:rPr>
      </w:pPr>
    </w:p>
    <w:p w14:paraId="7F4B8A55" w14:textId="77777777" w:rsidR="00547E0A" w:rsidRPr="00F12BCE" w:rsidRDefault="00547E0A" w:rsidP="00547E0A">
      <w:pPr>
        <w:spacing w:after="0" w:line="294" w:lineRule="atLeast"/>
        <w:rPr>
          <w:rFonts w:ascii="Times New Roman" w:hAnsi="Times New Roman"/>
          <w:bCs/>
          <w:sz w:val="28"/>
          <w:szCs w:val="28"/>
        </w:rPr>
      </w:pPr>
    </w:p>
    <w:p w14:paraId="1006EC7F" w14:textId="77777777" w:rsidR="00547E0A" w:rsidRDefault="00547E0A" w:rsidP="00547E0A">
      <w:pPr>
        <w:spacing w:after="0" w:line="294" w:lineRule="atLeast"/>
        <w:rPr>
          <w:rFonts w:ascii="Times New Roman" w:hAnsi="Times New Roman"/>
          <w:b/>
          <w:bCs/>
          <w:sz w:val="32"/>
          <w:szCs w:val="32"/>
        </w:rPr>
      </w:pPr>
    </w:p>
    <w:p w14:paraId="74AB834C" w14:textId="77777777" w:rsidR="00547E0A" w:rsidRDefault="00547E0A" w:rsidP="00547E0A">
      <w:pPr>
        <w:spacing w:after="0" w:line="294" w:lineRule="atLeast"/>
        <w:rPr>
          <w:rFonts w:ascii="Times New Roman" w:hAnsi="Times New Roman"/>
          <w:b/>
          <w:bCs/>
          <w:sz w:val="32"/>
          <w:szCs w:val="32"/>
        </w:rPr>
      </w:pPr>
    </w:p>
    <w:p w14:paraId="72D8FF88" w14:textId="77777777" w:rsidR="00547E0A" w:rsidRPr="00D93F04" w:rsidRDefault="00547E0A" w:rsidP="00547E0A">
      <w:pPr>
        <w:spacing w:after="0" w:line="294" w:lineRule="atLeast"/>
        <w:rPr>
          <w:rFonts w:ascii="Times New Roman" w:hAnsi="Times New Roman"/>
          <w:b/>
          <w:bCs/>
          <w:sz w:val="32"/>
          <w:szCs w:val="32"/>
        </w:rPr>
      </w:pPr>
    </w:p>
    <w:p w14:paraId="09CFE73E" w14:textId="77777777" w:rsidR="00547E0A" w:rsidRPr="00085F49" w:rsidRDefault="00547E0A" w:rsidP="00547E0A">
      <w:pPr>
        <w:pStyle w:val="af1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32"/>
          <w:szCs w:val="32"/>
        </w:rPr>
        <w:t xml:space="preserve">История про треугольники Паскаля. Историческая справка. </w:t>
      </w:r>
      <w:r w:rsidRPr="00085F49">
        <w:rPr>
          <w:b/>
          <w:bCs/>
          <w:vanish/>
          <w:sz w:val="32"/>
          <w:szCs w:val="32"/>
        </w:rPr>
        <w:t>2n</w:t>
      </w:r>
      <w:r w:rsidRPr="001C26A8">
        <w:rPr>
          <w:noProof/>
          <w:lang w:bidi="he-IL"/>
        </w:rPr>
        <mc:AlternateContent>
          <mc:Choice Requires="wps">
            <w:drawing>
              <wp:inline distT="0" distB="0" distL="0" distR="0" wp14:anchorId="5EA0B65B" wp14:editId="568096ED">
                <wp:extent cx="304800" cy="304800"/>
                <wp:effectExtent l="0" t="0" r="0" b="0"/>
                <wp:docPr id="2" name="Прямоугольник 2" descr="{\displaystyle 2^{n}}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302C13" id="Прямоугольник 2" o:spid="_x0000_s1026" alt="{\displaystyle 2^{n}}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qU18gIAAOYFAAAOAAAAZHJzL2Uyb0RvYy54bWysVM1u1DAQviPxDpbvaX6a/UnUtGp3uwip&#10;QKXCDSF5E2djkdjB9m52qSohcUXiEXgILoifPkP6Royd3Xa3vSAgB2s8M/nm7/McHC2rEi2oVEzw&#10;BPt7HkaUpyJjfJbgVy8nzhAjpQnPSCk4TfCKKnx0+PjRQVPHNBCFKDMqEYBwFTd1ggut69h1VVrQ&#10;iqg9UVMOxlzIimi4ypmbSdIAelW6gef13UbIrJYipUqBdtwZ8aHFz3Oa6hd5rqhGZYIhN21Pac+p&#10;Od3DAxLPJKkLlq7TIH+RRUUYh6C3UGOiCZpL9gCqYqkUSuR6LxWVK/KcpdTWANX43r1qLgpSU1sL&#10;NEfVt21S/w82fb44l4hlCQ4w4qSCEbVfbj7cfG5/ttc3H9uv7XX74+ZT+6v91n5H4JNRlUL/Ll9n&#10;TNUlWSm9KikK3lzyqyvTzaZWMYBe1OfS9EPVZyJ9qxAXo4LwGT1WNcwEmALRNiopRVNQkkFZvoFw&#10;dzDMRQEamjbPRAb5kbkWttfLXFYmBnQRLe1IV7cjpUuNUlDue+HQg8GnYFrLJgKJNz/XUuknVFTI&#10;CAmWkJ0FJ4szpTvXjYuJxcWElSXoSVzyHQVgdhoIDb8am0nCkuAy8qLT4ekwdMKgf+qE3njsHE9G&#10;odOf+IPeeH88Go39KxPXD+OCZRnlJsyGkH74ZwNfP42OSreUVKJkmYEzKSk5m45KiRYEHsTEfrbl&#10;YLlzc3fTsP2CWu6V5AehdxJEzqQ/HDjhJOw50cAbOp4fnUR9L4zC8WS3pDPG6b+XhJoER72gZ6e0&#10;lfS92jz7PayNxBXTsHJKViUYqAGfcSKxYeApz6ysCSs7easVJv27VsC4N4O2fDUU7dg/FdkK6CoF&#10;0AmYB8sRhELI9xg1sGgSrN7NiaQYlU85UD7yw9BsJnsJe4MALnLbMt22EJ4CVII1Rp040t02m9eS&#10;zQqI5NvGcHEMzyRnlsLmCXVZrR8XLBNbyXrxmW21fbded+v58D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9r6lNfICAADmBQ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07E6D91E" w14:textId="77777777" w:rsidR="00547E0A" w:rsidRPr="00EF0687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0687">
        <w:rPr>
          <w:rFonts w:ascii="Times New Roman" w:eastAsia="Times New Roman" w:hAnsi="Times New Roman"/>
          <w:sz w:val="28"/>
          <w:szCs w:val="28"/>
          <w:lang w:eastAsia="ru-RU"/>
        </w:rPr>
        <w:t xml:space="preserve">Треугольник Паскаля (арифметический треугольник) — это </w:t>
      </w:r>
      <w:r w:rsidRPr="0025573E">
        <w:rPr>
          <w:rFonts w:ascii="Times New Roman" w:eastAsia="Times New Roman" w:hAnsi="Times New Roman"/>
          <w:sz w:val="28"/>
          <w:szCs w:val="28"/>
          <w:lang w:eastAsia="ru-RU"/>
        </w:rPr>
        <w:t xml:space="preserve">бесконечная </w:t>
      </w:r>
      <w:r w:rsidRPr="00EF0687">
        <w:rPr>
          <w:rFonts w:ascii="Times New Roman" w:eastAsia="Times New Roman" w:hAnsi="Times New Roman"/>
          <w:sz w:val="28"/>
          <w:szCs w:val="28"/>
          <w:lang w:eastAsia="ru-RU"/>
        </w:rPr>
        <w:t>математическая</w:t>
      </w:r>
      <w:r w:rsidRPr="0025573E">
        <w:rPr>
          <w:rFonts w:ascii="Times New Roman" w:eastAsia="Times New Roman" w:hAnsi="Times New Roman"/>
          <w:sz w:val="28"/>
          <w:szCs w:val="28"/>
          <w:lang w:eastAsia="ru-RU"/>
        </w:rPr>
        <w:t xml:space="preserve"> таблица биномиальных коэффициентов</w:t>
      </w:r>
      <w:r w:rsidRPr="00EF0687">
        <w:rPr>
          <w:rFonts w:ascii="Times New Roman" w:eastAsia="Times New Roman" w:hAnsi="Times New Roman"/>
          <w:sz w:val="28"/>
          <w:szCs w:val="28"/>
          <w:lang w:eastAsia="ru-RU"/>
        </w:rPr>
        <w:t xml:space="preserve">, имеющая треугольную форму. В этом треугольнике на вершине и по бокам стоят единицы. Каждое число равно сумме двух расположенных над ним чисел. Строки треугольника симметричны относительно вертикальной оси. В большей части западного мира она названа в честь французского математика </w:t>
      </w:r>
      <w:proofErr w:type="spellStart"/>
      <w:r w:rsidRPr="00EF0687">
        <w:rPr>
          <w:rFonts w:ascii="Times New Roman" w:eastAsia="Times New Roman" w:hAnsi="Times New Roman"/>
          <w:sz w:val="28"/>
          <w:szCs w:val="28"/>
          <w:lang w:eastAsia="ru-RU"/>
        </w:rPr>
        <w:t>Блеза</w:t>
      </w:r>
      <w:proofErr w:type="spellEnd"/>
      <w:r w:rsidRPr="00EF0687">
        <w:rPr>
          <w:rFonts w:ascii="Times New Roman" w:eastAsia="Times New Roman" w:hAnsi="Times New Roman"/>
          <w:sz w:val="28"/>
          <w:szCs w:val="28"/>
          <w:lang w:eastAsia="ru-RU"/>
        </w:rPr>
        <w:t xml:space="preserve"> Паскаля, хотя за многие столетия до него её изучали и другие математики в исламском мире, Индии, Китае, Германии и Италии. Числа, составляющие треугольник Паскаля, возникают естественным образом в алгебре, комбинаторике, теории вероятностей, математическом анализе, теории чисел.</w:t>
      </w:r>
    </w:p>
    <w:p w14:paraId="3E241217" w14:textId="77777777" w:rsidR="00547E0A" w:rsidRPr="009665B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8D6CD0F" w14:textId="77777777" w:rsidR="00547E0A" w:rsidRPr="009665B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>Схема чисел, образующих арифметический треугольник, была известна задолго до времён Паскаля.</w:t>
      </w:r>
    </w:p>
    <w:p w14:paraId="33855D9D" w14:textId="77777777" w:rsidR="00547E0A" w:rsidRPr="009665B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E652D79" w14:textId="77777777" w:rsidR="00547E0A" w:rsidRPr="009665B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>Персидский математик Аль-</w:t>
      </w:r>
      <w:proofErr w:type="spellStart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>Караджи</w:t>
      </w:r>
      <w:proofErr w:type="spellEnd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 (953–1029) написал ныне утерянную книгу, содержащую первую формулировку биномиальных коэффициентов и первое в истории описан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ие треугольника Паскаля</w:t>
      </w:r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>. Позднее треугольник также исследовался Омаром Хайямом около 1100 года, поэтому в Иране эту схему называют тр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еугольником Хайяма</w:t>
      </w:r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. С X по XVII век можно проследить непрерывное распространение знаний об арифметическом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треугольнике в исламском мире</w:t>
      </w:r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A8E41D7" w14:textId="77777777" w:rsidR="00547E0A" w:rsidRPr="009665B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Упоминание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 этой </w:t>
      </w:r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треугольной последовательности под названием </w:t>
      </w:r>
      <w:proofErr w:type="spellStart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>meru-prastaara</w:t>
      </w:r>
      <w:proofErr w:type="spellEnd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 встречается также в комментарии индийского 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атематика X века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Халаюдхи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В 1303 году была выпущена книга «Яшмовое зеркало четырёх элементов» китайского математика </w:t>
      </w:r>
      <w:proofErr w:type="spellStart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>Чжу</w:t>
      </w:r>
      <w:proofErr w:type="spellEnd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>Шицзе</w:t>
      </w:r>
      <w:proofErr w:type="spellEnd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, в которой был изображен треугольник Паскаля на одной из иллюстраций; считается, что изобрёл его другой китайский математик, Ян </w:t>
      </w:r>
      <w:proofErr w:type="spellStart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>Хуэй</w:t>
      </w:r>
      <w:proofErr w:type="spellEnd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>, поэтому в Китае его называют треугольником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Яна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Хуэя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2E80A881" w14:textId="77777777" w:rsidR="00547E0A" w:rsidRPr="009665B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8CD16B6" w14:textId="77777777" w:rsidR="00547E0A" w:rsidRPr="009665B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65BD">
        <w:rPr>
          <w:rFonts w:ascii="Times New Roman" w:eastAsia="Times New Roman" w:hAnsi="Times New Roman" w:hint="eastAsia"/>
          <w:sz w:val="28"/>
          <w:szCs w:val="28"/>
          <w:lang w:eastAsia="ru-RU"/>
        </w:rPr>
        <w:t>В</w:t>
      </w:r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 Италии треугольник Паскаля иногда называют треугольником Тартальи, поскольку </w:t>
      </w:r>
      <w:proofErr w:type="spellStart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>Никколо</w:t>
      </w:r>
      <w:proofErr w:type="spellEnd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 Тарталья описал эту таблицу на сто лет раньше Паскаля. На титульном листе учебника арифметики, написанного в 1529 году астрономом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Петером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Апианом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также изображён треуго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льник Паскаля. А в 1665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году </w:t>
      </w:r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 вышла</w:t>
      </w:r>
      <w:proofErr w:type="gramEnd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 книга </w:t>
      </w:r>
      <w:proofErr w:type="spellStart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>Блеза</w:t>
      </w:r>
      <w:proofErr w:type="spellEnd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 Паскаля «Трактат об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арифметическом треугольнике»</w:t>
      </w:r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>, которая была специально посвящена данной таблице и по содержательности опережала своих европейских предшественн</w:t>
      </w:r>
      <w:r w:rsidRPr="009665BD">
        <w:rPr>
          <w:rFonts w:ascii="Times New Roman" w:eastAsia="Times New Roman" w:hAnsi="Times New Roman" w:hint="eastAsia"/>
          <w:sz w:val="28"/>
          <w:szCs w:val="28"/>
          <w:lang w:eastAsia="ru-RU"/>
        </w:rPr>
        <w:t>иков</w:t>
      </w:r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>. Позднее треугольник был назван в честь Паскаля</w:t>
      </w:r>
      <w:r w:rsidRPr="009665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Пьером </w:t>
      </w:r>
      <w:proofErr w:type="spellStart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>Раймоном</w:t>
      </w:r>
      <w:proofErr w:type="spellEnd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 де </w:t>
      </w:r>
      <w:proofErr w:type="spellStart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>Монмором</w:t>
      </w:r>
      <w:proofErr w:type="spellEnd"/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 (1708), который назвал его «таблицей сочета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ний г-на Паскаля»</w:t>
      </w:r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, и Абрахамом </w:t>
      </w:r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де Муавром (1730), который назвал его «арифметическим </w:t>
      </w:r>
      <w:r w:rsidRPr="009665BD">
        <w:rPr>
          <w:rFonts w:ascii="Times New Roman" w:eastAsia="Times New Roman" w:hAnsi="Times New Roman" w:hint="eastAsia"/>
          <w:sz w:val="28"/>
          <w:szCs w:val="28"/>
          <w:lang w:eastAsia="ru-RU"/>
        </w:rPr>
        <w:t>треугольником</w:t>
      </w:r>
      <w:r w:rsidRPr="009665BD">
        <w:rPr>
          <w:rFonts w:ascii="Times New Roman" w:eastAsia="Times New Roman" w:hAnsi="Times New Roman"/>
          <w:sz w:val="28"/>
          <w:szCs w:val="28"/>
          <w:lang w:eastAsia="ru-RU"/>
        </w:rPr>
        <w:t xml:space="preserve"> Паскаля»</w:t>
      </w:r>
    </w:p>
    <w:p w14:paraId="0EED004A" w14:textId="77777777" w:rsidR="00547E0A" w:rsidRPr="00281EFD" w:rsidRDefault="00547E0A" w:rsidP="00547E0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530C4E4" w14:textId="77777777" w:rsidR="00547E0A" w:rsidRDefault="00547E0A" w:rsidP="00547E0A">
      <w:pPr>
        <w:pStyle w:val="af1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  <w:r w:rsidRPr="00525DA1">
        <w:rPr>
          <w:b/>
          <w:bCs/>
          <w:color w:val="000000"/>
          <w:sz w:val="36"/>
          <w:szCs w:val="36"/>
        </w:rPr>
        <w:t>Эксперимент с применением алгоритма арифметического треугольника Паскаля для других однозначных чисел, кроме «1»</w:t>
      </w:r>
      <w:r>
        <w:rPr>
          <w:b/>
          <w:bCs/>
          <w:color w:val="000000"/>
          <w:sz w:val="36"/>
          <w:szCs w:val="36"/>
        </w:rPr>
        <w:t xml:space="preserve">. </w:t>
      </w:r>
      <w:r w:rsidRPr="00085F49">
        <w:rPr>
          <w:b/>
          <w:bCs/>
          <w:color w:val="000000"/>
          <w:sz w:val="36"/>
          <w:szCs w:val="36"/>
        </w:rPr>
        <w:t>Треугольники</w:t>
      </w:r>
      <w:r>
        <w:rPr>
          <w:b/>
          <w:bCs/>
          <w:color w:val="000000"/>
          <w:sz w:val="36"/>
          <w:szCs w:val="36"/>
        </w:rPr>
        <w:t xml:space="preserve"> Паскаля для других чисел</w:t>
      </w:r>
      <w:r w:rsidRPr="00085F49">
        <w:rPr>
          <w:b/>
          <w:bCs/>
          <w:color w:val="000000"/>
          <w:sz w:val="36"/>
          <w:szCs w:val="36"/>
        </w:rPr>
        <w:t xml:space="preserve"> </w:t>
      </w:r>
      <w:r>
        <w:rPr>
          <w:b/>
          <w:bCs/>
          <w:color w:val="000000"/>
          <w:sz w:val="36"/>
          <w:szCs w:val="36"/>
        </w:rPr>
        <w:t>и цифровые кристаллы</w:t>
      </w:r>
      <w:r w:rsidRPr="00085F49">
        <w:rPr>
          <w:b/>
          <w:bCs/>
          <w:color w:val="000000"/>
          <w:sz w:val="36"/>
          <w:szCs w:val="36"/>
        </w:rPr>
        <w:t>.</w:t>
      </w:r>
    </w:p>
    <w:p w14:paraId="2AFE2689" w14:textId="77777777" w:rsidR="00547E0A" w:rsidRDefault="00547E0A" w:rsidP="00547E0A">
      <w:pPr>
        <w:pStyle w:val="af1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14:paraId="73192916" w14:textId="77777777" w:rsidR="00547E0A" w:rsidRDefault="00547E0A" w:rsidP="00547E0A">
      <w:pPr>
        <w:pStyle w:val="af1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085F49">
        <w:rPr>
          <w:bCs/>
          <w:color w:val="000000"/>
          <w:sz w:val="28"/>
          <w:szCs w:val="28"/>
        </w:rPr>
        <w:t>Теперь приступим к самому</w:t>
      </w:r>
      <w:r>
        <w:rPr>
          <w:bCs/>
          <w:color w:val="000000"/>
          <w:sz w:val="28"/>
          <w:szCs w:val="28"/>
        </w:rPr>
        <w:t xml:space="preserve"> главному в моей работе. Тут мы попробуем применить алгоритм построения арифметического треугольника Паскаля для других треугольников. Итак, логично будет взять для построения арифметический треугольник для «2».</w:t>
      </w:r>
    </w:p>
    <w:p w14:paraId="274A3099" w14:textId="77777777" w:rsidR="00547E0A" w:rsidRDefault="00547E0A" w:rsidP="00547E0A">
      <w:pPr>
        <w:pStyle w:val="af1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14:paraId="64371DF2" w14:textId="77777777" w:rsidR="00547E0A" w:rsidRDefault="00547E0A" w:rsidP="00547E0A">
      <w:pPr>
        <w:pStyle w:val="af1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2</w:t>
      </w:r>
    </w:p>
    <w:p w14:paraId="3184A7E1" w14:textId="77777777" w:rsidR="00547E0A" w:rsidRDefault="00547E0A" w:rsidP="00547E0A">
      <w:pPr>
        <w:pStyle w:val="af1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2    2</w:t>
      </w:r>
    </w:p>
    <w:p w14:paraId="492929D8" w14:textId="77777777" w:rsidR="00547E0A" w:rsidRPr="00085F49" w:rsidRDefault="00547E0A" w:rsidP="00547E0A">
      <w:pPr>
        <w:pStyle w:val="af1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2    4    2</w:t>
      </w:r>
    </w:p>
    <w:p w14:paraId="4B372BC5" w14:textId="77777777" w:rsidR="00547E0A" w:rsidRDefault="00547E0A" w:rsidP="00547E0A">
      <w:pPr>
        <w:pStyle w:val="a7"/>
        <w:shd w:val="clear" w:color="auto" w:fill="FFFFFF"/>
        <w:tabs>
          <w:tab w:val="left" w:pos="3465"/>
          <w:tab w:val="center" w:pos="4884"/>
        </w:tabs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2    6        6     2</w:t>
      </w:r>
    </w:p>
    <w:p w14:paraId="1E96F86A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2     8      12      8     2</w:t>
      </w:r>
    </w:p>
    <w:p w14:paraId="20C4B7CD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2     10    20      20    10   2</w:t>
      </w:r>
    </w:p>
    <w:p w14:paraId="35CBFD47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2    12    30      40      30    12   2</w:t>
      </w:r>
    </w:p>
    <w:p w14:paraId="6DC06368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2     14   42   70      70      42   14   2</w:t>
      </w:r>
    </w:p>
    <w:p w14:paraId="08B28C17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2    16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56  112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140    112    56   16   2</w:t>
      </w:r>
    </w:p>
    <w:p w14:paraId="44B4F2D8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2   18    72   168    252   252 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168  72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18   2 </w:t>
      </w:r>
    </w:p>
    <w:p w14:paraId="6CD533EA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2   20   90   240   420   504    420    240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90  20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2</w:t>
      </w:r>
    </w:p>
    <w:p w14:paraId="4A3583FB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150449" w14:textId="77777777" w:rsidR="00547E0A" w:rsidRPr="00EC7E2D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Мы наблюдаем, что</w:t>
      </w:r>
      <w:r w:rsidRPr="00EC7E2D">
        <w:rPr>
          <w:rFonts w:ascii="Times New Roman" w:eastAsia="Times New Roman" w:hAnsi="Times New Roman"/>
          <w:sz w:val="28"/>
          <w:szCs w:val="28"/>
          <w:lang w:eastAsia="ru-RU"/>
        </w:rPr>
        <w:t xml:space="preserve"> в таблице каждое число равно сумме двух 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сположенных над ним чисел, это</w:t>
      </w:r>
      <w:r w:rsidRPr="00EC7E2D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соответствуют </w:t>
      </w:r>
      <w:proofErr w:type="gramStart"/>
      <w:r w:rsidRPr="00EC7E2D">
        <w:rPr>
          <w:rFonts w:ascii="Times New Roman" w:eastAsia="Times New Roman" w:hAnsi="Times New Roman"/>
          <w:sz w:val="28"/>
          <w:szCs w:val="28"/>
          <w:lang w:eastAsia="ru-RU"/>
        </w:rPr>
        <w:t>требованиям</w:t>
      </w:r>
      <w:proofErr w:type="gramEnd"/>
      <w:r w:rsidRPr="00EC7E2D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которые применимы к треугольнику Паскаля с «1». Интересен момент, что сумма всех чисел в </w:t>
      </w:r>
      <w:r w:rsidRPr="00EC7E2D">
        <w:rPr>
          <w:rFonts w:ascii="Times New Roman" w:eastAsia="Times New Roman" w:hAnsi="Times New Roman"/>
          <w:sz w:val="28"/>
          <w:szCs w:val="28"/>
          <w:lang w:val="en-US" w:eastAsia="ru-RU"/>
        </w:rPr>
        <w:t>n</w:t>
      </w:r>
      <w:r w:rsidRPr="00EC7E2D">
        <w:rPr>
          <w:rFonts w:ascii="Times New Roman" w:eastAsia="Times New Roman" w:hAnsi="Times New Roman"/>
          <w:sz w:val="28"/>
          <w:szCs w:val="28"/>
          <w:lang w:eastAsia="ru-RU"/>
        </w:rPr>
        <w:t xml:space="preserve">-ой строки равна удвоенной сумме вышерасположенной строки,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также</w:t>
      </w:r>
      <w:r w:rsidRPr="00EC7E2D">
        <w:rPr>
          <w:rFonts w:ascii="Times New Roman" w:eastAsia="Times New Roman" w:hAnsi="Times New Roman"/>
          <w:sz w:val="28"/>
          <w:szCs w:val="28"/>
          <w:lang w:eastAsia="ru-RU"/>
        </w:rPr>
        <w:t xml:space="preserve"> сумма всех чисел в </w:t>
      </w:r>
      <w:r w:rsidRPr="00EC7E2D">
        <w:rPr>
          <w:rFonts w:ascii="Times New Roman" w:eastAsia="Times New Roman" w:hAnsi="Times New Roman"/>
          <w:sz w:val="28"/>
          <w:szCs w:val="28"/>
          <w:lang w:val="en-US" w:eastAsia="ru-RU"/>
        </w:rPr>
        <w:t>n</w:t>
      </w:r>
      <w:r w:rsidRPr="00EC7E2D">
        <w:rPr>
          <w:rFonts w:ascii="Times New Roman" w:eastAsia="Times New Roman" w:hAnsi="Times New Roman"/>
          <w:sz w:val="28"/>
          <w:szCs w:val="28"/>
          <w:lang w:eastAsia="ru-RU"/>
        </w:rPr>
        <w:t>-ой строке равна </w:t>
      </w:r>
      <w:r w:rsidRPr="00EC7E2D">
        <w:rPr>
          <w:rFonts w:ascii="Times New Roman" w:eastAsia="Times New Roman" w:hAnsi="Times New Roman"/>
          <w:sz w:val="28"/>
          <w:szCs w:val="28"/>
          <w:lang w:val="en-US" w:eastAsia="ru-RU"/>
        </w:rPr>
        <w:t>n</w:t>
      </w:r>
      <w:r w:rsidRPr="00EC7E2D">
        <w:rPr>
          <w:rFonts w:ascii="Times New Roman" w:eastAsia="Times New Roman" w:hAnsi="Times New Roman"/>
          <w:sz w:val="28"/>
          <w:szCs w:val="28"/>
          <w:lang w:eastAsia="ru-RU"/>
        </w:rPr>
        <w:t xml:space="preserve">-ой степени двойки,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точно так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же</w:t>
      </w:r>
      <w:proofErr w:type="gramEnd"/>
      <w:r w:rsidRPr="00EC7E2D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и в треугольнике Паскаля.</w:t>
      </w:r>
    </w:p>
    <w:p w14:paraId="7B521EA9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86F37CE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начальная   2                  2 в 1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степ.=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        </w:t>
      </w:r>
    </w:p>
    <w:p w14:paraId="7DBC8E5B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2*(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4                      2 в 2 степ.= 4</w:t>
      </w:r>
    </w:p>
    <w:p w14:paraId="45AE45EC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4*(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8                      2 в 3 степ.= 8</w:t>
      </w:r>
    </w:p>
    <w:p w14:paraId="49BD5B28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8*(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16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          2 в 4 степ. =16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05EE101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2EAA42D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Но только в нашем треугольнике отсчет начинается с 2-ки в первой степени, а в треугольнике Паскаля отсчет начинается с 2-ки в «0» степени, а так как любое число в степени «0» равно «1», то запись имеет вид:</w:t>
      </w:r>
    </w:p>
    <w:p w14:paraId="0EA930C3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1                 2 в степ.0 =1</w:t>
      </w:r>
    </w:p>
    <w:p w14:paraId="0BC0659C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1  1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2 в степ.1 =2</w:t>
      </w:r>
    </w:p>
    <w:p w14:paraId="6F06D10F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1  2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1             2 в степ.2 =4</w:t>
      </w:r>
    </w:p>
    <w:p w14:paraId="738F1FE9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1  3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3  1           2 в степ.3 =8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4C82A66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E0F7588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21C9A27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52A967" w14:textId="77777777" w:rsidR="00547E0A" w:rsidRPr="00685D32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D32">
        <w:rPr>
          <w:rFonts w:ascii="Times New Roman" w:eastAsia="Times New Roman" w:hAnsi="Times New Roman"/>
          <w:sz w:val="28"/>
          <w:szCs w:val="28"/>
          <w:lang w:eastAsia="ru-RU"/>
        </w:rPr>
        <w:t xml:space="preserve"> Дальше, по аналогии рассмотрим другие варианты треугольников.</w:t>
      </w:r>
    </w:p>
    <w:p w14:paraId="3439A917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7E2D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Рассмотрим арифметический треугольник для «3»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23189493" w14:textId="77777777" w:rsidR="00547E0A" w:rsidRPr="00E41C42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1088E3E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3</w:t>
      </w:r>
    </w:p>
    <w:p w14:paraId="404594E6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3    3</w:t>
      </w:r>
    </w:p>
    <w:p w14:paraId="486E141F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3    6    3 </w:t>
      </w:r>
    </w:p>
    <w:p w14:paraId="4206C307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3   9      9    3</w:t>
      </w:r>
    </w:p>
    <w:p w14:paraId="1874AE40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3   12   18   12   3</w:t>
      </w:r>
    </w:p>
    <w:p w14:paraId="4F4D8466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3   15   30   30    15   3</w:t>
      </w:r>
    </w:p>
    <w:p w14:paraId="6BDD0AE7" w14:textId="77777777" w:rsidR="00547E0A" w:rsidRPr="009A7A98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3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18  45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60    45   18   3</w:t>
      </w:r>
    </w:p>
    <w:p w14:paraId="19F8358F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3  21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63  105   105   63   21  3</w:t>
      </w:r>
    </w:p>
    <w:p w14:paraId="622B6951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3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24  84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168  210  210  168  24   3</w:t>
      </w:r>
    </w:p>
    <w:p w14:paraId="3674355F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3  27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 108  252  378  378  252  108  27  3</w:t>
      </w:r>
    </w:p>
    <w:p w14:paraId="23305B66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3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30  135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360  630  756  630  360  135  30  3 </w:t>
      </w:r>
    </w:p>
    <w:p w14:paraId="112F2263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46EAA2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A42B4F" w14:textId="77777777" w:rsidR="00547E0A" w:rsidRPr="00685D32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C1E431A" w14:textId="77777777" w:rsidR="00547E0A" w:rsidRPr="00685D32" w:rsidRDefault="00547E0A" w:rsidP="00547E0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</w:t>
      </w:r>
      <w:proofErr w:type="gramStart"/>
      <w:r w:rsidRPr="00685D32">
        <w:rPr>
          <w:rFonts w:ascii="Times New Roman" w:eastAsia="Times New Roman" w:hAnsi="Times New Roman"/>
          <w:sz w:val="28"/>
          <w:szCs w:val="28"/>
          <w:lang w:eastAsia="ru-RU"/>
        </w:rPr>
        <w:t>Начальная  3</w:t>
      </w:r>
      <w:proofErr w:type="gramEnd"/>
    </w:p>
    <w:p w14:paraId="70010845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3*(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14:paraId="72A7385F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6*(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12</w:t>
      </w:r>
    </w:p>
    <w:p w14:paraId="142A97B7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12*(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24</w:t>
      </w:r>
    </w:p>
    <w:p w14:paraId="410AFD0E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24*(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48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D9AD70E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8390D2E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FBB5010" w14:textId="77777777" w:rsidR="00547E0A" w:rsidRPr="00E41C42" w:rsidRDefault="00547E0A" w:rsidP="00547E0A">
      <w:pPr>
        <w:pStyle w:val="a7"/>
        <w:shd w:val="clear" w:color="auto" w:fill="FFFFFF"/>
        <w:spacing w:after="0" w:line="294" w:lineRule="atLeast"/>
        <w:ind w:left="5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FB520D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1C42">
        <w:rPr>
          <w:rFonts w:ascii="Times New Roman" w:eastAsia="Times New Roman" w:hAnsi="Times New Roman"/>
          <w:sz w:val="28"/>
          <w:szCs w:val="28"/>
          <w:lang w:eastAsia="ru-RU"/>
        </w:rPr>
        <w:t>Запишем остальные арифметические треугольники для других оставшихся чисел. (Мы рассматриваем все однозначные числа, кроме «1»)</w:t>
      </w:r>
    </w:p>
    <w:p w14:paraId="57878733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55A9E80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07F485B" w14:textId="77777777" w:rsidR="00547E0A" w:rsidRPr="00E41C42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0772D9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4                               Начальная 4</w:t>
      </w:r>
    </w:p>
    <w:p w14:paraId="6ECDB39D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4   4                               4*(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</w:p>
    <w:p w14:paraId="64708FFF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4   8   4                             8*(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16</w:t>
      </w:r>
    </w:p>
    <w:p w14:paraId="4D5118E8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4  12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12  4                        16*(2)=32</w:t>
      </w:r>
    </w:p>
    <w:p w14:paraId="3B354C01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4  16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24 16  4                     32*(2)=64</w:t>
      </w:r>
    </w:p>
    <w:p w14:paraId="06B1A665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4  20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40  40  20  4                 64*(2)=112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84936F9" w14:textId="77777777" w:rsidR="00547E0A" w:rsidRPr="00E41C42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4  24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60   80  60  24  4</w:t>
      </w:r>
    </w:p>
    <w:p w14:paraId="5BCED6D5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4  28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84  140  140  84  28 4</w:t>
      </w:r>
    </w:p>
    <w:p w14:paraId="29148432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4   32 112 224 280 224 112 32 4;</w:t>
      </w:r>
    </w:p>
    <w:p w14:paraId="13202B56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4   36 144 336 504 504 336 144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36  4</w:t>
      </w:r>
      <w:proofErr w:type="gramEnd"/>
    </w:p>
    <w:p w14:paraId="542B4C6C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4  40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180 480 840 1008 840 480 180 40 4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C1F9E55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409E738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AF7F5A3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5971AB8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E900FF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5                                          Начальная 5</w:t>
      </w:r>
    </w:p>
    <w:p w14:paraId="35D83604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5   5                                        5*(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10</w:t>
      </w:r>
    </w:p>
    <w:p w14:paraId="429D0933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5  10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5                                   10*(2)=20</w:t>
      </w:r>
    </w:p>
    <w:p w14:paraId="1D76C9E3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5  15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15  5                               20*(2)=40</w:t>
      </w:r>
    </w:p>
    <w:p w14:paraId="712BD391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5  20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30  20  5                            40*(2)=80</w:t>
      </w:r>
    </w:p>
    <w:p w14:paraId="3960542B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5  25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50   50  25   5                        80*(2)=160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F89BE14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5  30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75  100  75  30   5</w:t>
      </w:r>
    </w:p>
    <w:p w14:paraId="224DD18B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5  35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105 175  175  105  35  5</w:t>
      </w:r>
    </w:p>
    <w:p w14:paraId="1E6C97E4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5  40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  140  280 350  280  140  40   5</w:t>
      </w:r>
    </w:p>
    <w:p w14:paraId="470BC9DD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5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45  180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 420  630  630  420  180   45  5</w:t>
      </w:r>
    </w:p>
    <w:p w14:paraId="2A4BFA6E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5   50 225 600 1050 1260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1050  600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  225 50  5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FD30AF4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E5806F0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20EE5ED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Начальная 6</w:t>
      </w:r>
    </w:p>
    <w:p w14:paraId="00978C8B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6                                              6*(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12</w:t>
      </w:r>
    </w:p>
    <w:p w14:paraId="50F762FF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6    6                                         12*(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24</w:t>
      </w:r>
    </w:p>
    <w:p w14:paraId="3D9DBAD0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6   12   6                                      24*(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48</w:t>
      </w:r>
    </w:p>
    <w:p w14:paraId="67148B43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6  18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18  6                                    48*(2)=96</w:t>
      </w:r>
    </w:p>
    <w:p w14:paraId="1A2F710B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6  24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36  24   6                                 96*(2)=192 </w:t>
      </w:r>
    </w:p>
    <w:p w14:paraId="29107576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6 30   60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60  30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6</w:t>
      </w:r>
    </w:p>
    <w:p w14:paraId="7776E7C3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6  36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90  120   90  36  6</w:t>
      </w:r>
    </w:p>
    <w:p w14:paraId="27A61103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6  42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126  210  210 126 42  6</w:t>
      </w:r>
    </w:p>
    <w:p w14:paraId="28E76C98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6  48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168  336  420  336 168 48  6</w:t>
      </w:r>
    </w:p>
    <w:p w14:paraId="513DC827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6  54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216  504  756  756  504  216  54  6</w:t>
      </w:r>
    </w:p>
    <w:p w14:paraId="4A345E34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6  60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 270 720 1260 1512 1260 720 270 60  6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60EC928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047DC53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DC18FF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B7B4FF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7                                              Начальная 7</w:t>
      </w:r>
    </w:p>
    <w:p w14:paraId="07A7639F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7    7                                             7*(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14</w:t>
      </w:r>
    </w:p>
    <w:p w14:paraId="3BA57B17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7  14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7                                         14*(2)=28</w:t>
      </w:r>
    </w:p>
    <w:p w14:paraId="56700143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7  21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21  7                                      28*(2)=56</w:t>
      </w:r>
    </w:p>
    <w:p w14:paraId="21ED545D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7  28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42  28   7                                  56*(2)=112</w:t>
      </w:r>
    </w:p>
    <w:p w14:paraId="28CA3247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7  35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70  70  35  7                              112*(2)=224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FF79400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7  42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 105 140 105 42  7</w:t>
      </w:r>
    </w:p>
    <w:p w14:paraId="07F5A569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7  49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 147 245  245 147 49  7 </w:t>
      </w:r>
    </w:p>
    <w:p w14:paraId="75D765B6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7  56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 196  392  490  392 196 56  7</w:t>
      </w:r>
    </w:p>
    <w:p w14:paraId="6365FCA3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7  63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 252  588  882  882 588  252 63  7</w:t>
      </w:r>
    </w:p>
    <w:p w14:paraId="5A99ED6D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7  70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 315 840 1470 1764 1470 840 315 70 7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E36643C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7B03261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D89923F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1BC6103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2E2A01C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251ADB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8                                  Начальная 8</w:t>
      </w:r>
    </w:p>
    <w:p w14:paraId="2983FE61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8    8                                  8*(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16</w:t>
      </w:r>
    </w:p>
    <w:p w14:paraId="47C29944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8  16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8                             16*(2)=32</w:t>
      </w:r>
    </w:p>
    <w:p w14:paraId="0F7EB13A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8  24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24  8                          32*(2)=64</w:t>
      </w:r>
    </w:p>
    <w:p w14:paraId="0A61CAA7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8  32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48  32  8                       64*(2)=128</w:t>
      </w:r>
    </w:p>
    <w:p w14:paraId="64A80E35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8   40   80   80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40  8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128*(2)=256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E35E12C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8  48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120  160  120  48  8</w:t>
      </w:r>
    </w:p>
    <w:p w14:paraId="140C0744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8  56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168 280   280  168  56  8</w:t>
      </w:r>
    </w:p>
    <w:p w14:paraId="2C7F6A9C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8  64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 224  448  560  448  224  64  8</w:t>
      </w:r>
    </w:p>
    <w:p w14:paraId="2F29B146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8  72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288 672 1008  1008 672 288 72  8</w:t>
      </w:r>
    </w:p>
    <w:p w14:paraId="6D8292A8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8  80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360 960 1680 2016 1680 960 360 80 8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5413B21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28643D1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3E4992C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Начальная 9</w:t>
      </w:r>
    </w:p>
    <w:p w14:paraId="13D4E45C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9                                    9* 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18</w:t>
      </w:r>
    </w:p>
    <w:p w14:paraId="694959D0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9    9                                18*(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36</w:t>
      </w:r>
    </w:p>
    <w:p w14:paraId="3E0769D6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9   18   9                             36*(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2)=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72</w:t>
      </w:r>
    </w:p>
    <w:p w14:paraId="3D741873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9  27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27   9                         72* (2)=144</w:t>
      </w:r>
    </w:p>
    <w:p w14:paraId="29DAC839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9  36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54   36   9                     144*(2)=288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9400162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9 45   90    90   45   9</w:t>
      </w:r>
    </w:p>
    <w:p w14:paraId="3781DBCD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9  54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 135  180  135  54  9</w:t>
      </w:r>
    </w:p>
    <w:p w14:paraId="0BDA2117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9  63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189  315  315  189  63   9</w:t>
      </w:r>
    </w:p>
    <w:p w14:paraId="4A342C1F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9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72  252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504  630  504  252  72  9</w:t>
      </w:r>
    </w:p>
    <w:p w14:paraId="4E8D8704" w14:textId="77777777" w:rsidR="00547E0A" w:rsidRPr="00C14996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C1499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9    </w:t>
      </w:r>
      <w:proofErr w:type="gramStart"/>
      <w:r w:rsidRPr="00C14996">
        <w:rPr>
          <w:rFonts w:ascii="Times New Roman" w:eastAsia="Times New Roman" w:hAnsi="Times New Roman"/>
          <w:sz w:val="28"/>
          <w:szCs w:val="28"/>
          <w:lang w:eastAsia="ru-RU"/>
        </w:rPr>
        <w:t>81  324</w:t>
      </w:r>
      <w:proofErr w:type="gramEnd"/>
      <w:r w:rsidRPr="00C14996">
        <w:rPr>
          <w:rFonts w:ascii="Times New Roman" w:eastAsia="Times New Roman" w:hAnsi="Times New Roman"/>
          <w:sz w:val="28"/>
          <w:szCs w:val="28"/>
          <w:lang w:eastAsia="ru-RU"/>
        </w:rPr>
        <w:t xml:space="preserve">  756 1134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1134 </w:t>
      </w:r>
      <w:r w:rsidRPr="00C14996">
        <w:rPr>
          <w:rFonts w:ascii="Times New Roman" w:eastAsia="Times New Roman" w:hAnsi="Times New Roman"/>
          <w:sz w:val="28"/>
          <w:szCs w:val="28"/>
          <w:lang w:eastAsia="ru-RU"/>
        </w:rPr>
        <w:t>756 324  81   9</w:t>
      </w:r>
    </w:p>
    <w:p w14:paraId="2681718E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C51526">
        <w:rPr>
          <w:rFonts w:ascii="Times New Roman" w:eastAsia="Times New Roman" w:hAnsi="Times New Roman"/>
          <w:sz w:val="28"/>
          <w:szCs w:val="28"/>
          <w:lang w:eastAsia="ru-RU"/>
        </w:rPr>
        <w:t xml:space="preserve">    9   90 405 1080 </w:t>
      </w:r>
      <w:proofErr w:type="gramStart"/>
      <w:r w:rsidRPr="00C51526">
        <w:rPr>
          <w:rFonts w:ascii="Times New Roman" w:eastAsia="Times New Roman" w:hAnsi="Times New Roman"/>
          <w:sz w:val="28"/>
          <w:szCs w:val="28"/>
          <w:lang w:eastAsia="ru-RU"/>
        </w:rPr>
        <w:t>1890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51526">
        <w:rPr>
          <w:rFonts w:ascii="Times New Roman" w:eastAsia="Times New Roman" w:hAnsi="Times New Roman"/>
          <w:sz w:val="28"/>
          <w:szCs w:val="28"/>
          <w:lang w:eastAsia="ru-RU"/>
        </w:rPr>
        <w:t xml:space="preserve"> 2268</w:t>
      </w:r>
      <w:proofErr w:type="gramEnd"/>
      <w:r w:rsidRPr="00C51526">
        <w:rPr>
          <w:rFonts w:ascii="Times New Roman" w:eastAsia="Times New Roman" w:hAnsi="Times New Roman"/>
          <w:sz w:val="28"/>
          <w:szCs w:val="28"/>
          <w:lang w:eastAsia="ru-RU"/>
        </w:rPr>
        <w:t xml:space="preserve"> 1890 1080 405 90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C51526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EEE2AE7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1F0C35A" w14:textId="77777777" w:rsidR="00547E0A" w:rsidRPr="00C51526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Вот мы рассмотрели примеры арифметических треугольников, построенных по алгоритму арифметического треугольника Паскаля. В них мы также наблюдаем закономерность: сумма чисел в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-ной строке в 2 раза больше суммы всех чисел вышерасположенной. </w:t>
      </w:r>
    </w:p>
    <w:p w14:paraId="2C830899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D32">
        <w:rPr>
          <w:rFonts w:ascii="Times New Roman" w:eastAsia="Times New Roman" w:hAnsi="Times New Roman"/>
          <w:sz w:val="28"/>
          <w:szCs w:val="28"/>
          <w:lang w:eastAsia="ru-RU"/>
        </w:rPr>
        <w:t>А вот со степенями получилась проблема.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треугольнике Паскаля с</w:t>
      </w:r>
      <w:r w:rsidRPr="00450BC4">
        <w:rPr>
          <w:rFonts w:ascii="Times New Roman" w:eastAsia="Times New Roman" w:hAnsi="Times New Roman"/>
          <w:sz w:val="28"/>
          <w:szCs w:val="28"/>
          <w:lang w:eastAsia="ru-RU"/>
        </w:rPr>
        <w:t>умма всех чисел в 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</w:t>
      </w:r>
      <w:r w:rsidRPr="00450BC4">
        <w:rPr>
          <w:rFonts w:ascii="Times New Roman" w:eastAsia="Times New Roman" w:hAnsi="Times New Roman"/>
          <w:sz w:val="28"/>
          <w:szCs w:val="28"/>
          <w:lang w:eastAsia="ru-RU"/>
        </w:rPr>
        <w:t>-ой строке равна 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-ой степени двойки</w:t>
      </w:r>
      <w:r w:rsidRPr="00450BC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вот для новых треугольников, с основой больше «2», закономерность со степенями не сохранялась.</w:t>
      </w:r>
      <w:r w:rsidRPr="00450BC4">
        <w:rPr>
          <w:rFonts w:ascii="Arial" w:hAnsi="Arial" w:cs="Arial"/>
          <w:color w:val="000000"/>
          <w:sz w:val="26"/>
          <w:szCs w:val="26"/>
          <w:shd w:val="clear" w:color="auto" w:fill="EAEDED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685D32">
        <w:rPr>
          <w:rFonts w:ascii="Times New Roman" w:eastAsia="Times New Roman" w:hAnsi="Times New Roman"/>
          <w:sz w:val="28"/>
          <w:szCs w:val="28"/>
          <w:lang w:eastAsia="ru-RU"/>
        </w:rPr>
        <w:t>роблема состояла</w:t>
      </w:r>
      <w:r w:rsidRPr="00485AD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85D32">
        <w:rPr>
          <w:rFonts w:ascii="Times New Roman" w:eastAsia="Times New Roman" w:hAnsi="Times New Roman"/>
          <w:sz w:val="28"/>
          <w:szCs w:val="28"/>
          <w:lang w:eastAsia="ru-RU"/>
        </w:rPr>
        <w:t xml:space="preserve">в том, что геометрическая форма записи арифметического алгоритма треугольником не может обеспечить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остальным треугольникам </w:t>
      </w:r>
      <w:r w:rsidRPr="00685D32">
        <w:rPr>
          <w:rFonts w:ascii="Times New Roman" w:eastAsia="Times New Roman" w:hAnsi="Times New Roman"/>
          <w:sz w:val="28"/>
          <w:szCs w:val="28"/>
          <w:lang w:eastAsia="ru-RU"/>
        </w:rPr>
        <w:t>выполнения красивого свойства со степенями. Поэтому решено было изменить геометрическую форму записи.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Чтобы попробовать выполнить и это условие для треугольников «3», «4», «5», «6», «7», «8» и «9».</w:t>
      </w:r>
    </w:p>
    <w:p w14:paraId="39ED9233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A0E8657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6E8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Мы видим, что в треугольнике Паскаля, а также новом арифметическом треугольнике для «2», применен алгоритм удвоения. Так было решено применить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аналогии</w:t>
      </w:r>
      <w:r w:rsidRPr="00256E85">
        <w:rPr>
          <w:rFonts w:ascii="Times New Roman" w:eastAsia="Times New Roman" w:hAnsi="Times New Roman"/>
          <w:sz w:val="28"/>
          <w:szCs w:val="28"/>
          <w:lang w:eastAsia="ru-RU"/>
        </w:rPr>
        <w:t xml:space="preserve"> алгоритмы утроения для тройки, увеличение в 4 раза для «4», и </w:t>
      </w:r>
      <w:proofErr w:type="spellStart"/>
      <w:r w:rsidRPr="00256E85">
        <w:rPr>
          <w:rFonts w:ascii="Times New Roman" w:eastAsia="Times New Roman" w:hAnsi="Times New Roman"/>
          <w:sz w:val="28"/>
          <w:szCs w:val="28"/>
          <w:lang w:eastAsia="ru-RU"/>
        </w:rPr>
        <w:t>тд</w:t>
      </w:r>
      <w:proofErr w:type="spellEnd"/>
      <w:r w:rsidRPr="00256E8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A44B350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 именно то, что получилось. (Приложение.Рис.1)</w:t>
      </w:r>
    </w:p>
    <w:p w14:paraId="489FD9A1" w14:textId="77777777" w:rsidR="00547E0A" w:rsidRPr="00191F14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28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5573E">
        <w:rPr>
          <w:rFonts w:ascii="Times New Roman" w:eastAsia="Times New Roman" w:hAnsi="Times New Roman"/>
          <w:sz w:val="28"/>
          <w:szCs w:val="28"/>
          <w:lang w:eastAsia="ru-RU"/>
        </w:rPr>
        <w:t>Треугольник Паскаля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5573E">
        <w:rPr>
          <w:rFonts w:ascii="Times New Roman" w:eastAsia="Times New Roman" w:hAnsi="Times New Roman"/>
          <w:sz w:val="28"/>
          <w:szCs w:val="28"/>
          <w:lang w:eastAsia="ru-RU"/>
        </w:rPr>
        <w:t>бесконечная 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блица чисел. Эти числа получаются при выполнении 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AF2A77">
        <w:rPr>
          <w:rFonts w:ascii="Times New Roman" w:eastAsia="Times New Roman" w:hAnsi="Times New Roman"/>
          <w:sz w:val="28"/>
          <w:szCs w:val="28"/>
          <w:lang w:eastAsia="ru-RU"/>
        </w:rPr>
        <w:t>+</w:t>
      </w:r>
      <w:proofErr w:type="gramStart"/>
      <w:r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AF2A77">
        <w:rPr>
          <w:rFonts w:ascii="Times New Roman" w:eastAsia="Times New Roman" w:hAnsi="Times New Roman"/>
          <w:sz w:val="28"/>
          <w:szCs w:val="28"/>
          <w:lang w:eastAsia="ru-RU"/>
        </w:rPr>
        <w:t>)^</w:t>
      </w:r>
      <w:proofErr w:type="gramEnd"/>
      <w:r w:rsidRPr="00AF2A77">
        <w:rPr>
          <w:rFonts w:ascii="Times New Roman" w:eastAsia="Times New Roman" w:hAnsi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или другой степени. </w:t>
      </w:r>
    </w:p>
    <w:p w14:paraId="376CDFF6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6D8BE7A" w14:textId="77777777" w:rsidR="00547E0A" w:rsidRPr="00AF2A77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21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заметил, что если взять «1» и применить к ней алгоритм утроения, то мы получим подобную таблицу коэффициентов, но уже для </w:t>
      </w:r>
      <w:r w:rsidRPr="00AF2A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14:paraId="24102D8E" w14:textId="77777777" w:rsidR="00547E0A" w:rsidRPr="00085E98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5E98">
        <w:rPr>
          <w:rFonts w:ascii="Times New Roman" w:eastAsia="Times New Roman" w:hAnsi="Times New Roman"/>
          <w:sz w:val="28"/>
          <w:szCs w:val="28"/>
          <w:lang w:eastAsia="ru-RU"/>
        </w:rPr>
        <w:t xml:space="preserve">Трех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компонентов:</w:t>
      </w:r>
    </w:p>
    <w:p w14:paraId="1BB07542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2A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AF2A77">
        <w:rPr>
          <w:rFonts w:ascii="Times New Roman" w:eastAsia="Times New Roman" w:hAnsi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AF2A77">
        <w:rPr>
          <w:rFonts w:ascii="Times New Roman" w:eastAsia="Times New Roman" w:hAnsi="Times New Roman"/>
          <w:sz w:val="28"/>
          <w:szCs w:val="28"/>
          <w:lang w:eastAsia="ru-RU"/>
        </w:rPr>
        <w:t>+</w:t>
      </w:r>
      <w:proofErr w:type="gramStart"/>
      <w:r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AF2A77">
        <w:rPr>
          <w:rFonts w:ascii="Times New Roman" w:eastAsia="Times New Roman" w:hAnsi="Times New Roman"/>
          <w:sz w:val="28"/>
          <w:szCs w:val="28"/>
          <w:lang w:eastAsia="ru-RU"/>
        </w:rPr>
        <w:t>)^</w:t>
      </w:r>
      <w:proofErr w:type="gramEnd"/>
      <w:r w:rsidRPr="00AF2A7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                                                 </w:t>
      </w:r>
    </w:p>
    <w:p w14:paraId="5B8F2231" w14:textId="77777777" w:rsidR="00547E0A" w:rsidRPr="00AF2A77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2A77">
        <w:rPr>
          <w:rFonts w:ascii="Times New Roman" w:eastAsia="Times New Roman" w:hAnsi="Times New Roman"/>
          <w:sz w:val="28"/>
          <w:szCs w:val="28"/>
          <w:lang w:eastAsia="ru-RU"/>
        </w:rPr>
        <w:t>Например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AF2A77">
        <w:rPr>
          <w:rFonts w:ascii="Times New Roman" w:eastAsia="Times New Roman" w:hAnsi="Times New Roman"/>
          <w:sz w:val="28"/>
          <w:szCs w:val="28"/>
          <w:lang w:eastAsia="ru-RU"/>
        </w:rPr>
        <w:t xml:space="preserve"> эта закономерность прослеживается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начале построения алгоритма: (Приложение. Рис 5.)</w:t>
      </w:r>
    </w:p>
    <w:p w14:paraId="1D1F9B01" w14:textId="77777777" w:rsidR="00547E0A" w:rsidRPr="00685D32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08A29BD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6E85">
        <w:rPr>
          <w:rFonts w:ascii="Times New Roman" w:eastAsia="Times New Roman" w:hAnsi="Times New Roman"/>
          <w:sz w:val="28"/>
          <w:szCs w:val="28"/>
          <w:lang w:eastAsia="ru-RU"/>
        </w:rPr>
        <w:t xml:space="preserve">Мы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видим, что треугольная форма записи арифметического алгоритма поменялась. Хотя в ней видны симметричные оси. Так образовалась другая геометрическая форма записи арифметического алгоритма. Эти алгоритмы, благодаря такой форме записи, получились похожие на какие-то цифровые кристаллы. (Приложение.Рис.2-4)</w:t>
      </w:r>
    </w:p>
    <w:p w14:paraId="2F70103A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По-моему, это даже можно назвать числовыми деревьями. Думаю, что в этом есть своя особенная красота логического построения массивов чисел. </w:t>
      </w:r>
    </w:p>
    <w:p w14:paraId="792B4F5E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Как треугольник Паскаля таит в себе разные закономерности, так, надеюсь, треугольный алгоритм и цифровые кристаллы содержат в себе массу загадок и закономерностей.</w:t>
      </w:r>
    </w:p>
    <w:p w14:paraId="0D90C23C" w14:textId="77777777" w:rsidR="00547E0A" w:rsidRPr="00A929B8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44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929B8">
        <w:rPr>
          <w:rFonts w:ascii="Times New Roman" w:eastAsia="Times New Roman" w:hAnsi="Times New Roman"/>
          <w:sz w:val="28"/>
          <w:szCs w:val="28"/>
          <w:lang w:eastAsia="ru-RU"/>
        </w:rPr>
        <w:t>Можно сказать, что этот алгоритм — маленькое </w:t>
      </w:r>
      <w:r w:rsidRPr="00A929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математическое искусство</w:t>
      </w:r>
      <w:r w:rsidRPr="00A929B8">
        <w:rPr>
          <w:rFonts w:ascii="Times New Roman" w:eastAsia="Times New Roman" w:hAnsi="Times New Roman"/>
          <w:sz w:val="28"/>
          <w:szCs w:val="28"/>
          <w:lang w:eastAsia="ru-RU"/>
        </w:rPr>
        <w:t>: он сочетает простоту, предсказуемость и в то же время порождает нетривиальную структуру, которая радует ум и глаз.</w:t>
      </w:r>
    </w:p>
    <w:p w14:paraId="05783FA8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12ECAEC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отличии от треугольника Паскаля, который имеет еще другие названия, мой треугольный алгоритм не имеет еще ни одного. Поэтому я решил назвать их просто и скромно: «Треугольный алгоритм и арифметические кристаллы Кирилла». </w:t>
      </w:r>
    </w:p>
    <w:p w14:paraId="2B2BB719" w14:textId="77777777" w:rsidR="00547E0A" w:rsidRPr="00F144E7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144E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 Почему «треугольный»?</w:t>
      </w:r>
    </w:p>
    <w:p w14:paraId="471BFB32" w14:textId="77777777" w:rsidR="00547E0A" w:rsidRPr="00F144E7" w:rsidRDefault="00547E0A" w:rsidP="00547E0A"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44E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Геометрия:</w:t>
      </w:r>
      <w:r w:rsidRPr="00F144E7">
        <w:rPr>
          <w:rFonts w:ascii="Times New Roman" w:eastAsia="Times New Roman" w:hAnsi="Times New Roman"/>
          <w:sz w:val="28"/>
          <w:szCs w:val="28"/>
          <w:lang w:eastAsia="ru-RU"/>
        </w:rPr>
        <w:t> конечная визуализация (3 повторённых блока) образует равносторонний треугольник с осями симметрии.</w:t>
      </w:r>
    </w:p>
    <w:p w14:paraId="17808116" w14:textId="77777777" w:rsidR="00547E0A" w:rsidRPr="00F144E7" w:rsidRDefault="00547E0A" w:rsidP="00547E0A"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44E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Структура роста:</w:t>
      </w:r>
      <w:r w:rsidRPr="00F144E7">
        <w:rPr>
          <w:rFonts w:ascii="Times New Roman" w:eastAsia="Times New Roman" w:hAnsi="Times New Roman"/>
          <w:sz w:val="28"/>
          <w:szCs w:val="28"/>
          <w:lang w:eastAsia="ru-RU"/>
        </w:rPr>
        <w:t> строки нумеруются как слои треугольника (0, 1, 2…), а значения распространяются подобно волнам.</w:t>
      </w:r>
    </w:p>
    <w:p w14:paraId="37E4ED41" w14:textId="77777777" w:rsidR="00547E0A" w:rsidRPr="00F144E7" w:rsidRDefault="00547E0A" w:rsidP="00547E0A"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44E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Ассоциация с треугольником Паскаля:</w:t>
      </w:r>
      <w:r w:rsidRPr="00F144E7">
        <w:rPr>
          <w:rFonts w:ascii="Times New Roman" w:eastAsia="Times New Roman" w:hAnsi="Times New Roman"/>
          <w:sz w:val="28"/>
          <w:szCs w:val="28"/>
          <w:lang w:eastAsia="ru-RU"/>
        </w:rPr>
        <w:t> исторически да — это же его циклическая версия.</w:t>
      </w:r>
      <w:r w:rsidRPr="00F144E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 xml:space="preserve"> </w:t>
      </w:r>
    </w:p>
    <w:p w14:paraId="646E9C4B" w14:textId="77777777" w:rsidR="00547E0A" w:rsidRPr="00F144E7" w:rsidRDefault="00547E0A" w:rsidP="00547E0A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26EE69B" w14:textId="77777777" w:rsidR="00547E0A" w:rsidRPr="00F144E7" w:rsidRDefault="00547E0A" w:rsidP="00547E0A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44E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Треугольный алгоритм</w:t>
      </w:r>
      <w:r w:rsidRPr="00F144E7">
        <w:rPr>
          <w:rFonts w:ascii="Times New Roman" w:eastAsia="Times New Roman" w:hAnsi="Times New Roman"/>
          <w:sz w:val="28"/>
          <w:szCs w:val="28"/>
          <w:lang w:eastAsia="ru-RU"/>
        </w:rPr>
        <w:t xml:space="preserve"> — метод генерации числовых последовательностей, обладающих троичной симметрией, путём </w:t>
      </w:r>
      <w:r w:rsidRPr="00F144E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циклического суммирования соседних элементов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одновременным расширением.</w:t>
      </w:r>
    </w:p>
    <w:p w14:paraId="7391775C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9D0753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2ED225" w14:textId="77777777" w:rsidR="00547E0A" w:rsidRDefault="00547E0A" w:rsidP="00547E0A">
      <w:pPr>
        <w:pStyle w:val="a7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40AADB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6FE79675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4</w:t>
      </w:r>
      <w:r w:rsidRPr="000648E7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Достоинства треугольного алгоритма и арифметических кристаллов</w:t>
      </w:r>
      <w:r w:rsidRPr="000648E7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.</w:t>
      </w:r>
    </w:p>
    <w:p w14:paraId="2283ECEF" w14:textId="77777777" w:rsidR="00547E0A" w:rsidRDefault="00547E0A" w:rsidP="00547E0A">
      <w:pPr>
        <w:spacing w:after="0" w:line="240" w:lineRule="auto"/>
        <w:rPr>
          <w:rFonts w:ascii="Times New Roman" w:eastAsia="Times New Roman" w:hAnsi="Times New Roman"/>
          <w:b/>
          <w:color w:val="000000"/>
          <w:sz w:val="32"/>
          <w:szCs w:val="32"/>
          <w:u w:val="single"/>
          <w:lang w:eastAsia="ru-RU"/>
        </w:rPr>
      </w:pPr>
    </w:p>
    <w:p w14:paraId="3A254BFD" w14:textId="77777777" w:rsidR="00547E0A" w:rsidRDefault="00547E0A" w:rsidP="00547E0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F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Самое главное достоин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ство придуманных мной треугольников и цифровых кристаллов состоит в множестве закономерностей, таящихся в них. Это настоящий «сундук сокровищ» для любителей математики.</w:t>
      </w:r>
    </w:p>
    <w:p w14:paraId="43E10778" w14:textId="77777777" w:rsidR="00547E0A" w:rsidRDefault="00547E0A" w:rsidP="00547E0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AE86947" w14:textId="77777777" w:rsidR="00547E0A" w:rsidRPr="00A929B8" w:rsidRDefault="00547E0A" w:rsidP="00547E0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29B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Простота правила → сложная симметрия</w:t>
      </w:r>
      <w:r w:rsidRPr="00A929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Из одного числа 1 и простого действия «возьми предыдущий блок, между каждыми двумя элементами вставь их сумму» рождается структура с тремя осями симметрии. Это как из семечка вырастает симметричный кристалл.</w:t>
      </w:r>
    </w:p>
    <w:p w14:paraId="311B84BD" w14:textId="77777777" w:rsidR="00547E0A" w:rsidRPr="00A929B8" w:rsidRDefault="00547E0A" w:rsidP="00547E0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29B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Гармония степеней</w:t>
      </w:r>
      <w:r w:rsidRPr="00A929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связь с треугольни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 Паскаля в циклической форме</w:t>
      </w:r>
      <w:r w:rsidRPr="00A929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07C00621" w14:textId="77777777" w:rsidR="00547E0A" w:rsidRPr="00A929B8" w:rsidRDefault="00547E0A" w:rsidP="00547E0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29B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Симметрия из повторения</w:t>
      </w:r>
      <w:r w:rsidRPr="00A929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Повторение блока ровно </w:t>
      </w:r>
      <w:r w:rsidRPr="00A929B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 раза</w:t>
      </w:r>
      <w:r w:rsidRPr="00A929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создаёт симметрию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которой </w:t>
      </w:r>
      <w:r w:rsidRPr="00A929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возникает ощущение гармонии и завершённости.</w:t>
      </w:r>
    </w:p>
    <w:p w14:paraId="6CB7CDB1" w14:textId="77777777" w:rsidR="00547E0A" w:rsidRPr="00A929B8" w:rsidRDefault="00547E0A" w:rsidP="00547E0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29B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Связь с природными формами</w:t>
      </w:r>
      <w:r w:rsidRPr="00A929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proofErr w:type="spellStart"/>
      <w:r w:rsidRPr="00A929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Трёхосевая</w:t>
      </w:r>
      <w:proofErr w:type="spellEnd"/>
      <w:r w:rsidRPr="00A929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симметрия часто встречается в природе (снежинки, некоторые цветы, кристаллы). То, что алгоритм порождает числовую модель такой симметрии, добавляет ему эстетической ценности.</w:t>
      </w:r>
    </w:p>
    <w:p w14:paraId="625AF7DC" w14:textId="77777777" w:rsidR="00547E0A" w:rsidRDefault="00547E0A" w:rsidP="00547E0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pict w14:anchorId="7A70D60E">
          <v:rect id="_x0000_i1025" style="width:0;height:.75pt" o:hralign="center" o:hrstd="t" o:hr="t" fillcolor="#a0a0a0" stroked="f"/>
        </w:pict>
      </w:r>
    </w:p>
    <w:p w14:paraId="56E396CD" w14:textId="77777777" w:rsidR="00547E0A" w:rsidRPr="00963FE6" w:rsidRDefault="00547E0A" w:rsidP="00547E0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41D152E" w14:textId="77777777" w:rsidR="00547E0A" w:rsidRDefault="00547E0A" w:rsidP="00547E0A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14:paraId="1AC27655" w14:textId="77777777" w:rsidR="00547E0A" w:rsidRDefault="00547E0A" w:rsidP="00547E0A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14:paraId="31424EA8" w14:textId="77777777" w:rsidR="00547E0A" w:rsidRDefault="00547E0A" w:rsidP="00547E0A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14:paraId="57D04A36" w14:textId="77777777" w:rsidR="00547E0A" w:rsidRDefault="00547E0A" w:rsidP="00547E0A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14:paraId="6CBBE8E2" w14:textId="77777777" w:rsidR="00547E0A" w:rsidRDefault="00547E0A" w:rsidP="00547E0A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14:paraId="7FE21C2F" w14:textId="77777777" w:rsidR="00547E0A" w:rsidRDefault="00547E0A" w:rsidP="00547E0A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14:paraId="20604178" w14:textId="77777777" w:rsidR="00547E0A" w:rsidRDefault="00547E0A" w:rsidP="00547E0A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14:paraId="27BC5EF4" w14:textId="77777777" w:rsidR="00547E0A" w:rsidRDefault="00547E0A" w:rsidP="00547E0A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14:paraId="00937FA0" w14:textId="77777777" w:rsidR="00547E0A" w:rsidRDefault="00547E0A" w:rsidP="00547E0A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14:paraId="3593CD74" w14:textId="77777777" w:rsidR="00547E0A" w:rsidRDefault="00547E0A" w:rsidP="00547E0A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14:paraId="023DBB0E" w14:textId="77777777" w:rsidR="00547E0A" w:rsidRDefault="00547E0A" w:rsidP="00547E0A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14:paraId="153DB3D9" w14:textId="77777777" w:rsidR="00547E0A" w:rsidRDefault="00547E0A" w:rsidP="00547E0A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14:paraId="7B29424E" w14:textId="77777777" w:rsidR="00547E0A" w:rsidRDefault="00547E0A" w:rsidP="00547E0A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14:paraId="78E19D33" w14:textId="77777777" w:rsidR="00547E0A" w:rsidRDefault="00547E0A" w:rsidP="00547E0A">
      <w:pPr>
        <w:spacing w:after="0" w:line="294" w:lineRule="atLeast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14:paraId="025898E7" w14:textId="77777777" w:rsidR="00547E0A" w:rsidRDefault="00547E0A" w:rsidP="00547E0A">
      <w:pPr>
        <w:spacing w:after="0" w:line="294" w:lineRule="atLeast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14:paraId="1BEE94A3" w14:textId="77777777" w:rsidR="00547E0A" w:rsidRDefault="00547E0A" w:rsidP="00547E0A">
      <w:pPr>
        <w:spacing w:after="0" w:line="294" w:lineRule="atLeast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14:paraId="2AC8E5F8" w14:textId="77777777" w:rsidR="00547E0A" w:rsidRDefault="00547E0A" w:rsidP="00547E0A">
      <w:pPr>
        <w:spacing w:after="0" w:line="294" w:lineRule="atLeast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14:paraId="782B20C6" w14:textId="77777777" w:rsidR="00547E0A" w:rsidRDefault="00547E0A" w:rsidP="00547E0A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5.</w:t>
      </w:r>
      <w:r w:rsidRPr="007C1329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Сравне</w:t>
      </w: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ние новых треугольников и треугольника Паскаля.</w:t>
      </w:r>
    </w:p>
    <w:p w14:paraId="29954949" w14:textId="77777777" w:rsidR="00547E0A" w:rsidRDefault="00547E0A" w:rsidP="00547E0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F294B03" w14:textId="77777777" w:rsidR="00547E0A" w:rsidRDefault="00547E0A" w:rsidP="00547E0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Новые треугольники и треугольник Паскаля построены по одному алгоритму и в общем являются одной «серией». Если взять любой мой треугольник и сократить весь его массив чисел на его основание, то получится снова арифметический треугольник Паскаля.</w:t>
      </w:r>
    </w:p>
    <w:p w14:paraId="4E2F9598" w14:textId="77777777" w:rsidR="00547E0A" w:rsidRPr="00447BF6" w:rsidRDefault="00547E0A" w:rsidP="00547E0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Но вот арифметические кристаллы сильно отличаются по форме. Но по сути- тоже похожи.</w:t>
      </w:r>
      <w:r w:rsidRPr="00447B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28ACA74" w14:textId="77777777" w:rsidR="00547E0A" w:rsidRDefault="00547E0A" w:rsidP="00547E0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Разница в том, что арифметический треугольник Паскаля был придуман очень давно, а я свои придумал вот - недавно. И поводом к их появлению было знакомство со старинным арифметическим треугольником.</w:t>
      </w:r>
    </w:p>
    <w:p w14:paraId="71857CA2" w14:textId="77777777" w:rsidR="00547E0A" w:rsidRDefault="00547E0A" w:rsidP="00547E0A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0B5168" w14:textId="77777777" w:rsidR="00547E0A" w:rsidRDefault="00547E0A" w:rsidP="00547E0A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23ED4AE" w14:textId="77777777" w:rsidR="00547E0A" w:rsidRDefault="00547E0A" w:rsidP="00547E0A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71DF25" w14:textId="77777777" w:rsidR="00547E0A" w:rsidRDefault="00547E0A" w:rsidP="00547E0A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E8A504E" w14:textId="77777777" w:rsidR="00547E0A" w:rsidRDefault="00547E0A" w:rsidP="00547E0A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B378D36" w14:textId="77777777" w:rsidR="00547E0A" w:rsidRDefault="00547E0A" w:rsidP="00547E0A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D313864" w14:textId="77777777" w:rsidR="00547E0A" w:rsidRDefault="00547E0A" w:rsidP="00547E0A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44D441F" w14:textId="77777777" w:rsidR="00547E0A" w:rsidRDefault="00547E0A" w:rsidP="00547E0A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33B3368" w14:textId="77777777" w:rsidR="00547E0A" w:rsidRDefault="00547E0A" w:rsidP="00547E0A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12FBD9A" w14:textId="77777777" w:rsidR="00547E0A" w:rsidRDefault="00547E0A" w:rsidP="00547E0A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F8985DA" w14:textId="77777777" w:rsidR="00547E0A" w:rsidRDefault="00547E0A" w:rsidP="00547E0A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9E0E2ED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36E52C6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A6A4402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9BFBE8B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BFDAEB7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E24829E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9B39C99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A8B7212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2A40A3D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A2976A3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3B93910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3CEF03C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4E2E3F9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F508771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F68FEE6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A079958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0928C00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111BD54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0993DD8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1E66AE7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F9FD4D2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1B438E8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9F7F41A" w14:textId="77777777" w:rsidR="00547E0A" w:rsidRDefault="00547E0A" w:rsidP="00547E0A">
      <w:pPr>
        <w:spacing w:after="0" w:line="294" w:lineRule="atLeast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6.</w:t>
      </w:r>
      <w:r w:rsidRPr="00425CBE">
        <w:rPr>
          <w:rFonts w:ascii="Times New Roman" w:eastAsia="Times New Roman" w:hAnsi="Times New Roman"/>
          <w:b/>
          <w:sz w:val="32"/>
          <w:szCs w:val="32"/>
          <w:lang w:eastAsia="ru-RU"/>
        </w:rPr>
        <w:t>Заключение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.</w:t>
      </w:r>
    </w:p>
    <w:p w14:paraId="085C386E" w14:textId="77777777" w:rsidR="00547E0A" w:rsidRDefault="00547E0A" w:rsidP="00547E0A">
      <w:pPr>
        <w:spacing w:after="0" w:line="294" w:lineRule="atLeast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14:paraId="54ED832A" w14:textId="77777777" w:rsidR="00547E0A" w:rsidRDefault="00547E0A" w:rsidP="00547E0A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876">
        <w:rPr>
          <w:rFonts w:ascii="Times New Roman" w:eastAsia="Times New Roman" w:hAnsi="Times New Roman"/>
          <w:sz w:val="28"/>
          <w:szCs w:val="28"/>
          <w:lang w:eastAsia="ru-RU"/>
        </w:rPr>
        <w:t>Мне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было очень интересно проводить эксперименты и поиск новых решений. Наблюдать как логичность арифметического алгоритма упаковалась в геометрическую форму. Так число проявило свою геометрическую форму. По-моему, это очень необычно и интересно.</w:t>
      </w:r>
    </w:p>
    <w:p w14:paraId="36CDCCBB" w14:textId="77777777" w:rsidR="00547E0A" w:rsidRDefault="00547E0A" w:rsidP="00547E0A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Так, поработав с материалом, я сделал такие выводы:</w:t>
      </w:r>
    </w:p>
    <w:p w14:paraId="1034000C" w14:textId="77777777" w:rsidR="00547E0A" w:rsidRDefault="00547E0A" w:rsidP="00547E0A">
      <w:pPr>
        <w:pStyle w:val="a7"/>
        <w:numPr>
          <w:ilvl w:val="0"/>
          <w:numId w:val="5"/>
        </w:num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Существует еще много интересного и неизвестного в известной математике.</w:t>
      </w:r>
    </w:p>
    <w:p w14:paraId="35F2853B" w14:textId="77777777" w:rsidR="00547E0A" w:rsidRDefault="00547E0A" w:rsidP="00547E0A">
      <w:pPr>
        <w:pStyle w:val="a7"/>
        <w:numPr>
          <w:ilvl w:val="0"/>
          <w:numId w:val="5"/>
        </w:num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Предполагаемые мной треугольники оказались возможными.</w:t>
      </w:r>
    </w:p>
    <w:p w14:paraId="33EDFD1B" w14:textId="77777777" w:rsidR="00547E0A" w:rsidRDefault="00547E0A" w:rsidP="00547E0A">
      <w:pPr>
        <w:pStyle w:val="a7"/>
        <w:numPr>
          <w:ilvl w:val="0"/>
          <w:numId w:val="5"/>
        </w:num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Появление в ходе работы над докладом, новой темы с предварительным названием: «Гипотеза существования системы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триноминальных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коэффициентов в цифровых кристаллах»</w:t>
      </w:r>
    </w:p>
    <w:p w14:paraId="4C13B206" w14:textId="77777777" w:rsidR="00547E0A" w:rsidRPr="00AC69AE" w:rsidRDefault="00547E0A" w:rsidP="00547E0A">
      <w:pPr>
        <w:spacing w:after="0" w:line="294" w:lineRule="atLeast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69AE">
        <w:rPr>
          <w:rFonts w:ascii="Times New Roman" w:eastAsia="Times New Roman" w:hAnsi="Times New Roman"/>
          <w:sz w:val="28"/>
          <w:szCs w:val="28"/>
          <w:lang w:eastAsia="ru-RU"/>
        </w:rPr>
        <w:t>Исходя из вышесказанного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получается, что моя гипотеза доказана.</w:t>
      </w:r>
    </w:p>
    <w:p w14:paraId="2AA17961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FBA58FB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AF44762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8636F45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9B0567F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CF33B53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A37BC4B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73F3442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EC4857D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442117D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5A58C4C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B044009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D198000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65034AC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E019EEB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F3AA811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284E500C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5F6194DB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3D986DC0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1BB73093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5DCF385D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71B23421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5C86C8DA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39D43E91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1E7125AE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75BF585A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48AD7439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41508E8A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4A792A2F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2554360D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2AAA568F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63C76A83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744E1720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7.СПИСОК ИСПОЛЬЗОВАННЫХ </w:t>
      </w:r>
      <w:r w:rsidRPr="0032116E">
        <w:rPr>
          <w:rFonts w:ascii="Times New Roman" w:eastAsia="Times New Roman" w:hAnsi="Times New Roman"/>
          <w:bCs/>
          <w:color w:val="000000"/>
          <w:sz w:val="40"/>
          <w:szCs w:val="40"/>
          <w:lang w:eastAsia="ru-RU"/>
        </w:rPr>
        <w:t>источников.</w:t>
      </w:r>
    </w:p>
    <w:p w14:paraId="72DA2A45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 </w:t>
      </w:r>
      <w:r w:rsidRPr="0032116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http://mech.math.msu.su/~shvetz/54/inf/perl-examples/PerlExamples_PascalTriangle.xhtml</w:t>
      </w:r>
    </w:p>
    <w:p w14:paraId="36949ED0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</w:t>
      </w:r>
      <w:r w:rsidRPr="0032116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https://ru.wikipedia.org/wiki/%D0%A2%D1%80%D0%B5%D1%83%D0%B3%D0%BE%D0%BB%D1%8C%D0%BD%D0%B8%D0%BA_%D0%9F%D0%B0%D1%81%D0%BA%D0%B0%D0%BB%D1%8F</w:t>
      </w:r>
    </w:p>
    <w:p w14:paraId="7E9D743D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 </w:t>
      </w:r>
      <w:hyperlink r:id="rId7" w:history="1">
        <w:r w:rsidRPr="00A87778">
          <w:rPr>
            <w:rStyle w:val="af0"/>
            <w:rFonts w:ascii="Arial" w:eastAsia="Times New Roman" w:hAnsi="Arial" w:cs="Arial"/>
            <w:sz w:val="21"/>
            <w:szCs w:val="21"/>
            <w:lang w:eastAsia="ru-RU"/>
          </w:rPr>
          <w:t>https://blog.skillbox.by/kod/treugolnik-paskalja-opredelenija-formuly-svojstva-skillbox-media/</w:t>
        </w:r>
      </w:hyperlink>
    </w:p>
    <w:p w14:paraId="798150D3" w14:textId="5C54E61F" w:rsidR="00547E0A" w:rsidRPr="00281EFD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</w:t>
      </w:r>
      <w:r w:rsidRPr="007A5A94">
        <w:t xml:space="preserve"> </w:t>
      </w:r>
      <w:r w:rsidRPr="007A5A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https://blog.skillbox.by/kod/treugolnik-paskalja-opredelenija-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formuly-svojstva-skillbox-media</w:t>
      </w:r>
    </w:p>
    <w:p w14:paraId="7106BAD7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</w:t>
      </w:r>
      <w:r w:rsidRPr="007A5A94">
        <w:t xml:space="preserve"> </w:t>
      </w:r>
      <w:hyperlink r:id="rId8" w:history="1">
        <w:r w:rsidRPr="00A87778">
          <w:rPr>
            <w:rStyle w:val="af0"/>
            <w:rFonts w:ascii="Arial" w:eastAsia="Times New Roman" w:hAnsi="Arial" w:cs="Arial"/>
            <w:sz w:val="21"/>
            <w:szCs w:val="21"/>
            <w:lang w:eastAsia="ru-RU"/>
          </w:rPr>
          <w:t>https://foxford.ru/wiki/matematika/treugolnik-paskalya?srsltid=AfmBOorl4GvlQc7VFysl-7P1mI7v69XaWDxRGkFut986MN4Iuh_IN5zF&amp;utm_referrer=https%3A%2F%2Fwww.google.com%2F</w:t>
        </w:r>
      </w:hyperlink>
    </w:p>
    <w:p w14:paraId="2A3AC49D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</w:t>
      </w:r>
      <w:r w:rsidRPr="007A5A94">
        <w:t xml:space="preserve"> </w:t>
      </w:r>
      <w:hyperlink r:id="rId9" w:history="1">
        <w:r w:rsidRPr="00A87778">
          <w:rPr>
            <w:rStyle w:val="af0"/>
            <w:rFonts w:ascii="Arial" w:eastAsia="Times New Roman" w:hAnsi="Arial" w:cs="Arial"/>
            <w:sz w:val="21"/>
            <w:szCs w:val="21"/>
            <w:lang w:eastAsia="ru-RU"/>
          </w:rPr>
          <w:t>https://libeldoc.bsuir.by/bitstream/123456789/56340/1/Mychko_Treugol%27nik.pdf</w:t>
        </w:r>
      </w:hyperlink>
    </w:p>
    <w:p w14:paraId="2B959447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</w:t>
      </w:r>
      <w:r w:rsidRPr="004E5938">
        <w:t xml:space="preserve"> </w:t>
      </w:r>
      <w:hyperlink r:id="rId10" w:anchor=":~:text=%D0%A2%D1%80%D0%B5%D1%83%D0%B3%D0%BE%D0%BB%D1%8C%D0%BD%D0%B8%D0%BA%D0%BE%D0%BC%20%D0%9F%D0%B0%D1%81%D0%BA%D0%B0%D0%BB%D1%8F%20%D0%BD%D0%B0%D0%B7%D1%8B%D0%B2%D0%B0%D0%B5%D1%82%D1%81%D1%8F%20%D0%B1%D0%B5%D1%81%D0%BA%D0%BE%D0%BD%D0%B5%D1%87%D0%BD%D0%" w:history="1">
        <w:r w:rsidRPr="00A87778">
          <w:rPr>
            <w:rStyle w:val="af0"/>
            <w:rFonts w:ascii="Arial" w:eastAsia="Times New Roman" w:hAnsi="Arial" w:cs="Arial"/>
            <w:sz w:val="21"/>
            <w:szCs w:val="21"/>
            <w:lang w:eastAsia="ru-RU"/>
          </w:rPr>
          <w:t>https://foxford.ru/wiki/matematika/treugolnik-paskalya#:~:text=%D0%A2%D1%80%D0%B5%D1%83%D0%B3%D0%BE%D0%BB%D1%8C%D0%BD%D0%B8%D0%BA%D0%BE%D0%BC%20%D0%9F%D0%B0%D1%81%D0%BA%D0%B0%D0%BB%D1%8F%20%D0%BD%D0%B0%D0%B7%D1%8B%D0%B2%D0%B0%D0%B5%D1%82%D1%81%D1%8F%20%D0%B1%D0%B5%D1%81%D0%BA%D0%BE%D0%BD%D0%B5%D1%87%D0%BD%D0%B0%D1%8F%20%D1%82%D1%80%D0%B5%D1%83%D0%B3%D0%BE%D0%BB%D1%8C%D0%BD%D0%B0%D1%8F,%D0%BD%D0%B0%D0%B4%20%D0%BD%D0%B8%D0%BC%20%D0%B2%20%D0%BF%D1%80%D0%B5%D0%B4%D1%88%D0%B5%D1%81%D1%82%D0%B2%D1%83%D1%8E%D1%89%D0%B5%D0%B9%20%D1%81%D1%82%D1%80%D0%BE%D0%BA%D0%B5</w:t>
        </w:r>
      </w:hyperlink>
      <w:r w:rsidRPr="004E59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14:paraId="24662815" w14:textId="77777777" w:rsidR="00547E0A" w:rsidRPr="00281EFD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</w:t>
      </w:r>
      <w:r w:rsidRPr="004E5938">
        <w:t xml:space="preserve"> </w:t>
      </w:r>
      <w:hyperlink r:id="rId11" w:history="1">
        <w:r w:rsidRPr="00A87778">
          <w:rPr>
            <w:rStyle w:val="af0"/>
            <w:rFonts w:ascii="Arial" w:eastAsia="Times New Roman" w:hAnsi="Arial" w:cs="Arial"/>
            <w:sz w:val="21"/>
            <w:szCs w:val="21"/>
            <w:lang w:eastAsia="ru-RU"/>
          </w:rPr>
          <w:t>https://yandex.ru/q/question/kak_mozhno_ispolzovat_treugolnik_paskalia_e18735a9/</w:t>
        </w:r>
      </w:hyperlink>
    </w:p>
    <w:p w14:paraId="7E1C819F" w14:textId="77777777" w:rsid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9. </w:t>
      </w:r>
      <w:r w:rsidRPr="00A52B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https://www.deepseek.com/</w:t>
      </w:r>
    </w:p>
    <w:p w14:paraId="26A5A25B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B523E9F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D393120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61E90E2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DA91C66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BB336EB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54EA240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4B332AB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9AB6D2F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088A493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51E88F3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F789B55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0EBE98B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56B2EEC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BF3DAC4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51C728A" w14:textId="77777777" w:rsidR="00547E0A" w:rsidRPr="00281EFD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F62C9BB" w14:textId="77777777" w:rsidR="00547E0A" w:rsidRDefault="00547E0A" w:rsidP="00547E0A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7BE6509" w14:textId="0A471BDA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2E36C0BE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14:paraId="1B68C4D9" w14:textId="02AE9399" w:rsidR="00547E0A" w:rsidRP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lastRenderedPageBreak/>
        <w:t xml:space="preserve">                                              </w:t>
      </w:r>
      <w:r w:rsidRPr="00281EFD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ПРИЛОЖЕНИЯ</w:t>
      </w:r>
    </w:p>
    <w:p w14:paraId="6D1A06A1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14:paraId="4FCE6143" w14:textId="77777777" w:rsidR="00547E0A" w:rsidRDefault="00547E0A" w:rsidP="00547E0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14:paraId="69DEB764" w14:textId="1A7D3106" w:rsidR="00547E0A" w:rsidRPr="00547E0A" w:rsidRDefault="00547E0A" w:rsidP="00547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Рис. 1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</w:p>
    <w:p w14:paraId="202E5717" w14:textId="77777777" w:rsidR="00547E0A" w:rsidRDefault="00547E0A" w:rsidP="00547E0A">
      <w:pPr>
        <w:tabs>
          <w:tab w:val="left" w:pos="9072"/>
        </w:tabs>
        <w:ind w:left="-284" w:right="-1"/>
        <w:rPr>
          <w:noProof/>
          <w:lang w:eastAsia="ru-RU"/>
        </w:rPr>
      </w:pPr>
      <w:r>
        <w:rPr>
          <w:noProof/>
          <w:lang w:eastAsia="ru-RU" w:bidi="he-IL"/>
        </w:rPr>
        <w:drawing>
          <wp:inline distT="0" distB="0" distL="0" distR="0" wp14:anchorId="1E2AE215" wp14:editId="6E300D41">
            <wp:extent cx="5850890" cy="7800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C614" w14:textId="77777777" w:rsidR="00547E0A" w:rsidRDefault="00547E0A" w:rsidP="00547E0A">
      <w:pPr>
        <w:tabs>
          <w:tab w:val="left" w:pos="9072"/>
        </w:tabs>
        <w:ind w:left="-284" w:right="-1"/>
        <w:rPr>
          <w:noProof/>
          <w:lang w:eastAsia="ru-RU"/>
        </w:rPr>
      </w:pPr>
    </w:p>
    <w:p w14:paraId="39EEB400" w14:textId="77777777" w:rsidR="00547E0A" w:rsidRPr="00184A2A" w:rsidRDefault="00547E0A" w:rsidP="00547E0A">
      <w:pPr>
        <w:tabs>
          <w:tab w:val="left" w:pos="9072"/>
        </w:tabs>
        <w:ind w:left="-284" w:right="-1"/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Рис.</w:t>
      </w:r>
      <w:r w:rsidRPr="00DC0613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157C2976" w14:textId="77777777" w:rsidR="00547E0A" w:rsidRDefault="00547E0A" w:rsidP="00547E0A">
      <w:pPr>
        <w:ind w:righ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  <w:lang w:eastAsia="ru-RU" w:bidi="he-IL"/>
        </w:rPr>
        <w:drawing>
          <wp:inline distT="0" distB="0" distL="0" distR="0" wp14:anchorId="44795759" wp14:editId="7E18B7FC">
            <wp:extent cx="5850890" cy="7800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F55F4" w14:textId="77777777" w:rsidR="00547E0A" w:rsidRDefault="00547E0A" w:rsidP="00547E0A">
      <w:pPr>
        <w:ind w:righ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</w:p>
    <w:p w14:paraId="19A1536D" w14:textId="77777777" w:rsidR="00547E0A" w:rsidRDefault="00547E0A" w:rsidP="00547E0A">
      <w:pPr>
        <w:ind w:right="142"/>
        <w:rPr>
          <w:rFonts w:ascii="Times New Roman" w:hAnsi="Times New Roman"/>
          <w:sz w:val="28"/>
          <w:szCs w:val="28"/>
        </w:rPr>
      </w:pPr>
    </w:p>
    <w:p w14:paraId="5D0A31A5" w14:textId="77777777" w:rsidR="00547E0A" w:rsidRDefault="00547E0A" w:rsidP="00547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Рис. 3.</w:t>
      </w:r>
    </w:p>
    <w:p w14:paraId="6B1F77DB" w14:textId="77777777" w:rsidR="00547E0A" w:rsidRDefault="00547E0A" w:rsidP="00547E0A">
      <w:pPr>
        <w:tabs>
          <w:tab w:val="left" w:pos="8931"/>
        </w:tabs>
        <w:ind w:left="-284" w:right="283"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he-IL"/>
        </w:rPr>
        <w:drawing>
          <wp:inline distT="0" distB="0" distL="0" distR="0" wp14:anchorId="155749C4" wp14:editId="50B5AA8F">
            <wp:extent cx="5850890" cy="7800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027F" w14:textId="77777777" w:rsidR="00547E0A" w:rsidRDefault="00547E0A" w:rsidP="00547E0A">
      <w:pPr>
        <w:rPr>
          <w:rFonts w:ascii="Times New Roman" w:hAnsi="Times New Roman"/>
          <w:sz w:val="28"/>
          <w:szCs w:val="28"/>
        </w:rPr>
      </w:pPr>
    </w:p>
    <w:p w14:paraId="65DA9861" w14:textId="77777777" w:rsidR="00547E0A" w:rsidRDefault="00547E0A" w:rsidP="00547E0A">
      <w:pPr>
        <w:rPr>
          <w:rFonts w:ascii="Times New Roman" w:hAnsi="Times New Roman"/>
          <w:sz w:val="28"/>
          <w:szCs w:val="28"/>
        </w:rPr>
      </w:pPr>
    </w:p>
    <w:p w14:paraId="3C3766A7" w14:textId="77777777" w:rsidR="00547E0A" w:rsidRDefault="00547E0A" w:rsidP="00547E0A">
      <w:pPr>
        <w:rPr>
          <w:rFonts w:ascii="Times New Roman" w:hAnsi="Times New Roman"/>
          <w:sz w:val="28"/>
          <w:szCs w:val="28"/>
        </w:rPr>
      </w:pPr>
    </w:p>
    <w:p w14:paraId="0E149DB4" w14:textId="3B761604" w:rsidR="00547E0A" w:rsidRDefault="00547E0A" w:rsidP="00547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Рис. 4.</w:t>
      </w:r>
    </w:p>
    <w:p w14:paraId="47F2BB69" w14:textId="77777777" w:rsidR="00547E0A" w:rsidRDefault="00547E0A" w:rsidP="00547E0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he-IL"/>
        </w:rPr>
        <w:drawing>
          <wp:inline distT="0" distB="0" distL="0" distR="0" wp14:anchorId="645D1F4A" wp14:editId="638656F0">
            <wp:extent cx="7721167" cy="5442060"/>
            <wp:effectExtent l="0" t="3492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87" t="2149" r="1341" b="1820"/>
                    <a:stretch/>
                  </pic:blipFill>
                  <pic:spPr bwMode="auto">
                    <a:xfrm rot="16200000">
                      <a:off x="0" y="0"/>
                      <a:ext cx="7740934" cy="545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C8DC0" w14:textId="77777777" w:rsidR="00547E0A" w:rsidRDefault="00547E0A" w:rsidP="00547E0A">
      <w:pPr>
        <w:rPr>
          <w:rFonts w:ascii="Times New Roman" w:hAnsi="Times New Roman"/>
          <w:sz w:val="28"/>
          <w:szCs w:val="28"/>
        </w:rPr>
      </w:pPr>
    </w:p>
    <w:p w14:paraId="6AA6DA16" w14:textId="77777777" w:rsidR="00547E0A" w:rsidRDefault="00547E0A" w:rsidP="00547E0A">
      <w:pPr>
        <w:rPr>
          <w:rFonts w:ascii="Times New Roman" w:hAnsi="Times New Roman"/>
          <w:sz w:val="28"/>
          <w:szCs w:val="28"/>
        </w:rPr>
      </w:pPr>
    </w:p>
    <w:p w14:paraId="1E0967F1" w14:textId="77777777" w:rsidR="00547E0A" w:rsidRDefault="00547E0A" w:rsidP="00547E0A">
      <w:pPr>
        <w:rPr>
          <w:rFonts w:ascii="Times New Roman" w:hAnsi="Times New Roman"/>
          <w:sz w:val="28"/>
          <w:szCs w:val="28"/>
        </w:rPr>
      </w:pPr>
    </w:p>
    <w:p w14:paraId="69E55C3E" w14:textId="77777777" w:rsidR="00547E0A" w:rsidRPr="00B16B68" w:rsidRDefault="00547E0A" w:rsidP="00547E0A">
      <w:pPr>
        <w:ind w:left="-284" w:right="141"/>
        <w:rPr>
          <w:rFonts w:ascii="Times New Roman" w:hAnsi="Times New Roman"/>
          <w:noProof/>
          <w:sz w:val="28"/>
          <w:szCs w:val="28"/>
          <w:lang w:eastAsia="ru-RU"/>
        </w:rPr>
      </w:pPr>
      <w:r w:rsidRPr="00B16B68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Рис.5</w:t>
      </w:r>
    </w:p>
    <w:p w14:paraId="1F10B29B" w14:textId="77777777" w:rsidR="00547E0A" w:rsidRPr="0080216D" w:rsidRDefault="00547E0A" w:rsidP="00547E0A">
      <w:pPr>
        <w:ind w:left="-284" w:right="141"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he-IL"/>
        </w:rPr>
        <w:drawing>
          <wp:inline distT="0" distB="0" distL="0" distR="0" wp14:anchorId="33C21519" wp14:editId="37B026BE">
            <wp:extent cx="7252695" cy="6079890"/>
            <wp:effectExtent l="0" t="4127" r="1587" b="158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79" t="-281" r="8996"/>
                    <a:stretch/>
                  </pic:blipFill>
                  <pic:spPr bwMode="auto">
                    <a:xfrm rot="5400000">
                      <a:off x="0" y="0"/>
                      <a:ext cx="7288174" cy="6109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8408A" w14:textId="77777777" w:rsidR="00547E0A" w:rsidRPr="00B84AEC" w:rsidRDefault="00547E0A" w:rsidP="00B84AEC">
      <w:pPr>
        <w:rPr>
          <w:rFonts w:ascii="Times New Roman" w:hAnsi="Times New Roman" w:cs="Times New Roman"/>
          <w:sz w:val="28"/>
          <w:szCs w:val="28"/>
          <w:lang w:bidi="he-IL"/>
        </w:rPr>
      </w:pPr>
    </w:p>
    <w:sectPr w:rsidR="00547E0A" w:rsidRPr="00B84AEC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8796F0" w14:textId="77777777" w:rsidR="00F708E1" w:rsidRDefault="00F708E1" w:rsidP="003F5EC0">
      <w:pPr>
        <w:spacing w:after="0" w:line="240" w:lineRule="auto"/>
      </w:pPr>
      <w:r>
        <w:separator/>
      </w:r>
    </w:p>
  </w:endnote>
  <w:endnote w:type="continuationSeparator" w:id="0">
    <w:p w14:paraId="08C5B17B" w14:textId="77777777" w:rsidR="00F708E1" w:rsidRDefault="00F708E1" w:rsidP="003F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3CE9DD" w14:textId="77777777" w:rsidR="00F708E1" w:rsidRDefault="00F708E1" w:rsidP="003F5EC0">
      <w:pPr>
        <w:spacing w:after="0" w:line="240" w:lineRule="auto"/>
      </w:pPr>
      <w:r>
        <w:separator/>
      </w:r>
    </w:p>
  </w:footnote>
  <w:footnote w:type="continuationSeparator" w:id="0">
    <w:p w14:paraId="1A138A4F" w14:textId="77777777" w:rsidR="00F708E1" w:rsidRDefault="00F708E1" w:rsidP="003F5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CDAEA" w14:textId="5B376A35" w:rsidR="003F5EC0" w:rsidRPr="00753679" w:rsidRDefault="00753679" w:rsidP="00753679">
    <w:pPr>
      <w:pStyle w:val="ac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eastAsia="ru-RU" w:bidi="he-IL"/>
      </w:rPr>
      <w:drawing>
        <wp:anchor distT="0" distB="0" distL="114300" distR="114300" simplePos="0" relativeHeight="251658240" behindDoc="1" locked="0" layoutInCell="1" allowOverlap="1" wp14:anchorId="246A871F" wp14:editId="365A8C55">
          <wp:simplePos x="0" y="0"/>
          <wp:positionH relativeFrom="column">
            <wp:posOffset>-3810</wp:posOffset>
          </wp:positionH>
          <wp:positionV relativeFrom="paragraph">
            <wp:posOffset>-1905</wp:posOffset>
          </wp:positionV>
          <wp:extent cx="1339850" cy="335915"/>
          <wp:effectExtent l="0" t="0" r="0" b="6985"/>
          <wp:wrapTight wrapText="bothSides">
            <wp:wrapPolygon edited="0">
              <wp:start x="614" y="0"/>
              <wp:lineTo x="0" y="8575"/>
              <wp:lineTo x="0" y="14699"/>
              <wp:lineTo x="614" y="20824"/>
              <wp:lineTo x="21191" y="20824"/>
              <wp:lineTo x="21191" y="9800"/>
              <wp:lineTo x="20883" y="0"/>
              <wp:lineTo x="614" y="0"/>
            </wp:wrapPolygon>
          </wp:wrapTight>
          <wp:docPr id="1080413276" name="Рисунок 1" descr="Изображение выглядит как снимок экрана, Графика, графический дизайн, Шрифт&#10;&#10;Автоматически созданное описание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413276" name="Рисунок 1" descr="Изображение выглядит как снимок экрана, Графика, графический дизайн, Шрифт&#10;&#10;Автоматически созданное описание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850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="003F5EC0" w:rsidRPr="00F55CDD">
        <w:rPr>
          <w:rStyle w:val="af0"/>
          <w:rFonts w:ascii="Times New Roman" w:hAnsi="Times New Roman" w:cs="Times New Roman"/>
          <w:sz w:val="28"/>
          <w:szCs w:val="28"/>
        </w:rPr>
        <w:t xml:space="preserve">Наука и образование </w:t>
      </w:r>
      <w:r w:rsidR="003F5EC0" w:rsidRPr="00F55CDD">
        <w:rPr>
          <w:rStyle w:val="af0"/>
          <w:rFonts w:ascii="Times New Roman" w:hAnsi="Times New Roman" w:cs="Times New Roman"/>
          <w:sz w:val="28"/>
          <w:szCs w:val="28"/>
          <w:lang w:val="en-US"/>
        </w:rPr>
        <w:t>ON</w:t>
      </w:r>
      <w:r w:rsidR="003F5EC0" w:rsidRPr="00753679">
        <w:rPr>
          <w:rStyle w:val="af0"/>
          <w:rFonts w:ascii="Times New Roman" w:hAnsi="Times New Roman" w:cs="Times New Roman"/>
          <w:sz w:val="28"/>
          <w:szCs w:val="28"/>
        </w:rPr>
        <w:t>-</w:t>
      </w:r>
      <w:r w:rsidR="003F5EC0" w:rsidRPr="00F55CDD">
        <w:rPr>
          <w:rStyle w:val="af0"/>
          <w:rFonts w:ascii="Times New Roman" w:hAnsi="Times New Roman" w:cs="Times New Roman"/>
          <w:sz w:val="28"/>
          <w:szCs w:val="28"/>
          <w:lang w:val="en-US"/>
        </w:rPr>
        <w:t>LINE</w:t>
      </w:r>
    </w:hyperlink>
  </w:p>
  <w:p w14:paraId="4CBA1E79" w14:textId="77777777" w:rsidR="00F55CDD" w:rsidRPr="00753679" w:rsidRDefault="00F55CDD">
    <w:pPr>
      <w:pStyle w:val="ac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306E9"/>
    <w:multiLevelType w:val="hybridMultilevel"/>
    <w:tmpl w:val="3A44C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0024D5"/>
    <w:multiLevelType w:val="hybridMultilevel"/>
    <w:tmpl w:val="A9BE6B5C"/>
    <w:lvl w:ilvl="0" w:tplc="35905D3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C47133"/>
    <w:multiLevelType w:val="multilevel"/>
    <w:tmpl w:val="FB0ED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7254FE"/>
    <w:multiLevelType w:val="multilevel"/>
    <w:tmpl w:val="A6A80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954CE8"/>
    <w:multiLevelType w:val="hybridMultilevel"/>
    <w:tmpl w:val="B8262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7B2F20"/>
    <w:multiLevelType w:val="hybridMultilevel"/>
    <w:tmpl w:val="6908F004"/>
    <w:lvl w:ilvl="0" w:tplc="B594A2F0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BC123EF"/>
    <w:multiLevelType w:val="hybridMultilevel"/>
    <w:tmpl w:val="6DAE295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4E717E"/>
    <w:multiLevelType w:val="hybridMultilevel"/>
    <w:tmpl w:val="FC74ACA8"/>
    <w:lvl w:ilvl="0" w:tplc="DC9CFB44">
      <w:start w:val="2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BD"/>
    <w:rsid w:val="00031A37"/>
    <w:rsid w:val="000572AD"/>
    <w:rsid w:val="0009776B"/>
    <w:rsid w:val="000A12EE"/>
    <w:rsid w:val="001F3ED8"/>
    <w:rsid w:val="003C7D7F"/>
    <w:rsid w:val="003F5EC0"/>
    <w:rsid w:val="004150DF"/>
    <w:rsid w:val="00473563"/>
    <w:rsid w:val="00547E0A"/>
    <w:rsid w:val="00676EFC"/>
    <w:rsid w:val="006831BD"/>
    <w:rsid w:val="006E1E7C"/>
    <w:rsid w:val="00753679"/>
    <w:rsid w:val="007C75EA"/>
    <w:rsid w:val="007F5B8D"/>
    <w:rsid w:val="009576E7"/>
    <w:rsid w:val="0097064E"/>
    <w:rsid w:val="009B3817"/>
    <w:rsid w:val="00B84AEC"/>
    <w:rsid w:val="00C251C8"/>
    <w:rsid w:val="00C61122"/>
    <w:rsid w:val="00CB6E16"/>
    <w:rsid w:val="00D62DBA"/>
    <w:rsid w:val="00DC3001"/>
    <w:rsid w:val="00E66BEA"/>
    <w:rsid w:val="00ED02F1"/>
    <w:rsid w:val="00F55CDD"/>
    <w:rsid w:val="00F708E1"/>
    <w:rsid w:val="00F72701"/>
    <w:rsid w:val="00F8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6D65A"/>
  <w15:chartTrackingRefBased/>
  <w15:docId w15:val="{074F883A-CFD3-4989-A609-B7988B75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paragraph" w:styleId="af1">
    <w:name w:val="Normal (Web)"/>
    <w:basedOn w:val="a"/>
    <w:link w:val="af2"/>
    <w:rsid w:val="00547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f2">
    <w:name w:val="Обычный (веб) Знак"/>
    <w:basedOn w:val="a0"/>
    <w:link w:val="af1"/>
    <w:rsid w:val="00547E0A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6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xford.ru/wiki/matematika/treugolnik-paskalya?srsltid=AfmBOorl4GvlQc7VFysl-7P1mI7v69XaWDxRGkFut986MN4Iuh_IN5zF&amp;utm_referrer=https%3A%2F%2Fwww.google.com%2F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log.skillbox.by/kod/treugolnik-paskalja-opredelenija-formuly-svojstva-skillbox-media/" TargetMode="Externa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andex.ru/q/question/kak_mozhno_ispolzovat_treugolnik_paskalia_e18735a9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foxford.ru/wiki/matematika/treugolnik-paskaly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ibeldoc.bsuir.by/bitstream/123456789/56340/1/Mychko_Treugol%27nik.pdf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ee-science.ru/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eee-scienc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3208</Words>
  <Characters>18290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Кирилл</cp:lastModifiedBy>
  <cp:revision>2</cp:revision>
  <cp:lastPrinted>2024-09-19T08:17:00Z</cp:lastPrinted>
  <dcterms:created xsi:type="dcterms:W3CDTF">2026-05-14T09:49:00Z</dcterms:created>
  <dcterms:modified xsi:type="dcterms:W3CDTF">2026-05-14T09:49:00Z</dcterms:modified>
</cp:coreProperties>
</file>