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Вокзальные </w:t>
      </w:r>
      <w:r>
        <w:rPr>
          <w:rFonts w:ascii="Times New Roman" w:hAnsi="Times New Roman" w:cs="Times New Roman"/>
          <w:sz w:val="28"/>
          <w:szCs w:val="28"/>
        </w:rPr>
        <w:t xml:space="preserve">заметки.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Российские железные дороги -</w:t>
      </w:r>
      <w:r>
        <w:rPr>
          <w:rFonts w:ascii="Times New Roman" w:hAnsi="Times New Roman" w:cs="Times New Roman"/>
          <w:sz w:val="28"/>
          <w:szCs w:val="28"/>
        </w:rPr>
        <w:t xml:space="preserve"> это отдельная, кипящая жизнью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трана. </w:t>
      </w:r>
      <w:r>
        <w:rPr>
          <w:rFonts w:ascii="Times New Roman" w:hAnsi="Times New Roman" w:cs="Times New Roman"/>
          <w:sz w:val="28"/>
          <w:szCs w:val="28"/>
        </w:rPr>
        <w:t xml:space="preserve">В ней постоянно что-то меняется,  развивается к лучшему: п</w:t>
      </w:r>
      <w:r>
        <w:rPr>
          <w:rFonts w:ascii="Times New Roman" w:hAnsi="Times New Roman" w:cs="Times New Roman"/>
          <w:sz w:val="28"/>
          <w:szCs w:val="28"/>
        </w:rPr>
        <w:t xml:space="preserve">оезда, рельсы, станции, вокзалы.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Вот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в моём  городе</w:t>
      </w:r>
      <w:r>
        <w:rPr>
          <w:rFonts w:ascii="Times New Roman" w:hAnsi="Times New Roman" w:cs="Times New Roman"/>
          <w:sz w:val="28"/>
          <w:szCs w:val="28"/>
        </w:rPr>
        <w:t xml:space="preserve"> Новокузнецк </w:t>
      </w:r>
      <w:r>
        <w:rPr>
          <w:rFonts w:ascii="Times New Roman" w:hAnsi="Times New Roman" w:cs="Times New Roman"/>
          <w:sz w:val="28"/>
          <w:szCs w:val="28"/>
        </w:rPr>
        <w:t xml:space="preserve">не так давно появился новый вокзал.</w:t>
      </w:r>
      <w:r>
        <w:rPr>
          <w:rFonts w:ascii="Times New Roman" w:hAnsi="Times New Roman" w:cs="Times New Roman"/>
          <w:sz w:val="28"/>
          <w:szCs w:val="28"/>
        </w:rPr>
        <w:t xml:space="preserve"> Величественное здание гордо раскинулось на главной площади города, привлекая внимание местных жителей и гостей.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Вокзал </w:t>
      </w:r>
      <w:r>
        <w:rPr>
          <w:rFonts w:ascii="Times New Roman" w:hAnsi="Times New Roman" w:cs="Times New Roman"/>
          <w:sz w:val="28"/>
          <w:szCs w:val="28"/>
        </w:rPr>
        <w:t xml:space="preserve"> был построен на месте старого, но сохранил </w:t>
      </w:r>
      <w:r>
        <w:rPr>
          <w:rFonts w:ascii="Times New Roman" w:hAnsi="Times New Roman" w:cs="Times New Roman"/>
          <w:sz w:val="28"/>
          <w:szCs w:val="28"/>
        </w:rPr>
        <w:t xml:space="preserve"> прежнюю способность  рассказывать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короткую </w:t>
      </w:r>
      <w:r>
        <w:rPr>
          <w:rFonts w:ascii="Times New Roman" w:hAnsi="Times New Roman" w:cs="Times New Roman"/>
          <w:sz w:val="28"/>
          <w:szCs w:val="28"/>
        </w:rPr>
        <w:t xml:space="preserve"> историю </w:t>
      </w:r>
      <w:r>
        <w:rPr>
          <w:rFonts w:ascii="Times New Roman" w:hAnsi="Times New Roman" w:cs="Times New Roman"/>
          <w:sz w:val="28"/>
          <w:szCs w:val="28"/>
        </w:rPr>
        <w:t xml:space="preserve">жизни людей - пассажиров. </w:t>
      </w:r>
      <w:r>
        <w:rPr>
          <w:rFonts w:ascii="Times New Roman" w:hAnsi="Times New Roman" w:cs="Times New Roman"/>
          <w:sz w:val="28"/>
          <w:szCs w:val="28"/>
        </w:rPr>
        <w:t xml:space="preserve"> Это м</w:t>
      </w:r>
      <w:r>
        <w:rPr>
          <w:rFonts w:ascii="Times New Roman" w:hAnsi="Times New Roman" w:cs="Times New Roman"/>
          <w:sz w:val="28"/>
          <w:szCs w:val="28"/>
        </w:rPr>
        <w:t xml:space="preserve">есто встреч и расставаний, знакомства и надежд</w:t>
      </w:r>
      <w:r>
        <w:rPr>
          <w:rFonts w:ascii="Times New Roman" w:hAnsi="Times New Roman" w:cs="Times New Roman"/>
          <w:sz w:val="28"/>
          <w:szCs w:val="28"/>
        </w:rPr>
        <w:t xml:space="preserve">, где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ненадолго выбы</w:t>
      </w:r>
      <w:r>
        <w:rPr>
          <w:rFonts w:ascii="Times New Roman" w:hAnsi="Times New Roman" w:cs="Times New Roman"/>
          <w:sz w:val="28"/>
          <w:szCs w:val="28"/>
        </w:rPr>
        <w:t xml:space="preserve">вает</w:t>
      </w:r>
      <w:r>
        <w:rPr>
          <w:rFonts w:ascii="Times New Roman" w:hAnsi="Times New Roman" w:cs="Times New Roman"/>
          <w:sz w:val="28"/>
          <w:szCs w:val="28"/>
        </w:rPr>
        <w:t xml:space="preserve"> из бешеного ритма жизни и ста</w:t>
      </w:r>
      <w:r>
        <w:rPr>
          <w:rFonts w:ascii="Times New Roman" w:hAnsi="Times New Roman" w:cs="Times New Roman"/>
          <w:sz w:val="28"/>
          <w:szCs w:val="28"/>
        </w:rPr>
        <w:t xml:space="preserve">новится</w:t>
      </w:r>
      <w:r>
        <w:rPr>
          <w:rFonts w:ascii="Times New Roman" w:hAnsi="Times New Roman" w:cs="Times New Roman"/>
          <w:sz w:val="28"/>
          <w:szCs w:val="28"/>
        </w:rPr>
        <w:t xml:space="preserve"> самим собой. 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Я люблю  приходить сюда и просто отдыхать, наблюдая за </w:t>
      </w:r>
      <w:r>
        <w:rPr>
          <w:rFonts w:ascii="Times New Roman" w:hAnsi="Times New Roman" w:cs="Times New Roman"/>
          <w:sz w:val="28"/>
          <w:szCs w:val="28"/>
        </w:rPr>
        <w:t xml:space="preserve">посетителями.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Благо, что ж</w:t>
      </w:r>
      <w:r>
        <w:rPr>
          <w:rFonts w:ascii="Times New Roman" w:hAnsi="Times New Roman" w:cs="Times New Roman"/>
          <w:sz w:val="28"/>
          <w:szCs w:val="28"/>
        </w:rPr>
        <w:t xml:space="preserve">иву </w:t>
      </w:r>
      <w:r>
        <w:rPr>
          <w:rFonts w:ascii="Times New Roman" w:hAnsi="Times New Roman" w:cs="Times New Roman"/>
          <w:sz w:val="28"/>
          <w:szCs w:val="28"/>
        </w:rPr>
        <w:t xml:space="preserve">рядом</w:t>
      </w:r>
      <w:r>
        <w:rPr>
          <w:rFonts w:ascii="Times New Roman" w:hAnsi="Times New Roman" w:cs="Times New Roman"/>
          <w:sz w:val="28"/>
          <w:szCs w:val="28"/>
        </w:rPr>
        <w:t xml:space="preserve">, на улице Вокзальной,  за большим железнодорожн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м мостом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 сверкающем современным убранством здании можно уютно расположиться в кресле или постоять в сторонке, тем самым  незаметно для окружающих проявить </w:t>
      </w:r>
      <w:r>
        <w:rPr>
          <w:rFonts w:ascii="Times New Roman" w:hAnsi="Times New Roman" w:cs="Times New Roman"/>
          <w:sz w:val="28"/>
          <w:szCs w:val="28"/>
        </w:rPr>
        <w:t xml:space="preserve">к ним интерес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Пассажиры, пассажиры…. Поток их нескончаем, особенно в летние дни или на праздники.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</w:t>
      </w:r>
      <w:r>
        <w:rPr>
          <w:rFonts w:ascii="Times New Roman" w:hAnsi="Times New Roman" w:cs="Times New Roman"/>
          <w:sz w:val="28"/>
          <w:szCs w:val="28"/>
        </w:rPr>
        <w:t xml:space="preserve"> люди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занимательны для меня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Наверное,</w:t>
      </w:r>
      <w:r>
        <w:rPr>
          <w:rFonts w:ascii="Times New Roman" w:hAnsi="Times New Roman" w:cs="Times New Roman"/>
          <w:sz w:val="28"/>
          <w:szCs w:val="28"/>
        </w:rPr>
        <w:t xml:space="preserve"> тем, что </w:t>
      </w:r>
      <w:r>
        <w:rPr>
          <w:rFonts w:ascii="Times New Roman" w:hAnsi="Times New Roman" w:cs="Times New Roman"/>
          <w:sz w:val="28"/>
          <w:szCs w:val="28"/>
        </w:rPr>
        <w:t xml:space="preserve"> в эти часы ожидания на вокзале они пребывают в самом искреннем проявлении своих чувств.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ж</w:t>
      </w:r>
      <w:r>
        <w:rPr>
          <w:rFonts w:ascii="Times New Roman" w:hAnsi="Times New Roman" w:cs="Times New Roman"/>
          <w:sz w:val="28"/>
          <w:szCs w:val="28"/>
        </w:rPr>
        <w:t xml:space="preserve">изнь   можно прочитать по  эмоциям.  </w:t>
      </w:r>
      <w:r>
        <w:rPr>
          <w:rFonts w:ascii="Times New Roman" w:hAnsi="Times New Roman" w:cs="Times New Roman"/>
          <w:sz w:val="28"/>
          <w:szCs w:val="28"/>
        </w:rPr>
        <w:t xml:space="preserve">Конечно, узнать</w:t>
      </w:r>
      <w:r>
        <w:rPr>
          <w:rFonts w:ascii="Times New Roman" w:hAnsi="Times New Roman" w:cs="Times New Roman"/>
          <w:sz w:val="28"/>
          <w:szCs w:val="28"/>
        </w:rPr>
        <w:t xml:space="preserve"> всё невозможно, но любопытство моё</w:t>
      </w:r>
      <w:r>
        <w:rPr>
          <w:rFonts w:ascii="Times New Roman" w:hAnsi="Times New Roman" w:cs="Times New Roman"/>
          <w:sz w:val="28"/>
          <w:szCs w:val="28"/>
        </w:rPr>
        <w:t xml:space="preserve"> всегда</w:t>
      </w:r>
      <w:r>
        <w:rPr>
          <w:rFonts w:ascii="Times New Roman" w:hAnsi="Times New Roman" w:cs="Times New Roman"/>
          <w:sz w:val="28"/>
          <w:szCs w:val="28"/>
        </w:rPr>
        <w:t xml:space="preserve"> подогревается воображением. 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лёгкостью можно определить «стаж» пассажира.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Вон бабушка, озираясь по сторонам, с опаской глядя на табло, медленно направляется к одной из касс. Видно, что она здесь новичок</w:t>
      </w:r>
      <w:r>
        <w:rPr>
          <w:rFonts w:ascii="Times New Roman" w:hAnsi="Times New Roman" w:cs="Times New Roman"/>
          <w:sz w:val="28"/>
          <w:szCs w:val="28"/>
        </w:rPr>
        <w:t xml:space="preserve">. Боя</w:t>
      </w:r>
      <w:r>
        <w:rPr>
          <w:rFonts w:ascii="Times New Roman" w:hAnsi="Times New Roman" w:cs="Times New Roman"/>
          <w:sz w:val="28"/>
          <w:szCs w:val="28"/>
        </w:rPr>
        <w:t xml:space="preserve">знь</w:t>
      </w:r>
      <w:r>
        <w:rPr>
          <w:rFonts w:ascii="Times New Roman" w:hAnsi="Times New Roman" w:cs="Times New Roman"/>
          <w:sz w:val="28"/>
          <w:szCs w:val="28"/>
        </w:rPr>
        <w:t xml:space="preserve"> опоздать на поезд или  страх перед путешествием заставляют её робеть и чувствовать себя потерянной в этом современн</w:t>
      </w:r>
      <w:r>
        <w:rPr>
          <w:rFonts w:ascii="Times New Roman" w:hAnsi="Times New Roman" w:cs="Times New Roman"/>
          <w:sz w:val="28"/>
          <w:szCs w:val="28"/>
        </w:rPr>
        <w:t xml:space="preserve">ом «техническом» здании. Мне хочется поддержать её, успокоить. Через несколько минут я уже вижу, как её настроение улучшается, потому что в руках она держит железнодорожный билет. Радость предстоящей встречи с родным человеком читается на её кротком лице. </w:t>
      </w:r>
      <w:r>
        <w:rPr>
          <w:rFonts w:ascii="Times New Roman" w:hAnsi="Times New Roman" w:cs="Times New Roman"/>
          <w:sz w:val="28"/>
          <w:szCs w:val="28"/>
        </w:rPr>
        <w:t xml:space="preserve">И я невольно начинаю представлять, как после долгой разлуки эта истосковавшаяся старенькая женщина со слезами на глазах  припадёт к дорогому плечу. 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Моя воображаемая счастливая картина встречи внезапно обрывается шумом, криками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большой семьи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ввалившейся в здание вокзала. Огромные сумки на колёсах и в руках у  взрослых, маленькие рюкзачки на плечах у детей заставляют меня переключить  внимание на них. Видно, что это семейство едет в долгое путешествие. Старшие пытаются утихомирить своих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чад</w:t>
      </w:r>
      <w:r>
        <w:rPr>
          <w:rFonts w:ascii="Times New Roman" w:hAnsi="Times New Roman" w:cs="Times New Roman"/>
          <w:sz w:val="28"/>
          <w:szCs w:val="28"/>
        </w:rPr>
        <w:t xml:space="preserve">. Куда там!  Их радость и волнение выражаются в неудержимом смехе, криках, толкотне друг друга. Забавно наблюдать за этой беснующейся </w:t>
      </w:r>
      <w:r>
        <w:rPr>
          <w:rFonts w:ascii="Times New Roman" w:hAnsi="Times New Roman" w:cs="Times New Roman"/>
          <w:sz w:val="28"/>
          <w:szCs w:val="28"/>
        </w:rPr>
        <w:t xml:space="preserve">малышнёй. Родителям приходится  лишь виновато поглядывать на окружающих, как бы прося прощение за их  недостойное поведение. Для ребят, наверное, это первое путешествие и первое посещение такого красивого вокзала. Успокоившись на мгновение, они тут же брос</w:t>
      </w:r>
      <w:r>
        <w:rPr>
          <w:rFonts w:ascii="Times New Roman" w:hAnsi="Times New Roman" w:cs="Times New Roman"/>
          <w:sz w:val="28"/>
          <w:szCs w:val="28"/>
        </w:rPr>
        <w:t xml:space="preserve">аются </w:t>
      </w:r>
      <w:r>
        <w:rPr>
          <w:rFonts w:ascii="Times New Roman" w:hAnsi="Times New Roman" w:cs="Times New Roman"/>
          <w:sz w:val="28"/>
          <w:szCs w:val="28"/>
        </w:rPr>
        <w:t xml:space="preserve"> врассыпную</w:t>
      </w:r>
      <w:r>
        <w:rPr>
          <w:rFonts w:ascii="Times New Roman" w:hAnsi="Times New Roman" w:cs="Times New Roman"/>
          <w:sz w:val="28"/>
          <w:szCs w:val="28"/>
        </w:rPr>
        <w:t xml:space="preserve"> знакомиться с техническим</w:t>
      </w:r>
      <w:r>
        <w:rPr>
          <w:rFonts w:ascii="Times New Roman" w:hAnsi="Times New Roman" w:cs="Times New Roman"/>
          <w:sz w:val="28"/>
          <w:szCs w:val="28"/>
        </w:rPr>
        <w:t xml:space="preserve">и чудесами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здания</w:t>
      </w:r>
      <w:r>
        <w:rPr>
          <w:rFonts w:ascii="Times New Roman" w:hAnsi="Times New Roman" w:cs="Times New Roman"/>
          <w:sz w:val="28"/>
          <w:szCs w:val="28"/>
        </w:rPr>
        <w:t xml:space="preserve">. Их движение скорее напоминает </w:t>
      </w:r>
      <w:r>
        <w:rPr>
          <w:rFonts w:ascii="Times New Roman" w:hAnsi="Times New Roman" w:cs="Times New Roman"/>
          <w:sz w:val="28"/>
          <w:szCs w:val="28"/>
        </w:rPr>
        <w:t xml:space="preserve">езду </w:t>
      </w:r>
      <w:r>
        <w:rPr>
          <w:rFonts w:ascii="Times New Roman" w:hAnsi="Times New Roman" w:cs="Times New Roman"/>
          <w:sz w:val="28"/>
          <w:szCs w:val="28"/>
        </w:rPr>
        <w:t xml:space="preserve">фигуриста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льду. </w:t>
      </w:r>
      <w:r>
        <w:rPr>
          <w:rFonts w:ascii="Times New Roman" w:hAnsi="Times New Roman" w:cs="Times New Roman"/>
          <w:sz w:val="28"/>
          <w:szCs w:val="28"/>
        </w:rPr>
        <w:t xml:space="preserve">Нарочито п</w:t>
      </w:r>
      <w:r>
        <w:rPr>
          <w:rFonts w:ascii="Times New Roman" w:hAnsi="Times New Roman" w:cs="Times New Roman"/>
          <w:sz w:val="28"/>
          <w:szCs w:val="28"/>
        </w:rPr>
        <w:t xml:space="preserve">ытаясь скользить  по гладкому полу, они задевают всё на своём пути. Но, видя их радостные лица, никто не пытается сделать им замечание. У них есть повод – они счастливы.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Бывалые же путешественники, наоборот,</w:t>
      </w:r>
      <w:r>
        <w:rPr>
          <w:rFonts w:ascii="Times New Roman" w:hAnsi="Times New Roman" w:cs="Times New Roman"/>
          <w:sz w:val="28"/>
          <w:szCs w:val="28"/>
        </w:rPr>
        <w:t xml:space="preserve"> не привлекают особого внимания. </w:t>
      </w:r>
      <w:r>
        <w:rPr>
          <w:rFonts w:ascii="Times New Roman" w:hAnsi="Times New Roman" w:cs="Times New Roman"/>
          <w:sz w:val="28"/>
          <w:szCs w:val="28"/>
        </w:rPr>
        <w:t xml:space="preserve">Они не озираются </w:t>
      </w:r>
      <w:r>
        <w:rPr>
          <w:rFonts w:ascii="Times New Roman" w:hAnsi="Times New Roman" w:cs="Times New Roman"/>
          <w:sz w:val="28"/>
          <w:szCs w:val="28"/>
        </w:rPr>
        <w:t xml:space="preserve">на окружающие вещи</w:t>
      </w:r>
      <w:r>
        <w:rPr>
          <w:rFonts w:ascii="Times New Roman" w:hAnsi="Times New Roman" w:cs="Times New Roman"/>
          <w:sz w:val="28"/>
          <w:szCs w:val="28"/>
        </w:rPr>
        <w:t xml:space="preserve">, а ц</w:t>
      </w:r>
      <w:r>
        <w:rPr>
          <w:rFonts w:ascii="Times New Roman" w:hAnsi="Times New Roman" w:cs="Times New Roman"/>
          <w:sz w:val="28"/>
          <w:szCs w:val="28"/>
        </w:rPr>
        <w:t xml:space="preserve">еленаправленн</w:t>
      </w:r>
      <w:r>
        <w:rPr>
          <w:rFonts w:ascii="Times New Roman" w:hAnsi="Times New Roman" w:cs="Times New Roman"/>
          <w:sz w:val="28"/>
          <w:szCs w:val="28"/>
        </w:rPr>
        <w:t xml:space="preserve">ым, уверенным шагом движутся к кассам за билетами или в ближайшее кафе перекусить. Они, как правило, </w:t>
      </w:r>
      <w:r>
        <w:rPr>
          <w:rFonts w:ascii="Times New Roman" w:hAnsi="Times New Roman" w:cs="Times New Roman"/>
          <w:sz w:val="28"/>
          <w:szCs w:val="28"/>
        </w:rPr>
        <w:t xml:space="preserve">более закрыты в своём выражении чувств. 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Но встречаются и те, кто совсем не подходит под это описание хотя бы и потому, что многие «путешественники» приехали в командировку. Такие точно не будут смотреть на царящее вокруг величие арок и колонн. Их</w:t>
      </w:r>
      <w:r>
        <w:rPr>
          <w:rFonts w:ascii="Times New Roman" w:hAnsi="Times New Roman" w:cs="Times New Roman"/>
          <w:sz w:val="28"/>
          <w:szCs w:val="28"/>
        </w:rPr>
        <w:t xml:space="preserve"> скучающие</w:t>
      </w:r>
      <w:r>
        <w:rPr>
          <w:rFonts w:ascii="Times New Roman" w:hAnsi="Times New Roman" w:cs="Times New Roman"/>
          <w:sz w:val="28"/>
          <w:szCs w:val="28"/>
        </w:rPr>
        <w:t xml:space="preserve"> лица выражают озабоченность,</w:t>
      </w:r>
      <w:r>
        <w:rPr>
          <w:rFonts w:ascii="Times New Roman" w:hAnsi="Times New Roman" w:cs="Times New Roman"/>
          <w:sz w:val="28"/>
          <w:szCs w:val="28"/>
        </w:rPr>
        <w:t xml:space="preserve"> деловитость, сосредоточенность на текущих делах. 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А ещё вокзал сближает. Делает чужих людей, пусть и на короткое время, родными. Недалеко от меня собирается компания молодых людей. По их общению становится понятно, что знакомство некоторых происходит здесь и сейчас.</w:t>
      </w:r>
      <w:r>
        <w:rPr>
          <w:rFonts w:ascii="Times New Roman" w:hAnsi="Times New Roman" w:cs="Times New Roman"/>
          <w:sz w:val="28"/>
          <w:szCs w:val="28"/>
        </w:rPr>
        <w:t xml:space="preserve"> Запыхавшиеся вбегают в двери, ищут глазами на табло время отправки поезда. Затем успокоившись: не опоздали, с расплывшим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ся в улыбк</w:t>
      </w:r>
      <w:r>
        <w:rPr>
          <w:rFonts w:ascii="Times New Roman" w:hAnsi="Times New Roman" w:cs="Times New Roman"/>
          <w:sz w:val="28"/>
          <w:szCs w:val="28"/>
        </w:rPr>
        <w:t xml:space="preserve">ах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 xml:space="preserve"> подходят к группе ребят. Я думаю, что их путешествие по железной дороге будет недолгим. Моё воображение  подсказывает, что они едут в Поднебесные Зубья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излюбленное место всех студентов. </w:t>
      </w:r>
      <w:r>
        <w:rPr>
          <w:rFonts w:ascii="Times New Roman" w:hAnsi="Times New Roman" w:cs="Times New Roman"/>
          <w:sz w:val="28"/>
          <w:szCs w:val="28"/>
        </w:rPr>
        <w:t xml:space="preserve">Этот край покоряет сердца туристов не только своей живописностью, но и трудностью пути. Вечером они сядут у костра, будут жарить шашлык, запрокинув голову, смотреть на звёзды, разговаривать о студенческой жизни, предстоящей практике</w:t>
      </w:r>
      <w:r>
        <w:rPr>
          <w:rFonts w:ascii="Times New Roman" w:hAnsi="Times New Roman" w:cs="Times New Roman"/>
          <w:sz w:val="28"/>
          <w:szCs w:val="28"/>
        </w:rPr>
        <w:t xml:space="preserve"> или о будущей профессии. А, может, уже в электричке начнут </w:t>
      </w:r>
      <w:r>
        <w:rPr>
          <w:rFonts w:ascii="Times New Roman" w:hAnsi="Times New Roman" w:cs="Times New Roman"/>
          <w:sz w:val="28"/>
          <w:szCs w:val="28"/>
        </w:rPr>
        <w:t xml:space="preserve">исполнять</w:t>
      </w:r>
      <w:r>
        <w:rPr>
          <w:rFonts w:ascii="Times New Roman" w:hAnsi="Times New Roman" w:cs="Times New Roman"/>
          <w:sz w:val="28"/>
          <w:szCs w:val="28"/>
        </w:rPr>
        <w:t xml:space="preserve">  рэп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полный голос, раздража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вон того дедушку, который  окажется их попутчиком.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Это мой старый знакомый.  Он приходит задолго до отправления электрички</w:t>
      </w:r>
      <w:r>
        <w:rPr>
          <w:rFonts w:ascii="Times New Roman" w:hAnsi="Times New Roman" w:cs="Times New Roman"/>
          <w:sz w:val="28"/>
          <w:szCs w:val="28"/>
        </w:rPr>
        <w:t xml:space="preserve">, скромненько приютившись в дальнем углу вокзала, ожидает приглашение на посадку. Его старенький рюкзачок с небольшим скарбом всегда  при нём.  Он едет на маленькую дачку, которая расположена недалеко от городского массива. Мне кажется, что он </w:t>
      </w:r>
      <w:r>
        <w:rPr>
          <w:rFonts w:ascii="Times New Roman" w:hAnsi="Times New Roman" w:cs="Times New Roman"/>
          <w:sz w:val="28"/>
          <w:szCs w:val="28"/>
        </w:rPr>
        <w:t xml:space="preserve">там не</w:t>
      </w:r>
      <w:r>
        <w:rPr>
          <w:rFonts w:ascii="Times New Roman" w:hAnsi="Times New Roman" w:cs="Times New Roman"/>
          <w:sz w:val="28"/>
          <w:szCs w:val="28"/>
        </w:rPr>
        <w:t xml:space="preserve"> овощи выращивает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, а занимается цветоводством.  Пару раз я встречала его с букетами </w:t>
      </w:r>
      <w:r>
        <w:rPr>
          <w:rFonts w:ascii="Times New Roman" w:hAnsi="Times New Roman" w:cs="Times New Roman"/>
          <w:sz w:val="28"/>
          <w:szCs w:val="28"/>
        </w:rPr>
        <w:t xml:space="preserve">ярких</w:t>
      </w:r>
      <w:r>
        <w:rPr>
          <w:rFonts w:ascii="Times New Roman" w:hAnsi="Times New Roman" w:cs="Times New Roman"/>
          <w:sz w:val="28"/>
          <w:szCs w:val="28"/>
        </w:rPr>
        <w:t xml:space="preserve">  цинний. </w:t>
      </w:r>
      <w:r>
        <w:rPr>
          <w:rFonts w:ascii="Times New Roman" w:hAnsi="Times New Roman" w:cs="Times New Roman"/>
          <w:sz w:val="28"/>
          <w:szCs w:val="28"/>
        </w:rPr>
        <w:t xml:space="preserve"> Я думаю, что эти цветы – память об ушедшей из жизни любимой жены, матери его детей. И ездит он в свой домик, чтобы в воспоминаниях продлить счастливое время жизни с ней.</w:t>
      </w:r>
      <w:r>
        <w:rPr>
          <w:rFonts w:ascii="Times New Roman" w:hAnsi="Times New Roman" w:cs="Times New Roman"/>
          <w:sz w:val="28"/>
          <w:szCs w:val="28"/>
        </w:rPr>
        <w:t xml:space="preserve">  Согбенная фигурка, отрешённый</w:t>
      </w:r>
      <w:r>
        <w:rPr>
          <w:rFonts w:ascii="Times New Roman" w:hAnsi="Times New Roman" w:cs="Times New Roman"/>
          <w:sz w:val="28"/>
          <w:szCs w:val="28"/>
        </w:rPr>
        <w:t xml:space="preserve">, усталый</w:t>
      </w:r>
      <w:r>
        <w:rPr>
          <w:rFonts w:ascii="Times New Roman" w:hAnsi="Times New Roman" w:cs="Times New Roman"/>
          <w:sz w:val="28"/>
          <w:szCs w:val="28"/>
        </w:rPr>
        <w:t xml:space="preserve"> взгляд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свидетельство его сиротливой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Глядя на этого пожившего человека, начинаешь понимать, </w:t>
      </w:r>
      <w:r>
        <w:rPr>
          <w:rFonts w:ascii="Times New Roman" w:hAnsi="Times New Roman" w:cs="Times New Roman"/>
          <w:sz w:val="28"/>
          <w:szCs w:val="28"/>
        </w:rPr>
        <w:t xml:space="preserve">зачем</w:t>
      </w:r>
      <w:r>
        <w:rPr>
          <w:rFonts w:ascii="Times New Roman" w:hAnsi="Times New Roman" w:cs="Times New Roman"/>
          <w:sz w:val="28"/>
          <w:szCs w:val="28"/>
        </w:rPr>
        <w:t xml:space="preserve"> он приходит сюда пораньше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Ему просто хочется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эти минуты побыть «наедине со всеми»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стать частью этого бурного потока настоящих чувств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Вокзал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как и долгий путь в поезде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 в себе загадку. Именно здесь у людей возникает жажда общения с незнакомыми людьми, потребность в искренности, отсутствие боязни осуждений и недобрых разговоров.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них уже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важно, на какой машине они ездят, сколько зарабатывают, как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бренд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носят одежду. Им хочется</w:t>
      </w:r>
      <w:r>
        <w:rPr>
          <w:rFonts w:ascii="Times New Roman" w:hAnsi="Times New Roman" w:cs="Times New Roman"/>
          <w:sz w:val="28"/>
          <w:szCs w:val="28"/>
        </w:rPr>
        <w:t xml:space="preserve"> просто</w:t>
      </w:r>
      <w:r>
        <w:rPr>
          <w:rFonts w:ascii="Times New Roman" w:hAnsi="Times New Roman" w:cs="Times New Roman"/>
          <w:sz w:val="28"/>
          <w:szCs w:val="28"/>
        </w:rPr>
        <w:t xml:space="preserve"> выговориться с любым человеком, найти в нём что-то родное. А когда выходят из здания, всё куда – то улетучивается, они уже не попутчики.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Стены вокзала повидали многое: самые искренние признания в любви, пламенные поцелуи, слёзы радости и печали, встречи и расставания – и во всём этом не бывает фальши, здесь человек не надевает маску, а остаётся самим собой. 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люблю ходить на вокзал.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revision>11</cp:revision>
  <dcterms:created xsi:type="dcterms:W3CDTF">2018-01-31T03:34:00Z</dcterms:created>
  <dcterms:modified xsi:type="dcterms:W3CDTF">2026-04-30T00:50:02Z</dcterms:modified>
</cp:coreProperties>
</file>