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AA36A2" w14:textId="6EBA186E" w:rsidR="00106159" w:rsidRDefault="00106159" w:rsidP="005B2A2A">
      <w:pPr>
        <w:jc w:val="center"/>
        <w:rPr>
          <w:rFonts w:ascii="Times New Roman" w:hAnsi="Times New Roman" w:cs="Times New Roman"/>
          <w:sz w:val="28"/>
          <w:szCs w:val="28"/>
        </w:rPr>
      </w:pPr>
      <w:r w:rsidRPr="006831BD">
        <w:rPr>
          <w:rFonts w:ascii="Times New Roman" w:hAnsi="Times New Roman" w:cs="Times New Roman"/>
          <w:sz w:val="28"/>
          <w:szCs w:val="28"/>
        </w:rPr>
        <w:t>Министерство просвещения Российской Федерации</w:t>
      </w:r>
    </w:p>
    <w:p w14:paraId="1A036BA8" w14:textId="55D77B7C" w:rsidR="00907CE5" w:rsidRDefault="005B2A2A" w:rsidP="00106159">
      <w:pPr>
        <w:jc w:val="center"/>
        <w:rPr>
          <w:rFonts w:ascii="Times New Roman" w:hAnsi="Times New Roman" w:cs="Times New Roman"/>
          <w:sz w:val="28"/>
          <w:szCs w:val="28"/>
        </w:rPr>
      </w:pPr>
      <w:r w:rsidRPr="005B2A2A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гимназия №7 Бугульминского муниципального района Республики Татарстан</w:t>
      </w:r>
    </w:p>
    <w:p w14:paraId="07FEC0CB" w14:textId="77777777" w:rsidR="00106159" w:rsidRDefault="00106159" w:rsidP="001061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336DA5A" w14:textId="77777777" w:rsidR="00106159" w:rsidRDefault="00106159" w:rsidP="001061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5D02BC" w14:textId="749C89B5" w:rsidR="00106159" w:rsidRDefault="00106159" w:rsidP="00E43B97">
      <w:pPr>
        <w:rPr>
          <w:rFonts w:ascii="Times New Roman" w:hAnsi="Times New Roman" w:cs="Times New Roman"/>
          <w:sz w:val="28"/>
          <w:szCs w:val="28"/>
        </w:rPr>
      </w:pPr>
    </w:p>
    <w:p w14:paraId="634D39D8" w14:textId="77777777" w:rsidR="00E43B97" w:rsidRPr="00E43B97" w:rsidRDefault="00E43B97" w:rsidP="00E43B97">
      <w:pPr>
        <w:jc w:val="center"/>
        <w:rPr>
          <w:rFonts w:ascii="Times New Roman" w:hAnsi="Times New Roman" w:cs="Times New Roman"/>
          <w:sz w:val="28"/>
          <w:szCs w:val="28"/>
        </w:rPr>
      </w:pPr>
      <w:r w:rsidRPr="00E43B97">
        <w:rPr>
          <w:rFonts w:ascii="Times New Roman" w:hAnsi="Times New Roman" w:cs="Times New Roman"/>
          <w:sz w:val="28"/>
          <w:szCs w:val="28"/>
        </w:rPr>
        <w:t xml:space="preserve">VIII Международный конкурс исследовательских работ школьников "Research </w:t>
      </w:r>
      <w:proofErr w:type="spellStart"/>
      <w:r w:rsidRPr="00E43B97">
        <w:rPr>
          <w:rFonts w:ascii="Times New Roman" w:hAnsi="Times New Roman" w:cs="Times New Roman"/>
          <w:sz w:val="28"/>
          <w:szCs w:val="28"/>
        </w:rPr>
        <w:t>start</w:t>
      </w:r>
      <w:proofErr w:type="spellEnd"/>
      <w:r w:rsidRPr="00E43B97">
        <w:rPr>
          <w:rFonts w:ascii="Times New Roman" w:hAnsi="Times New Roman" w:cs="Times New Roman"/>
          <w:sz w:val="28"/>
          <w:szCs w:val="28"/>
        </w:rPr>
        <w:t>" 2025/26</w:t>
      </w:r>
    </w:p>
    <w:p w14:paraId="2977022A" w14:textId="77777777" w:rsidR="00E43B97" w:rsidRDefault="00E43B97" w:rsidP="001061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63EC289" w14:textId="77777777" w:rsidR="00106159" w:rsidRDefault="00106159" w:rsidP="001061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0B9CC3F" w14:textId="77777777" w:rsidR="00106159" w:rsidRDefault="00106159" w:rsidP="001061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2DD7BDC" w14:textId="77777777" w:rsidR="00106159" w:rsidRDefault="00106159" w:rsidP="001061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5E55AC7" w14:textId="77777777" w:rsidR="00106159" w:rsidRDefault="00106159" w:rsidP="001061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495CE5" w14:textId="4E24ACB1" w:rsidR="00106159" w:rsidRPr="00200F20" w:rsidRDefault="008B3707" w:rsidP="00200F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Исследовательский проект</w:t>
      </w:r>
    </w:p>
    <w:p w14:paraId="27EBD4E5" w14:textId="63D6E5B0" w:rsidR="00200F20" w:rsidRDefault="00200F20" w:rsidP="0010615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200F20">
        <w:rPr>
          <w:rFonts w:ascii="Times New Roman" w:hAnsi="Times New Roman" w:cs="Times New Roman"/>
          <w:b/>
          <w:bCs/>
          <w:sz w:val="40"/>
          <w:szCs w:val="40"/>
        </w:rPr>
        <w:t>Макет портативного экспресс-тестера качества воды «</w:t>
      </w:r>
      <w:proofErr w:type="spellStart"/>
      <w:r w:rsidRPr="00200F20">
        <w:rPr>
          <w:rFonts w:ascii="Times New Roman" w:hAnsi="Times New Roman" w:cs="Times New Roman"/>
          <w:b/>
          <w:bCs/>
          <w:sz w:val="40"/>
          <w:szCs w:val="40"/>
        </w:rPr>
        <w:t>ЭКОтестер</w:t>
      </w:r>
      <w:proofErr w:type="spellEnd"/>
      <w:r w:rsidRPr="00200F20"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14:paraId="197D7611" w14:textId="77777777" w:rsidR="00106159" w:rsidRDefault="00106159" w:rsidP="001061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27187B" w14:textId="77777777" w:rsidR="00106159" w:rsidRDefault="00106159" w:rsidP="001061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FE318A1" w14:textId="77777777" w:rsidR="00106159" w:rsidRDefault="00106159" w:rsidP="001061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634C4C3" w14:textId="69CCA089" w:rsidR="00106159" w:rsidRDefault="00106159" w:rsidP="001061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Выполнил: </w:t>
      </w:r>
      <w:r w:rsidR="004C5DAC">
        <w:rPr>
          <w:rFonts w:ascii="Times New Roman" w:hAnsi="Times New Roman" w:cs="Times New Roman"/>
          <w:sz w:val="28"/>
          <w:szCs w:val="28"/>
        </w:rPr>
        <w:t>Нагорнова Амина Сергеевна</w:t>
      </w:r>
    </w:p>
    <w:p w14:paraId="516D325F" w14:textId="1F6368B8" w:rsidR="00106159" w:rsidRDefault="004C5DAC" w:rsidP="00106159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106159">
        <w:rPr>
          <w:rFonts w:ascii="Times New Roman" w:hAnsi="Times New Roman" w:cs="Times New Roman"/>
          <w:sz w:val="28"/>
          <w:szCs w:val="28"/>
        </w:rPr>
        <w:t>чени</w:t>
      </w:r>
      <w:r>
        <w:rPr>
          <w:rFonts w:ascii="Times New Roman" w:hAnsi="Times New Roman" w:cs="Times New Roman"/>
          <w:sz w:val="28"/>
          <w:szCs w:val="28"/>
        </w:rPr>
        <w:t>ца 8</w:t>
      </w:r>
      <w:r w:rsidR="00106159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14:paraId="653255EE" w14:textId="7A3E8E4E" w:rsidR="00106159" w:rsidRDefault="00106159" w:rsidP="001061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</w:t>
      </w:r>
      <w:r w:rsidRPr="001F3ED8">
        <w:rPr>
          <w:rFonts w:ascii="Times New Roman" w:hAnsi="Times New Roman" w:cs="Times New Roman"/>
          <w:sz w:val="28"/>
          <w:szCs w:val="28"/>
        </w:rPr>
        <w:t xml:space="preserve"> </w:t>
      </w:r>
      <w:r w:rsidR="004C5DAC">
        <w:rPr>
          <w:rFonts w:ascii="Times New Roman" w:hAnsi="Times New Roman" w:cs="Times New Roman"/>
          <w:sz w:val="28"/>
          <w:szCs w:val="28"/>
        </w:rPr>
        <w:t>Нуждин Вячеслав Юрьевич</w:t>
      </w:r>
    </w:p>
    <w:p w14:paraId="5717691F" w14:textId="35DAA11B" w:rsidR="00106159" w:rsidRDefault="00106159" w:rsidP="00106159">
      <w:pPr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256F44">
        <w:rPr>
          <w:rFonts w:ascii="Times New Roman" w:hAnsi="Times New Roman" w:cs="Times New Roman"/>
          <w:sz w:val="28"/>
          <w:szCs w:val="28"/>
        </w:rPr>
        <w:t>биологии</w:t>
      </w:r>
    </w:p>
    <w:p w14:paraId="3828A60D" w14:textId="77777777" w:rsidR="00106159" w:rsidRDefault="00106159" w:rsidP="00106159">
      <w:pPr>
        <w:rPr>
          <w:rFonts w:ascii="Times New Roman" w:hAnsi="Times New Roman" w:cs="Times New Roman"/>
          <w:sz w:val="28"/>
          <w:szCs w:val="28"/>
        </w:rPr>
      </w:pPr>
    </w:p>
    <w:p w14:paraId="318DC4B8" w14:textId="77777777" w:rsidR="00106159" w:rsidRDefault="00106159" w:rsidP="00106159">
      <w:pPr>
        <w:rPr>
          <w:rFonts w:ascii="Times New Roman" w:hAnsi="Times New Roman" w:cs="Times New Roman"/>
          <w:sz w:val="28"/>
          <w:szCs w:val="28"/>
        </w:rPr>
      </w:pPr>
    </w:p>
    <w:p w14:paraId="26C092AD" w14:textId="77777777" w:rsidR="00106159" w:rsidRDefault="00106159" w:rsidP="00106159">
      <w:pPr>
        <w:rPr>
          <w:rFonts w:ascii="Times New Roman" w:hAnsi="Times New Roman" w:cs="Times New Roman"/>
          <w:sz w:val="28"/>
          <w:szCs w:val="28"/>
        </w:rPr>
      </w:pPr>
    </w:p>
    <w:p w14:paraId="0D41C4DB" w14:textId="66E8A006" w:rsidR="008210D8" w:rsidRPr="00106159" w:rsidRDefault="00256F44" w:rsidP="0010615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2025-2026</w:t>
      </w:r>
    </w:p>
    <w:p w14:paraId="047BF2D9" w14:textId="49EFBD66" w:rsidR="00962FDF" w:rsidRPr="00E37277" w:rsidRDefault="004F380F" w:rsidP="00597191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E37277">
        <w:rPr>
          <w:rFonts w:ascii="Times New Roman" w:hAnsi="Times New Roman" w:cs="Times New Roman"/>
          <w:b/>
          <w:bCs/>
          <w:szCs w:val="24"/>
        </w:rPr>
        <w:lastRenderedPageBreak/>
        <w:t>Содержание</w:t>
      </w:r>
    </w:p>
    <w:p w14:paraId="3BE81738" w14:textId="240FA3DC" w:rsidR="00962FDF" w:rsidRPr="00E37277" w:rsidRDefault="004F380F" w:rsidP="00836923">
      <w:pPr>
        <w:tabs>
          <w:tab w:val="left" w:pos="9498"/>
        </w:tabs>
        <w:spacing w:line="276" w:lineRule="auto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>1. Введение</w:t>
      </w:r>
      <w:r w:rsidR="00FF6805" w:rsidRPr="00E37277">
        <w:rPr>
          <w:rFonts w:ascii="Times New Roman" w:hAnsi="Times New Roman" w:cs="Times New Roman"/>
          <w:szCs w:val="24"/>
        </w:rPr>
        <w:t>……………………………………………………………………………3</w:t>
      </w:r>
    </w:p>
    <w:p w14:paraId="138AB227" w14:textId="166E5EE1" w:rsidR="00962FDF" w:rsidRPr="00E37277" w:rsidRDefault="004F380F" w:rsidP="00836923">
      <w:pPr>
        <w:spacing w:line="276" w:lineRule="auto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2. Теоретическая часть </w:t>
      </w:r>
      <w:r w:rsidR="00FF6805" w:rsidRPr="00E37277">
        <w:rPr>
          <w:rFonts w:ascii="Times New Roman" w:hAnsi="Times New Roman" w:cs="Times New Roman"/>
          <w:szCs w:val="24"/>
        </w:rPr>
        <w:t>…………………………………………………………</w:t>
      </w:r>
      <w:proofErr w:type="gramStart"/>
      <w:r w:rsidR="00FF6805" w:rsidRPr="00E37277">
        <w:rPr>
          <w:rFonts w:ascii="Times New Roman" w:hAnsi="Times New Roman" w:cs="Times New Roman"/>
          <w:szCs w:val="24"/>
        </w:rPr>
        <w:t>…....</w:t>
      </w:r>
      <w:proofErr w:type="gramEnd"/>
      <w:r w:rsidR="00E37277">
        <w:rPr>
          <w:rFonts w:ascii="Times New Roman" w:hAnsi="Times New Roman" w:cs="Times New Roman"/>
          <w:szCs w:val="24"/>
        </w:rPr>
        <w:t>5</w:t>
      </w:r>
    </w:p>
    <w:p w14:paraId="3E618126" w14:textId="1B455E5E" w:rsidR="00962FDF" w:rsidRPr="00E37277" w:rsidRDefault="004F380F" w:rsidP="00836923">
      <w:pPr>
        <w:spacing w:line="276" w:lineRule="auto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 2.1. Моющие средства: состав и экологические риски </w:t>
      </w:r>
    </w:p>
    <w:p w14:paraId="32721B3F" w14:textId="1ABECA7A" w:rsidR="00962FDF" w:rsidRPr="00E37277" w:rsidRDefault="004F380F" w:rsidP="00836923">
      <w:pPr>
        <w:spacing w:line="276" w:lineRule="auto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 2.2. Кресс-салат как классический биоиндикатор </w:t>
      </w:r>
    </w:p>
    <w:p w14:paraId="405EFF42" w14:textId="21E4B288" w:rsidR="00962FDF" w:rsidRDefault="004F380F" w:rsidP="00836923">
      <w:pPr>
        <w:spacing w:line="276" w:lineRule="auto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 2.3. Влияние ПАВ на живые организмы </w:t>
      </w:r>
    </w:p>
    <w:p w14:paraId="2A970FF0" w14:textId="1E749636" w:rsidR="005127A7" w:rsidRPr="005127A7" w:rsidRDefault="005127A7" w:rsidP="005127A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</w:t>
      </w:r>
      <w:r w:rsidRPr="005127A7">
        <w:rPr>
          <w:rFonts w:ascii="Times New Roman" w:hAnsi="Times New Roman" w:cs="Times New Roman"/>
          <w:szCs w:val="24"/>
        </w:rPr>
        <w:t>2.4. Обзор современных исследований по теме</w:t>
      </w:r>
    </w:p>
    <w:p w14:paraId="193C937A" w14:textId="1A30A780" w:rsidR="00962FDF" w:rsidRPr="00E37277" w:rsidRDefault="004F380F" w:rsidP="00836923">
      <w:pPr>
        <w:spacing w:line="276" w:lineRule="auto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3. Практическая часть (Методика и организация </w:t>
      </w:r>
      <w:proofErr w:type="gramStart"/>
      <w:r w:rsidRPr="00E37277">
        <w:rPr>
          <w:rFonts w:ascii="Times New Roman" w:hAnsi="Times New Roman" w:cs="Times New Roman"/>
          <w:szCs w:val="24"/>
        </w:rPr>
        <w:t>исследования)</w:t>
      </w:r>
      <w:r w:rsidR="00FF6805" w:rsidRPr="00E37277">
        <w:rPr>
          <w:rFonts w:ascii="Times New Roman" w:hAnsi="Times New Roman" w:cs="Times New Roman"/>
          <w:szCs w:val="24"/>
        </w:rPr>
        <w:t>…</w:t>
      </w:r>
      <w:proofErr w:type="gramEnd"/>
      <w:r w:rsidR="00FF6805" w:rsidRPr="00E37277">
        <w:rPr>
          <w:rFonts w:ascii="Times New Roman" w:hAnsi="Times New Roman" w:cs="Times New Roman"/>
          <w:szCs w:val="24"/>
        </w:rPr>
        <w:t>………………</w:t>
      </w:r>
      <w:r w:rsidR="00AA20B6" w:rsidRPr="00AA20B6">
        <w:rPr>
          <w:rFonts w:ascii="Times New Roman" w:hAnsi="Times New Roman" w:cs="Times New Roman"/>
          <w:szCs w:val="24"/>
        </w:rPr>
        <w:t>9</w:t>
      </w:r>
      <w:r w:rsidRPr="00E37277">
        <w:rPr>
          <w:rFonts w:ascii="Times New Roman" w:hAnsi="Times New Roman" w:cs="Times New Roman"/>
          <w:szCs w:val="24"/>
        </w:rPr>
        <w:t xml:space="preserve"> </w:t>
      </w:r>
    </w:p>
    <w:p w14:paraId="53AD2983" w14:textId="4933B48D" w:rsidR="00962FDF" w:rsidRPr="00E37277" w:rsidRDefault="00A73934" w:rsidP="00836923">
      <w:pPr>
        <w:spacing w:line="276" w:lineRule="auto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 </w:t>
      </w:r>
      <w:r w:rsidR="004F380F" w:rsidRPr="00E37277">
        <w:rPr>
          <w:rFonts w:ascii="Times New Roman" w:hAnsi="Times New Roman" w:cs="Times New Roman"/>
          <w:szCs w:val="24"/>
        </w:rPr>
        <w:t xml:space="preserve">3.1. Материалы и оборудование </w:t>
      </w:r>
    </w:p>
    <w:p w14:paraId="21CA2C76" w14:textId="6EB9DA85" w:rsidR="00962FDF" w:rsidRDefault="004F380F" w:rsidP="00836923">
      <w:pPr>
        <w:spacing w:line="276" w:lineRule="auto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 3.2. Описание этапов эксперимента</w:t>
      </w:r>
    </w:p>
    <w:p w14:paraId="79CD508E" w14:textId="4D8F0CE7" w:rsidR="0036202A" w:rsidRPr="0036202A" w:rsidRDefault="0036202A" w:rsidP="0036202A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 xml:space="preserve"> </w:t>
      </w:r>
      <w:r w:rsidRPr="0036202A">
        <w:rPr>
          <w:rFonts w:ascii="Times New Roman" w:hAnsi="Times New Roman" w:cs="Times New Roman"/>
          <w:szCs w:val="24"/>
        </w:rPr>
        <w:t>3.3. Обоснование выбора концентраций</w:t>
      </w:r>
    </w:p>
    <w:p w14:paraId="1635C427" w14:textId="7EA88F57" w:rsidR="00962FDF" w:rsidRPr="00E37277" w:rsidRDefault="004F380F" w:rsidP="00836923">
      <w:pPr>
        <w:spacing w:line="276" w:lineRule="auto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 3.</w:t>
      </w:r>
      <w:r w:rsidR="0036202A">
        <w:rPr>
          <w:rFonts w:ascii="Times New Roman" w:hAnsi="Times New Roman" w:cs="Times New Roman"/>
          <w:szCs w:val="24"/>
        </w:rPr>
        <w:t>4</w:t>
      </w:r>
      <w:r w:rsidRPr="00E37277">
        <w:rPr>
          <w:rFonts w:ascii="Times New Roman" w:hAnsi="Times New Roman" w:cs="Times New Roman"/>
          <w:szCs w:val="24"/>
        </w:rPr>
        <w:t xml:space="preserve">. Условия проведения опыта </w:t>
      </w:r>
    </w:p>
    <w:p w14:paraId="10257382" w14:textId="02F8E66B" w:rsidR="00962FDF" w:rsidRPr="00E37277" w:rsidRDefault="004F380F" w:rsidP="00836923">
      <w:pPr>
        <w:spacing w:line="276" w:lineRule="auto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>4. Результаты исследования и их обсуждение</w:t>
      </w:r>
      <w:r w:rsidR="00FF6805" w:rsidRPr="00E37277">
        <w:rPr>
          <w:rFonts w:ascii="Times New Roman" w:hAnsi="Times New Roman" w:cs="Times New Roman"/>
          <w:szCs w:val="24"/>
        </w:rPr>
        <w:t>………………………………………</w:t>
      </w:r>
      <w:r w:rsidR="00AA20B6" w:rsidRPr="00AA20B6">
        <w:rPr>
          <w:rFonts w:ascii="Times New Roman" w:hAnsi="Times New Roman" w:cs="Times New Roman"/>
          <w:szCs w:val="24"/>
        </w:rPr>
        <w:t>12</w:t>
      </w:r>
      <w:r w:rsidRPr="00E37277">
        <w:rPr>
          <w:rFonts w:ascii="Times New Roman" w:hAnsi="Times New Roman" w:cs="Times New Roman"/>
          <w:szCs w:val="24"/>
        </w:rPr>
        <w:t xml:space="preserve"> </w:t>
      </w:r>
    </w:p>
    <w:p w14:paraId="43B44F8C" w14:textId="29CAE75F" w:rsidR="00962FDF" w:rsidRPr="00E37277" w:rsidRDefault="004F380F" w:rsidP="00836923">
      <w:pPr>
        <w:spacing w:line="276" w:lineRule="auto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 4.1. Таблицы наблюдений </w:t>
      </w:r>
    </w:p>
    <w:p w14:paraId="1AD9E82C" w14:textId="1A76A837" w:rsidR="00962FDF" w:rsidRPr="00E37277" w:rsidRDefault="004F380F" w:rsidP="00836923">
      <w:pPr>
        <w:spacing w:line="276" w:lineRule="auto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 4.2. Диаграммы и графики </w:t>
      </w:r>
    </w:p>
    <w:p w14:paraId="298850AE" w14:textId="4AAB6165" w:rsidR="00962FDF" w:rsidRPr="00E37277" w:rsidRDefault="004F380F" w:rsidP="00836923">
      <w:pPr>
        <w:spacing w:line="276" w:lineRule="auto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 4.3. Фотофиксация этапов эксперимента </w:t>
      </w:r>
    </w:p>
    <w:p w14:paraId="2C3E8701" w14:textId="21A66AAB" w:rsidR="00962FDF" w:rsidRDefault="004F380F" w:rsidP="00836923">
      <w:pPr>
        <w:spacing w:line="276" w:lineRule="auto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 4.4. Анализ и объяснение полученных данных </w:t>
      </w:r>
    </w:p>
    <w:p w14:paraId="27E9438E" w14:textId="16A9E8DD" w:rsidR="0013404F" w:rsidRPr="00082533" w:rsidRDefault="00082533" w:rsidP="00836923">
      <w:pPr>
        <w:spacing w:line="276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 xml:space="preserve"> </w:t>
      </w:r>
      <w:r w:rsidRPr="00082533">
        <w:rPr>
          <w:rFonts w:ascii="Times New Roman" w:hAnsi="Times New Roman" w:cs="Times New Roman"/>
          <w:szCs w:val="24"/>
        </w:rPr>
        <w:t>4.</w:t>
      </w:r>
      <w:r>
        <w:rPr>
          <w:rFonts w:ascii="Times New Roman" w:hAnsi="Times New Roman" w:cs="Times New Roman"/>
          <w:szCs w:val="24"/>
        </w:rPr>
        <w:t>5</w:t>
      </w:r>
      <w:r w:rsidRPr="00082533">
        <w:rPr>
          <w:rFonts w:ascii="Times New Roman" w:hAnsi="Times New Roman" w:cs="Times New Roman"/>
          <w:szCs w:val="24"/>
        </w:rPr>
        <w:t>. Обсуждение результатов в контексте научных данных</w:t>
      </w:r>
    </w:p>
    <w:p w14:paraId="628EC661" w14:textId="6731C696" w:rsidR="00962FDF" w:rsidRPr="00E37277" w:rsidRDefault="004F380F" w:rsidP="00836923">
      <w:pPr>
        <w:spacing w:line="276" w:lineRule="auto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>5. Выводы</w:t>
      </w:r>
      <w:r w:rsidR="00E37277">
        <w:rPr>
          <w:rFonts w:ascii="Times New Roman" w:hAnsi="Times New Roman" w:cs="Times New Roman"/>
          <w:szCs w:val="24"/>
        </w:rPr>
        <w:t>………………………………………………………………………</w:t>
      </w:r>
      <w:proofErr w:type="gramStart"/>
      <w:r w:rsidR="00E37277">
        <w:rPr>
          <w:rFonts w:ascii="Times New Roman" w:hAnsi="Times New Roman" w:cs="Times New Roman"/>
          <w:szCs w:val="24"/>
        </w:rPr>
        <w:t>…….</w:t>
      </w:r>
      <w:proofErr w:type="gramEnd"/>
      <w:r w:rsidR="00E37277">
        <w:rPr>
          <w:rFonts w:ascii="Times New Roman" w:hAnsi="Times New Roman" w:cs="Times New Roman"/>
          <w:szCs w:val="24"/>
        </w:rPr>
        <w:t>1</w:t>
      </w:r>
      <w:r w:rsidR="00AA20B6" w:rsidRPr="00AA20B6">
        <w:rPr>
          <w:rFonts w:ascii="Times New Roman" w:hAnsi="Times New Roman" w:cs="Times New Roman"/>
          <w:szCs w:val="24"/>
        </w:rPr>
        <w:t>5</w:t>
      </w:r>
      <w:r w:rsidRPr="00E37277">
        <w:rPr>
          <w:rFonts w:ascii="Times New Roman" w:hAnsi="Times New Roman" w:cs="Times New Roman"/>
          <w:szCs w:val="24"/>
        </w:rPr>
        <w:t xml:space="preserve"> </w:t>
      </w:r>
    </w:p>
    <w:p w14:paraId="784C4CB4" w14:textId="368C72D3" w:rsidR="00962FDF" w:rsidRPr="00AA20B6" w:rsidRDefault="004F380F" w:rsidP="00836923">
      <w:pPr>
        <w:spacing w:line="276" w:lineRule="auto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>6. Заключение и рекомендации</w:t>
      </w:r>
      <w:r w:rsidR="00E37277">
        <w:rPr>
          <w:rFonts w:ascii="Times New Roman" w:hAnsi="Times New Roman" w:cs="Times New Roman"/>
          <w:szCs w:val="24"/>
        </w:rPr>
        <w:t>………………………………………………</w:t>
      </w:r>
      <w:proofErr w:type="gramStart"/>
      <w:r w:rsidR="00E37277">
        <w:rPr>
          <w:rFonts w:ascii="Times New Roman" w:hAnsi="Times New Roman" w:cs="Times New Roman"/>
          <w:szCs w:val="24"/>
        </w:rPr>
        <w:t>…….</w:t>
      </w:r>
      <w:proofErr w:type="gramEnd"/>
      <w:r w:rsidR="00E37277">
        <w:rPr>
          <w:rFonts w:ascii="Times New Roman" w:hAnsi="Times New Roman" w:cs="Times New Roman"/>
          <w:szCs w:val="24"/>
        </w:rPr>
        <w:t>.1</w:t>
      </w:r>
      <w:r w:rsidR="00AA20B6" w:rsidRPr="00AA20B6">
        <w:rPr>
          <w:rFonts w:ascii="Times New Roman" w:hAnsi="Times New Roman" w:cs="Times New Roman"/>
          <w:szCs w:val="24"/>
        </w:rPr>
        <w:t>6</w:t>
      </w:r>
    </w:p>
    <w:p w14:paraId="0BC23DFF" w14:textId="26365111" w:rsidR="00962FDF" w:rsidRPr="00E37277" w:rsidRDefault="004F380F" w:rsidP="00836923">
      <w:pPr>
        <w:spacing w:line="276" w:lineRule="auto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>7. Список использованных источников и литературы</w:t>
      </w:r>
      <w:r w:rsidR="00FF6805" w:rsidRPr="00E37277">
        <w:rPr>
          <w:rFonts w:ascii="Times New Roman" w:hAnsi="Times New Roman" w:cs="Times New Roman"/>
          <w:szCs w:val="24"/>
        </w:rPr>
        <w:t>………………………</w:t>
      </w:r>
      <w:proofErr w:type="gramStart"/>
      <w:r w:rsidR="00FF6805" w:rsidRPr="00E37277">
        <w:rPr>
          <w:rFonts w:ascii="Times New Roman" w:hAnsi="Times New Roman" w:cs="Times New Roman"/>
          <w:szCs w:val="24"/>
        </w:rPr>
        <w:t>……</w:t>
      </w:r>
      <w:r w:rsidR="00E37277">
        <w:rPr>
          <w:rFonts w:ascii="Times New Roman" w:hAnsi="Times New Roman" w:cs="Times New Roman"/>
          <w:szCs w:val="24"/>
        </w:rPr>
        <w:t>.</w:t>
      </w:r>
      <w:proofErr w:type="gramEnd"/>
      <w:r w:rsidR="00E37277">
        <w:rPr>
          <w:rFonts w:ascii="Times New Roman" w:hAnsi="Times New Roman" w:cs="Times New Roman"/>
          <w:szCs w:val="24"/>
        </w:rPr>
        <w:t>1</w:t>
      </w:r>
      <w:r w:rsidR="00AA20B6" w:rsidRPr="00AA20B6">
        <w:rPr>
          <w:rFonts w:ascii="Times New Roman" w:hAnsi="Times New Roman" w:cs="Times New Roman"/>
          <w:szCs w:val="24"/>
        </w:rPr>
        <w:t>9</w:t>
      </w:r>
      <w:r w:rsidRPr="00E37277">
        <w:rPr>
          <w:rFonts w:ascii="Times New Roman" w:hAnsi="Times New Roman" w:cs="Times New Roman"/>
          <w:szCs w:val="24"/>
        </w:rPr>
        <w:t xml:space="preserve"> </w:t>
      </w:r>
    </w:p>
    <w:p w14:paraId="79BCD80D" w14:textId="24B59B73" w:rsidR="00962FDF" w:rsidRPr="00E37277" w:rsidRDefault="00E37277" w:rsidP="00836923">
      <w:pPr>
        <w:spacing w:line="276" w:lineRule="auto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>8. Приложение (ф</w:t>
      </w:r>
      <w:r w:rsidR="004F380F" w:rsidRPr="00E37277">
        <w:rPr>
          <w:rFonts w:ascii="Times New Roman" w:hAnsi="Times New Roman" w:cs="Times New Roman"/>
          <w:szCs w:val="24"/>
        </w:rPr>
        <w:t xml:space="preserve">отоматериалы </w:t>
      </w:r>
      <w:proofErr w:type="gramStart"/>
      <w:r w:rsidR="004F380F" w:rsidRPr="00E37277">
        <w:rPr>
          <w:rFonts w:ascii="Times New Roman" w:hAnsi="Times New Roman" w:cs="Times New Roman"/>
          <w:szCs w:val="24"/>
        </w:rPr>
        <w:t>эксперимента)</w:t>
      </w:r>
      <w:r>
        <w:rPr>
          <w:rFonts w:ascii="Times New Roman" w:hAnsi="Times New Roman" w:cs="Times New Roman"/>
          <w:szCs w:val="24"/>
        </w:rPr>
        <w:t>…</w:t>
      </w:r>
      <w:proofErr w:type="gramEnd"/>
      <w:r>
        <w:rPr>
          <w:rFonts w:ascii="Times New Roman" w:hAnsi="Times New Roman" w:cs="Times New Roman"/>
          <w:szCs w:val="24"/>
        </w:rPr>
        <w:t>………………………………</w:t>
      </w:r>
      <w:r w:rsidR="00AA20B6" w:rsidRPr="007F64B3">
        <w:rPr>
          <w:rFonts w:ascii="Times New Roman" w:hAnsi="Times New Roman" w:cs="Times New Roman"/>
          <w:szCs w:val="24"/>
        </w:rPr>
        <w:t>…20</w:t>
      </w:r>
      <w:r w:rsidR="004F380F" w:rsidRPr="00E37277">
        <w:rPr>
          <w:rFonts w:ascii="Times New Roman" w:hAnsi="Times New Roman" w:cs="Times New Roman"/>
          <w:szCs w:val="24"/>
        </w:rPr>
        <w:t xml:space="preserve"> </w:t>
      </w:r>
    </w:p>
    <w:p w14:paraId="2500F635" w14:textId="77777777" w:rsidR="00962FDF" w:rsidRPr="00E37277" w:rsidRDefault="00962FDF" w:rsidP="00E37277">
      <w:pPr>
        <w:spacing w:line="276" w:lineRule="auto"/>
        <w:rPr>
          <w:rFonts w:ascii="Times New Roman" w:hAnsi="Times New Roman" w:cs="Times New Roman"/>
          <w:szCs w:val="24"/>
        </w:rPr>
      </w:pPr>
    </w:p>
    <w:p w14:paraId="59A2CBC7" w14:textId="77777777" w:rsidR="006F74B5" w:rsidRPr="00E37277" w:rsidRDefault="006F74B5" w:rsidP="00E37277">
      <w:pPr>
        <w:spacing w:line="276" w:lineRule="auto"/>
        <w:rPr>
          <w:rFonts w:ascii="Times New Roman" w:hAnsi="Times New Roman" w:cs="Times New Roman"/>
          <w:szCs w:val="24"/>
        </w:rPr>
      </w:pPr>
    </w:p>
    <w:p w14:paraId="56FB4FCE" w14:textId="77777777" w:rsidR="006F74B5" w:rsidRPr="00E37277" w:rsidRDefault="006F74B5" w:rsidP="00E37277">
      <w:pPr>
        <w:spacing w:line="276" w:lineRule="auto"/>
        <w:rPr>
          <w:rFonts w:ascii="Times New Roman" w:hAnsi="Times New Roman" w:cs="Times New Roman"/>
          <w:szCs w:val="24"/>
        </w:rPr>
      </w:pPr>
    </w:p>
    <w:p w14:paraId="3D38FACE" w14:textId="77777777" w:rsidR="006F74B5" w:rsidRPr="00E37277" w:rsidRDefault="006F74B5" w:rsidP="00E37277">
      <w:pPr>
        <w:spacing w:line="276" w:lineRule="auto"/>
        <w:rPr>
          <w:rFonts w:ascii="Times New Roman" w:hAnsi="Times New Roman" w:cs="Times New Roman"/>
          <w:szCs w:val="24"/>
        </w:rPr>
      </w:pPr>
    </w:p>
    <w:p w14:paraId="1E1D293E" w14:textId="77777777" w:rsidR="006F74B5" w:rsidRPr="00E37277" w:rsidRDefault="006F74B5" w:rsidP="00E37277">
      <w:pPr>
        <w:spacing w:line="276" w:lineRule="auto"/>
        <w:rPr>
          <w:rFonts w:ascii="Times New Roman" w:hAnsi="Times New Roman" w:cs="Times New Roman"/>
          <w:szCs w:val="24"/>
        </w:rPr>
      </w:pPr>
    </w:p>
    <w:p w14:paraId="7F4C02CD" w14:textId="77777777" w:rsidR="00E37277" w:rsidRDefault="00E37277" w:rsidP="000D013E">
      <w:pPr>
        <w:spacing w:line="276" w:lineRule="auto"/>
        <w:rPr>
          <w:rFonts w:ascii="Times New Roman" w:hAnsi="Times New Roman" w:cs="Times New Roman"/>
          <w:szCs w:val="24"/>
        </w:rPr>
      </w:pPr>
    </w:p>
    <w:p w14:paraId="3E10CFE3" w14:textId="77777777" w:rsidR="000D013E" w:rsidRDefault="000D013E" w:rsidP="000D013E">
      <w:pPr>
        <w:spacing w:line="276" w:lineRule="auto"/>
        <w:rPr>
          <w:rFonts w:ascii="Times New Roman" w:hAnsi="Times New Roman" w:cs="Times New Roman"/>
          <w:b/>
          <w:bCs/>
          <w:szCs w:val="24"/>
        </w:rPr>
      </w:pPr>
    </w:p>
    <w:p w14:paraId="221475F9" w14:textId="77777777" w:rsidR="00E37277" w:rsidRDefault="00E37277" w:rsidP="00E37277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3526D064" w14:textId="11B5C470" w:rsidR="00962FDF" w:rsidRPr="00E37277" w:rsidRDefault="004F380F" w:rsidP="00E37277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E37277">
        <w:rPr>
          <w:rFonts w:ascii="Times New Roman" w:hAnsi="Times New Roman" w:cs="Times New Roman"/>
          <w:b/>
          <w:bCs/>
          <w:szCs w:val="24"/>
        </w:rPr>
        <w:lastRenderedPageBreak/>
        <w:t>1. Введение</w:t>
      </w:r>
    </w:p>
    <w:p w14:paraId="4B9BC149" w14:textId="77777777" w:rsidR="0046495A" w:rsidRDefault="000D27DD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b/>
          <w:bCs/>
          <w:szCs w:val="24"/>
        </w:rPr>
        <w:t>Актуальность</w:t>
      </w:r>
      <w:proofErr w:type="gramStart"/>
      <w:r w:rsidRPr="00E37277">
        <w:rPr>
          <w:rFonts w:ascii="Times New Roman" w:hAnsi="Times New Roman" w:cs="Times New Roman"/>
          <w:b/>
          <w:bCs/>
          <w:szCs w:val="24"/>
        </w:rPr>
        <w:t>:</w:t>
      </w:r>
      <w:r w:rsidR="004F380F" w:rsidRPr="00E37277">
        <w:rPr>
          <w:rFonts w:ascii="Times New Roman" w:hAnsi="Times New Roman" w:cs="Times New Roman"/>
          <w:szCs w:val="24"/>
        </w:rPr>
        <w:t xml:space="preserve"> Каждый день</w:t>
      </w:r>
      <w:proofErr w:type="gramEnd"/>
      <w:r w:rsidR="004F380F" w:rsidRPr="00E37277">
        <w:rPr>
          <w:rFonts w:ascii="Times New Roman" w:hAnsi="Times New Roman" w:cs="Times New Roman"/>
          <w:szCs w:val="24"/>
        </w:rPr>
        <w:t xml:space="preserve"> в каждом доме мы используем моющие средства: для мытья посуды, стирки, уборки. После использования вода с остатками этих средств уходит в канализацию. Хотя на очистных сооружениях воду пытаются очистить, часть химических веществ все равно попадает в реки, озера и почву. Я задумалась: насколько безопасна эта химия для природы? Ведь растения – первые, кто сталкивается с загрязнением почвы и воды. Для ответа на этот вопрос я решила провести простой, но наглядный эксперимент с быстрорастущим растением – кресс-салатом. Эта тема актуальна, потому что она касается каждого из нас и помогает понять, как наши бытовые привычки влияют на окружающую среду.</w:t>
      </w:r>
    </w:p>
    <w:p w14:paraId="3DBDB9F7" w14:textId="77777777" w:rsidR="0046495A" w:rsidRPr="0046495A" w:rsidRDefault="0046495A" w:rsidP="0046495A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46495A">
        <w:rPr>
          <w:rFonts w:ascii="Times New Roman" w:hAnsi="Times New Roman" w:cs="Times New Roman"/>
          <w:szCs w:val="24"/>
        </w:rPr>
        <w:t>Данная тема приобретает особую значимость в контексте Стратегии научно-технологического развития Российской Федерации, которая в качестве одного из приоритетов определяет переход к экологически чистой и ресурсосберегающей энергетике. Мой проект находится на стыке экологии и биотехнологий и способствует формированию экологической грамотности, что является частью устойчивого развития страны.</w:t>
      </w:r>
    </w:p>
    <w:p w14:paraId="547896E4" w14:textId="02A89B87" w:rsidR="00962FDF" w:rsidRPr="00E37277" w:rsidRDefault="0046495A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46495A">
        <w:rPr>
          <w:rFonts w:ascii="Times New Roman" w:hAnsi="Times New Roman" w:cs="Times New Roman"/>
          <w:szCs w:val="24"/>
        </w:rPr>
        <w:t xml:space="preserve">Проблема заключается в отсутствии простых, доступных и наглядных методик экспресс-оценки </w:t>
      </w:r>
      <w:proofErr w:type="spellStart"/>
      <w:r w:rsidRPr="0046495A">
        <w:rPr>
          <w:rFonts w:ascii="Times New Roman" w:hAnsi="Times New Roman" w:cs="Times New Roman"/>
          <w:szCs w:val="24"/>
        </w:rPr>
        <w:t>фитотоксичности</w:t>
      </w:r>
      <w:proofErr w:type="spellEnd"/>
      <w:r w:rsidRPr="0046495A">
        <w:rPr>
          <w:rFonts w:ascii="Times New Roman" w:hAnsi="Times New Roman" w:cs="Times New Roman"/>
          <w:szCs w:val="24"/>
        </w:rPr>
        <w:t xml:space="preserve"> бытовых моющих средств, которые можно было бы использовать для экологического мониторинга и просвещения.</w:t>
      </w:r>
    </w:p>
    <w:p w14:paraId="22DE77A7" w14:textId="274CFCC9" w:rsidR="00962FDF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b/>
          <w:bCs/>
          <w:szCs w:val="24"/>
        </w:rPr>
        <w:t xml:space="preserve"> Цель исследования</w:t>
      </w:r>
      <w:proofErr w:type="gramStart"/>
      <w:r w:rsidR="000D27DD" w:rsidRPr="00E37277">
        <w:rPr>
          <w:rFonts w:ascii="Times New Roman" w:hAnsi="Times New Roman" w:cs="Times New Roman"/>
          <w:szCs w:val="24"/>
        </w:rPr>
        <w:t>:</w:t>
      </w:r>
      <w:r w:rsidRPr="00E37277">
        <w:rPr>
          <w:rFonts w:ascii="Times New Roman" w:hAnsi="Times New Roman" w:cs="Times New Roman"/>
          <w:szCs w:val="24"/>
        </w:rPr>
        <w:t xml:space="preserve"> Экспериментально</w:t>
      </w:r>
      <w:proofErr w:type="gramEnd"/>
      <w:r w:rsidRPr="00E37277">
        <w:rPr>
          <w:rFonts w:ascii="Times New Roman" w:hAnsi="Times New Roman" w:cs="Times New Roman"/>
          <w:szCs w:val="24"/>
        </w:rPr>
        <w:t xml:space="preserve"> изучить и оценить влияние растворов бытовых моющих средств разной концентрации на рост и развитие растений на примере кресс-салата. </w:t>
      </w:r>
    </w:p>
    <w:p w14:paraId="28E7E012" w14:textId="77777777" w:rsidR="000D27DD" w:rsidRDefault="004F380F" w:rsidP="00E37277">
      <w:pPr>
        <w:spacing w:line="276" w:lineRule="auto"/>
        <w:jc w:val="both"/>
        <w:rPr>
          <w:rFonts w:ascii="Times New Roman" w:hAnsi="Times New Roman" w:cs="Times New Roman"/>
          <w:b/>
          <w:bCs/>
          <w:szCs w:val="24"/>
          <w:lang w:val="en-US"/>
        </w:rPr>
      </w:pPr>
      <w:r w:rsidRPr="00E37277">
        <w:rPr>
          <w:rFonts w:ascii="Times New Roman" w:hAnsi="Times New Roman" w:cs="Times New Roman"/>
          <w:szCs w:val="24"/>
        </w:rPr>
        <w:t xml:space="preserve"> </w:t>
      </w:r>
      <w:r w:rsidRPr="00E37277">
        <w:rPr>
          <w:rFonts w:ascii="Times New Roman" w:hAnsi="Times New Roman" w:cs="Times New Roman"/>
          <w:b/>
          <w:bCs/>
          <w:szCs w:val="24"/>
        </w:rPr>
        <w:t>Задачи исследования</w:t>
      </w:r>
      <w:r w:rsidR="000D27DD" w:rsidRPr="00E37277">
        <w:rPr>
          <w:rFonts w:ascii="Times New Roman" w:hAnsi="Times New Roman" w:cs="Times New Roman"/>
          <w:b/>
          <w:bCs/>
          <w:szCs w:val="24"/>
        </w:rPr>
        <w:t>:</w:t>
      </w:r>
    </w:p>
    <w:p w14:paraId="3541FC90" w14:textId="77777777" w:rsidR="00836FF1" w:rsidRPr="00836FF1" w:rsidRDefault="00836FF1" w:rsidP="00836FF1">
      <w:pPr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836FF1">
        <w:rPr>
          <w:rFonts w:ascii="Times New Roman" w:hAnsi="Times New Roman" w:cs="Times New Roman"/>
          <w:szCs w:val="24"/>
        </w:rPr>
        <w:t xml:space="preserve">Освоить методику </w:t>
      </w:r>
      <w:proofErr w:type="spellStart"/>
      <w:r w:rsidRPr="00836FF1">
        <w:rPr>
          <w:rFonts w:ascii="Times New Roman" w:hAnsi="Times New Roman" w:cs="Times New Roman"/>
          <w:szCs w:val="24"/>
        </w:rPr>
        <w:t>биоиндикации</w:t>
      </w:r>
      <w:proofErr w:type="spellEnd"/>
      <w:r w:rsidRPr="00836FF1">
        <w:rPr>
          <w:rFonts w:ascii="Times New Roman" w:hAnsi="Times New Roman" w:cs="Times New Roman"/>
          <w:szCs w:val="24"/>
        </w:rPr>
        <w:t xml:space="preserve"> с использованием кресс-салата.</w:t>
      </w:r>
    </w:p>
    <w:p w14:paraId="3F83023E" w14:textId="77777777" w:rsidR="00836FF1" w:rsidRPr="00836FF1" w:rsidRDefault="00836FF1" w:rsidP="00836FF1">
      <w:pPr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836FF1">
        <w:rPr>
          <w:rFonts w:ascii="Times New Roman" w:hAnsi="Times New Roman" w:cs="Times New Roman"/>
          <w:szCs w:val="24"/>
        </w:rPr>
        <w:t>Поставить эксперимент по проращиванию семян кресс-салата в среде с добавлением растворов моющего средства разной концентрации.</w:t>
      </w:r>
    </w:p>
    <w:p w14:paraId="1FF9EDE0" w14:textId="77777777" w:rsidR="00836FF1" w:rsidRPr="00836FF1" w:rsidRDefault="00836FF1" w:rsidP="00836FF1">
      <w:pPr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836FF1">
        <w:rPr>
          <w:rFonts w:ascii="Times New Roman" w:hAnsi="Times New Roman" w:cs="Times New Roman"/>
          <w:szCs w:val="24"/>
        </w:rPr>
        <w:t>Пронаблюдать и зафиксировать влияние на ключевые параметры: всхожесть семян, длину побегов и корней, общее состояние растений.</w:t>
      </w:r>
    </w:p>
    <w:p w14:paraId="52276CB0" w14:textId="77777777" w:rsidR="00836FF1" w:rsidRPr="00836FF1" w:rsidRDefault="00836FF1" w:rsidP="00836FF1">
      <w:pPr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836FF1">
        <w:rPr>
          <w:rFonts w:ascii="Times New Roman" w:hAnsi="Times New Roman" w:cs="Times New Roman"/>
          <w:szCs w:val="24"/>
        </w:rPr>
        <w:t xml:space="preserve">Проанализировать полученные данные, сделать выводы о степени </w:t>
      </w:r>
      <w:proofErr w:type="spellStart"/>
      <w:r w:rsidRPr="00836FF1">
        <w:rPr>
          <w:rFonts w:ascii="Times New Roman" w:hAnsi="Times New Roman" w:cs="Times New Roman"/>
          <w:szCs w:val="24"/>
        </w:rPr>
        <w:t>фитотоксичности</w:t>
      </w:r>
      <w:proofErr w:type="spellEnd"/>
      <w:r w:rsidRPr="00836FF1">
        <w:rPr>
          <w:rFonts w:ascii="Times New Roman" w:hAnsi="Times New Roman" w:cs="Times New Roman"/>
          <w:szCs w:val="24"/>
        </w:rPr>
        <w:t xml:space="preserve"> моющего средства.</w:t>
      </w:r>
    </w:p>
    <w:p w14:paraId="6B6BE0B3" w14:textId="33DF9F99" w:rsidR="00836FF1" w:rsidRPr="00836FF1" w:rsidRDefault="00836FF1" w:rsidP="00E37277">
      <w:pPr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836FF1">
        <w:rPr>
          <w:rFonts w:ascii="Times New Roman" w:hAnsi="Times New Roman" w:cs="Times New Roman"/>
          <w:szCs w:val="24"/>
        </w:rPr>
        <w:t>Сформулировать рекомендации по экологически ответственному использованию бытовой химии.</w:t>
      </w:r>
    </w:p>
    <w:p w14:paraId="0B120AED" w14:textId="06D27F15" w:rsidR="00962FDF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b/>
          <w:bCs/>
          <w:szCs w:val="24"/>
        </w:rPr>
      </w:pPr>
      <w:r w:rsidRPr="00E37277">
        <w:rPr>
          <w:rFonts w:ascii="Times New Roman" w:hAnsi="Times New Roman" w:cs="Times New Roman"/>
          <w:b/>
          <w:bCs/>
          <w:szCs w:val="24"/>
        </w:rPr>
        <w:t>Гипотеза</w:t>
      </w:r>
      <w:r w:rsidR="000D27DD" w:rsidRPr="00E37277">
        <w:rPr>
          <w:rFonts w:ascii="Times New Roman" w:hAnsi="Times New Roman" w:cs="Times New Roman"/>
          <w:b/>
          <w:bCs/>
          <w:szCs w:val="24"/>
        </w:rPr>
        <w:t>:</w:t>
      </w:r>
    </w:p>
    <w:p w14:paraId="1F3C8CF8" w14:textId="4D42C063" w:rsidR="00962FDF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 </w:t>
      </w:r>
      <w:r w:rsidR="000D2733" w:rsidRPr="00E37277">
        <w:rPr>
          <w:rFonts w:ascii="Times New Roman" w:hAnsi="Times New Roman" w:cs="Times New Roman"/>
          <w:szCs w:val="24"/>
        </w:rPr>
        <w:t>Я</w:t>
      </w:r>
      <w:r w:rsidRPr="00E37277">
        <w:rPr>
          <w:rFonts w:ascii="Times New Roman" w:hAnsi="Times New Roman" w:cs="Times New Roman"/>
          <w:szCs w:val="24"/>
        </w:rPr>
        <w:t xml:space="preserve"> предполага</w:t>
      </w:r>
      <w:r w:rsidR="000D2733" w:rsidRPr="00E37277">
        <w:rPr>
          <w:rFonts w:ascii="Times New Roman" w:hAnsi="Times New Roman" w:cs="Times New Roman"/>
          <w:szCs w:val="24"/>
        </w:rPr>
        <w:t>ю</w:t>
      </w:r>
      <w:r w:rsidRPr="00E37277">
        <w:rPr>
          <w:rFonts w:ascii="Times New Roman" w:hAnsi="Times New Roman" w:cs="Times New Roman"/>
          <w:szCs w:val="24"/>
        </w:rPr>
        <w:t xml:space="preserve">, что: </w:t>
      </w:r>
    </w:p>
    <w:p w14:paraId="13C28762" w14:textId="77777777" w:rsidR="00962FDF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1. Бытовые моющие средства даже в небольших концентрациях оказывают угнетающее действие на рост и развитие кресс-салата. </w:t>
      </w:r>
    </w:p>
    <w:p w14:paraId="5FDF3E24" w14:textId="77777777" w:rsidR="00962FDF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2. Чем выше концентрация моющего средства в растворе, тем сильнее выражены негативные последствия для растения. </w:t>
      </w:r>
    </w:p>
    <w:p w14:paraId="3E016E1E" w14:textId="0E19A1D3" w:rsidR="00962FDF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b/>
          <w:bCs/>
          <w:szCs w:val="24"/>
        </w:rPr>
        <w:t>Объект исследования</w:t>
      </w:r>
      <w:r w:rsidRPr="00E37277">
        <w:rPr>
          <w:rFonts w:ascii="Times New Roman" w:hAnsi="Times New Roman" w:cs="Times New Roman"/>
          <w:szCs w:val="24"/>
        </w:rPr>
        <w:t xml:space="preserve">: Процесс роста и развития кресс-салата. </w:t>
      </w:r>
    </w:p>
    <w:p w14:paraId="3182FA8D" w14:textId="77777777" w:rsidR="00962FDF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lastRenderedPageBreak/>
        <w:t xml:space="preserve"> </w:t>
      </w:r>
      <w:r w:rsidRPr="00E37277">
        <w:rPr>
          <w:rFonts w:ascii="Times New Roman" w:hAnsi="Times New Roman" w:cs="Times New Roman"/>
          <w:b/>
          <w:bCs/>
          <w:szCs w:val="24"/>
        </w:rPr>
        <w:t>Предмет исследования</w:t>
      </w:r>
      <w:r w:rsidRPr="00E37277">
        <w:rPr>
          <w:rFonts w:ascii="Times New Roman" w:hAnsi="Times New Roman" w:cs="Times New Roman"/>
          <w:szCs w:val="24"/>
        </w:rPr>
        <w:t xml:space="preserve">: Влияние растворов бытового моющего средства для мытья посуды «AOS Classic» (гель) разной концентрации на рост и развитие кресс-салата. </w:t>
      </w:r>
    </w:p>
    <w:p w14:paraId="191A7B9C" w14:textId="7CA5DDF3" w:rsidR="00962FDF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b/>
          <w:bCs/>
          <w:szCs w:val="24"/>
        </w:rPr>
      </w:pPr>
      <w:r w:rsidRPr="00E37277">
        <w:rPr>
          <w:rFonts w:ascii="Times New Roman" w:hAnsi="Times New Roman" w:cs="Times New Roman"/>
          <w:b/>
          <w:bCs/>
          <w:szCs w:val="24"/>
        </w:rPr>
        <w:t>Методы исследования</w:t>
      </w:r>
      <w:r w:rsidR="00607C29" w:rsidRPr="00E37277">
        <w:rPr>
          <w:rFonts w:ascii="Times New Roman" w:hAnsi="Times New Roman" w:cs="Times New Roman"/>
          <w:b/>
          <w:bCs/>
          <w:szCs w:val="24"/>
        </w:rPr>
        <w:t>:</w:t>
      </w:r>
      <w:r w:rsidRPr="00E37277">
        <w:rPr>
          <w:rFonts w:ascii="Times New Roman" w:hAnsi="Times New Roman" w:cs="Times New Roman"/>
          <w:b/>
          <w:bCs/>
          <w:szCs w:val="24"/>
        </w:rPr>
        <w:t xml:space="preserve"> </w:t>
      </w:r>
    </w:p>
    <w:p w14:paraId="5B0CCB79" w14:textId="77777777" w:rsidR="00962FDF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1. Теоретические: анализ научной литературы и интернет-источников. </w:t>
      </w:r>
    </w:p>
    <w:p w14:paraId="75A112DC" w14:textId="77777777" w:rsidR="00962FDF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2. Эмпирические: наблюдение, эксперимент (проращивание семян в контролируемых условиях), сравнение, измерение (с помощью линейки). </w:t>
      </w:r>
    </w:p>
    <w:p w14:paraId="013ED869" w14:textId="77777777" w:rsidR="00962FDF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3. Статистические: обработка и визуализация данных (построение таблиц, диаграмм, графиков). </w:t>
      </w:r>
    </w:p>
    <w:p w14:paraId="490DD08C" w14:textId="1389C081" w:rsidR="00962FDF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b/>
          <w:bCs/>
          <w:szCs w:val="24"/>
        </w:rPr>
      </w:pPr>
      <w:r w:rsidRPr="00E37277">
        <w:rPr>
          <w:rFonts w:ascii="Times New Roman" w:hAnsi="Times New Roman" w:cs="Times New Roman"/>
          <w:b/>
          <w:bCs/>
          <w:szCs w:val="24"/>
        </w:rPr>
        <w:t>Практическая значимость</w:t>
      </w:r>
      <w:r w:rsidR="00607C29" w:rsidRPr="00E37277">
        <w:rPr>
          <w:rFonts w:ascii="Times New Roman" w:hAnsi="Times New Roman" w:cs="Times New Roman"/>
          <w:b/>
          <w:bCs/>
          <w:szCs w:val="24"/>
        </w:rPr>
        <w:t>:</w:t>
      </w:r>
      <w:r w:rsidRPr="00E37277">
        <w:rPr>
          <w:rFonts w:ascii="Times New Roman" w:hAnsi="Times New Roman" w:cs="Times New Roman"/>
          <w:b/>
          <w:bCs/>
          <w:szCs w:val="24"/>
        </w:rPr>
        <w:t xml:space="preserve"> </w:t>
      </w:r>
      <w:r w:rsidRPr="00E37277">
        <w:rPr>
          <w:rFonts w:ascii="Times New Roman" w:hAnsi="Times New Roman" w:cs="Times New Roman"/>
          <w:szCs w:val="24"/>
        </w:rPr>
        <w:t>Результаты работы – это наглядное доказательство потенциального вреда бытовой химии для живых организмов. Работа имеет просветительский характер и может быть использована на уроках биологии и экологии в 5-8 классах как пример простого и эффектного эксперимента.</w:t>
      </w:r>
      <w:r w:rsidR="00962FDF" w:rsidRPr="00E37277">
        <w:rPr>
          <w:rFonts w:ascii="Times New Roman" w:hAnsi="Times New Roman" w:cs="Times New Roman"/>
          <w:szCs w:val="24"/>
        </w:rPr>
        <w:t xml:space="preserve"> </w:t>
      </w:r>
      <w:r w:rsidRPr="00E37277">
        <w:rPr>
          <w:rFonts w:ascii="Times New Roman" w:hAnsi="Times New Roman" w:cs="Times New Roman"/>
          <w:szCs w:val="24"/>
        </w:rPr>
        <w:t xml:space="preserve">Выводы помогут мне и моей семье, а также одноклассникам, сформировать более ответственное отношение к использованию и дозировке моющих средств в быту. </w:t>
      </w:r>
    </w:p>
    <w:p w14:paraId="2A61555E" w14:textId="77777777" w:rsidR="00E37277" w:rsidRDefault="00E37277" w:rsidP="00E37277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7314CA2B" w14:textId="77777777" w:rsidR="00E37277" w:rsidRDefault="00E37277" w:rsidP="00E37277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7F9CB759" w14:textId="77777777" w:rsidR="00E37277" w:rsidRDefault="00E37277" w:rsidP="00E37277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3A32C88B" w14:textId="77777777" w:rsidR="00E37277" w:rsidRDefault="00E37277" w:rsidP="00E37277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49445609" w14:textId="77777777" w:rsidR="00E37277" w:rsidRDefault="00E37277" w:rsidP="00E37277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5DA5736E" w14:textId="77777777" w:rsidR="00E37277" w:rsidRDefault="00E37277" w:rsidP="00E37277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2F4A2CD6" w14:textId="77777777" w:rsidR="00E37277" w:rsidRDefault="00E37277" w:rsidP="00E37277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4BA6DA78" w14:textId="77777777" w:rsidR="00E37277" w:rsidRDefault="00E37277" w:rsidP="00E37277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5B18076E" w14:textId="77777777" w:rsidR="00E37277" w:rsidRDefault="00E37277" w:rsidP="00E37277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43E1FEFF" w14:textId="77777777" w:rsidR="00E37277" w:rsidRDefault="00E37277" w:rsidP="00E37277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50005607" w14:textId="77777777" w:rsidR="00E37277" w:rsidRDefault="00E37277" w:rsidP="00E37277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37F118C5" w14:textId="77777777" w:rsidR="00E37277" w:rsidRDefault="00E37277" w:rsidP="00E37277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37500952" w14:textId="77777777" w:rsidR="00E37277" w:rsidRDefault="00E37277" w:rsidP="00E37277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14825AC5" w14:textId="77777777" w:rsidR="00E37277" w:rsidRDefault="00E37277" w:rsidP="00E37277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67E0F215" w14:textId="77777777" w:rsidR="00E37277" w:rsidRDefault="00E37277" w:rsidP="00E37277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4761D1ED" w14:textId="77777777" w:rsidR="00E37277" w:rsidRDefault="00E37277" w:rsidP="00D42B1B">
      <w:pPr>
        <w:spacing w:line="276" w:lineRule="auto"/>
        <w:rPr>
          <w:rFonts w:ascii="Times New Roman" w:hAnsi="Times New Roman" w:cs="Times New Roman"/>
          <w:b/>
          <w:bCs/>
          <w:szCs w:val="24"/>
        </w:rPr>
      </w:pPr>
    </w:p>
    <w:p w14:paraId="71F3B09F" w14:textId="77777777" w:rsidR="000D013E" w:rsidRPr="00CA12AA" w:rsidRDefault="000D013E" w:rsidP="00D42B1B">
      <w:pPr>
        <w:spacing w:line="276" w:lineRule="auto"/>
        <w:rPr>
          <w:rFonts w:ascii="Times New Roman" w:hAnsi="Times New Roman" w:cs="Times New Roman"/>
          <w:b/>
          <w:bCs/>
          <w:szCs w:val="24"/>
        </w:rPr>
      </w:pPr>
    </w:p>
    <w:p w14:paraId="0A7E4DA8" w14:textId="77777777" w:rsidR="00D42B1B" w:rsidRDefault="00D42B1B" w:rsidP="00D42B1B">
      <w:pPr>
        <w:spacing w:line="276" w:lineRule="auto"/>
        <w:rPr>
          <w:rFonts w:ascii="Times New Roman" w:hAnsi="Times New Roman" w:cs="Times New Roman"/>
          <w:b/>
          <w:bCs/>
          <w:szCs w:val="24"/>
        </w:rPr>
      </w:pPr>
    </w:p>
    <w:p w14:paraId="79AD730F" w14:textId="77777777" w:rsidR="00966718" w:rsidRPr="00CA12AA" w:rsidRDefault="00966718" w:rsidP="00D42B1B">
      <w:pPr>
        <w:spacing w:line="276" w:lineRule="auto"/>
        <w:rPr>
          <w:rFonts w:ascii="Times New Roman" w:hAnsi="Times New Roman" w:cs="Times New Roman"/>
          <w:b/>
          <w:bCs/>
          <w:szCs w:val="24"/>
        </w:rPr>
      </w:pPr>
    </w:p>
    <w:p w14:paraId="3929E605" w14:textId="01501DB8" w:rsidR="00962FDF" w:rsidRPr="00E37277" w:rsidRDefault="004F380F" w:rsidP="00E37277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E37277">
        <w:rPr>
          <w:rFonts w:ascii="Times New Roman" w:hAnsi="Times New Roman" w:cs="Times New Roman"/>
          <w:b/>
          <w:bCs/>
          <w:szCs w:val="24"/>
        </w:rPr>
        <w:lastRenderedPageBreak/>
        <w:t>2. Теоретическая часть</w:t>
      </w:r>
    </w:p>
    <w:p w14:paraId="22BFB75C" w14:textId="77777777" w:rsidR="00962FDF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b/>
          <w:bCs/>
          <w:szCs w:val="24"/>
        </w:rPr>
      </w:pPr>
      <w:r w:rsidRPr="00E37277">
        <w:rPr>
          <w:rFonts w:ascii="Times New Roman" w:hAnsi="Times New Roman" w:cs="Times New Roman"/>
          <w:b/>
          <w:bCs/>
          <w:szCs w:val="24"/>
        </w:rPr>
        <w:t xml:space="preserve">2.1. Моющие средства: состав и экологические риски </w:t>
      </w:r>
    </w:p>
    <w:p w14:paraId="3EBB1A03" w14:textId="77777777" w:rsidR="00962FDF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Бытовые моющие средства – это сложные химические смеси. Их основные компоненты: </w:t>
      </w:r>
    </w:p>
    <w:p w14:paraId="75410FFD" w14:textId="02EAB514" w:rsidR="00962FDF" w:rsidRPr="00F41609" w:rsidRDefault="00962FD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  </w:t>
      </w:r>
      <w:r w:rsidR="004F380F" w:rsidRPr="00E37277">
        <w:rPr>
          <w:rFonts w:ascii="Times New Roman" w:hAnsi="Times New Roman" w:cs="Times New Roman"/>
          <w:szCs w:val="24"/>
        </w:rPr>
        <w:t xml:space="preserve">Поверхностно-активные вещества (ПАВ): Главные «рабочие» компоненты. Они снижают поверхностное натяжение воды, помогая ей смачивать поверхности и отрывать частицы грязи. Именно ПАВ образуют пену. Проблема в том, что многие ПАВ плохо разлагаются в природе и токсичны для водных организмов. </w:t>
      </w:r>
      <w:r w:rsidR="00E96433" w:rsidRPr="00E96433">
        <w:rPr>
          <w:rFonts w:ascii="Times New Roman" w:hAnsi="Times New Roman" w:cs="Times New Roman"/>
          <w:szCs w:val="24"/>
        </w:rPr>
        <w:t>Поверхностно-активные вещества (ПАВ). </w:t>
      </w:r>
      <w:r w:rsidR="00A93B44" w:rsidRPr="00A93B44">
        <w:rPr>
          <w:rFonts w:ascii="Times New Roman" w:hAnsi="Times New Roman" w:cs="Times New Roman"/>
          <w:szCs w:val="24"/>
        </w:rPr>
        <w:t>[3]</w:t>
      </w:r>
    </w:p>
    <w:p w14:paraId="618A717C" w14:textId="7395B5AD" w:rsidR="00962FDF" w:rsidRPr="005D1466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 Фосфаты</w:t>
      </w:r>
      <w:proofErr w:type="gramStart"/>
      <w:r w:rsidRPr="00E37277">
        <w:rPr>
          <w:rFonts w:ascii="Times New Roman" w:hAnsi="Times New Roman" w:cs="Times New Roman"/>
          <w:szCs w:val="24"/>
        </w:rPr>
        <w:t>: Смягчают</w:t>
      </w:r>
      <w:proofErr w:type="gramEnd"/>
      <w:r w:rsidRPr="00E37277">
        <w:rPr>
          <w:rFonts w:ascii="Times New Roman" w:hAnsi="Times New Roman" w:cs="Times New Roman"/>
          <w:szCs w:val="24"/>
        </w:rPr>
        <w:t xml:space="preserve"> воду, усиливая действие ПАВ. Попадая в водоемы, они действуют как удобрение для водорослей, вызывая их бурное размножение («цветение воды»). Это приводит к гибели рыб и других обитателей </w:t>
      </w:r>
      <w:r w:rsidR="005D1466" w:rsidRPr="005D1466">
        <w:rPr>
          <w:rFonts w:ascii="Times New Roman" w:hAnsi="Times New Roman" w:cs="Times New Roman"/>
          <w:szCs w:val="24"/>
        </w:rPr>
        <w:t>и подтверждается данными экологических энциклопедий [2, с. 215].</w:t>
      </w:r>
    </w:p>
    <w:p w14:paraId="4C5C83F9" w14:textId="054E71E8" w:rsidR="00962FDF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 Ароматизаторы, красители, консерванты</w:t>
      </w:r>
      <w:proofErr w:type="gramStart"/>
      <w:r w:rsidRPr="00E37277">
        <w:rPr>
          <w:rFonts w:ascii="Times New Roman" w:hAnsi="Times New Roman" w:cs="Times New Roman"/>
          <w:szCs w:val="24"/>
        </w:rPr>
        <w:t>: Придают</w:t>
      </w:r>
      <w:proofErr w:type="gramEnd"/>
      <w:r w:rsidRPr="00E37277">
        <w:rPr>
          <w:rFonts w:ascii="Times New Roman" w:hAnsi="Times New Roman" w:cs="Times New Roman"/>
          <w:szCs w:val="24"/>
        </w:rPr>
        <w:t xml:space="preserve"> средству приятный запах и цвет, но часто являются сильными аллергенами и также загрязняют воду. </w:t>
      </w:r>
    </w:p>
    <w:p w14:paraId="3DDED92B" w14:textId="293E0BEE" w:rsidR="00962FDF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После использования все эти вещества попадают в сточные воды. Даже на очистных сооружениях удается задержать не все вредные компоненты. Поэтому они представляют серьезный риск для экосистем. </w:t>
      </w:r>
    </w:p>
    <w:tbl>
      <w:tblPr>
        <w:tblpPr w:leftFromText="180" w:rightFromText="180" w:vertAnchor="text" w:horzAnchor="margin" w:tblpXSpec="center" w:tblpY="592"/>
        <w:tblW w:w="11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8"/>
        <w:gridCol w:w="4536"/>
        <w:gridCol w:w="4476"/>
      </w:tblGrid>
      <w:tr w:rsidR="009858E5" w:rsidRPr="009858E5" w14:paraId="45892481" w14:textId="77777777" w:rsidTr="00EF33D5">
        <w:trPr>
          <w:tblHeader/>
        </w:trPr>
        <w:tc>
          <w:tcPr>
            <w:tcW w:w="2268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D4C5719" w14:textId="77777777" w:rsidR="009858E5" w:rsidRPr="009858E5" w:rsidRDefault="009858E5" w:rsidP="009858E5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9858E5">
              <w:rPr>
                <w:rFonts w:ascii="Times New Roman" w:hAnsi="Times New Roman" w:cs="Times New Roman"/>
                <w:szCs w:val="24"/>
              </w:rPr>
              <w:t>Компонент/ Характеристика</w:t>
            </w:r>
          </w:p>
        </w:tc>
        <w:tc>
          <w:tcPr>
            <w:tcW w:w="453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4B62131" w14:textId="77777777" w:rsidR="009858E5" w:rsidRPr="009858E5" w:rsidRDefault="009858E5" w:rsidP="009858E5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9858E5">
              <w:rPr>
                <w:rFonts w:ascii="Times New Roman" w:hAnsi="Times New Roman" w:cs="Times New Roman"/>
                <w:b/>
                <w:bCs/>
                <w:szCs w:val="24"/>
              </w:rPr>
              <w:t>«AOS Classic» (Обычное)</w:t>
            </w:r>
            <w:r w:rsidRPr="009858E5">
              <w:rPr>
                <w:rFonts w:ascii="Times New Roman" w:hAnsi="Times New Roman" w:cs="Times New Roman"/>
                <w:szCs w:val="24"/>
              </w:rPr>
              <w:t> [6]</w:t>
            </w:r>
          </w:p>
        </w:tc>
        <w:tc>
          <w:tcPr>
            <w:tcW w:w="447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A2416BD" w14:textId="77777777" w:rsidR="009858E5" w:rsidRPr="009858E5" w:rsidRDefault="009858E5" w:rsidP="009858E5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9858E5">
              <w:rPr>
                <w:rFonts w:ascii="Times New Roman" w:hAnsi="Times New Roman" w:cs="Times New Roman"/>
                <w:b/>
                <w:bCs/>
                <w:szCs w:val="24"/>
              </w:rPr>
              <w:t>Биоразлагаемое средство</w:t>
            </w:r>
            <w:r w:rsidRPr="009858E5">
              <w:rPr>
                <w:rFonts w:ascii="Times New Roman" w:hAnsi="Times New Roman" w:cs="Times New Roman"/>
                <w:szCs w:val="24"/>
              </w:rPr>
              <w:t> (например, на основе АПГ) [2; 4; 7]</w:t>
            </w:r>
          </w:p>
        </w:tc>
      </w:tr>
      <w:tr w:rsidR="009858E5" w:rsidRPr="009858E5" w14:paraId="132633AE" w14:textId="77777777" w:rsidTr="00EF33D5">
        <w:tc>
          <w:tcPr>
            <w:tcW w:w="2268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94A4C85" w14:textId="77777777" w:rsidR="009858E5" w:rsidRPr="009858E5" w:rsidRDefault="009858E5" w:rsidP="009858E5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9858E5">
              <w:rPr>
                <w:rFonts w:ascii="Times New Roman" w:hAnsi="Times New Roman" w:cs="Times New Roman"/>
                <w:b/>
                <w:bCs/>
                <w:szCs w:val="24"/>
              </w:rPr>
              <w:t>Основа ПАВ</w:t>
            </w:r>
          </w:p>
        </w:tc>
        <w:tc>
          <w:tcPr>
            <w:tcW w:w="453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266541E" w14:textId="77777777" w:rsidR="009858E5" w:rsidRPr="009858E5" w:rsidRDefault="009858E5" w:rsidP="009858E5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9858E5">
              <w:rPr>
                <w:rFonts w:ascii="Times New Roman" w:hAnsi="Times New Roman" w:cs="Times New Roman"/>
                <w:b/>
                <w:bCs/>
                <w:szCs w:val="24"/>
              </w:rPr>
              <w:t>Анионные ПАВ (5-15%)</w:t>
            </w:r>
            <w:r w:rsidRPr="009858E5">
              <w:rPr>
                <w:rFonts w:ascii="Times New Roman" w:hAnsi="Times New Roman" w:cs="Times New Roman"/>
                <w:szCs w:val="24"/>
              </w:rPr>
              <w:t> (</w:t>
            </w:r>
            <w:proofErr w:type="spellStart"/>
            <w:r w:rsidRPr="009858E5">
              <w:rPr>
                <w:rFonts w:ascii="Times New Roman" w:hAnsi="Times New Roman" w:cs="Times New Roman"/>
                <w:szCs w:val="24"/>
              </w:rPr>
              <w:t>Алкилбензолсульфонаты</w:t>
            </w:r>
            <w:proofErr w:type="spellEnd"/>
            <w:r w:rsidRPr="009858E5">
              <w:rPr>
                <w:rFonts w:ascii="Times New Roman" w:hAnsi="Times New Roman" w:cs="Times New Roman"/>
                <w:szCs w:val="24"/>
              </w:rPr>
              <w:t>). Сильные моющие средства, но медленно разлагаются.</w:t>
            </w:r>
          </w:p>
        </w:tc>
        <w:tc>
          <w:tcPr>
            <w:tcW w:w="4476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5AB5FFE1" w14:textId="6E9ABF21" w:rsidR="009858E5" w:rsidRPr="009858E5" w:rsidRDefault="009858E5" w:rsidP="009858E5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9858E5">
              <w:rPr>
                <w:rFonts w:ascii="Times New Roman" w:hAnsi="Times New Roman" w:cs="Times New Roman"/>
                <w:b/>
                <w:bCs/>
                <w:szCs w:val="24"/>
              </w:rPr>
              <w:t>Алкилполигликозиды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Cs w:val="24"/>
              </w:rPr>
              <w:t xml:space="preserve"> </w:t>
            </w:r>
            <w:r w:rsidRPr="009858E5">
              <w:rPr>
                <w:rFonts w:ascii="Times New Roman" w:hAnsi="Times New Roman" w:cs="Times New Roman"/>
                <w:b/>
                <w:bCs/>
                <w:szCs w:val="24"/>
              </w:rPr>
              <w:t>(АПГ)/ Неионогенные ПАВ</w:t>
            </w:r>
            <w:r w:rsidRPr="009858E5">
              <w:rPr>
                <w:rFonts w:ascii="Times New Roman" w:hAnsi="Times New Roman" w:cs="Times New Roman"/>
                <w:szCs w:val="24"/>
              </w:rPr>
              <w:t>. Производятся из кукурузного крахмала и кокосового масла. Низкотоксичны и </w:t>
            </w:r>
            <w:r w:rsidRPr="009858E5">
              <w:rPr>
                <w:rFonts w:ascii="Times New Roman" w:hAnsi="Times New Roman" w:cs="Times New Roman"/>
                <w:b/>
                <w:bCs/>
                <w:szCs w:val="24"/>
              </w:rPr>
              <w:t>полностью биоразлагаемы</w:t>
            </w:r>
            <w:r w:rsidRPr="009858E5">
              <w:rPr>
                <w:rFonts w:ascii="Times New Roman" w:hAnsi="Times New Roman" w:cs="Times New Roman"/>
                <w:szCs w:val="24"/>
              </w:rPr>
              <w:t> [2; 4].</w:t>
            </w:r>
          </w:p>
        </w:tc>
      </w:tr>
      <w:tr w:rsidR="009858E5" w:rsidRPr="009858E5" w14:paraId="0EA2AF1A" w14:textId="77777777" w:rsidTr="00EF33D5">
        <w:tc>
          <w:tcPr>
            <w:tcW w:w="2268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B9964FD" w14:textId="77777777" w:rsidR="009858E5" w:rsidRPr="009858E5" w:rsidRDefault="009858E5" w:rsidP="009858E5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9858E5">
              <w:rPr>
                <w:rFonts w:ascii="Times New Roman" w:hAnsi="Times New Roman" w:cs="Times New Roman"/>
                <w:b/>
                <w:bCs/>
                <w:szCs w:val="24"/>
              </w:rPr>
              <w:t>Усилители пены и смягчители</w:t>
            </w:r>
          </w:p>
        </w:tc>
        <w:tc>
          <w:tcPr>
            <w:tcW w:w="453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6C42265" w14:textId="77777777" w:rsidR="009858E5" w:rsidRPr="009858E5" w:rsidRDefault="009858E5" w:rsidP="009858E5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9858E5">
              <w:rPr>
                <w:rFonts w:ascii="Times New Roman" w:hAnsi="Times New Roman" w:cs="Times New Roman"/>
                <w:b/>
                <w:bCs/>
                <w:szCs w:val="24"/>
              </w:rPr>
              <w:t>Неионогенные и Амфотерные ПАВ (&lt;5%)</w:t>
            </w:r>
            <w:r w:rsidRPr="009858E5">
              <w:rPr>
                <w:rFonts w:ascii="Times New Roman" w:hAnsi="Times New Roman" w:cs="Times New Roman"/>
                <w:szCs w:val="24"/>
              </w:rPr>
              <w:t>, </w:t>
            </w:r>
            <w:r w:rsidRPr="009858E5">
              <w:rPr>
                <w:rFonts w:ascii="Times New Roman" w:hAnsi="Times New Roman" w:cs="Times New Roman"/>
                <w:b/>
                <w:bCs/>
                <w:szCs w:val="24"/>
              </w:rPr>
              <w:t>Соль ЭДТА</w:t>
            </w:r>
            <w:r w:rsidRPr="009858E5">
              <w:rPr>
                <w:rFonts w:ascii="Times New Roman" w:hAnsi="Times New Roman" w:cs="Times New Roman"/>
                <w:szCs w:val="24"/>
              </w:rPr>
              <w:t> (для жесткой воды).</w:t>
            </w:r>
          </w:p>
        </w:tc>
        <w:tc>
          <w:tcPr>
            <w:tcW w:w="4476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D68200F" w14:textId="77777777" w:rsidR="009858E5" w:rsidRPr="009858E5" w:rsidRDefault="009858E5" w:rsidP="009858E5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9858E5">
              <w:rPr>
                <w:rFonts w:ascii="Times New Roman" w:hAnsi="Times New Roman" w:cs="Times New Roman"/>
                <w:b/>
                <w:bCs/>
                <w:szCs w:val="24"/>
              </w:rPr>
              <w:t>Кокамидопропилбетаин</w:t>
            </w:r>
            <w:proofErr w:type="spellEnd"/>
            <w:r w:rsidRPr="009858E5">
              <w:rPr>
                <w:rFonts w:ascii="Times New Roman" w:hAnsi="Times New Roman" w:cs="Times New Roman"/>
                <w:szCs w:val="24"/>
              </w:rPr>
              <w:t> (из кокосового масла). Обеспечивает пену и мягкость [2; 7].</w:t>
            </w:r>
          </w:p>
        </w:tc>
      </w:tr>
      <w:tr w:rsidR="009858E5" w:rsidRPr="009858E5" w14:paraId="4487EFEE" w14:textId="77777777" w:rsidTr="00EF33D5">
        <w:tc>
          <w:tcPr>
            <w:tcW w:w="2268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2242F25" w14:textId="77777777" w:rsidR="009858E5" w:rsidRPr="009858E5" w:rsidRDefault="009858E5" w:rsidP="009858E5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9858E5">
              <w:rPr>
                <w:rFonts w:ascii="Times New Roman" w:hAnsi="Times New Roman" w:cs="Times New Roman"/>
                <w:b/>
                <w:bCs/>
                <w:szCs w:val="24"/>
              </w:rPr>
              <w:t>Комплексообразователи</w:t>
            </w:r>
          </w:p>
        </w:tc>
        <w:tc>
          <w:tcPr>
            <w:tcW w:w="453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13168D9" w14:textId="39E1BA50" w:rsidR="009858E5" w:rsidRPr="009858E5" w:rsidRDefault="009858E5" w:rsidP="009858E5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9858E5">
              <w:rPr>
                <w:rFonts w:ascii="Times New Roman" w:hAnsi="Times New Roman" w:cs="Times New Roman"/>
                <w:szCs w:val="24"/>
              </w:rPr>
              <w:t>Триполифосфат натрия (вызывает эвтрофикацию водоемов) [5].</w:t>
            </w:r>
          </w:p>
        </w:tc>
        <w:tc>
          <w:tcPr>
            <w:tcW w:w="4476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F900E78" w14:textId="77777777" w:rsidR="009858E5" w:rsidRPr="009858E5" w:rsidRDefault="009858E5" w:rsidP="009858E5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9858E5">
              <w:rPr>
                <w:rFonts w:ascii="Times New Roman" w:hAnsi="Times New Roman" w:cs="Times New Roman"/>
                <w:b/>
                <w:bCs/>
                <w:szCs w:val="24"/>
              </w:rPr>
              <w:t>D-лимонен</w:t>
            </w:r>
            <w:r w:rsidRPr="009858E5">
              <w:rPr>
                <w:rFonts w:ascii="Times New Roman" w:hAnsi="Times New Roman" w:cs="Times New Roman"/>
                <w:szCs w:val="24"/>
              </w:rPr>
              <w:t> (из апельсиновой кожуры) или </w:t>
            </w:r>
            <w:proofErr w:type="spellStart"/>
            <w:r w:rsidRPr="009858E5">
              <w:rPr>
                <w:rFonts w:ascii="Times New Roman" w:hAnsi="Times New Roman" w:cs="Times New Roman"/>
                <w:b/>
                <w:bCs/>
                <w:szCs w:val="24"/>
              </w:rPr>
              <w:t>Трилон</w:t>
            </w:r>
            <w:proofErr w:type="spellEnd"/>
            <w:r w:rsidRPr="009858E5">
              <w:rPr>
                <w:rFonts w:ascii="Times New Roman" w:hAnsi="Times New Roman" w:cs="Times New Roman"/>
                <w:b/>
                <w:bCs/>
                <w:szCs w:val="24"/>
              </w:rPr>
              <w:t xml:space="preserve"> Б</w:t>
            </w:r>
            <w:r w:rsidRPr="009858E5">
              <w:rPr>
                <w:rFonts w:ascii="Times New Roman" w:hAnsi="Times New Roman" w:cs="Times New Roman"/>
                <w:szCs w:val="24"/>
              </w:rPr>
              <w:t>. Безопасны для экосистем [2].</w:t>
            </w:r>
          </w:p>
        </w:tc>
      </w:tr>
      <w:tr w:rsidR="009858E5" w:rsidRPr="009858E5" w14:paraId="5E17A775" w14:textId="77777777" w:rsidTr="00EF33D5">
        <w:tc>
          <w:tcPr>
            <w:tcW w:w="2268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2E0C4B3D" w14:textId="77777777" w:rsidR="009858E5" w:rsidRPr="009858E5" w:rsidRDefault="009858E5" w:rsidP="009858E5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9858E5">
              <w:rPr>
                <w:rFonts w:ascii="Times New Roman" w:hAnsi="Times New Roman" w:cs="Times New Roman"/>
                <w:b/>
                <w:bCs/>
                <w:szCs w:val="24"/>
              </w:rPr>
              <w:t>Экотоксичность</w:t>
            </w:r>
            <w:proofErr w:type="spellEnd"/>
          </w:p>
        </w:tc>
        <w:tc>
          <w:tcPr>
            <w:tcW w:w="453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8AF2B78" w14:textId="77777777" w:rsidR="009858E5" w:rsidRPr="009858E5" w:rsidRDefault="009858E5" w:rsidP="009858E5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9858E5">
              <w:rPr>
                <w:rFonts w:ascii="Times New Roman" w:hAnsi="Times New Roman" w:cs="Times New Roman"/>
                <w:b/>
                <w:bCs/>
                <w:szCs w:val="24"/>
              </w:rPr>
              <w:t>Высокая.</w:t>
            </w:r>
            <w:r w:rsidRPr="009858E5">
              <w:rPr>
                <w:rFonts w:ascii="Times New Roman" w:hAnsi="Times New Roman" w:cs="Times New Roman"/>
                <w:szCs w:val="24"/>
              </w:rPr>
              <w:t> Токсичен для водных организмов, нарушает клеточные мембраны растений [1].</w:t>
            </w:r>
          </w:p>
        </w:tc>
        <w:tc>
          <w:tcPr>
            <w:tcW w:w="4476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632358EF" w14:textId="77777777" w:rsidR="009858E5" w:rsidRPr="009858E5" w:rsidRDefault="009858E5" w:rsidP="009858E5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9858E5">
              <w:rPr>
                <w:rFonts w:ascii="Times New Roman" w:hAnsi="Times New Roman" w:cs="Times New Roman"/>
                <w:b/>
                <w:bCs/>
                <w:szCs w:val="24"/>
              </w:rPr>
              <w:t>Низкая.</w:t>
            </w:r>
            <w:r w:rsidRPr="009858E5">
              <w:rPr>
                <w:rFonts w:ascii="Times New Roman" w:hAnsi="Times New Roman" w:cs="Times New Roman"/>
                <w:szCs w:val="24"/>
              </w:rPr>
              <w:t> Не токсичен, безопасен при попадании в почву и воду [2; 4].</w:t>
            </w:r>
          </w:p>
        </w:tc>
      </w:tr>
      <w:tr w:rsidR="009858E5" w:rsidRPr="009858E5" w14:paraId="3688591A" w14:textId="77777777" w:rsidTr="00EF33D5">
        <w:tc>
          <w:tcPr>
            <w:tcW w:w="2268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C801D27" w14:textId="77777777" w:rsidR="009858E5" w:rsidRPr="009858E5" w:rsidRDefault="009858E5" w:rsidP="009858E5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9858E5">
              <w:rPr>
                <w:rFonts w:ascii="Times New Roman" w:hAnsi="Times New Roman" w:cs="Times New Roman"/>
                <w:b/>
                <w:bCs/>
                <w:szCs w:val="24"/>
              </w:rPr>
              <w:lastRenderedPageBreak/>
              <w:t>Биоразлагаемость</w:t>
            </w:r>
          </w:p>
        </w:tc>
        <w:tc>
          <w:tcPr>
            <w:tcW w:w="453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9EB3F5A" w14:textId="77777777" w:rsidR="009858E5" w:rsidRPr="009858E5" w:rsidRDefault="009858E5" w:rsidP="009858E5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9858E5">
              <w:rPr>
                <w:rFonts w:ascii="Times New Roman" w:hAnsi="Times New Roman" w:cs="Times New Roman"/>
                <w:b/>
                <w:bCs/>
                <w:szCs w:val="24"/>
              </w:rPr>
              <w:t>Низкая / Средняя.</w:t>
            </w:r>
            <w:r w:rsidRPr="009858E5">
              <w:rPr>
                <w:rFonts w:ascii="Times New Roman" w:hAnsi="Times New Roman" w:cs="Times New Roman"/>
                <w:szCs w:val="24"/>
              </w:rPr>
              <w:t> Анионные ПАВ разлагаются месяцами, фосфаты — годами.</w:t>
            </w:r>
          </w:p>
        </w:tc>
        <w:tc>
          <w:tcPr>
            <w:tcW w:w="4476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00EA45E7" w14:textId="77777777" w:rsidR="009858E5" w:rsidRPr="009858E5" w:rsidRDefault="009858E5" w:rsidP="009858E5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9858E5">
              <w:rPr>
                <w:rFonts w:ascii="Times New Roman" w:hAnsi="Times New Roman" w:cs="Times New Roman"/>
                <w:b/>
                <w:bCs/>
                <w:szCs w:val="24"/>
              </w:rPr>
              <w:t>Высокая (90-95%)</w:t>
            </w:r>
            <w:r w:rsidRPr="009858E5">
              <w:rPr>
                <w:rFonts w:ascii="Times New Roman" w:hAnsi="Times New Roman" w:cs="Times New Roman"/>
                <w:szCs w:val="24"/>
              </w:rPr>
              <w:t>. Разлагаются микроорганизмами за несколько дней [7].</w:t>
            </w:r>
          </w:p>
        </w:tc>
      </w:tr>
    </w:tbl>
    <w:p w14:paraId="2BAFA93F" w14:textId="77777777" w:rsidR="009858E5" w:rsidRPr="009858E5" w:rsidRDefault="009858E5" w:rsidP="009858E5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9858E5">
        <w:rPr>
          <w:rFonts w:ascii="Times New Roman" w:hAnsi="Times New Roman" w:cs="Times New Roman"/>
          <w:szCs w:val="24"/>
        </w:rPr>
        <w:t>Чтобы понять разницу между обычными и так называемыми «биоразлагаемыми» средствами, я сравнила состав средства «AOS Classic», которое использовала в эксперименте, и типичного биоразлагаемого средства.</w:t>
      </w:r>
    </w:p>
    <w:p w14:paraId="0CFC9129" w14:textId="444B65DE" w:rsidR="009858E5" w:rsidRPr="009858E5" w:rsidRDefault="009858E5" w:rsidP="009858E5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9858E5">
        <w:rPr>
          <w:rFonts w:ascii="Times New Roman" w:hAnsi="Times New Roman" w:cs="Times New Roman"/>
          <w:b/>
          <w:bCs/>
          <w:szCs w:val="24"/>
        </w:rPr>
        <w:t xml:space="preserve"> Сравнение состава обычного и биоразлагаемого моющих средств</w:t>
      </w:r>
    </w:p>
    <w:p w14:paraId="5E434B02" w14:textId="77777777" w:rsidR="009858E5" w:rsidRPr="009858E5" w:rsidRDefault="009858E5" w:rsidP="009858E5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9858E5">
        <w:rPr>
          <w:rFonts w:ascii="Times New Roman" w:hAnsi="Times New Roman" w:cs="Times New Roman"/>
          <w:b/>
          <w:bCs/>
          <w:i/>
          <w:iCs/>
          <w:szCs w:val="24"/>
        </w:rPr>
        <w:t>Основные выводы из таблицы:</w:t>
      </w:r>
    </w:p>
    <w:p w14:paraId="56A1803D" w14:textId="77777777" w:rsidR="009858E5" w:rsidRPr="009858E5" w:rsidRDefault="009858E5" w:rsidP="009858E5">
      <w:pPr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9858E5">
        <w:rPr>
          <w:rFonts w:ascii="Times New Roman" w:hAnsi="Times New Roman" w:cs="Times New Roman"/>
          <w:b/>
          <w:bCs/>
          <w:szCs w:val="24"/>
        </w:rPr>
        <w:t>«Секрет вреда»</w:t>
      </w:r>
      <w:r w:rsidRPr="009858E5">
        <w:rPr>
          <w:rFonts w:ascii="Times New Roman" w:hAnsi="Times New Roman" w:cs="Times New Roman"/>
          <w:szCs w:val="24"/>
        </w:rPr>
        <w:t> обычной химии — это дешевые анионные ПАВ и фосфаты. Они отлично отмывают посуду, но наносят огромный урон природе, вызывая «цветение» водоемов и гибель водных организмов [1; 2].</w:t>
      </w:r>
    </w:p>
    <w:p w14:paraId="0CC18F50" w14:textId="77777777" w:rsidR="009858E5" w:rsidRPr="009858E5" w:rsidRDefault="009858E5" w:rsidP="009858E5">
      <w:pPr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9858E5">
        <w:rPr>
          <w:rFonts w:ascii="Times New Roman" w:hAnsi="Times New Roman" w:cs="Times New Roman"/>
          <w:b/>
          <w:bCs/>
          <w:szCs w:val="24"/>
        </w:rPr>
        <w:t>Биоразлагаемые средства</w:t>
      </w:r>
      <w:r w:rsidRPr="009858E5">
        <w:rPr>
          <w:rFonts w:ascii="Times New Roman" w:hAnsi="Times New Roman" w:cs="Times New Roman"/>
          <w:szCs w:val="24"/>
        </w:rPr>
        <w:t xml:space="preserve"> используют компоненты растительного происхождения (например, </w:t>
      </w:r>
      <w:proofErr w:type="spellStart"/>
      <w:r w:rsidRPr="009858E5">
        <w:rPr>
          <w:rFonts w:ascii="Times New Roman" w:hAnsi="Times New Roman" w:cs="Times New Roman"/>
          <w:szCs w:val="24"/>
        </w:rPr>
        <w:t>Алкилполигликозиды</w:t>
      </w:r>
      <w:proofErr w:type="spellEnd"/>
      <w:r w:rsidRPr="009858E5">
        <w:rPr>
          <w:rFonts w:ascii="Times New Roman" w:hAnsi="Times New Roman" w:cs="Times New Roman"/>
          <w:szCs w:val="24"/>
        </w:rPr>
        <w:t>). Их формула позволяет микроорганизмам быстро разлагать их до безопасных веществ [2; 4; 7].</w:t>
      </w:r>
    </w:p>
    <w:p w14:paraId="78A399CB" w14:textId="77777777" w:rsidR="009858E5" w:rsidRPr="009858E5" w:rsidRDefault="009858E5" w:rsidP="009858E5">
      <w:pPr>
        <w:numPr>
          <w:ilvl w:val="0"/>
          <w:numId w:val="9"/>
        </w:num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9858E5">
        <w:rPr>
          <w:rFonts w:ascii="Times New Roman" w:hAnsi="Times New Roman" w:cs="Times New Roman"/>
          <w:szCs w:val="24"/>
        </w:rPr>
        <w:t xml:space="preserve">Именно поэтому в своем эксперименте я наблюдала четкую зависимость «чем выше концентрация — тем хуже рост растений» — обычное средство «AOS» обладает доказанной </w:t>
      </w:r>
      <w:proofErr w:type="spellStart"/>
      <w:r w:rsidRPr="009858E5">
        <w:rPr>
          <w:rFonts w:ascii="Times New Roman" w:hAnsi="Times New Roman" w:cs="Times New Roman"/>
          <w:szCs w:val="24"/>
        </w:rPr>
        <w:t>фитотоксичностью</w:t>
      </w:r>
      <w:proofErr w:type="spellEnd"/>
      <w:r w:rsidRPr="009858E5">
        <w:rPr>
          <w:rFonts w:ascii="Times New Roman" w:hAnsi="Times New Roman" w:cs="Times New Roman"/>
          <w:szCs w:val="24"/>
        </w:rPr>
        <w:t>.</w:t>
      </w:r>
    </w:p>
    <w:p w14:paraId="1EC81AF5" w14:textId="77777777" w:rsidR="00D13DF1" w:rsidRPr="00D13DF1" w:rsidRDefault="00D13DF1" w:rsidP="00D13DF1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D13DF1">
        <w:rPr>
          <w:rFonts w:ascii="Times New Roman" w:hAnsi="Times New Roman" w:cs="Times New Roman"/>
          <w:b/>
          <w:bCs/>
          <w:szCs w:val="24"/>
        </w:rPr>
        <w:t>Что такое ПАВ и почему они опасны?</w:t>
      </w:r>
    </w:p>
    <w:p w14:paraId="7DBEF547" w14:textId="77777777" w:rsidR="00D13DF1" w:rsidRPr="00D13DF1" w:rsidRDefault="00D13DF1" w:rsidP="00D13DF1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D13DF1">
        <w:rPr>
          <w:rFonts w:ascii="Times New Roman" w:hAnsi="Times New Roman" w:cs="Times New Roman"/>
          <w:szCs w:val="24"/>
        </w:rPr>
        <w:t>ПАВ (поверхностно-активные вещества) — это молекулы, которые «прилипают» одним концом к жиру, а другим — к воде. Благодаря этому жир отрывается от тарелки и смывается.</w:t>
      </w:r>
    </w:p>
    <w:p w14:paraId="21D4A18D" w14:textId="77777777" w:rsidR="00D13DF1" w:rsidRPr="00D13DF1" w:rsidRDefault="00D13DF1" w:rsidP="00D13DF1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D13DF1">
        <w:rPr>
          <w:rFonts w:ascii="Times New Roman" w:hAnsi="Times New Roman" w:cs="Times New Roman"/>
          <w:b/>
          <w:bCs/>
          <w:szCs w:val="24"/>
        </w:rPr>
        <w:t>Но для растений ПАВ опасны, потому что:</w:t>
      </w:r>
    </w:p>
    <w:p w14:paraId="75466254" w14:textId="77777777" w:rsidR="00D13DF1" w:rsidRPr="00D13DF1" w:rsidRDefault="00D13DF1" w:rsidP="00D13DF1">
      <w:pPr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D13DF1">
        <w:rPr>
          <w:rFonts w:ascii="Times New Roman" w:hAnsi="Times New Roman" w:cs="Times New Roman"/>
          <w:szCs w:val="24"/>
        </w:rPr>
        <w:t>Они растворяют защитные мембраны клеток растения (как жир на тарелке) [1, с. 45–46].</w:t>
      </w:r>
    </w:p>
    <w:p w14:paraId="283734FE" w14:textId="77777777" w:rsidR="00D13DF1" w:rsidRPr="00D13DF1" w:rsidRDefault="00D13DF1" w:rsidP="00D13DF1">
      <w:pPr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D13DF1">
        <w:rPr>
          <w:rFonts w:ascii="Times New Roman" w:hAnsi="Times New Roman" w:cs="Times New Roman"/>
          <w:szCs w:val="24"/>
        </w:rPr>
        <w:t>Они нарушают работу корней — растение не может пить воду и питаться [3].</w:t>
      </w:r>
    </w:p>
    <w:p w14:paraId="68F8AD24" w14:textId="77777777" w:rsidR="00D13DF1" w:rsidRPr="00D13DF1" w:rsidRDefault="00D13DF1" w:rsidP="00D13DF1">
      <w:pPr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D13DF1">
        <w:rPr>
          <w:rFonts w:ascii="Times New Roman" w:hAnsi="Times New Roman" w:cs="Times New Roman"/>
          <w:szCs w:val="24"/>
        </w:rPr>
        <w:t>Пена может забивать устьица на листьях, мешая дыханию и фотосинтезу.</w:t>
      </w:r>
    </w:p>
    <w:p w14:paraId="2717391D" w14:textId="77777777" w:rsidR="00D13DF1" w:rsidRPr="00D13DF1" w:rsidRDefault="00D13DF1" w:rsidP="00D13DF1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D13DF1">
        <w:rPr>
          <w:rFonts w:ascii="Times New Roman" w:hAnsi="Times New Roman" w:cs="Times New Roman"/>
          <w:szCs w:val="24"/>
        </w:rPr>
        <w:t>Именно поэтому в моём эксперименте корни кресс-салата страдали сильнее побегов — ПАВ в первую очередь поражают корневую систему.</w:t>
      </w:r>
    </w:p>
    <w:p w14:paraId="40F6CAC0" w14:textId="77777777" w:rsidR="00D13DF1" w:rsidRPr="00D13DF1" w:rsidRDefault="00D13DF1" w:rsidP="00D13DF1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D13DF1">
        <w:rPr>
          <w:rFonts w:ascii="Times New Roman" w:hAnsi="Times New Roman" w:cs="Times New Roman"/>
          <w:b/>
          <w:bCs/>
          <w:szCs w:val="24"/>
        </w:rPr>
        <w:t>Почему биоразлагаемые средства безопаснее?</w:t>
      </w:r>
    </w:p>
    <w:p w14:paraId="19945444" w14:textId="181945F7" w:rsidR="00DD3D71" w:rsidRDefault="00D13DF1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D13DF1">
        <w:rPr>
          <w:rFonts w:ascii="Times New Roman" w:hAnsi="Times New Roman" w:cs="Times New Roman"/>
          <w:szCs w:val="24"/>
        </w:rPr>
        <w:t>Алкилполигликозиды</w:t>
      </w:r>
      <w:proofErr w:type="spellEnd"/>
      <w:r w:rsidRPr="00D13DF1">
        <w:rPr>
          <w:rFonts w:ascii="Times New Roman" w:hAnsi="Times New Roman" w:cs="Times New Roman"/>
          <w:szCs w:val="24"/>
        </w:rPr>
        <w:t xml:space="preserve"> (АПГ) сделаны из сахаров и жирных кислот. Микроорганизмы в почве и воде «узнают» эти молекулы и быстро разлагают их на углекислый газ и воду. Обычные анионные ПАВ — синтетические, природа не «научилась» их быстро перерабатывать.</w:t>
      </w:r>
    </w:p>
    <w:p w14:paraId="6D5E1C2E" w14:textId="77777777" w:rsidR="00DA4C9E" w:rsidRDefault="00DA4C9E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</w:p>
    <w:p w14:paraId="215643D4" w14:textId="77777777" w:rsidR="00DA4C9E" w:rsidRPr="00E37277" w:rsidRDefault="00DA4C9E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</w:p>
    <w:p w14:paraId="64CD1971" w14:textId="77777777" w:rsidR="00BA5BF2" w:rsidRPr="00966718" w:rsidRDefault="004F380F" w:rsidP="00E37277">
      <w:pPr>
        <w:spacing w:line="276" w:lineRule="auto"/>
        <w:jc w:val="both"/>
        <w:rPr>
          <w:rFonts w:ascii="Times New Roman" w:hAnsi="Times New Roman" w:cs="Times New Roman"/>
          <w:b/>
          <w:bCs/>
          <w:szCs w:val="24"/>
        </w:rPr>
      </w:pPr>
      <w:r w:rsidRPr="00E37277">
        <w:rPr>
          <w:rFonts w:ascii="Times New Roman" w:hAnsi="Times New Roman" w:cs="Times New Roman"/>
          <w:b/>
          <w:bCs/>
          <w:szCs w:val="24"/>
        </w:rPr>
        <w:lastRenderedPageBreak/>
        <w:t>2.2. Кресс-салат как классический биоиндикатор</w:t>
      </w:r>
    </w:p>
    <w:p w14:paraId="6F543658" w14:textId="082BCE9A" w:rsidR="00962FDF" w:rsidRPr="00BA5BF2" w:rsidRDefault="00BA5BF2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BA5BF2">
        <w:rPr>
          <w:rFonts w:ascii="Times New Roman" w:hAnsi="Times New Roman" w:cs="Times New Roman"/>
          <w:b/>
          <w:bCs/>
          <w:szCs w:val="24"/>
        </w:rPr>
        <w:t> </w:t>
      </w:r>
      <w:r w:rsidRPr="00BA5BF2">
        <w:rPr>
          <w:rFonts w:ascii="Times New Roman" w:hAnsi="Times New Roman" w:cs="Times New Roman"/>
          <w:szCs w:val="24"/>
        </w:rPr>
        <w:t>Его использование в качестве тест-культуры регламентируется даже государственными стандартами, например, ГОСТ Р ИСО 22030-2009 [7], а методики работы подробно описаны в современных пособиях [6].</w:t>
      </w:r>
      <w:r w:rsidR="004F380F" w:rsidRPr="00BA5BF2">
        <w:rPr>
          <w:rFonts w:ascii="Times New Roman" w:hAnsi="Times New Roman" w:cs="Times New Roman"/>
          <w:szCs w:val="24"/>
        </w:rPr>
        <w:t xml:space="preserve"> </w:t>
      </w:r>
    </w:p>
    <w:p w14:paraId="565F4951" w14:textId="77777777" w:rsidR="00962FDF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E37277">
        <w:rPr>
          <w:rFonts w:ascii="Times New Roman" w:hAnsi="Times New Roman" w:cs="Times New Roman"/>
          <w:szCs w:val="24"/>
        </w:rPr>
        <w:t>Биоиндикация</w:t>
      </w:r>
      <w:proofErr w:type="spellEnd"/>
      <w:r w:rsidRPr="00E37277">
        <w:rPr>
          <w:rFonts w:ascii="Times New Roman" w:hAnsi="Times New Roman" w:cs="Times New Roman"/>
          <w:szCs w:val="24"/>
        </w:rPr>
        <w:t xml:space="preserve"> – это оценка состояния окружающей среды с помощью живых организмов. Кресс-салат (</w:t>
      </w:r>
      <w:proofErr w:type="spellStart"/>
      <w:r w:rsidRPr="00E37277">
        <w:rPr>
          <w:rFonts w:ascii="Times New Roman" w:hAnsi="Times New Roman" w:cs="Times New Roman"/>
          <w:szCs w:val="24"/>
        </w:rPr>
        <w:t>Lepidium</w:t>
      </w:r>
      <w:proofErr w:type="spellEnd"/>
      <w:r w:rsidRPr="00E37277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37277">
        <w:rPr>
          <w:rFonts w:ascii="Times New Roman" w:hAnsi="Times New Roman" w:cs="Times New Roman"/>
          <w:szCs w:val="24"/>
        </w:rPr>
        <w:t>sativum</w:t>
      </w:r>
      <w:proofErr w:type="spellEnd"/>
      <w:r w:rsidRPr="00E37277">
        <w:rPr>
          <w:rFonts w:ascii="Times New Roman" w:hAnsi="Times New Roman" w:cs="Times New Roman"/>
          <w:szCs w:val="24"/>
        </w:rPr>
        <w:t xml:space="preserve">) – это идеальный биоиндикатор для школьных экспериментов, потому что он: </w:t>
      </w:r>
    </w:p>
    <w:p w14:paraId="5DAC3B66" w14:textId="77777777" w:rsidR="00962FDF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 Очень быстро растет: первые всходы появляются уже через 24-48 часов, а за неделю можно получить полноценные проростки. </w:t>
      </w:r>
    </w:p>
    <w:p w14:paraId="26C77D43" w14:textId="77777777" w:rsidR="00962FDF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 Неприхотлив: ему не нужна почва, достаточно влажной ткани или ваты, и он хорошо растет при комнатной температуре. </w:t>
      </w:r>
    </w:p>
    <w:p w14:paraId="6AA92D63" w14:textId="77777777" w:rsidR="00962FDF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 Чутко реагирует на загрязнители: его корневая система и клетки листьев очень чувствительны к химическим веществам. Изменения (замедление роста, пожелтение, деформация) видны невооруженным глазом. </w:t>
      </w:r>
    </w:p>
    <w:p w14:paraId="44C77A89" w14:textId="77777777" w:rsidR="00962FDF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>Доступен: его семена стоят недорого и продаются в любом садовом магазине.</w:t>
      </w:r>
    </w:p>
    <w:p w14:paraId="49164EF0" w14:textId="1293A256" w:rsidR="00962FDF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 Благодаря этим свойствам кресс-салат используется в международных экологических проектах и даже в космических экспериментах. </w:t>
      </w:r>
    </w:p>
    <w:p w14:paraId="472286A1" w14:textId="77777777" w:rsidR="00962FDF" w:rsidRPr="00966718" w:rsidRDefault="004F380F" w:rsidP="00E37277">
      <w:pPr>
        <w:spacing w:line="276" w:lineRule="auto"/>
        <w:jc w:val="both"/>
        <w:rPr>
          <w:rFonts w:ascii="Times New Roman" w:hAnsi="Times New Roman" w:cs="Times New Roman"/>
          <w:b/>
          <w:bCs/>
          <w:szCs w:val="24"/>
        </w:rPr>
      </w:pPr>
      <w:r w:rsidRPr="00E37277">
        <w:rPr>
          <w:rFonts w:ascii="Times New Roman" w:hAnsi="Times New Roman" w:cs="Times New Roman"/>
          <w:b/>
          <w:bCs/>
          <w:szCs w:val="24"/>
        </w:rPr>
        <w:t xml:space="preserve">2.3. Влияние ПАВ на живые организмы ПАВ опасны для растений по нескольким причинам: </w:t>
      </w:r>
    </w:p>
    <w:p w14:paraId="42EADF7C" w14:textId="77777777" w:rsidR="00AD5A4B" w:rsidRPr="00AD5A4B" w:rsidRDefault="00AD5A4B" w:rsidP="00AD5A4B">
      <w:pPr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AD5A4B">
        <w:rPr>
          <w:rFonts w:ascii="Times New Roman" w:hAnsi="Times New Roman" w:cs="Times New Roman"/>
          <w:szCs w:val="24"/>
        </w:rPr>
        <w:t>Разрушение клеточных мембран: ПАВ могут растворять липиды (жиры), из которых частично состоят оболочки клеток растений [1, с. 45-46].</w:t>
      </w:r>
    </w:p>
    <w:p w14:paraId="478C801F" w14:textId="77777777" w:rsidR="00AD5A4B" w:rsidRPr="00405531" w:rsidRDefault="00AD5A4B" w:rsidP="00AD5A4B">
      <w:pPr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AD5A4B">
        <w:rPr>
          <w:rFonts w:ascii="Times New Roman" w:hAnsi="Times New Roman" w:cs="Times New Roman"/>
          <w:szCs w:val="24"/>
        </w:rPr>
        <w:t>Нарушение водного и минерального обмена: Изменяя свойства воды, ПАВ мешают корням нормально всасывать воду и растворенные в ней питательные вещества [3].</w:t>
      </w:r>
    </w:p>
    <w:p w14:paraId="66F5BA1C" w14:textId="663E0D41" w:rsidR="00962FDF" w:rsidRPr="00405531" w:rsidRDefault="00405531" w:rsidP="00405531">
      <w:pPr>
        <w:pStyle w:val="a7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405531">
        <w:rPr>
          <w:rFonts w:ascii="Times New Roman" w:hAnsi="Times New Roman" w:cs="Times New Roman"/>
          <w:szCs w:val="24"/>
        </w:rPr>
        <w:t xml:space="preserve">Блокировка устьиц: Пена или пленка ПАВ могут забивать устьица на листьях – микроскопические отверстия для газообмена. Без этого невозможны фотосинтез и дыхание. Таким образом, даже небольшие концентрации ПАВ создают для растения стрессовые условия, что сразу сказывается на его росте и развитии. </w:t>
      </w:r>
    </w:p>
    <w:p w14:paraId="716FC6AB" w14:textId="77777777" w:rsidR="005127A7" w:rsidRPr="005127A7" w:rsidRDefault="005127A7" w:rsidP="005127A7">
      <w:pPr>
        <w:spacing w:line="276" w:lineRule="auto"/>
        <w:jc w:val="both"/>
        <w:rPr>
          <w:rFonts w:ascii="Times New Roman" w:hAnsi="Times New Roman" w:cs="Times New Roman"/>
          <w:b/>
          <w:bCs/>
          <w:szCs w:val="24"/>
        </w:rPr>
      </w:pPr>
      <w:r w:rsidRPr="005127A7">
        <w:rPr>
          <w:rFonts w:ascii="Times New Roman" w:hAnsi="Times New Roman" w:cs="Times New Roman"/>
          <w:b/>
          <w:bCs/>
          <w:szCs w:val="24"/>
        </w:rPr>
        <w:t>2.4. Обзор современных исследований по теме</w:t>
      </w:r>
    </w:p>
    <w:p w14:paraId="68258B06" w14:textId="77777777" w:rsidR="005127A7" w:rsidRPr="005127A7" w:rsidRDefault="005127A7" w:rsidP="005127A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5127A7">
        <w:rPr>
          <w:rFonts w:ascii="Times New Roman" w:hAnsi="Times New Roman" w:cs="Times New Roman"/>
          <w:szCs w:val="24"/>
        </w:rPr>
        <w:t>Анализ современной научной литературы подтверждает актуальность выбранной темы. В исследовании Дементьевой и соавторов (2023) было показано, что даже низкие концентрации анионных ПАВ вызывают значительное ингибирование роста корневой системы тест-культур, что связано с нарушением проницаемости клеточных мембран.</w:t>
      </w:r>
    </w:p>
    <w:p w14:paraId="03535D98" w14:textId="77777777" w:rsidR="005127A7" w:rsidRPr="005127A7" w:rsidRDefault="005127A7" w:rsidP="005127A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5127A7">
        <w:rPr>
          <w:rFonts w:ascii="Times New Roman" w:hAnsi="Times New Roman" w:cs="Times New Roman"/>
          <w:szCs w:val="24"/>
        </w:rPr>
        <w:t xml:space="preserve">Работа Соколовой и Петрова (2021) была посвящена сравнению </w:t>
      </w:r>
      <w:proofErr w:type="spellStart"/>
      <w:r w:rsidRPr="005127A7">
        <w:rPr>
          <w:rFonts w:ascii="Times New Roman" w:hAnsi="Times New Roman" w:cs="Times New Roman"/>
          <w:szCs w:val="24"/>
        </w:rPr>
        <w:t>фитотоксичности</w:t>
      </w:r>
      <w:proofErr w:type="spellEnd"/>
      <w:r w:rsidRPr="005127A7">
        <w:rPr>
          <w:rFonts w:ascii="Times New Roman" w:hAnsi="Times New Roman" w:cs="Times New Roman"/>
          <w:szCs w:val="24"/>
        </w:rPr>
        <w:t xml:space="preserve"> средств с разными типами ПАВ. Исследователи установили четкую зависимость «доза-эффект» и предложили использовать кресс-салат в качестве основного биоиндикатора для скрининговых экологических исследований.</w:t>
      </w:r>
    </w:p>
    <w:p w14:paraId="303A3FB9" w14:textId="77777777" w:rsidR="005127A7" w:rsidRPr="00966718" w:rsidRDefault="005127A7" w:rsidP="005127A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5127A7">
        <w:rPr>
          <w:rFonts w:ascii="Times New Roman" w:hAnsi="Times New Roman" w:cs="Times New Roman"/>
          <w:szCs w:val="24"/>
        </w:rPr>
        <w:lastRenderedPageBreak/>
        <w:t xml:space="preserve">ГОСТ Р ИСО 22030-2009 «Качество почвы. Биологические методы. Хроническая </w:t>
      </w:r>
      <w:proofErr w:type="spellStart"/>
      <w:r w:rsidRPr="005127A7">
        <w:rPr>
          <w:rFonts w:ascii="Times New Roman" w:hAnsi="Times New Roman" w:cs="Times New Roman"/>
          <w:szCs w:val="24"/>
        </w:rPr>
        <w:t>фитотоксичность</w:t>
      </w:r>
      <w:proofErr w:type="spellEnd"/>
      <w:r w:rsidRPr="005127A7">
        <w:rPr>
          <w:rFonts w:ascii="Times New Roman" w:hAnsi="Times New Roman" w:cs="Times New Roman"/>
          <w:szCs w:val="24"/>
        </w:rPr>
        <w:t xml:space="preserve"> в отношении высших растений» регламентирует использование кресс-салата, что подтверждает корректность выбранной мной методики.</w:t>
      </w:r>
    </w:p>
    <w:p w14:paraId="3CDFA7FE" w14:textId="5F86E3EE" w:rsidR="00AC3467" w:rsidRPr="00AC3467" w:rsidRDefault="00AC3467" w:rsidP="005127A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AC3467">
        <w:rPr>
          <w:rFonts w:ascii="Times New Roman" w:hAnsi="Times New Roman" w:cs="Times New Roman"/>
          <w:szCs w:val="24"/>
        </w:rPr>
        <w:t xml:space="preserve">Важно отметить, что метод </w:t>
      </w:r>
      <w:proofErr w:type="spellStart"/>
      <w:r w:rsidRPr="00AC3467">
        <w:rPr>
          <w:rFonts w:ascii="Times New Roman" w:hAnsi="Times New Roman" w:cs="Times New Roman"/>
          <w:szCs w:val="24"/>
        </w:rPr>
        <w:t>биоиндикации</w:t>
      </w:r>
      <w:proofErr w:type="spellEnd"/>
      <w:r w:rsidRPr="00AC3467">
        <w:rPr>
          <w:rFonts w:ascii="Times New Roman" w:hAnsi="Times New Roman" w:cs="Times New Roman"/>
          <w:szCs w:val="24"/>
        </w:rPr>
        <w:t xml:space="preserve">, который я использую, широко применяется в научном мире для оценки качества окружающей среды. Как показано в недавних исследованиях петербургских ученых под руководством М. Г. </w:t>
      </w:r>
      <w:proofErr w:type="spellStart"/>
      <w:r w:rsidRPr="00AC3467">
        <w:rPr>
          <w:rFonts w:ascii="Times New Roman" w:hAnsi="Times New Roman" w:cs="Times New Roman"/>
          <w:szCs w:val="24"/>
        </w:rPr>
        <w:t>Опекуновой</w:t>
      </w:r>
      <w:proofErr w:type="spellEnd"/>
      <w:r w:rsidRPr="00AC3467">
        <w:rPr>
          <w:rFonts w:ascii="Times New Roman" w:hAnsi="Times New Roman" w:cs="Times New Roman"/>
          <w:szCs w:val="24"/>
        </w:rPr>
        <w:t xml:space="preserve"> (2023), </w:t>
      </w:r>
      <w:proofErr w:type="spellStart"/>
      <w:r w:rsidRPr="00AC3467">
        <w:rPr>
          <w:rFonts w:ascii="Times New Roman" w:hAnsi="Times New Roman" w:cs="Times New Roman"/>
          <w:szCs w:val="24"/>
        </w:rPr>
        <w:t>биоиндикация</w:t>
      </w:r>
      <w:proofErr w:type="spellEnd"/>
      <w:r w:rsidRPr="00AC3467">
        <w:rPr>
          <w:rFonts w:ascii="Times New Roman" w:hAnsi="Times New Roman" w:cs="Times New Roman"/>
          <w:szCs w:val="24"/>
        </w:rPr>
        <w:t xml:space="preserve"> позволяет комплексно оценить загрязнение даже без сложных химических анализов, используя реакцию самих растений </w:t>
      </w:r>
      <w:r w:rsidRPr="00AC3467">
        <w:rPr>
          <w:rFonts w:ascii="Times New Roman" w:hAnsi="Times New Roman" w:cs="Times New Roman"/>
          <w:b/>
          <w:bCs/>
          <w:szCs w:val="24"/>
        </w:rPr>
        <w:t>[8</w:t>
      </w:r>
      <w:proofErr w:type="gramStart"/>
      <w:r w:rsidRPr="00AC3467">
        <w:rPr>
          <w:rFonts w:ascii="Times New Roman" w:hAnsi="Times New Roman" w:cs="Times New Roman"/>
          <w:b/>
          <w:bCs/>
          <w:szCs w:val="24"/>
        </w:rPr>
        <w:t>]</w:t>
      </w:r>
      <w:r w:rsidRPr="00AC3467">
        <w:rPr>
          <w:rFonts w:ascii="Times New Roman" w:hAnsi="Times New Roman" w:cs="Times New Roman"/>
          <w:szCs w:val="24"/>
        </w:rPr>
        <w:t> .</w:t>
      </w:r>
      <w:proofErr w:type="gramEnd"/>
      <w:r w:rsidRPr="00AC3467">
        <w:rPr>
          <w:rFonts w:ascii="Times New Roman" w:hAnsi="Times New Roman" w:cs="Times New Roman"/>
          <w:szCs w:val="24"/>
        </w:rPr>
        <w:t xml:space="preserve"> В своей работе я опиралась на принцип «доза-эффект», который подробно разбирают в своей монографии «</w:t>
      </w:r>
      <w:proofErr w:type="spellStart"/>
      <w:r w:rsidRPr="00AC3467">
        <w:rPr>
          <w:rFonts w:ascii="Times New Roman" w:hAnsi="Times New Roman" w:cs="Times New Roman"/>
          <w:szCs w:val="24"/>
        </w:rPr>
        <w:t>Биоиндикация</w:t>
      </w:r>
      <w:proofErr w:type="spellEnd"/>
      <w:r w:rsidRPr="00AC3467">
        <w:rPr>
          <w:rFonts w:ascii="Times New Roman" w:hAnsi="Times New Roman" w:cs="Times New Roman"/>
          <w:szCs w:val="24"/>
        </w:rPr>
        <w:t xml:space="preserve"> физических воздействий...» ученые Кубанского государственного аграрного университета Е. А. </w:t>
      </w:r>
      <w:proofErr w:type="spellStart"/>
      <w:r w:rsidRPr="00AC3467">
        <w:rPr>
          <w:rFonts w:ascii="Times New Roman" w:hAnsi="Times New Roman" w:cs="Times New Roman"/>
          <w:szCs w:val="24"/>
        </w:rPr>
        <w:t>Ольховатов</w:t>
      </w:r>
      <w:proofErr w:type="spellEnd"/>
      <w:r w:rsidRPr="00AC3467">
        <w:rPr>
          <w:rFonts w:ascii="Times New Roman" w:hAnsi="Times New Roman" w:cs="Times New Roman"/>
          <w:szCs w:val="24"/>
        </w:rPr>
        <w:t xml:space="preserve"> и П. П. Яковенко (2023) </w:t>
      </w:r>
      <w:r w:rsidRPr="00AC3467">
        <w:rPr>
          <w:rFonts w:ascii="Times New Roman" w:hAnsi="Times New Roman" w:cs="Times New Roman"/>
          <w:b/>
          <w:bCs/>
          <w:szCs w:val="24"/>
        </w:rPr>
        <w:t>[3]</w:t>
      </w:r>
      <w:r w:rsidRPr="00AC3467">
        <w:rPr>
          <w:rFonts w:ascii="Times New Roman" w:hAnsi="Times New Roman" w:cs="Times New Roman"/>
          <w:szCs w:val="24"/>
        </w:rPr>
        <w:t>. Они подтверждают, что даже малые дозы загрязнителя вызывают измеримую реакцию у растений-биоиндикаторов, что я и проверила в своем эксперименте.</w:t>
      </w:r>
    </w:p>
    <w:p w14:paraId="596F2B4B" w14:textId="77777777" w:rsidR="005127A7" w:rsidRPr="00E37277" w:rsidRDefault="005127A7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</w:p>
    <w:p w14:paraId="0EBF48D8" w14:textId="77777777" w:rsidR="00E37277" w:rsidRDefault="00E37277" w:rsidP="00E37277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5B5A2E7B" w14:textId="77777777" w:rsidR="00E37277" w:rsidRDefault="00E37277" w:rsidP="00E37277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2DB5FE60" w14:textId="77777777" w:rsidR="00E37277" w:rsidRDefault="00E37277" w:rsidP="00E37277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39EC6C9C" w14:textId="77777777" w:rsidR="00E37277" w:rsidRDefault="00E37277" w:rsidP="00E37277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3E0F7E4E" w14:textId="77777777" w:rsidR="00E37277" w:rsidRDefault="00E37277" w:rsidP="00E37277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736D43CF" w14:textId="77777777" w:rsidR="00E37277" w:rsidRDefault="00E37277" w:rsidP="00E37277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41CF555C" w14:textId="77777777" w:rsidR="00E37277" w:rsidRDefault="00E37277" w:rsidP="00E37277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267E49E4" w14:textId="77777777" w:rsidR="00915C6F" w:rsidRDefault="00915C6F" w:rsidP="00E37277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5FC5AEFA" w14:textId="77777777" w:rsidR="00915C6F" w:rsidRDefault="00915C6F" w:rsidP="00E37277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6A68EE05" w14:textId="77777777" w:rsidR="00915C6F" w:rsidRDefault="00915C6F" w:rsidP="00E37277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0E7D1CD0" w14:textId="77777777" w:rsidR="00915C6F" w:rsidRDefault="00915C6F" w:rsidP="00E37277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1F4CECD1" w14:textId="77777777" w:rsidR="00915C6F" w:rsidRDefault="00915C6F" w:rsidP="00E37277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74FD9823" w14:textId="77777777" w:rsidR="00915C6F" w:rsidRDefault="00915C6F" w:rsidP="00E37277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229DE404" w14:textId="77777777" w:rsidR="00915C6F" w:rsidRDefault="00915C6F" w:rsidP="00E37277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470014F2" w14:textId="77777777" w:rsidR="00915C6F" w:rsidRDefault="00915C6F" w:rsidP="00E37277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02A9BDB1" w14:textId="77777777" w:rsidR="00915C6F" w:rsidRDefault="00915C6F" w:rsidP="00E37277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34A369FF" w14:textId="77777777" w:rsidR="00915C6F" w:rsidRDefault="00915C6F" w:rsidP="00E37277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5E7176ED" w14:textId="77777777" w:rsidR="00915C6F" w:rsidRDefault="00915C6F" w:rsidP="00E37277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7F0E79F7" w14:textId="77777777" w:rsidR="00E37277" w:rsidRDefault="00E37277" w:rsidP="00E37277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14CFE10F" w14:textId="77777777" w:rsidR="00966718" w:rsidRDefault="00966718" w:rsidP="00E37277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7FF42300" w14:textId="514DB215" w:rsidR="00962FDF" w:rsidRPr="00E37277" w:rsidRDefault="004F380F" w:rsidP="00E37277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E37277">
        <w:rPr>
          <w:rFonts w:ascii="Times New Roman" w:hAnsi="Times New Roman" w:cs="Times New Roman"/>
          <w:b/>
          <w:bCs/>
          <w:szCs w:val="24"/>
        </w:rPr>
        <w:lastRenderedPageBreak/>
        <w:t xml:space="preserve">3. </w:t>
      </w:r>
      <w:r w:rsidR="00FF0ABB">
        <w:rPr>
          <w:rFonts w:ascii="Times New Roman" w:hAnsi="Times New Roman" w:cs="Times New Roman"/>
          <w:b/>
          <w:bCs/>
          <w:szCs w:val="24"/>
        </w:rPr>
        <w:t xml:space="preserve"> </w:t>
      </w:r>
      <w:r w:rsidRPr="00E37277">
        <w:rPr>
          <w:rFonts w:ascii="Times New Roman" w:hAnsi="Times New Roman" w:cs="Times New Roman"/>
          <w:b/>
          <w:bCs/>
          <w:szCs w:val="24"/>
        </w:rPr>
        <w:t>Практическая часть (Методика и организация исследования)</w:t>
      </w:r>
    </w:p>
    <w:p w14:paraId="2BB935A4" w14:textId="77777777" w:rsidR="00962FDF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b/>
          <w:bCs/>
          <w:szCs w:val="24"/>
        </w:rPr>
      </w:pPr>
      <w:r w:rsidRPr="00E37277">
        <w:rPr>
          <w:rFonts w:ascii="Times New Roman" w:hAnsi="Times New Roman" w:cs="Times New Roman"/>
          <w:b/>
          <w:bCs/>
          <w:szCs w:val="24"/>
        </w:rPr>
        <w:t xml:space="preserve">3.1. Материалы и оборудование: </w:t>
      </w:r>
    </w:p>
    <w:p w14:paraId="4021D517" w14:textId="7DD7EB46" w:rsidR="00962FDF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>1. Семена кресс-салата сорта «</w:t>
      </w:r>
      <w:r w:rsidR="00D120CD" w:rsidRPr="00E37277">
        <w:rPr>
          <w:rFonts w:ascii="Times New Roman" w:hAnsi="Times New Roman" w:cs="Times New Roman"/>
          <w:szCs w:val="24"/>
        </w:rPr>
        <w:t>Ажур</w:t>
      </w:r>
      <w:r w:rsidRPr="00E37277">
        <w:rPr>
          <w:rFonts w:ascii="Times New Roman" w:hAnsi="Times New Roman" w:cs="Times New Roman"/>
          <w:szCs w:val="24"/>
        </w:rPr>
        <w:t xml:space="preserve">» – </w:t>
      </w:r>
      <w:r w:rsidR="00D120CD" w:rsidRPr="00E37277">
        <w:rPr>
          <w:rFonts w:ascii="Times New Roman" w:hAnsi="Times New Roman" w:cs="Times New Roman"/>
          <w:szCs w:val="24"/>
        </w:rPr>
        <w:t>12</w:t>
      </w:r>
      <w:r w:rsidRPr="00E37277">
        <w:rPr>
          <w:rFonts w:ascii="Times New Roman" w:hAnsi="Times New Roman" w:cs="Times New Roman"/>
          <w:szCs w:val="24"/>
        </w:rPr>
        <w:t xml:space="preserve"> пакетик</w:t>
      </w:r>
      <w:r w:rsidR="00D120CD" w:rsidRPr="00E37277">
        <w:rPr>
          <w:rFonts w:ascii="Times New Roman" w:hAnsi="Times New Roman" w:cs="Times New Roman"/>
          <w:szCs w:val="24"/>
        </w:rPr>
        <w:t>ов</w:t>
      </w:r>
      <w:r w:rsidRPr="00E37277">
        <w:rPr>
          <w:rFonts w:ascii="Times New Roman" w:hAnsi="Times New Roman" w:cs="Times New Roman"/>
          <w:szCs w:val="24"/>
        </w:rPr>
        <w:t xml:space="preserve"> по </w:t>
      </w:r>
      <w:r w:rsidR="00D120CD" w:rsidRPr="00E37277">
        <w:rPr>
          <w:rFonts w:ascii="Times New Roman" w:hAnsi="Times New Roman" w:cs="Times New Roman"/>
          <w:szCs w:val="24"/>
        </w:rPr>
        <w:t>1</w:t>
      </w:r>
      <w:r w:rsidRPr="00E37277">
        <w:rPr>
          <w:rFonts w:ascii="Times New Roman" w:hAnsi="Times New Roman" w:cs="Times New Roman"/>
          <w:szCs w:val="24"/>
        </w:rPr>
        <w:t xml:space="preserve"> г</w:t>
      </w:r>
      <w:r w:rsidR="00A61231" w:rsidRPr="00E37277">
        <w:rPr>
          <w:rFonts w:ascii="Times New Roman" w:hAnsi="Times New Roman" w:cs="Times New Roman"/>
          <w:szCs w:val="24"/>
        </w:rPr>
        <w:t xml:space="preserve"> (итого 12г)</w:t>
      </w:r>
      <w:r w:rsidRPr="00E37277">
        <w:rPr>
          <w:rFonts w:ascii="Times New Roman" w:hAnsi="Times New Roman" w:cs="Times New Roman"/>
          <w:szCs w:val="24"/>
        </w:rPr>
        <w:t xml:space="preserve"> </w:t>
      </w:r>
    </w:p>
    <w:p w14:paraId="21F62A77" w14:textId="64A90275" w:rsidR="00962FDF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2. Бытовое моющее средство для мытья посуды «AOS Classic» (гель). </w:t>
      </w:r>
    </w:p>
    <w:p w14:paraId="1C4F9ADF" w14:textId="36507895" w:rsidR="00962FDF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3. Дистиллированная вода – 2 литра. </w:t>
      </w:r>
    </w:p>
    <w:p w14:paraId="3AC54338" w14:textId="52F4CC9A" w:rsidR="00962FDF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4. Пластиковые прозрачные контейнеры с крышками (4 шт., объемом 500 мл) </w:t>
      </w:r>
    </w:p>
    <w:p w14:paraId="5A7DDE98" w14:textId="77777777" w:rsidR="00962FDF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5. Вата медицинская стерильная – 1 упаковка. </w:t>
      </w:r>
    </w:p>
    <w:p w14:paraId="39E03348" w14:textId="77777777" w:rsidR="00962FDF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6. Мерный стакан, шприц на 5 мл для точного отмеривания средства. </w:t>
      </w:r>
    </w:p>
    <w:p w14:paraId="5E324A04" w14:textId="4A4E5358" w:rsidR="00962FDF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7. Пинцет, линейка ученическая. </w:t>
      </w:r>
    </w:p>
    <w:p w14:paraId="776858CA" w14:textId="2A5E8EC4" w:rsidR="00962FDF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>8. Этикетки самоклеящиеся</w:t>
      </w:r>
      <w:r w:rsidR="001E6248" w:rsidRPr="00E37277">
        <w:rPr>
          <w:rFonts w:ascii="Times New Roman" w:hAnsi="Times New Roman" w:cs="Times New Roman"/>
          <w:szCs w:val="24"/>
        </w:rPr>
        <w:t xml:space="preserve">, </w:t>
      </w:r>
      <w:r w:rsidRPr="00E37277">
        <w:rPr>
          <w:rFonts w:ascii="Times New Roman" w:hAnsi="Times New Roman" w:cs="Times New Roman"/>
          <w:szCs w:val="24"/>
        </w:rPr>
        <w:t xml:space="preserve">маркер. </w:t>
      </w:r>
    </w:p>
    <w:p w14:paraId="15E10B52" w14:textId="77777777" w:rsidR="00962FDF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9. Фотоаппарат (использовала камеру смартфона). </w:t>
      </w:r>
    </w:p>
    <w:p w14:paraId="581B33F2" w14:textId="3DA59713" w:rsidR="00962FDF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>10. Лабораторный журнал (обычная тетрадь</w:t>
      </w:r>
      <w:r w:rsidR="00D67AC7" w:rsidRPr="00E37277">
        <w:rPr>
          <w:rFonts w:ascii="Times New Roman" w:hAnsi="Times New Roman" w:cs="Times New Roman"/>
          <w:szCs w:val="24"/>
        </w:rPr>
        <w:t>/блокнот</w:t>
      </w:r>
      <w:r w:rsidRPr="00E37277">
        <w:rPr>
          <w:rFonts w:ascii="Times New Roman" w:hAnsi="Times New Roman" w:cs="Times New Roman"/>
          <w:szCs w:val="24"/>
        </w:rPr>
        <w:t xml:space="preserve"> в клетку). </w:t>
      </w:r>
    </w:p>
    <w:p w14:paraId="3415E582" w14:textId="77777777" w:rsidR="00962FDF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b/>
          <w:bCs/>
          <w:szCs w:val="24"/>
        </w:rPr>
      </w:pPr>
      <w:r w:rsidRPr="00E37277">
        <w:rPr>
          <w:rFonts w:ascii="Times New Roman" w:hAnsi="Times New Roman" w:cs="Times New Roman"/>
          <w:b/>
          <w:bCs/>
          <w:szCs w:val="24"/>
        </w:rPr>
        <w:t xml:space="preserve">3.2. Описание этапов эксперимента: </w:t>
      </w:r>
    </w:p>
    <w:p w14:paraId="02A34A9A" w14:textId="3C9AE75B" w:rsidR="00962FDF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>1. Подготовка (</w:t>
      </w:r>
      <w:r w:rsidR="00183F28" w:rsidRPr="00E37277">
        <w:rPr>
          <w:rFonts w:ascii="Times New Roman" w:hAnsi="Times New Roman" w:cs="Times New Roman"/>
          <w:szCs w:val="24"/>
        </w:rPr>
        <w:t xml:space="preserve">20 </w:t>
      </w:r>
      <w:r w:rsidR="0081526C" w:rsidRPr="00E37277">
        <w:rPr>
          <w:rFonts w:ascii="Times New Roman" w:hAnsi="Times New Roman" w:cs="Times New Roman"/>
          <w:szCs w:val="24"/>
        </w:rPr>
        <w:t>января</w:t>
      </w:r>
      <w:r w:rsidRPr="00E37277">
        <w:rPr>
          <w:rFonts w:ascii="Times New Roman" w:hAnsi="Times New Roman" w:cs="Times New Roman"/>
          <w:szCs w:val="24"/>
        </w:rPr>
        <w:t xml:space="preserve">): </w:t>
      </w:r>
    </w:p>
    <w:p w14:paraId="7E1AEB7F" w14:textId="77777777" w:rsidR="00962FDF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 Подписала контейнеры: «Контроль (0%)», «Раствор 0.1%», «Раствор 0.5%», «Раствор 1%». </w:t>
      </w:r>
    </w:p>
    <w:p w14:paraId="25C149A0" w14:textId="77777777" w:rsidR="00962FDF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 На дно каждого контейнера уложила равный слой ваты толщиной 1 см. </w:t>
      </w:r>
    </w:p>
    <w:p w14:paraId="29F22684" w14:textId="6FA603AF" w:rsidR="00962FDF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 Приготовила маточный раствор: в </w:t>
      </w:r>
      <w:r w:rsidR="008A4C93" w:rsidRPr="00E37277">
        <w:rPr>
          <w:rFonts w:ascii="Times New Roman" w:hAnsi="Times New Roman" w:cs="Times New Roman"/>
          <w:szCs w:val="24"/>
        </w:rPr>
        <w:t>200 мл</w:t>
      </w:r>
      <w:r w:rsidRPr="00E37277">
        <w:rPr>
          <w:rFonts w:ascii="Times New Roman" w:hAnsi="Times New Roman" w:cs="Times New Roman"/>
          <w:szCs w:val="24"/>
        </w:rPr>
        <w:t xml:space="preserve"> дистиллированной воды растворила </w:t>
      </w:r>
      <w:proofErr w:type="gramStart"/>
      <w:r w:rsidR="008A4C93" w:rsidRPr="00E37277">
        <w:rPr>
          <w:rFonts w:ascii="Times New Roman" w:hAnsi="Times New Roman" w:cs="Times New Roman"/>
          <w:szCs w:val="24"/>
        </w:rPr>
        <w:t xml:space="preserve">2 </w:t>
      </w:r>
      <w:r w:rsidRPr="00E37277">
        <w:rPr>
          <w:rFonts w:ascii="Times New Roman" w:hAnsi="Times New Roman" w:cs="Times New Roman"/>
          <w:szCs w:val="24"/>
        </w:rPr>
        <w:t xml:space="preserve"> мл</w:t>
      </w:r>
      <w:proofErr w:type="gramEnd"/>
      <w:r w:rsidRPr="00E37277">
        <w:rPr>
          <w:rFonts w:ascii="Times New Roman" w:hAnsi="Times New Roman" w:cs="Times New Roman"/>
          <w:szCs w:val="24"/>
        </w:rPr>
        <w:t xml:space="preserve"> геля «AOS» (получился 1% раствор). </w:t>
      </w:r>
    </w:p>
    <w:p w14:paraId="2E77273B" w14:textId="6F3D9E63" w:rsidR="004F380F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 Из маточного раствора приготовила нужные концентрации:</w:t>
      </w:r>
    </w:p>
    <w:tbl>
      <w:tblPr>
        <w:tblpPr w:leftFromText="180" w:rightFromText="180" w:vertAnchor="text" w:horzAnchor="margin" w:tblpY="-45"/>
        <w:tblW w:w="8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33"/>
        <w:gridCol w:w="5670"/>
      </w:tblGrid>
      <w:tr w:rsidR="00A54CF8" w:rsidRPr="008442C4" w14:paraId="7F73CCB1" w14:textId="77777777" w:rsidTr="00A54CF8">
        <w:trPr>
          <w:tblHeader/>
        </w:trPr>
        <w:tc>
          <w:tcPr>
            <w:tcW w:w="2333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FB63625" w14:textId="77777777" w:rsidR="00A54CF8" w:rsidRPr="008442C4" w:rsidRDefault="00A54CF8" w:rsidP="00A54CF8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8442C4">
              <w:rPr>
                <w:rFonts w:ascii="Times New Roman" w:hAnsi="Times New Roman" w:cs="Times New Roman"/>
                <w:szCs w:val="24"/>
              </w:rPr>
              <w:t>Концентрация</w:t>
            </w:r>
          </w:p>
        </w:tc>
        <w:tc>
          <w:tcPr>
            <w:tcW w:w="5670" w:type="dxa"/>
            <w:shd w:val="clear" w:color="auto" w:fill="FFFFFF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C47F44B" w14:textId="77777777" w:rsidR="00A54CF8" w:rsidRPr="008442C4" w:rsidRDefault="00A54CF8" w:rsidP="00A54CF8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8442C4">
              <w:rPr>
                <w:rFonts w:ascii="Times New Roman" w:hAnsi="Times New Roman" w:cs="Times New Roman"/>
                <w:szCs w:val="24"/>
              </w:rPr>
              <w:t>Как приготовить (на 200 мл)</w:t>
            </w:r>
          </w:p>
        </w:tc>
      </w:tr>
      <w:tr w:rsidR="00A54CF8" w:rsidRPr="008442C4" w14:paraId="7FCB928C" w14:textId="77777777" w:rsidTr="00A54CF8">
        <w:tc>
          <w:tcPr>
            <w:tcW w:w="2333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8808E46" w14:textId="77777777" w:rsidR="00A54CF8" w:rsidRPr="008442C4" w:rsidRDefault="00A54CF8" w:rsidP="00A54CF8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8442C4">
              <w:rPr>
                <w:rFonts w:ascii="Times New Roman" w:hAnsi="Times New Roman" w:cs="Times New Roman"/>
                <w:szCs w:val="24"/>
              </w:rPr>
              <w:t>Контроль (0%)</w:t>
            </w:r>
          </w:p>
        </w:tc>
        <w:tc>
          <w:tcPr>
            <w:tcW w:w="5670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16DEE388" w14:textId="77777777" w:rsidR="00A54CF8" w:rsidRPr="008442C4" w:rsidRDefault="00A54CF8" w:rsidP="00A54CF8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8442C4">
              <w:rPr>
                <w:rFonts w:ascii="Times New Roman" w:hAnsi="Times New Roman" w:cs="Times New Roman"/>
                <w:szCs w:val="24"/>
              </w:rPr>
              <w:t>200 мл дистиллированной воды</w:t>
            </w:r>
          </w:p>
        </w:tc>
      </w:tr>
      <w:tr w:rsidR="00A54CF8" w:rsidRPr="008442C4" w14:paraId="634048EE" w14:textId="77777777" w:rsidTr="00A54CF8">
        <w:tc>
          <w:tcPr>
            <w:tcW w:w="2333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FC20344" w14:textId="77777777" w:rsidR="00A54CF8" w:rsidRPr="008442C4" w:rsidRDefault="00A54CF8" w:rsidP="00A54CF8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8442C4">
              <w:rPr>
                <w:rFonts w:ascii="Times New Roman" w:hAnsi="Times New Roman" w:cs="Times New Roman"/>
                <w:szCs w:val="24"/>
              </w:rPr>
              <w:t>0,1%</w:t>
            </w:r>
          </w:p>
        </w:tc>
        <w:tc>
          <w:tcPr>
            <w:tcW w:w="5670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11040BAB" w14:textId="77777777" w:rsidR="00A54CF8" w:rsidRPr="008442C4" w:rsidRDefault="00A54CF8" w:rsidP="00A54CF8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8442C4">
              <w:rPr>
                <w:rFonts w:ascii="Times New Roman" w:hAnsi="Times New Roman" w:cs="Times New Roman"/>
                <w:szCs w:val="24"/>
              </w:rPr>
              <w:t>20 мл маточного (1%) + 180 мл воды</w:t>
            </w:r>
          </w:p>
        </w:tc>
      </w:tr>
      <w:tr w:rsidR="00A54CF8" w:rsidRPr="008442C4" w14:paraId="1D9CF66F" w14:textId="77777777" w:rsidTr="00A54CF8">
        <w:tc>
          <w:tcPr>
            <w:tcW w:w="2333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43AB9F0" w14:textId="77777777" w:rsidR="00A54CF8" w:rsidRPr="008442C4" w:rsidRDefault="00A54CF8" w:rsidP="00A54CF8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8442C4">
              <w:rPr>
                <w:rFonts w:ascii="Times New Roman" w:hAnsi="Times New Roman" w:cs="Times New Roman"/>
                <w:szCs w:val="24"/>
              </w:rPr>
              <w:t>0,5%</w:t>
            </w:r>
          </w:p>
        </w:tc>
        <w:tc>
          <w:tcPr>
            <w:tcW w:w="5670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4BFC001B" w14:textId="77777777" w:rsidR="00A54CF8" w:rsidRPr="008442C4" w:rsidRDefault="00A54CF8" w:rsidP="00A54CF8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8442C4">
              <w:rPr>
                <w:rFonts w:ascii="Times New Roman" w:hAnsi="Times New Roman" w:cs="Times New Roman"/>
                <w:szCs w:val="24"/>
              </w:rPr>
              <w:t>100 мл маточного (1%) + 100 мл воды</w:t>
            </w:r>
          </w:p>
        </w:tc>
      </w:tr>
      <w:tr w:rsidR="00A54CF8" w:rsidRPr="008442C4" w14:paraId="703F9542" w14:textId="77777777" w:rsidTr="00A54CF8">
        <w:tc>
          <w:tcPr>
            <w:tcW w:w="2333" w:type="dxa"/>
            <w:shd w:val="clear" w:color="auto" w:fill="FFFFFF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29A6C602" w14:textId="77777777" w:rsidR="00A54CF8" w:rsidRPr="008442C4" w:rsidRDefault="00A54CF8" w:rsidP="00A54CF8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8442C4">
              <w:rPr>
                <w:rFonts w:ascii="Times New Roman" w:hAnsi="Times New Roman" w:cs="Times New Roman"/>
                <w:szCs w:val="24"/>
              </w:rPr>
              <w:t>1%</w:t>
            </w:r>
          </w:p>
        </w:tc>
        <w:tc>
          <w:tcPr>
            <w:tcW w:w="5670" w:type="dxa"/>
            <w:shd w:val="clear" w:color="auto" w:fill="FFFFFF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E0711B7" w14:textId="77777777" w:rsidR="00A54CF8" w:rsidRPr="008442C4" w:rsidRDefault="00A54CF8" w:rsidP="00A54CF8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8442C4">
              <w:rPr>
                <w:rFonts w:ascii="Times New Roman" w:hAnsi="Times New Roman" w:cs="Times New Roman"/>
                <w:szCs w:val="24"/>
              </w:rPr>
              <w:t>200 мл маточного (1%) — без разбавления</w:t>
            </w:r>
          </w:p>
        </w:tc>
      </w:tr>
    </w:tbl>
    <w:p w14:paraId="169102CE" w14:textId="77777777" w:rsidR="00A54CF8" w:rsidRDefault="00A54CF8" w:rsidP="00E37277">
      <w:pPr>
        <w:spacing w:line="276" w:lineRule="auto"/>
        <w:jc w:val="both"/>
        <w:rPr>
          <w:rFonts w:ascii="Times New Roman" w:hAnsi="Times New Roman" w:cs="Times New Roman"/>
          <w:szCs w:val="24"/>
          <w:lang w:val="en-US"/>
        </w:rPr>
      </w:pPr>
    </w:p>
    <w:p w14:paraId="37AAF6B1" w14:textId="77777777" w:rsidR="00A54CF8" w:rsidRDefault="00A54CF8" w:rsidP="00E37277">
      <w:pPr>
        <w:spacing w:line="276" w:lineRule="auto"/>
        <w:jc w:val="both"/>
        <w:rPr>
          <w:rFonts w:ascii="Times New Roman" w:hAnsi="Times New Roman" w:cs="Times New Roman"/>
          <w:szCs w:val="24"/>
          <w:lang w:val="en-US"/>
        </w:rPr>
      </w:pPr>
    </w:p>
    <w:p w14:paraId="43AAC897" w14:textId="77777777" w:rsidR="00A54CF8" w:rsidRDefault="00A54CF8" w:rsidP="00E37277">
      <w:pPr>
        <w:spacing w:line="276" w:lineRule="auto"/>
        <w:jc w:val="both"/>
        <w:rPr>
          <w:rFonts w:ascii="Times New Roman" w:hAnsi="Times New Roman" w:cs="Times New Roman"/>
          <w:szCs w:val="24"/>
          <w:lang w:val="en-US"/>
        </w:rPr>
      </w:pPr>
    </w:p>
    <w:p w14:paraId="2C38DD91" w14:textId="77777777" w:rsidR="00A54CF8" w:rsidRDefault="00A54CF8" w:rsidP="00E37277">
      <w:pPr>
        <w:spacing w:line="276" w:lineRule="auto"/>
        <w:jc w:val="both"/>
        <w:rPr>
          <w:rFonts w:ascii="Times New Roman" w:hAnsi="Times New Roman" w:cs="Times New Roman"/>
          <w:szCs w:val="24"/>
          <w:lang w:val="en-US"/>
        </w:rPr>
      </w:pPr>
    </w:p>
    <w:p w14:paraId="2E09D30D" w14:textId="77777777" w:rsidR="00A54CF8" w:rsidRDefault="00A54CF8" w:rsidP="00E37277">
      <w:pPr>
        <w:spacing w:line="276" w:lineRule="auto"/>
        <w:jc w:val="both"/>
        <w:rPr>
          <w:rFonts w:ascii="Times New Roman" w:hAnsi="Times New Roman" w:cs="Times New Roman"/>
          <w:szCs w:val="24"/>
          <w:lang w:val="en-US"/>
        </w:rPr>
      </w:pPr>
    </w:p>
    <w:p w14:paraId="7328E56D" w14:textId="77777777" w:rsidR="00A54CF8" w:rsidRDefault="00A54CF8" w:rsidP="00E37277">
      <w:pPr>
        <w:spacing w:line="276" w:lineRule="auto"/>
        <w:jc w:val="both"/>
        <w:rPr>
          <w:rFonts w:ascii="Times New Roman" w:hAnsi="Times New Roman" w:cs="Times New Roman"/>
          <w:szCs w:val="24"/>
          <w:lang w:val="en-US"/>
        </w:rPr>
      </w:pPr>
    </w:p>
    <w:p w14:paraId="428AC717" w14:textId="77777777" w:rsidR="00A54CF8" w:rsidRDefault="00A54CF8" w:rsidP="00E37277">
      <w:pPr>
        <w:spacing w:line="276" w:lineRule="auto"/>
        <w:jc w:val="both"/>
        <w:rPr>
          <w:rFonts w:ascii="Times New Roman" w:hAnsi="Times New Roman" w:cs="Times New Roman"/>
          <w:szCs w:val="24"/>
          <w:lang w:val="en-US"/>
        </w:rPr>
      </w:pPr>
    </w:p>
    <w:p w14:paraId="080F6302" w14:textId="77777777" w:rsidR="00A54CF8" w:rsidRDefault="00A54CF8" w:rsidP="00E37277">
      <w:pPr>
        <w:spacing w:line="276" w:lineRule="auto"/>
        <w:jc w:val="both"/>
        <w:rPr>
          <w:rFonts w:ascii="Times New Roman" w:hAnsi="Times New Roman" w:cs="Times New Roman"/>
          <w:szCs w:val="24"/>
          <w:lang w:val="en-US"/>
        </w:rPr>
      </w:pPr>
    </w:p>
    <w:p w14:paraId="685B6A2F" w14:textId="77777777" w:rsidR="00A54CF8" w:rsidRDefault="00A54CF8" w:rsidP="00E37277">
      <w:pPr>
        <w:spacing w:line="276" w:lineRule="auto"/>
        <w:jc w:val="both"/>
        <w:rPr>
          <w:rFonts w:ascii="Times New Roman" w:hAnsi="Times New Roman" w:cs="Times New Roman"/>
          <w:szCs w:val="24"/>
          <w:lang w:val="en-US"/>
        </w:rPr>
      </w:pPr>
    </w:p>
    <w:p w14:paraId="3D307FD4" w14:textId="5155EC69" w:rsidR="00962FDF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Хорошо увлажнила вату в каждом контейнере соответствующим раствором так, чтобы не было лужицы. </w:t>
      </w:r>
    </w:p>
    <w:p w14:paraId="45C445D4" w14:textId="4CE3320E" w:rsidR="00962FDF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lastRenderedPageBreak/>
        <w:t>2. Закладка опыта (</w:t>
      </w:r>
      <w:r w:rsidR="00DB39C2" w:rsidRPr="00E37277">
        <w:rPr>
          <w:rFonts w:ascii="Times New Roman" w:hAnsi="Times New Roman" w:cs="Times New Roman"/>
          <w:szCs w:val="24"/>
        </w:rPr>
        <w:t xml:space="preserve">20 </w:t>
      </w:r>
      <w:r w:rsidR="002B482B" w:rsidRPr="00E37277">
        <w:rPr>
          <w:rFonts w:ascii="Times New Roman" w:hAnsi="Times New Roman" w:cs="Times New Roman"/>
          <w:szCs w:val="24"/>
        </w:rPr>
        <w:t>января</w:t>
      </w:r>
      <w:r w:rsidRPr="00E37277">
        <w:rPr>
          <w:rFonts w:ascii="Times New Roman" w:hAnsi="Times New Roman" w:cs="Times New Roman"/>
          <w:szCs w:val="24"/>
        </w:rPr>
        <w:t xml:space="preserve"> – «День 0»): </w:t>
      </w:r>
    </w:p>
    <w:p w14:paraId="4052D894" w14:textId="54E3AC37" w:rsidR="002E2A9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 </w:t>
      </w:r>
      <w:r w:rsidR="00F25389" w:rsidRPr="00E37277">
        <w:rPr>
          <w:rFonts w:ascii="Times New Roman" w:hAnsi="Times New Roman" w:cs="Times New Roman"/>
          <w:szCs w:val="24"/>
        </w:rPr>
        <w:t>Семена мелкие, поэтому я аккуратно рассыпала их по поверхности влажной ваты, стараясь распределить равномерно. В каждый контейнер было посеяно примерно 3 грамма семян.</w:t>
      </w:r>
    </w:p>
    <w:p w14:paraId="441120DA" w14:textId="1CD2A570" w:rsidR="00C52402" w:rsidRPr="00E37277" w:rsidRDefault="002323E4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2323E4">
        <w:rPr>
          <w:rFonts w:ascii="Times New Roman" w:hAnsi="Times New Roman" w:cs="Times New Roman"/>
          <w:szCs w:val="24"/>
        </w:rPr>
        <w:t>Для обеспечения статистической достоверности результатов эксперимент был проведен в трехкратной повторности (</w:t>
      </w:r>
      <w:proofErr w:type="spellStart"/>
      <w:r w:rsidRPr="002323E4">
        <w:rPr>
          <w:rFonts w:ascii="Times New Roman" w:hAnsi="Times New Roman" w:cs="Times New Roman"/>
          <w:szCs w:val="24"/>
        </w:rPr>
        <w:t>трипликат</w:t>
      </w:r>
      <w:proofErr w:type="spellEnd"/>
      <w:r w:rsidRPr="002323E4">
        <w:rPr>
          <w:rFonts w:ascii="Times New Roman" w:hAnsi="Times New Roman" w:cs="Times New Roman"/>
          <w:szCs w:val="24"/>
        </w:rPr>
        <w:t>). Все этапы — приготовление растворов, посев семян, создание условий и проведение измерений — были идентично выполнены три раза в одинаковых условиях. В итоговых таблицах и на графиках представлены средние арифметические значения, полученные в результате трех независимых опытов.</w:t>
      </w:r>
    </w:p>
    <w:p w14:paraId="62EFB467" w14:textId="77777777" w:rsidR="00915C6F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 Закрыла контейнеры прозрачными крышками для создания небольшого парникового эффекта и предотвращения испарения. Поставила все контейнеры на один светлый подоконник, где нет сквозняков и прямых солнечных лучей. </w:t>
      </w:r>
    </w:p>
    <w:p w14:paraId="025CB475" w14:textId="0462F222" w:rsidR="002E2A97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>3. Проведение эксперимента (</w:t>
      </w:r>
      <w:r w:rsidR="00442810" w:rsidRPr="00E37277">
        <w:rPr>
          <w:rFonts w:ascii="Times New Roman" w:hAnsi="Times New Roman" w:cs="Times New Roman"/>
          <w:szCs w:val="24"/>
        </w:rPr>
        <w:t xml:space="preserve">20 – 27 </w:t>
      </w:r>
      <w:r w:rsidR="002B482B" w:rsidRPr="00E37277">
        <w:rPr>
          <w:rFonts w:ascii="Times New Roman" w:hAnsi="Times New Roman" w:cs="Times New Roman"/>
          <w:szCs w:val="24"/>
        </w:rPr>
        <w:t>января</w:t>
      </w:r>
      <w:r w:rsidRPr="00E37277">
        <w:rPr>
          <w:rFonts w:ascii="Times New Roman" w:hAnsi="Times New Roman" w:cs="Times New Roman"/>
          <w:szCs w:val="24"/>
        </w:rPr>
        <w:t xml:space="preserve">): </w:t>
      </w:r>
    </w:p>
    <w:p w14:paraId="6A58D683" w14:textId="2EFC258F" w:rsidR="00FD35EC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 Каждый день в 18:00 проводила наблюдения, следила, чтобы вата оставалась влажной. При необходимости аккуратно добавляла по 1-2 чайные ложки соответствующего раствора из пульверизатора. </w:t>
      </w:r>
      <w:r w:rsidR="00FD35EC" w:rsidRPr="00E37277">
        <w:rPr>
          <w:rFonts w:ascii="Times New Roman" w:hAnsi="Times New Roman" w:cs="Times New Roman"/>
          <w:szCs w:val="24"/>
        </w:rPr>
        <w:t>Важное уточнение: 23 января (День 3)</w:t>
      </w:r>
      <w:proofErr w:type="gramStart"/>
      <w:r w:rsidR="00FD35EC" w:rsidRPr="00E37277">
        <w:rPr>
          <w:rFonts w:ascii="Times New Roman" w:hAnsi="Times New Roman" w:cs="Times New Roman"/>
          <w:szCs w:val="24"/>
        </w:rPr>
        <w:t>: Заметила</w:t>
      </w:r>
      <w:proofErr w:type="gramEnd"/>
      <w:r w:rsidR="00FD35EC" w:rsidRPr="00E37277">
        <w:rPr>
          <w:rFonts w:ascii="Times New Roman" w:hAnsi="Times New Roman" w:cs="Times New Roman"/>
          <w:szCs w:val="24"/>
        </w:rPr>
        <w:t>, что в контрольной группе у длинных белых корней появился фиолетовый оттенок, что могло быть связано с пониженной температурой на подоконнике. В связи с этим все контейнеры были перенесены вглубь комнаты для стабилизации температурного режима. Крышки сняты для улучшения воздухообмена.</w:t>
      </w:r>
    </w:p>
    <w:p w14:paraId="2F4779F8" w14:textId="59CCD3A8" w:rsidR="002E2A97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 Ключевые даты наблюдений: День 2 (</w:t>
      </w:r>
      <w:r w:rsidR="00442810" w:rsidRPr="00E37277">
        <w:rPr>
          <w:rFonts w:ascii="Times New Roman" w:hAnsi="Times New Roman" w:cs="Times New Roman"/>
          <w:szCs w:val="24"/>
        </w:rPr>
        <w:t>21</w:t>
      </w:r>
      <w:r w:rsidR="00EF3E36" w:rsidRPr="00E37277">
        <w:rPr>
          <w:rFonts w:ascii="Times New Roman" w:hAnsi="Times New Roman" w:cs="Times New Roman"/>
          <w:szCs w:val="24"/>
        </w:rPr>
        <w:t>.01</w:t>
      </w:r>
      <w:r w:rsidRPr="00E37277">
        <w:rPr>
          <w:rFonts w:ascii="Times New Roman" w:hAnsi="Times New Roman" w:cs="Times New Roman"/>
          <w:szCs w:val="24"/>
        </w:rPr>
        <w:t>), День 4 (</w:t>
      </w:r>
      <w:r w:rsidR="009B1F63" w:rsidRPr="00E37277">
        <w:rPr>
          <w:rFonts w:ascii="Times New Roman" w:hAnsi="Times New Roman" w:cs="Times New Roman"/>
          <w:szCs w:val="24"/>
        </w:rPr>
        <w:t>23</w:t>
      </w:r>
      <w:r w:rsidRPr="00E37277">
        <w:rPr>
          <w:rFonts w:ascii="Times New Roman" w:hAnsi="Times New Roman" w:cs="Times New Roman"/>
          <w:szCs w:val="24"/>
        </w:rPr>
        <w:t>.0</w:t>
      </w:r>
      <w:r w:rsidR="002B482B" w:rsidRPr="00E37277">
        <w:rPr>
          <w:rFonts w:ascii="Times New Roman" w:hAnsi="Times New Roman" w:cs="Times New Roman"/>
          <w:szCs w:val="24"/>
        </w:rPr>
        <w:t>1</w:t>
      </w:r>
      <w:r w:rsidRPr="00E37277">
        <w:rPr>
          <w:rFonts w:ascii="Times New Roman" w:hAnsi="Times New Roman" w:cs="Times New Roman"/>
          <w:szCs w:val="24"/>
        </w:rPr>
        <w:t>), День 7 (</w:t>
      </w:r>
      <w:r w:rsidR="009B1F63" w:rsidRPr="00E37277">
        <w:rPr>
          <w:rFonts w:ascii="Times New Roman" w:hAnsi="Times New Roman" w:cs="Times New Roman"/>
          <w:szCs w:val="24"/>
        </w:rPr>
        <w:t>27</w:t>
      </w:r>
      <w:r w:rsidRPr="00E37277">
        <w:rPr>
          <w:rFonts w:ascii="Times New Roman" w:hAnsi="Times New Roman" w:cs="Times New Roman"/>
          <w:szCs w:val="24"/>
        </w:rPr>
        <w:t>.0</w:t>
      </w:r>
      <w:r w:rsidR="00EF3E36" w:rsidRPr="00E37277">
        <w:rPr>
          <w:rFonts w:ascii="Times New Roman" w:hAnsi="Times New Roman" w:cs="Times New Roman"/>
          <w:szCs w:val="24"/>
        </w:rPr>
        <w:t>1</w:t>
      </w:r>
      <w:r w:rsidRPr="00E37277">
        <w:rPr>
          <w:rFonts w:ascii="Times New Roman" w:hAnsi="Times New Roman" w:cs="Times New Roman"/>
          <w:szCs w:val="24"/>
        </w:rPr>
        <w:t xml:space="preserve">). </w:t>
      </w:r>
    </w:p>
    <w:p w14:paraId="2832CBBE" w14:textId="77777777" w:rsidR="00A16352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 На 7-й день эксперимента провела итоговые измерения: измерила линейкой длину побега и корешка у 10 случайно выбранных проростков в каждой группе.</w:t>
      </w:r>
      <w:r w:rsidR="00915C6F">
        <w:rPr>
          <w:rFonts w:ascii="Times New Roman" w:hAnsi="Times New Roman" w:cs="Times New Roman"/>
          <w:szCs w:val="24"/>
        </w:rPr>
        <w:t xml:space="preserve"> </w:t>
      </w:r>
    </w:p>
    <w:p w14:paraId="3B83F0B4" w14:textId="5C6BA200" w:rsidR="007B7A4A" w:rsidRDefault="007B7A4A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7B7A4A">
        <w:rPr>
          <w:rFonts w:ascii="Times New Roman" w:hAnsi="Times New Roman" w:cs="Times New Roman"/>
          <w:szCs w:val="24"/>
        </w:rPr>
        <w:t>Для каждого параметра были рассчитаны среднее арифметическое значение (М) и стандартное отклонение (σ), что позволяет оценить разброс данных в выборке.</w:t>
      </w:r>
    </w:p>
    <w:p w14:paraId="17A41CEF" w14:textId="77777777" w:rsidR="0036202A" w:rsidRPr="0036202A" w:rsidRDefault="0036202A" w:rsidP="0036202A">
      <w:pPr>
        <w:spacing w:line="276" w:lineRule="auto"/>
        <w:jc w:val="both"/>
        <w:rPr>
          <w:rFonts w:ascii="Times New Roman" w:hAnsi="Times New Roman" w:cs="Times New Roman"/>
          <w:b/>
          <w:bCs/>
          <w:szCs w:val="24"/>
        </w:rPr>
      </w:pPr>
      <w:r w:rsidRPr="0036202A">
        <w:rPr>
          <w:rFonts w:ascii="Times New Roman" w:hAnsi="Times New Roman" w:cs="Times New Roman"/>
          <w:b/>
          <w:bCs/>
          <w:szCs w:val="24"/>
        </w:rPr>
        <w:t>3.3. Обоснование выбора концентраций</w:t>
      </w:r>
    </w:p>
    <w:p w14:paraId="0DF6C655" w14:textId="77777777" w:rsidR="0036202A" w:rsidRPr="0036202A" w:rsidRDefault="0036202A" w:rsidP="0036202A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36202A">
        <w:rPr>
          <w:rFonts w:ascii="Times New Roman" w:hAnsi="Times New Roman" w:cs="Times New Roman"/>
          <w:szCs w:val="24"/>
        </w:rPr>
        <w:t>Выбор концентраций раствора моющего средства (0,1%, 0,5% и 1%) был обусловлен следующими факторами:</w:t>
      </w:r>
    </w:p>
    <w:p w14:paraId="4F23659F" w14:textId="071F7972" w:rsidR="0036202A" w:rsidRPr="0036202A" w:rsidRDefault="0036202A" w:rsidP="0036202A">
      <w:pPr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36202A">
        <w:rPr>
          <w:rFonts w:ascii="Times New Roman" w:hAnsi="Times New Roman" w:cs="Times New Roman"/>
          <w:b/>
          <w:bCs/>
          <w:szCs w:val="24"/>
        </w:rPr>
        <w:t>Моделирование реального использования</w:t>
      </w:r>
      <w:proofErr w:type="gramStart"/>
      <w:r w:rsidRPr="0036202A">
        <w:rPr>
          <w:rFonts w:ascii="Times New Roman" w:hAnsi="Times New Roman" w:cs="Times New Roman"/>
          <w:b/>
          <w:bCs/>
          <w:szCs w:val="24"/>
        </w:rPr>
        <w:t>:</w:t>
      </w:r>
      <w:r w:rsidRPr="0036202A">
        <w:rPr>
          <w:rFonts w:ascii="Times New Roman" w:hAnsi="Times New Roman" w:cs="Times New Roman"/>
          <w:szCs w:val="24"/>
        </w:rPr>
        <w:t> Согласно</w:t>
      </w:r>
      <w:proofErr w:type="gramEnd"/>
      <w:r w:rsidRPr="0036202A">
        <w:rPr>
          <w:rFonts w:ascii="Times New Roman" w:hAnsi="Times New Roman" w:cs="Times New Roman"/>
          <w:szCs w:val="24"/>
        </w:rPr>
        <w:t xml:space="preserve"> инструкции на упаковке, рекомендуемая концентрация средства «AOS Classic» составляет 5-10 мл на </w:t>
      </w:r>
      <w:r w:rsidR="009B773C" w:rsidRPr="009B773C">
        <w:rPr>
          <w:rFonts w:ascii="Times New Roman" w:hAnsi="Times New Roman" w:cs="Times New Roman"/>
          <w:szCs w:val="24"/>
        </w:rPr>
        <w:t>5–7 литров воды (на стандартную раковину)</w:t>
      </w:r>
      <w:r w:rsidRPr="0036202A">
        <w:rPr>
          <w:rFonts w:ascii="Times New Roman" w:hAnsi="Times New Roman" w:cs="Times New Roman"/>
          <w:szCs w:val="24"/>
        </w:rPr>
        <w:t>, что соответствует 0,5-1% раствору.</w:t>
      </w:r>
    </w:p>
    <w:p w14:paraId="1BFE6E30" w14:textId="77777777" w:rsidR="0036202A" w:rsidRPr="0036202A" w:rsidRDefault="0036202A" w:rsidP="0036202A">
      <w:pPr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36202A">
        <w:rPr>
          <w:rFonts w:ascii="Times New Roman" w:hAnsi="Times New Roman" w:cs="Times New Roman"/>
          <w:b/>
          <w:bCs/>
          <w:szCs w:val="24"/>
        </w:rPr>
        <w:t>Моделирование загрязнения стоков:</w:t>
      </w:r>
      <w:r w:rsidRPr="0036202A">
        <w:rPr>
          <w:rFonts w:ascii="Times New Roman" w:hAnsi="Times New Roman" w:cs="Times New Roman"/>
          <w:szCs w:val="24"/>
        </w:rPr>
        <w:t> Концентрация 0,1% выбрана для моделирования ситуации разбавления сточных вод, попадающих в природные водоемы.</w:t>
      </w:r>
    </w:p>
    <w:p w14:paraId="3061ACC0" w14:textId="335A65C8" w:rsidR="0036202A" w:rsidRDefault="0036202A" w:rsidP="00E37277">
      <w:pPr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36202A">
        <w:rPr>
          <w:rFonts w:ascii="Times New Roman" w:hAnsi="Times New Roman" w:cs="Times New Roman"/>
          <w:b/>
          <w:bCs/>
          <w:szCs w:val="24"/>
        </w:rPr>
        <w:t>Обеспечение наглядности:</w:t>
      </w:r>
      <w:r w:rsidRPr="0036202A">
        <w:rPr>
          <w:rFonts w:ascii="Times New Roman" w:hAnsi="Times New Roman" w:cs="Times New Roman"/>
          <w:szCs w:val="24"/>
        </w:rPr>
        <w:t> Выбранный диапазон позволяет проследить четкую динамику «доза-эффект».</w:t>
      </w:r>
    </w:p>
    <w:p w14:paraId="0774AAA2" w14:textId="77777777" w:rsidR="006564E7" w:rsidRPr="006564E7" w:rsidRDefault="006564E7" w:rsidP="006564E7">
      <w:pPr>
        <w:spacing w:line="276" w:lineRule="auto"/>
        <w:ind w:left="360"/>
        <w:jc w:val="both"/>
        <w:rPr>
          <w:rFonts w:ascii="Times New Roman" w:hAnsi="Times New Roman" w:cs="Times New Roman"/>
          <w:szCs w:val="24"/>
        </w:rPr>
      </w:pPr>
      <w:r w:rsidRPr="006564E7">
        <w:rPr>
          <w:rFonts w:ascii="Times New Roman" w:hAnsi="Times New Roman" w:cs="Times New Roman"/>
          <w:szCs w:val="24"/>
        </w:rPr>
        <w:t>Дополнительное обоснование:</w:t>
      </w:r>
    </w:p>
    <w:p w14:paraId="21C2CFF6" w14:textId="77777777" w:rsidR="006564E7" w:rsidRPr="006564E7" w:rsidRDefault="006564E7" w:rsidP="006564E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6564E7">
        <w:rPr>
          <w:rFonts w:ascii="Times New Roman" w:hAnsi="Times New Roman" w:cs="Times New Roman"/>
          <w:b/>
          <w:bCs/>
          <w:szCs w:val="24"/>
        </w:rPr>
        <w:t>1%</w:t>
      </w:r>
      <w:r w:rsidRPr="006564E7">
        <w:rPr>
          <w:rFonts w:ascii="Times New Roman" w:hAnsi="Times New Roman" w:cs="Times New Roman"/>
          <w:szCs w:val="24"/>
        </w:rPr>
        <w:t> — соответствует максимальной концентрации, которую рекомендует производитель для сильных загрязнений.</w:t>
      </w:r>
    </w:p>
    <w:p w14:paraId="49B0D24E" w14:textId="45F645FA" w:rsidR="006564E7" w:rsidRPr="006564E7" w:rsidRDefault="006564E7" w:rsidP="006564E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6564E7">
        <w:rPr>
          <w:rFonts w:ascii="Times New Roman" w:hAnsi="Times New Roman" w:cs="Times New Roman"/>
          <w:b/>
          <w:bCs/>
          <w:szCs w:val="24"/>
        </w:rPr>
        <w:t>0,5%</w:t>
      </w:r>
      <w:r w:rsidRPr="006564E7">
        <w:rPr>
          <w:rFonts w:ascii="Times New Roman" w:hAnsi="Times New Roman" w:cs="Times New Roman"/>
          <w:szCs w:val="24"/>
        </w:rPr>
        <w:t> — соответствует стандартной дозировке для мытья посуды.</w:t>
      </w:r>
    </w:p>
    <w:p w14:paraId="1F80CE2F" w14:textId="77777777" w:rsidR="006564E7" w:rsidRPr="006564E7" w:rsidRDefault="006564E7" w:rsidP="006564E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6564E7">
        <w:rPr>
          <w:rFonts w:ascii="Times New Roman" w:hAnsi="Times New Roman" w:cs="Times New Roman"/>
          <w:b/>
          <w:bCs/>
          <w:szCs w:val="24"/>
        </w:rPr>
        <w:lastRenderedPageBreak/>
        <w:t>0,1%</w:t>
      </w:r>
      <w:r w:rsidRPr="006564E7">
        <w:rPr>
          <w:rFonts w:ascii="Times New Roman" w:hAnsi="Times New Roman" w:cs="Times New Roman"/>
          <w:szCs w:val="24"/>
        </w:rPr>
        <w:t> — моделирует ситуацию, когда сточные воды с бытовой химией попадают в реку и разбавляются в 10 раз.</w:t>
      </w:r>
    </w:p>
    <w:p w14:paraId="237CF52D" w14:textId="7C212960" w:rsidR="006564E7" w:rsidRPr="000D013E" w:rsidRDefault="006564E7" w:rsidP="00915C6F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6564E7">
        <w:rPr>
          <w:rFonts w:ascii="Times New Roman" w:hAnsi="Times New Roman" w:cs="Times New Roman"/>
          <w:szCs w:val="24"/>
        </w:rPr>
        <w:t>Более высокие концентрации (например, 2–5%) я не использовала, потому что они не встречаются в реальном использовании (никто не льёт столько средства) и привели бы к 100% гибели всех семян, что снизило бы информативность эксперимента.</w:t>
      </w:r>
    </w:p>
    <w:p w14:paraId="1E906ECE" w14:textId="77777777" w:rsidR="00A16352" w:rsidRDefault="004F380F" w:rsidP="00E37277">
      <w:pPr>
        <w:spacing w:line="276" w:lineRule="auto"/>
        <w:jc w:val="both"/>
        <w:rPr>
          <w:rFonts w:ascii="Times New Roman" w:hAnsi="Times New Roman" w:cs="Times New Roman"/>
          <w:b/>
          <w:bCs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 </w:t>
      </w:r>
      <w:r w:rsidRPr="00E37277">
        <w:rPr>
          <w:rFonts w:ascii="Times New Roman" w:hAnsi="Times New Roman" w:cs="Times New Roman"/>
          <w:b/>
          <w:bCs/>
          <w:szCs w:val="24"/>
        </w:rPr>
        <w:t>3.</w:t>
      </w:r>
      <w:r w:rsidR="0036202A">
        <w:rPr>
          <w:rFonts w:ascii="Times New Roman" w:hAnsi="Times New Roman" w:cs="Times New Roman"/>
          <w:b/>
          <w:bCs/>
          <w:szCs w:val="24"/>
        </w:rPr>
        <w:t>4</w:t>
      </w:r>
      <w:r w:rsidRPr="00E37277">
        <w:rPr>
          <w:rFonts w:ascii="Times New Roman" w:hAnsi="Times New Roman" w:cs="Times New Roman"/>
          <w:b/>
          <w:bCs/>
          <w:szCs w:val="24"/>
        </w:rPr>
        <w:t>. Условия проведения опыта:</w:t>
      </w:r>
    </w:p>
    <w:p w14:paraId="3F5122D2" w14:textId="3FBF0786" w:rsidR="00FF0ABB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b/>
          <w:bCs/>
          <w:szCs w:val="24"/>
        </w:rPr>
        <w:t xml:space="preserve"> </w:t>
      </w:r>
      <w:r w:rsidRPr="00E37277">
        <w:rPr>
          <w:rFonts w:ascii="Times New Roman" w:hAnsi="Times New Roman" w:cs="Times New Roman"/>
          <w:szCs w:val="24"/>
        </w:rPr>
        <w:t xml:space="preserve">Температура: +22°C ± 2°C (комнатная). </w:t>
      </w:r>
    </w:p>
    <w:p w14:paraId="0708D7FA" w14:textId="77777777" w:rsidR="00FF0ABB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Освещение: естественное, рассеянное, световой день около 9 часов. </w:t>
      </w:r>
    </w:p>
    <w:p w14:paraId="1ECDEC89" w14:textId="44E24255" w:rsidR="00D42B1B" w:rsidRPr="002B6227" w:rsidRDefault="004F380F" w:rsidP="00FF0ABB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Влажность: поддерживалась постоянной за счет закрытых контейнеров и регулярного полива. </w:t>
      </w:r>
    </w:p>
    <w:p w14:paraId="2637BB5F" w14:textId="77777777" w:rsidR="00AA20B6" w:rsidRPr="002B6227" w:rsidRDefault="00AA20B6" w:rsidP="00FF0ABB">
      <w:pPr>
        <w:spacing w:line="276" w:lineRule="auto"/>
        <w:jc w:val="both"/>
        <w:rPr>
          <w:rFonts w:ascii="Times New Roman" w:hAnsi="Times New Roman" w:cs="Times New Roman"/>
          <w:szCs w:val="24"/>
        </w:rPr>
      </w:pPr>
    </w:p>
    <w:p w14:paraId="2082935C" w14:textId="77777777" w:rsidR="00AA20B6" w:rsidRPr="002B6227" w:rsidRDefault="00AA20B6" w:rsidP="00FF0ABB">
      <w:pPr>
        <w:spacing w:line="276" w:lineRule="auto"/>
        <w:jc w:val="both"/>
        <w:rPr>
          <w:rFonts w:ascii="Times New Roman" w:hAnsi="Times New Roman" w:cs="Times New Roman"/>
          <w:szCs w:val="24"/>
        </w:rPr>
      </w:pPr>
    </w:p>
    <w:p w14:paraId="7D3FB4D8" w14:textId="77777777" w:rsidR="00AA20B6" w:rsidRPr="002B6227" w:rsidRDefault="00AA20B6" w:rsidP="00FF0ABB">
      <w:pPr>
        <w:spacing w:line="276" w:lineRule="auto"/>
        <w:jc w:val="both"/>
        <w:rPr>
          <w:rFonts w:ascii="Times New Roman" w:hAnsi="Times New Roman" w:cs="Times New Roman"/>
          <w:szCs w:val="24"/>
        </w:rPr>
      </w:pPr>
    </w:p>
    <w:p w14:paraId="5ED1F102" w14:textId="77777777" w:rsidR="00AA20B6" w:rsidRPr="002B6227" w:rsidRDefault="00AA20B6" w:rsidP="00FF0ABB">
      <w:pPr>
        <w:spacing w:line="276" w:lineRule="auto"/>
        <w:jc w:val="both"/>
        <w:rPr>
          <w:rFonts w:ascii="Times New Roman" w:hAnsi="Times New Roman" w:cs="Times New Roman"/>
          <w:szCs w:val="24"/>
        </w:rPr>
      </w:pPr>
    </w:p>
    <w:p w14:paraId="278C4298" w14:textId="77777777" w:rsidR="00AA20B6" w:rsidRPr="002B6227" w:rsidRDefault="00AA20B6" w:rsidP="00FF0ABB">
      <w:pPr>
        <w:spacing w:line="276" w:lineRule="auto"/>
        <w:jc w:val="both"/>
        <w:rPr>
          <w:rFonts w:ascii="Times New Roman" w:hAnsi="Times New Roman" w:cs="Times New Roman"/>
          <w:szCs w:val="24"/>
        </w:rPr>
      </w:pPr>
    </w:p>
    <w:p w14:paraId="15D221E1" w14:textId="77777777" w:rsidR="00AA20B6" w:rsidRPr="002B6227" w:rsidRDefault="00AA20B6" w:rsidP="00FF0ABB">
      <w:pPr>
        <w:spacing w:line="276" w:lineRule="auto"/>
        <w:jc w:val="both"/>
        <w:rPr>
          <w:rFonts w:ascii="Times New Roman" w:hAnsi="Times New Roman" w:cs="Times New Roman"/>
          <w:szCs w:val="24"/>
        </w:rPr>
      </w:pPr>
    </w:p>
    <w:p w14:paraId="425235F9" w14:textId="77777777" w:rsidR="00AA20B6" w:rsidRPr="002B6227" w:rsidRDefault="00AA20B6" w:rsidP="00FF0ABB">
      <w:pPr>
        <w:spacing w:line="276" w:lineRule="auto"/>
        <w:jc w:val="both"/>
        <w:rPr>
          <w:rFonts w:ascii="Times New Roman" w:hAnsi="Times New Roman" w:cs="Times New Roman"/>
          <w:szCs w:val="24"/>
        </w:rPr>
      </w:pPr>
    </w:p>
    <w:p w14:paraId="3AE14F50" w14:textId="77777777" w:rsidR="00AA20B6" w:rsidRPr="002B6227" w:rsidRDefault="00AA20B6" w:rsidP="00FF0ABB">
      <w:pPr>
        <w:spacing w:line="276" w:lineRule="auto"/>
        <w:jc w:val="both"/>
        <w:rPr>
          <w:rFonts w:ascii="Times New Roman" w:hAnsi="Times New Roman" w:cs="Times New Roman"/>
          <w:szCs w:val="24"/>
        </w:rPr>
      </w:pPr>
    </w:p>
    <w:p w14:paraId="22FA39B5" w14:textId="77777777" w:rsidR="00AA20B6" w:rsidRPr="002B6227" w:rsidRDefault="00AA20B6" w:rsidP="00FF0ABB">
      <w:pPr>
        <w:spacing w:line="276" w:lineRule="auto"/>
        <w:jc w:val="both"/>
        <w:rPr>
          <w:rFonts w:ascii="Times New Roman" w:hAnsi="Times New Roman" w:cs="Times New Roman"/>
          <w:szCs w:val="24"/>
        </w:rPr>
      </w:pPr>
    </w:p>
    <w:p w14:paraId="20225ACA" w14:textId="77777777" w:rsidR="00AA20B6" w:rsidRPr="002B6227" w:rsidRDefault="00AA20B6" w:rsidP="00FF0ABB">
      <w:pPr>
        <w:spacing w:line="276" w:lineRule="auto"/>
        <w:jc w:val="both"/>
        <w:rPr>
          <w:rFonts w:ascii="Times New Roman" w:hAnsi="Times New Roman" w:cs="Times New Roman"/>
          <w:szCs w:val="24"/>
        </w:rPr>
      </w:pPr>
    </w:p>
    <w:p w14:paraId="1D0C51A8" w14:textId="77777777" w:rsidR="00AA20B6" w:rsidRPr="002B6227" w:rsidRDefault="00AA20B6" w:rsidP="00FF0ABB">
      <w:pPr>
        <w:spacing w:line="276" w:lineRule="auto"/>
        <w:jc w:val="both"/>
        <w:rPr>
          <w:rFonts w:ascii="Times New Roman" w:hAnsi="Times New Roman" w:cs="Times New Roman"/>
          <w:szCs w:val="24"/>
        </w:rPr>
      </w:pPr>
    </w:p>
    <w:p w14:paraId="7191CCBC" w14:textId="77777777" w:rsidR="00AA20B6" w:rsidRPr="002B6227" w:rsidRDefault="00AA20B6" w:rsidP="00FF0ABB">
      <w:pPr>
        <w:spacing w:line="276" w:lineRule="auto"/>
        <w:jc w:val="both"/>
        <w:rPr>
          <w:rFonts w:ascii="Times New Roman" w:hAnsi="Times New Roman" w:cs="Times New Roman"/>
          <w:szCs w:val="24"/>
        </w:rPr>
      </w:pPr>
    </w:p>
    <w:p w14:paraId="15DDC8D7" w14:textId="77777777" w:rsidR="00AA20B6" w:rsidRPr="002B6227" w:rsidRDefault="00AA20B6" w:rsidP="00FF0ABB">
      <w:pPr>
        <w:spacing w:line="276" w:lineRule="auto"/>
        <w:jc w:val="both"/>
        <w:rPr>
          <w:rFonts w:ascii="Times New Roman" w:hAnsi="Times New Roman" w:cs="Times New Roman"/>
          <w:szCs w:val="24"/>
        </w:rPr>
      </w:pPr>
    </w:p>
    <w:p w14:paraId="46822865" w14:textId="77777777" w:rsidR="00AA20B6" w:rsidRPr="002B6227" w:rsidRDefault="00AA20B6" w:rsidP="00FF0ABB">
      <w:pPr>
        <w:spacing w:line="276" w:lineRule="auto"/>
        <w:jc w:val="both"/>
        <w:rPr>
          <w:rFonts w:ascii="Times New Roman" w:hAnsi="Times New Roman" w:cs="Times New Roman"/>
          <w:szCs w:val="24"/>
        </w:rPr>
      </w:pPr>
    </w:p>
    <w:p w14:paraId="6858DC79" w14:textId="77777777" w:rsidR="00AA20B6" w:rsidRPr="002B6227" w:rsidRDefault="00AA20B6" w:rsidP="00FF0ABB">
      <w:pPr>
        <w:spacing w:line="276" w:lineRule="auto"/>
        <w:jc w:val="both"/>
        <w:rPr>
          <w:rFonts w:ascii="Times New Roman" w:hAnsi="Times New Roman" w:cs="Times New Roman"/>
          <w:szCs w:val="24"/>
        </w:rPr>
      </w:pPr>
    </w:p>
    <w:p w14:paraId="3BE7C2E2" w14:textId="77777777" w:rsidR="00AA20B6" w:rsidRPr="002B6227" w:rsidRDefault="00AA20B6" w:rsidP="00FF0ABB">
      <w:pPr>
        <w:spacing w:line="276" w:lineRule="auto"/>
        <w:jc w:val="both"/>
        <w:rPr>
          <w:rFonts w:ascii="Times New Roman" w:hAnsi="Times New Roman" w:cs="Times New Roman"/>
          <w:szCs w:val="24"/>
        </w:rPr>
      </w:pPr>
    </w:p>
    <w:p w14:paraId="4C1FF53D" w14:textId="77777777" w:rsidR="00AA20B6" w:rsidRPr="002B6227" w:rsidRDefault="00AA20B6" w:rsidP="00FF0ABB">
      <w:pPr>
        <w:spacing w:line="276" w:lineRule="auto"/>
        <w:jc w:val="both"/>
        <w:rPr>
          <w:rFonts w:ascii="Times New Roman" w:hAnsi="Times New Roman" w:cs="Times New Roman"/>
          <w:szCs w:val="24"/>
        </w:rPr>
      </w:pPr>
    </w:p>
    <w:p w14:paraId="5ECA6841" w14:textId="77777777" w:rsidR="00AA20B6" w:rsidRPr="002B6227" w:rsidRDefault="00AA20B6" w:rsidP="00FF0ABB">
      <w:pPr>
        <w:spacing w:line="276" w:lineRule="auto"/>
        <w:jc w:val="both"/>
        <w:rPr>
          <w:rFonts w:ascii="Times New Roman" w:hAnsi="Times New Roman" w:cs="Times New Roman"/>
          <w:szCs w:val="24"/>
        </w:rPr>
      </w:pPr>
    </w:p>
    <w:p w14:paraId="44535588" w14:textId="77777777" w:rsidR="00AA20B6" w:rsidRPr="002B6227" w:rsidRDefault="00AA20B6" w:rsidP="00FF0ABB">
      <w:pPr>
        <w:spacing w:line="276" w:lineRule="auto"/>
        <w:jc w:val="both"/>
        <w:rPr>
          <w:rFonts w:ascii="Times New Roman" w:hAnsi="Times New Roman" w:cs="Times New Roman"/>
          <w:szCs w:val="24"/>
        </w:rPr>
      </w:pPr>
    </w:p>
    <w:p w14:paraId="78DD684B" w14:textId="77777777" w:rsidR="00AA20B6" w:rsidRPr="002B6227" w:rsidRDefault="00AA20B6" w:rsidP="00FF0ABB">
      <w:pPr>
        <w:spacing w:line="276" w:lineRule="auto"/>
        <w:jc w:val="both"/>
        <w:rPr>
          <w:rFonts w:ascii="Times New Roman" w:hAnsi="Times New Roman" w:cs="Times New Roman"/>
          <w:szCs w:val="24"/>
        </w:rPr>
      </w:pPr>
    </w:p>
    <w:p w14:paraId="1B682C56" w14:textId="77777777" w:rsidR="00A54CF8" w:rsidRDefault="00A54CF8" w:rsidP="00FF0ABB">
      <w:pPr>
        <w:spacing w:line="276" w:lineRule="auto"/>
        <w:jc w:val="both"/>
        <w:rPr>
          <w:rFonts w:ascii="Times New Roman" w:hAnsi="Times New Roman" w:cs="Times New Roman"/>
          <w:szCs w:val="24"/>
        </w:rPr>
      </w:pPr>
    </w:p>
    <w:p w14:paraId="03CC35B3" w14:textId="77777777" w:rsidR="007D7B27" w:rsidRPr="002B6227" w:rsidRDefault="007D7B27" w:rsidP="00FF0ABB">
      <w:pPr>
        <w:spacing w:line="276" w:lineRule="auto"/>
        <w:jc w:val="both"/>
        <w:rPr>
          <w:rFonts w:ascii="Times New Roman" w:hAnsi="Times New Roman" w:cs="Times New Roman"/>
          <w:b/>
          <w:bCs/>
          <w:szCs w:val="24"/>
        </w:rPr>
      </w:pPr>
    </w:p>
    <w:p w14:paraId="7A6FD8A5" w14:textId="41C22D39" w:rsidR="002E2A97" w:rsidRPr="00E37277" w:rsidRDefault="004F380F" w:rsidP="00E37277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E37277">
        <w:rPr>
          <w:rFonts w:ascii="Times New Roman" w:hAnsi="Times New Roman" w:cs="Times New Roman"/>
          <w:b/>
          <w:bCs/>
          <w:szCs w:val="24"/>
        </w:rPr>
        <w:lastRenderedPageBreak/>
        <w:t xml:space="preserve">4. </w:t>
      </w:r>
      <w:r w:rsidR="00FF0ABB">
        <w:rPr>
          <w:rFonts w:ascii="Times New Roman" w:hAnsi="Times New Roman" w:cs="Times New Roman"/>
          <w:b/>
          <w:bCs/>
          <w:szCs w:val="24"/>
        </w:rPr>
        <w:t xml:space="preserve"> </w:t>
      </w:r>
      <w:r w:rsidRPr="00E37277">
        <w:rPr>
          <w:rFonts w:ascii="Times New Roman" w:hAnsi="Times New Roman" w:cs="Times New Roman"/>
          <w:b/>
          <w:bCs/>
          <w:szCs w:val="24"/>
        </w:rPr>
        <w:t>Результаты исследования и их обсуждение</w:t>
      </w:r>
    </w:p>
    <w:p w14:paraId="24A1192A" w14:textId="281D802C" w:rsidR="002E2A97" w:rsidRPr="00EE105D" w:rsidRDefault="004F380F" w:rsidP="00E37277">
      <w:pPr>
        <w:spacing w:line="276" w:lineRule="auto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b/>
          <w:bCs/>
          <w:szCs w:val="24"/>
        </w:rPr>
        <w:t xml:space="preserve">4.1. Таблицы наблюдений </w:t>
      </w:r>
      <w:r w:rsidRPr="00E37277">
        <w:rPr>
          <w:rFonts w:ascii="Times New Roman" w:hAnsi="Times New Roman" w:cs="Times New Roman"/>
          <w:szCs w:val="24"/>
        </w:rPr>
        <w:t xml:space="preserve">Таблица 1. Динамика всхожести семян кресс-салата </w:t>
      </w:r>
      <w:r w:rsidR="00EE105D" w:rsidRPr="00EE105D">
        <w:rPr>
          <w:rFonts w:ascii="Times New Roman" w:hAnsi="Times New Roman" w:cs="Times New Roman"/>
          <w:szCs w:val="24"/>
        </w:rPr>
        <w:t>(среднее по 3 опытам, %)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947"/>
        <w:gridCol w:w="1947"/>
        <w:gridCol w:w="1947"/>
        <w:gridCol w:w="1947"/>
        <w:gridCol w:w="1948"/>
      </w:tblGrid>
      <w:tr w:rsidR="002E2A97" w:rsidRPr="00E37277" w14:paraId="0B2DA381" w14:textId="77777777" w:rsidTr="002E2A97">
        <w:tc>
          <w:tcPr>
            <w:tcW w:w="1947" w:type="dxa"/>
          </w:tcPr>
          <w:p w14:paraId="2126D45E" w14:textId="75CCAC36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>Концентрация раствора</w:t>
            </w:r>
          </w:p>
        </w:tc>
        <w:tc>
          <w:tcPr>
            <w:tcW w:w="1947" w:type="dxa"/>
          </w:tcPr>
          <w:p w14:paraId="69ADDE1B" w14:textId="4559AC0A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>День 2 (</w:t>
            </w:r>
            <w:r w:rsidR="00B82FA4" w:rsidRPr="00E37277">
              <w:rPr>
                <w:rFonts w:ascii="Times New Roman" w:hAnsi="Times New Roman" w:cs="Times New Roman"/>
                <w:szCs w:val="24"/>
                <w:lang w:val="en-US"/>
              </w:rPr>
              <w:t>21</w:t>
            </w:r>
            <w:r w:rsidRPr="00E37277">
              <w:rPr>
                <w:rFonts w:ascii="Times New Roman" w:hAnsi="Times New Roman" w:cs="Times New Roman"/>
                <w:szCs w:val="24"/>
              </w:rPr>
              <w:t>.0</w:t>
            </w:r>
            <w:r w:rsidR="00EF3E36" w:rsidRPr="00E37277">
              <w:rPr>
                <w:rFonts w:ascii="Times New Roman" w:hAnsi="Times New Roman" w:cs="Times New Roman"/>
                <w:szCs w:val="24"/>
              </w:rPr>
              <w:t>1</w:t>
            </w:r>
            <w:r w:rsidRPr="00E37277">
              <w:rPr>
                <w:rFonts w:ascii="Times New Roman" w:hAnsi="Times New Roman" w:cs="Times New Roman"/>
                <w:szCs w:val="24"/>
              </w:rPr>
              <w:t>) Всхожесть, %</w:t>
            </w:r>
          </w:p>
        </w:tc>
        <w:tc>
          <w:tcPr>
            <w:tcW w:w="1947" w:type="dxa"/>
          </w:tcPr>
          <w:p w14:paraId="4E2EA858" w14:textId="6FE0C2E3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>День 4 (</w:t>
            </w:r>
            <w:r w:rsidR="00B82FA4" w:rsidRPr="00E37277">
              <w:rPr>
                <w:rFonts w:ascii="Times New Roman" w:hAnsi="Times New Roman" w:cs="Times New Roman"/>
                <w:szCs w:val="24"/>
                <w:lang w:val="en-US"/>
              </w:rPr>
              <w:t>23</w:t>
            </w:r>
            <w:r w:rsidRPr="00E37277">
              <w:rPr>
                <w:rFonts w:ascii="Times New Roman" w:hAnsi="Times New Roman" w:cs="Times New Roman"/>
                <w:szCs w:val="24"/>
              </w:rPr>
              <w:t>.0</w:t>
            </w:r>
            <w:r w:rsidR="00EF3E36" w:rsidRPr="00E37277">
              <w:rPr>
                <w:rFonts w:ascii="Times New Roman" w:hAnsi="Times New Roman" w:cs="Times New Roman"/>
                <w:szCs w:val="24"/>
              </w:rPr>
              <w:t>1</w:t>
            </w:r>
            <w:r w:rsidRPr="00E37277">
              <w:rPr>
                <w:rFonts w:ascii="Times New Roman" w:hAnsi="Times New Roman" w:cs="Times New Roman"/>
                <w:szCs w:val="24"/>
              </w:rPr>
              <w:t>) Всхожесть, %</w:t>
            </w:r>
          </w:p>
        </w:tc>
        <w:tc>
          <w:tcPr>
            <w:tcW w:w="1947" w:type="dxa"/>
          </w:tcPr>
          <w:p w14:paraId="6EFD1F71" w14:textId="53239559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>День 7 (</w:t>
            </w:r>
            <w:r w:rsidR="00B82FA4" w:rsidRPr="00E37277">
              <w:rPr>
                <w:rFonts w:ascii="Times New Roman" w:hAnsi="Times New Roman" w:cs="Times New Roman"/>
                <w:szCs w:val="24"/>
                <w:lang w:val="en-US"/>
              </w:rPr>
              <w:t>27</w:t>
            </w:r>
            <w:r w:rsidRPr="00E37277">
              <w:rPr>
                <w:rFonts w:ascii="Times New Roman" w:hAnsi="Times New Roman" w:cs="Times New Roman"/>
                <w:szCs w:val="24"/>
              </w:rPr>
              <w:t>.0</w:t>
            </w:r>
            <w:r w:rsidR="00EF3E36" w:rsidRPr="00E37277">
              <w:rPr>
                <w:rFonts w:ascii="Times New Roman" w:hAnsi="Times New Roman" w:cs="Times New Roman"/>
                <w:szCs w:val="24"/>
              </w:rPr>
              <w:t>1</w:t>
            </w:r>
            <w:r w:rsidRPr="00E37277">
              <w:rPr>
                <w:rFonts w:ascii="Times New Roman" w:hAnsi="Times New Roman" w:cs="Times New Roman"/>
                <w:szCs w:val="24"/>
              </w:rPr>
              <w:t>) Всхожесть, %</w:t>
            </w:r>
          </w:p>
        </w:tc>
        <w:tc>
          <w:tcPr>
            <w:tcW w:w="1948" w:type="dxa"/>
          </w:tcPr>
          <w:p w14:paraId="7FAC2C55" w14:textId="74FB654E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>Начало прорастания</w:t>
            </w:r>
          </w:p>
        </w:tc>
      </w:tr>
      <w:tr w:rsidR="002E2A97" w:rsidRPr="00E37277" w14:paraId="253AE220" w14:textId="77777777" w:rsidTr="002E2A97">
        <w:tc>
          <w:tcPr>
            <w:tcW w:w="1947" w:type="dxa"/>
          </w:tcPr>
          <w:p w14:paraId="70E6519E" w14:textId="6E5DDF0B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>Контроль (0%)</w:t>
            </w:r>
          </w:p>
        </w:tc>
        <w:tc>
          <w:tcPr>
            <w:tcW w:w="1947" w:type="dxa"/>
          </w:tcPr>
          <w:p w14:paraId="4ED61EB9" w14:textId="149EE205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 xml:space="preserve"> 93%</w:t>
            </w:r>
          </w:p>
        </w:tc>
        <w:tc>
          <w:tcPr>
            <w:tcW w:w="1947" w:type="dxa"/>
          </w:tcPr>
          <w:p w14:paraId="076570A8" w14:textId="14B6B3EA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 xml:space="preserve"> 100%</w:t>
            </w:r>
          </w:p>
        </w:tc>
        <w:tc>
          <w:tcPr>
            <w:tcW w:w="1947" w:type="dxa"/>
          </w:tcPr>
          <w:p w14:paraId="599FA184" w14:textId="00CA1ED0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 xml:space="preserve"> 100%</w:t>
            </w:r>
          </w:p>
        </w:tc>
        <w:tc>
          <w:tcPr>
            <w:tcW w:w="1948" w:type="dxa"/>
          </w:tcPr>
          <w:p w14:paraId="5C041F8A" w14:textId="6B68D3FB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>22 часа</w:t>
            </w:r>
          </w:p>
        </w:tc>
      </w:tr>
      <w:tr w:rsidR="002E2A97" w:rsidRPr="00E37277" w14:paraId="02E41A4B" w14:textId="77777777" w:rsidTr="002E2A97">
        <w:tc>
          <w:tcPr>
            <w:tcW w:w="1947" w:type="dxa"/>
          </w:tcPr>
          <w:p w14:paraId="5F01BC2A" w14:textId="79AC3FB0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>0.1%</w:t>
            </w:r>
          </w:p>
        </w:tc>
        <w:tc>
          <w:tcPr>
            <w:tcW w:w="1947" w:type="dxa"/>
          </w:tcPr>
          <w:p w14:paraId="609C8F97" w14:textId="432DBA95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 xml:space="preserve"> 67%</w:t>
            </w:r>
          </w:p>
        </w:tc>
        <w:tc>
          <w:tcPr>
            <w:tcW w:w="1947" w:type="dxa"/>
          </w:tcPr>
          <w:p w14:paraId="713D891E" w14:textId="495F77FF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 xml:space="preserve"> 83%</w:t>
            </w:r>
          </w:p>
        </w:tc>
        <w:tc>
          <w:tcPr>
            <w:tcW w:w="1947" w:type="dxa"/>
          </w:tcPr>
          <w:p w14:paraId="60C22800" w14:textId="762DE5AB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 xml:space="preserve"> 87%</w:t>
            </w:r>
          </w:p>
        </w:tc>
        <w:tc>
          <w:tcPr>
            <w:tcW w:w="1948" w:type="dxa"/>
          </w:tcPr>
          <w:p w14:paraId="13857B9E" w14:textId="21F0D9BA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>26 часов</w:t>
            </w:r>
          </w:p>
        </w:tc>
      </w:tr>
      <w:tr w:rsidR="002E2A97" w:rsidRPr="00E37277" w14:paraId="0687CBFD" w14:textId="77777777" w:rsidTr="002E2A97">
        <w:tc>
          <w:tcPr>
            <w:tcW w:w="1947" w:type="dxa"/>
          </w:tcPr>
          <w:p w14:paraId="03D16413" w14:textId="447BFDD8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>0.5%</w:t>
            </w:r>
          </w:p>
        </w:tc>
        <w:tc>
          <w:tcPr>
            <w:tcW w:w="1947" w:type="dxa"/>
          </w:tcPr>
          <w:p w14:paraId="12F8E28E" w14:textId="7EF06EFB" w:rsidR="002E2A97" w:rsidRPr="00E37277" w:rsidRDefault="005E12DD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  <w:lang w:val="en-US"/>
              </w:rPr>
              <w:t xml:space="preserve"> </w:t>
            </w:r>
            <w:r w:rsidR="002E2A97" w:rsidRPr="00E37277">
              <w:rPr>
                <w:rFonts w:ascii="Times New Roman" w:hAnsi="Times New Roman" w:cs="Times New Roman"/>
                <w:szCs w:val="24"/>
              </w:rPr>
              <w:t>17%</w:t>
            </w:r>
          </w:p>
        </w:tc>
        <w:tc>
          <w:tcPr>
            <w:tcW w:w="1947" w:type="dxa"/>
          </w:tcPr>
          <w:p w14:paraId="71182E27" w14:textId="49279CE0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 xml:space="preserve"> 33%</w:t>
            </w:r>
          </w:p>
        </w:tc>
        <w:tc>
          <w:tcPr>
            <w:tcW w:w="1947" w:type="dxa"/>
          </w:tcPr>
          <w:p w14:paraId="47AF7130" w14:textId="25975D09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 xml:space="preserve"> 40%</w:t>
            </w:r>
          </w:p>
        </w:tc>
        <w:tc>
          <w:tcPr>
            <w:tcW w:w="1948" w:type="dxa"/>
          </w:tcPr>
          <w:p w14:paraId="30960698" w14:textId="30B015DA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>48 часов</w:t>
            </w:r>
          </w:p>
        </w:tc>
      </w:tr>
      <w:tr w:rsidR="002E2A97" w:rsidRPr="00E37277" w14:paraId="77CAAA60" w14:textId="77777777" w:rsidTr="002E2A97">
        <w:tc>
          <w:tcPr>
            <w:tcW w:w="1947" w:type="dxa"/>
          </w:tcPr>
          <w:p w14:paraId="22A9696D" w14:textId="7AC07E7E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>1%</w:t>
            </w:r>
          </w:p>
        </w:tc>
        <w:tc>
          <w:tcPr>
            <w:tcW w:w="1947" w:type="dxa"/>
          </w:tcPr>
          <w:p w14:paraId="583E3D22" w14:textId="6FAF7C30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 xml:space="preserve"> 0%</w:t>
            </w:r>
          </w:p>
        </w:tc>
        <w:tc>
          <w:tcPr>
            <w:tcW w:w="1947" w:type="dxa"/>
          </w:tcPr>
          <w:p w14:paraId="66BC2694" w14:textId="54078D29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 xml:space="preserve"> 10%</w:t>
            </w:r>
          </w:p>
        </w:tc>
        <w:tc>
          <w:tcPr>
            <w:tcW w:w="1947" w:type="dxa"/>
          </w:tcPr>
          <w:p w14:paraId="5B20E4D0" w14:textId="6F61330D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 xml:space="preserve"> 13%</w:t>
            </w:r>
          </w:p>
        </w:tc>
        <w:tc>
          <w:tcPr>
            <w:tcW w:w="1948" w:type="dxa"/>
          </w:tcPr>
          <w:p w14:paraId="17F6F2BB" w14:textId="15A141ED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>72 часа</w:t>
            </w:r>
          </w:p>
        </w:tc>
      </w:tr>
    </w:tbl>
    <w:p w14:paraId="0A92B832" w14:textId="51293712" w:rsidR="002E2A97" w:rsidRPr="007C78D7" w:rsidRDefault="004F380F" w:rsidP="00E37277">
      <w:pPr>
        <w:spacing w:line="276" w:lineRule="auto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Таблица 2. Результаты измерений проростков на 7-й день эксперимента </w:t>
      </w:r>
      <w:r w:rsidR="007C78D7" w:rsidRPr="007C78D7">
        <w:rPr>
          <w:rFonts w:ascii="Times New Roman" w:hAnsi="Times New Roman" w:cs="Times New Roman"/>
          <w:szCs w:val="24"/>
        </w:rPr>
        <w:t>(M ± σ, n=30, 3 опыта)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434"/>
        <w:gridCol w:w="2434"/>
        <w:gridCol w:w="2434"/>
        <w:gridCol w:w="2434"/>
      </w:tblGrid>
      <w:tr w:rsidR="002E2A97" w:rsidRPr="00E37277" w14:paraId="621A1C84" w14:textId="77777777" w:rsidTr="002E2A97">
        <w:tc>
          <w:tcPr>
            <w:tcW w:w="2434" w:type="dxa"/>
          </w:tcPr>
          <w:p w14:paraId="58A219D3" w14:textId="2BD6DA53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>Концентрация раствора</w:t>
            </w:r>
          </w:p>
        </w:tc>
        <w:tc>
          <w:tcPr>
            <w:tcW w:w="2434" w:type="dxa"/>
          </w:tcPr>
          <w:p w14:paraId="5DC5926F" w14:textId="34BCDA8C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>Средняя длина побега (мм)</w:t>
            </w:r>
          </w:p>
        </w:tc>
        <w:tc>
          <w:tcPr>
            <w:tcW w:w="2434" w:type="dxa"/>
          </w:tcPr>
          <w:p w14:paraId="7F8FA3E8" w14:textId="73AF0FE5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>Средняя длина корня (мм)</w:t>
            </w:r>
          </w:p>
        </w:tc>
        <w:tc>
          <w:tcPr>
            <w:tcW w:w="2434" w:type="dxa"/>
          </w:tcPr>
          <w:p w14:paraId="448FF796" w14:textId="1925123E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>Общее состояние проростков (визуальная оценка)</w:t>
            </w:r>
          </w:p>
        </w:tc>
      </w:tr>
      <w:tr w:rsidR="002E2A97" w:rsidRPr="00E37277" w14:paraId="19D2923C" w14:textId="77777777" w:rsidTr="002E2A97">
        <w:tc>
          <w:tcPr>
            <w:tcW w:w="2434" w:type="dxa"/>
          </w:tcPr>
          <w:p w14:paraId="1EC4EACB" w14:textId="64A88814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>Контроль (0%)</w:t>
            </w:r>
          </w:p>
        </w:tc>
        <w:tc>
          <w:tcPr>
            <w:tcW w:w="2434" w:type="dxa"/>
          </w:tcPr>
          <w:p w14:paraId="0370245F" w14:textId="52CF8EA3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>42 ± 3</w:t>
            </w:r>
          </w:p>
        </w:tc>
        <w:tc>
          <w:tcPr>
            <w:tcW w:w="2434" w:type="dxa"/>
          </w:tcPr>
          <w:p w14:paraId="003013F4" w14:textId="5DD0B044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>18 ± 2</w:t>
            </w:r>
          </w:p>
        </w:tc>
        <w:tc>
          <w:tcPr>
            <w:tcW w:w="2434" w:type="dxa"/>
          </w:tcPr>
          <w:p w14:paraId="4F7A1709" w14:textId="580ED3DA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>Ярко-зеленые, сочные, стебли толстые, прямые.</w:t>
            </w:r>
          </w:p>
        </w:tc>
      </w:tr>
      <w:tr w:rsidR="002E2A97" w:rsidRPr="00E37277" w14:paraId="1F47FBA1" w14:textId="77777777" w:rsidTr="002E2A97">
        <w:tc>
          <w:tcPr>
            <w:tcW w:w="2434" w:type="dxa"/>
          </w:tcPr>
          <w:p w14:paraId="3E40C11E" w14:textId="08FAC381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>0.1%</w:t>
            </w:r>
          </w:p>
        </w:tc>
        <w:tc>
          <w:tcPr>
            <w:tcW w:w="2434" w:type="dxa"/>
          </w:tcPr>
          <w:p w14:paraId="553D7403" w14:textId="43082D76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>28 ± 4</w:t>
            </w:r>
          </w:p>
        </w:tc>
        <w:tc>
          <w:tcPr>
            <w:tcW w:w="2434" w:type="dxa"/>
          </w:tcPr>
          <w:p w14:paraId="3198884F" w14:textId="019D8407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>8 ± 2</w:t>
            </w:r>
          </w:p>
        </w:tc>
        <w:tc>
          <w:tcPr>
            <w:tcW w:w="2434" w:type="dxa"/>
          </w:tcPr>
          <w:p w14:paraId="43B203C9" w14:textId="5183C37A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>Бледно-зеленые, стебли тонкие, некоторые с легким искривлением.</w:t>
            </w:r>
          </w:p>
        </w:tc>
      </w:tr>
      <w:tr w:rsidR="002E2A97" w:rsidRPr="00E37277" w14:paraId="066B62AF" w14:textId="77777777" w:rsidTr="002E2A97">
        <w:tc>
          <w:tcPr>
            <w:tcW w:w="2434" w:type="dxa"/>
          </w:tcPr>
          <w:p w14:paraId="278D1F83" w14:textId="4D442FE7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>0.5%</w:t>
            </w:r>
          </w:p>
        </w:tc>
        <w:tc>
          <w:tcPr>
            <w:tcW w:w="2434" w:type="dxa"/>
          </w:tcPr>
          <w:p w14:paraId="6BFEBE20" w14:textId="141AEF9F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>12 ± 3</w:t>
            </w:r>
          </w:p>
        </w:tc>
        <w:tc>
          <w:tcPr>
            <w:tcW w:w="2434" w:type="dxa"/>
          </w:tcPr>
          <w:p w14:paraId="26D0D427" w14:textId="7E496FC9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>3 ± 1</w:t>
            </w:r>
          </w:p>
        </w:tc>
        <w:tc>
          <w:tcPr>
            <w:tcW w:w="2434" w:type="dxa"/>
          </w:tcPr>
          <w:p w14:paraId="34679FD4" w14:textId="2F14FD9E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>Желто-зеленые, вялые, стебли нитевидные, многие семядоли не раскрылись.</w:t>
            </w:r>
          </w:p>
        </w:tc>
      </w:tr>
      <w:tr w:rsidR="002E2A97" w:rsidRPr="00E37277" w14:paraId="64E140B8" w14:textId="77777777" w:rsidTr="002E2A97">
        <w:tc>
          <w:tcPr>
            <w:tcW w:w="2434" w:type="dxa"/>
          </w:tcPr>
          <w:p w14:paraId="60B57ECE" w14:textId="6B8CAF89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>1%</w:t>
            </w:r>
          </w:p>
        </w:tc>
        <w:tc>
          <w:tcPr>
            <w:tcW w:w="2434" w:type="dxa"/>
          </w:tcPr>
          <w:p w14:paraId="2DCE9D9F" w14:textId="26D6A82F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 xml:space="preserve">5 ± 2 </w:t>
            </w:r>
          </w:p>
        </w:tc>
        <w:tc>
          <w:tcPr>
            <w:tcW w:w="2434" w:type="dxa"/>
          </w:tcPr>
          <w:p w14:paraId="6A81AF1B" w14:textId="4D295C44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>1 (едва заметен)</w:t>
            </w:r>
          </w:p>
        </w:tc>
        <w:tc>
          <w:tcPr>
            <w:tcW w:w="2434" w:type="dxa"/>
          </w:tcPr>
          <w:p w14:paraId="0C27908E" w14:textId="36D3997D" w:rsidR="002E2A97" w:rsidRPr="00E37277" w:rsidRDefault="002E2A97" w:rsidP="00E37277">
            <w:pPr>
              <w:spacing w:line="276" w:lineRule="auto"/>
              <w:rPr>
                <w:rFonts w:ascii="Times New Roman" w:hAnsi="Times New Roman" w:cs="Times New Roman"/>
                <w:szCs w:val="24"/>
              </w:rPr>
            </w:pPr>
            <w:r w:rsidRPr="00E37277">
              <w:rPr>
                <w:rFonts w:ascii="Times New Roman" w:hAnsi="Times New Roman" w:cs="Times New Roman"/>
                <w:szCs w:val="24"/>
              </w:rPr>
              <w:t>Единичные белесые всходы, сильно деформированные, нежизнеспособные.</w:t>
            </w:r>
          </w:p>
        </w:tc>
      </w:tr>
    </w:tbl>
    <w:p w14:paraId="68719D90" w14:textId="77777777" w:rsidR="00FB23E0" w:rsidRDefault="004F380F" w:rsidP="00E37277">
      <w:pPr>
        <w:spacing w:line="276" w:lineRule="auto"/>
        <w:rPr>
          <w:rFonts w:ascii="Times New Roman" w:hAnsi="Times New Roman" w:cs="Times New Roman"/>
          <w:b/>
          <w:bCs/>
          <w:szCs w:val="24"/>
        </w:rPr>
      </w:pPr>
      <w:r w:rsidRPr="00E37277">
        <w:rPr>
          <w:rFonts w:ascii="Times New Roman" w:hAnsi="Times New Roman" w:cs="Times New Roman"/>
          <w:b/>
          <w:bCs/>
          <w:szCs w:val="24"/>
        </w:rPr>
        <w:t xml:space="preserve">4.2. Диаграммы и графики </w:t>
      </w:r>
    </w:p>
    <w:p w14:paraId="4A73E1F2" w14:textId="5817C715" w:rsidR="0027759D" w:rsidRPr="0027759D" w:rsidRDefault="0027759D" w:rsidP="00E37277">
      <w:pPr>
        <w:spacing w:line="276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1. Диаграмма </w:t>
      </w:r>
      <w:r w:rsidR="00C20167">
        <w:rPr>
          <w:rFonts w:ascii="Times New Roman" w:hAnsi="Times New Roman" w:cs="Times New Roman"/>
          <w:szCs w:val="24"/>
        </w:rPr>
        <w:t>«Всхожесть семян кресс-салата на 7-й день эксперимента»</w:t>
      </w:r>
    </w:p>
    <w:p w14:paraId="08394F48" w14:textId="0D17E324" w:rsidR="006A72B2" w:rsidRPr="00E37277" w:rsidRDefault="006A72B2" w:rsidP="00E37277">
      <w:pPr>
        <w:spacing w:line="276" w:lineRule="auto"/>
        <w:rPr>
          <w:rFonts w:ascii="Times New Roman" w:hAnsi="Times New Roman" w:cs="Times New Roman"/>
          <w:b/>
          <w:bCs/>
          <w:szCs w:val="24"/>
        </w:rPr>
      </w:pPr>
      <w:r w:rsidRPr="00E37277">
        <w:rPr>
          <w:rFonts w:ascii="Times New Roman" w:hAnsi="Times New Roman" w:cs="Times New Roman"/>
          <w:noProof/>
          <w:szCs w:val="24"/>
          <w:lang w:eastAsia="ru-RU" w:bidi="ar-SA"/>
        </w:rPr>
        <w:lastRenderedPageBreak/>
        <w:drawing>
          <wp:inline distT="0" distB="0" distL="0" distR="0" wp14:anchorId="50F2064F" wp14:editId="5EF7CB30">
            <wp:extent cx="5486400" cy="3200400"/>
            <wp:effectExtent l="0" t="0" r="0" b="0"/>
            <wp:docPr id="34690152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0FF2B96" w14:textId="77777777" w:rsidR="00265338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2. График «Зависимость средней длины побега и корня от концентрации моющего средства»: Две нисходящие линии. Линия, отображающая длину корня, падает круче, чем линия длины побега. Это показывает, что корневая система страдает в большей степени. </w:t>
      </w:r>
    </w:p>
    <w:p w14:paraId="3AD26265" w14:textId="5EA91E8E" w:rsidR="00096E44" w:rsidRPr="00E37277" w:rsidRDefault="00DF480D" w:rsidP="00E37277">
      <w:pPr>
        <w:spacing w:line="276" w:lineRule="auto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noProof/>
          <w:szCs w:val="24"/>
          <w:lang w:eastAsia="ru-RU" w:bidi="ar-SA"/>
        </w:rPr>
        <w:drawing>
          <wp:inline distT="0" distB="0" distL="0" distR="0" wp14:anchorId="19062027" wp14:editId="2EA4875B">
            <wp:extent cx="5486400" cy="3200400"/>
            <wp:effectExtent l="0" t="0" r="0" b="0"/>
            <wp:docPr id="8172013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82ED441" w14:textId="77777777" w:rsidR="00096E44" w:rsidRPr="00E37277" w:rsidRDefault="00096E44" w:rsidP="00E37277">
      <w:pPr>
        <w:spacing w:line="276" w:lineRule="auto"/>
        <w:rPr>
          <w:rFonts w:ascii="Times New Roman" w:hAnsi="Times New Roman" w:cs="Times New Roman"/>
          <w:szCs w:val="24"/>
        </w:rPr>
      </w:pPr>
    </w:p>
    <w:p w14:paraId="188AA6A2" w14:textId="760F29EF" w:rsidR="00265338" w:rsidRPr="00E37277" w:rsidRDefault="004F380F" w:rsidP="00E37277">
      <w:pPr>
        <w:spacing w:line="276" w:lineRule="auto"/>
        <w:rPr>
          <w:rFonts w:ascii="Times New Roman" w:hAnsi="Times New Roman" w:cs="Times New Roman"/>
          <w:b/>
          <w:bCs/>
          <w:szCs w:val="24"/>
        </w:rPr>
      </w:pPr>
      <w:r w:rsidRPr="00E37277">
        <w:rPr>
          <w:rFonts w:ascii="Times New Roman" w:hAnsi="Times New Roman" w:cs="Times New Roman"/>
          <w:b/>
          <w:bCs/>
          <w:szCs w:val="24"/>
        </w:rPr>
        <w:t xml:space="preserve">4.3. Фотофиксация этапов эксперимента </w:t>
      </w:r>
      <w:r w:rsidR="00765CE7" w:rsidRPr="00E37277">
        <w:rPr>
          <w:rFonts w:ascii="Times New Roman" w:hAnsi="Times New Roman" w:cs="Times New Roman"/>
          <w:b/>
          <w:bCs/>
          <w:szCs w:val="24"/>
        </w:rPr>
        <w:t>(В пункте 8. Приложения)</w:t>
      </w:r>
    </w:p>
    <w:p w14:paraId="5945C134" w14:textId="4E68B8D3" w:rsidR="00265338" w:rsidRPr="00E37277" w:rsidRDefault="00305EB8" w:rsidP="00E37277">
      <w:pPr>
        <w:spacing w:line="276" w:lineRule="auto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>Приложение</w:t>
      </w:r>
      <w:r w:rsidR="004F380F" w:rsidRPr="00E37277">
        <w:rPr>
          <w:rFonts w:ascii="Times New Roman" w:hAnsi="Times New Roman" w:cs="Times New Roman"/>
          <w:szCs w:val="24"/>
        </w:rPr>
        <w:t xml:space="preserve"> 1. «День 0»: Контейнеры с разложенными семенами. </w:t>
      </w:r>
    </w:p>
    <w:p w14:paraId="0917E2C3" w14:textId="6671FDC0" w:rsidR="00265338" w:rsidRPr="00E37277" w:rsidRDefault="00305EB8" w:rsidP="00E37277">
      <w:pPr>
        <w:spacing w:line="276" w:lineRule="auto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>Приложение</w:t>
      </w:r>
      <w:r w:rsidR="004F380F" w:rsidRPr="00E37277">
        <w:rPr>
          <w:rFonts w:ascii="Times New Roman" w:hAnsi="Times New Roman" w:cs="Times New Roman"/>
          <w:szCs w:val="24"/>
        </w:rPr>
        <w:t xml:space="preserve"> 2. «День 4»: Явная разница между густыми зелеными всходами в контроле и редкими желтыми проростками в растворах 0.5% и 1%. </w:t>
      </w:r>
    </w:p>
    <w:p w14:paraId="1882A5BE" w14:textId="1518B381" w:rsidR="00265338" w:rsidRPr="00E37277" w:rsidRDefault="00305EB8" w:rsidP="00E37277">
      <w:pPr>
        <w:spacing w:line="276" w:lineRule="auto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lastRenderedPageBreak/>
        <w:t>Приложение</w:t>
      </w:r>
      <w:r w:rsidR="004F380F" w:rsidRPr="00E37277">
        <w:rPr>
          <w:rFonts w:ascii="Times New Roman" w:hAnsi="Times New Roman" w:cs="Times New Roman"/>
          <w:szCs w:val="24"/>
        </w:rPr>
        <w:t xml:space="preserve"> 3. «День 7»: Сравнение всех четырех групп. Контрольная группа – это уже маленький «лесок», а в контейнере с 1% раствором – лишь несколько чахлых ростков. </w:t>
      </w:r>
    </w:p>
    <w:p w14:paraId="350D4214" w14:textId="77777777" w:rsidR="00F34D3D" w:rsidRPr="00E37277" w:rsidRDefault="004F380F" w:rsidP="00E37277">
      <w:pPr>
        <w:spacing w:line="276" w:lineRule="auto"/>
        <w:rPr>
          <w:rFonts w:ascii="Times New Roman" w:hAnsi="Times New Roman" w:cs="Times New Roman"/>
          <w:b/>
          <w:bCs/>
          <w:szCs w:val="24"/>
        </w:rPr>
      </w:pPr>
      <w:r w:rsidRPr="00E37277">
        <w:rPr>
          <w:rFonts w:ascii="Times New Roman" w:hAnsi="Times New Roman" w:cs="Times New Roman"/>
          <w:b/>
          <w:bCs/>
          <w:szCs w:val="24"/>
        </w:rPr>
        <w:t xml:space="preserve">4.4. Анализ и объяснение полученных данных </w:t>
      </w:r>
    </w:p>
    <w:p w14:paraId="78EE9326" w14:textId="77777777" w:rsidR="00BF5C04" w:rsidRPr="00E37277" w:rsidRDefault="004F380F" w:rsidP="00E37277">
      <w:pPr>
        <w:spacing w:line="276" w:lineRule="auto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Результаты эксперимента однозначно подтвердили выдвинутые гипотезы. </w:t>
      </w:r>
    </w:p>
    <w:p w14:paraId="3CAED655" w14:textId="62552EBA" w:rsidR="004F380F" w:rsidRPr="00E37277" w:rsidRDefault="004F380F" w:rsidP="00E37277">
      <w:pPr>
        <w:spacing w:line="276" w:lineRule="auto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>1. Даже малые концентрации вредны</w:t>
      </w:r>
      <w:proofErr w:type="gramStart"/>
      <w:r w:rsidRPr="00E37277">
        <w:rPr>
          <w:rFonts w:ascii="Times New Roman" w:hAnsi="Times New Roman" w:cs="Times New Roman"/>
          <w:szCs w:val="24"/>
        </w:rPr>
        <w:t>: Уже</w:t>
      </w:r>
      <w:proofErr w:type="gramEnd"/>
      <w:r w:rsidRPr="00E37277">
        <w:rPr>
          <w:rFonts w:ascii="Times New Roman" w:hAnsi="Times New Roman" w:cs="Times New Roman"/>
          <w:szCs w:val="24"/>
        </w:rPr>
        <w:t xml:space="preserve"> в растворе 0.1% наблюдалось замедление темпов прорастания (началось на 4 часа позже) и снижение конечной всхожести на 13%. Рост был подавлен: побеги были на треть короче, а корни – более чем в два раза!</w:t>
      </w:r>
    </w:p>
    <w:p w14:paraId="76D4D93C" w14:textId="77777777" w:rsidR="00BF5C04" w:rsidRPr="00E37277" w:rsidRDefault="004F380F" w:rsidP="00E37277">
      <w:pPr>
        <w:spacing w:line="276" w:lineRule="auto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>2. Эффект зависит от концентрации</w:t>
      </w:r>
      <w:proofErr w:type="gramStart"/>
      <w:r w:rsidRPr="00E37277">
        <w:rPr>
          <w:rFonts w:ascii="Times New Roman" w:hAnsi="Times New Roman" w:cs="Times New Roman"/>
          <w:szCs w:val="24"/>
        </w:rPr>
        <w:t>: Чем</w:t>
      </w:r>
      <w:proofErr w:type="gramEnd"/>
      <w:r w:rsidRPr="00E37277">
        <w:rPr>
          <w:rFonts w:ascii="Times New Roman" w:hAnsi="Times New Roman" w:cs="Times New Roman"/>
          <w:szCs w:val="24"/>
        </w:rPr>
        <w:t xml:space="preserve"> выше концентрация, тем сильнее угнетение. При 0.5% всхожесть упала до 40%, а растения выглядели больными. При 1% концентрации среда стала практически непригодной для жизни семян: проросли лишь единицы, и эти проростки были нежизнеспособны. </w:t>
      </w:r>
    </w:p>
    <w:p w14:paraId="0B6B1745" w14:textId="77777777" w:rsidR="00BF5C04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>3. Корни страдают больше, чем побеги</w:t>
      </w:r>
      <w:proofErr w:type="gramStart"/>
      <w:r w:rsidRPr="00E37277">
        <w:rPr>
          <w:rFonts w:ascii="Times New Roman" w:hAnsi="Times New Roman" w:cs="Times New Roman"/>
          <w:szCs w:val="24"/>
        </w:rPr>
        <w:t>: Это</w:t>
      </w:r>
      <w:proofErr w:type="gramEnd"/>
      <w:r w:rsidRPr="00E37277">
        <w:rPr>
          <w:rFonts w:ascii="Times New Roman" w:hAnsi="Times New Roman" w:cs="Times New Roman"/>
          <w:szCs w:val="24"/>
        </w:rPr>
        <w:t xml:space="preserve"> самый важный вывод из измерений. В контроле корни были почти в 2.5 раза короче побега, а в растворе 0.1% – уже в 3.5 раза, в 0.5% – в 4 раза. Это прямое доказательство того, что ПАВ в первую очередь поражают корневую систему, нарушая ее функции. Без здоровых корней растение не может питаться и погибает. </w:t>
      </w:r>
    </w:p>
    <w:p w14:paraId="3118BA29" w14:textId="77777777" w:rsidR="001B6129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Вывод по анализу: Моющее средство «AOS Classic» обладает высокой </w:t>
      </w:r>
      <w:proofErr w:type="spellStart"/>
      <w:r w:rsidRPr="00E37277">
        <w:rPr>
          <w:rFonts w:ascii="Times New Roman" w:hAnsi="Times New Roman" w:cs="Times New Roman"/>
          <w:szCs w:val="24"/>
        </w:rPr>
        <w:t>фитотоксичностью</w:t>
      </w:r>
      <w:proofErr w:type="spellEnd"/>
      <w:r w:rsidRPr="00E37277">
        <w:rPr>
          <w:rFonts w:ascii="Times New Roman" w:hAnsi="Times New Roman" w:cs="Times New Roman"/>
          <w:szCs w:val="24"/>
        </w:rPr>
        <w:t>. Его попадание в почву или водоемы даже в разбавленном виде может нанести серьезный ущерб растительности.</w:t>
      </w:r>
    </w:p>
    <w:p w14:paraId="68B5D2B5" w14:textId="6C03B036" w:rsidR="00BF5C04" w:rsidRPr="00E37277" w:rsidRDefault="001B6129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>В ходе эксперимента было отмечено, что в контрольной группе на 3-й день у части корней появился фиолетовый оттенок. Это явление могло быть связано с кратковременным воздействием пониженной температуры на подоконнике, что иногда вызывает накопление антоцианов в тканях растений. Однако после переноса контейнеров в комнатные условия дальнейшего развития данного симптома не наблюдалось, что подтверждает его незначительное влияние на общий ход эксперимента. Основные негативные эффекты во всех опытных группах однозначно связаны с действием моющего средства.</w:t>
      </w:r>
      <w:r w:rsidR="004F380F" w:rsidRPr="00E37277">
        <w:rPr>
          <w:rFonts w:ascii="Times New Roman" w:hAnsi="Times New Roman" w:cs="Times New Roman"/>
          <w:szCs w:val="24"/>
        </w:rPr>
        <w:t xml:space="preserve"> </w:t>
      </w:r>
    </w:p>
    <w:p w14:paraId="15F298E1" w14:textId="4F3432E2" w:rsidR="00082533" w:rsidRPr="00082533" w:rsidRDefault="00082533" w:rsidP="00082533">
      <w:pPr>
        <w:spacing w:line="276" w:lineRule="auto"/>
        <w:rPr>
          <w:rFonts w:ascii="Times New Roman" w:hAnsi="Times New Roman" w:cs="Times New Roman"/>
          <w:b/>
          <w:bCs/>
          <w:szCs w:val="24"/>
        </w:rPr>
      </w:pPr>
      <w:r w:rsidRPr="00082533">
        <w:rPr>
          <w:rFonts w:ascii="Times New Roman" w:hAnsi="Times New Roman" w:cs="Times New Roman"/>
          <w:b/>
          <w:bCs/>
          <w:szCs w:val="24"/>
        </w:rPr>
        <w:t>4.</w:t>
      </w:r>
      <w:r w:rsidR="00CC65D1">
        <w:rPr>
          <w:rFonts w:ascii="Times New Roman" w:hAnsi="Times New Roman" w:cs="Times New Roman"/>
          <w:b/>
          <w:bCs/>
          <w:szCs w:val="24"/>
        </w:rPr>
        <w:t>5</w:t>
      </w:r>
      <w:r w:rsidRPr="00082533">
        <w:rPr>
          <w:rFonts w:ascii="Times New Roman" w:hAnsi="Times New Roman" w:cs="Times New Roman"/>
          <w:b/>
          <w:bCs/>
          <w:szCs w:val="24"/>
        </w:rPr>
        <w:t>. Обсуждение результатов в контексте научных данных</w:t>
      </w:r>
    </w:p>
    <w:p w14:paraId="1AA7FA9A" w14:textId="77777777" w:rsidR="00CC65D1" w:rsidRPr="00CC65D1" w:rsidRDefault="00CC65D1" w:rsidP="00CC65D1">
      <w:pPr>
        <w:spacing w:line="276" w:lineRule="auto"/>
        <w:rPr>
          <w:rFonts w:ascii="Times New Roman" w:hAnsi="Times New Roman" w:cs="Times New Roman"/>
          <w:szCs w:val="24"/>
        </w:rPr>
      </w:pPr>
      <w:r w:rsidRPr="00CC65D1">
        <w:rPr>
          <w:rFonts w:ascii="Times New Roman" w:hAnsi="Times New Roman" w:cs="Times New Roman"/>
          <w:szCs w:val="24"/>
        </w:rPr>
        <w:t>Полученные результаты хорошо согласуются с данными современных исследователей.</w:t>
      </w:r>
    </w:p>
    <w:p w14:paraId="3945936D" w14:textId="77777777" w:rsidR="00CC65D1" w:rsidRPr="00CC65D1" w:rsidRDefault="00CC65D1" w:rsidP="00CC65D1">
      <w:pPr>
        <w:spacing w:line="276" w:lineRule="auto"/>
        <w:rPr>
          <w:rFonts w:ascii="Times New Roman" w:hAnsi="Times New Roman" w:cs="Times New Roman"/>
          <w:szCs w:val="24"/>
        </w:rPr>
      </w:pPr>
      <w:r w:rsidRPr="00CC65D1">
        <w:rPr>
          <w:rFonts w:ascii="Times New Roman" w:hAnsi="Times New Roman" w:cs="Times New Roman"/>
          <w:szCs w:val="24"/>
        </w:rPr>
        <w:t xml:space="preserve">Выявленная высокая чувствительность корневой системы подтверждает выводы Дементьевой и др. (2023) о том, что длина корня является наиболее информативным показателем при оценке </w:t>
      </w:r>
      <w:proofErr w:type="spellStart"/>
      <w:r w:rsidRPr="00CC65D1">
        <w:rPr>
          <w:rFonts w:ascii="Times New Roman" w:hAnsi="Times New Roman" w:cs="Times New Roman"/>
          <w:szCs w:val="24"/>
        </w:rPr>
        <w:t>фитотоксичности</w:t>
      </w:r>
      <w:proofErr w:type="spellEnd"/>
      <w:r w:rsidRPr="00CC65D1">
        <w:rPr>
          <w:rFonts w:ascii="Times New Roman" w:hAnsi="Times New Roman" w:cs="Times New Roman"/>
          <w:szCs w:val="24"/>
        </w:rPr>
        <w:t xml:space="preserve"> ПАВ.</w:t>
      </w:r>
    </w:p>
    <w:p w14:paraId="3D35A041" w14:textId="77777777" w:rsidR="00CC65D1" w:rsidRPr="00CC65D1" w:rsidRDefault="00CC65D1" w:rsidP="00CC65D1">
      <w:pPr>
        <w:spacing w:line="276" w:lineRule="auto"/>
        <w:rPr>
          <w:rFonts w:ascii="Times New Roman" w:hAnsi="Times New Roman" w:cs="Times New Roman"/>
          <w:szCs w:val="24"/>
        </w:rPr>
      </w:pPr>
      <w:r w:rsidRPr="00CC65D1">
        <w:rPr>
          <w:rFonts w:ascii="Times New Roman" w:hAnsi="Times New Roman" w:cs="Times New Roman"/>
          <w:szCs w:val="24"/>
        </w:rPr>
        <w:t>Четкая зависимость «доза-эффект», прослеживающаяся во всех группах (снижение всхожести с 100% до 13%), полностью соответствует результатам работы Соколовой и Петрова (2021).</w:t>
      </w:r>
    </w:p>
    <w:p w14:paraId="5473EEE8" w14:textId="557EBA30" w:rsidR="00E37277" w:rsidRDefault="00CC65D1" w:rsidP="000D013E">
      <w:pPr>
        <w:spacing w:line="276" w:lineRule="auto"/>
        <w:rPr>
          <w:rFonts w:ascii="Times New Roman" w:hAnsi="Times New Roman" w:cs="Times New Roman"/>
          <w:szCs w:val="24"/>
        </w:rPr>
      </w:pPr>
      <w:r w:rsidRPr="00CC65D1">
        <w:rPr>
          <w:rFonts w:ascii="Times New Roman" w:hAnsi="Times New Roman" w:cs="Times New Roman"/>
          <w:szCs w:val="24"/>
        </w:rPr>
        <w:t xml:space="preserve">Таким образом, мои экспериментальные данные не только подтверждают теоретические положения, но и вносят вклад в базу данных по </w:t>
      </w:r>
      <w:proofErr w:type="spellStart"/>
      <w:r w:rsidRPr="00CC65D1">
        <w:rPr>
          <w:rFonts w:ascii="Times New Roman" w:hAnsi="Times New Roman" w:cs="Times New Roman"/>
          <w:szCs w:val="24"/>
        </w:rPr>
        <w:t>фитотоксичности</w:t>
      </w:r>
      <w:proofErr w:type="spellEnd"/>
      <w:r w:rsidRPr="00CC65D1">
        <w:rPr>
          <w:rFonts w:ascii="Times New Roman" w:hAnsi="Times New Roman" w:cs="Times New Roman"/>
          <w:szCs w:val="24"/>
        </w:rPr>
        <w:t xml:space="preserve"> конкретного, широко распространенного моющего средства «AOS Classic».</w:t>
      </w:r>
    </w:p>
    <w:p w14:paraId="611E3B1A" w14:textId="77777777" w:rsidR="000D013E" w:rsidRPr="000D013E" w:rsidRDefault="000D013E" w:rsidP="000D013E">
      <w:pPr>
        <w:spacing w:line="276" w:lineRule="auto"/>
        <w:rPr>
          <w:rFonts w:ascii="Times New Roman" w:hAnsi="Times New Roman" w:cs="Times New Roman"/>
          <w:szCs w:val="24"/>
        </w:rPr>
      </w:pPr>
    </w:p>
    <w:p w14:paraId="7EA10CB3" w14:textId="77777777" w:rsidR="00E37277" w:rsidRDefault="00E37277" w:rsidP="00E37277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</w:p>
    <w:p w14:paraId="57129A87" w14:textId="2A3E9700" w:rsidR="00A86B85" w:rsidRPr="00FF0ABB" w:rsidRDefault="00FF0ABB" w:rsidP="00FF0ABB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  <w:lang w:val="en-US"/>
        </w:rPr>
      </w:pPr>
      <w:r>
        <w:rPr>
          <w:rFonts w:ascii="Times New Roman" w:hAnsi="Times New Roman" w:cs="Times New Roman"/>
          <w:b/>
          <w:bCs/>
          <w:szCs w:val="24"/>
        </w:rPr>
        <w:lastRenderedPageBreak/>
        <w:t>5.</w:t>
      </w:r>
      <w:r w:rsidR="004F380F" w:rsidRPr="00FF0ABB">
        <w:rPr>
          <w:rFonts w:ascii="Times New Roman" w:hAnsi="Times New Roman" w:cs="Times New Roman"/>
          <w:b/>
          <w:bCs/>
          <w:szCs w:val="24"/>
        </w:rPr>
        <w:t>Выводы</w:t>
      </w:r>
    </w:p>
    <w:p w14:paraId="4671925A" w14:textId="77777777" w:rsidR="00EE480E" w:rsidRPr="00EE480E" w:rsidRDefault="00EE480E" w:rsidP="00EE480E">
      <w:pPr>
        <w:pStyle w:val="ds-markdown-paragraph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F1115"/>
        </w:rPr>
      </w:pPr>
      <w:r w:rsidRPr="00EE480E">
        <w:rPr>
          <w:color w:val="0F1115"/>
        </w:rPr>
        <w:t xml:space="preserve">В ходе работы была освоена и успешно применена методика </w:t>
      </w:r>
      <w:proofErr w:type="spellStart"/>
      <w:r w:rsidRPr="00EE480E">
        <w:rPr>
          <w:color w:val="0F1115"/>
        </w:rPr>
        <w:t>биоиндикации</w:t>
      </w:r>
      <w:proofErr w:type="spellEnd"/>
      <w:r w:rsidRPr="00EE480E">
        <w:rPr>
          <w:color w:val="0F1115"/>
        </w:rPr>
        <w:t xml:space="preserve"> с использованием кресс-салата, который подтвердил свою эффективность как доступный тест-объект для школьных условий.</w:t>
      </w:r>
    </w:p>
    <w:p w14:paraId="23808DA5" w14:textId="77777777" w:rsidR="00EE480E" w:rsidRPr="00EE480E" w:rsidRDefault="00EE480E" w:rsidP="00EE480E">
      <w:pPr>
        <w:pStyle w:val="ds-markdown-paragraph"/>
        <w:shd w:val="clear" w:color="auto" w:fill="FFFFFF"/>
        <w:spacing w:before="0" w:beforeAutospacing="0" w:after="0" w:afterAutospacing="0"/>
        <w:ind w:left="720"/>
        <w:rPr>
          <w:color w:val="0F1115"/>
        </w:rPr>
      </w:pPr>
    </w:p>
    <w:p w14:paraId="0E085D17" w14:textId="42AB5769" w:rsidR="00EE480E" w:rsidRPr="00EE480E" w:rsidRDefault="00EE480E" w:rsidP="00EE480E">
      <w:pPr>
        <w:pStyle w:val="ds-markdown-paragraph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F1115"/>
        </w:rPr>
      </w:pPr>
      <w:r w:rsidRPr="00EE480E">
        <w:rPr>
          <w:color w:val="0F1115"/>
        </w:rPr>
        <w:t xml:space="preserve">Поставлен наглядный эксперимент, который полностью подтвердил выдвинутые гипотезы: моющее средство «AOS Classic» обладает </w:t>
      </w:r>
      <w:proofErr w:type="spellStart"/>
      <w:r w:rsidRPr="00EE480E">
        <w:rPr>
          <w:color w:val="0F1115"/>
        </w:rPr>
        <w:t>фитотоксичностью</w:t>
      </w:r>
      <w:proofErr w:type="spellEnd"/>
      <w:r w:rsidRPr="00EE480E">
        <w:rPr>
          <w:color w:val="0F1115"/>
        </w:rPr>
        <w:t xml:space="preserve"> и угнетает рост кресс-салата даже при минимальной концентрации (0,1%)</w:t>
      </w:r>
      <w:r w:rsidR="00106618">
        <w:rPr>
          <w:color w:val="0F1115"/>
        </w:rPr>
        <w:t xml:space="preserve">, </w:t>
      </w:r>
      <w:r w:rsidR="00106618" w:rsidRPr="00106618">
        <w:rPr>
          <w:color w:val="0F1115"/>
        </w:rPr>
        <w:t>что проявляется в первую очередь в угнетении корневой системы (длина корня сократилась в 2,2 раза по сравнению с контролем)</w:t>
      </w:r>
      <w:r w:rsidR="00106618">
        <w:rPr>
          <w:color w:val="0F1115"/>
        </w:rPr>
        <w:t>.</w:t>
      </w:r>
    </w:p>
    <w:p w14:paraId="05CAB06B" w14:textId="77777777" w:rsidR="00EE480E" w:rsidRPr="00EE480E" w:rsidRDefault="00EE480E" w:rsidP="00EE480E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</w:rPr>
      </w:pPr>
    </w:p>
    <w:p w14:paraId="71E7FF63" w14:textId="77777777" w:rsidR="00EE480E" w:rsidRPr="00EE480E" w:rsidRDefault="00EE480E" w:rsidP="00EE480E">
      <w:pPr>
        <w:pStyle w:val="ds-markdown-paragraph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F1115"/>
        </w:rPr>
      </w:pPr>
      <w:r w:rsidRPr="00EE480E">
        <w:rPr>
          <w:color w:val="0F1115"/>
        </w:rPr>
        <w:t>В ходе наблюдений и измерений была выявлена четкая зависимость «доза-эффект»: с ростом концентрации раствора все показатели (всхожесть, длина побегов и корней) закономерно ухудшаются.</w:t>
      </w:r>
    </w:p>
    <w:p w14:paraId="1634FBBB" w14:textId="77777777" w:rsidR="00EE480E" w:rsidRPr="00EE480E" w:rsidRDefault="00EE480E" w:rsidP="00EE480E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</w:rPr>
      </w:pPr>
    </w:p>
    <w:p w14:paraId="6C3D7678" w14:textId="77777777" w:rsidR="00EE480E" w:rsidRPr="00EE480E" w:rsidRDefault="00EE480E" w:rsidP="00EE480E">
      <w:pPr>
        <w:pStyle w:val="ds-markdown-paragraph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F1115"/>
        </w:rPr>
      </w:pPr>
      <w:r w:rsidRPr="00EE480E">
        <w:rPr>
          <w:color w:val="0F1115"/>
        </w:rPr>
        <w:t>Анализ данных показал, что наиболее чувствительным и информативным показателем является длина корневой системы, которая страдает в большей степени, чем побеги. Это подтверждает литературные данные о механизме действия ПАВ.</w:t>
      </w:r>
    </w:p>
    <w:p w14:paraId="47CB54E1" w14:textId="77777777" w:rsidR="00EE480E" w:rsidRPr="00EE480E" w:rsidRDefault="00EE480E" w:rsidP="00EE480E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</w:rPr>
      </w:pPr>
    </w:p>
    <w:p w14:paraId="2A799F44" w14:textId="1A24C4D7" w:rsidR="007C78D7" w:rsidRDefault="00EE480E" w:rsidP="00E25807">
      <w:pPr>
        <w:pStyle w:val="ds-markdown-paragraph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F1115"/>
        </w:rPr>
      </w:pPr>
      <w:r w:rsidRPr="00EE480E">
        <w:rPr>
          <w:color w:val="0F1115"/>
        </w:rPr>
        <w:t>На основе полученных результатов были сформулированы практические рекомендации по разумному использованию бытовой химии в быту, чтобы снизить нагрузку на окружающую среду.</w:t>
      </w:r>
    </w:p>
    <w:p w14:paraId="0C6CCE5D" w14:textId="77777777" w:rsidR="00E25807" w:rsidRPr="00E25807" w:rsidRDefault="00E25807" w:rsidP="00E25807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</w:rPr>
      </w:pPr>
    </w:p>
    <w:p w14:paraId="2FBAC08D" w14:textId="6C40C906" w:rsidR="007C78D7" w:rsidRPr="00EE480E" w:rsidRDefault="007C78D7" w:rsidP="00EE480E">
      <w:pPr>
        <w:pStyle w:val="ds-markdown-paragraph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F1115"/>
        </w:rPr>
      </w:pPr>
      <w:r w:rsidRPr="007C78D7">
        <w:rPr>
          <w:color w:val="0F1115"/>
        </w:rPr>
        <w:t>Проведение эксперимента в трехкратной повторности подтвердило воспроизводимость полученных результатов: во всех трех опытах наблюдалась одинаковая четкая зависимость «доза-эффект» без значимых расхождений. Это доказывает, что выявленное угнетающее действие моющего средства «AOS Classic» на кресс-салат является закономерностью, а не случайным совпадением.</w:t>
      </w:r>
    </w:p>
    <w:p w14:paraId="6FB1DFF8" w14:textId="77777777" w:rsidR="00EE480E" w:rsidRPr="00EE480E" w:rsidRDefault="00EE480E" w:rsidP="00EE480E">
      <w:pPr>
        <w:spacing w:line="276" w:lineRule="auto"/>
        <w:rPr>
          <w:rFonts w:ascii="Times New Roman" w:hAnsi="Times New Roman" w:cs="Times New Roman"/>
          <w:szCs w:val="24"/>
        </w:rPr>
      </w:pPr>
    </w:p>
    <w:p w14:paraId="04F1EB43" w14:textId="77777777" w:rsidR="000D013E" w:rsidRDefault="000D013E" w:rsidP="000D013E">
      <w:pPr>
        <w:spacing w:line="276" w:lineRule="auto"/>
        <w:rPr>
          <w:rFonts w:ascii="Times New Roman" w:hAnsi="Times New Roman" w:cs="Times New Roman"/>
          <w:szCs w:val="24"/>
        </w:rPr>
      </w:pPr>
    </w:p>
    <w:p w14:paraId="25577F4E" w14:textId="77777777" w:rsidR="000D013E" w:rsidRDefault="000D013E" w:rsidP="000D013E">
      <w:pPr>
        <w:spacing w:line="276" w:lineRule="auto"/>
        <w:rPr>
          <w:rFonts w:ascii="Times New Roman" w:hAnsi="Times New Roman" w:cs="Times New Roman"/>
          <w:szCs w:val="24"/>
        </w:rPr>
      </w:pPr>
    </w:p>
    <w:p w14:paraId="3FCA8D3B" w14:textId="77777777" w:rsidR="000D013E" w:rsidRDefault="000D013E" w:rsidP="000D013E">
      <w:pPr>
        <w:spacing w:line="276" w:lineRule="auto"/>
        <w:rPr>
          <w:rFonts w:ascii="Times New Roman" w:hAnsi="Times New Roman" w:cs="Times New Roman"/>
          <w:szCs w:val="24"/>
        </w:rPr>
      </w:pPr>
    </w:p>
    <w:p w14:paraId="7DC20CB3" w14:textId="77777777" w:rsidR="000D013E" w:rsidRDefault="000D013E" w:rsidP="000D013E">
      <w:pPr>
        <w:spacing w:line="276" w:lineRule="auto"/>
        <w:rPr>
          <w:rFonts w:ascii="Times New Roman" w:hAnsi="Times New Roman" w:cs="Times New Roman"/>
          <w:szCs w:val="24"/>
        </w:rPr>
      </w:pPr>
    </w:p>
    <w:p w14:paraId="580525EF" w14:textId="77777777" w:rsidR="000D013E" w:rsidRDefault="000D013E" w:rsidP="000D013E">
      <w:pPr>
        <w:spacing w:line="276" w:lineRule="auto"/>
        <w:rPr>
          <w:rFonts w:ascii="Times New Roman" w:hAnsi="Times New Roman" w:cs="Times New Roman"/>
          <w:szCs w:val="24"/>
        </w:rPr>
      </w:pPr>
    </w:p>
    <w:p w14:paraId="3C678C85" w14:textId="77777777" w:rsidR="000D013E" w:rsidRDefault="000D013E" w:rsidP="000D013E">
      <w:pPr>
        <w:spacing w:line="276" w:lineRule="auto"/>
        <w:rPr>
          <w:rFonts w:ascii="Times New Roman" w:hAnsi="Times New Roman" w:cs="Times New Roman"/>
          <w:szCs w:val="24"/>
        </w:rPr>
      </w:pPr>
    </w:p>
    <w:p w14:paraId="267CCDE8" w14:textId="77777777" w:rsidR="000D013E" w:rsidRDefault="000D013E" w:rsidP="000D013E">
      <w:pPr>
        <w:spacing w:line="276" w:lineRule="auto"/>
        <w:rPr>
          <w:rFonts w:ascii="Times New Roman" w:hAnsi="Times New Roman" w:cs="Times New Roman"/>
          <w:szCs w:val="24"/>
        </w:rPr>
      </w:pPr>
    </w:p>
    <w:p w14:paraId="55AD110B" w14:textId="77777777" w:rsidR="000D013E" w:rsidRDefault="000D013E" w:rsidP="000D013E">
      <w:pPr>
        <w:spacing w:line="276" w:lineRule="auto"/>
        <w:rPr>
          <w:rFonts w:ascii="Times New Roman" w:hAnsi="Times New Roman" w:cs="Times New Roman"/>
          <w:szCs w:val="24"/>
        </w:rPr>
      </w:pPr>
    </w:p>
    <w:p w14:paraId="52160441" w14:textId="77777777" w:rsidR="000D013E" w:rsidRDefault="000D013E" w:rsidP="000D013E">
      <w:pPr>
        <w:spacing w:line="276" w:lineRule="auto"/>
        <w:rPr>
          <w:rFonts w:ascii="Times New Roman" w:hAnsi="Times New Roman" w:cs="Times New Roman"/>
          <w:szCs w:val="24"/>
        </w:rPr>
      </w:pPr>
    </w:p>
    <w:p w14:paraId="03DF4B84" w14:textId="77777777" w:rsidR="000D013E" w:rsidRDefault="000D013E" w:rsidP="000D013E">
      <w:pPr>
        <w:spacing w:line="276" w:lineRule="auto"/>
        <w:rPr>
          <w:rFonts w:ascii="Times New Roman" w:hAnsi="Times New Roman" w:cs="Times New Roman"/>
          <w:szCs w:val="24"/>
        </w:rPr>
      </w:pPr>
    </w:p>
    <w:p w14:paraId="7053AED1" w14:textId="77777777" w:rsidR="002E5EF3" w:rsidRDefault="002E5EF3" w:rsidP="000D013E">
      <w:pPr>
        <w:spacing w:line="276" w:lineRule="auto"/>
        <w:rPr>
          <w:rFonts w:ascii="Times New Roman" w:hAnsi="Times New Roman" w:cs="Times New Roman"/>
          <w:szCs w:val="24"/>
        </w:rPr>
      </w:pPr>
    </w:p>
    <w:p w14:paraId="7915EF85" w14:textId="77777777" w:rsidR="000D013E" w:rsidRPr="00C37954" w:rsidRDefault="000D013E" w:rsidP="000D013E">
      <w:pPr>
        <w:spacing w:line="276" w:lineRule="auto"/>
        <w:rPr>
          <w:rFonts w:ascii="Times New Roman" w:hAnsi="Times New Roman" w:cs="Times New Roman"/>
          <w:szCs w:val="24"/>
        </w:rPr>
      </w:pPr>
    </w:p>
    <w:p w14:paraId="49F51C88" w14:textId="2EB1EB59" w:rsidR="00BF5C04" w:rsidRPr="00E37277" w:rsidRDefault="004F380F" w:rsidP="00E37277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E37277">
        <w:rPr>
          <w:rFonts w:ascii="Times New Roman" w:hAnsi="Times New Roman" w:cs="Times New Roman"/>
          <w:b/>
          <w:bCs/>
          <w:szCs w:val="24"/>
        </w:rPr>
        <w:lastRenderedPageBreak/>
        <w:t>6. Заключение и рекомендации</w:t>
      </w:r>
    </w:p>
    <w:p w14:paraId="4E4381FE" w14:textId="77777777" w:rsidR="00BF5C04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Мой эксперимент – это маленькая модель большой экологической проблемы. То, что произошло с кресс-салатом в пластиковом контейнере, может происходить с растениями на берегу реки, куда попадают недостаточно очищенные стоки. </w:t>
      </w:r>
    </w:p>
    <w:p w14:paraId="134FF7CC" w14:textId="77777777" w:rsidR="00BF5C04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Мы не можем отказаться от моющих средств, но мы обязаны использовать их разумно. </w:t>
      </w:r>
    </w:p>
    <w:p w14:paraId="6306831C" w14:textId="77777777" w:rsidR="00BF5C04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Мои рекомендации: </w:t>
      </w:r>
    </w:p>
    <w:p w14:paraId="468C5CB9" w14:textId="77777777" w:rsidR="00BF5C04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>1. «Меньше – значит лучше»</w:t>
      </w:r>
      <w:proofErr w:type="gramStart"/>
      <w:r w:rsidRPr="00E37277">
        <w:rPr>
          <w:rFonts w:ascii="Times New Roman" w:hAnsi="Times New Roman" w:cs="Times New Roman"/>
          <w:szCs w:val="24"/>
        </w:rPr>
        <w:t>: Никогда</w:t>
      </w:r>
      <w:proofErr w:type="gramEnd"/>
      <w:r w:rsidRPr="00E37277">
        <w:rPr>
          <w:rFonts w:ascii="Times New Roman" w:hAnsi="Times New Roman" w:cs="Times New Roman"/>
          <w:szCs w:val="24"/>
        </w:rPr>
        <w:t xml:space="preserve"> не лейте средство «на глазок». Строго следуйте дозировке на упаковке. Часто можно использовать в 2 раза меньше, чем рекомендует реклама, и получить тот же результат. </w:t>
      </w:r>
    </w:p>
    <w:p w14:paraId="27EEF353" w14:textId="77777777" w:rsidR="00BF5C04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>2. Делайте осознанный выбор</w:t>
      </w:r>
      <w:proofErr w:type="gramStart"/>
      <w:r w:rsidRPr="00E37277">
        <w:rPr>
          <w:rFonts w:ascii="Times New Roman" w:hAnsi="Times New Roman" w:cs="Times New Roman"/>
          <w:szCs w:val="24"/>
        </w:rPr>
        <w:t>: При</w:t>
      </w:r>
      <w:proofErr w:type="gramEnd"/>
      <w:r w:rsidRPr="00E37277">
        <w:rPr>
          <w:rFonts w:ascii="Times New Roman" w:hAnsi="Times New Roman" w:cs="Times New Roman"/>
          <w:szCs w:val="24"/>
        </w:rPr>
        <w:t xml:space="preserve"> покупке обращайте внимание на пометки «биоразлагаемое», «не содержит фосфатов». Ищите </w:t>
      </w:r>
      <w:proofErr w:type="spellStart"/>
      <w:r w:rsidRPr="00E37277">
        <w:rPr>
          <w:rFonts w:ascii="Times New Roman" w:hAnsi="Times New Roman" w:cs="Times New Roman"/>
          <w:szCs w:val="24"/>
        </w:rPr>
        <w:t>экомаркировки</w:t>
      </w:r>
      <w:proofErr w:type="spellEnd"/>
      <w:r w:rsidRPr="00E37277">
        <w:rPr>
          <w:rFonts w:ascii="Times New Roman" w:hAnsi="Times New Roman" w:cs="Times New Roman"/>
          <w:szCs w:val="24"/>
        </w:rPr>
        <w:t xml:space="preserve"> (например, «Листок жизни»). </w:t>
      </w:r>
    </w:p>
    <w:p w14:paraId="42F1CC54" w14:textId="77777777" w:rsidR="00BF5C04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>3. Используйте народные средства</w:t>
      </w:r>
      <w:proofErr w:type="gramStart"/>
      <w:r w:rsidRPr="00E37277">
        <w:rPr>
          <w:rFonts w:ascii="Times New Roman" w:hAnsi="Times New Roman" w:cs="Times New Roman"/>
          <w:szCs w:val="24"/>
        </w:rPr>
        <w:t>: Для</w:t>
      </w:r>
      <w:proofErr w:type="gramEnd"/>
      <w:r w:rsidRPr="00E37277">
        <w:rPr>
          <w:rFonts w:ascii="Times New Roman" w:hAnsi="Times New Roman" w:cs="Times New Roman"/>
          <w:szCs w:val="24"/>
        </w:rPr>
        <w:t xml:space="preserve"> ежедневной уборки часто достаточно соды, горчичного порошка, столового уксуса или хозяйственного мыла. Они справляются с загрязнениями и безопасны для природы. </w:t>
      </w:r>
    </w:p>
    <w:p w14:paraId="00DD9733" w14:textId="77777777" w:rsidR="00BF5C04" w:rsidRPr="00E3727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>4. Расскажите другим</w:t>
      </w:r>
      <w:proofErr w:type="gramStart"/>
      <w:r w:rsidRPr="00E37277">
        <w:rPr>
          <w:rFonts w:ascii="Times New Roman" w:hAnsi="Times New Roman" w:cs="Times New Roman"/>
          <w:szCs w:val="24"/>
        </w:rPr>
        <w:t>: Поделитесь</w:t>
      </w:r>
      <w:proofErr w:type="gramEnd"/>
      <w:r w:rsidRPr="00E37277">
        <w:rPr>
          <w:rFonts w:ascii="Times New Roman" w:hAnsi="Times New Roman" w:cs="Times New Roman"/>
          <w:szCs w:val="24"/>
        </w:rPr>
        <w:t xml:space="preserve"> результатами этого эксперимента с родителями, друзьями в соцсетях, на классном часе. Экологическая грамотность начинается с таких маленьких шагов. </w:t>
      </w:r>
    </w:p>
    <w:p w14:paraId="44E0D6EC" w14:textId="55D10BE2" w:rsidR="00E436D7" w:rsidRDefault="004F380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Заключительная мысль: Чистота в нашем доме не должна оборачиваться грязью в нашем общем доме – природе. Каждая капля средства, которую мы сэкономим, – это шаг к более здоровой планете. </w:t>
      </w:r>
    </w:p>
    <w:p w14:paraId="1C738F6B" w14:textId="5558234D" w:rsidR="00E436D7" w:rsidRPr="00E436D7" w:rsidRDefault="00E436D7" w:rsidP="00E436D7">
      <w:pPr>
        <w:spacing w:line="276" w:lineRule="auto"/>
        <w:rPr>
          <w:rFonts w:ascii="Times New Roman" w:hAnsi="Times New Roman" w:cs="Times New Roman"/>
          <w:szCs w:val="24"/>
        </w:rPr>
      </w:pPr>
      <w:r w:rsidRPr="00E436D7">
        <w:rPr>
          <w:rFonts w:ascii="Times New Roman" w:hAnsi="Times New Roman" w:cs="Times New Roman"/>
          <w:szCs w:val="24"/>
        </w:rPr>
        <w:t>Перспективы</w:t>
      </w:r>
      <w:r>
        <w:rPr>
          <w:rFonts w:ascii="Times New Roman" w:hAnsi="Times New Roman" w:cs="Times New Roman"/>
          <w:szCs w:val="24"/>
        </w:rPr>
        <w:t xml:space="preserve"> </w:t>
      </w:r>
      <w:r w:rsidRPr="00E436D7">
        <w:rPr>
          <w:rFonts w:ascii="Times New Roman" w:hAnsi="Times New Roman" w:cs="Times New Roman"/>
          <w:szCs w:val="24"/>
        </w:rPr>
        <w:t>дальнейшей разработки темы:</w:t>
      </w:r>
      <w:r w:rsidRPr="00E436D7">
        <w:rPr>
          <w:rFonts w:ascii="Times New Roman" w:hAnsi="Times New Roman" w:cs="Times New Roman"/>
          <w:szCs w:val="24"/>
        </w:rPr>
        <w:br/>
        <w:t>В качестве продолжения исследования я планирую:</w:t>
      </w:r>
    </w:p>
    <w:p w14:paraId="1851AD54" w14:textId="77777777" w:rsidR="00E436D7" w:rsidRPr="00E436D7" w:rsidRDefault="00E436D7" w:rsidP="00E436D7">
      <w:pPr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Cs w:val="24"/>
        </w:rPr>
      </w:pPr>
      <w:r w:rsidRPr="00E436D7">
        <w:rPr>
          <w:rFonts w:ascii="Times New Roman" w:hAnsi="Times New Roman" w:cs="Times New Roman"/>
          <w:szCs w:val="24"/>
        </w:rPr>
        <w:t xml:space="preserve">Расширить линейку исследуемых средств и сравнить </w:t>
      </w:r>
      <w:proofErr w:type="spellStart"/>
      <w:r w:rsidRPr="00E436D7">
        <w:rPr>
          <w:rFonts w:ascii="Times New Roman" w:hAnsi="Times New Roman" w:cs="Times New Roman"/>
          <w:szCs w:val="24"/>
        </w:rPr>
        <w:t>фитотоксичность</w:t>
      </w:r>
      <w:proofErr w:type="spellEnd"/>
      <w:r w:rsidRPr="00E436D7">
        <w:rPr>
          <w:rFonts w:ascii="Times New Roman" w:hAnsi="Times New Roman" w:cs="Times New Roman"/>
          <w:szCs w:val="24"/>
        </w:rPr>
        <w:t xml:space="preserve"> обычного геля «AOS» и средств с пометкой «эко».</w:t>
      </w:r>
    </w:p>
    <w:p w14:paraId="10731E80" w14:textId="77777777" w:rsidR="00E436D7" w:rsidRPr="00E436D7" w:rsidRDefault="00E436D7" w:rsidP="00E436D7">
      <w:pPr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Cs w:val="24"/>
        </w:rPr>
      </w:pPr>
      <w:r w:rsidRPr="00E436D7">
        <w:rPr>
          <w:rFonts w:ascii="Times New Roman" w:hAnsi="Times New Roman" w:cs="Times New Roman"/>
          <w:szCs w:val="24"/>
        </w:rPr>
        <w:t>Провести эксперимент с использованием почвенного субстрата, чтобы приблизить условия к реальным.</w:t>
      </w:r>
    </w:p>
    <w:p w14:paraId="04622C75" w14:textId="77777777" w:rsidR="00772283" w:rsidRDefault="00E436D7" w:rsidP="00772283">
      <w:pPr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Cs w:val="24"/>
        </w:rPr>
      </w:pPr>
      <w:r w:rsidRPr="00E436D7">
        <w:rPr>
          <w:rFonts w:ascii="Times New Roman" w:hAnsi="Times New Roman" w:cs="Times New Roman"/>
          <w:szCs w:val="24"/>
        </w:rPr>
        <w:t>На основе отработанной методики разработать методическое пособие «</w:t>
      </w:r>
      <w:proofErr w:type="spellStart"/>
      <w:r w:rsidRPr="00E436D7">
        <w:rPr>
          <w:rFonts w:ascii="Times New Roman" w:hAnsi="Times New Roman" w:cs="Times New Roman"/>
          <w:szCs w:val="24"/>
        </w:rPr>
        <w:t>Биоиндикация</w:t>
      </w:r>
      <w:proofErr w:type="spellEnd"/>
      <w:r w:rsidRPr="00E436D7">
        <w:rPr>
          <w:rFonts w:ascii="Times New Roman" w:hAnsi="Times New Roman" w:cs="Times New Roman"/>
          <w:szCs w:val="24"/>
        </w:rPr>
        <w:t xml:space="preserve"> своими руками» для школьных экологических практикумов.</w:t>
      </w:r>
    </w:p>
    <w:p w14:paraId="2FD3131E" w14:textId="0A9800C5" w:rsidR="00772283" w:rsidRPr="00F23C2D" w:rsidRDefault="00772283" w:rsidP="00772283">
      <w:pPr>
        <w:spacing w:line="276" w:lineRule="auto"/>
        <w:ind w:left="360"/>
        <w:rPr>
          <w:rFonts w:ascii="Times New Roman" w:hAnsi="Times New Roman" w:cs="Times New Roman"/>
          <w:b/>
          <w:bCs/>
          <w:szCs w:val="24"/>
        </w:rPr>
      </w:pPr>
      <w:r w:rsidRPr="00F23C2D">
        <w:rPr>
          <w:rFonts w:ascii="Times New Roman" w:eastAsia="Times New Roman" w:hAnsi="Times New Roman" w:cs="Times New Roman"/>
          <w:b/>
          <w:bCs/>
          <w:color w:val="0F1115"/>
          <w:kern w:val="0"/>
          <w:szCs w:val="24"/>
          <w:lang w:eastAsia="ru-RU" w:bidi="ar-SA"/>
          <w14:ligatures w14:val="none"/>
        </w:rPr>
        <w:t>Рекомендация 1. «Как правильно дозировать моющее средство»</w:t>
      </w:r>
    </w:p>
    <w:p w14:paraId="4F9137F2" w14:textId="77777777" w:rsidR="00772283" w:rsidRPr="00772283" w:rsidRDefault="00772283" w:rsidP="00772283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kern w:val="0"/>
          <w:szCs w:val="24"/>
          <w:lang w:eastAsia="ru-RU" w:bidi="ar-SA"/>
          <w14:ligatures w14:val="none"/>
        </w:rPr>
      </w:pPr>
      <w:r w:rsidRPr="00772283">
        <w:rPr>
          <w:rFonts w:ascii="Times New Roman" w:eastAsia="Times New Roman" w:hAnsi="Times New Roman" w:cs="Times New Roman"/>
          <w:color w:val="0F1115"/>
          <w:kern w:val="0"/>
          <w:szCs w:val="24"/>
          <w:lang w:eastAsia="ru-RU" w:bidi="ar-SA"/>
          <w14:ligatures w14:val="none"/>
        </w:rPr>
        <w:t>Многие люди льют средство «на глаз», считая, что чем больше пены — тем чище. Это ошибка, которая вредит и кошельку, и природе.</w:t>
      </w:r>
    </w:p>
    <w:p w14:paraId="111C14C9" w14:textId="77777777" w:rsidR="00772283" w:rsidRDefault="00772283" w:rsidP="00772283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b/>
          <w:bCs/>
          <w:color w:val="0F1115"/>
          <w:kern w:val="0"/>
          <w:szCs w:val="24"/>
          <w:lang w:eastAsia="ru-RU" w:bidi="ar-SA"/>
          <w14:ligatures w14:val="none"/>
        </w:rPr>
      </w:pPr>
      <w:r w:rsidRPr="00772283">
        <w:rPr>
          <w:rFonts w:ascii="Times New Roman" w:eastAsia="Times New Roman" w:hAnsi="Times New Roman" w:cs="Times New Roman"/>
          <w:b/>
          <w:bCs/>
          <w:color w:val="0F1115"/>
          <w:kern w:val="0"/>
          <w:szCs w:val="24"/>
          <w:lang w:eastAsia="ru-RU" w:bidi="ar-SA"/>
          <w14:ligatures w14:val="none"/>
        </w:rPr>
        <w:t>Как рассчитать нужное количество:</w:t>
      </w:r>
    </w:p>
    <w:p w14:paraId="1951D1EC" w14:textId="5296A9E7" w:rsidR="005A713F" w:rsidRPr="005A713F" w:rsidRDefault="005A713F" w:rsidP="00772283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kern w:val="0"/>
          <w:szCs w:val="24"/>
          <w:lang w:eastAsia="ru-RU" w:bidi="ar-SA"/>
          <w14:ligatures w14:val="none"/>
        </w:rPr>
      </w:pPr>
      <w:r>
        <w:rPr>
          <w:rFonts w:ascii="Times New Roman" w:eastAsia="Times New Roman" w:hAnsi="Times New Roman" w:cs="Times New Roman"/>
          <w:color w:val="0F1115"/>
          <w:kern w:val="0"/>
          <w:szCs w:val="24"/>
          <w:lang w:eastAsia="ru-RU" w:bidi="ar-SA"/>
          <w14:ligatures w14:val="none"/>
        </w:rPr>
        <w:t>Таблица 3</w:t>
      </w:r>
    </w:p>
    <w:tbl>
      <w:tblPr>
        <w:tblpPr w:leftFromText="180" w:rightFromText="180" w:horzAnchor="margin" w:tblpXSpec="center" w:tblpY="-780"/>
        <w:tblW w:w="11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0"/>
        <w:gridCol w:w="2981"/>
        <w:gridCol w:w="5229"/>
      </w:tblGrid>
      <w:tr w:rsidR="00772283" w:rsidRPr="00772283" w14:paraId="178D94C9" w14:textId="77777777" w:rsidTr="00A54CF8">
        <w:trPr>
          <w:tblHeader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D561CA3" w14:textId="77777777" w:rsidR="00772283" w:rsidRPr="00772283" w:rsidRDefault="00772283" w:rsidP="00772283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Cs w:val="24"/>
                <w:lang w:eastAsia="ru-RU" w:bidi="ar-SA"/>
                <w14:ligatures w14:val="none"/>
              </w:rPr>
            </w:pPr>
            <w:r w:rsidRPr="00772283">
              <w:rPr>
                <w:rFonts w:ascii="Times New Roman" w:eastAsia="Times New Roman" w:hAnsi="Times New Roman" w:cs="Times New Roman"/>
                <w:kern w:val="0"/>
                <w:szCs w:val="24"/>
                <w:lang w:eastAsia="ru-RU" w:bidi="ar-SA"/>
                <w14:ligatures w14:val="none"/>
              </w:rPr>
              <w:lastRenderedPageBreak/>
              <w:t>Способ мытья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B958D34" w14:textId="61BA97E7" w:rsidR="00772283" w:rsidRPr="00772283" w:rsidRDefault="00772283" w:rsidP="00772283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Cs w:val="24"/>
                <w:lang w:eastAsia="ru-RU" w:bidi="ar-SA"/>
                <w14:ligatures w14:val="none"/>
              </w:rPr>
            </w:pPr>
            <w:r w:rsidRPr="00772283">
              <w:rPr>
                <w:rFonts w:ascii="Times New Roman" w:eastAsia="Times New Roman" w:hAnsi="Times New Roman" w:cs="Times New Roman"/>
                <w:kern w:val="0"/>
                <w:szCs w:val="24"/>
                <w:lang w:eastAsia="ru-RU" w:bidi="ar-SA"/>
                <w14:ligatures w14:val="none"/>
              </w:rPr>
              <w:t xml:space="preserve">Рекомендуемая дозировка 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356E49F" w14:textId="77777777" w:rsidR="00772283" w:rsidRPr="00772283" w:rsidRDefault="00772283" w:rsidP="00772283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Cs w:val="24"/>
                <w:lang w:eastAsia="ru-RU" w:bidi="ar-SA"/>
                <w14:ligatures w14:val="none"/>
              </w:rPr>
            </w:pPr>
            <w:r w:rsidRPr="00772283">
              <w:rPr>
                <w:rFonts w:ascii="Times New Roman" w:eastAsia="Times New Roman" w:hAnsi="Times New Roman" w:cs="Times New Roman"/>
                <w:kern w:val="0"/>
                <w:szCs w:val="24"/>
                <w:lang w:eastAsia="ru-RU" w:bidi="ar-SA"/>
                <w14:ligatures w14:val="none"/>
              </w:rPr>
              <w:t>Что это значит на практике</w:t>
            </w:r>
          </w:p>
        </w:tc>
      </w:tr>
      <w:tr w:rsidR="00772283" w:rsidRPr="00772283" w14:paraId="5B1771E3" w14:textId="77777777" w:rsidTr="00A54CF8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2D91A183" w14:textId="77777777" w:rsidR="00772283" w:rsidRPr="00772283" w:rsidRDefault="00772283" w:rsidP="00772283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Cs w:val="24"/>
                <w:lang w:eastAsia="ru-RU" w:bidi="ar-SA"/>
                <w14:ligatures w14:val="none"/>
              </w:rPr>
            </w:pPr>
            <w:r w:rsidRPr="00772283">
              <w:rPr>
                <w:rFonts w:ascii="Times New Roman" w:eastAsia="Times New Roman" w:hAnsi="Times New Roman" w:cs="Times New Roman"/>
                <w:kern w:val="0"/>
                <w:szCs w:val="24"/>
                <w:lang w:eastAsia="ru-RU" w:bidi="ar-SA"/>
                <w14:ligatures w14:val="none"/>
              </w:rPr>
              <w:t>Мытьё посуды в тазу / раковине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6EDE4CC" w14:textId="77777777" w:rsidR="00772283" w:rsidRPr="00772283" w:rsidRDefault="00772283" w:rsidP="00772283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Cs w:val="24"/>
                <w:lang w:eastAsia="ru-RU" w:bidi="ar-SA"/>
                <w14:ligatures w14:val="none"/>
              </w:rPr>
            </w:pPr>
            <w:r w:rsidRPr="00772283">
              <w:rPr>
                <w:rFonts w:ascii="Times New Roman" w:eastAsia="Times New Roman" w:hAnsi="Times New Roman" w:cs="Times New Roman"/>
                <w:kern w:val="0"/>
                <w:szCs w:val="24"/>
                <w:lang w:eastAsia="ru-RU" w:bidi="ar-SA"/>
                <w14:ligatures w14:val="none"/>
              </w:rPr>
              <w:t>5–10 мл (1–2 ч. ложки)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F6F4784" w14:textId="77777777" w:rsidR="00772283" w:rsidRPr="00772283" w:rsidRDefault="00772283" w:rsidP="00772283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Cs w:val="24"/>
                <w:lang w:eastAsia="ru-RU" w:bidi="ar-SA"/>
                <w14:ligatures w14:val="none"/>
              </w:rPr>
            </w:pPr>
            <w:r w:rsidRPr="00772283">
              <w:rPr>
                <w:rFonts w:ascii="Times New Roman" w:eastAsia="Times New Roman" w:hAnsi="Times New Roman" w:cs="Times New Roman"/>
                <w:kern w:val="0"/>
                <w:szCs w:val="24"/>
                <w:lang w:eastAsia="ru-RU" w:bidi="ar-SA"/>
                <w14:ligatures w14:val="none"/>
              </w:rPr>
              <w:t>Для стандартной раковины (5–7 л) — </w:t>
            </w:r>
            <w:r w:rsidRPr="00772283">
              <w:rPr>
                <w:rFonts w:ascii="Times New Roman" w:eastAsia="Times New Roman" w:hAnsi="Times New Roman" w:cs="Times New Roman"/>
                <w:b/>
                <w:bCs/>
                <w:kern w:val="0"/>
                <w:szCs w:val="24"/>
                <w:lang w:eastAsia="ru-RU" w:bidi="ar-SA"/>
                <w14:ligatures w14:val="none"/>
              </w:rPr>
              <w:t>5–10 мл</w:t>
            </w:r>
            <w:r w:rsidRPr="00772283">
              <w:rPr>
                <w:rFonts w:ascii="Times New Roman" w:eastAsia="Times New Roman" w:hAnsi="Times New Roman" w:cs="Times New Roman"/>
                <w:kern w:val="0"/>
                <w:szCs w:val="24"/>
                <w:lang w:eastAsia="ru-RU" w:bidi="ar-SA"/>
                <w14:ligatures w14:val="none"/>
              </w:rPr>
              <w:t> средства</w:t>
            </w:r>
          </w:p>
        </w:tc>
      </w:tr>
      <w:tr w:rsidR="00772283" w:rsidRPr="00772283" w14:paraId="34D30285" w14:textId="77777777" w:rsidTr="00A54CF8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2D78F0A0" w14:textId="77777777" w:rsidR="00772283" w:rsidRPr="00772283" w:rsidRDefault="00772283" w:rsidP="00772283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Cs w:val="24"/>
                <w:lang w:eastAsia="ru-RU" w:bidi="ar-SA"/>
                <w14:ligatures w14:val="none"/>
              </w:rPr>
            </w:pPr>
            <w:r w:rsidRPr="00772283">
              <w:rPr>
                <w:rFonts w:ascii="Times New Roman" w:eastAsia="Times New Roman" w:hAnsi="Times New Roman" w:cs="Times New Roman"/>
                <w:kern w:val="0"/>
                <w:szCs w:val="24"/>
                <w:lang w:eastAsia="ru-RU" w:bidi="ar-SA"/>
                <w14:ligatures w14:val="none"/>
              </w:rPr>
              <w:t>Мытьё одной тарелки под проточной водой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3B3F7D4" w14:textId="77777777" w:rsidR="00772283" w:rsidRPr="00772283" w:rsidRDefault="00772283" w:rsidP="00772283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Cs w:val="24"/>
                <w:lang w:eastAsia="ru-RU" w:bidi="ar-SA"/>
                <w14:ligatures w14:val="none"/>
              </w:rPr>
            </w:pPr>
            <w:r w:rsidRPr="00772283">
              <w:rPr>
                <w:rFonts w:ascii="Times New Roman" w:eastAsia="Times New Roman" w:hAnsi="Times New Roman" w:cs="Times New Roman"/>
                <w:kern w:val="0"/>
                <w:szCs w:val="24"/>
                <w:lang w:eastAsia="ru-RU" w:bidi="ar-SA"/>
                <w14:ligatures w14:val="none"/>
              </w:rPr>
              <w:t>1–2 мл (буквально капля на губку)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A37415A" w14:textId="77777777" w:rsidR="00772283" w:rsidRPr="00772283" w:rsidRDefault="00772283" w:rsidP="00772283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Cs w:val="24"/>
                <w:lang w:eastAsia="ru-RU" w:bidi="ar-SA"/>
                <w14:ligatures w14:val="none"/>
              </w:rPr>
            </w:pPr>
            <w:r w:rsidRPr="00772283">
              <w:rPr>
                <w:rFonts w:ascii="Times New Roman" w:eastAsia="Times New Roman" w:hAnsi="Times New Roman" w:cs="Times New Roman"/>
                <w:kern w:val="0"/>
                <w:szCs w:val="24"/>
                <w:lang w:eastAsia="ru-RU" w:bidi="ar-SA"/>
                <w14:ligatures w14:val="none"/>
              </w:rPr>
              <w:t>Не нужно выдавливать целую лужицу — достаточно капли размером с монету 10 копеек</w:t>
            </w:r>
          </w:p>
        </w:tc>
      </w:tr>
      <w:tr w:rsidR="00772283" w:rsidRPr="00772283" w14:paraId="5F1DD28C" w14:textId="77777777" w:rsidTr="00A54CF8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E1486A7" w14:textId="77777777" w:rsidR="00772283" w:rsidRPr="00772283" w:rsidRDefault="00772283" w:rsidP="00772283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Cs w:val="24"/>
                <w:lang w:eastAsia="ru-RU" w:bidi="ar-SA"/>
                <w14:ligatures w14:val="none"/>
              </w:rPr>
            </w:pPr>
            <w:r w:rsidRPr="00772283">
              <w:rPr>
                <w:rFonts w:ascii="Times New Roman" w:eastAsia="Times New Roman" w:hAnsi="Times New Roman" w:cs="Times New Roman"/>
                <w:kern w:val="0"/>
                <w:szCs w:val="24"/>
                <w:lang w:eastAsia="ru-RU" w:bidi="ar-SA"/>
                <w14:ligatures w14:val="none"/>
              </w:rPr>
              <w:t>Замачивание сильно загрязнённой посуды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47E8272" w14:textId="77777777" w:rsidR="00772283" w:rsidRPr="00772283" w:rsidRDefault="00772283" w:rsidP="00772283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Cs w:val="24"/>
                <w:lang w:eastAsia="ru-RU" w:bidi="ar-SA"/>
                <w14:ligatures w14:val="none"/>
              </w:rPr>
            </w:pPr>
            <w:r w:rsidRPr="00772283">
              <w:rPr>
                <w:rFonts w:ascii="Times New Roman" w:eastAsia="Times New Roman" w:hAnsi="Times New Roman" w:cs="Times New Roman"/>
                <w:kern w:val="0"/>
                <w:szCs w:val="24"/>
                <w:lang w:eastAsia="ru-RU" w:bidi="ar-SA"/>
                <w14:ligatures w14:val="none"/>
              </w:rPr>
              <w:t>10–15 мл на 3–5 л воды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545F17B8" w14:textId="77777777" w:rsidR="00772283" w:rsidRPr="00772283" w:rsidRDefault="00772283" w:rsidP="00772283">
            <w:pPr>
              <w:spacing w:after="0" w:line="375" w:lineRule="atLeast"/>
              <w:rPr>
                <w:rFonts w:ascii="Times New Roman" w:eastAsia="Times New Roman" w:hAnsi="Times New Roman" w:cs="Times New Roman"/>
                <w:kern w:val="0"/>
                <w:szCs w:val="24"/>
                <w:lang w:eastAsia="ru-RU" w:bidi="ar-SA"/>
                <w14:ligatures w14:val="none"/>
              </w:rPr>
            </w:pPr>
            <w:r w:rsidRPr="00772283">
              <w:rPr>
                <w:rFonts w:ascii="Times New Roman" w:eastAsia="Times New Roman" w:hAnsi="Times New Roman" w:cs="Times New Roman"/>
                <w:kern w:val="0"/>
                <w:szCs w:val="24"/>
                <w:lang w:eastAsia="ru-RU" w:bidi="ar-SA"/>
                <w14:ligatures w14:val="none"/>
              </w:rPr>
              <w:t>После замачивания не выливайте воду сразу — используйте её для мытья другой посуды</w:t>
            </w:r>
          </w:p>
        </w:tc>
      </w:tr>
    </w:tbl>
    <w:p w14:paraId="1623237F" w14:textId="77777777" w:rsidR="00772283" w:rsidRPr="00772283" w:rsidRDefault="00772283" w:rsidP="00772283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kern w:val="0"/>
          <w:szCs w:val="24"/>
          <w:lang w:eastAsia="ru-RU" w:bidi="ar-SA"/>
          <w14:ligatures w14:val="none"/>
        </w:rPr>
      </w:pPr>
      <w:r w:rsidRPr="00772283">
        <w:rPr>
          <w:rFonts w:ascii="Times New Roman" w:eastAsia="Times New Roman" w:hAnsi="Times New Roman" w:cs="Times New Roman"/>
          <w:b/>
          <w:bCs/>
          <w:color w:val="0F1115"/>
          <w:kern w:val="0"/>
          <w:szCs w:val="24"/>
          <w:lang w:eastAsia="ru-RU" w:bidi="ar-SA"/>
          <w14:ligatures w14:val="none"/>
        </w:rPr>
        <w:t>Правило большого пальца</w:t>
      </w:r>
      <w:proofErr w:type="gramStart"/>
      <w:r w:rsidRPr="00772283">
        <w:rPr>
          <w:rFonts w:ascii="Times New Roman" w:eastAsia="Times New Roman" w:hAnsi="Times New Roman" w:cs="Times New Roman"/>
          <w:b/>
          <w:bCs/>
          <w:color w:val="0F1115"/>
          <w:kern w:val="0"/>
          <w:szCs w:val="24"/>
          <w:lang w:eastAsia="ru-RU" w:bidi="ar-SA"/>
          <w14:ligatures w14:val="none"/>
        </w:rPr>
        <w:t>:</w:t>
      </w:r>
      <w:r w:rsidRPr="00772283">
        <w:rPr>
          <w:rFonts w:ascii="Times New Roman" w:eastAsia="Times New Roman" w:hAnsi="Times New Roman" w:cs="Times New Roman"/>
          <w:color w:val="0F1115"/>
          <w:kern w:val="0"/>
          <w:szCs w:val="24"/>
          <w:lang w:eastAsia="ru-RU" w:bidi="ar-SA"/>
          <w14:ligatures w14:val="none"/>
        </w:rPr>
        <w:t> Если</w:t>
      </w:r>
      <w:proofErr w:type="gramEnd"/>
      <w:r w:rsidRPr="00772283">
        <w:rPr>
          <w:rFonts w:ascii="Times New Roman" w:eastAsia="Times New Roman" w:hAnsi="Times New Roman" w:cs="Times New Roman"/>
          <w:color w:val="0F1115"/>
          <w:kern w:val="0"/>
          <w:szCs w:val="24"/>
          <w:lang w:eastAsia="ru-RU" w:bidi="ar-SA"/>
          <w14:ligatures w14:val="none"/>
        </w:rPr>
        <w:t xml:space="preserve"> после мытья вы тратите больше 30 секунд на споласкивание — вы перелили средство. Пена должна легко смываться за 10–15 секунд.</w:t>
      </w:r>
    </w:p>
    <w:p w14:paraId="5D15826C" w14:textId="77777777" w:rsidR="00772283" w:rsidRDefault="00772283" w:rsidP="00772283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0F1115"/>
          <w:kern w:val="0"/>
          <w:szCs w:val="24"/>
          <w:lang w:eastAsia="ru-RU" w:bidi="ar-SA"/>
          <w14:ligatures w14:val="none"/>
        </w:rPr>
      </w:pPr>
      <w:r w:rsidRPr="00772283">
        <w:rPr>
          <w:rFonts w:ascii="Times New Roman" w:eastAsia="Times New Roman" w:hAnsi="Times New Roman" w:cs="Times New Roman"/>
          <w:b/>
          <w:bCs/>
          <w:color w:val="0F1115"/>
          <w:kern w:val="0"/>
          <w:szCs w:val="24"/>
          <w:lang w:eastAsia="ru-RU" w:bidi="ar-SA"/>
          <w14:ligatures w14:val="none"/>
        </w:rPr>
        <w:t>Расчёт нагрузки на природу:</w:t>
      </w:r>
      <w:r w:rsidRPr="00772283">
        <w:rPr>
          <w:rFonts w:ascii="Times New Roman" w:eastAsia="Times New Roman" w:hAnsi="Times New Roman" w:cs="Times New Roman"/>
          <w:color w:val="0F1115"/>
          <w:kern w:val="0"/>
          <w:szCs w:val="24"/>
          <w:lang w:eastAsia="ru-RU" w:bidi="ar-SA"/>
          <w14:ligatures w14:val="none"/>
        </w:rPr>
        <w:t xml:space="preserve"> Представьте, что в многоквартирном доме живёт 100 семей. Каждая семья использует 10 мл средства в день (вместо 5 мл по норме). В день — лишние 500 мл химии, в год — 182 </w:t>
      </w:r>
      <w:proofErr w:type="gramStart"/>
      <w:r w:rsidRPr="00772283">
        <w:rPr>
          <w:rFonts w:ascii="Times New Roman" w:eastAsia="Times New Roman" w:hAnsi="Times New Roman" w:cs="Times New Roman"/>
          <w:color w:val="0F1115"/>
          <w:kern w:val="0"/>
          <w:szCs w:val="24"/>
          <w:lang w:eastAsia="ru-RU" w:bidi="ar-SA"/>
          <w14:ligatures w14:val="none"/>
        </w:rPr>
        <w:t>литра</w:t>
      </w:r>
      <w:proofErr w:type="gramEnd"/>
      <w:r w:rsidRPr="00772283">
        <w:rPr>
          <w:rFonts w:ascii="Times New Roman" w:eastAsia="Times New Roman" w:hAnsi="Times New Roman" w:cs="Times New Roman"/>
          <w:color w:val="0F1115"/>
          <w:kern w:val="0"/>
          <w:szCs w:val="24"/>
          <w:lang w:eastAsia="ru-RU" w:bidi="ar-SA"/>
          <w14:ligatures w14:val="none"/>
        </w:rPr>
        <w:t xml:space="preserve"> концентрированного ПАВ, которые попадают в реку через очистные.</w:t>
      </w:r>
    </w:p>
    <w:p w14:paraId="66F502E1" w14:textId="77777777" w:rsidR="00F23C2D" w:rsidRPr="00F23C2D" w:rsidRDefault="00F23C2D" w:rsidP="00F23C2D">
      <w:pPr>
        <w:spacing w:line="276" w:lineRule="auto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 xml:space="preserve">          </w:t>
      </w:r>
      <w:r w:rsidRPr="00F23C2D">
        <w:rPr>
          <w:rFonts w:ascii="Times New Roman" w:hAnsi="Times New Roman" w:cs="Times New Roman"/>
          <w:b/>
          <w:bCs/>
          <w:szCs w:val="24"/>
        </w:rPr>
        <w:t>Рекомендация 2. «Какое моющее средство выбрать?»</w:t>
      </w:r>
    </w:p>
    <w:p w14:paraId="607C52EB" w14:textId="77777777" w:rsidR="00F23C2D" w:rsidRPr="00F23C2D" w:rsidRDefault="00F23C2D" w:rsidP="00F23C2D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F23C2D">
        <w:rPr>
          <w:rFonts w:ascii="Times New Roman" w:hAnsi="Times New Roman" w:cs="Times New Roman"/>
          <w:szCs w:val="24"/>
        </w:rPr>
        <w:t>На основе анализа литературы [2, 4, 7] и результатов моего эксперимента, я составила таблицу сравнения.</w:t>
      </w:r>
    </w:p>
    <w:p w14:paraId="4F50B9CE" w14:textId="4701BEE4" w:rsidR="00F23C2D" w:rsidRPr="00F23C2D" w:rsidRDefault="005A713F" w:rsidP="00F23C2D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 xml:space="preserve">Таблица 4. </w:t>
      </w:r>
      <w:r w:rsidR="00F23C2D" w:rsidRPr="00F23C2D">
        <w:rPr>
          <w:rFonts w:ascii="Times New Roman" w:hAnsi="Times New Roman" w:cs="Times New Roman"/>
          <w:b/>
          <w:bCs/>
          <w:szCs w:val="24"/>
        </w:rPr>
        <w:t>Сравнение обычных и биоразлагаемых моющих средств</w:t>
      </w:r>
    </w:p>
    <w:tbl>
      <w:tblPr>
        <w:tblpPr w:leftFromText="180" w:rightFromText="180" w:vertAnchor="text" w:horzAnchor="margin" w:tblpXSpec="center" w:tblpY="281"/>
        <w:tblW w:w="112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2"/>
        <w:gridCol w:w="4361"/>
        <w:gridCol w:w="4027"/>
      </w:tblGrid>
      <w:tr w:rsidR="00F23C2D" w:rsidRPr="00F23C2D" w14:paraId="3882F281" w14:textId="77777777" w:rsidTr="00A54CF8">
        <w:trPr>
          <w:tblHeader/>
        </w:trPr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634FACE" w14:textId="77777777" w:rsidR="00F23C2D" w:rsidRPr="00F23C2D" w:rsidRDefault="00F23C2D" w:rsidP="00F23C2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23C2D">
              <w:rPr>
                <w:rFonts w:ascii="Times New Roman" w:hAnsi="Times New Roman" w:cs="Times New Roman"/>
                <w:szCs w:val="24"/>
              </w:rPr>
              <w:t>Критерий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986B1C9" w14:textId="77777777" w:rsidR="00F23C2D" w:rsidRPr="00F23C2D" w:rsidRDefault="00F23C2D" w:rsidP="00F23C2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23C2D">
              <w:rPr>
                <w:rFonts w:ascii="Times New Roman" w:hAnsi="Times New Roman" w:cs="Times New Roman"/>
                <w:szCs w:val="24"/>
              </w:rPr>
              <w:t>Обычное средство (например, «AOS Classic»)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F5F5D15" w14:textId="77777777" w:rsidR="00F23C2D" w:rsidRPr="00F23C2D" w:rsidRDefault="00F23C2D" w:rsidP="00F23C2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23C2D">
              <w:rPr>
                <w:rFonts w:ascii="Times New Roman" w:hAnsi="Times New Roman" w:cs="Times New Roman"/>
                <w:szCs w:val="24"/>
              </w:rPr>
              <w:t>Биоразлагаемое / Эко-средство</w:t>
            </w:r>
          </w:p>
        </w:tc>
      </w:tr>
      <w:tr w:rsidR="00F23C2D" w:rsidRPr="00F23C2D" w14:paraId="733A36AC" w14:textId="77777777" w:rsidTr="00A54CF8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29E0CB8" w14:textId="77777777" w:rsidR="00F23C2D" w:rsidRPr="00F23C2D" w:rsidRDefault="00F23C2D" w:rsidP="00F23C2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23C2D">
              <w:rPr>
                <w:rFonts w:ascii="Times New Roman" w:hAnsi="Times New Roman" w:cs="Times New Roman"/>
                <w:b/>
                <w:bCs/>
                <w:szCs w:val="24"/>
              </w:rPr>
              <w:t>Основа ПАВ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45A97C1" w14:textId="77777777" w:rsidR="00F23C2D" w:rsidRPr="00F23C2D" w:rsidRDefault="00F23C2D" w:rsidP="00F23C2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23C2D">
              <w:rPr>
                <w:rFonts w:ascii="Times New Roman" w:hAnsi="Times New Roman" w:cs="Times New Roman"/>
                <w:szCs w:val="24"/>
              </w:rPr>
              <w:t>Анионные ПАВ (</w:t>
            </w:r>
            <w:proofErr w:type="spellStart"/>
            <w:r w:rsidRPr="00F23C2D">
              <w:rPr>
                <w:rFonts w:ascii="Times New Roman" w:hAnsi="Times New Roman" w:cs="Times New Roman"/>
                <w:szCs w:val="24"/>
              </w:rPr>
              <w:t>алкилбензолсульфонаты</w:t>
            </w:r>
            <w:proofErr w:type="spellEnd"/>
            <w:r w:rsidRPr="00F23C2D">
              <w:rPr>
                <w:rFonts w:ascii="Times New Roman" w:hAnsi="Times New Roman" w:cs="Times New Roman"/>
                <w:szCs w:val="24"/>
              </w:rPr>
              <w:t>)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327CA7B2" w14:textId="77777777" w:rsidR="00F23C2D" w:rsidRPr="00F23C2D" w:rsidRDefault="00F23C2D" w:rsidP="00F23C2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F23C2D">
              <w:rPr>
                <w:rFonts w:ascii="Times New Roman" w:hAnsi="Times New Roman" w:cs="Times New Roman"/>
                <w:szCs w:val="24"/>
              </w:rPr>
              <w:t>Алкилполигликозиды</w:t>
            </w:r>
            <w:proofErr w:type="spellEnd"/>
            <w:r w:rsidRPr="00F23C2D">
              <w:rPr>
                <w:rFonts w:ascii="Times New Roman" w:hAnsi="Times New Roman" w:cs="Times New Roman"/>
                <w:szCs w:val="24"/>
              </w:rPr>
              <w:t xml:space="preserve"> (АПГ) из крахмала</w:t>
            </w:r>
          </w:p>
        </w:tc>
      </w:tr>
      <w:tr w:rsidR="00F23C2D" w:rsidRPr="00F23C2D" w14:paraId="5D021684" w14:textId="77777777" w:rsidTr="00A54CF8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B504A9D" w14:textId="77777777" w:rsidR="00F23C2D" w:rsidRPr="00F23C2D" w:rsidRDefault="00F23C2D" w:rsidP="00F23C2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23C2D">
              <w:rPr>
                <w:rFonts w:ascii="Times New Roman" w:hAnsi="Times New Roman" w:cs="Times New Roman"/>
                <w:b/>
                <w:bCs/>
                <w:szCs w:val="24"/>
              </w:rPr>
              <w:t>Скорость разложения в природе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24B32B0" w14:textId="77777777" w:rsidR="00F23C2D" w:rsidRPr="00F23C2D" w:rsidRDefault="00F23C2D" w:rsidP="00F23C2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23C2D">
              <w:rPr>
                <w:rFonts w:ascii="Times New Roman" w:hAnsi="Times New Roman" w:cs="Times New Roman"/>
                <w:szCs w:val="24"/>
              </w:rPr>
              <w:t>Месяцы (иногда до года)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49E478FB" w14:textId="77777777" w:rsidR="00F23C2D" w:rsidRPr="00F23C2D" w:rsidRDefault="00F23C2D" w:rsidP="00F23C2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23C2D">
              <w:rPr>
                <w:rFonts w:ascii="Times New Roman" w:hAnsi="Times New Roman" w:cs="Times New Roman"/>
                <w:szCs w:val="24"/>
              </w:rPr>
              <w:t>5–10 дней (90–95%)</w:t>
            </w:r>
          </w:p>
        </w:tc>
      </w:tr>
      <w:tr w:rsidR="00F23C2D" w:rsidRPr="00F23C2D" w14:paraId="6DA21D7E" w14:textId="77777777" w:rsidTr="00A54CF8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4269DEC" w14:textId="77777777" w:rsidR="00F23C2D" w:rsidRPr="00F23C2D" w:rsidRDefault="00F23C2D" w:rsidP="00F23C2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F23C2D">
              <w:rPr>
                <w:rFonts w:ascii="Times New Roman" w:hAnsi="Times New Roman" w:cs="Times New Roman"/>
                <w:b/>
                <w:bCs/>
                <w:szCs w:val="24"/>
              </w:rPr>
              <w:t>Фитотоксичность</w:t>
            </w:r>
            <w:proofErr w:type="spellEnd"/>
            <w:r w:rsidRPr="00F23C2D">
              <w:rPr>
                <w:rFonts w:ascii="Times New Roman" w:hAnsi="Times New Roman" w:cs="Times New Roman"/>
                <w:b/>
                <w:bCs/>
                <w:szCs w:val="24"/>
              </w:rPr>
              <w:t xml:space="preserve"> (вред растениям)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88523A7" w14:textId="77777777" w:rsidR="00F23C2D" w:rsidRPr="00F23C2D" w:rsidRDefault="00F23C2D" w:rsidP="00F23C2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23C2D">
              <w:rPr>
                <w:rFonts w:ascii="Times New Roman" w:hAnsi="Times New Roman" w:cs="Times New Roman"/>
                <w:szCs w:val="24"/>
              </w:rPr>
              <w:t>Высокая (подтверждено экспериментом)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36B58AFF" w14:textId="77777777" w:rsidR="00F23C2D" w:rsidRPr="00F23C2D" w:rsidRDefault="00F23C2D" w:rsidP="00F23C2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23C2D">
              <w:rPr>
                <w:rFonts w:ascii="Times New Roman" w:hAnsi="Times New Roman" w:cs="Times New Roman"/>
                <w:szCs w:val="24"/>
              </w:rPr>
              <w:t>Низкая (почти не влияет)</w:t>
            </w:r>
          </w:p>
        </w:tc>
      </w:tr>
      <w:tr w:rsidR="00F23C2D" w:rsidRPr="00F23C2D" w14:paraId="7CF2BEA1" w14:textId="77777777" w:rsidTr="00A54CF8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7F526833" w14:textId="77777777" w:rsidR="00F23C2D" w:rsidRPr="00F23C2D" w:rsidRDefault="00F23C2D" w:rsidP="00F23C2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23C2D">
              <w:rPr>
                <w:rFonts w:ascii="Times New Roman" w:hAnsi="Times New Roman" w:cs="Times New Roman"/>
                <w:b/>
                <w:bCs/>
                <w:szCs w:val="24"/>
              </w:rPr>
              <w:t>Влияние на водоёмы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7746F6E" w14:textId="77777777" w:rsidR="00F23C2D" w:rsidRPr="00F23C2D" w:rsidRDefault="00F23C2D" w:rsidP="00F23C2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23C2D">
              <w:rPr>
                <w:rFonts w:ascii="Times New Roman" w:hAnsi="Times New Roman" w:cs="Times New Roman"/>
                <w:szCs w:val="24"/>
              </w:rPr>
              <w:t>Вызывает «цветение» и гибель рыб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68E38F06" w14:textId="77777777" w:rsidR="00F23C2D" w:rsidRPr="00F23C2D" w:rsidRDefault="00F23C2D" w:rsidP="00F23C2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23C2D">
              <w:rPr>
                <w:rFonts w:ascii="Times New Roman" w:hAnsi="Times New Roman" w:cs="Times New Roman"/>
                <w:szCs w:val="24"/>
              </w:rPr>
              <w:t>Безопасно для экосистем</w:t>
            </w:r>
          </w:p>
        </w:tc>
      </w:tr>
      <w:tr w:rsidR="00F23C2D" w:rsidRPr="00F23C2D" w14:paraId="154848DE" w14:textId="77777777" w:rsidTr="00A54CF8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7882472" w14:textId="77777777" w:rsidR="00F23C2D" w:rsidRPr="00F23C2D" w:rsidRDefault="00F23C2D" w:rsidP="00F23C2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23C2D">
              <w:rPr>
                <w:rFonts w:ascii="Times New Roman" w:hAnsi="Times New Roman" w:cs="Times New Roman"/>
                <w:b/>
                <w:bCs/>
                <w:szCs w:val="24"/>
              </w:rPr>
              <w:t>Цена (за 500 мл)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CEAE9EE" w14:textId="77777777" w:rsidR="00F23C2D" w:rsidRPr="00F23C2D" w:rsidRDefault="00F23C2D" w:rsidP="00F23C2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23C2D">
              <w:rPr>
                <w:rFonts w:ascii="Times New Roman" w:hAnsi="Times New Roman" w:cs="Times New Roman"/>
                <w:szCs w:val="24"/>
              </w:rPr>
              <w:t>100–200 рублей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B1D1200" w14:textId="77777777" w:rsidR="00F23C2D" w:rsidRPr="00F23C2D" w:rsidRDefault="00F23C2D" w:rsidP="00F23C2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23C2D">
              <w:rPr>
                <w:rFonts w:ascii="Times New Roman" w:hAnsi="Times New Roman" w:cs="Times New Roman"/>
                <w:szCs w:val="24"/>
              </w:rPr>
              <w:t>250–500 рублей</w:t>
            </w:r>
          </w:p>
        </w:tc>
      </w:tr>
      <w:tr w:rsidR="00F23C2D" w:rsidRPr="00F23C2D" w14:paraId="5CCA7563" w14:textId="77777777" w:rsidTr="00A54CF8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1202F56" w14:textId="77777777" w:rsidR="00F23C2D" w:rsidRPr="00F23C2D" w:rsidRDefault="00F23C2D" w:rsidP="00F23C2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23C2D">
              <w:rPr>
                <w:rFonts w:ascii="Times New Roman" w:hAnsi="Times New Roman" w:cs="Times New Roman"/>
                <w:b/>
                <w:bCs/>
                <w:szCs w:val="24"/>
              </w:rPr>
              <w:lastRenderedPageBreak/>
              <w:t>Моющая способность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AC4C30C" w14:textId="77777777" w:rsidR="00F23C2D" w:rsidRPr="00F23C2D" w:rsidRDefault="00F23C2D" w:rsidP="00F23C2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23C2D">
              <w:rPr>
                <w:rFonts w:ascii="Times New Roman" w:hAnsi="Times New Roman" w:cs="Times New Roman"/>
                <w:szCs w:val="24"/>
              </w:rPr>
              <w:t>Отличная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097B5DCF" w14:textId="77777777" w:rsidR="00F23C2D" w:rsidRPr="00F23C2D" w:rsidRDefault="00F23C2D" w:rsidP="00F23C2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23C2D">
              <w:rPr>
                <w:rFonts w:ascii="Times New Roman" w:hAnsi="Times New Roman" w:cs="Times New Roman"/>
                <w:szCs w:val="24"/>
              </w:rPr>
              <w:t>Хорошая (средство надо немного больше)</w:t>
            </w:r>
          </w:p>
        </w:tc>
      </w:tr>
      <w:tr w:rsidR="00F23C2D" w:rsidRPr="00F23C2D" w14:paraId="60EACF6B" w14:textId="77777777" w:rsidTr="00A54CF8">
        <w:tc>
          <w:tcPr>
            <w:tcW w:w="0" w:type="auto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5E0630BA" w14:textId="77777777" w:rsidR="00F23C2D" w:rsidRPr="00F23C2D" w:rsidRDefault="00F23C2D" w:rsidP="00F23C2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23C2D">
              <w:rPr>
                <w:rFonts w:ascii="Times New Roman" w:hAnsi="Times New Roman" w:cs="Times New Roman"/>
                <w:b/>
                <w:bCs/>
                <w:szCs w:val="24"/>
              </w:rPr>
              <w:t>На что обратить внимание на этикетке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E8840A3" w14:textId="77777777" w:rsidR="00F23C2D" w:rsidRPr="00F23C2D" w:rsidRDefault="00F23C2D" w:rsidP="00F23C2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23C2D">
              <w:rPr>
                <w:rFonts w:ascii="Times New Roman" w:hAnsi="Times New Roman" w:cs="Times New Roman"/>
                <w:szCs w:val="24"/>
              </w:rPr>
              <w:t>В составе есть: «</w:t>
            </w:r>
            <w:proofErr w:type="spellStart"/>
            <w:r w:rsidRPr="00F23C2D">
              <w:rPr>
                <w:rFonts w:ascii="Times New Roman" w:hAnsi="Times New Roman" w:cs="Times New Roman"/>
                <w:szCs w:val="24"/>
              </w:rPr>
              <w:t>Алкилбензолсульфонат</w:t>
            </w:r>
            <w:proofErr w:type="spellEnd"/>
            <w:r w:rsidRPr="00F23C2D">
              <w:rPr>
                <w:rFonts w:ascii="Times New Roman" w:hAnsi="Times New Roman" w:cs="Times New Roman"/>
                <w:szCs w:val="24"/>
              </w:rPr>
              <w:t>», «Фосфаты», «ЭДТА»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3C248ABA" w14:textId="77777777" w:rsidR="00F23C2D" w:rsidRPr="00F23C2D" w:rsidRDefault="00F23C2D" w:rsidP="00F23C2D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23C2D">
              <w:rPr>
                <w:rFonts w:ascii="Times New Roman" w:hAnsi="Times New Roman" w:cs="Times New Roman"/>
                <w:szCs w:val="24"/>
              </w:rPr>
              <w:t>Пометки: «Биоразлагаемое», «</w:t>
            </w:r>
            <w:proofErr w:type="spellStart"/>
            <w:r w:rsidRPr="00F23C2D">
              <w:rPr>
                <w:rFonts w:ascii="Times New Roman" w:hAnsi="Times New Roman" w:cs="Times New Roman"/>
                <w:szCs w:val="24"/>
              </w:rPr>
              <w:t>Eco</w:t>
            </w:r>
            <w:proofErr w:type="spellEnd"/>
            <w:r w:rsidRPr="00F23C2D">
              <w:rPr>
                <w:rFonts w:ascii="Times New Roman" w:hAnsi="Times New Roman" w:cs="Times New Roman"/>
                <w:szCs w:val="24"/>
              </w:rPr>
              <w:t>», «Green», «Не содержит фосфатов»</w:t>
            </w:r>
          </w:p>
        </w:tc>
      </w:tr>
    </w:tbl>
    <w:p w14:paraId="34814D58" w14:textId="77777777" w:rsidR="00F23C2D" w:rsidRPr="00F23C2D" w:rsidRDefault="00F23C2D" w:rsidP="00F23C2D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F23C2D">
        <w:rPr>
          <w:rFonts w:ascii="Times New Roman" w:hAnsi="Times New Roman" w:cs="Times New Roman"/>
          <w:b/>
          <w:bCs/>
          <w:szCs w:val="24"/>
        </w:rPr>
        <w:t>Мой вывод</w:t>
      </w:r>
      <w:proofErr w:type="gramStart"/>
      <w:r w:rsidRPr="00F23C2D">
        <w:rPr>
          <w:rFonts w:ascii="Times New Roman" w:hAnsi="Times New Roman" w:cs="Times New Roman"/>
          <w:b/>
          <w:bCs/>
          <w:szCs w:val="24"/>
        </w:rPr>
        <w:t>:</w:t>
      </w:r>
      <w:r w:rsidRPr="00F23C2D">
        <w:rPr>
          <w:rFonts w:ascii="Times New Roman" w:hAnsi="Times New Roman" w:cs="Times New Roman"/>
          <w:szCs w:val="24"/>
        </w:rPr>
        <w:t> Если</w:t>
      </w:r>
      <w:proofErr w:type="gramEnd"/>
      <w:r w:rsidRPr="00F23C2D">
        <w:rPr>
          <w:rFonts w:ascii="Times New Roman" w:hAnsi="Times New Roman" w:cs="Times New Roman"/>
          <w:szCs w:val="24"/>
        </w:rPr>
        <w:t xml:space="preserve"> финансы позволяют — лучше выбирать биоразлагаемые средства. Если нет — хотя бы строго соблюдать дозировку обычного средства, чтобы снизить вред.</w:t>
      </w:r>
    </w:p>
    <w:p w14:paraId="68AE467E" w14:textId="77777777" w:rsidR="00E436D7" w:rsidRDefault="00E436D7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</w:p>
    <w:p w14:paraId="270E491D" w14:textId="77777777" w:rsidR="00E37277" w:rsidRPr="00E37277" w:rsidRDefault="00E37277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</w:p>
    <w:p w14:paraId="14CC1414" w14:textId="77777777" w:rsidR="00363CF9" w:rsidRDefault="00363CF9" w:rsidP="00E37277">
      <w:pPr>
        <w:spacing w:line="276" w:lineRule="auto"/>
        <w:jc w:val="both"/>
        <w:rPr>
          <w:rFonts w:ascii="Times New Roman" w:hAnsi="Times New Roman" w:cs="Times New Roman"/>
          <w:b/>
          <w:bCs/>
          <w:szCs w:val="24"/>
        </w:rPr>
      </w:pPr>
    </w:p>
    <w:p w14:paraId="6DD79FE8" w14:textId="77777777" w:rsidR="000D013E" w:rsidRDefault="000D013E" w:rsidP="00E37277">
      <w:pPr>
        <w:spacing w:line="276" w:lineRule="auto"/>
        <w:jc w:val="both"/>
        <w:rPr>
          <w:rFonts w:ascii="Times New Roman" w:hAnsi="Times New Roman" w:cs="Times New Roman"/>
          <w:b/>
          <w:bCs/>
          <w:szCs w:val="24"/>
        </w:rPr>
      </w:pPr>
    </w:p>
    <w:p w14:paraId="07BF0B17" w14:textId="77777777" w:rsidR="00772283" w:rsidRDefault="00772283" w:rsidP="00E37277">
      <w:pPr>
        <w:spacing w:line="276" w:lineRule="auto"/>
        <w:jc w:val="both"/>
        <w:rPr>
          <w:rFonts w:ascii="Times New Roman" w:hAnsi="Times New Roman" w:cs="Times New Roman"/>
          <w:b/>
          <w:bCs/>
          <w:szCs w:val="24"/>
        </w:rPr>
      </w:pPr>
    </w:p>
    <w:p w14:paraId="293F8138" w14:textId="77777777" w:rsidR="00772283" w:rsidRDefault="00772283" w:rsidP="00E37277">
      <w:pPr>
        <w:spacing w:line="276" w:lineRule="auto"/>
        <w:jc w:val="both"/>
        <w:rPr>
          <w:rFonts w:ascii="Times New Roman" w:hAnsi="Times New Roman" w:cs="Times New Roman"/>
          <w:b/>
          <w:bCs/>
          <w:szCs w:val="24"/>
        </w:rPr>
      </w:pPr>
    </w:p>
    <w:p w14:paraId="19BD326B" w14:textId="77777777" w:rsidR="00772283" w:rsidRDefault="00772283" w:rsidP="00E37277">
      <w:pPr>
        <w:spacing w:line="276" w:lineRule="auto"/>
        <w:jc w:val="both"/>
        <w:rPr>
          <w:rFonts w:ascii="Times New Roman" w:hAnsi="Times New Roman" w:cs="Times New Roman"/>
          <w:b/>
          <w:bCs/>
          <w:szCs w:val="24"/>
        </w:rPr>
      </w:pPr>
    </w:p>
    <w:p w14:paraId="6A86CEE4" w14:textId="77777777" w:rsidR="00772283" w:rsidRDefault="00772283" w:rsidP="00E37277">
      <w:pPr>
        <w:spacing w:line="276" w:lineRule="auto"/>
        <w:jc w:val="both"/>
        <w:rPr>
          <w:rFonts w:ascii="Times New Roman" w:hAnsi="Times New Roman" w:cs="Times New Roman"/>
          <w:b/>
          <w:bCs/>
          <w:szCs w:val="24"/>
        </w:rPr>
      </w:pPr>
    </w:p>
    <w:p w14:paraId="52367E7D" w14:textId="77777777" w:rsidR="00772283" w:rsidRDefault="00772283" w:rsidP="00E37277">
      <w:pPr>
        <w:spacing w:line="276" w:lineRule="auto"/>
        <w:jc w:val="both"/>
        <w:rPr>
          <w:rFonts w:ascii="Times New Roman" w:hAnsi="Times New Roman" w:cs="Times New Roman"/>
          <w:b/>
          <w:bCs/>
          <w:szCs w:val="24"/>
        </w:rPr>
      </w:pPr>
    </w:p>
    <w:p w14:paraId="7BED098B" w14:textId="77777777" w:rsidR="00DB5232" w:rsidRDefault="00DB5232" w:rsidP="00E37277">
      <w:pPr>
        <w:spacing w:line="276" w:lineRule="auto"/>
        <w:jc w:val="both"/>
        <w:rPr>
          <w:rFonts w:ascii="Times New Roman" w:hAnsi="Times New Roman" w:cs="Times New Roman"/>
          <w:b/>
          <w:bCs/>
          <w:szCs w:val="24"/>
        </w:rPr>
      </w:pPr>
    </w:p>
    <w:p w14:paraId="7C15C2F3" w14:textId="77777777" w:rsidR="00DB5232" w:rsidRDefault="00DB5232" w:rsidP="00E37277">
      <w:pPr>
        <w:spacing w:line="276" w:lineRule="auto"/>
        <w:jc w:val="both"/>
        <w:rPr>
          <w:rFonts w:ascii="Times New Roman" w:hAnsi="Times New Roman" w:cs="Times New Roman"/>
          <w:b/>
          <w:bCs/>
          <w:szCs w:val="24"/>
        </w:rPr>
      </w:pPr>
    </w:p>
    <w:p w14:paraId="0E96A391" w14:textId="77777777" w:rsidR="00DB5232" w:rsidRDefault="00DB5232" w:rsidP="00E37277">
      <w:pPr>
        <w:spacing w:line="276" w:lineRule="auto"/>
        <w:jc w:val="both"/>
        <w:rPr>
          <w:rFonts w:ascii="Times New Roman" w:hAnsi="Times New Roman" w:cs="Times New Roman"/>
          <w:b/>
          <w:bCs/>
          <w:szCs w:val="24"/>
        </w:rPr>
      </w:pPr>
    </w:p>
    <w:p w14:paraId="5C20A858" w14:textId="77777777" w:rsidR="00DB5232" w:rsidRDefault="00DB5232" w:rsidP="00E37277">
      <w:pPr>
        <w:spacing w:line="276" w:lineRule="auto"/>
        <w:jc w:val="both"/>
        <w:rPr>
          <w:rFonts w:ascii="Times New Roman" w:hAnsi="Times New Roman" w:cs="Times New Roman"/>
          <w:b/>
          <w:bCs/>
          <w:szCs w:val="24"/>
        </w:rPr>
      </w:pPr>
    </w:p>
    <w:p w14:paraId="72D7F140" w14:textId="77777777" w:rsidR="00772283" w:rsidRDefault="00772283" w:rsidP="00E37277">
      <w:pPr>
        <w:spacing w:line="276" w:lineRule="auto"/>
        <w:jc w:val="both"/>
        <w:rPr>
          <w:rFonts w:ascii="Times New Roman" w:hAnsi="Times New Roman" w:cs="Times New Roman"/>
          <w:b/>
          <w:bCs/>
          <w:szCs w:val="24"/>
        </w:rPr>
      </w:pPr>
    </w:p>
    <w:p w14:paraId="3375B07A" w14:textId="77777777" w:rsidR="00772283" w:rsidRDefault="00772283" w:rsidP="00E37277">
      <w:pPr>
        <w:spacing w:line="276" w:lineRule="auto"/>
        <w:jc w:val="both"/>
        <w:rPr>
          <w:rFonts w:ascii="Times New Roman" w:hAnsi="Times New Roman" w:cs="Times New Roman"/>
          <w:b/>
          <w:bCs/>
          <w:szCs w:val="24"/>
        </w:rPr>
      </w:pPr>
    </w:p>
    <w:p w14:paraId="1F9170A1" w14:textId="77777777" w:rsidR="000D013E" w:rsidRDefault="000D013E" w:rsidP="00E37277">
      <w:pPr>
        <w:spacing w:line="276" w:lineRule="auto"/>
        <w:jc w:val="both"/>
        <w:rPr>
          <w:rFonts w:ascii="Times New Roman" w:hAnsi="Times New Roman" w:cs="Times New Roman"/>
          <w:b/>
          <w:bCs/>
          <w:szCs w:val="24"/>
        </w:rPr>
      </w:pPr>
    </w:p>
    <w:p w14:paraId="5896B4FB" w14:textId="77777777" w:rsidR="00966718" w:rsidRDefault="00966718" w:rsidP="00E37277">
      <w:pPr>
        <w:spacing w:line="276" w:lineRule="auto"/>
        <w:jc w:val="both"/>
        <w:rPr>
          <w:rFonts w:ascii="Times New Roman" w:hAnsi="Times New Roman" w:cs="Times New Roman"/>
          <w:b/>
          <w:bCs/>
          <w:szCs w:val="24"/>
        </w:rPr>
      </w:pPr>
    </w:p>
    <w:p w14:paraId="229E1DF5" w14:textId="77777777" w:rsidR="000D013E" w:rsidRDefault="000D013E" w:rsidP="00E37277">
      <w:pPr>
        <w:spacing w:line="276" w:lineRule="auto"/>
        <w:jc w:val="both"/>
        <w:rPr>
          <w:rFonts w:ascii="Times New Roman" w:hAnsi="Times New Roman" w:cs="Times New Roman"/>
          <w:b/>
          <w:bCs/>
          <w:szCs w:val="24"/>
        </w:rPr>
      </w:pPr>
    </w:p>
    <w:p w14:paraId="614FE390" w14:textId="77777777" w:rsidR="00EF2152" w:rsidRDefault="00EF2152" w:rsidP="00E37277">
      <w:pPr>
        <w:spacing w:line="276" w:lineRule="auto"/>
        <w:jc w:val="both"/>
        <w:rPr>
          <w:rFonts w:ascii="Times New Roman" w:hAnsi="Times New Roman" w:cs="Times New Roman"/>
          <w:b/>
          <w:bCs/>
          <w:szCs w:val="24"/>
        </w:rPr>
      </w:pPr>
    </w:p>
    <w:p w14:paraId="558BB48F" w14:textId="77777777" w:rsidR="00EF2152" w:rsidRDefault="00EF2152" w:rsidP="00E37277">
      <w:pPr>
        <w:spacing w:line="276" w:lineRule="auto"/>
        <w:jc w:val="both"/>
        <w:rPr>
          <w:rFonts w:ascii="Times New Roman" w:hAnsi="Times New Roman" w:cs="Times New Roman"/>
          <w:b/>
          <w:bCs/>
          <w:szCs w:val="24"/>
        </w:rPr>
      </w:pPr>
    </w:p>
    <w:p w14:paraId="7664BC84" w14:textId="77777777" w:rsidR="00D20D5C" w:rsidRPr="00E37277" w:rsidRDefault="00D20D5C" w:rsidP="00E37277">
      <w:pPr>
        <w:spacing w:line="276" w:lineRule="auto"/>
        <w:jc w:val="both"/>
        <w:rPr>
          <w:rFonts w:ascii="Times New Roman" w:hAnsi="Times New Roman" w:cs="Times New Roman"/>
          <w:b/>
          <w:bCs/>
          <w:szCs w:val="24"/>
        </w:rPr>
      </w:pPr>
    </w:p>
    <w:p w14:paraId="3D69F206" w14:textId="3AD6FDEB" w:rsidR="00BF5C04" w:rsidRPr="00E37277" w:rsidRDefault="00363CF9" w:rsidP="00E37277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E37277">
        <w:rPr>
          <w:rFonts w:ascii="Times New Roman" w:hAnsi="Times New Roman" w:cs="Times New Roman"/>
          <w:b/>
          <w:bCs/>
          <w:szCs w:val="24"/>
        </w:rPr>
        <w:lastRenderedPageBreak/>
        <w:t xml:space="preserve">7. </w:t>
      </w:r>
      <w:r w:rsidR="004F380F" w:rsidRPr="00E37277">
        <w:rPr>
          <w:rFonts w:ascii="Times New Roman" w:hAnsi="Times New Roman" w:cs="Times New Roman"/>
          <w:b/>
          <w:bCs/>
          <w:szCs w:val="24"/>
        </w:rPr>
        <w:t>Список использованных источников и литературы</w:t>
      </w:r>
    </w:p>
    <w:p w14:paraId="6CB1CFE0" w14:textId="77777777" w:rsidR="00D20D5C" w:rsidRPr="00D20D5C" w:rsidRDefault="00D20D5C" w:rsidP="00D20D5C">
      <w:pPr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Cs w:val="24"/>
        </w:rPr>
      </w:pPr>
      <w:r w:rsidRPr="00D20D5C">
        <w:rPr>
          <w:rFonts w:ascii="Times New Roman" w:hAnsi="Times New Roman" w:cs="Times New Roman"/>
          <w:szCs w:val="24"/>
        </w:rPr>
        <w:t>Колесов Д.В., Маш Р.Д., Беляев И.Н. Биология. 8 класс. — М.: Дрофа, 2020.</w:t>
      </w:r>
    </w:p>
    <w:p w14:paraId="7C80A99A" w14:textId="77777777" w:rsidR="00D20D5C" w:rsidRPr="00D20D5C" w:rsidRDefault="00D20D5C" w:rsidP="00D20D5C">
      <w:pPr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Cs w:val="24"/>
        </w:rPr>
      </w:pPr>
      <w:r w:rsidRPr="00D20D5C">
        <w:rPr>
          <w:rFonts w:ascii="Times New Roman" w:hAnsi="Times New Roman" w:cs="Times New Roman"/>
          <w:szCs w:val="24"/>
        </w:rPr>
        <w:t xml:space="preserve">Экология: Энциклопедия для детей. Том 19. — М.: </w:t>
      </w:r>
      <w:proofErr w:type="spellStart"/>
      <w:r w:rsidRPr="00D20D5C">
        <w:rPr>
          <w:rFonts w:ascii="Times New Roman" w:hAnsi="Times New Roman" w:cs="Times New Roman"/>
          <w:szCs w:val="24"/>
        </w:rPr>
        <w:t>Аванта</w:t>
      </w:r>
      <w:proofErr w:type="spellEnd"/>
      <w:r w:rsidRPr="00D20D5C">
        <w:rPr>
          <w:rFonts w:ascii="Times New Roman" w:hAnsi="Times New Roman" w:cs="Times New Roman"/>
          <w:szCs w:val="24"/>
        </w:rPr>
        <w:t>+, 2001.</w:t>
      </w:r>
    </w:p>
    <w:p w14:paraId="6EF76211" w14:textId="77777777" w:rsidR="00D20D5C" w:rsidRPr="00D20D5C" w:rsidRDefault="00D20D5C" w:rsidP="00D20D5C">
      <w:pPr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Cs w:val="24"/>
        </w:rPr>
      </w:pPr>
      <w:proofErr w:type="spellStart"/>
      <w:r w:rsidRPr="00D20D5C">
        <w:rPr>
          <w:rFonts w:ascii="Times New Roman" w:hAnsi="Times New Roman" w:cs="Times New Roman"/>
          <w:szCs w:val="24"/>
        </w:rPr>
        <w:t>Ольховатов</w:t>
      </w:r>
      <w:proofErr w:type="spellEnd"/>
      <w:r w:rsidRPr="00D20D5C">
        <w:rPr>
          <w:rFonts w:ascii="Times New Roman" w:hAnsi="Times New Roman" w:cs="Times New Roman"/>
          <w:szCs w:val="24"/>
        </w:rPr>
        <w:t xml:space="preserve"> Е.А., Яковенко П.П. </w:t>
      </w:r>
      <w:proofErr w:type="spellStart"/>
      <w:r w:rsidRPr="00D20D5C">
        <w:rPr>
          <w:rFonts w:ascii="Times New Roman" w:hAnsi="Times New Roman" w:cs="Times New Roman"/>
          <w:szCs w:val="24"/>
        </w:rPr>
        <w:t>Биоиндикация</w:t>
      </w:r>
      <w:proofErr w:type="spellEnd"/>
      <w:r w:rsidRPr="00D20D5C">
        <w:rPr>
          <w:rFonts w:ascii="Times New Roman" w:hAnsi="Times New Roman" w:cs="Times New Roman"/>
          <w:szCs w:val="24"/>
        </w:rPr>
        <w:t xml:space="preserve"> физических воздействий. — Краснодар: </w:t>
      </w:r>
      <w:proofErr w:type="spellStart"/>
      <w:r w:rsidRPr="00D20D5C">
        <w:rPr>
          <w:rFonts w:ascii="Times New Roman" w:hAnsi="Times New Roman" w:cs="Times New Roman"/>
          <w:szCs w:val="24"/>
        </w:rPr>
        <w:t>КубГАУ</w:t>
      </w:r>
      <w:proofErr w:type="spellEnd"/>
      <w:r w:rsidRPr="00D20D5C">
        <w:rPr>
          <w:rFonts w:ascii="Times New Roman" w:hAnsi="Times New Roman" w:cs="Times New Roman"/>
          <w:szCs w:val="24"/>
        </w:rPr>
        <w:t>, 2023.</w:t>
      </w:r>
    </w:p>
    <w:p w14:paraId="237A2063" w14:textId="77777777" w:rsidR="00D20D5C" w:rsidRPr="00D20D5C" w:rsidRDefault="00D20D5C" w:rsidP="00D20D5C">
      <w:pPr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Cs w:val="24"/>
        </w:rPr>
      </w:pPr>
      <w:r w:rsidRPr="00D20D5C">
        <w:rPr>
          <w:rFonts w:ascii="Times New Roman" w:hAnsi="Times New Roman" w:cs="Times New Roman"/>
          <w:szCs w:val="24"/>
        </w:rPr>
        <w:t>Поверхностно-активные вещества // Элементы большой науки (</w:t>
      </w:r>
      <w:hyperlink r:id="rId10" w:tgtFrame="_blank" w:history="1">
        <w:r w:rsidRPr="00D20D5C">
          <w:rPr>
            <w:rStyle w:val="ac"/>
            <w:rFonts w:ascii="Times New Roman" w:hAnsi="Times New Roman" w:cs="Times New Roman"/>
            <w:szCs w:val="24"/>
          </w:rPr>
          <w:t>elementy.ru</w:t>
        </w:r>
      </w:hyperlink>
      <w:r w:rsidRPr="00D20D5C">
        <w:rPr>
          <w:rFonts w:ascii="Times New Roman" w:hAnsi="Times New Roman" w:cs="Times New Roman"/>
          <w:szCs w:val="24"/>
        </w:rPr>
        <w:t>)</w:t>
      </w:r>
    </w:p>
    <w:p w14:paraId="1F393355" w14:textId="77777777" w:rsidR="00D20D5C" w:rsidRPr="00D20D5C" w:rsidRDefault="00D20D5C" w:rsidP="00D20D5C">
      <w:pPr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Cs w:val="24"/>
        </w:rPr>
      </w:pPr>
      <w:r w:rsidRPr="00D20D5C">
        <w:rPr>
          <w:rFonts w:ascii="Times New Roman" w:hAnsi="Times New Roman" w:cs="Times New Roman"/>
          <w:szCs w:val="24"/>
        </w:rPr>
        <w:t>ГОСТ 32479-2013 «</w:t>
      </w:r>
      <w:proofErr w:type="gramStart"/>
      <w:r w:rsidRPr="00D20D5C">
        <w:rPr>
          <w:rFonts w:ascii="Times New Roman" w:hAnsi="Times New Roman" w:cs="Times New Roman"/>
          <w:szCs w:val="24"/>
        </w:rPr>
        <w:t>Средства</w:t>
      </w:r>
      <w:proofErr w:type="gramEnd"/>
      <w:r w:rsidRPr="00D20D5C">
        <w:rPr>
          <w:rFonts w:ascii="Times New Roman" w:hAnsi="Times New Roman" w:cs="Times New Roman"/>
          <w:szCs w:val="24"/>
        </w:rPr>
        <w:t xml:space="preserve"> моющие синтетические жидкие»</w:t>
      </w:r>
    </w:p>
    <w:p w14:paraId="707314A6" w14:textId="77777777" w:rsidR="00D20D5C" w:rsidRPr="00D20D5C" w:rsidRDefault="00D20D5C" w:rsidP="00D20D5C">
      <w:pPr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Cs w:val="24"/>
        </w:rPr>
      </w:pPr>
      <w:r w:rsidRPr="00D20D5C">
        <w:rPr>
          <w:rFonts w:ascii="Times New Roman" w:hAnsi="Times New Roman" w:cs="Times New Roman"/>
          <w:szCs w:val="24"/>
        </w:rPr>
        <w:t>ГОСТ Р ИСО 22030-2009 «Качество почвы. Биологические методы»</w:t>
      </w:r>
    </w:p>
    <w:p w14:paraId="09EC1D2B" w14:textId="77777777" w:rsidR="00D20D5C" w:rsidRPr="00D20D5C" w:rsidRDefault="00D20D5C" w:rsidP="00D20D5C">
      <w:pPr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Cs w:val="24"/>
        </w:rPr>
      </w:pPr>
      <w:r w:rsidRPr="00D20D5C">
        <w:rPr>
          <w:rFonts w:ascii="Times New Roman" w:hAnsi="Times New Roman" w:cs="Times New Roman"/>
          <w:szCs w:val="24"/>
        </w:rPr>
        <w:t xml:space="preserve">Черкасова И.В., </w:t>
      </w:r>
      <w:proofErr w:type="spellStart"/>
      <w:r w:rsidRPr="00D20D5C">
        <w:rPr>
          <w:rFonts w:ascii="Times New Roman" w:hAnsi="Times New Roman" w:cs="Times New Roman"/>
          <w:szCs w:val="24"/>
        </w:rPr>
        <w:t>Голякова</w:t>
      </w:r>
      <w:proofErr w:type="spellEnd"/>
      <w:r w:rsidRPr="00D20D5C">
        <w:rPr>
          <w:rFonts w:ascii="Times New Roman" w:hAnsi="Times New Roman" w:cs="Times New Roman"/>
          <w:szCs w:val="24"/>
        </w:rPr>
        <w:t xml:space="preserve"> Н.Н. Проектирование системы экологического мониторинга. — 2018.</w:t>
      </w:r>
    </w:p>
    <w:p w14:paraId="4227ADA6" w14:textId="77777777" w:rsidR="00D20D5C" w:rsidRPr="00D20D5C" w:rsidRDefault="00D20D5C" w:rsidP="00D20D5C">
      <w:pPr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Cs w:val="24"/>
        </w:rPr>
      </w:pPr>
      <w:r w:rsidRPr="00D20D5C">
        <w:rPr>
          <w:rFonts w:ascii="Times New Roman" w:hAnsi="Times New Roman" w:cs="Times New Roman"/>
          <w:szCs w:val="24"/>
        </w:rPr>
        <w:t xml:space="preserve">Дементьева А.А. и др. Оценка </w:t>
      </w:r>
      <w:proofErr w:type="spellStart"/>
      <w:r w:rsidRPr="00D20D5C">
        <w:rPr>
          <w:rFonts w:ascii="Times New Roman" w:hAnsi="Times New Roman" w:cs="Times New Roman"/>
          <w:szCs w:val="24"/>
        </w:rPr>
        <w:t>фитотоксичности</w:t>
      </w:r>
      <w:proofErr w:type="spellEnd"/>
      <w:r w:rsidRPr="00D20D5C">
        <w:rPr>
          <w:rFonts w:ascii="Times New Roman" w:hAnsi="Times New Roman" w:cs="Times New Roman"/>
          <w:szCs w:val="24"/>
        </w:rPr>
        <w:t xml:space="preserve"> ПАВ // Экология и промышленность России. — 2023. — №4.</w:t>
      </w:r>
    </w:p>
    <w:p w14:paraId="073D8789" w14:textId="77777777" w:rsidR="00D20D5C" w:rsidRPr="00D20D5C" w:rsidRDefault="00D20D5C" w:rsidP="00D20D5C">
      <w:pPr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Cs w:val="24"/>
        </w:rPr>
      </w:pPr>
      <w:r w:rsidRPr="00D20D5C">
        <w:rPr>
          <w:rFonts w:ascii="Times New Roman" w:hAnsi="Times New Roman" w:cs="Times New Roman"/>
          <w:szCs w:val="24"/>
        </w:rPr>
        <w:t>Соколова М.И., Петров А.Н. Сравнительный анализ влияния СМС // Вестник экологического образования. — 2021. — №3.</w:t>
      </w:r>
    </w:p>
    <w:p w14:paraId="5E853828" w14:textId="77777777" w:rsidR="00D20D5C" w:rsidRPr="00D20D5C" w:rsidRDefault="00D20D5C" w:rsidP="00D20D5C">
      <w:pPr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Cs w:val="24"/>
        </w:rPr>
      </w:pPr>
      <w:proofErr w:type="spellStart"/>
      <w:r w:rsidRPr="00D20D5C">
        <w:rPr>
          <w:rFonts w:ascii="Times New Roman" w:hAnsi="Times New Roman" w:cs="Times New Roman"/>
          <w:szCs w:val="24"/>
        </w:rPr>
        <w:t>Опекунова</w:t>
      </w:r>
      <w:proofErr w:type="spellEnd"/>
      <w:r w:rsidRPr="00D20D5C">
        <w:rPr>
          <w:rFonts w:ascii="Times New Roman" w:hAnsi="Times New Roman" w:cs="Times New Roman"/>
          <w:szCs w:val="24"/>
        </w:rPr>
        <w:t xml:space="preserve"> М.Г. и др. </w:t>
      </w:r>
      <w:proofErr w:type="spellStart"/>
      <w:r w:rsidRPr="00D20D5C">
        <w:rPr>
          <w:rFonts w:ascii="Times New Roman" w:hAnsi="Times New Roman" w:cs="Times New Roman"/>
          <w:szCs w:val="24"/>
        </w:rPr>
        <w:t>Биоиндикация</w:t>
      </w:r>
      <w:proofErr w:type="spellEnd"/>
      <w:r w:rsidRPr="00D20D5C">
        <w:rPr>
          <w:rFonts w:ascii="Times New Roman" w:hAnsi="Times New Roman" w:cs="Times New Roman"/>
          <w:szCs w:val="24"/>
        </w:rPr>
        <w:t xml:space="preserve"> загрязнений городских почв. — СПбГУ, 2023.</w:t>
      </w:r>
    </w:p>
    <w:p w14:paraId="13881A27" w14:textId="00416EE7" w:rsidR="00F36C08" w:rsidRDefault="00F36C08" w:rsidP="00E12631">
      <w:pPr>
        <w:spacing w:line="276" w:lineRule="auto"/>
        <w:rPr>
          <w:rFonts w:ascii="Times New Roman" w:hAnsi="Times New Roman" w:cs="Times New Roman"/>
          <w:szCs w:val="24"/>
        </w:rPr>
      </w:pPr>
    </w:p>
    <w:p w14:paraId="4F406468" w14:textId="77777777" w:rsidR="00D20D5C" w:rsidRDefault="00D20D5C" w:rsidP="00E12631">
      <w:pPr>
        <w:spacing w:line="276" w:lineRule="auto"/>
        <w:rPr>
          <w:rFonts w:ascii="Times New Roman" w:hAnsi="Times New Roman" w:cs="Times New Roman"/>
          <w:szCs w:val="24"/>
        </w:rPr>
      </w:pPr>
    </w:p>
    <w:p w14:paraId="0A899121" w14:textId="77777777" w:rsidR="00D20D5C" w:rsidRDefault="00D20D5C" w:rsidP="00E12631">
      <w:pPr>
        <w:spacing w:line="276" w:lineRule="auto"/>
        <w:rPr>
          <w:rFonts w:ascii="Times New Roman" w:hAnsi="Times New Roman" w:cs="Times New Roman"/>
          <w:szCs w:val="24"/>
        </w:rPr>
      </w:pPr>
    </w:p>
    <w:p w14:paraId="151DE502" w14:textId="77777777" w:rsidR="00D20D5C" w:rsidRDefault="00D20D5C" w:rsidP="00E12631">
      <w:pPr>
        <w:spacing w:line="276" w:lineRule="auto"/>
        <w:rPr>
          <w:rFonts w:ascii="Times New Roman" w:hAnsi="Times New Roman" w:cs="Times New Roman"/>
          <w:szCs w:val="24"/>
        </w:rPr>
      </w:pPr>
    </w:p>
    <w:p w14:paraId="5EF2A294" w14:textId="77777777" w:rsidR="00D20D5C" w:rsidRPr="00E37277" w:rsidRDefault="00D20D5C" w:rsidP="00E12631">
      <w:pPr>
        <w:spacing w:line="276" w:lineRule="auto"/>
        <w:rPr>
          <w:rFonts w:ascii="Times New Roman" w:hAnsi="Times New Roman" w:cs="Times New Roman"/>
          <w:szCs w:val="24"/>
        </w:rPr>
      </w:pPr>
    </w:p>
    <w:p w14:paraId="147FBD6A" w14:textId="55E10281" w:rsidR="00F36C08" w:rsidRPr="00E37277" w:rsidRDefault="00F36C08" w:rsidP="00E37277">
      <w:pPr>
        <w:spacing w:line="276" w:lineRule="auto"/>
        <w:jc w:val="both"/>
        <w:rPr>
          <w:rFonts w:ascii="Times New Roman" w:hAnsi="Times New Roman" w:cs="Times New Roman"/>
          <w:noProof/>
          <w:szCs w:val="24"/>
          <w:lang w:eastAsia="ru-RU" w:bidi="ar-SA"/>
        </w:rPr>
      </w:pPr>
    </w:p>
    <w:p w14:paraId="3429F777" w14:textId="77777777" w:rsidR="00363CF9" w:rsidRPr="00E37277" w:rsidRDefault="00363CF9" w:rsidP="00E37277">
      <w:pPr>
        <w:spacing w:line="276" w:lineRule="auto"/>
        <w:jc w:val="both"/>
        <w:rPr>
          <w:rFonts w:ascii="Times New Roman" w:hAnsi="Times New Roman" w:cs="Times New Roman"/>
          <w:noProof/>
          <w:szCs w:val="24"/>
          <w:lang w:eastAsia="ru-RU" w:bidi="ar-SA"/>
        </w:rPr>
      </w:pPr>
    </w:p>
    <w:p w14:paraId="5EE11F0F" w14:textId="77777777" w:rsidR="00363CF9" w:rsidRPr="00E37277" w:rsidRDefault="00363CF9" w:rsidP="00E37277">
      <w:pPr>
        <w:spacing w:line="276" w:lineRule="auto"/>
        <w:jc w:val="both"/>
        <w:rPr>
          <w:rFonts w:ascii="Times New Roman" w:hAnsi="Times New Roman" w:cs="Times New Roman"/>
          <w:noProof/>
          <w:szCs w:val="24"/>
          <w:lang w:eastAsia="ru-RU" w:bidi="ar-SA"/>
        </w:rPr>
      </w:pPr>
    </w:p>
    <w:p w14:paraId="7D717157" w14:textId="77777777" w:rsidR="00363CF9" w:rsidRPr="00E37277" w:rsidRDefault="00363CF9" w:rsidP="00E37277">
      <w:pPr>
        <w:spacing w:line="276" w:lineRule="auto"/>
        <w:jc w:val="both"/>
        <w:rPr>
          <w:rFonts w:ascii="Times New Roman" w:hAnsi="Times New Roman" w:cs="Times New Roman"/>
          <w:noProof/>
          <w:szCs w:val="24"/>
          <w:lang w:eastAsia="ru-RU" w:bidi="ar-SA"/>
        </w:rPr>
      </w:pPr>
    </w:p>
    <w:p w14:paraId="39278A8A" w14:textId="77777777" w:rsidR="00363CF9" w:rsidRPr="00E37277" w:rsidRDefault="00363CF9" w:rsidP="00E37277">
      <w:pPr>
        <w:spacing w:line="276" w:lineRule="auto"/>
        <w:jc w:val="both"/>
        <w:rPr>
          <w:rFonts w:ascii="Times New Roman" w:hAnsi="Times New Roman" w:cs="Times New Roman"/>
          <w:noProof/>
          <w:szCs w:val="24"/>
          <w:lang w:eastAsia="ru-RU" w:bidi="ar-SA"/>
        </w:rPr>
      </w:pPr>
    </w:p>
    <w:p w14:paraId="3CFA9644" w14:textId="77777777" w:rsidR="00363CF9" w:rsidRDefault="00363CF9" w:rsidP="00E37277">
      <w:pPr>
        <w:spacing w:line="276" w:lineRule="auto"/>
        <w:jc w:val="both"/>
        <w:rPr>
          <w:rFonts w:ascii="Times New Roman" w:hAnsi="Times New Roman" w:cs="Times New Roman"/>
          <w:noProof/>
          <w:szCs w:val="24"/>
          <w:lang w:eastAsia="ru-RU" w:bidi="ar-SA"/>
        </w:rPr>
      </w:pPr>
    </w:p>
    <w:p w14:paraId="1B15E78E" w14:textId="77777777" w:rsidR="000D013E" w:rsidRDefault="000D013E" w:rsidP="00E37277">
      <w:pPr>
        <w:spacing w:line="276" w:lineRule="auto"/>
        <w:jc w:val="both"/>
        <w:rPr>
          <w:rFonts w:ascii="Times New Roman" w:hAnsi="Times New Roman" w:cs="Times New Roman"/>
          <w:noProof/>
          <w:szCs w:val="24"/>
          <w:lang w:eastAsia="ru-RU" w:bidi="ar-SA"/>
        </w:rPr>
      </w:pPr>
    </w:p>
    <w:p w14:paraId="4B18FD77" w14:textId="77777777" w:rsidR="000D013E" w:rsidRDefault="000D013E" w:rsidP="00E37277">
      <w:pPr>
        <w:spacing w:line="276" w:lineRule="auto"/>
        <w:jc w:val="both"/>
        <w:rPr>
          <w:rFonts w:ascii="Times New Roman" w:hAnsi="Times New Roman" w:cs="Times New Roman"/>
          <w:noProof/>
          <w:szCs w:val="24"/>
          <w:lang w:eastAsia="ru-RU" w:bidi="ar-SA"/>
        </w:rPr>
      </w:pPr>
    </w:p>
    <w:p w14:paraId="1A71C241" w14:textId="77777777" w:rsidR="00966718" w:rsidRDefault="00966718" w:rsidP="00E37277">
      <w:pPr>
        <w:spacing w:line="276" w:lineRule="auto"/>
        <w:jc w:val="both"/>
        <w:rPr>
          <w:rFonts w:ascii="Times New Roman" w:hAnsi="Times New Roman" w:cs="Times New Roman"/>
          <w:noProof/>
          <w:szCs w:val="24"/>
          <w:lang w:eastAsia="ru-RU" w:bidi="ar-SA"/>
        </w:rPr>
      </w:pPr>
    </w:p>
    <w:p w14:paraId="3179A67C" w14:textId="77777777" w:rsidR="000D013E" w:rsidRDefault="000D013E" w:rsidP="00E37277">
      <w:pPr>
        <w:spacing w:line="276" w:lineRule="auto"/>
        <w:jc w:val="both"/>
        <w:rPr>
          <w:rFonts w:ascii="Times New Roman" w:hAnsi="Times New Roman" w:cs="Times New Roman"/>
          <w:noProof/>
          <w:szCs w:val="24"/>
          <w:lang w:eastAsia="ru-RU" w:bidi="ar-SA"/>
        </w:rPr>
      </w:pPr>
    </w:p>
    <w:p w14:paraId="21A8E605" w14:textId="77777777" w:rsidR="000D013E" w:rsidRPr="00E37277" w:rsidRDefault="000D013E" w:rsidP="00E37277">
      <w:pPr>
        <w:spacing w:line="276" w:lineRule="auto"/>
        <w:jc w:val="both"/>
        <w:rPr>
          <w:rFonts w:ascii="Times New Roman" w:hAnsi="Times New Roman" w:cs="Times New Roman"/>
          <w:noProof/>
          <w:szCs w:val="24"/>
          <w:lang w:eastAsia="ru-RU" w:bidi="ar-SA"/>
        </w:rPr>
      </w:pPr>
    </w:p>
    <w:p w14:paraId="07C4BFAF" w14:textId="284E3DAA" w:rsidR="00363CF9" w:rsidRPr="00E37277" w:rsidRDefault="00363CF9" w:rsidP="005B6F13">
      <w:pPr>
        <w:spacing w:line="276" w:lineRule="auto"/>
        <w:jc w:val="center"/>
        <w:rPr>
          <w:rFonts w:ascii="Times New Roman" w:hAnsi="Times New Roman" w:cs="Times New Roman"/>
          <w:b/>
          <w:bCs/>
          <w:szCs w:val="24"/>
        </w:rPr>
      </w:pPr>
      <w:r w:rsidRPr="00E37277">
        <w:rPr>
          <w:rFonts w:ascii="Times New Roman" w:hAnsi="Times New Roman" w:cs="Times New Roman"/>
          <w:b/>
          <w:bCs/>
          <w:szCs w:val="24"/>
        </w:rPr>
        <w:lastRenderedPageBreak/>
        <w:t>8. Приложение</w:t>
      </w:r>
    </w:p>
    <w:p w14:paraId="21FA43EA" w14:textId="1DF22CF8" w:rsidR="00363CF9" w:rsidRPr="00E37277" w:rsidRDefault="000D013E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noProof/>
          <w:szCs w:val="24"/>
          <w:lang w:eastAsia="ru-RU" w:bidi="ar-SA"/>
        </w:rPr>
        <w:drawing>
          <wp:anchor distT="0" distB="0" distL="114300" distR="114300" simplePos="0" relativeHeight="251659264" behindDoc="0" locked="0" layoutInCell="1" allowOverlap="1" wp14:anchorId="05FBE42A" wp14:editId="7DF3AFF6">
            <wp:simplePos x="0" y="0"/>
            <wp:positionH relativeFrom="column">
              <wp:posOffset>3524250</wp:posOffset>
            </wp:positionH>
            <wp:positionV relativeFrom="paragraph">
              <wp:posOffset>-61595</wp:posOffset>
            </wp:positionV>
            <wp:extent cx="2216150" cy="2955925"/>
            <wp:effectExtent l="0" t="7938" r="4763" b="4762"/>
            <wp:wrapSquare wrapText="bothSides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558033" name="Рисунок 134255803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1615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CF9" w:rsidRPr="00E37277">
        <w:rPr>
          <w:rFonts w:ascii="Times New Roman" w:hAnsi="Times New Roman" w:cs="Times New Roman"/>
          <w:szCs w:val="24"/>
        </w:rPr>
        <w:t xml:space="preserve">Приложение 1. Подготовка растворов и посев семян (20.01). </w:t>
      </w:r>
    </w:p>
    <w:p w14:paraId="190C2959" w14:textId="706CEDF8" w:rsidR="00363CF9" w:rsidRPr="00E37277" w:rsidRDefault="00363CF9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noProof/>
          <w:szCs w:val="24"/>
          <w:lang w:eastAsia="ru-RU" w:bidi="ar-SA"/>
        </w:rPr>
        <w:drawing>
          <wp:inline distT="0" distB="0" distL="0" distR="0" wp14:anchorId="079B5675" wp14:editId="63F9ADB7">
            <wp:extent cx="2994660" cy="2246148"/>
            <wp:effectExtent l="0" t="0" r="0" b="190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555162" name="Рисунок 123955516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041" cy="22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AFDCC" w14:textId="77777777" w:rsidR="00363CF9" w:rsidRPr="00E37277" w:rsidRDefault="00363CF9" w:rsidP="00E37277">
      <w:pPr>
        <w:spacing w:line="276" w:lineRule="auto"/>
        <w:jc w:val="both"/>
        <w:rPr>
          <w:rFonts w:ascii="Times New Roman" w:hAnsi="Times New Roman" w:cs="Times New Roman"/>
          <w:noProof/>
          <w:szCs w:val="24"/>
        </w:rPr>
      </w:pPr>
      <w:r w:rsidRPr="00E37277">
        <w:rPr>
          <w:rFonts w:ascii="Times New Roman" w:hAnsi="Times New Roman" w:cs="Times New Roman"/>
          <w:noProof/>
          <w:szCs w:val="24"/>
          <w:lang w:eastAsia="ru-RU" w:bidi="ar-SA"/>
        </w:rPr>
        <w:drawing>
          <wp:inline distT="0" distB="0" distL="0" distR="0" wp14:anchorId="43812290" wp14:editId="4C17C4DB">
            <wp:extent cx="2243264" cy="2991095"/>
            <wp:effectExtent l="6985" t="0" r="0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919941" name="Рисунок 85991994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9687" cy="302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7277">
        <w:rPr>
          <w:rFonts w:ascii="Times New Roman" w:hAnsi="Times New Roman" w:cs="Times New Roman"/>
          <w:noProof/>
          <w:szCs w:val="24"/>
        </w:rPr>
        <w:t xml:space="preserve">    </w:t>
      </w:r>
      <w:r w:rsidRPr="00E37277">
        <w:rPr>
          <w:rFonts w:ascii="Times New Roman" w:hAnsi="Times New Roman" w:cs="Times New Roman"/>
          <w:noProof/>
          <w:szCs w:val="24"/>
          <w:lang w:eastAsia="ru-RU" w:bidi="ar-SA"/>
        </w:rPr>
        <w:drawing>
          <wp:inline distT="0" distB="0" distL="0" distR="0" wp14:anchorId="46E7D788" wp14:editId="47444B4E">
            <wp:extent cx="2241021" cy="2988104"/>
            <wp:effectExtent l="762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230211" name="Рисунок 8912302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62219" cy="301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73302" w14:textId="77777777" w:rsidR="00363CF9" w:rsidRPr="00E37277" w:rsidRDefault="00363CF9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>Приложение 2. Первые всходы (День 2-3).</w:t>
      </w:r>
    </w:p>
    <w:p w14:paraId="223C9A8A" w14:textId="77777777" w:rsidR="00363CF9" w:rsidRPr="00E37277" w:rsidRDefault="00363CF9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noProof/>
          <w:szCs w:val="24"/>
          <w:lang w:eastAsia="ru-RU" w:bidi="ar-SA"/>
        </w:rPr>
        <w:drawing>
          <wp:inline distT="0" distB="0" distL="0" distR="0" wp14:anchorId="2209D371" wp14:editId="6E01634D">
            <wp:extent cx="2529840" cy="1897511"/>
            <wp:effectExtent l="0" t="0" r="3810" b="7620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383416" name="Рисунок 8253834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477" cy="191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15D34" w14:textId="77777777" w:rsidR="00363CF9" w:rsidRPr="00E37277" w:rsidRDefault="00363CF9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Приложение 3. Всходы на 4-й день эксперимента (23.01). Хорошо видна разница между контрольной группой и опытными. </w:t>
      </w:r>
    </w:p>
    <w:p w14:paraId="716148CA" w14:textId="77777777" w:rsidR="00363CF9" w:rsidRPr="00E37277" w:rsidRDefault="00363CF9" w:rsidP="00E37277">
      <w:pPr>
        <w:spacing w:line="276" w:lineRule="auto"/>
        <w:jc w:val="both"/>
        <w:rPr>
          <w:rFonts w:ascii="Times New Roman" w:hAnsi="Times New Roman" w:cs="Times New Roman"/>
          <w:szCs w:val="24"/>
          <w:lang w:val="en-US"/>
        </w:rPr>
      </w:pPr>
      <w:r w:rsidRPr="00E37277">
        <w:rPr>
          <w:rFonts w:ascii="Times New Roman" w:hAnsi="Times New Roman" w:cs="Times New Roman"/>
          <w:noProof/>
          <w:szCs w:val="24"/>
          <w:lang w:eastAsia="ru-RU" w:bidi="ar-SA"/>
        </w:rPr>
        <w:lastRenderedPageBreak/>
        <w:drawing>
          <wp:inline distT="0" distB="0" distL="0" distR="0" wp14:anchorId="464B653A" wp14:editId="31289BF4">
            <wp:extent cx="3002280" cy="2251861"/>
            <wp:effectExtent l="0" t="0" r="7620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730030" name="Рисунок 124973003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779" cy="226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7277">
        <w:rPr>
          <w:rFonts w:ascii="Times New Roman" w:hAnsi="Times New Roman" w:cs="Times New Roman"/>
          <w:noProof/>
          <w:szCs w:val="24"/>
          <w:lang w:eastAsia="ru-RU" w:bidi="ar-SA"/>
        </w:rPr>
        <w:drawing>
          <wp:inline distT="0" distB="0" distL="0" distR="0" wp14:anchorId="5A7BA8BB" wp14:editId="53085BB0">
            <wp:extent cx="3007153" cy="2255520"/>
            <wp:effectExtent l="0" t="0" r="3175" b="0"/>
            <wp:docPr id="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66027" name="Рисунок 15316602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081" cy="2268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2505D" w14:textId="77777777" w:rsidR="00363CF9" w:rsidRPr="00E37277" w:rsidRDefault="00363CF9" w:rsidP="00E37277">
      <w:pPr>
        <w:spacing w:line="276" w:lineRule="auto"/>
        <w:jc w:val="both"/>
        <w:rPr>
          <w:rFonts w:ascii="Times New Roman" w:hAnsi="Times New Roman" w:cs="Times New Roman"/>
          <w:szCs w:val="24"/>
          <w:lang w:val="en-US"/>
        </w:rPr>
      </w:pPr>
      <w:r w:rsidRPr="00E37277">
        <w:rPr>
          <w:rFonts w:ascii="Times New Roman" w:hAnsi="Times New Roman" w:cs="Times New Roman"/>
          <w:noProof/>
          <w:szCs w:val="24"/>
          <w:lang w:eastAsia="ru-RU" w:bidi="ar-SA"/>
        </w:rPr>
        <w:drawing>
          <wp:inline distT="0" distB="0" distL="0" distR="0" wp14:anchorId="3750B335" wp14:editId="28ADDDF4">
            <wp:extent cx="3002280" cy="2251865"/>
            <wp:effectExtent l="0" t="0" r="7620" b="0"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629078" name="Рисунок 70362907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220" cy="227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37277">
        <w:rPr>
          <w:rFonts w:ascii="Times New Roman" w:hAnsi="Times New Roman" w:cs="Times New Roman"/>
          <w:noProof/>
          <w:szCs w:val="24"/>
          <w:lang w:eastAsia="ru-RU" w:bidi="ar-SA"/>
        </w:rPr>
        <w:drawing>
          <wp:inline distT="0" distB="0" distL="0" distR="0" wp14:anchorId="1618C1D8" wp14:editId="678D0962">
            <wp:extent cx="2948305" cy="2211381"/>
            <wp:effectExtent l="0" t="0" r="4445" b="0"/>
            <wp:docPr id="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046415" name="Рисунок 2920464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210" cy="222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1D7AC" w14:textId="77777777" w:rsidR="00363CF9" w:rsidRPr="00E37277" w:rsidRDefault="00363CF9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E37277">
        <w:rPr>
          <w:rFonts w:ascii="Times New Roman" w:hAnsi="Times New Roman" w:cs="Times New Roman"/>
          <w:szCs w:val="24"/>
        </w:rPr>
        <w:t xml:space="preserve">Приложение 4. Итоговый результат на 7-й день (27.01). </w:t>
      </w:r>
    </w:p>
    <w:p w14:paraId="5CB92715" w14:textId="289DCDCD" w:rsidR="002A3EBF" w:rsidRPr="002A3EBF" w:rsidRDefault="002A3EBF" w:rsidP="00E37277">
      <w:pPr>
        <w:spacing w:line="276" w:lineRule="auto"/>
        <w:jc w:val="both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01518AD6" wp14:editId="3E0EA623">
            <wp:extent cx="2177361" cy="2903220"/>
            <wp:effectExtent l="0" t="0" r="0" b="0"/>
            <wp:docPr id="5429386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93862" name="Рисунок 5429386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838" cy="291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Cs w:val="24"/>
          <w:lang w:val="en-US"/>
        </w:rPr>
        <w:drawing>
          <wp:inline distT="0" distB="0" distL="0" distR="0" wp14:anchorId="701671E2" wp14:editId="4EFC3F21">
            <wp:extent cx="2171700" cy="2895672"/>
            <wp:effectExtent l="0" t="0" r="0" b="0"/>
            <wp:docPr id="13378185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818530" name="Рисунок 133781853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11" cy="289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22E71" w14:textId="36986F3C" w:rsidR="00BF5C04" w:rsidRPr="00E37277" w:rsidRDefault="002A3EBF" w:rsidP="00E37277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48706A72" wp14:editId="6C713B49">
            <wp:extent cx="3089249" cy="2317094"/>
            <wp:effectExtent l="5080" t="0" r="2540" b="2540"/>
            <wp:docPr id="54940956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409560" name="Рисунок 54940956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09376" cy="233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380F" w:rsidRPr="00E37277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10F0289E" wp14:editId="34DBB9BC">
            <wp:extent cx="2324100" cy="3098880"/>
            <wp:effectExtent l="0" t="0" r="0" b="6350"/>
            <wp:docPr id="6326108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610843" name="Рисунок 63261084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010" cy="310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CFA9B" w14:textId="544E90EA" w:rsidR="000C42E7" w:rsidRPr="00E37277" w:rsidRDefault="000C42E7" w:rsidP="00E37277">
      <w:pPr>
        <w:spacing w:line="276" w:lineRule="auto"/>
        <w:rPr>
          <w:rFonts w:ascii="Times New Roman" w:hAnsi="Times New Roman" w:cs="Times New Roman"/>
          <w:szCs w:val="24"/>
        </w:rPr>
      </w:pPr>
    </w:p>
    <w:sectPr w:rsidR="000C42E7" w:rsidRPr="00E37277" w:rsidSect="00E37277">
      <w:footerReference w:type="default" r:id="rId24"/>
      <w:pgSz w:w="11906" w:h="16838"/>
      <w:pgMar w:top="1276" w:right="1080" w:bottom="1135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8EC9D4" w14:textId="77777777" w:rsidR="00B32891" w:rsidRDefault="00B32891" w:rsidP="00962FDF">
      <w:pPr>
        <w:spacing w:after="0" w:line="240" w:lineRule="auto"/>
      </w:pPr>
      <w:r>
        <w:separator/>
      </w:r>
    </w:p>
  </w:endnote>
  <w:endnote w:type="continuationSeparator" w:id="0">
    <w:p w14:paraId="75DFF936" w14:textId="77777777" w:rsidR="00B32891" w:rsidRDefault="00B32891" w:rsidP="00962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37012352"/>
      <w:docPartObj>
        <w:docPartGallery w:val="Page Numbers (Bottom of Page)"/>
        <w:docPartUnique/>
      </w:docPartObj>
    </w:sdtPr>
    <w:sdtEndPr/>
    <w:sdtContent>
      <w:p w14:paraId="3EAF2848" w14:textId="524C46DD" w:rsidR="00962FDF" w:rsidRDefault="00962FDF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2182">
          <w:rPr>
            <w:noProof/>
          </w:rPr>
          <w:t>2</w:t>
        </w:r>
        <w:r>
          <w:fldChar w:fldCharType="end"/>
        </w:r>
      </w:p>
    </w:sdtContent>
  </w:sdt>
  <w:p w14:paraId="3B93C0EC" w14:textId="77777777" w:rsidR="00962FDF" w:rsidRDefault="00962FDF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C71C7D" w14:textId="77777777" w:rsidR="00B32891" w:rsidRDefault="00B32891" w:rsidP="00962FDF">
      <w:pPr>
        <w:spacing w:after="0" w:line="240" w:lineRule="auto"/>
      </w:pPr>
      <w:r>
        <w:separator/>
      </w:r>
    </w:p>
  </w:footnote>
  <w:footnote w:type="continuationSeparator" w:id="0">
    <w:p w14:paraId="2DE449FE" w14:textId="77777777" w:rsidR="00B32891" w:rsidRDefault="00B32891" w:rsidP="00962F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15688"/>
    <w:multiLevelType w:val="multilevel"/>
    <w:tmpl w:val="F29C0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5D14AC"/>
    <w:multiLevelType w:val="multilevel"/>
    <w:tmpl w:val="5F56E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4ED2B36"/>
    <w:multiLevelType w:val="multilevel"/>
    <w:tmpl w:val="D640D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690040"/>
    <w:multiLevelType w:val="multilevel"/>
    <w:tmpl w:val="76FAD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501A6E"/>
    <w:multiLevelType w:val="multilevel"/>
    <w:tmpl w:val="2760E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DB85D47"/>
    <w:multiLevelType w:val="multilevel"/>
    <w:tmpl w:val="8BBAC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53C246E"/>
    <w:multiLevelType w:val="multilevel"/>
    <w:tmpl w:val="7902D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709032B"/>
    <w:multiLevelType w:val="multilevel"/>
    <w:tmpl w:val="81D8B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E6C642C"/>
    <w:multiLevelType w:val="multilevel"/>
    <w:tmpl w:val="873A2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FE448F5"/>
    <w:multiLevelType w:val="multilevel"/>
    <w:tmpl w:val="22B25A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28D5344"/>
    <w:multiLevelType w:val="multilevel"/>
    <w:tmpl w:val="1ECA8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5578031">
    <w:abstractNumId w:val="2"/>
  </w:num>
  <w:num w:numId="2" w16cid:durableId="91633672">
    <w:abstractNumId w:val="7"/>
  </w:num>
  <w:num w:numId="3" w16cid:durableId="827329759">
    <w:abstractNumId w:val="0"/>
  </w:num>
  <w:num w:numId="4" w16cid:durableId="1830362491">
    <w:abstractNumId w:val="8"/>
  </w:num>
  <w:num w:numId="5" w16cid:durableId="1893806637">
    <w:abstractNumId w:val="9"/>
  </w:num>
  <w:num w:numId="6" w16cid:durableId="2098750187">
    <w:abstractNumId w:val="3"/>
  </w:num>
  <w:num w:numId="7" w16cid:durableId="454258209">
    <w:abstractNumId w:val="1"/>
  </w:num>
  <w:num w:numId="8" w16cid:durableId="2055301418">
    <w:abstractNumId w:val="4"/>
  </w:num>
  <w:num w:numId="9" w16cid:durableId="1630477237">
    <w:abstractNumId w:val="6"/>
  </w:num>
  <w:num w:numId="10" w16cid:durableId="1258638287">
    <w:abstractNumId w:val="5"/>
  </w:num>
  <w:num w:numId="11" w16cid:durableId="163848858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80F"/>
    <w:rsid w:val="000037CA"/>
    <w:rsid w:val="00005B90"/>
    <w:rsid w:val="00005D53"/>
    <w:rsid w:val="000333D0"/>
    <w:rsid w:val="00037FA4"/>
    <w:rsid w:val="000710AF"/>
    <w:rsid w:val="00082533"/>
    <w:rsid w:val="000853CA"/>
    <w:rsid w:val="0009293D"/>
    <w:rsid w:val="00096E44"/>
    <w:rsid w:val="000A10AC"/>
    <w:rsid w:val="000A17C9"/>
    <w:rsid w:val="000B62A1"/>
    <w:rsid w:val="000C42E7"/>
    <w:rsid w:val="000C7DB9"/>
    <w:rsid w:val="000D013E"/>
    <w:rsid w:val="000D2733"/>
    <w:rsid w:val="000D27DD"/>
    <w:rsid w:val="000E3870"/>
    <w:rsid w:val="00101FA8"/>
    <w:rsid w:val="00106159"/>
    <w:rsid w:val="00106618"/>
    <w:rsid w:val="00111AD2"/>
    <w:rsid w:val="001176DC"/>
    <w:rsid w:val="00120A03"/>
    <w:rsid w:val="00123812"/>
    <w:rsid w:val="001248AC"/>
    <w:rsid w:val="00127B88"/>
    <w:rsid w:val="00131D88"/>
    <w:rsid w:val="0013404F"/>
    <w:rsid w:val="001733B3"/>
    <w:rsid w:val="00183F28"/>
    <w:rsid w:val="001B6129"/>
    <w:rsid w:val="001C20DD"/>
    <w:rsid w:val="001D5043"/>
    <w:rsid w:val="001E6248"/>
    <w:rsid w:val="001F16BF"/>
    <w:rsid w:val="00200F20"/>
    <w:rsid w:val="00222B34"/>
    <w:rsid w:val="002323E4"/>
    <w:rsid w:val="00246448"/>
    <w:rsid w:val="00256F44"/>
    <w:rsid w:val="00265338"/>
    <w:rsid w:val="0027759D"/>
    <w:rsid w:val="00295BE2"/>
    <w:rsid w:val="002A3EBF"/>
    <w:rsid w:val="002B4355"/>
    <w:rsid w:val="002B482B"/>
    <w:rsid w:val="002B6227"/>
    <w:rsid w:val="002D10B5"/>
    <w:rsid w:val="002E2A97"/>
    <w:rsid w:val="002E5EF3"/>
    <w:rsid w:val="002F3031"/>
    <w:rsid w:val="0030223A"/>
    <w:rsid w:val="00305EB8"/>
    <w:rsid w:val="0032217C"/>
    <w:rsid w:val="003233C4"/>
    <w:rsid w:val="003408A3"/>
    <w:rsid w:val="00347A57"/>
    <w:rsid w:val="003546D9"/>
    <w:rsid w:val="00357E10"/>
    <w:rsid w:val="0036202A"/>
    <w:rsid w:val="00363CF9"/>
    <w:rsid w:val="00367A5A"/>
    <w:rsid w:val="00386B54"/>
    <w:rsid w:val="003A4218"/>
    <w:rsid w:val="003B68AD"/>
    <w:rsid w:val="003E351D"/>
    <w:rsid w:val="003E6BD3"/>
    <w:rsid w:val="00401234"/>
    <w:rsid w:val="00405531"/>
    <w:rsid w:val="00421143"/>
    <w:rsid w:val="00427639"/>
    <w:rsid w:val="00430D73"/>
    <w:rsid w:val="004406E6"/>
    <w:rsid w:val="00442810"/>
    <w:rsid w:val="00447C41"/>
    <w:rsid w:val="0046495A"/>
    <w:rsid w:val="004A6425"/>
    <w:rsid w:val="004C5DAC"/>
    <w:rsid w:val="004D2C73"/>
    <w:rsid w:val="004E1374"/>
    <w:rsid w:val="004F380F"/>
    <w:rsid w:val="00501272"/>
    <w:rsid w:val="005127A7"/>
    <w:rsid w:val="0051371B"/>
    <w:rsid w:val="00540C32"/>
    <w:rsid w:val="00540E2A"/>
    <w:rsid w:val="0054644A"/>
    <w:rsid w:val="0056014B"/>
    <w:rsid w:val="005708F4"/>
    <w:rsid w:val="00586E2C"/>
    <w:rsid w:val="00597191"/>
    <w:rsid w:val="005A2182"/>
    <w:rsid w:val="005A713F"/>
    <w:rsid w:val="005B2A2A"/>
    <w:rsid w:val="005B6F13"/>
    <w:rsid w:val="005B78D0"/>
    <w:rsid w:val="005C35F7"/>
    <w:rsid w:val="005C714D"/>
    <w:rsid w:val="005D1466"/>
    <w:rsid w:val="005E12DD"/>
    <w:rsid w:val="005F2804"/>
    <w:rsid w:val="005F747C"/>
    <w:rsid w:val="00607C29"/>
    <w:rsid w:val="00620BA4"/>
    <w:rsid w:val="00645D56"/>
    <w:rsid w:val="00655859"/>
    <w:rsid w:val="006564E7"/>
    <w:rsid w:val="006574A9"/>
    <w:rsid w:val="00690157"/>
    <w:rsid w:val="006A55D4"/>
    <w:rsid w:val="006A72B2"/>
    <w:rsid w:val="006B2AD9"/>
    <w:rsid w:val="006C472A"/>
    <w:rsid w:val="006D4107"/>
    <w:rsid w:val="006F74B5"/>
    <w:rsid w:val="007008DA"/>
    <w:rsid w:val="007326B0"/>
    <w:rsid w:val="00765CE7"/>
    <w:rsid w:val="00772283"/>
    <w:rsid w:val="007A13F2"/>
    <w:rsid w:val="007B3072"/>
    <w:rsid w:val="007B7A4A"/>
    <w:rsid w:val="007C78D7"/>
    <w:rsid w:val="007D739D"/>
    <w:rsid w:val="007D7B27"/>
    <w:rsid w:val="007F64B3"/>
    <w:rsid w:val="007F74E5"/>
    <w:rsid w:val="008149AC"/>
    <w:rsid w:val="0081526C"/>
    <w:rsid w:val="008210D8"/>
    <w:rsid w:val="00823850"/>
    <w:rsid w:val="008345C4"/>
    <w:rsid w:val="00836923"/>
    <w:rsid w:val="00836FF1"/>
    <w:rsid w:val="008423BF"/>
    <w:rsid w:val="008442C4"/>
    <w:rsid w:val="00847369"/>
    <w:rsid w:val="008A4C93"/>
    <w:rsid w:val="008B140A"/>
    <w:rsid w:val="008B3707"/>
    <w:rsid w:val="008F281F"/>
    <w:rsid w:val="0090537D"/>
    <w:rsid w:val="00907CE5"/>
    <w:rsid w:val="00911ABD"/>
    <w:rsid w:val="00915ADB"/>
    <w:rsid w:val="00915C6F"/>
    <w:rsid w:val="00921BCF"/>
    <w:rsid w:val="00927276"/>
    <w:rsid w:val="00935CCE"/>
    <w:rsid w:val="009558FE"/>
    <w:rsid w:val="00962FDF"/>
    <w:rsid w:val="00966718"/>
    <w:rsid w:val="009858E5"/>
    <w:rsid w:val="0098689F"/>
    <w:rsid w:val="00986ED9"/>
    <w:rsid w:val="00994A69"/>
    <w:rsid w:val="009A74C4"/>
    <w:rsid w:val="009B1719"/>
    <w:rsid w:val="009B1F63"/>
    <w:rsid w:val="009B29F3"/>
    <w:rsid w:val="009B773C"/>
    <w:rsid w:val="009E05EA"/>
    <w:rsid w:val="00A0718E"/>
    <w:rsid w:val="00A12222"/>
    <w:rsid w:val="00A1397C"/>
    <w:rsid w:val="00A16352"/>
    <w:rsid w:val="00A23183"/>
    <w:rsid w:val="00A272DA"/>
    <w:rsid w:val="00A40368"/>
    <w:rsid w:val="00A54CF8"/>
    <w:rsid w:val="00A61231"/>
    <w:rsid w:val="00A71BE5"/>
    <w:rsid w:val="00A73934"/>
    <w:rsid w:val="00A8286D"/>
    <w:rsid w:val="00A86B85"/>
    <w:rsid w:val="00A93B44"/>
    <w:rsid w:val="00AA20B6"/>
    <w:rsid w:val="00AC3467"/>
    <w:rsid w:val="00AD5A4B"/>
    <w:rsid w:val="00AE61FE"/>
    <w:rsid w:val="00AF2F46"/>
    <w:rsid w:val="00B24D9E"/>
    <w:rsid w:val="00B32891"/>
    <w:rsid w:val="00B70903"/>
    <w:rsid w:val="00B82FA4"/>
    <w:rsid w:val="00BA5BF2"/>
    <w:rsid w:val="00BB09C3"/>
    <w:rsid w:val="00BD5AD6"/>
    <w:rsid w:val="00BD68AC"/>
    <w:rsid w:val="00BE56AC"/>
    <w:rsid w:val="00BE5FE7"/>
    <w:rsid w:val="00BF5C04"/>
    <w:rsid w:val="00C06097"/>
    <w:rsid w:val="00C1256F"/>
    <w:rsid w:val="00C20167"/>
    <w:rsid w:val="00C3621F"/>
    <w:rsid w:val="00C37954"/>
    <w:rsid w:val="00C42148"/>
    <w:rsid w:val="00C4756A"/>
    <w:rsid w:val="00C52402"/>
    <w:rsid w:val="00C61C98"/>
    <w:rsid w:val="00C67329"/>
    <w:rsid w:val="00CA12AA"/>
    <w:rsid w:val="00CB2A16"/>
    <w:rsid w:val="00CB4BEA"/>
    <w:rsid w:val="00CB717D"/>
    <w:rsid w:val="00CC2B64"/>
    <w:rsid w:val="00CC46CC"/>
    <w:rsid w:val="00CC65D1"/>
    <w:rsid w:val="00CF7021"/>
    <w:rsid w:val="00D00C6F"/>
    <w:rsid w:val="00D120CD"/>
    <w:rsid w:val="00D13DF1"/>
    <w:rsid w:val="00D20D5C"/>
    <w:rsid w:val="00D21CF5"/>
    <w:rsid w:val="00D42B1B"/>
    <w:rsid w:val="00D57180"/>
    <w:rsid w:val="00D67AC7"/>
    <w:rsid w:val="00DA4C9E"/>
    <w:rsid w:val="00DB39C2"/>
    <w:rsid w:val="00DB5232"/>
    <w:rsid w:val="00DB72D2"/>
    <w:rsid w:val="00DD3D71"/>
    <w:rsid w:val="00DE412C"/>
    <w:rsid w:val="00DE49F7"/>
    <w:rsid w:val="00DF480D"/>
    <w:rsid w:val="00E12631"/>
    <w:rsid w:val="00E25807"/>
    <w:rsid w:val="00E37277"/>
    <w:rsid w:val="00E436D7"/>
    <w:rsid w:val="00E43B97"/>
    <w:rsid w:val="00E63D05"/>
    <w:rsid w:val="00E83142"/>
    <w:rsid w:val="00E96433"/>
    <w:rsid w:val="00EA14CF"/>
    <w:rsid w:val="00EA4FC6"/>
    <w:rsid w:val="00EE105D"/>
    <w:rsid w:val="00EE480E"/>
    <w:rsid w:val="00EE71CF"/>
    <w:rsid w:val="00EF2152"/>
    <w:rsid w:val="00EF33D5"/>
    <w:rsid w:val="00EF3E36"/>
    <w:rsid w:val="00F02CCF"/>
    <w:rsid w:val="00F23C2D"/>
    <w:rsid w:val="00F2464E"/>
    <w:rsid w:val="00F25247"/>
    <w:rsid w:val="00F25389"/>
    <w:rsid w:val="00F34D3D"/>
    <w:rsid w:val="00F36C08"/>
    <w:rsid w:val="00F41609"/>
    <w:rsid w:val="00F42F93"/>
    <w:rsid w:val="00F462E3"/>
    <w:rsid w:val="00F55AC8"/>
    <w:rsid w:val="00F83631"/>
    <w:rsid w:val="00FB23E0"/>
    <w:rsid w:val="00FB71BB"/>
    <w:rsid w:val="00FC602E"/>
    <w:rsid w:val="00FD35EC"/>
    <w:rsid w:val="00FF0ABB"/>
    <w:rsid w:val="00FF6805"/>
    <w:rsid w:val="00FF6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B8AB7"/>
  <w15:chartTrackingRefBased/>
  <w15:docId w15:val="{391FBD58-8AA2-4EB2-B76E-4BBC0C483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1"/>
        <w:lang w:val="ru-RU" w:eastAsia="en-US" w:bidi="hi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F38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38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paragraph" w:styleId="3">
    <w:name w:val="heading 3"/>
    <w:basedOn w:val="a"/>
    <w:next w:val="a"/>
    <w:link w:val="30"/>
    <w:uiPriority w:val="9"/>
    <w:unhideWhenUsed/>
    <w:qFormat/>
    <w:rsid w:val="004F38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F38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F38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38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38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F38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F38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380F"/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4F380F"/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character" w:customStyle="1" w:styleId="30">
    <w:name w:val="Заголовок 3 Знак"/>
    <w:basedOn w:val="a0"/>
    <w:link w:val="3"/>
    <w:uiPriority w:val="9"/>
    <w:rsid w:val="004F380F"/>
    <w:rPr>
      <w:rFonts w:eastAsiaTheme="majorEastAsia" w:cstheme="majorBidi"/>
      <w:color w:val="0F4761" w:themeColor="accent1" w:themeShade="BF"/>
      <w:sz w:val="28"/>
      <w:szCs w:val="25"/>
    </w:rPr>
  </w:style>
  <w:style w:type="character" w:customStyle="1" w:styleId="40">
    <w:name w:val="Заголовок 4 Знак"/>
    <w:basedOn w:val="a0"/>
    <w:link w:val="4"/>
    <w:uiPriority w:val="9"/>
    <w:semiHidden/>
    <w:rsid w:val="004F380F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F380F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F380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F380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F380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F380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F38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a4">
    <w:name w:val="Заголовок Знак"/>
    <w:basedOn w:val="a0"/>
    <w:link w:val="a3"/>
    <w:uiPriority w:val="10"/>
    <w:rsid w:val="004F380F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a5">
    <w:name w:val="Subtitle"/>
    <w:basedOn w:val="a"/>
    <w:next w:val="a"/>
    <w:link w:val="a6"/>
    <w:uiPriority w:val="11"/>
    <w:qFormat/>
    <w:rsid w:val="004F38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a6">
    <w:name w:val="Подзаголовок Знак"/>
    <w:basedOn w:val="a0"/>
    <w:link w:val="a5"/>
    <w:uiPriority w:val="11"/>
    <w:rsid w:val="004F380F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21">
    <w:name w:val="Quote"/>
    <w:basedOn w:val="a"/>
    <w:next w:val="a"/>
    <w:link w:val="22"/>
    <w:uiPriority w:val="29"/>
    <w:qFormat/>
    <w:rsid w:val="004F38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F380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F380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F380F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F38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F380F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F380F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4F380F"/>
    <w:rPr>
      <w:color w:val="467886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F380F"/>
    <w:rPr>
      <w:color w:val="605E5C"/>
      <w:shd w:val="clear" w:color="auto" w:fill="E1DFDD"/>
    </w:rPr>
  </w:style>
  <w:style w:type="paragraph" w:styleId="ad">
    <w:name w:val="header"/>
    <w:basedOn w:val="a"/>
    <w:link w:val="ae"/>
    <w:uiPriority w:val="99"/>
    <w:unhideWhenUsed/>
    <w:rsid w:val="00962F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962FDF"/>
  </w:style>
  <w:style w:type="paragraph" w:styleId="af">
    <w:name w:val="footer"/>
    <w:basedOn w:val="a"/>
    <w:link w:val="af0"/>
    <w:uiPriority w:val="99"/>
    <w:unhideWhenUsed/>
    <w:rsid w:val="00962F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62FDF"/>
  </w:style>
  <w:style w:type="table" w:styleId="af1">
    <w:name w:val="Table Grid"/>
    <w:basedOn w:val="a1"/>
    <w:uiPriority w:val="39"/>
    <w:rsid w:val="002E2A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 Spacing"/>
    <w:link w:val="af3"/>
    <w:uiPriority w:val="1"/>
    <w:qFormat/>
    <w:rsid w:val="00C61C98"/>
    <w:pPr>
      <w:spacing w:after="0" w:line="240" w:lineRule="auto"/>
    </w:pPr>
    <w:rPr>
      <w:rFonts w:eastAsiaTheme="minorEastAsia"/>
      <w:kern w:val="0"/>
      <w:sz w:val="22"/>
      <w:szCs w:val="22"/>
      <w:lang w:eastAsia="ru-RU" w:bidi="ar-SA"/>
      <w14:ligatures w14:val="none"/>
    </w:rPr>
  </w:style>
  <w:style w:type="character" w:customStyle="1" w:styleId="af3">
    <w:name w:val="Без интервала Знак"/>
    <w:basedOn w:val="a0"/>
    <w:link w:val="af2"/>
    <w:uiPriority w:val="1"/>
    <w:rsid w:val="00C61C98"/>
    <w:rPr>
      <w:rFonts w:eastAsiaTheme="minorEastAsia"/>
      <w:kern w:val="0"/>
      <w:sz w:val="22"/>
      <w:szCs w:val="22"/>
      <w:lang w:eastAsia="ru-RU" w:bidi="ar-SA"/>
      <w14:ligatures w14:val="none"/>
    </w:rPr>
  </w:style>
  <w:style w:type="character" w:styleId="af4">
    <w:name w:val="Unresolved Mention"/>
    <w:basedOn w:val="a0"/>
    <w:uiPriority w:val="99"/>
    <w:semiHidden/>
    <w:unhideWhenUsed/>
    <w:rsid w:val="009E05EA"/>
    <w:rPr>
      <w:color w:val="605E5C"/>
      <w:shd w:val="clear" w:color="auto" w:fill="E1DFDD"/>
    </w:rPr>
  </w:style>
  <w:style w:type="paragraph" w:customStyle="1" w:styleId="ds-markdown-paragraph">
    <w:name w:val="ds-markdown-paragraph"/>
    <w:basedOn w:val="a"/>
    <w:rsid w:val="00EE48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eastAsia="ru-RU" w:bidi="ar-SA"/>
      <w14:ligatures w14:val="none"/>
    </w:rPr>
  </w:style>
  <w:style w:type="character" w:styleId="af5">
    <w:name w:val="Strong"/>
    <w:basedOn w:val="a0"/>
    <w:uiPriority w:val="22"/>
    <w:qFormat/>
    <w:rsid w:val="007722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yperlink" Target="https://elementy.ru/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u="none" strike="noStrike" baseline="0"/>
              <a:t>Всхожесть семян кресс-салата на 7-й день эксперимента</a:t>
            </a:r>
            <a:endParaRPr lang="ru-RU"/>
          </a:p>
        </c:rich>
      </c:tx>
      <c:layout>
        <c:manualLayout>
          <c:xMode val="edge"/>
          <c:yMode val="edge"/>
          <c:x val="0.18012139107611547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Всхожесть, %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0-7198-469C-835E-EAF7B5E77857}"/>
              </c:ext>
            </c:extLst>
          </c:dPt>
          <c:dPt>
            <c:idx val="2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7198-469C-835E-EAF7B5E77857}"/>
              </c:ext>
            </c:extLst>
          </c:dPt>
          <c:dPt>
            <c:idx val="3"/>
            <c:invertIfNegative val="0"/>
            <c:bubble3D val="0"/>
            <c:spPr>
              <a:solidFill>
                <a:srgbClr val="EE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7198-469C-835E-EAF7B5E77857}"/>
              </c:ext>
            </c:extLst>
          </c:dPt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0.1 %</c:v>
                </c:pt>
                <c:pt idx="2">
                  <c:v>0.5 %</c:v>
                </c:pt>
                <c:pt idx="3">
                  <c:v>1%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87</c:v>
                </c:pt>
                <c:pt idx="2">
                  <c:v>40</c:v>
                </c:pt>
                <c:pt idx="3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26-44E8-AF3D-089133E767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22920096"/>
        <c:axId val="1823172816"/>
      </c:barChart>
      <c:catAx>
        <c:axId val="192292009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0" i="0" u="none" strike="noStrike" baseline="0"/>
                  <a:t>Концентрация раствора моющего средства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23172816"/>
        <c:crosses val="autoZero"/>
        <c:auto val="1"/>
        <c:lblAlgn val="ctr"/>
        <c:lblOffset val="100"/>
        <c:noMultiLvlLbl val="0"/>
      </c:catAx>
      <c:valAx>
        <c:axId val="1823172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Всхожесть,</a:t>
                </a:r>
                <a:r>
                  <a:rPr lang="ru-RU" baseline="0"/>
                  <a:t> %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2.5462962962962962E-2"/>
              <c:y val="0.4508561429821272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22920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u="none" strike="noStrike" baseline="0"/>
              <a:t>Зависимость длины побега и корня кресс-салата от концентрации моющего средства (7-й день)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Длина побега, мм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0.1 %</c:v>
                </c:pt>
                <c:pt idx="2">
                  <c:v>0.5 %</c:v>
                </c:pt>
                <c:pt idx="3">
                  <c:v>1%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42</c:v>
                </c:pt>
                <c:pt idx="1">
                  <c:v>28</c:v>
                </c:pt>
                <c:pt idx="2">
                  <c:v>12</c:v>
                </c:pt>
                <c:pt idx="3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8EB-4142-B72B-D7F91BAC2B4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Длина корня, мм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0.1 %</c:v>
                </c:pt>
                <c:pt idx="2">
                  <c:v>0.5 %</c:v>
                </c:pt>
                <c:pt idx="3">
                  <c:v>1%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18</c:v>
                </c:pt>
                <c:pt idx="1">
                  <c:v>8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8EB-4142-B72B-D7F91BAC2B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23174992"/>
        <c:axId val="1823177168"/>
      </c:lineChart>
      <c:catAx>
        <c:axId val="18231749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0" i="0" u="none" strike="noStrike" baseline="0"/>
                  <a:t>Концентрация раствора моющего средства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23177168"/>
        <c:crosses val="autoZero"/>
        <c:auto val="1"/>
        <c:lblAlgn val="ctr"/>
        <c:lblOffset val="100"/>
        <c:noMultiLvlLbl val="0"/>
      </c:catAx>
      <c:valAx>
        <c:axId val="1823177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Длина,</a:t>
                </a:r>
                <a:r>
                  <a:rPr lang="ru-RU" baseline="0"/>
                  <a:t> мм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23174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74920D-C3BB-4A51-AC3E-74091AAFA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702</TotalTime>
  <Pages>22</Pages>
  <Words>4067</Words>
  <Characters>23186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 Нагорнова</dc:creator>
  <cp:keywords/>
  <dc:description/>
  <cp:lastModifiedBy>Амина Нагорнова</cp:lastModifiedBy>
  <cp:revision>214</cp:revision>
  <cp:lastPrinted>2026-04-10T18:36:00Z</cp:lastPrinted>
  <dcterms:created xsi:type="dcterms:W3CDTF">2026-01-24T17:45:00Z</dcterms:created>
  <dcterms:modified xsi:type="dcterms:W3CDTF">2026-04-21T15:21:00Z</dcterms:modified>
</cp:coreProperties>
</file>