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Муниципальное бюджетное общеобразовательное учреждени</w:t>
      </w:r>
      <w:r>
        <w:rPr>
          <w:rFonts w:ascii="Times New Roman" w:cs="Times New Roman" w:hAnsi="Times New Roman"/>
          <w:sz w:val="28"/>
          <w:szCs w:val="28"/>
          <w:lang w:val="en-US"/>
        </w:rPr>
        <w:t>е средняя общеобразовательная школа 5 имени Г. А. Сорокина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 xml:space="preserve"> г. Новочеркасска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VI</w:t>
      </w:r>
      <w:r>
        <w:rPr>
          <w:rFonts w:ascii="Times New Roman" w:cs="Times New Roman" w:hAnsi="Times New Roman"/>
          <w:sz w:val="28"/>
          <w:szCs w:val="28"/>
          <w:lang w:val="en-US"/>
        </w:rPr>
        <w:t>II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Международный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конкурс сочинени</w:t>
      </w:r>
      <w:r>
        <w:rPr>
          <w:rFonts w:ascii="Times New Roman" w:cs="Times New Roman" w:hAnsi="Times New Roman"/>
          <w:sz w:val="28"/>
          <w:szCs w:val="28"/>
          <w:lang w:val="en-US"/>
        </w:rPr>
        <w:t>й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"</w:t>
      </w:r>
      <w:r>
        <w:rPr>
          <w:rFonts w:ascii="Times New Roman" w:cs="Times New Roman" w:hAnsi="Times New Roman"/>
          <w:sz w:val="28"/>
          <w:szCs w:val="28"/>
          <w:lang w:val="en-US"/>
        </w:rPr>
        <w:t>Русский язык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может творить чудеса</w:t>
      </w:r>
      <w:r>
        <w:rPr>
          <w:rFonts w:ascii="Times New Roman" w:cs="Times New Roman" w:hAnsi="Times New Roman"/>
          <w:sz w:val="28"/>
          <w:szCs w:val="28"/>
          <w:lang w:val="en-US"/>
        </w:rPr>
        <w:t>!</w:t>
      </w:r>
      <w:r>
        <w:rPr>
          <w:rFonts w:ascii="Times New Roman" w:cs="Times New Roman" w:hAnsi="Times New Roman"/>
          <w:sz w:val="28"/>
          <w:szCs w:val="28"/>
          <w:lang w:val="en-US"/>
        </w:rPr>
        <w:t>"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Сочинение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рассказ)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40"/>
          <w:szCs w:val="40"/>
          <w:lang w:val="en-US"/>
        </w:rPr>
      </w:pP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     </w:t>
      </w: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«Секреты старого сундука: что я нашёл у </w:t>
      </w: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 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40"/>
          <w:szCs w:val="40"/>
        </w:rPr>
      </w:pP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              </w:t>
      </w: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     </w:t>
      </w: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 xml:space="preserve">      </w:t>
      </w:r>
      <w:r>
        <w:rPr>
          <w:rFonts w:ascii="Times New Roman" w:cs="Times New Roman" w:hAnsi="Times New Roman"/>
          <w:b/>
          <w:bCs/>
          <w:sz w:val="40"/>
          <w:szCs w:val="40"/>
          <w:lang w:val="en-US"/>
        </w:rPr>
        <w:t>бабушки на чердаке»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Выполни</w:t>
      </w:r>
      <w:r>
        <w:rPr>
          <w:rFonts w:ascii="Times New Roman" w:cs="Times New Roman" w:hAnsi="Times New Roman"/>
          <w:sz w:val="28"/>
          <w:szCs w:val="28"/>
          <w:lang w:val="en-US"/>
        </w:rPr>
        <w:t>а: Наумова Варвара Александровна</w:t>
      </w:r>
    </w:p>
    <w:p>
      <w:pPr>
        <w:pStyle w:val="style0"/>
        <w:ind w:left="708" w:firstLine="70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учени</w:t>
      </w:r>
      <w:r>
        <w:rPr>
          <w:rFonts w:cs="Times New Roman" w:hAnsi="Times New Roman"/>
          <w:sz w:val="28"/>
          <w:szCs w:val="28"/>
          <w:lang w:val="en-US"/>
        </w:rPr>
        <w:t>ца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6-а </w:t>
      </w:r>
      <w:r>
        <w:rPr>
          <w:rFonts w:ascii="Times New Roman" w:cs="Times New Roman" w:hAnsi="Times New Roman"/>
          <w:sz w:val="28"/>
          <w:szCs w:val="28"/>
        </w:rPr>
        <w:t>класса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Руководитель: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Самсонова Ирина </w:t>
      </w:r>
      <w:r>
        <w:rPr>
          <w:rFonts w:ascii="Times New Roman" w:cs="Times New Roman" w:hAnsi="Times New Roman"/>
          <w:sz w:val="28"/>
          <w:szCs w:val="28"/>
          <w:lang w:val="en-US"/>
        </w:rPr>
        <w:t>Юрьевна</w:t>
      </w:r>
    </w:p>
    <w:p>
      <w:pPr>
        <w:pStyle w:val="style0"/>
        <w:ind w:left="141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учитель </w:t>
      </w:r>
      <w:r>
        <w:rPr>
          <w:rFonts w:ascii="Times New Roman" w:cs="Times New Roman" w:hAnsi="Times New Roman"/>
          <w:sz w:val="28"/>
          <w:szCs w:val="28"/>
          <w:lang w:val="en-US"/>
        </w:rPr>
        <w:t>русского языка и литературы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.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202</w:t>
      </w:r>
      <w:r>
        <w:rPr>
          <w:rFonts w:ascii="Times New Roman" w:cs="Times New Roman" w:hAnsi="Times New Roman"/>
          <w:sz w:val="28"/>
          <w:szCs w:val="28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>-2026 у</w:t>
      </w:r>
      <w:r>
        <w:rPr>
          <w:rFonts w:ascii="Times New Roman" w:cs="Times New Roman" w:hAnsi="Times New Roman"/>
          <w:sz w:val="28"/>
          <w:szCs w:val="28"/>
        </w:rPr>
        <w:t>чебный год</w:t>
      </w: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jc w:val="left"/>
        <w:rPr/>
      </w:pPr>
      <w:r>
        <w:rPr>
          <w:rFonts w:ascii="Times New Roman" w:cs="Times New Roman" w:hAnsi="Times New Roman" w:hint="default"/>
        </w:rPr>
        <w:t xml:space="preserve">                    </w:t>
      </w:r>
      <w:r>
        <w:rPr>
          <w:rFonts w:ascii="Times New Roman" w:cs="Times New Roman" w:hAnsi="Times New Roman" w:hint="default"/>
          <w:sz w:val="20"/>
          <w:szCs w:val="20"/>
        </w:rPr>
        <w:t xml:space="preserve">    </w:t>
      </w:r>
      <w:r>
        <w:rPr>
          <w:rFonts w:ascii="Times New Roman" w:cs="Times New Roman" w:hAnsi="Times New Roman" w:hint="default"/>
          <w:sz w:val="20"/>
          <w:szCs w:val="20"/>
          <w:lang w:val="en-US"/>
        </w:rPr>
        <w:t xml:space="preserve">        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«Секреты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старого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сундука: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что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я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нашёл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у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 </w:t>
      </w:r>
    </w:p>
    <w:p>
      <w:pPr>
        <w:jc w:val="left"/>
        <w:rPr/>
      </w:pP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                      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     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      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бабушки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на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чердаке»</w:t>
      </w:r>
    </w:p>
    <w:p>
      <w:pPr>
        <w:rPr/>
      </w:pP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Лето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деревне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было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долгим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знойным.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Солнце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жарило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нещадно,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заставляя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искать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прохладу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тени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старых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яблонь.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Десятилетний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мальчишка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копной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непослушных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рыжих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волос,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вечно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искал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приключения,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проводил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большую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часть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времени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чердаке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старого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бабушкиного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дома.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был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настоящий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кладезь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всякого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добр</w:t>
      </w:r>
      <w:r>
        <w:rPr>
          <w:rFonts w:cs="Times New Roman" w:hAnsi="Times New Roman" w:hint="default"/>
          <w:sz w:val="28"/>
          <w:szCs w:val="28"/>
          <w:lang w:val="en-US"/>
        </w:rPr>
        <w:t>а.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Особенное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внимание,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конечно</w:t>
      </w:r>
      <w:r>
        <w:rPr>
          <w:rFonts w:cs="Times New Roman" w:hAnsi="Times New Roman" w:hint="default"/>
          <w:sz w:val="28"/>
          <w:szCs w:val="28"/>
          <w:lang w:val="en-US"/>
        </w:rPr>
        <w:t>,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привлекал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пыльн</w:t>
      </w:r>
      <w:r>
        <w:rPr>
          <w:rFonts w:cs="Times New Roman" w:hAnsi="Times New Roman" w:hint="default"/>
          <w:sz w:val="28"/>
          <w:szCs w:val="28"/>
          <w:lang w:val="en-US"/>
        </w:rPr>
        <w:t>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сундук</w:t>
      </w:r>
      <w:r>
        <w:rPr>
          <w:rFonts w:cs="Times New Roman" w:hAnsi="Times New Roman" w:hint="default"/>
          <w:sz w:val="28"/>
          <w:szCs w:val="28"/>
          <w:lang w:val="en-US"/>
        </w:rPr>
        <w:t>,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который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хранил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в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себе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старинны</w:t>
      </w:r>
      <w:r>
        <w:rPr>
          <w:rFonts w:cs="Times New Roman" w:hAnsi="Times New Roman" w:hint="default"/>
          <w:sz w:val="28"/>
          <w:szCs w:val="28"/>
          <w:lang w:val="en-US"/>
        </w:rPr>
        <w:t>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фотографи</w:t>
      </w:r>
      <w:r>
        <w:rPr>
          <w:rFonts w:cs="Times New Roman" w:hAnsi="Times New Roman" w:hint="default"/>
          <w:sz w:val="28"/>
          <w:szCs w:val="28"/>
          <w:lang w:val="en-US"/>
        </w:rPr>
        <w:t>и,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пожелт</w:t>
      </w:r>
      <w:r>
        <w:rPr>
          <w:rFonts w:cs="Times New Roman" w:hAnsi="Times New Roman" w:hint="default"/>
          <w:sz w:val="28"/>
          <w:szCs w:val="28"/>
          <w:lang w:val="en-US"/>
        </w:rPr>
        <w:t>евшие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газеты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и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потрепанные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временем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книги.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Однажды,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перебирая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старые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фолианты,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наткнулся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которую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раньше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видел.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Обложка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её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была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выцветшей,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выведено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золотыми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буквами,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потёртыми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>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времени,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следующее: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"Народные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русские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сказки",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ниже</w:t>
      </w:r>
      <w:r>
        <w:rPr>
          <w:rFonts w:ascii="Times New Roman" w:cs="Times New Roman" w:hAnsi="Times New Roman" w:hint="default"/>
          <w:sz w:val="28"/>
          <w:szCs w:val="28"/>
        </w:rPr>
        <w:t>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более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мелко,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значилось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имя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автора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Александр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Николаевич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Афанасьев.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!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!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закричал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скатываясь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чердачных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ступенек,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сжимая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руках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находку.</w:t>
      </w:r>
    </w:p>
    <w:p>
      <w:pPr>
        <w:jc w:val="both"/>
        <w:rPr/>
      </w:pP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Дуня</w:t>
      </w:r>
      <w:r>
        <w:rPr>
          <w:rFonts w:ascii="Times New Roman" w:cs="Times New Roman" w:hAnsi="Times New Roman" w:hint="default"/>
          <w:sz w:val="28"/>
          <w:szCs w:val="28"/>
        </w:rPr>
        <w:t>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сидел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крыльце,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пере</w:t>
      </w:r>
      <w:r>
        <w:rPr>
          <w:rFonts w:cs="Times New Roman" w:hAnsi="Times New Roman" w:hint="default"/>
          <w:sz w:val="28"/>
          <w:szCs w:val="28"/>
          <w:lang w:val="en-US"/>
        </w:rPr>
        <w:t>бирала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землянику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для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душистого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варенья</w:t>
      </w:r>
      <w:r>
        <w:rPr>
          <w:rFonts w:ascii="Times New Roman" w:cs="Times New Roman" w:hAnsi="Times New Roman" w:hint="default"/>
          <w:sz w:val="28"/>
          <w:szCs w:val="28"/>
        </w:rPr>
        <w:t>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поднял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добрые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глаза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внука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спросил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>: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там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тебя,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Ванечка?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Вот!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мальчуган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протянул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 </w:t>
      </w:r>
      <w:r>
        <w:rPr>
          <w:rFonts w:ascii="Times New Roman" w:cs="Times New Roman" w:hAnsi="Times New Roman" w:hint="default"/>
          <w:sz w:val="28"/>
          <w:szCs w:val="28"/>
        </w:rPr>
        <w:t>Смотри,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нашел!</w:t>
      </w:r>
    </w:p>
    <w:p>
      <w:pPr>
        <w:jc w:val="both"/>
        <w:rPr/>
      </w:pP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взял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пров</w:t>
      </w:r>
      <w:r>
        <w:rPr>
          <w:rFonts w:cs="Times New Roman" w:hAnsi="Times New Roman" w:hint="default"/>
          <w:sz w:val="28"/>
          <w:szCs w:val="28"/>
          <w:lang w:val="en-US"/>
        </w:rPr>
        <w:t>е</w:t>
      </w:r>
      <w:r>
        <w:rPr>
          <w:rFonts w:ascii="Times New Roman" w:cs="Times New Roman" w:hAnsi="Times New Roman" w:hint="default"/>
          <w:sz w:val="28"/>
          <w:szCs w:val="28"/>
        </w:rPr>
        <w:t>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рукой,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</w:t>
      </w:r>
      <w:r>
        <w:rPr>
          <w:rFonts w:cs="Times New Roman" w:hAnsi="Times New Roman" w:hint="default"/>
          <w:sz w:val="28"/>
          <w:szCs w:val="28"/>
          <w:lang w:val="en-US"/>
        </w:rPr>
        <w:t>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лице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появилась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нежная,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чуть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грустная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улыбка.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Ах,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внучек,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нашёл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настоящее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сокровище.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книга.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ключ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великой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сокровищнице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народной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мудрости.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загорелись</w:t>
      </w:r>
      <w:r>
        <w:rPr>
          <w:rFonts w:ascii="Times New Roman" w:cs="Times New Roman" w:hAnsi="Times New Roman" w:hint="default"/>
          <w:sz w:val="28"/>
          <w:szCs w:val="28"/>
        </w:rPr>
        <w:t xml:space="preserve">  </w:t>
      </w:r>
      <w:r>
        <w:rPr>
          <w:rFonts w:ascii="Times New Roman" w:cs="Times New Roman" w:hAnsi="Times New Roman" w:hint="default"/>
          <w:sz w:val="28"/>
          <w:szCs w:val="28"/>
        </w:rPr>
        <w:t>глаза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любопытства.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Сокровищница?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где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она?</w:t>
      </w:r>
    </w:p>
    <w:p>
      <w:pPr>
        <w:jc w:val="both"/>
        <w:rPr/>
      </w:pP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притянув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внука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себе,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усадил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рядом.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Понимаешь,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Ванечка,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каждый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будь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русский,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татарин,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якут,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мордвин,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есть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свои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истории.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Истории,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передавались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из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поколения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поколение.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героях,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хитрецах,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силе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природы,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добре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зле.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всё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мудрость,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которую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наши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предки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копили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жизнь,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проживая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её,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наблюдая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учась.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открыл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Александр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Николаевич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Афанасьев,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произ</w:t>
      </w:r>
      <w:r>
        <w:rPr>
          <w:rFonts w:cs="Times New Roman" w:hAnsi="Times New Roman" w:hint="default"/>
          <w:sz w:val="28"/>
          <w:szCs w:val="28"/>
          <w:lang w:val="en-US"/>
        </w:rPr>
        <w:t>несла</w:t>
      </w:r>
      <w:r>
        <w:rPr>
          <w:rFonts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имя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уважением,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человек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был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поистине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талантлив.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путешествовал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всей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нашей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огромной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стране,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собирал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записывал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их.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переписывал,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видел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большее.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Видел,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выражает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себя,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свои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чаяния,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свои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страхи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свою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надежду.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будто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собрал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самые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лучшие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камни,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потом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превратились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алмазы,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добавил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пытаясь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уловить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суть.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Именно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так!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одобрил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сделал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доступными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для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всех.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понял,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детские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истории.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уроки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жизни.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Вспомни,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русских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сказках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богатыри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сражаются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злом,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чтобы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защитить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свою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землю.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учит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смелости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любви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Родине.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лиса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обманывает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волка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урок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том,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хитрость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могут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быть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сильнее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грубой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силы.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Или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народов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Севера,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где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люди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учатся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жить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суровых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условиях,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уважая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природу,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урок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выживания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гармонии.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Ваня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внимательно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слушал,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воображение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рисовало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картины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из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сказок,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знал.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вдруг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понял,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почему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бабушка,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рассказывая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ему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перед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сном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самые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истории,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добавляла: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«</w:t>
      </w:r>
      <w:r>
        <w:rPr>
          <w:rFonts w:ascii="Times New Roman" w:cs="Times New Roman" w:hAnsi="Times New Roman" w:hint="default"/>
          <w:sz w:val="28"/>
          <w:szCs w:val="28"/>
        </w:rPr>
        <w:t>Сказка-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ложь,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намек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добрым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молодцам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урок»</w:t>
      </w:r>
      <w:r>
        <w:rPr>
          <w:rFonts w:ascii="Times New Roman" w:cs="Times New Roman" w:hAnsi="Times New Roman" w:hint="default"/>
          <w:sz w:val="28"/>
          <w:szCs w:val="28"/>
        </w:rPr>
        <w:t>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Афанасьев,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продолжал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сохранил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для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всё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сделал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сборник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книгой,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народным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достоянием.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наследие,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которое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позволяет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понять,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есть,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откуда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родом.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корни,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питают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дерево.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Без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корней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дерево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выживет.</w:t>
      </w:r>
    </w:p>
    <w:p>
      <w:pPr>
        <w:jc w:val="both"/>
        <w:rPr/>
      </w:pP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закрыл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отдал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её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внуку.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Видишь,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Ваня,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бумажные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страницы.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голоса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наших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предков.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опыт,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мечты,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представления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мире.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Каждая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маленький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урок,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помогает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лучше,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мудрее,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добрее.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русских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сказок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"Теремок"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"Колобок</w:t>
      </w:r>
      <w:r>
        <w:rPr>
          <w:rFonts w:ascii="Times New Roman" w:cs="Times New Roman" w:hAnsi="Times New Roman" w:hint="default"/>
          <w:sz w:val="28"/>
          <w:szCs w:val="28"/>
        </w:rPr>
        <w:t>"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татарских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сказаний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храбрых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батырах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якутских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легенд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духах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природы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всё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часть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Ваня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посмотрел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новым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трепетом.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Теперь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казалась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ему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старой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вещью,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настоящим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магическим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артефактом.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Значит,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если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буду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читать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стану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мудрее?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-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станешь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мудрее,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улыбну</w:t>
      </w:r>
      <w:r>
        <w:rPr>
          <w:rFonts w:cs="Times New Roman" w:hAnsi="Times New Roman" w:hint="default"/>
          <w:sz w:val="28"/>
          <w:szCs w:val="28"/>
          <w:lang w:val="en-US"/>
        </w:rPr>
        <w:t>лась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будешь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понимать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лучше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мир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вокруг,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людей,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себя.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Ты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почувствуешь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связь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теми,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жил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тебя.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Александр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Афанасьев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подарил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возможность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услышать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шепот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истории,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мудрость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веков.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книга,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Ванечка,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–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твой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личный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ключик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этой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удивительной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сокровищнице.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Пользуйся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умом.</w:t>
      </w:r>
    </w:p>
    <w:p>
      <w:pPr>
        <w:jc w:val="both"/>
        <w:rPr/>
      </w:pPr>
      <w:r>
        <w:rPr>
          <w:rFonts w:ascii="Times New Roman" w:cs="Times New Roman" w:hAnsi="Times New Roman" w:hint="default"/>
          <w:sz w:val="28"/>
          <w:szCs w:val="28"/>
        </w:rPr>
        <w:t>Ваня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взял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книгу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обратно.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казалась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ему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теперь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гораздо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тяжелее,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веса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страниц,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значимости.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пообещал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себе,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прочитает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каждую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сказку,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вслушиваясь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каждое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слово,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пытаясь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уловить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тот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самый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голос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мудрости,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который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ему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открыл</w:t>
      </w:r>
      <w:r>
        <w:rPr>
          <w:rFonts w:cs="Times New Roman" w:hAnsi="Times New Roman" w:hint="default"/>
          <w:sz w:val="28"/>
          <w:szCs w:val="28"/>
          <w:lang w:val="en-US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cs="Times New Roman" w:hAnsi="Times New Roman" w:hint="default"/>
          <w:sz w:val="28"/>
          <w:szCs w:val="28"/>
          <w:lang w:val="en-US"/>
        </w:rPr>
        <w:t>бабушка</w:t>
      </w:r>
      <w:r>
        <w:rPr>
          <w:rFonts w:ascii="Times New Roman" w:cs="Times New Roman" w:hAnsi="Times New Roman" w:hint="default"/>
          <w:sz w:val="28"/>
          <w:szCs w:val="28"/>
        </w:rPr>
        <w:t>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знал,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впереди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ждёт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чтение,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увлекательное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путешествие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бескрайним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просторам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народной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души,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которое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сделает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его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умнее,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добрее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и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сильнее.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Ведь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он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теперь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знал,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что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держит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в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руках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просто</w:t>
      </w:r>
      <w:r>
        <w:rPr>
          <w:rFonts w:ascii="Times New Roman" w:cs="Times New Roman" w:hAnsi="Times New Roman" w:hint="default"/>
          <w:sz w:val="28"/>
          <w:szCs w:val="28"/>
        </w:rPr>
        <w:t xml:space="preserve">  </w:t>
      </w:r>
      <w:r>
        <w:rPr>
          <w:rFonts w:ascii="Times New Roman" w:cs="Times New Roman" w:hAnsi="Times New Roman" w:hint="default"/>
          <w:sz w:val="28"/>
          <w:szCs w:val="28"/>
        </w:rPr>
        <w:t>сказки</w:t>
      </w:r>
      <w:r>
        <w:rPr>
          <w:rFonts w:ascii="Times New Roman" w:cs="Times New Roman" w:hAnsi="Times New Roman" w:hint="default"/>
          <w:sz w:val="28"/>
          <w:szCs w:val="28"/>
        </w:rPr>
        <w:t>,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а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самое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настоящее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народное</w:t>
      </w:r>
      <w:r>
        <w:rPr>
          <w:rFonts w:ascii="Times New Roman" w:cs="Times New Roman" w:hAnsi="Times New Roman" w:hint="default"/>
          <w:sz w:val="28"/>
          <w:szCs w:val="28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</w:rPr>
        <w:t>наследие.</w:t>
      </w:r>
      <w:bookmarkStart w:id="0" w:name="_GoBack"/>
      <w:bookmarkEnd w:id="0"/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noProof/>
        <w:sz w:val="28"/>
        <w:szCs w:val="28"/>
        <w:lang w:val="en-US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false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4097" name="Рисунок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339850" cy="33591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/>
      <w:fldChar w:fldCharType="begin"/>
    </w:r>
    <w:r>
      <w:instrText xml:space="preserve"> HYPERLINK "https://eee-science.ru/" </w:instrText>
    </w:r>
    <w:r>
      <w:rPr/>
      <w:fldChar w:fldCharType="separate"/>
    </w:r>
    <w:r>
      <w:rPr>
        <w:rStyle w:val="style85"/>
        <w:rFonts w:ascii="Times New Roman" w:cs="Times New Roman" w:hAnsi="Times New Roman"/>
        <w:sz w:val="28"/>
        <w:szCs w:val="28"/>
      </w:rPr>
      <w:t xml:space="preserve">Наука и образование </w:t>
    </w:r>
    <w:r>
      <w:rPr>
        <w:rStyle w:val="style85"/>
        <w:rFonts w:ascii="Times New Roman" w:cs="Times New Roman" w:hAnsi="Times New Roman"/>
        <w:sz w:val="28"/>
        <w:szCs w:val="28"/>
        <w:lang w:val="en-US"/>
      </w:rPr>
      <w:t>ON</w:t>
    </w:r>
    <w:r>
      <w:rPr>
        <w:rStyle w:val="style85"/>
        <w:rFonts w:ascii="Times New Roman" w:cs="Times New Roman" w:hAnsi="Times New Roman"/>
        <w:sz w:val="28"/>
        <w:szCs w:val="28"/>
      </w:rPr>
      <w:t>-</w:t>
    </w:r>
    <w:r>
      <w:rPr>
        <w:rStyle w:val="style85"/>
        <w:rFonts w:ascii="Times New Roman" w:cs="Times New Roman" w:hAnsi="Times New Roman"/>
        <w:sz w:val="28"/>
        <w:szCs w:val="28"/>
        <w:lang w:val="en-US"/>
      </w:rPr>
      <w:t>LINE</w:t>
    </w:r>
    <w:r>
      <w:rPr/>
      <w:fldChar w:fldCharType="end"/>
    </w:r>
  </w:p>
  <w:p>
    <w:pPr>
      <w:pStyle w:val="style31"/>
      <w:rPr>
        <w:rFonts w:ascii="Times New Roman" w:cs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0">
    <w:name w:val="Верхний колонтитул Знак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1">
    <w:name w:val="Нижний колонтитул Знак"/>
    <w:basedOn w:val="style65"/>
    <w:next w:val="style4111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772</Words>
  <Pages>1</Pages>
  <Characters>4319</Characters>
  <Application>WPS Office</Application>
  <DocSecurity>0</DocSecurity>
  <Paragraphs>58</Paragraphs>
  <ScaleCrop>false</ScaleCrop>
  <LinksUpToDate>false</LinksUpToDate>
  <CharactersWithSpaces>5226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2026-04-06T17:34:13Z</dcterms:created>
  <dc:creator>Ирина Скопина</dc:creator>
  <lastModifiedBy>CPH2159</lastModifiedBy>
  <lastPrinted>2024-09-19T08:17:00Z</lastPrinted>
  <dcterms:modified xsi:type="dcterms:W3CDTF">2026-04-06T17:34:13Z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