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ж-д. ст. Погрузная муниципального района Кошкинский Самарской области</w:t>
      </w: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VII Международный конкурс исследовательских работ школьников</w:t>
      </w: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Research start</w:t>
      </w: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C42CF7" w:rsidRDefault="00C42CF7" w:rsidP="00C42CF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История одного музейного экспоната</w:t>
      </w: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</w:t>
      </w:r>
      <w:r>
        <w:rPr>
          <w:rFonts w:ascii="Times New Roman" w:hAnsi="Times New Roman" w:cs="Times New Roman"/>
          <w:sz w:val="28"/>
          <w:szCs w:val="28"/>
        </w:rPr>
        <w:t>лнил: Анищук София Ивановна</w:t>
      </w:r>
    </w:p>
    <w:p w:rsidR="00C42CF7" w:rsidRDefault="00C42CF7" w:rsidP="00C42CF7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C42CF7" w:rsidRDefault="00C42CF7" w:rsidP="00C42C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Князева Татьяна Александровна</w:t>
      </w:r>
    </w:p>
    <w:p w:rsidR="00C42CF7" w:rsidRDefault="00C42CF7" w:rsidP="00C42CF7">
      <w:pPr>
        <w:ind w:left="141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C42CF7" w:rsidRDefault="00C42CF7" w:rsidP="00C42CF7">
      <w:pPr>
        <w:rPr>
          <w:rFonts w:ascii="Times New Roman" w:hAnsi="Times New Roman" w:cs="Times New Roman"/>
          <w:sz w:val="28"/>
          <w:szCs w:val="28"/>
        </w:rPr>
      </w:pPr>
    </w:p>
    <w:p w:rsidR="00C42CF7" w:rsidRDefault="00C42CF7" w:rsidP="00C42C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2025-2026 учебный год</w:t>
      </w:r>
    </w:p>
    <w:p w:rsidR="00C42CF7" w:rsidRDefault="00C42CF7" w:rsidP="00A80C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13A" w:rsidRPr="00A80CCA" w:rsidRDefault="001D5EAB" w:rsidP="00A80C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CC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80CCA" w:rsidRDefault="00A80CCA" w:rsidP="00A8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CCA" w:rsidRDefault="00A80CCA" w:rsidP="00A80C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Введение…………………………………………………………….3</w:t>
      </w:r>
      <w:r w:rsidR="00196C41">
        <w:rPr>
          <w:rFonts w:ascii="Times New Roman" w:hAnsi="Times New Roman" w:cs="Times New Roman"/>
          <w:sz w:val="28"/>
          <w:szCs w:val="28"/>
        </w:rPr>
        <w:t>-4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A80CCA" w:rsidRDefault="00A80CCA" w:rsidP="00A80C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часть……………………………………………………..</w:t>
      </w:r>
      <w:r w:rsidR="00196C41">
        <w:rPr>
          <w:rFonts w:ascii="Times New Roman" w:hAnsi="Times New Roman" w:cs="Times New Roman"/>
          <w:sz w:val="28"/>
          <w:szCs w:val="28"/>
        </w:rPr>
        <w:t>5-7 стр.</w:t>
      </w:r>
    </w:p>
    <w:p w:rsidR="00A80CCA" w:rsidRDefault="00A80CCA" w:rsidP="00A80C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r w:rsidR="00196C41">
        <w:rPr>
          <w:rFonts w:ascii="Times New Roman" w:hAnsi="Times New Roman" w:cs="Times New Roman"/>
          <w:sz w:val="28"/>
          <w:szCs w:val="28"/>
        </w:rPr>
        <w:t>8 стр.</w:t>
      </w:r>
    </w:p>
    <w:p w:rsidR="00A80CCA" w:rsidRDefault="00196C41" w:rsidP="00A80C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A80CCA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..9 стр.</w:t>
      </w:r>
    </w:p>
    <w:p w:rsidR="00A80CCA" w:rsidRDefault="00A80CCA" w:rsidP="00A80C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Приложения……………………………………………………….</w:t>
      </w:r>
      <w:r w:rsidR="00196C41">
        <w:rPr>
          <w:rFonts w:ascii="Times New Roman" w:hAnsi="Times New Roman" w:cs="Times New Roman"/>
          <w:sz w:val="28"/>
          <w:szCs w:val="28"/>
        </w:rPr>
        <w:t>10</w:t>
      </w:r>
      <w:r w:rsidR="00810407">
        <w:rPr>
          <w:rFonts w:ascii="Times New Roman" w:hAnsi="Times New Roman" w:cs="Times New Roman"/>
          <w:sz w:val="28"/>
          <w:szCs w:val="28"/>
        </w:rPr>
        <w:t>-12</w:t>
      </w:r>
      <w:r w:rsidR="00196C4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495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FA1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0407" w:rsidRDefault="00810407" w:rsidP="007A6E0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407" w:rsidRDefault="00810407" w:rsidP="007A6E0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EAB" w:rsidRPr="007A6E0E" w:rsidRDefault="001D5EAB" w:rsidP="007A6E0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E0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D5EAB" w:rsidRDefault="001D5EAB" w:rsidP="007A6E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E0E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="00A80CCA">
        <w:rPr>
          <w:rFonts w:ascii="Times New Roman" w:hAnsi="Times New Roman" w:cs="Times New Roman"/>
          <w:sz w:val="28"/>
          <w:szCs w:val="28"/>
        </w:rPr>
        <w:t>.</w:t>
      </w:r>
    </w:p>
    <w:p w:rsidR="00A80CCA" w:rsidRDefault="00A80CCA" w:rsidP="007A6E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2</w:t>
      </w:r>
      <w:r w:rsidR="00C42CF7">
        <w:rPr>
          <w:rFonts w:ascii="Times New Roman" w:hAnsi="Times New Roman" w:cs="Times New Roman"/>
          <w:sz w:val="28"/>
          <w:szCs w:val="28"/>
        </w:rPr>
        <w:t>025 года вся наша страна отмечала</w:t>
      </w:r>
      <w:r>
        <w:rPr>
          <w:rFonts w:ascii="Times New Roman" w:hAnsi="Times New Roman" w:cs="Times New Roman"/>
          <w:sz w:val="28"/>
          <w:szCs w:val="28"/>
        </w:rPr>
        <w:t xml:space="preserve"> 80-летие Победы советского народа над фашистской Германией и её союзниками в Великой Отечественной войне 1941-1945 гг. В </w:t>
      </w:r>
      <w:r w:rsidR="007A6E0E">
        <w:rPr>
          <w:rFonts w:ascii="Times New Roman" w:hAnsi="Times New Roman" w:cs="Times New Roman"/>
          <w:sz w:val="28"/>
          <w:szCs w:val="28"/>
        </w:rPr>
        <w:t xml:space="preserve">связи с этим событием актуальной становится проблема сохранения исторической памяти о подвигах наших дедов и прадедов, ценой нечеловеческих усилий и даже собственной жизни, добывших победу в этой страшной войне, затронувшей тем или иным способом почти каждую семью в Советском Союзе. Мы, как потомки поколения победителей, должны сделать все, чтобы </w:t>
      </w:r>
      <w:r w:rsidR="00516764">
        <w:rPr>
          <w:rFonts w:ascii="Times New Roman" w:hAnsi="Times New Roman" w:cs="Times New Roman"/>
          <w:sz w:val="28"/>
          <w:szCs w:val="28"/>
        </w:rPr>
        <w:t>последующие поколения знали, помнили и гордились своими предками, благодаря которым наша страна живет и процветает.</w:t>
      </w:r>
      <w:r w:rsidR="007A6E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932" w:rsidRDefault="00D80932" w:rsidP="007A6E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D68">
        <w:rPr>
          <w:rFonts w:ascii="Times New Roman" w:hAnsi="Times New Roman" w:cs="Times New Roman"/>
          <w:sz w:val="28"/>
          <w:szCs w:val="28"/>
          <w:u w:val="single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изучить историю </w:t>
      </w:r>
      <w:r w:rsidR="00177D68">
        <w:rPr>
          <w:rFonts w:ascii="Times New Roman" w:hAnsi="Times New Roman" w:cs="Times New Roman"/>
          <w:sz w:val="28"/>
          <w:szCs w:val="28"/>
        </w:rPr>
        <w:t>экспоната до его появления в школьном музее.</w:t>
      </w:r>
    </w:p>
    <w:p w:rsidR="00177D68" w:rsidRPr="00177D68" w:rsidRDefault="00177D68" w:rsidP="007A6E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7D68">
        <w:rPr>
          <w:rFonts w:ascii="Times New Roman" w:hAnsi="Times New Roman" w:cs="Times New Roman"/>
          <w:sz w:val="28"/>
          <w:szCs w:val="28"/>
          <w:u w:val="single"/>
        </w:rPr>
        <w:t>Задачи исследования:</w:t>
      </w:r>
    </w:p>
    <w:p w:rsidR="00177D68" w:rsidRDefault="00177D68" w:rsidP="00177D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данные бывшего владельца музейного экспоната.</w:t>
      </w:r>
    </w:p>
    <w:p w:rsidR="00177D68" w:rsidRDefault="00177D68" w:rsidP="00177D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найденные данные о владельце экспоната и составить его биографию на их основе.</w:t>
      </w:r>
    </w:p>
    <w:p w:rsidR="00177D68" w:rsidRDefault="00177D68" w:rsidP="00177D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значимость данного музейного экспоната для изучения истории Великой Отечественной войны 1941-1945 гг.</w:t>
      </w:r>
    </w:p>
    <w:p w:rsidR="00177D68" w:rsidRDefault="00177D68" w:rsidP="002550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D68">
        <w:rPr>
          <w:rFonts w:ascii="Times New Roman" w:hAnsi="Times New Roman" w:cs="Times New Roman"/>
          <w:sz w:val="28"/>
          <w:szCs w:val="28"/>
          <w:u w:val="single"/>
        </w:rPr>
        <w:t>Гипотеза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я предполага</w:t>
      </w:r>
      <w:r w:rsidR="00255030">
        <w:rPr>
          <w:rFonts w:ascii="Times New Roman" w:hAnsi="Times New Roman" w:cs="Times New Roman"/>
          <w:sz w:val="28"/>
          <w:szCs w:val="28"/>
        </w:rPr>
        <w:t xml:space="preserve">ю, что данный музейный экспонат </w:t>
      </w:r>
      <w:r>
        <w:rPr>
          <w:rFonts w:ascii="Times New Roman" w:hAnsi="Times New Roman" w:cs="Times New Roman"/>
          <w:sz w:val="28"/>
          <w:szCs w:val="28"/>
        </w:rPr>
        <w:t>является ценным свидетельством времен Великой Отечественной войны 1941-1945 гг.</w:t>
      </w:r>
    </w:p>
    <w:p w:rsidR="00177D68" w:rsidRDefault="00177D68" w:rsidP="002550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история Великой Отечественной войны 1941-1945 гг.</w:t>
      </w:r>
    </w:p>
    <w:p w:rsidR="00177D68" w:rsidRDefault="00177D68" w:rsidP="002550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Предмет исследования </w:t>
      </w:r>
      <w:r>
        <w:rPr>
          <w:rFonts w:ascii="Times New Roman" w:hAnsi="Times New Roman" w:cs="Times New Roman"/>
          <w:sz w:val="28"/>
          <w:szCs w:val="28"/>
        </w:rPr>
        <w:t>– музейный экспонат вре</w:t>
      </w:r>
      <w:r w:rsidR="009761DC">
        <w:rPr>
          <w:rFonts w:ascii="Times New Roman" w:hAnsi="Times New Roman" w:cs="Times New Roman"/>
          <w:sz w:val="28"/>
          <w:szCs w:val="28"/>
        </w:rPr>
        <w:t>мен Великой Отечественной войны 1941-1945 гг.</w:t>
      </w:r>
    </w:p>
    <w:p w:rsidR="009761DC" w:rsidRDefault="009761DC" w:rsidP="002550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Проблема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проблема сохранения исторической памяти о событиях Великой Отечественной войны 1941-1945 гг.</w:t>
      </w:r>
    </w:p>
    <w:p w:rsidR="00255030" w:rsidRDefault="00255030" w:rsidP="002550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Теоретическая </w:t>
      </w:r>
      <w:r w:rsidRPr="00255030">
        <w:rPr>
          <w:rFonts w:ascii="Times New Roman" w:hAnsi="Times New Roman" w:cs="Times New Roman"/>
          <w:sz w:val="28"/>
          <w:szCs w:val="28"/>
          <w:u w:val="single"/>
        </w:rPr>
        <w:t>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030">
        <w:rPr>
          <w:rFonts w:ascii="Times New Roman" w:hAnsi="Times New Roman" w:cs="Times New Roman"/>
          <w:sz w:val="28"/>
          <w:szCs w:val="28"/>
        </w:rPr>
        <w:t>проведенного исследования заключается в том, что его результаты могут быть использованы в дальнейших исследованиях с целью более глубокого изучения данной проблемы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425" w:rsidRDefault="00255030" w:rsidP="006164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030">
        <w:rPr>
          <w:rFonts w:ascii="Times New Roman" w:hAnsi="Times New Roman" w:cs="Times New Roman"/>
          <w:sz w:val="28"/>
          <w:szCs w:val="28"/>
        </w:rPr>
        <w:t>моей работы заключается в том, что ее результаты могут быть испол</w:t>
      </w:r>
      <w:r>
        <w:rPr>
          <w:rFonts w:ascii="Times New Roman" w:hAnsi="Times New Roman" w:cs="Times New Roman"/>
          <w:sz w:val="28"/>
          <w:szCs w:val="28"/>
        </w:rPr>
        <w:t>ьзованы на уроках истории с целью повышения исторической</w:t>
      </w:r>
      <w:r w:rsidRPr="00255030">
        <w:rPr>
          <w:rFonts w:ascii="Times New Roman" w:hAnsi="Times New Roman" w:cs="Times New Roman"/>
          <w:sz w:val="28"/>
          <w:szCs w:val="28"/>
        </w:rPr>
        <w:t xml:space="preserve"> грамотности школьников.</w:t>
      </w:r>
    </w:p>
    <w:p w:rsidR="001D5EAB" w:rsidRDefault="001D5EAB" w:rsidP="006164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425">
        <w:rPr>
          <w:rFonts w:ascii="Times New Roman" w:hAnsi="Times New Roman" w:cs="Times New Roman"/>
          <w:sz w:val="28"/>
          <w:szCs w:val="28"/>
          <w:u w:val="single"/>
        </w:rPr>
        <w:t>Методы</w:t>
      </w:r>
      <w:r w:rsidR="00616425" w:rsidRPr="00616425">
        <w:rPr>
          <w:rFonts w:ascii="Times New Roman" w:hAnsi="Times New Roman" w:cs="Times New Roman"/>
          <w:sz w:val="28"/>
          <w:szCs w:val="28"/>
          <w:u w:val="single"/>
        </w:rPr>
        <w:t xml:space="preserve"> исследования:</w:t>
      </w:r>
    </w:p>
    <w:p w:rsidR="00616425" w:rsidRDefault="00616425" w:rsidP="0061642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экспоната;</w:t>
      </w:r>
    </w:p>
    <w:p w:rsidR="00616425" w:rsidRDefault="00616425" w:rsidP="0061642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информации в различных источниках.</w:t>
      </w:r>
    </w:p>
    <w:p w:rsidR="00616425" w:rsidRDefault="00616425" w:rsidP="0061642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с учителем.</w:t>
      </w:r>
    </w:p>
    <w:p w:rsidR="00616425" w:rsidRPr="00616425" w:rsidRDefault="00616425" w:rsidP="0061642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Беседы с родными и близкими владельца экспоната.</w:t>
      </w:r>
    </w:p>
    <w:p w:rsidR="00616425" w:rsidRPr="00616425" w:rsidRDefault="00616425" w:rsidP="006164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7A6E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7A6E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6C41" w:rsidRDefault="00196C41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EAB" w:rsidRDefault="001D5EAB" w:rsidP="001D5E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758A" w:rsidRPr="001D758A" w:rsidRDefault="001D5EAB" w:rsidP="004045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58A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B031AA" w:rsidRDefault="001D5EAB" w:rsidP="00404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в нашей школе (ГБОУ СОШ ж.-д. ст. Погрузная муниципального района Кошкинский Самарской области) был открыт краеведче</w:t>
      </w:r>
      <w:r w:rsidR="00C42CF7">
        <w:rPr>
          <w:rFonts w:ascii="Times New Roman" w:hAnsi="Times New Roman" w:cs="Times New Roman"/>
          <w:sz w:val="28"/>
          <w:szCs w:val="28"/>
        </w:rPr>
        <w:t xml:space="preserve">ский музей. Одна из экспозиций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музея посвящена истории Великой Отечественной войне, а конкретнее участию наших земляков в ней (приложение 1). В этой экспозиции есть экспонат, который сразу привлекает внимание, а именно потрепанная солдатская фляжка (приложение 2). Мне захотелось подробнее узнать историю данного музейного экспоната, сведения о ее владельце и т.п.</w:t>
      </w:r>
    </w:p>
    <w:p w:rsidR="001D758A" w:rsidRDefault="00D47D50" w:rsidP="00404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инвентарной книге учета музейных экспонатов было указано, что данная фляжка была передана в дар музею родственниками нашего земляка, ветерана Великой Отечественной войны – Са</w:t>
      </w:r>
      <w:r w:rsidR="000300FC">
        <w:rPr>
          <w:rFonts w:ascii="Times New Roman" w:hAnsi="Times New Roman" w:cs="Times New Roman"/>
          <w:sz w:val="28"/>
          <w:szCs w:val="28"/>
        </w:rPr>
        <w:t>зыкина Владимира Александровича (приложение 3).</w:t>
      </w:r>
      <w:r w:rsidR="009E4E81">
        <w:rPr>
          <w:rFonts w:ascii="Times New Roman" w:hAnsi="Times New Roman" w:cs="Times New Roman"/>
          <w:sz w:val="28"/>
          <w:szCs w:val="28"/>
        </w:rPr>
        <w:t xml:space="preserve"> В этой работе я постараюсь показать боевой путь Владимира Александровича во время войны, а также его биографию после её окончания.</w:t>
      </w:r>
    </w:p>
    <w:p w:rsidR="001D758A" w:rsidRDefault="001D758A" w:rsidP="00404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что же удалось выяснить об этом человеке в результате исследования? Изучив, информацию из г</w:t>
      </w:r>
      <w:r w:rsidR="000300FC">
        <w:rPr>
          <w:rFonts w:ascii="Times New Roman" w:hAnsi="Times New Roman" w:cs="Times New Roman"/>
          <w:sz w:val="28"/>
          <w:szCs w:val="28"/>
        </w:rPr>
        <w:t>азет, воспоминаний близких и родных</w:t>
      </w:r>
      <w:r>
        <w:rPr>
          <w:rFonts w:ascii="Times New Roman" w:hAnsi="Times New Roman" w:cs="Times New Roman"/>
          <w:sz w:val="28"/>
          <w:szCs w:val="28"/>
        </w:rPr>
        <w:t>, данных, представленных на сайте Память народа, мне удалось восстановить биографию бывшего владельца данной солдатской фляжки.</w:t>
      </w:r>
    </w:p>
    <w:p w:rsidR="001D758A" w:rsidRDefault="001D758A" w:rsidP="00404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Сазыкин Владимир Александрович родился в 1926 году в городе Мичуринске Тамбовской области</w:t>
      </w:r>
      <w:r w:rsidR="000300FC">
        <w:rPr>
          <w:rFonts w:ascii="Times New Roman" w:hAnsi="Times New Roman" w:cs="Times New Roman"/>
          <w:sz w:val="28"/>
          <w:szCs w:val="28"/>
        </w:rPr>
        <w:t xml:space="preserve"> РСФСР</w:t>
      </w:r>
      <w:r w:rsidR="00934A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ноябре 1943 года </w:t>
      </w:r>
      <w:r w:rsidR="00B50735">
        <w:rPr>
          <w:rFonts w:ascii="Times New Roman" w:hAnsi="Times New Roman" w:cs="Times New Roman"/>
          <w:sz w:val="28"/>
          <w:szCs w:val="28"/>
        </w:rPr>
        <w:t>в возрасте 16 лет Военным комиссариатом города Мичуринска был призван на фронт. Первые десять месяцев проходил службу в учебном полку – в Резерве Главного Командования, а затем был отправлен на передовую. 20 сентября 1944 года Владимир Алексан</w:t>
      </w:r>
      <w:r w:rsidR="00FF064A">
        <w:rPr>
          <w:rFonts w:ascii="Times New Roman" w:hAnsi="Times New Roman" w:cs="Times New Roman"/>
          <w:sz w:val="28"/>
          <w:szCs w:val="28"/>
        </w:rPr>
        <w:t>дрович прибыл под Ригу</w:t>
      </w:r>
      <w:r w:rsidR="00C30863">
        <w:rPr>
          <w:rFonts w:ascii="Times New Roman" w:hAnsi="Times New Roman" w:cs="Times New Roman"/>
          <w:sz w:val="28"/>
          <w:szCs w:val="28"/>
        </w:rPr>
        <w:t xml:space="preserve"> в </w:t>
      </w:r>
      <w:r w:rsidR="00EB3907">
        <w:rPr>
          <w:rFonts w:ascii="Times New Roman" w:hAnsi="Times New Roman" w:cs="Times New Roman"/>
          <w:sz w:val="28"/>
          <w:szCs w:val="28"/>
        </w:rPr>
        <w:t>306-ю стрелковую дивизию 938-го стрелкового п</w:t>
      </w:r>
      <w:r w:rsidR="00C30863">
        <w:rPr>
          <w:rFonts w:ascii="Times New Roman" w:hAnsi="Times New Roman" w:cs="Times New Roman"/>
          <w:sz w:val="28"/>
          <w:szCs w:val="28"/>
        </w:rPr>
        <w:t>олка в звании младшего сержанта</w:t>
      </w:r>
      <w:r w:rsidR="00FF064A">
        <w:rPr>
          <w:rFonts w:ascii="Times New Roman" w:hAnsi="Times New Roman" w:cs="Times New Roman"/>
          <w:sz w:val="28"/>
          <w:szCs w:val="28"/>
        </w:rPr>
        <w:t>, где прослужил четыре месяца в должности разведчика</w:t>
      </w:r>
      <w:r w:rsidR="00EB3907">
        <w:rPr>
          <w:rFonts w:ascii="Times New Roman" w:hAnsi="Times New Roman" w:cs="Times New Roman"/>
          <w:sz w:val="28"/>
          <w:szCs w:val="28"/>
        </w:rPr>
        <w:t xml:space="preserve"> и командира отделения</w:t>
      </w:r>
      <w:r w:rsidR="00FF064A">
        <w:rPr>
          <w:rFonts w:ascii="Times New Roman" w:hAnsi="Times New Roman" w:cs="Times New Roman"/>
          <w:sz w:val="28"/>
          <w:szCs w:val="28"/>
        </w:rPr>
        <w:t xml:space="preserve">. Как потом вспоминал Владимир Александрович: «Разведка – это глаза и уши дивизии. Для вскрытия огневых точек противника разведчики вынуждены были вызывать огонь на себя, рискуя быть расстрелянными. Каждый раз из сорока разведчиков с задания возвращались только половина, остальные полегли смертью храбрых. В те дни мы ели еду не вернувшихся товарищей. А голодали часто, порой по четыре дня…» </w:t>
      </w:r>
      <w:r w:rsidR="00FF064A" w:rsidRPr="00FF064A">
        <w:rPr>
          <w:rFonts w:ascii="Times New Roman" w:hAnsi="Times New Roman" w:cs="Times New Roman"/>
          <w:sz w:val="28"/>
          <w:szCs w:val="28"/>
        </w:rPr>
        <w:t>[</w:t>
      </w:r>
      <w:r w:rsidR="000300FC">
        <w:rPr>
          <w:rFonts w:ascii="Times New Roman" w:hAnsi="Times New Roman" w:cs="Times New Roman"/>
          <w:sz w:val="28"/>
          <w:szCs w:val="28"/>
        </w:rPr>
        <w:t>3</w:t>
      </w:r>
      <w:r w:rsidR="00FF064A" w:rsidRPr="00FF064A">
        <w:rPr>
          <w:rFonts w:ascii="Times New Roman" w:hAnsi="Times New Roman" w:cs="Times New Roman"/>
          <w:sz w:val="28"/>
          <w:szCs w:val="28"/>
        </w:rPr>
        <w:t>]</w:t>
      </w:r>
      <w:r w:rsidR="00FF064A">
        <w:rPr>
          <w:rFonts w:ascii="Times New Roman" w:hAnsi="Times New Roman" w:cs="Times New Roman"/>
          <w:sz w:val="28"/>
          <w:szCs w:val="28"/>
        </w:rPr>
        <w:t xml:space="preserve"> Сам </w:t>
      </w:r>
      <w:r w:rsidR="00FF064A">
        <w:rPr>
          <w:rFonts w:ascii="Times New Roman" w:hAnsi="Times New Roman" w:cs="Times New Roman"/>
          <w:sz w:val="28"/>
          <w:szCs w:val="28"/>
        </w:rPr>
        <w:lastRenderedPageBreak/>
        <w:t>Владимир Александрович, находясь на передовой, дважды ходил в разведку по выявлению местонахождения противника и его огневых точек.</w:t>
      </w:r>
    </w:p>
    <w:p w:rsidR="00C549C0" w:rsidRDefault="004045C6" w:rsidP="00404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сержант Сазыкин В.А. стал участником Шауляйской наступательной операции, которая являлась частью стратегической Белорусской операции (операции «Багратион»), одной из крупнейших наступательных операций, проведенных </w:t>
      </w:r>
      <w:r w:rsidR="000300FC">
        <w:rPr>
          <w:rFonts w:ascii="Times New Roman" w:hAnsi="Times New Roman" w:cs="Times New Roman"/>
          <w:sz w:val="28"/>
          <w:szCs w:val="28"/>
        </w:rPr>
        <w:t>советскими войсками в 1944 году (приложение 4).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Шауляйской операции части Красной Армии продвинули</w:t>
      </w:r>
      <w:r w:rsidR="00155836">
        <w:rPr>
          <w:rFonts w:ascii="Times New Roman" w:hAnsi="Times New Roman" w:cs="Times New Roman"/>
          <w:sz w:val="28"/>
          <w:szCs w:val="28"/>
        </w:rPr>
        <w:t>сь на глубину 100-400 км, разгромили паневежисско-шауляйскую группировку противника</w:t>
      </w:r>
      <w:r w:rsidR="00A0345D">
        <w:rPr>
          <w:rFonts w:ascii="Times New Roman" w:hAnsi="Times New Roman" w:cs="Times New Roman"/>
          <w:sz w:val="28"/>
          <w:szCs w:val="28"/>
        </w:rPr>
        <w:t xml:space="preserve"> и вышли к побережью Балтийского моря. Впоследствии Владимир Александрович так вспоминал об этих событиях: «</w:t>
      </w:r>
      <w:r w:rsidR="00D464F4">
        <w:rPr>
          <w:rFonts w:ascii="Times New Roman" w:hAnsi="Times New Roman" w:cs="Times New Roman"/>
          <w:sz w:val="28"/>
          <w:szCs w:val="28"/>
        </w:rPr>
        <w:t xml:space="preserve">Под Мемелем в роте уцелело всего 20 человек… Наступление советских войск оказалось настолько стремительным, что враг даже не успел организовать сопротивление. Мы прорвали фронт и продвинулись на запад почти на 150 км и первые зашли в Восточную Пруссию, отрезали немецкую группировку и оставили позади 23 вражеских дивизии». </w:t>
      </w:r>
      <w:r w:rsidR="00D464F4" w:rsidRPr="00C549C0">
        <w:rPr>
          <w:rFonts w:ascii="Times New Roman" w:hAnsi="Times New Roman" w:cs="Times New Roman"/>
          <w:sz w:val="28"/>
          <w:szCs w:val="28"/>
        </w:rPr>
        <w:t>[</w:t>
      </w:r>
      <w:r w:rsidR="000300FC">
        <w:rPr>
          <w:rFonts w:ascii="Times New Roman" w:hAnsi="Times New Roman" w:cs="Times New Roman"/>
          <w:sz w:val="28"/>
          <w:szCs w:val="28"/>
        </w:rPr>
        <w:t>3</w:t>
      </w:r>
      <w:r w:rsidR="00D464F4" w:rsidRPr="00C549C0">
        <w:rPr>
          <w:rFonts w:ascii="Times New Roman" w:hAnsi="Times New Roman" w:cs="Times New Roman"/>
          <w:sz w:val="28"/>
          <w:szCs w:val="28"/>
        </w:rPr>
        <w:t>]</w:t>
      </w:r>
    </w:p>
    <w:p w:rsidR="00934A83" w:rsidRDefault="00C549C0" w:rsidP="00404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Зимой 1945 года, находясь на задании, Владимир Александрович попал под обстрел. Спасаясь от пуль, он лег в окоп под елью, но один из снарядов срезал дерево, которое упало прямо на Сазыкина, смяв ему грудную клетку, сломав руку и сильно повредив локтевой сустав. </w:t>
      </w:r>
      <w:r w:rsidR="00F94CB8">
        <w:rPr>
          <w:rFonts w:ascii="Times New Roman" w:hAnsi="Times New Roman" w:cs="Times New Roman"/>
          <w:sz w:val="28"/>
          <w:szCs w:val="28"/>
        </w:rPr>
        <w:t>Владимира Александровича на лечение отправили в эвакогоспиталь №2856 города Дзержинска, где он и встретил долгожданную Победу.</w:t>
      </w:r>
    </w:p>
    <w:p w:rsidR="007435E6" w:rsidRDefault="00934A83" w:rsidP="00404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Великой Отечественной войны Владимир Александрович вернулся домой в Мичуринск, где окончил техникум. В 1948 году по распределению он приехал в Кошкинский район</w:t>
      </w:r>
      <w:r w:rsidR="002E50C6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="007435E6">
        <w:rPr>
          <w:rFonts w:ascii="Times New Roman" w:hAnsi="Times New Roman" w:cs="Times New Roman"/>
          <w:sz w:val="28"/>
          <w:szCs w:val="28"/>
        </w:rPr>
        <w:t xml:space="preserve"> на элеваторе в поселке Погрузная. Здесь Владимир Александрович и остался жить, встретив свою жену Валентину Васильевну, с которой они прожили без малого 60 лет.</w:t>
      </w:r>
    </w:p>
    <w:p w:rsidR="00BA1421" w:rsidRDefault="00BA1421" w:rsidP="00404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 Александрович сорок лет своей жизни отдал Погрузнинскому элеватору. Не смотря на полученное на войне увечье, он усердно трудился не покладая рук и не разгибая спины. Начинал свою деятельность со старшего монтера, а затем стал начальником участка, в подчинении которого находились </w:t>
      </w:r>
      <w:r>
        <w:rPr>
          <w:rFonts w:ascii="Times New Roman" w:hAnsi="Times New Roman" w:cs="Times New Roman"/>
          <w:sz w:val="28"/>
          <w:szCs w:val="28"/>
        </w:rPr>
        <w:lastRenderedPageBreak/>
        <w:t>несколько человек. За многолетний добросовестный труд Владимир Александрович бы</w:t>
      </w:r>
      <w:r w:rsidR="000300FC">
        <w:rPr>
          <w:rFonts w:ascii="Times New Roman" w:hAnsi="Times New Roman" w:cs="Times New Roman"/>
          <w:sz w:val="28"/>
          <w:szCs w:val="28"/>
        </w:rPr>
        <w:t>л удостоен ордена «Знак Почёта» (приложение 5).</w:t>
      </w:r>
    </w:p>
    <w:p w:rsidR="004045C6" w:rsidRDefault="007435E6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40-летия Победы в Великой Отечественной войне 6 апреля 1985 года Сазыкин Владимир Александрович был награжден 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300FC">
        <w:rPr>
          <w:rFonts w:ascii="Times New Roman" w:hAnsi="Times New Roman" w:cs="Times New Roman"/>
          <w:sz w:val="28"/>
          <w:szCs w:val="28"/>
        </w:rPr>
        <w:t xml:space="preserve"> степени. [2]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421">
        <w:rPr>
          <w:rFonts w:ascii="Times New Roman" w:hAnsi="Times New Roman" w:cs="Times New Roman"/>
          <w:sz w:val="28"/>
          <w:szCs w:val="28"/>
        </w:rPr>
        <w:t>Данной советской военной наградой</w:t>
      </w:r>
      <w:r w:rsidR="00BA1421" w:rsidRPr="00BA1421">
        <w:rPr>
          <w:rFonts w:ascii="Times New Roman" w:hAnsi="Times New Roman" w:cs="Times New Roman"/>
          <w:sz w:val="28"/>
          <w:szCs w:val="28"/>
        </w:rPr>
        <w:t xml:space="preserve"> награждались солдаты и командный состав всех родов войск, партизанских отрядов, проявившие в боях за Отечество особые храбрость, стойкость и мужество, а также те военнослужащие, действия которых способствовали успеху </w:t>
      </w:r>
      <w:r w:rsidR="000300FC">
        <w:rPr>
          <w:rFonts w:ascii="Times New Roman" w:hAnsi="Times New Roman" w:cs="Times New Roman"/>
          <w:sz w:val="28"/>
          <w:szCs w:val="28"/>
        </w:rPr>
        <w:t>боевых операций Красной Армии (приложение 6).</w:t>
      </w:r>
    </w:p>
    <w:p w:rsidR="00A722DA" w:rsidRDefault="00A722DA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февраля 2015 года в возрасте 88 лет Сазыкин Владимир Александрович скончался, немного не дожив до 70-й годовщины Победы в Великой Отечественной войне.</w:t>
      </w:r>
    </w:p>
    <w:p w:rsidR="00A74936" w:rsidRDefault="00A74936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вывод, что солдатская фляжка, находящаяся в экспозиции, посвященной истории Великой Отечественной войны 1941-1945 годов, представленной в музее ГБОУ СОШ ж.-д. ст. Погрузная, является уникальным музейным экспонатом</w:t>
      </w:r>
      <w:r w:rsidR="00A80CCA">
        <w:rPr>
          <w:rFonts w:ascii="Times New Roman" w:hAnsi="Times New Roman" w:cs="Times New Roman"/>
          <w:sz w:val="28"/>
          <w:szCs w:val="28"/>
        </w:rPr>
        <w:t>, свидетельством непростой эпохи для всего советского народа, так как её владелец был непосредственным участником этих страшных событий.</w:t>
      </w: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317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BA1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8AF" w:rsidRDefault="004958AF" w:rsidP="004958A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958AF" w:rsidRDefault="00A20C56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исходя из всего выше перечисленного, я считаю, что моя гипотеза подтвердилась. Представленный музейный экспонат (солдатская фляжка) принадлежал участнику и ветерану Великой Отечественной войны 1941-1945 гг., что делает данный экспонат уникальным и значимым при изучении истории этих событий. Сазыкин Владимир Алек</w:t>
      </w:r>
      <w:r w:rsidR="00317A2C">
        <w:rPr>
          <w:rFonts w:ascii="Times New Roman" w:hAnsi="Times New Roman" w:cs="Times New Roman"/>
          <w:sz w:val="28"/>
          <w:szCs w:val="28"/>
        </w:rPr>
        <w:t>сандрович с ноября 1943 по весну 1945 года проходил службу в рядах Красной Армии, сражаясь на передовой с фашистскими захватчиками и их союзниками.</w:t>
      </w:r>
    </w:p>
    <w:p w:rsidR="00772ECE" w:rsidRDefault="00772ECE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изучив информацию о музейном экспонате и биографию его прежнего владельца, я открыла для себя ещё одну страничку в истории Великой Отечественной войны, 80-ю годовщину Победы в которой наша страна отмечает в этом году.</w:t>
      </w: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4958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02F" w:rsidRDefault="008C102F" w:rsidP="008C102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02F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852180" w:rsidRDefault="00852180" w:rsidP="008C102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180" w:rsidRDefault="00852180" w:rsidP="0085218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 архив семьи Сазыкиных.</w:t>
      </w:r>
    </w:p>
    <w:p w:rsidR="007710EB" w:rsidRPr="007710EB" w:rsidRDefault="0060167E" w:rsidP="007710E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Память народа </w:t>
      </w:r>
      <w:r w:rsidR="007710EB">
        <w:rPr>
          <w:rFonts w:ascii="Times New Roman" w:hAnsi="Times New Roman" w:cs="Times New Roman"/>
          <w:sz w:val="28"/>
          <w:szCs w:val="28"/>
        </w:rPr>
        <w:t>https://pamyat-naroda.ru</w:t>
      </w:r>
    </w:p>
    <w:p w:rsidR="0060167E" w:rsidRDefault="0060167E" w:rsidP="0085218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«Северные Нивы». Выпуск №5 от 31.01.2015 г.</w:t>
      </w: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30863" w:rsidRDefault="00C30863" w:rsidP="00C308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A57BF">
            <wp:extent cx="5076968" cy="380597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42" cy="381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863" w:rsidRDefault="00C30863" w:rsidP="00C308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C30863" w:rsidRDefault="00C30863" w:rsidP="00C30863">
      <w:pPr>
        <w:pStyle w:val="a8"/>
        <w:jc w:val="center"/>
      </w:pPr>
      <w:r>
        <w:rPr>
          <w:noProof/>
        </w:rPr>
        <w:drawing>
          <wp:inline distT="0" distB="0" distL="0" distR="0" wp14:anchorId="71F2EEDA" wp14:editId="2A80873A">
            <wp:extent cx="2824740" cy="3766783"/>
            <wp:effectExtent l="0" t="0" r="0" b="5715"/>
            <wp:docPr id="2" name="Рисунок 2" descr="C:\Users\Tatyana\Downloads\174840540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ownloads\1748405409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62" cy="37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63" w:rsidRDefault="00C30863" w:rsidP="00C30863">
      <w:pPr>
        <w:pStyle w:val="a8"/>
        <w:rPr>
          <w:sz w:val="28"/>
        </w:rPr>
      </w:pPr>
      <w:r w:rsidRPr="00C30863">
        <w:rPr>
          <w:sz w:val="28"/>
        </w:rPr>
        <w:lastRenderedPageBreak/>
        <w:t>Приложение 3</w:t>
      </w:r>
    </w:p>
    <w:p w:rsidR="00C30863" w:rsidRDefault="00C30863" w:rsidP="00C30863">
      <w:pPr>
        <w:pStyle w:val="a8"/>
        <w:jc w:val="center"/>
      </w:pPr>
      <w:r>
        <w:rPr>
          <w:noProof/>
        </w:rPr>
        <w:drawing>
          <wp:inline distT="0" distB="0" distL="0" distR="0" wp14:anchorId="3C95DE0F" wp14:editId="4AAFA0D6">
            <wp:extent cx="2791144" cy="5131558"/>
            <wp:effectExtent l="0" t="0" r="9525" b="0"/>
            <wp:docPr id="3" name="Рисунок 3" descr="C:\Users\Tatyana\Downloads\174840540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ownloads\17484054091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0" cy="51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63" w:rsidRDefault="00C30863" w:rsidP="00C30863">
      <w:pPr>
        <w:pStyle w:val="a8"/>
        <w:rPr>
          <w:sz w:val="28"/>
        </w:rPr>
      </w:pPr>
      <w:r w:rsidRPr="00C30863">
        <w:rPr>
          <w:sz w:val="28"/>
        </w:rPr>
        <w:t>Приложение 4</w:t>
      </w:r>
    </w:p>
    <w:p w:rsidR="00C30863" w:rsidRPr="00C30863" w:rsidRDefault="00903B3A" w:rsidP="00903B3A">
      <w:pPr>
        <w:pStyle w:val="a8"/>
        <w:jc w:val="center"/>
        <w:rPr>
          <w:sz w:val="28"/>
        </w:rPr>
      </w:pPr>
      <w:r>
        <w:rPr>
          <w:noProof/>
        </w:rPr>
        <w:drawing>
          <wp:inline distT="0" distB="0" distL="0" distR="0" wp14:anchorId="6EDBEB4C" wp14:editId="79C4F515">
            <wp:extent cx="4091591" cy="3043451"/>
            <wp:effectExtent l="0" t="0" r="4445" b="508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05" cy="305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63" w:rsidRDefault="006679CF" w:rsidP="00C30863">
      <w:pPr>
        <w:pStyle w:val="a8"/>
        <w:rPr>
          <w:sz w:val="28"/>
        </w:rPr>
      </w:pPr>
      <w:r>
        <w:rPr>
          <w:sz w:val="28"/>
        </w:rPr>
        <w:lastRenderedPageBreak/>
        <w:t>Приложение 5</w:t>
      </w:r>
    </w:p>
    <w:p w:rsidR="006679CF" w:rsidRDefault="006679CF" w:rsidP="006679CF">
      <w:pPr>
        <w:pStyle w:val="a8"/>
        <w:jc w:val="center"/>
        <w:rPr>
          <w:sz w:val="28"/>
        </w:rPr>
      </w:pPr>
      <w:r>
        <w:rPr>
          <w:noProof/>
        </w:rPr>
        <w:drawing>
          <wp:inline distT="0" distB="0" distL="0" distR="0" wp14:anchorId="438F11EA" wp14:editId="2C6856EB">
            <wp:extent cx="6299835" cy="3452816"/>
            <wp:effectExtent l="0" t="0" r="571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5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CF" w:rsidRDefault="006679CF" w:rsidP="006679CF">
      <w:pPr>
        <w:pStyle w:val="a8"/>
        <w:rPr>
          <w:sz w:val="28"/>
        </w:rPr>
      </w:pPr>
    </w:p>
    <w:p w:rsidR="006679CF" w:rsidRDefault="006679CF" w:rsidP="006679CF">
      <w:pPr>
        <w:pStyle w:val="a8"/>
        <w:rPr>
          <w:sz w:val="28"/>
        </w:rPr>
      </w:pPr>
      <w:r>
        <w:rPr>
          <w:sz w:val="28"/>
        </w:rPr>
        <w:t>Приложение 6</w:t>
      </w:r>
    </w:p>
    <w:p w:rsidR="006679CF" w:rsidRPr="00C30863" w:rsidRDefault="006679CF" w:rsidP="006679CF">
      <w:pPr>
        <w:pStyle w:val="a8"/>
        <w:jc w:val="center"/>
        <w:rPr>
          <w:sz w:val="28"/>
        </w:rPr>
      </w:pPr>
      <w:r w:rsidRPr="006679CF">
        <w:rPr>
          <w:noProof/>
          <w:sz w:val="28"/>
        </w:rPr>
        <w:drawing>
          <wp:inline distT="0" distB="0" distL="0" distR="0">
            <wp:extent cx="2402006" cy="3997944"/>
            <wp:effectExtent l="0" t="0" r="0" b="3175"/>
            <wp:docPr id="6" name="Рисунок 6" descr="C:\Users\Tatyana\OneDrive\Изображения\орд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OneDrive\Изображения\орден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42" cy="40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8A" w:rsidRPr="00BB0EC6" w:rsidRDefault="001D758A" w:rsidP="006679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D758A" w:rsidRPr="00BB0EC6" w:rsidSect="001D758A">
      <w:footerReference w:type="default" r:id="rId1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3D4" w:rsidRDefault="001043D4" w:rsidP="004958AF">
      <w:pPr>
        <w:spacing w:after="0" w:line="240" w:lineRule="auto"/>
      </w:pPr>
      <w:r>
        <w:separator/>
      </w:r>
    </w:p>
  </w:endnote>
  <w:endnote w:type="continuationSeparator" w:id="0">
    <w:p w:rsidR="001043D4" w:rsidRDefault="001043D4" w:rsidP="0049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9764469"/>
      <w:docPartObj>
        <w:docPartGallery w:val="Page Numbers (Bottom of Page)"/>
        <w:docPartUnique/>
      </w:docPartObj>
    </w:sdtPr>
    <w:sdtEndPr/>
    <w:sdtContent>
      <w:p w:rsidR="004958AF" w:rsidRDefault="004958A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CF7">
          <w:rPr>
            <w:noProof/>
          </w:rPr>
          <w:t>8</w:t>
        </w:r>
        <w:r>
          <w:fldChar w:fldCharType="end"/>
        </w:r>
      </w:p>
    </w:sdtContent>
  </w:sdt>
  <w:p w:rsidR="004958AF" w:rsidRDefault="004958A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3D4" w:rsidRDefault="001043D4" w:rsidP="004958AF">
      <w:pPr>
        <w:spacing w:after="0" w:line="240" w:lineRule="auto"/>
      </w:pPr>
      <w:r>
        <w:separator/>
      </w:r>
    </w:p>
  </w:footnote>
  <w:footnote w:type="continuationSeparator" w:id="0">
    <w:p w:rsidR="001043D4" w:rsidRDefault="001043D4" w:rsidP="00495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10DC6"/>
    <w:multiLevelType w:val="hybridMultilevel"/>
    <w:tmpl w:val="6608DD5A"/>
    <w:lvl w:ilvl="0" w:tplc="A238B7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B4C1E98"/>
    <w:multiLevelType w:val="hybridMultilevel"/>
    <w:tmpl w:val="BA0C07CE"/>
    <w:lvl w:ilvl="0" w:tplc="1CDA52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F0B5886"/>
    <w:multiLevelType w:val="hybridMultilevel"/>
    <w:tmpl w:val="4C107BBC"/>
    <w:lvl w:ilvl="0" w:tplc="745EDB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0BE05F0"/>
    <w:multiLevelType w:val="hybridMultilevel"/>
    <w:tmpl w:val="D03C4A9C"/>
    <w:lvl w:ilvl="0" w:tplc="4E64B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9C6"/>
    <w:rsid w:val="000300FC"/>
    <w:rsid w:val="001043D4"/>
    <w:rsid w:val="00155836"/>
    <w:rsid w:val="00177D68"/>
    <w:rsid w:val="00196C41"/>
    <w:rsid w:val="001D5EAB"/>
    <w:rsid w:val="001D758A"/>
    <w:rsid w:val="00255030"/>
    <w:rsid w:val="002828B8"/>
    <w:rsid w:val="002E50C6"/>
    <w:rsid w:val="00317A2C"/>
    <w:rsid w:val="003D79C6"/>
    <w:rsid w:val="004045C6"/>
    <w:rsid w:val="004958AF"/>
    <w:rsid w:val="00516764"/>
    <w:rsid w:val="00573A6C"/>
    <w:rsid w:val="00576EBC"/>
    <w:rsid w:val="005E65F1"/>
    <w:rsid w:val="0060167E"/>
    <w:rsid w:val="00616425"/>
    <w:rsid w:val="006679CF"/>
    <w:rsid w:val="007435E6"/>
    <w:rsid w:val="007710EB"/>
    <w:rsid w:val="00772ECE"/>
    <w:rsid w:val="00791E02"/>
    <w:rsid w:val="007A6E0E"/>
    <w:rsid w:val="00810407"/>
    <w:rsid w:val="00852180"/>
    <w:rsid w:val="008C102F"/>
    <w:rsid w:val="00903B3A"/>
    <w:rsid w:val="00934A83"/>
    <w:rsid w:val="009761DC"/>
    <w:rsid w:val="009E4E81"/>
    <w:rsid w:val="00A0345D"/>
    <w:rsid w:val="00A20C56"/>
    <w:rsid w:val="00A722DA"/>
    <w:rsid w:val="00A74936"/>
    <w:rsid w:val="00A80CCA"/>
    <w:rsid w:val="00B031AA"/>
    <w:rsid w:val="00B50735"/>
    <w:rsid w:val="00BA1421"/>
    <w:rsid w:val="00BB0EC6"/>
    <w:rsid w:val="00C30863"/>
    <w:rsid w:val="00C42CF7"/>
    <w:rsid w:val="00C549C0"/>
    <w:rsid w:val="00D464F4"/>
    <w:rsid w:val="00D47D50"/>
    <w:rsid w:val="00D80932"/>
    <w:rsid w:val="00E5013A"/>
    <w:rsid w:val="00E71656"/>
    <w:rsid w:val="00EB3907"/>
    <w:rsid w:val="00F94CB8"/>
    <w:rsid w:val="00FA133A"/>
    <w:rsid w:val="00FA5CF3"/>
    <w:rsid w:val="00FF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E0000-3FF0-4123-98D4-301B3B2A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D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5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58AF"/>
  </w:style>
  <w:style w:type="paragraph" w:styleId="a6">
    <w:name w:val="footer"/>
    <w:basedOn w:val="a"/>
    <w:link w:val="a7"/>
    <w:uiPriority w:val="99"/>
    <w:unhideWhenUsed/>
    <w:rsid w:val="00495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58AF"/>
  </w:style>
  <w:style w:type="paragraph" w:styleId="a8">
    <w:name w:val="Normal (Web)"/>
    <w:basedOn w:val="a"/>
    <w:uiPriority w:val="99"/>
    <w:semiHidden/>
    <w:unhideWhenUsed/>
    <w:rsid w:val="00C3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710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Учетная запись Майкрософт</cp:lastModifiedBy>
  <cp:revision>38</cp:revision>
  <dcterms:created xsi:type="dcterms:W3CDTF">2025-03-20T08:21:00Z</dcterms:created>
  <dcterms:modified xsi:type="dcterms:W3CDTF">2026-04-28T16:24:00Z</dcterms:modified>
</cp:coreProperties>
</file>