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Министерство просвещения Российской Федерации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наименование учебного заведения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Муниципальное бюджетное общеобразовательное учреждение «Кармановская средняя школа имени Н.П.Майорова»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Полное наименование конкурса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 русским языком можно творить чудеса!</w:t>
      </w:r>
    </w:p>
    <w:p>
      <w:pPr>
        <w:pStyle w:val="2"/>
        <w:rPr>
          <w:rFonts w:ascii="Times New Roman" w:hAnsi="Times New Roman" w:cs="Times New Roman"/>
          <w:sz w:val="28"/>
          <w:szCs w:val="28"/>
        </w:rPr>
      </w:pPr>
      <w:r>
        <w:rPr/>
        <w:t>VIII Международный конкурс сочинений 2025/26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Форма конкурсной работы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Название конкурсной работы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>
          <w:rFonts w:cs="Times New Roman" w:ascii="Times New Roman" w:hAnsi="Times New Roman"/>
          <w:b/>
          <w:bCs/>
          <w:sz w:val="40"/>
          <w:szCs w:val="40"/>
        </w:rPr>
        <w:t>Сказка «Жила -была девочка Катя»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sz w:val="40"/>
          <w:szCs w:val="40"/>
        </w:rPr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Выполнил: Ф.И.О.</w:t>
      </w:r>
    </w:p>
    <w:p>
      <w:pPr>
        <w:pStyle w:val="Normal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учени</w:t>
      </w:r>
      <w:r>
        <w:rPr>
          <w:rFonts w:cs="Times New Roman" w:ascii="Times New Roman" w:hAnsi="Times New Roman"/>
          <w:sz w:val="28"/>
          <w:szCs w:val="28"/>
        </w:rPr>
        <w:t>ца</w:t>
      </w:r>
      <w:r>
        <w:rPr>
          <w:rFonts w:cs="Times New Roman" w:ascii="Times New Roman" w:hAnsi="Times New Roman"/>
          <w:sz w:val="28"/>
          <w:szCs w:val="28"/>
        </w:rPr>
        <w:t xml:space="preserve">  </w:t>
      </w:r>
      <w:r>
        <w:rPr>
          <w:rFonts w:cs="Times New Roman" w:ascii="Times New Roman" w:hAnsi="Times New Roman"/>
          <w:sz w:val="28"/>
          <w:szCs w:val="28"/>
        </w:rPr>
        <w:t xml:space="preserve">9 </w:t>
      </w:r>
      <w:r>
        <w:rPr>
          <w:rFonts w:cs="Times New Roman" w:ascii="Times New Roman" w:hAnsi="Times New Roman"/>
          <w:sz w:val="28"/>
          <w:szCs w:val="28"/>
        </w:rPr>
        <w:t xml:space="preserve">класса </w:t>
      </w:r>
      <w:r>
        <w:rPr>
          <w:rFonts w:cs="Times New Roman" w:ascii="Times New Roman" w:hAnsi="Times New Roman"/>
          <w:sz w:val="28"/>
          <w:szCs w:val="28"/>
        </w:rPr>
        <w:t>ИВАНОВА КАРИНА АЛЕКСАНДРОВНА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Руководитель: Ф.И.О.</w:t>
      </w:r>
    </w:p>
    <w:p>
      <w:pPr>
        <w:pStyle w:val="Normal"/>
        <w:ind w:left="1416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учитель </w:t>
      </w:r>
      <w:r>
        <w:rPr>
          <w:rFonts w:cs="Times New Roman" w:ascii="Times New Roman" w:hAnsi="Times New Roman"/>
          <w:sz w:val="28"/>
          <w:szCs w:val="28"/>
        </w:rPr>
        <w:t>Лобачёва Валентина Васильевна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Style21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Сказка.</w:t>
      </w:r>
    </w:p>
    <w:p>
      <w:pPr>
        <w:pStyle w:val="Style21"/>
        <w:spacing w:lineRule="auto" w:line="360"/>
        <w:jc w:val="center"/>
        <w:rPr>
          <w:sz w:val="28"/>
          <w:szCs w:val="28"/>
        </w:rPr>
      </w:pPr>
      <w:r>
        <w:rPr>
          <w:sz w:val="28"/>
          <w:szCs w:val="28"/>
        </w:rPr>
        <w:t>«Жила-была девочка Катя».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Жила-была девочка по имени Катя, и она больше всего на свете любила русский язык. Не просто </w:t>
      </w:r>
      <w:r>
        <w:rPr>
          <w:sz w:val="28"/>
          <w:szCs w:val="28"/>
        </w:rPr>
        <w:t>изу</w:t>
      </w:r>
      <w:r>
        <w:rPr>
          <w:sz w:val="28"/>
          <w:szCs w:val="28"/>
        </w:rPr>
        <w:t>ч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ть его — она умела с его помощью творить настоящие чудеса. Её учительница </w:t>
      </w:r>
      <w:r>
        <w:rPr>
          <w:sz w:val="28"/>
          <w:szCs w:val="28"/>
        </w:rPr>
        <w:t xml:space="preserve">по русскому языку </w:t>
      </w:r>
      <w:r>
        <w:rPr>
          <w:sz w:val="28"/>
          <w:szCs w:val="28"/>
        </w:rPr>
        <w:t>однажды сказала: «Русский язык — не просто слова, Катя. Это ключ к тридевятому царству, где возможны любые чудеса».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Катя сначала не поверила. «Какие чудеса?» — удивилась она. Но как-то вечером, сидя за своим столом с учебником, она прочитала вслух фразу: «На лугу расцвели волшебные цветы». И вдруг комната наполнилась мягким светом, и перед её глазами появился настоящий луг с сияющими цветами, которые переливались всеми цветами радуги! Она могла дотронуться до них, и каждый цветок шептал ей маленькие истории: кто где рос, что видел за день.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С этого дня Катя поняла: русский язык — это магическая палочка. Она начала экспериментировать. Сложные слова превращались в дверцы, которые вели в новые миры. Одно слово — «сказка» — открывало целую страну, где говорили деревья и пели камни. Другое слово — «дружба» — вызывало маленьких существ, похожих на пушистые искрящиеся комочки, которые летали вокруг и приносили радость всем, кого видели.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ab/>
        <w:t>Однажды она решила сочинить целое приключение. Села за стол, взяла перо и начала писать:«В тридевятом царстве, за тремя горами и семью лесами, жил-был кот, который умел разговаривать на языке цветов…»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И едва она написала эти слова, как перед ней возник огромный кот с изумрудными глазами. Он кланялся, мурлыкал и показывал на волшебный лес, полный говорящих деревьев, трещащих от смеха рек и озёр, где плавали разноцветные рыбки, рассказывавшие шутки. Катя шагнула внутрь и поняла, что каждое слово её рассказа оживает.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ab/>
        <w:t>С русским языком она могла превращать скучную тетрадь в волшебную книгу, из которой выходили герои и приключения. Слово «дракон» вызывало огромного огнедышащего зверя, но если правильно добавить «добрый», дракон тут же улыбался и приносил радость вместо огня. Слово «ночь» делало небо чернильно-синим, а «звёзды» — яркими фонариками, по которым можно было шагать и слышать, как они тихо поют песни.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Но самое удивительное </w:t>
      </w:r>
      <w:r>
        <w:rPr>
          <w:sz w:val="28"/>
          <w:szCs w:val="28"/>
        </w:rPr>
        <w:t>заключалось в том,</w:t>
      </w:r>
      <w:r>
        <w:rPr>
          <w:sz w:val="28"/>
          <w:szCs w:val="28"/>
        </w:rPr>
        <w:t xml:space="preserve"> что  слова могли менять даже реальность. </w:t>
      </w:r>
      <w:r>
        <w:rPr>
          <w:sz w:val="28"/>
          <w:szCs w:val="28"/>
        </w:rPr>
        <w:t xml:space="preserve">Как-то </w:t>
      </w:r>
      <w:r>
        <w:rPr>
          <w:sz w:val="28"/>
          <w:szCs w:val="28"/>
        </w:rPr>
        <w:t>соседск</w:t>
      </w:r>
      <w:r>
        <w:rPr>
          <w:sz w:val="28"/>
          <w:szCs w:val="28"/>
        </w:rPr>
        <w:t>ая девочка</w:t>
      </w:r>
      <w:r>
        <w:rPr>
          <w:sz w:val="28"/>
          <w:szCs w:val="28"/>
        </w:rPr>
        <w:t xml:space="preserve"> потерял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любимую куклу. Катя написала в тетради: «Кукла возвращается к свое</w:t>
      </w:r>
      <w:r>
        <w:rPr>
          <w:sz w:val="28"/>
          <w:szCs w:val="28"/>
        </w:rPr>
        <w:t>й</w:t>
      </w:r>
      <w:r>
        <w:rPr>
          <w:sz w:val="28"/>
          <w:szCs w:val="28"/>
        </w:rPr>
        <w:t xml:space="preserve"> хозя</w:t>
      </w:r>
      <w:r>
        <w:rPr>
          <w:sz w:val="28"/>
          <w:szCs w:val="28"/>
        </w:rPr>
        <w:t>йке</w:t>
      </w:r>
      <w:r>
        <w:rPr>
          <w:sz w:val="28"/>
          <w:szCs w:val="28"/>
        </w:rPr>
        <w:t>». И через несколько минут кукла тихо появилась у него на окне, словно сама решила вернуться домой.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ab/>
        <w:t>Так Катя поняла одну важную истину: русский язык — это не просто предмет в школе, это магия, с помощью которой можно творить добрые чудеса, оживлять фантазии и делать мир ярче. Чем больше она училась, тем удивительнее становились её истории. И каждый, кто слушал её рассказы, ощущал настоящую магию: слова превращались в музыку, картины, приключения и чудеса.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Теперь о</w:t>
      </w:r>
      <w:r>
        <w:rPr>
          <w:sz w:val="28"/>
          <w:szCs w:val="28"/>
        </w:rPr>
        <w:t>на учила русский язык не ради оценок, а потому, что чувствовала: этот язык живой. Словно древняя река, он тек сквозь её мысли, и каждое слово было каплей, способной изменить мир. Сначала она думала, что это лишь игра воображения, но вскоре убедилась: слова могут оживать и с</w:t>
      </w:r>
      <w:r>
        <w:rPr>
          <w:sz w:val="28"/>
          <w:szCs w:val="28"/>
        </w:rPr>
        <w:t>тановиться волшебными.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Осенним </w:t>
      </w:r>
      <w:r>
        <w:rPr>
          <w:sz w:val="28"/>
          <w:szCs w:val="28"/>
        </w:rPr>
        <w:t xml:space="preserve"> вечером, когда за окном уже стемнело, а дождь мягко барабанил по крыше, Катя сидела с учебником на коленях и вслух читала: «Старый дом за холмом скрывал в себе тайны, о которых никто не догадывался». И вдруг стены её комнаты растворились, и она оказалась на вершине зелёного холма. Перед ней возвышался старый дом, обвитый плющом, и казалось, что он шепчет ей: «Входи… если смелая». Катя шагнула внутрь, и сразу почувствовала: здесь слова превращаются в реальность. Она произнесла «лампа» — и из пыли и теней возникла старинная бронзовая лампа, мягко освещающая комнату. Слово «книга» вызвало книжный шкаф, полки которого были наполнены книгами, готовыми рассказывать свои истории прямо вслух.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ab/>
        <w:t>С каждым новым словом пространство вокруг менялось. Она поняла, что язык — это не просто средство общения, а инструмент магии. Слово «дождь» вызывало легкий шелест капель, «ветер» — тихий свист между деревьями, а «ночь» окрашивала небо в глубокий индиго с золотыми искрами звёзд.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Но вскоре Катя поняла: сила русского языка — не только в создании красивых картин. Она могла влиять на чувства, пробуждать эмоции и даже менять ход событий. </w:t>
      </w:r>
      <w:r>
        <w:rPr>
          <w:sz w:val="28"/>
          <w:szCs w:val="28"/>
        </w:rPr>
        <w:t xml:space="preserve">Ей на глаза попалась записка, </w:t>
      </w:r>
      <w:r>
        <w:rPr>
          <w:sz w:val="28"/>
          <w:szCs w:val="28"/>
        </w:rPr>
        <w:t>написанн</w:t>
      </w:r>
      <w:r>
        <w:rPr>
          <w:sz w:val="28"/>
          <w:szCs w:val="28"/>
        </w:rPr>
        <w:t>ая</w:t>
      </w:r>
      <w:r>
        <w:rPr>
          <w:sz w:val="28"/>
          <w:szCs w:val="28"/>
        </w:rPr>
        <w:t xml:space="preserve"> старым пером: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«Тот, кто умеет говорить на языке слов, способен разбудить или успокоить сердца, открыть двери, которых не было, и вернуть потерянное».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Катя решила испытать это. Она вспомнила о своём соседе, который потерял любовь мног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 лет назад. Она села за стол, закрыла глаза и написала в тетради: «Любовь найдёт путь к сердцу, которое умеет ждать и верить». На следующий день сосед нашёл письмо, которое, казалось, появилось из ниоткуда, с простыми словами, и его сердце смягчилось, наполнилось надеждой.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ab/>
        <w:t>С каждым днем её способности росли. Она путешествовала в миры, которые создавали её слова: леса, где деревья шептали древние легенды; города, где улицы были выложены из букв; моря, в которых плакали и смеялись волны. В этих мирах она встречала существ, которых нельзя было назвать просто фантазией: говорящие лисы с глазами цвета янтаря, драконов, чьи чешуи переливались словами, и птиц, способных переписывать прошлое и будущее песней.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Иногда ей приходилось быть осторожной: одно неверное слово могло изменить мир слишком резко. Она научилась подбирать слова с такой точностью, чтобы магия была мягкой, но сильной. Слово «страх» превращалось в легкий туман, который учил осторожности, а «смелость» — в светлый огонь, согревающий души.</w:t>
      </w:r>
    </w:p>
    <w:p>
      <w:pPr>
        <w:pStyle w:val="Normal"/>
        <w:spacing w:lineRule="auto" w:line="360"/>
        <w:jc w:val="left"/>
        <w:rPr>
          <w:sz w:val="28"/>
          <w:szCs w:val="28"/>
        </w:rPr>
      </w:pPr>
      <w:r>
        <w:rPr>
          <w:sz w:val="28"/>
          <w:szCs w:val="28"/>
        </w:rPr>
        <w:t>Со временем Катя поняла, что русский язык — это не только магия чудес, но и ответственность. Он давал свободу, силу и вдохновение, но требовал уважения. Слово могло построить замок, но могло и разрушить мост, соединяющий людей. И именно это делало его особенным: истинное чудо рождается тогда, когда слова используются с мудростью.</w:t>
      </w:r>
    </w:p>
    <w:p>
      <w:pPr>
        <w:pStyle w:val="Normal"/>
        <w:spacing w:lineRule="auto" w:line="360" w:before="0" w:after="283"/>
        <w:jc w:val="left"/>
        <w:rPr>
          <w:sz w:val="28"/>
          <w:szCs w:val="28"/>
        </w:rPr>
      </w:pPr>
      <w:r>
        <w:rPr>
          <w:sz w:val="28"/>
          <w:szCs w:val="28"/>
        </w:rPr>
        <w:tab/>
        <w:t xml:space="preserve">Теперь </w:t>
      </w:r>
      <w:r>
        <w:rPr>
          <w:sz w:val="28"/>
          <w:szCs w:val="28"/>
        </w:rPr>
        <w:t xml:space="preserve"> Катя знала: русский язык — это волшебная страна, в которую можно войти в любой момент. </w:t>
      </w:r>
      <w:r>
        <w:rPr>
          <w:sz w:val="28"/>
          <w:szCs w:val="28"/>
        </w:rPr>
        <w:t xml:space="preserve">Нужно </w:t>
      </w:r>
      <w:r>
        <w:rPr>
          <w:sz w:val="28"/>
          <w:szCs w:val="28"/>
        </w:rPr>
        <w:t>только произнести или написать слово — и мир вокруг оживает, превращаясь в тридевятое царство, где чудеса случаются каждый день.</w:t>
      </w:r>
    </w:p>
    <w:p>
      <w:pPr>
        <w:pStyle w:val="Normal"/>
        <w:spacing w:before="0" w:after="160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ptos">
    <w:charset w:val="01"/>
    <w:family w:val="roman"/>
    <w:pitch w:val="default"/>
  </w:font>
  <w:font w:name="Aptos Display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19"/>
      <w:jc w:val="right"/>
      <w:rPr>
        <w:rFonts w:ascii="Times New Roman" w:hAnsi="Times New Roman" w:cs="Times New Roman"/>
        <w:sz w:val="28"/>
        <w:szCs w:val="28"/>
      </w:rPr>
    </w:pPr>
    <w:hyperlink r:id="rId3">
      <w:r>
        <w:drawing>
          <wp:anchor behindDoc="0" distT="0" distB="0" distL="114300" distR="114300" simplePos="0" locked="0" layoutInCell="0" allowOverlap="1" relativeHeight="7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02" y="0"/>
                <wp:lineTo x="-10" y="8550"/>
                <wp:lineTo x="-10" y="14675"/>
                <wp:lineTo x="602" y="20802"/>
                <wp:lineTo x="21185" y="20802"/>
                <wp:lineTo x="21185" y="9794"/>
                <wp:lineTo x="20875" y="0"/>
                <wp:lineTo x="602" y="0"/>
              </wp:wrapPolygon>
            </wp:wrapTight>
            <wp:docPr id="1" name="Рисунок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нимок экрана, Графика, графический дизайн, Шрифт&#10;&#10;Автоматически созданное описание">
                      <a:hlinkClick r:id="rId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>Н</w:t>
      </w:r>
      <w:r>
        <w:rPr>
          <w:rFonts w:cs="Times New Roman" w:ascii="Times New Roman" w:hAnsi="Times New Roman"/>
          <w:sz w:val="28"/>
          <w:szCs w:val="28"/>
        </w:rPr>
        <w:t xml:space="preserve">аука и образование </w:t>
      </w:r>
      <w:r>
        <w:rPr>
          <w:rFonts w:cs="Times New Roman" w:ascii="Times New Roman" w:hAnsi="Times New Roman"/>
          <w:sz w:val="28"/>
          <w:szCs w:val="28"/>
          <w:lang w:val="en-US"/>
        </w:rPr>
        <w:t>ON</w:t>
      </w:r>
      <w:r>
        <w:rPr>
          <w:rFonts w:cs="Times New Roman" w:ascii="Times New Roman" w:hAnsi="Times New Roman"/>
          <w:sz w:val="28"/>
          <w:szCs w:val="28"/>
        </w:rPr>
        <w:t>-</w:t>
      </w:r>
      <w:r>
        <w:rPr>
          <w:rFonts w:cs="Times New Roman" w:ascii="Times New Roman" w:hAnsi="Times New Roman"/>
          <w:sz w:val="28"/>
          <w:szCs w:val="28"/>
          <w:lang w:val="en-US"/>
        </w:rPr>
        <w:t>LINE</w:t>
      </w:r>
    </w:hyperlink>
  </w:p>
  <w:p>
    <w:pPr>
      <w:pStyle w:val="Style19"/>
      <w:rPr>
        <w:rFonts w:ascii="Times New Roman" w:hAnsi="Times New Roman" w:cs="Times New Roman"/>
        <w:sz w:val="28"/>
        <w:szCs w:val="28"/>
      </w:rPr>
    </w:pPr>
    <w:r>
      <w:rPr>
        <w:rFonts w:cs="Times New Roman" w:ascii="Times New Roman" w:hAnsi="Times New Roman"/>
        <w:sz w:val="28"/>
        <w:szCs w:val="28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Aptos" w:hAnsi="Aptos" w:eastAsia="Aptos" w:cs="" w:asciiTheme="minorHAnsi" w:cstheme="minorBidi" w:eastAsiaTheme="minorHAnsi" w:hAnsiTheme="minorHAnsi"/>
      <w:color w:val="auto"/>
      <w:kern w:val="2"/>
      <w:sz w:val="22"/>
      <w:szCs w:val="22"/>
      <w:lang w:val="ru-RU" w:eastAsia="en-US" w:bidi="ar-SA"/>
      <w14:ligatures w14:val="standardContextual"/>
    </w:rPr>
  </w:style>
  <w:style w:type="paragraph" w:styleId="1">
    <w:name w:val="Heading 1"/>
    <w:basedOn w:val="Normal"/>
    <w:next w:val="Normal"/>
    <w:link w:val="10"/>
    <w:uiPriority w:val="9"/>
    <w:qFormat/>
    <w:rsid w:val="006831bd"/>
    <w:pPr>
      <w:keepNext w:val="true"/>
      <w:keepLines/>
      <w:spacing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paragraph" w:styleId="2">
    <w:name w:val="Heading 2"/>
    <w:basedOn w:val="Normal"/>
    <w:next w:val="Normal"/>
    <w:link w:val="20"/>
    <w:uiPriority w:val="9"/>
    <w:semiHidden/>
    <w:unhideWhenUsed/>
    <w:qFormat/>
    <w:rsid w:val="006831bd"/>
    <w:pPr>
      <w:keepNext w:val="true"/>
      <w:keepLines/>
      <w:spacing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paragraph" w:styleId="3">
    <w:name w:val="Heading 3"/>
    <w:basedOn w:val="Normal"/>
    <w:next w:val="Normal"/>
    <w:link w:val="30"/>
    <w:uiPriority w:val="9"/>
    <w:semiHidden/>
    <w:unhideWhenUsed/>
    <w:qFormat/>
    <w:rsid w:val="006831bd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val="0F4761" w:themeColor="accent1" w:themeShade="bf"/>
      <w:sz w:val="28"/>
      <w:szCs w:val="28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6831bd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val="0F4761" w:themeColor="accent1" w:themeShade="bf"/>
    </w:rPr>
  </w:style>
  <w:style w:type="paragraph" w:styleId="5">
    <w:name w:val="Heading 5"/>
    <w:basedOn w:val="Normal"/>
    <w:next w:val="Normal"/>
    <w:link w:val="50"/>
    <w:uiPriority w:val="9"/>
    <w:semiHidden/>
    <w:unhideWhenUsed/>
    <w:qFormat/>
    <w:rsid w:val="006831bd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val="0F4761" w:themeColor="accent1" w:themeShade="bf"/>
    </w:rPr>
  </w:style>
  <w:style w:type="paragraph" w:styleId="6">
    <w:name w:val="Heading 6"/>
    <w:basedOn w:val="Normal"/>
    <w:next w:val="Normal"/>
    <w:link w:val="60"/>
    <w:uiPriority w:val="9"/>
    <w:semiHidden/>
    <w:unhideWhenUsed/>
    <w:qFormat/>
    <w:rsid w:val="006831bd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val="595959" w:themeColor="text1" w:themeTint="a6"/>
    </w:rPr>
  </w:style>
  <w:style w:type="paragraph" w:styleId="7">
    <w:name w:val="Heading 7"/>
    <w:basedOn w:val="Normal"/>
    <w:next w:val="Normal"/>
    <w:link w:val="70"/>
    <w:uiPriority w:val="9"/>
    <w:semiHidden/>
    <w:unhideWhenUsed/>
    <w:qFormat/>
    <w:rsid w:val="006831bd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val="595959" w:themeColor="text1" w:themeTint="a6"/>
    </w:rPr>
  </w:style>
  <w:style w:type="paragraph" w:styleId="8">
    <w:name w:val="Heading 8"/>
    <w:basedOn w:val="Normal"/>
    <w:next w:val="Normal"/>
    <w:link w:val="80"/>
    <w:uiPriority w:val="9"/>
    <w:semiHidden/>
    <w:unhideWhenUsed/>
    <w:qFormat/>
    <w:rsid w:val="006831bd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val="272727" w:themeColor="text1" w:themeTint="d8"/>
    </w:rPr>
  </w:style>
  <w:style w:type="paragraph" w:styleId="9">
    <w:name w:val="Heading 9"/>
    <w:basedOn w:val="Normal"/>
    <w:next w:val="Normal"/>
    <w:link w:val="90"/>
    <w:uiPriority w:val="9"/>
    <w:semiHidden/>
    <w:unhideWhenUsed/>
    <w:qFormat/>
    <w:rsid w:val="006831bd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link w:val="1"/>
    <w:uiPriority w:val="9"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40"/>
      <w:szCs w:val="40"/>
    </w:rPr>
  </w:style>
  <w:style w:type="character" w:styleId="21" w:customStyle="1">
    <w:name w:val="Заголовок 2 Знак"/>
    <w:basedOn w:val="DefaultParagraphFont"/>
    <w:link w:val="2"/>
    <w:uiPriority w:val="9"/>
    <w:semiHidden/>
    <w:qFormat/>
    <w:rsid w:val="006831bd"/>
    <w:rPr>
      <w:rFonts w:ascii="Aptos Display" w:hAnsi="Aptos Display" w:eastAsia="" w:cs="" w:asciiTheme="majorHAnsi" w:cstheme="majorBidi" w:eastAsiaTheme="majorEastAsia" w:hAnsiTheme="majorHAnsi"/>
      <w:color w:val="0F4761" w:themeColor="accent1" w:themeShade="bf"/>
      <w:sz w:val="32"/>
      <w:szCs w:val="32"/>
    </w:rPr>
  </w:style>
  <w:style w:type="character" w:styleId="31" w:customStyle="1">
    <w:name w:val="Заголовок 3 Знак"/>
    <w:basedOn w:val="DefaultParagraphFont"/>
    <w:link w:val="3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  <w:sz w:val="28"/>
      <w:szCs w:val="28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6831bd"/>
    <w:rPr>
      <w:rFonts w:eastAsia="" w:cs="" w:cstheme="majorBidi" w:eastAsiaTheme="majorEastAsia"/>
      <w:i/>
      <w:iCs/>
      <w:color w:val="0F4761" w:themeColor="accent1" w:themeShade="bf"/>
    </w:rPr>
  </w:style>
  <w:style w:type="character" w:styleId="51" w:customStyle="1">
    <w:name w:val="Заголовок 5 Знак"/>
    <w:basedOn w:val="DefaultParagraphFont"/>
    <w:link w:val="5"/>
    <w:uiPriority w:val="9"/>
    <w:semiHidden/>
    <w:qFormat/>
    <w:rsid w:val="006831bd"/>
    <w:rPr>
      <w:rFonts w:eastAsia="" w:cs="" w:cstheme="majorBidi" w:eastAsiaTheme="majorEastAsia"/>
      <w:color w:val="0F4761" w:themeColor="accent1" w:themeShade="bf"/>
    </w:rPr>
  </w:style>
  <w:style w:type="character" w:styleId="61" w:customStyle="1">
    <w:name w:val="Заголовок 6 Знак"/>
    <w:basedOn w:val="DefaultParagraphFont"/>
    <w:link w:val="6"/>
    <w:uiPriority w:val="9"/>
    <w:semiHidden/>
    <w:qFormat/>
    <w:rsid w:val="006831bd"/>
    <w:rPr>
      <w:rFonts w:eastAsia="" w:cs="" w:cstheme="majorBidi" w:eastAsiaTheme="majorEastAsia"/>
      <w:i/>
      <w:iCs/>
      <w:color w:val="595959" w:themeColor="text1" w:themeTint="a6"/>
    </w:rPr>
  </w:style>
  <w:style w:type="character" w:styleId="71" w:customStyle="1">
    <w:name w:val="Заголовок 7 Знак"/>
    <w:basedOn w:val="DefaultParagraphFont"/>
    <w:link w:val="7"/>
    <w:uiPriority w:val="9"/>
    <w:semiHidden/>
    <w:qFormat/>
    <w:rsid w:val="006831bd"/>
    <w:rPr>
      <w:rFonts w:eastAsia="" w:cs="" w:cstheme="majorBidi" w:eastAsiaTheme="majorEastAsia"/>
      <w:color w:val="595959" w:themeColor="text1" w:themeTint="a6"/>
    </w:rPr>
  </w:style>
  <w:style w:type="character" w:styleId="81" w:customStyle="1">
    <w:name w:val="Заголовок 8 Знак"/>
    <w:basedOn w:val="DefaultParagraphFont"/>
    <w:link w:val="8"/>
    <w:uiPriority w:val="9"/>
    <w:semiHidden/>
    <w:qFormat/>
    <w:rsid w:val="006831bd"/>
    <w:rPr>
      <w:rFonts w:eastAsia="" w:cs="" w:cstheme="majorBidi" w:eastAsiaTheme="majorEastAsia"/>
      <w:i/>
      <w:iCs/>
      <w:color w:val="272727" w:themeColor="text1" w:themeTint="d8"/>
    </w:rPr>
  </w:style>
  <w:style w:type="character" w:styleId="91" w:customStyle="1">
    <w:name w:val="Заголовок 9 Знак"/>
    <w:basedOn w:val="DefaultParagraphFont"/>
    <w:link w:val="9"/>
    <w:uiPriority w:val="9"/>
    <w:semiHidden/>
    <w:qFormat/>
    <w:rsid w:val="006831bd"/>
    <w:rPr>
      <w:rFonts w:eastAsia="" w:cs="" w:cstheme="majorBidi" w:eastAsiaTheme="majorEastAsia"/>
      <w:color w:val="272727" w:themeColor="text1" w:themeTint="d8"/>
    </w:rPr>
  </w:style>
  <w:style w:type="character" w:styleId="Style5" w:customStyle="1">
    <w:name w:val="Заголовок Знак"/>
    <w:basedOn w:val="DefaultParagraphFont"/>
    <w:link w:val="a3"/>
    <w:uiPriority w:val="10"/>
    <w:qFormat/>
    <w:rsid w:val="006831bd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6" w:customStyle="1">
    <w:name w:val="Подзаголовок Знак"/>
    <w:basedOn w:val="DefaultParagraphFont"/>
    <w:link w:val="a5"/>
    <w:uiPriority w:val="11"/>
    <w:qFormat/>
    <w:rsid w:val="006831bd"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character" w:styleId="22" w:customStyle="1">
    <w:name w:val="Цитата 2 Знак"/>
    <w:basedOn w:val="DefaultParagraphFont"/>
    <w:link w:val="21"/>
    <w:uiPriority w:val="29"/>
    <w:qFormat/>
    <w:rsid w:val="006831bd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831bd"/>
    <w:rPr>
      <w:i/>
      <w:iCs/>
      <w:color w:val="0F4761" w:themeColor="accent1" w:themeShade="bf"/>
    </w:rPr>
  </w:style>
  <w:style w:type="character" w:styleId="Style7" w:customStyle="1">
    <w:name w:val="Выделенная цитата Знак"/>
    <w:basedOn w:val="DefaultParagraphFont"/>
    <w:link w:val="a9"/>
    <w:uiPriority w:val="30"/>
    <w:qFormat/>
    <w:rsid w:val="006831b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character" w:styleId="Style8" w:customStyle="1">
    <w:name w:val="Верхний колонтитул Знак"/>
    <w:basedOn w:val="DefaultParagraphFont"/>
    <w:link w:val="ac"/>
    <w:uiPriority w:val="99"/>
    <w:qFormat/>
    <w:rsid w:val="003f5ec0"/>
    <w:rPr/>
  </w:style>
  <w:style w:type="character" w:styleId="Style9" w:customStyle="1">
    <w:name w:val="Нижний колонтитул Знак"/>
    <w:basedOn w:val="DefaultParagraphFont"/>
    <w:link w:val="ae"/>
    <w:uiPriority w:val="99"/>
    <w:qFormat/>
    <w:rsid w:val="003f5ec0"/>
    <w:rPr/>
  </w:style>
  <w:style w:type="character" w:styleId="Style10">
    <w:name w:val="Интернет-ссылка"/>
    <w:basedOn w:val="DefaultParagraphFont"/>
    <w:uiPriority w:val="99"/>
    <w:unhideWhenUsed/>
    <w:rsid w:val="00f55c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f55cdd"/>
    <w:rPr>
      <w:color w:val="605E5C"/>
      <w:shd w:fill="E1DFDD" w:val="clear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ascii="PT Astra Serif" w:hAnsi="PT Astra Serif" w:cs="Noto Sans Devanagari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Title"/>
    <w:basedOn w:val="Normal"/>
    <w:next w:val="Normal"/>
    <w:link w:val="a4"/>
    <w:uiPriority w:val="10"/>
    <w:qFormat/>
    <w:rsid w:val="006831bd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tyle17">
    <w:name w:val="Subtitle"/>
    <w:basedOn w:val="Normal"/>
    <w:next w:val="Normal"/>
    <w:link w:val="a6"/>
    <w:uiPriority w:val="11"/>
    <w:qFormat/>
    <w:rsid w:val="006831bd"/>
    <w:pPr/>
    <w:rPr>
      <w:rFonts w:eastAsia="" w:cs=""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29"/>
    <w:qFormat/>
    <w:rsid w:val="006831bd"/>
    <w:pPr>
      <w:spacing w:before="160" w:after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1bd"/>
    <w:pPr>
      <w:spacing w:before="0" w:after="160"/>
      <w:ind w:left="720" w:hanging="0"/>
      <w:contextualSpacing/>
    </w:pPr>
    <w:rPr/>
  </w:style>
  <w:style w:type="paragraph" w:styleId="IntenseQuote">
    <w:name w:val="Intense Quote"/>
    <w:basedOn w:val="Normal"/>
    <w:next w:val="Normal"/>
    <w:link w:val="aa"/>
    <w:uiPriority w:val="30"/>
    <w:qFormat/>
    <w:rsid w:val="006831b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 w:hanging="0"/>
      <w:jc w:val="center"/>
    </w:pPr>
    <w:rPr>
      <w:i/>
      <w:iCs/>
      <w:color w:val="0F4761" w:themeColor="accent1" w:themeShade="bf"/>
    </w:rPr>
  </w:style>
  <w:style w:type="paragraph" w:styleId="Style18">
    <w:name w:val="Верхний и нижний колонтитулы"/>
    <w:basedOn w:val="Normal"/>
    <w:qFormat/>
    <w:pPr/>
    <w:rPr/>
  </w:style>
  <w:style w:type="paragraph" w:styleId="Style19">
    <w:name w:val="Header"/>
    <w:basedOn w:val="Normal"/>
    <w:link w:val="ad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0">
    <w:name w:val="Footer"/>
    <w:basedOn w:val="Normal"/>
    <w:link w:val="af"/>
    <w:uiPriority w:val="99"/>
    <w:unhideWhenUsed/>
    <w:rsid w:val="003f5ec0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1">
    <w:name w:val="Body Text First Indent"/>
    <w:basedOn w:val="Normal"/>
    <w:pPr>
      <w:ind w:left="0" w:right="0" w:firstLine="709"/>
      <w:jc w:val="both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Application>LibreOffice/7.0.6.2$Linux_X86_64 LibreOffice_project/00$Build-2</Application>
  <AppVersion>15.0000</AppVersion>
  <Pages>6</Pages>
  <Words>962</Words>
  <Characters>5580</Characters>
  <CharactersWithSpaces>6537</CharactersWithSpaces>
  <Paragraphs>34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2024-09-19T08:09:00Z</dcterms:created>
  <dc:creator>Ирина Скопина</dc:creator>
  <dc:description/>
  <dc:language>ru-RU</dc:language>
  <cp:lastModifiedBy/>
  <cp:lastPrinted>2024-09-19T08:17:00Z</cp:lastPrinted>
  <dcterms:modified xsi:type="dcterms:W3CDTF">2026-03-05T13:29:22Z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