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1BA" w:rsidRPr="007B789E" w:rsidRDefault="002351BA" w:rsidP="002351BA">
      <w:pPr>
        <w:spacing w:after="0" w:line="240" w:lineRule="auto"/>
        <w:jc w:val="center"/>
        <w:rPr>
          <w:rFonts w:ascii="Times New Roman" w:eastAsia="Times New Roman" w:hAnsi="Times New Roman" w:cs="Times New Roman"/>
          <w:b/>
          <w:color w:val="000000"/>
          <w:w w:val="94"/>
          <w:sz w:val="28"/>
          <w:szCs w:val="28"/>
          <w:lang w:eastAsia="ru-RU"/>
        </w:rPr>
      </w:pPr>
      <w:r w:rsidRPr="00E11E6B">
        <w:rPr>
          <w:rFonts w:ascii="Times New Roman" w:eastAsia="Times New Roman" w:hAnsi="Times New Roman" w:cs="Times New Roman"/>
          <w:bCs/>
          <w:color w:val="000000"/>
          <w:w w:val="94"/>
          <w:sz w:val="28"/>
          <w:szCs w:val="28"/>
          <w:lang w:eastAsia="ru-RU"/>
        </w:rPr>
        <w:t>VIII Международный конкурс исследовательских работ школьников «</w:t>
      </w:r>
      <w:proofErr w:type="spellStart"/>
      <w:r w:rsidRPr="00E11E6B">
        <w:rPr>
          <w:rFonts w:ascii="Times New Roman" w:eastAsia="Times New Roman" w:hAnsi="Times New Roman" w:cs="Times New Roman"/>
          <w:bCs/>
          <w:color w:val="000000"/>
          <w:w w:val="94"/>
          <w:sz w:val="28"/>
          <w:szCs w:val="28"/>
          <w:lang w:eastAsia="ru-RU"/>
        </w:rPr>
        <w:t>Research</w:t>
      </w:r>
      <w:proofErr w:type="spellEnd"/>
      <w:r w:rsidRPr="00E11E6B">
        <w:rPr>
          <w:rFonts w:ascii="Times New Roman" w:eastAsia="Times New Roman" w:hAnsi="Times New Roman" w:cs="Times New Roman"/>
          <w:bCs/>
          <w:color w:val="000000"/>
          <w:w w:val="94"/>
          <w:sz w:val="28"/>
          <w:szCs w:val="28"/>
          <w:lang w:eastAsia="ru-RU"/>
        </w:rPr>
        <w:t xml:space="preserve"> </w:t>
      </w:r>
      <w:proofErr w:type="spellStart"/>
      <w:r w:rsidRPr="00E11E6B">
        <w:rPr>
          <w:rFonts w:ascii="Times New Roman" w:eastAsia="Times New Roman" w:hAnsi="Times New Roman" w:cs="Times New Roman"/>
          <w:bCs/>
          <w:color w:val="000000"/>
          <w:w w:val="94"/>
          <w:sz w:val="28"/>
          <w:szCs w:val="28"/>
          <w:lang w:eastAsia="ru-RU"/>
        </w:rPr>
        <w:t>start</w:t>
      </w:r>
      <w:proofErr w:type="spellEnd"/>
      <w:r w:rsidRPr="00E11E6B">
        <w:rPr>
          <w:rFonts w:ascii="Times New Roman" w:eastAsia="Times New Roman" w:hAnsi="Times New Roman" w:cs="Times New Roman"/>
          <w:bCs/>
          <w:color w:val="000000"/>
          <w:w w:val="94"/>
          <w:sz w:val="28"/>
          <w:szCs w:val="28"/>
          <w:lang w:eastAsia="ru-RU"/>
        </w:rPr>
        <w:t>» 2025/26</w:t>
      </w:r>
    </w:p>
    <w:p w:rsidR="002351BA" w:rsidRPr="007B789E" w:rsidRDefault="002351BA" w:rsidP="002351BA">
      <w:pPr>
        <w:spacing w:after="0" w:line="240" w:lineRule="auto"/>
        <w:rPr>
          <w:rFonts w:ascii="Times New Roman" w:eastAsia="Times New Roman" w:hAnsi="Times New Roman" w:cs="Times New Roman"/>
          <w:b/>
          <w:color w:val="000000"/>
          <w:w w:val="94"/>
          <w:sz w:val="28"/>
          <w:szCs w:val="28"/>
          <w:lang w:eastAsia="ru-RU"/>
        </w:rPr>
      </w:pPr>
    </w:p>
    <w:p w:rsidR="002351BA" w:rsidRPr="007B789E" w:rsidRDefault="002351BA" w:rsidP="002351BA">
      <w:pPr>
        <w:spacing w:after="0" w:line="240" w:lineRule="auto"/>
        <w:jc w:val="center"/>
        <w:rPr>
          <w:rFonts w:ascii="Times New Roman" w:eastAsia="Times New Roman" w:hAnsi="Times New Roman" w:cs="Times New Roman"/>
          <w:b/>
          <w:color w:val="000000"/>
          <w:w w:val="94"/>
          <w:sz w:val="28"/>
          <w:szCs w:val="28"/>
          <w:lang w:eastAsia="ru-RU"/>
        </w:rPr>
      </w:pPr>
    </w:p>
    <w:p w:rsidR="002351BA" w:rsidRPr="007B789E" w:rsidRDefault="002351BA" w:rsidP="002351BA">
      <w:pPr>
        <w:spacing w:after="0" w:line="240" w:lineRule="auto"/>
        <w:rPr>
          <w:rFonts w:ascii="Times New Roman" w:eastAsia="Times New Roman" w:hAnsi="Times New Roman" w:cs="Times New Roman"/>
          <w:bCs/>
          <w:color w:val="000000"/>
          <w:w w:val="94"/>
          <w:sz w:val="28"/>
          <w:szCs w:val="28"/>
          <w:lang w:eastAsia="ru-RU"/>
        </w:rPr>
      </w:pPr>
    </w:p>
    <w:p w:rsidR="002351BA" w:rsidRPr="007B789E" w:rsidRDefault="002351BA" w:rsidP="002351BA">
      <w:pPr>
        <w:spacing w:after="0" w:line="240" w:lineRule="auto"/>
        <w:rPr>
          <w:rFonts w:ascii="Times New Roman" w:eastAsia="Times New Roman" w:hAnsi="Times New Roman" w:cs="Times New Roman"/>
          <w:bCs/>
          <w:color w:val="000000"/>
          <w:w w:val="94"/>
          <w:sz w:val="28"/>
          <w:szCs w:val="28"/>
          <w:lang w:eastAsia="ru-RU"/>
        </w:rPr>
      </w:pPr>
    </w:p>
    <w:p w:rsidR="002351BA" w:rsidRPr="007B789E" w:rsidRDefault="002351BA" w:rsidP="002351BA">
      <w:pPr>
        <w:spacing w:after="0" w:line="240" w:lineRule="auto"/>
        <w:rPr>
          <w:rFonts w:ascii="Times New Roman" w:eastAsia="Times New Roman" w:hAnsi="Times New Roman" w:cs="Times New Roman"/>
          <w:bCs/>
          <w:color w:val="000000"/>
          <w:w w:val="94"/>
          <w:sz w:val="28"/>
          <w:szCs w:val="28"/>
          <w:lang w:eastAsia="ru-RU"/>
        </w:rPr>
      </w:pPr>
      <w:r>
        <w:rPr>
          <w:rFonts w:ascii="Times New Roman" w:eastAsia="Times New Roman" w:hAnsi="Times New Roman" w:cs="Times New Roman"/>
          <w:bCs/>
          <w:color w:val="000000"/>
          <w:w w:val="94"/>
          <w:sz w:val="28"/>
          <w:szCs w:val="28"/>
          <w:lang w:eastAsia="ru-RU"/>
        </w:rPr>
        <w:t>Направление: педагогика, психология, управление образованием</w:t>
      </w:r>
    </w:p>
    <w:p w:rsidR="002351BA" w:rsidRPr="007B789E" w:rsidRDefault="002351BA" w:rsidP="002351BA">
      <w:pPr>
        <w:spacing w:after="0" w:line="240" w:lineRule="auto"/>
        <w:rPr>
          <w:rFonts w:ascii="Times New Roman" w:eastAsia="Times New Roman" w:hAnsi="Times New Roman" w:cs="Times New Roman"/>
          <w:bCs/>
          <w:color w:val="000000"/>
          <w:w w:val="94"/>
          <w:sz w:val="28"/>
          <w:szCs w:val="28"/>
          <w:lang w:eastAsia="ru-RU"/>
        </w:rPr>
      </w:pPr>
    </w:p>
    <w:p w:rsidR="002351BA" w:rsidRPr="007B789E" w:rsidRDefault="002351BA" w:rsidP="002351BA">
      <w:pPr>
        <w:spacing w:after="0" w:line="240" w:lineRule="auto"/>
        <w:rPr>
          <w:rFonts w:ascii="Times New Roman" w:eastAsia="Times New Roman" w:hAnsi="Times New Roman" w:cs="Times New Roman"/>
          <w:bCs/>
          <w:color w:val="000000"/>
          <w:w w:val="94"/>
          <w:sz w:val="28"/>
          <w:szCs w:val="28"/>
          <w:lang w:eastAsia="ru-RU"/>
        </w:rPr>
      </w:pPr>
    </w:p>
    <w:p w:rsidR="002351BA" w:rsidRPr="007B789E" w:rsidRDefault="002351BA" w:rsidP="002351BA">
      <w:pPr>
        <w:spacing w:after="0" w:line="240" w:lineRule="auto"/>
        <w:rPr>
          <w:rFonts w:ascii="Times New Roman" w:eastAsia="Times New Roman" w:hAnsi="Times New Roman" w:cs="Times New Roman"/>
          <w:bCs/>
          <w:color w:val="000000"/>
          <w:w w:val="94"/>
          <w:sz w:val="28"/>
          <w:szCs w:val="28"/>
          <w:lang w:eastAsia="ru-RU"/>
        </w:rPr>
      </w:pPr>
    </w:p>
    <w:p w:rsidR="002351BA" w:rsidRPr="007B789E" w:rsidRDefault="002351BA" w:rsidP="002351BA">
      <w:pPr>
        <w:spacing w:after="0" w:line="240" w:lineRule="auto"/>
        <w:rPr>
          <w:rFonts w:ascii="Times New Roman" w:eastAsia="Times New Roman" w:hAnsi="Times New Roman" w:cs="Times New Roman"/>
          <w:bCs/>
          <w:color w:val="000000"/>
          <w:w w:val="94"/>
          <w:sz w:val="28"/>
          <w:szCs w:val="28"/>
          <w:lang w:eastAsia="ru-RU"/>
        </w:rPr>
      </w:pPr>
    </w:p>
    <w:p w:rsidR="002351BA" w:rsidRPr="007B789E" w:rsidRDefault="002351BA" w:rsidP="002351BA">
      <w:pPr>
        <w:spacing w:after="0" w:line="240" w:lineRule="auto"/>
        <w:jc w:val="center"/>
        <w:rPr>
          <w:rFonts w:ascii="Times New Roman" w:eastAsia="Times New Roman" w:hAnsi="Times New Roman" w:cs="Times New Roman"/>
          <w:b/>
          <w:bCs/>
          <w:color w:val="000000"/>
          <w:w w:val="94"/>
          <w:sz w:val="28"/>
          <w:szCs w:val="28"/>
          <w:lang w:eastAsia="ru-RU"/>
        </w:rPr>
      </w:pPr>
    </w:p>
    <w:p w:rsidR="002351BA" w:rsidRPr="007B789E" w:rsidRDefault="002351BA" w:rsidP="002351BA">
      <w:pPr>
        <w:spacing w:after="0" w:line="240" w:lineRule="auto"/>
        <w:jc w:val="center"/>
        <w:rPr>
          <w:rFonts w:ascii="Times New Roman" w:eastAsia="Times New Roman" w:hAnsi="Times New Roman" w:cs="Times New Roman"/>
          <w:b/>
          <w:bCs/>
          <w:color w:val="000000"/>
          <w:w w:val="94"/>
          <w:sz w:val="28"/>
          <w:szCs w:val="28"/>
          <w:lang w:eastAsia="ru-RU"/>
        </w:rPr>
      </w:pPr>
    </w:p>
    <w:p w:rsidR="002351BA" w:rsidRPr="007B789E" w:rsidRDefault="002351BA" w:rsidP="002351BA">
      <w:pPr>
        <w:spacing w:after="0" w:line="240" w:lineRule="auto"/>
        <w:rPr>
          <w:rFonts w:ascii="Times New Roman" w:eastAsia="Times New Roman" w:hAnsi="Times New Roman" w:cs="Times New Roman"/>
          <w:b/>
          <w:bCs/>
          <w:color w:val="000000"/>
          <w:w w:val="94"/>
          <w:sz w:val="28"/>
          <w:szCs w:val="28"/>
          <w:lang w:eastAsia="ru-RU"/>
        </w:rPr>
      </w:pPr>
    </w:p>
    <w:p w:rsidR="002351BA" w:rsidRPr="007B789E" w:rsidRDefault="002351BA" w:rsidP="002351BA">
      <w:pPr>
        <w:spacing w:after="0" w:line="240" w:lineRule="auto"/>
        <w:jc w:val="center"/>
        <w:rPr>
          <w:rFonts w:ascii="Times New Roman" w:eastAsia="Times New Roman" w:hAnsi="Times New Roman" w:cs="Times New Roman"/>
          <w:b/>
          <w:bCs/>
          <w:color w:val="000000"/>
          <w:w w:val="94"/>
          <w:sz w:val="28"/>
          <w:szCs w:val="28"/>
          <w:lang w:eastAsia="ru-RU"/>
        </w:rPr>
      </w:pPr>
    </w:p>
    <w:p w:rsidR="002351BA" w:rsidRPr="00C34435" w:rsidRDefault="002351BA" w:rsidP="002351BA">
      <w:pPr>
        <w:spacing w:after="0" w:line="240" w:lineRule="auto"/>
        <w:jc w:val="center"/>
        <w:rPr>
          <w:rFonts w:ascii="Times New Roman" w:eastAsia="Times New Roman" w:hAnsi="Times New Roman" w:cs="Times New Roman"/>
          <w:b/>
          <w:bCs/>
          <w:color w:val="000000" w:themeColor="text1"/>
          <w:w w:val="94"/>
          <w:sz w:val="28"/>
          <w:szCs w:val="28"/>
          <w:lang w:eastAsia="ru-RU"/>
        </w:rPr>
      </w:pPr>
      <w:r w:rsidRPr="00C34435">
        <w:rPr>
          <w:rFonts w:ascii="Times New Roman" w:hAnsi="Times New Roman" w:cs="Times New Roman"/>
          <w:b/>
          <w:color w:val="000000" w:themeColor="text1"/>
          <w:sz w:val="32"/>
          <w:szCs w:val="32"/>
        </w:rPr>
        <w:t>Изучение склонности</w:t>
      </w:r>
      <w:r>
        <w:rPr>
          <w:rFonts w:ascii="Times New Roman" w:hAnsi="Times New Roman" w:cs="Times New Roman"/>
          <w:b/>
          <w:color w:val="000000" w:themeColor="text1"/>
          <w:sz w:val="32"/>
          <w:szCs w:val="32"/>
        </w:rPr>
        <w:t xml:space="preserve"> к</w:t>
      </w:r>
      <w:r w:rsidRPr="00C34435">
        <w:rPr>
          <w:rFonts w:ascii="Times New Roman" w:hAnsi="Times New Roman" w:cs="Times New Roman"/>
          <w:b/>
          <w:color w:val="000000" w:themeColor="text1"/>
          <w:sz w:val="32"/>
          <w:szCs w:val="32"/>
        </w:rPr>
        <w:t xml:space="preserve"> прокрастинации у подростков</w:t>
      </w:r>
    </w:p>
    <w:p w:rsidR="002351BA" w:rsidRPr="00675C3B" w:rsidRDefault="002351BA" w:rsidP="002351BA">
      <w:pPr>
        <w:spacing w:after="0" w:line="240" w:lineRule="auto"/>
        <w:jc w:val="center"/>
        <w:rPr>
          <w:rFonts w:ascii="Times New Roman" w:eastAsia="Times New Roman" w:hAnsi="Times New Roman" w:cs="Times New Roman"/>
          <w:b/>
          <w:bCs/>
          <w:color w:val="FF0000"/>
          <w:w w:val="94"/>
          <w:sz w:val="28"/>
          <w:szCs w:val="28"/>
          <w:lang w:eastAsia="ru-RU"/>
        </w:rPr>
      </w:pPr>
    </w:p>
    <w:p w:rsidR="002351BA" w:rsidRPr="007B789E" w:rsidRDefault="002351BA" w:rsidP="002351BA">
      <w:pPr>
        <w:spacing w:after="0" w:line="240" w:lineRule="auto"/>
        <w:rPr>
          <w:rFonts w:ascii="Times New Roman" w:eastAsia="Times New Roman" w:hAnsi="Times New Roman" w:cs="Times New Roman"/>
          <w:b/>
          <w:bCs/>
          <w:color w:val="000000"/>
          <w:w w:val="94"/>
          <w:sz w:val="28"/>
          <w:szCs w:val="28"/>
          <w:lang w:eastAsia="ru-RU"/>
        </w:rPr>
      </w:pPr>
    </w:p>
    <w:p w:rsidR="002351BA" w:rsidRPr="007B789E" w:rsidRDefault="002351BA" w:rsidP="002351BA">
      <w:pPr>
        <w:spacing w:after="0" w:line="240" w:lineRule="auto"/>
        <w:rPr>
          <w:rFonts w:ascii="Times New Roman" w:eastAsia="Times New Roman" w:hAnsi="Times New Roman" w:cs="Times New Roman"/>
          <w:b/>
          <w:bCs/>
          <w:color w:val="000000"/>
          <w:w w:val="94"/>
          <w:sz w:val="28"/>
          <w:szCs w:val="28"/>
          <w:lang w:eastAsia="ru-RU"/>
        </w:rPr>
      </w:pPr>
    </w:p>
    <w:p w:rsidR="002351BA" w:rsidRDefault="002351BA" w:rsidP="002351BA">
      <w:pPr>
        <w:spacing w:after="0" w:line="240" w:lineRule="auto"/>
        <w:rPr>
          <w:rFonts w:ascii="Times New Roman" w:eastAsia="Times New Roman" w:hAnsi="Times New Roman" w:cs="Times New Roman"/>
          <w:b/>
          <w:bCs/>
          <w:color w:val="000000"/>
          <w:w w:val="94"/>
          <w:sz w:val="28"/>
          <w:szCs w:val="28"/>
          <w:lang w:eastAsia="ru-RU"/>
        </w:rPr>
      </w:pPr>
    </w:p>
    <w:p w:rsidR="002351BA" w:rsidRDefault="002351BA" w:rsidP="002351BA">
      <w:pPr>
        <w:spacing w:after="0" w:line="240" w:lineRule="auto"/>
        <w:rPr>
          <w:rFonts w:ascii="Times New Roman" w:eastAsia="Times New Roman" w:hAnsi="Times New Roman" w:cs="Times New Roman"/>
          <w:b/>
          <w:bCs/>
          <w:color w:val="000000"/>
          <w:w w:val="94"/>
          <w:sz w:val="28"/>
          <w:szCs w:val="28"/>
          <w:lang w:eastAsia="ru-RU"/>
        </w:rPr>
      </w:pPr>
    </w:p>
    <w:p w:rsidR="002351BA" w:rsidRDefault="002351BA" w:rsidP="002351BA">
      <w:pPr>
        <w:spacing w:after="0" w:line="240" w:lineRule="auto"/>
        <w:rPr>
          <w:rFonts w:ascii="Times New Roman" w:eastAsia="Times New Roman" w:hAnsi="Times New Roman" w:cs="Times New Roman"/>
          <w:b/>
          <w:bCs/>
          <w:color w:val="000000"/>
          <w:w w:val="94"/>
          <w:sz w:val="28"/>
          <w:szCs w:val="28"/>
          <w:lang w:eastAsia="ru-RU"/>
        </w:rPr>
      </w:pPr>
    </w:p>
    <w:p w:rsidR="002351BA" w:rsidRPr="007B789E" w:rsidRDefault="002351BA" w:rsidP="002351BA">
      <w:pPr>
        <w:spacing w:after="0" w:line="240" w:lineRule="auto"/>
        <w:rPr>
          <w:rFonts w:ascii="Times New Roman" w:eastAsia="Times New Roman" w:hAnsi="Times New Roman" w:cs="Times New Roman"/>
          <w:b/>
          <w:bCs/>
          <w:color w:val="000000"/>
          <w:w w:val="94"/>
          <w:sz w:val="28"/>
          <w:szCs w:val="28"/>
          <w:lang w:eastAsia="ru-RU"/>
        </w:rPr>
      </w:pPr>
    </w:p>
    <w:p w:rsidR="002351BA" w:rsidRPr="007B789E" w:rsidRDefault="002351BA" w:rsidP="002351BA">
      <w:pPr>
        <w:spacing w:after="0" w:line="240" w:lineRule="auto"/>
        <w:rPr>
          <w:rFonts w:ascii="Times New Roman" w:eastAsia="Times New Roman" w:hAnsi="Times New Roman" w:cs="Times New Roman"/>
          <w:b/>
          <w:bCs/>
          <w:color w:val="000000"/>
          <w:w w:val="94"/>
          <w:sz w:val="28"/>
          <w:szCs w:val="28"/>
          <w:lang w:eastAsia="ru-RU"/>
        </w:rPr>
      </w:pPr>
    </w:p>
    <w:p w:rsidR="002351BA" w:rsidRPr="00684DCF" w:rsidRDefault="002351BA" w:rsidP="002351BA">
      <w:pPr>
        <w:spacing w:after="0" w:line="360" w:lineRule="auto"/>
        <w:ind w:left="4536"/>
        <w:rPr>
          <w:rFonts w:ascii="Times New Roman" w:eastAsia="Calibri" w:hAnsi="Times New Roman" w:cs="Times New Roman"/>
          <w:bCs/>
          <w:color w:val="000000"/>
          <w:w w:val="94"/>
          <w:sz w:val="28"/>
          <w:szCs w:val="28"/>
          <w:lang w:eastAsia="ru-RU"/>
        </w:rPr>
      </w:pPr>
      <w:r w:rsidRPr="00684DCF">
        <w:rPr>
          <w:rFonts w:ascii="Times New Roman" w:eastAsia="Calibri" w:hAnsi="Times New Roman" w:cs="Times New Roman"/>
          <w:bCs/>
          <w:color w:val="000000"/>
          <w:w w:val="94"/>
          <w:sz w:val="28"/>
          <w:szCs w:val="28"/>
          <w:lang w:eastAsia="ru-RU"/>
        </w:rPr>
        <w:t xml:space="preserve">Автор работы: </w:t>
      </w:r>
    </w:p>
    <w:p w:rsidR="002351BA" w:rsidRDefault="002351BA" w:rsidP="002351BA">
      <w:pPr>
        <w:spacing w:after="0" w:line="360" w:lineRule="auto"/>
        <w:ind w:left="4536"/>
        <w:rPr>
          <w:rFonts w:ascii="Times New Roman" w:eastAsia="Calibri" w:hAnsi="Times New Roman" w:cs="Times New Roman"/>
          <w:bCs/>
          <w:color w:val="000000"/>
          <w:w w:val="94"/>
          <w:sz w:val="28"/>
          <w:szCs w:val="28"/>
          <w:lang w:eastAsia="ru-RU"/>
        </w:rPr>
      </w:pPr>
      <w:r>
        <w:rPr>
          <w:rFonts w:ascii="Times New Roman" w:eastAsia="Calibri" w:hAnsi="Times New Roman" w:cs="Times New Roman"/>
          <w:bCs/>
          <w:color w:val="000000"/>
          <w:w w:val="94"/>
          <w:sz w:val="28"/>
          <w:szCs w:val="28"/>
          <w:lang w:eastAsia="ru-RU"/>
        </w:rPr>
        <w:t xml:space="preserve">Стукалова </w:t>
      </w:r>
      <w:proofErr w:type="spellStart"/>
      <w:r>
        <w:rPr>
          <w:rFonts w:ascii="Times New Roman" w:eastAsia="Calibri" w:hAnsi="Times New Roman" w:cs="Times New Roman"/>
          <w:bCs/>
          <w:color w:val="000000"/>
          <w:w w:val="94"/>
          <w:sz w:val="28"/>
          <w:szCs w:val="28"/>
          <w:lang w:eastAsia="ru-RU"/>
        </w:rPr>
        <w:t>Дарина</w:t>
      </w:r>
      <w:proofErr w:type="spellEnd"/>
      <w:r>
        <w:rPr>
          <w:rFonts w:ascii="Times New Roman" w:eastAsia="Calibri" w:hAnsi="Times New Roman" w:cs="Times New Roman"/>
          <w:bCs/>
          <w:color w:val="000000"/>
          <w:w w:val="94"/>
          <w:sz w:val="28"/>
          <w:szCs w:val="28"/>
          <w:lang w:eastAsia="ru-RU"/>
        </w:rPr>
        <w:t xml:space="preserve"> Дмитриевна</w:t>
      </w:r>
    </w:p>
    <w:p w:rsidR="002351BA" w:rsidRDefault="002351BA" w:rsidP="002351BA">
      <w:pPr>
        <w:spacing w:after="0" w:line="360" w:lineRule="auto"/>
        <w:ind w:left="4536"/>
        <w:rPr>
          <w:rFonts w:ascii="Times New Roman" w:eastAsia="Calibri" w:hAnsi="Times New Roman" w:cs="Times New Roman"/>
          <w:bCs/>
          <w:color w:val="000000"/>
          <w:w w:val="94"/>
          <w:sz w:val="28"/>
          <w:szCs w:val="28"/>
          <w:lang w:eastAsia="ru-RU"/>
        </w:rPr>
      </w:pPr>
      <w:r>
        <w:rPr>
          <w:rFonts w:ascii="Times New Roman" w:eastAsia="Calibri" w:hAnsi="Times New Roman" w:cs="Times New Roman"/>
          <w:bCs/>
          <w:color w:val="000000"/>
          <w:w w:val="94"/>
          <w:sz w:val="28"/>
          <w:szCs w:val="28"/>
          <w:lang w:eastAsia="ru-RU"/>
        </w:rPr>
        <w:t xml:space="preserve">обучающаяся 10 класса </w:t>
      </w:r>
    </w:p>
    <w:p w:rsidR="002351BA" w:rsidRDefault="002351BA" w:rsidP="002351BA">
      <w:pPr>
        <w:spacing w:after="0" w:line="360" w:lineRule="auto"/>
        <w:ind w:left="4536"/>
        <w:rPr>
          <w:rFonts w:ascii="Times New Roman" w:eastAsia="Times New Roman" w:hAnsi="Times New Roman" w:cs="Times New Roman"/>
          <w:bCs/>
          <w:color w:val="000000"/>
          <w:w w:val="94"/>
          <w:sz w:val="28"/>
          <w:szCs w:val="28"/>
          <w:lang w:eastAsia="ru-RU"/>
        </w:rPr>
      </w:pPr>
      <w:r w:rsidRPr="007B789E">
        <w:rPr>
          <w:rFonts w:ascii="Times New Roman" w:eastAsia="Times New Roman" w:hAnsi="Times New Roman" w:cs="Times New Roman"/>
          <w:bCs/>
          <w:color w:val="000000"/>
          <w:w w:val="94"/>
          <w:sz w:val="28"/>
          <w:szCs w:val="28"/>
          <w:lang w:eastAsia="ru-RU"/>
        </w:rPr>
        <w:t>М</w:t>
      </w:r>
      <w:r>
        <w:rPr>
          <w:rFonts w:ascii="Times New Roman" w:eastAsia="Times New Roman" w:hAnsi="Times New Roman" w:cs="Times New Roman"/>
          <w:bCs/>
          <w:color w:val="000000"/>
          <w:w w:val="94"/>
          <w:sz w:val="28"/>
          <w:szCs w:val="28"/>
          <w:lang w:eastAsia="ru-RU"/>
        </w:rPr>
        <w:t>ОУ «СОШ №11 г. Зеленокумска»</w:t>
      </w:r>
    </w:p>
    <w:p w:rsidR="002351BA" w:rsidRPr="007B789E" w:rsidRDefault="002351BA" w:rsidP="002351BA">
      <w:pPr>
        <w:spacing w:after="0" w:line="360" w:lineRule="auto"/>
        <w:ind w:left="4536"/>
        <w:rPr>
          <w:rFonts w:ascii="Times New Roman" w:eastAsia="Calibri" w:hAnsi="Times New Roman" w:cs="Times New Roman"/>
          <w:bCs/>
          <w:color w:val="000000"/>
          <w:w w:val="94"/>
          <w:sz w:val="28"/>
          <w:szCs w:val="28"/>
          <w:lang w:eastAsia="ru-RU"/>
        </w:rPr>
      </w:pPr>
    </w:p>
    <w:p w:rsidR="002351BA" w:rsidRPr="007B789E" w:rsidRDefault="002351BA" w:rsidP="002351BA">
      <w:pPr>
        <w:spacing w:after="0" w:line="360" w:lineRule="auto"/>
        <w:ind w:left="4536"/>
        <w:rPr>
          <w:rFonts w:ascii="Times New Roman" w:eastAsia="Calibri" w:hAnsi="Times New Roman" w:cs="Times New Roman"/>
          <w:bCs/>
          <w:color w:val="000000"/>
          <w:w w:val="94"/>
          <w:sz w:val="28"/>
          <w:szCs w:val="28"/>
          <w:lang w:eastAsia="ru-RU"/>
        </w:rPr>
      </w:pPr>
      <w:r>
        <w:rPr>
          <w:rFonts w:ascii="Times New Roman" w:eastAsia="Calibri" w:hAnsi="Times New Roman" w:cs="Times New Roman"/>
          <w:bCs/>
          <w:color w:val="000000"/>
          <w:w w:val="94"/>
          <w:sz w:val="28"/>
          <w:szCs w:val="28"/>
          <w:lang w:eastAsia="ru-RU"/>
        </w:rPr>
        <w:t>Р</w:t>
      </w:r>
      <w:r w:rsidRPr="007B789E">
        <w:rPr>
          <w:rFonts w:ascii="Times New Roman" w:eastAsia="Calibri" w:hAnsi="Times New Roman" w:cs="Times New Roman"/>
          <w:bCs/>
          <w:color w:val="000000"/>
          <w:w w:val="94"/>
          <w:sz w:val="28"/>
          <w:szCs w:val="28"/>
          <w:lang w:eastAsia="ru-RU"/>
        </w:rPr>
        <w:t>уководитель:</w:t>
      </w:r>
    </w:p>
    <w:p w:rsidR="002351BA" w:rsidRPr="007B789E" w:rsidRDefault="002351BA" w:rsidP="002351BA">
      <w:pPr>
        <w:spacing w:after="0" w:line="360" w:lineRule="auto"/>
        <w:ind w:left="4536"/>
        <w:rPr>
          <w:rFonts w:ascii="Times New Roman" w:eastAsia="Calibri" w:hAnsi="Times New Roman" w:cs="Times New Roman"/>
          <w:bCs/>
          <w:color w:val="000000"/>
          <w:w w:val="94"/>
          <w:sz w:val="28"/>
          <w:szCs w:val="28"/>
          <w:lang w:eastAsia="ru-RU"/>
        </w:rPr>
      </w:pPr>
      <w:proofErr w:type="spellStart"/>
      <w:r w:rsidRPr="007B789E">
        <w:rPr>
          <w:rFonts w:ascii="Times New Roman" w:eastAsia="Calibri" w:hAnsi="Times New Roman" w:cs="Times New Roman"/>
          <w:bCs/>
          <w:color w:val="000000"/>
          <w:w w:val="94"/>
          <w:sz w:val="28"/>
          <w:szCs w:val="28"/>
          <w:lang w:eastAsia="ru-RU"/>
        </w:rPr>
        <w:t>Волковая</w:t>
      </w:r>
      <w:proofErr w:type="spellEnd"/>
      <w:r w:rsidRPr="007B789E">
        <w:rPr>
          <w:rFonts w:ascii="Times New Roman" w:eastAsia="Calibri" w:hAnsi="Times New Roman" w:cs="Times New Roman"/>
          <w:bCs/>
          <w:color w:val="000000"/>
          <w:w w:val="94"/>
          <w:sz w:val="28"/>
          <w:szCs w:val="28"/>
          <w:lang w:eastAsia="ru-RU"/>
        </w:rPr>
        <w:t xml:space="preserve"> Ольга Анатольевна</w:t>
      </w:r>
    </w:p>
    <w:p w:rsidR="002351BA" w:rsidRPr="007B789E" w:rsidRDefault="002351BA" w:rsidP="002351BA">
      <w:pPr>
        <w:spacing w:after="0" w:line="360" w:lineRule="auto"/>
        <w:ind w:left="4536"/>
        <w:rPr>
          <w:rFonts w:ascii="Times New Roman" w:eastAsia="Calibri" w:hAnsi="Times New Roman" w:cs="Times New Roman"/>
          <w:bCs/>
          <w:color w:val="000000"/>
          <w:w w:val="94"/>
          <w:sz w:val="28"/>
          <w:szCs w:val="28"/>
          <w:lang w:eastAsia="ru-RU"/>
        </w:rPr>
      </w:pPr>
      <w:r w:rsidRPr="007B789E">
        <w:rPr>
          <w:rFonts w:ascii="Times New Roman" w:eastAsia="Calibri" w:hAnsi="Times New Roman" w:cs="Times New Roman"/>
          <w:bCs/>
          <w:color w:val="000000"/>
          <w:w w:val="94"/>
          <w:sz w:val="28"/>
          <w:szCs w:val="28"/>
          <w:lang w:eastAsia="ru-RU"/>
        </w:rPr>
        <w:t>учитель биологии МОУ «СОШ № 11 г. Зеленокумска»</w:t>
      </w:r>
    </w:p>
    <w:p w:rsidR="002351BA" w:rsidRPr="007B789E" w:rsidRDefault="002351BA" w:rsidP="002351BA">
      <w:pPr>
        <w:spacing w:after="0" w:line="360" w:lineRule="auto"/>
        <w:rPr>
          <w:rFonts w:ascii="Times New Roman" w:eastAsia="Times New Roman" w:hAnsi="Times New Roman" w:cs="Times New Roman"/>
          <w:bCs/>
          <w:color w:val="000000"/>
          <w:w w:val="94"/>
          <w:sz w:val="28"/>
          <w:szCs w:val="28"/>
          <w:lang w:eastAsia="ru-RU"/>
        </w:rPr>
      </w:pPr>
    </w:p>
    <w:p w:rsidR="002351BA" w:rsidRDefault="002351BA" w:rsidP="002351BA">
      <w:pPr>
        <w:spacing w:after="0" w:line="360" w:lineRule="auto"/>
        <w:rPr>
          <w:rFonts w:ascii="Times New Roman" w:eastAsia="Times New Roman" w:hAnsi="Times New Roman" w:cs="Times New Roman"/>
          <w:bCs/>
          <w:color w:val="000000"/>
          <w:w w:val="94"/>
          <w:sz w:val="28"/>
          <w:szCs w:val="28"/>
          <w:lang w:eastAsia="ru-RU"/>
        </w:rPr>
      </w:pPr>
    </w:p>
    <w:p w:rsidR="002351BA" w:rsidRPr="007B789E" w:rsidRDefault="002351BA" w:rsidP="002351BA">
      <w:pPr>
        <w:spacing w:after="0" w:line="360" w:lineRule="auto"/>
        <w:rPr>
          <w:rFonts w:ascii="Times New Roman" w:eastAsia="Times New Roman" w:hAnsi="Times New Roman" w:cs="Times New Roman"/>
          <w:bCs/>
          <w:color w:val="000000"/>
          <w:w w:val="94"/>
          <w:sz w:val="28"/>
          <w:szCs w:val="28"/>
          <w:lang w:eastAsia="ru-RU"/>
        </w:rPr>
      </w:pPr>
    </w:p>
    <w:p w:rsidR="001620A6" w:rsidRPr="007B789E" w:rsidRDefault="001620A6" w:rsidP="00D35150">
      <w:pPr>
        <w:spacing w:after="0" w:line="360" w:lineRule="auto"/>
        <w:rPr>
          <w:rFonts w:ascii="Times New Roman" w:eastAsia="Times New Roman" w:hAnsi="Times New Roman" w:cs="Times New Roman"/>
          <w:bCs/>
          <w:color w:val="000000"/>
          <w:w w:val="94"/>
          <w:sz w:val="28"/>
          <w:szCs w:val="28"/>
          <w:lang w:eastAsia="ru-RU"/>
        </w:rPr>
      </w:pPr>
    </w:p>
    <w:p w:rsidR="00D35150" w:rsidRPr="007B789E" w:rsidRDefault="00D35150" w:rsidP="00D35150">
      <w:pPr>
        <w:spacing w:after="0" w:line="360" w:lineRule="auto"/>
        <w:jc w:val="center"/>
        <w:rPr>
          <w:rFonts w:ascii="Times New Roman" w:eastAsia="Times New Roman" w:hAnsi="Times New Roman" w:cs="Times New Roman"/>
          <w:bCs/>
          <w:color w:val="000000"/>
          <w:w w:val="94"/>
          <w:sz w:val="28"/>
          <w:szCs w:val="28"/>
          <w:lang w:eastAsia="ru-RU"/>
        </w:rPr>
      </w:pPr>
      <w:r w:rsidRPr="007B789E">
        <w:rPr>
          <w:rFonts w:ascii="Times New Roman" w:eastAsia="Times New Roman" w:hAnsi="Times New Roman" w:cs="Times New Roman"/>
          <w:bCs/>
          <w:color w:val="000000"/>
          <w:w w:val="94"/>
          <w:sz w:val="28"/>
          <w:szCs w:val="28"/>
          <w:lang w:eastAsia="ru-RU"/>
        </w:rPr>
        <w:t>Зеленокумск, 202</w:t>
      </w:r>
      <w:r w:rsidR="000568D5">
        <w:rPr>
          <w:rFonts w:ascii="Times New Roman" w:eastAsia="Times New Roman" w:hAnsi="Times New Roman" w:cs="Times New Roman"/>
          <w:bCs/>
          <w:color w:val="000000"/>
          <w:w w:val="94"/>
          <w:sz w:val="28"/>
          <w:szCs w:val="28"/>
          <w:lang w:eastAsia="ru-RU"/>
        </w:rPr>
        <w:t>6</w:t>
      </w:r>
      <w:r w:rsidR="001620A6">
        <w:rPr>
          <w:rFonts w:ascii="Times New Roman" w:eastAsia="Times New Roman" w:hAnsi="Times New Roman" w:cs="Times New Roman"/>
          <w:bCs/>
          <w:color w:val="000000"/>
          <w:w w:val="94"/>
          <w:sz w:val="28"/>
          <w:szCs w:val="28"/>
          <w:lang w:eastAsia="ru-RU"/>
        </w:rPr>
        <w:t xml:space="preserve"> г.</w:t>
      </w:r>
    </w:p>
    <w:p w:rsidR="00D35150" w:rsidRPr="002351BA" w:rsidRDefault="00CA49B0" w:rsidP="005C7F92">
      <w:pPr>
        <w:spacing w:after="0" w:line="360" w:lineRule="auto"/>
        <w:ind w:firstLine="709"/>
        <w:jc w:val="center"/>
        <w:rPr>
          <w:rFonts w:ascii="Times New Roman" w:hAnsi="Times New Roman" w:cs="Times New Roman"/>
          <w:b/>
          <w:sz w:val="28"/>
          <w:szCs w:val="28"/>
        </w:rPr>
      </w:pPr>
      <w:bookmarkStart w:id="0" w:name="_GoBack"/>
      <w:r w:rsidRPr="002351BA">
        <w:rPr>
          <w:rFonts w:ascii="Times New Roman" w:hAnsi="Times New Roman" w:cs="Times New Roman"/>
          <w:b/>
          <w:sz w:val="28"/>
          <w:szCs w:val="28"/>
        </w:rPr>
        <w:lastRenderedPageBreak/>
        <w:t>Содержание</w:t>
      </w:r>
    </w:p>
    <w:bookmarkEnd w:id="0"/>
    <w:p w:rsidR="00CA49B0" w:rsidRPr="00490A8E" w:rsidRDefault="00CA49B0"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Введение………………………………………………………………</w:t>
      </w:r>
      <w:r w:rsidR="00366EA9" w:rsidRPr="00490A8E">
        <w:rPr>
          <w:rFonts w:ascii="Times New Roman" w:hAnsi="Times New Roman" w:cs="Times New Roman"/>
          <w:sz w:val="28"/>
          <w:szCs w:val="28"/>
        </w:rPr>
        <w:t>…</w:t>
      </w:r>
      <w:r w:rsidR="003B6F1D" w:rsidRPr="00490A8E">
        <w:rPr>
          <w:rFonts w:ascii="Times New Roman" w:hAnsi="Times New Roman" w:cs="Times New Roman"/>
          <w:sz w:val="28"/>
          <w:szCs w:val="28"/>
        </w:rPr>
        <w:t>………</w:t>
      </w:r>
      <w:r w:rsidR="002818D3">
        <w:rPr>
          <w:rFonts w:ascii="Times New Roman" w:hAnsi="Times New Roman" w:cs="Times New Roman"/>
          <w:sz w:val="28"/>
          <w:szCs w:val="28"/>
        </w:rPr>
        <w:t>2-3</w:t>
      </w:r>
    </w:p>
    <w:p w:rsidR="00223D57" w:rsidRPr="00490A8E" w:rsidRDefault="00C60954" w:rsidP="00490A8E">
      <w:pPr>
        <w:pStyle w:val="a8"/>
        <w:numPr>
          <w:ilvl w:val="0"/>
          <w:numId w:val="1"/>
        </w:numPr>
        <w:spacing w:after="0" w:line="360" w:lineRule="auto"/>
        <w:ind w:left="0"/>
        <w:jc w:val="both"/>
        <w:rPr>
          <w:rFonts w:ascii="Times New Roman" w:hAnsi="Times New Roman" w:cs="Times New Roman"/>
          <w:sz w:val="28"/>
          <w:szCs w:val="28"/>
        </w:rPr>
      </w:pPr>
      <w:r w:rsidRPr="00490A8E">
        <w:rPr>
          <w:rFonts w:ascii="Times New Roman" w:hAnsi="Times New Roman" w:cs="Times New Roman"/>
          <w:sz w:val="28"/>
          <w:szCs w:val="28"/>
        </w:rPr>
        <w:t>Прокрастинация и ее причины</w:t>
      </w:r>
      <w:r w:rsidR="00490A8E">
        <w:rPr>
          <w:rFonts w:ascii="Times New Roman" w:hAnsi="Times New Roman" w:cs="Times New Roman"/>
          <w:sz w:val="28"/>
          <w:szCs w:val="28"/>
        </w:rPr>
        <w:t>…</w:t>
      </w:r>
      <w:r w:rsidRPr="00490A8E">
        <w:rPr>
          <w:rFonts w:ascii="Times New Roman" w:hAnsi="Times New Roman" w:cs="Times New Roman"/>
          <w:sz w:val="28"/>
          <w:szCs w:val="28"/>
        </w:rPr>
        <w:t>………………………………………</w:t>
      </w:r>
      <w:r w:rsidR="003B6F1D" w:rsidRPr="00490A8E">
        <w:rPr>
          <w:rFonts w:ascii="Times New Roman" w:hAnsi="Times New Roman" w:cs="Times New Roman"/>
          <w:sz w:val="28"/>
          <w:szCs w:val="28"/>
        </w:rPr>
        <w:t>………</w:t>
      </w:r>
      <w:r w:rsidR="002818D3">
        <w:rPr>
          <w:rFonts w:ascii="Times New Roman" w:hAnsi="Times New Roman" w:cs="Times New Roman"/>
          <w:sz w:val="28"/>
          <w:szCs w:val="28"/>
        </w:rPr>
        <w:t>4-5</w:t>
      </w:r>
    </w:p>
    <w:p w:rsidR="00C60954" w:rsidRPr="00490A8E" w:rsidRDefault="00C60954" w:rsidP="00490A8E">
      <w:pPr>
        <w:pStyle w:val="a8"/>
        <w:numPr>
          <w:ilvl w:val="0"/>
          <w:numId w:val="1"/>
        </w:numPr>
        <w:spacing w:after="0" w:line="360" w:lineRule="auto"/>
        <w:ind w:left="0"/>
        <w:jc w:val="both"/>
        <w:rPr>
          <w:rFonts w:ascii="Times New Roman" w:hAnsi="Times New Roman" w:cs="Times New Roman"/>
          <w:sz w:val="28"/>
          <w:szCs w:val="28"/>
        </w:rPr>
      </w:pPr>
      <w:r w:rsidRPr="00490A8E">
        <w:rPr>
          <w:rFonts w:ascii="Times New Roman" w:hAnsi="Times New Roman" w:cs="Times New Roman"/>
          <w:sz w:val="28"/>
          <w:szCs w:val="28"/>
        </w:rPr>
        <w:t xml:space="preserve"> </w:t>
      </w:r>
      <w:r w:rsidR="00223D57" w:rsidRPr="00490A8E">
        <w:rPr>
          <w:rFonts w:ascii="Times New Roman" w:hAnsi="Times New Roman" w:cs="Times New Roman"/>
          <w:sz w:val="28"/>
          <w:szCs w:val="28"/>
        </w:rPr>
        <w:t>Когнитивные механизмы, способствующие</w:t>
      </w:r>
      <w:r w:rsidR="003B6F1D" w:rsidRPr="00490A8E">
        <w:rPr>
          <w:rFonts w:ascii="Times New Roman" w:hAnsi="Times New Roman" w:cs="Times New Roman"/>
          <w:sz w:val="28"/>
          <w:szCs w:val="28"/>
        </w:rPr>
        <w:t xml:space="preserve"> </w:t>
      </w:r>
      <w:r w:rsidR="00223D57" w:rsidRPr="00490A8E">
        <w:rPr>
          <w:rFonts w:ascii="Times New Roman" w:hAnsi="Times New Roman" w:cs="Times New Roman"/>
          <w:sz w:val="28"/>
          <w:szCs w:val="28"/>
        </w:rPr>
        <w:t>прокрастинации…………</w:t>
      </w:r>
      <w:proofErr w:type="gramStart"/>
      <w:r w:rsidR="00223D57" w:rsidRPr="00490A8E">
        <w:rPr>
          <w:rFonts w:ascii="Times New Roman" w:hAnsi="Times New Roman" w:cs="Times New Roman"/>
          <w:sz w:val="28"/>
          <w:szCs w:val="28"/>
        </w:rPr>
        <w:t>…</w:t>
      </w:r>
      <w:r w:rsidR="00490A8E">
        <w:rPr>
          <w:rFonts w:ascii="Times New Roman" w:hAnsi="Times New Roman" w:cs="Times New Roman"/>
          <w:sz w:val="28"/>
          <w:szCs w:val="28"/>
        </w:rPr>
        <w:t>.</w:t>
      </w:r>
      <w:r w:rsidR="00976248">
        <w:rPr>
          <w:rFonts w:ascii="Times New Roman" w:hAnsi="Times New Roman" w:cs="Times New Roman"/>
          <w:sz w:val="28"/>
          <w:szCs w:val="28"/>
        </w:rPr>
        <w:t>.</w:t>
      </w:r>
      <w:r w:rsidR="00490A8E">
        <w:rPr>
          <w:rFonts w:ascii="Times New Roman" w:hAnsi="Times New Roman" w:cs="Times New Roman"/>
          <w:sz w:val="28"/>
          <w:szCs w:val="28"/>
        </w:rPr>
        <w:t>.</w:t>
      </w:r>
      <w:r w:rsidR="002818D3">
        <w:rPr>
          <w:rFonts w:ascii="Times New Roman" w:hAnsi="Times New Roman" w:cs="Times New Roman"/>
          <w:sz w:val="28"/>
          <w:szCs w:val="28"/>
        </w:rPr>
        <w:t>.</w:t>
      </w:r>
      <w:proofErr w:type="gramEnd"/>
      <w:r w:rsidR="002818D3">
        <w:rPr>
          <w:rFonts w:ascii="Times New Roman" w:hAnsi="Times New Roman" w:cs="Times New Roman"/>
          <w:sz w:val="28"/>
          <w:szCs w:val="28"/>
        </w:rPr>
        <w:t>5-6</w:t>
      </w:r>
    </w:p>
    <w:p w:rsidR="005C7F92" w:rsidRPr="00490A8E" w:rsidRDefault="002934AC" w:rsidP="00490A8E">
      <w:pPr>
        <w:pStyle w:val="a8"/>
        <w:numPr>
          <w:ilvl w:val="0"/>
          <w:numId w:val="1"/>
        </w:numPr>
        <w:spacing w:after="0" w:line="360" w:lineRule="auto"/>
        <w:ind w:left="0"/>
        <w:jc w:val="both"/>
        <w:rPr>
          <w:rFonts w:ascii="Times New Roman" w:hAnsi="Times New Roman" w:cs="Times New Roman"/>
          <w:sz w:val="28"/>
          <w:szCs w:val="28"/>
        </w:rPr>
      </w:pPr>
      <w:r w:rsidRPr="00490A8E">
        <w:rPr>
          <w:rFonts w:ascii="Times New Roman" w:hAnsi="Times New Roman" w:cs="Times New Roman"/>
          <w:sz w:val="28"/>
          <w:szCs w:val="28"/>
        </w:rPr>
        <w:t>Анализ социологического опроса "Прокрастинация: понимание и личная</w:t>
      </w:r>
      <w:r w:rsidR="00435256" w:rsidRPr="00490A8E">
        <w:rPr>
          <w:rFonts w:ascii="Times New Roman" w:hAnsi="Times New Roman" w:cs="Times New Roman"/>
          <w:sz w:val="28"/>
          <w:szCs w:val="28"/>
        </w:rPr>
        <w:t xml:space="preserve"> </w:t>
      </w:r>
      <w:r w:rsidRPr="00490A8E">
        <w:rPr>
          <w:rFonts w:ascii="Times New Roman" w:hAnsi="Times New Roman" w:cs="Times New Roman"/>
          <w:sz w:val="28"/>
          <w:szCs w:val="28"/>
        </w:rPr>
        <w:t>подверженность"…………………………………………………………</w:t>
      </w:r>
      <w:proofErr w:type="gramStart"/>
      <w:r w:rsidRPr="00490A8E">
        <w:rPr>
          <w:rFonts w:ascii="Times New Roman" w:hAnsi="Times New Roman" w:cs="Times New Roman"/>
          <w:sz w:val="28"/>
          <w:szCs w:val="28"/>
        </w:rPr>
        <w:t>……</w:t>
      </w:r>
      <w:r w:rsidR="00490A8E">
        <w:rPr>
          <w:rFonts w:ascii="Times New Roman" w:hAnsi="Times New Roman" w:cs="Times New Roman"/>
          <w:sz w:val="28"/>
          <w:szCs w:val="28"/>
        </w:rPr>
        <w:t>.</w:t>
      </w:r>
      <w:proofErr w:type="gramEnd"/>
      <w:r w:rsidR="00490A8E">
        <w:rPr>
          <w:rFonts w:ascii="Times New Roman" w:hAnsi="Times New Roman" w:cs="Times New Roman"/>
          <w:sz w:val="28"/>
          <w:szCs w:val="28"/>
        </w:rPr>
        <w:t>.</w:t>
      </w:r>
      <w:r w:rsidR="002818D3">
        <w:rPr>
          <w:rFonts w:ascii="Times New Roman" w:hAnsi="Times New Roman" w:cs="Times New Roman"/>
          <w:sz w:val="28"/>
          <w:szCs w:val="28"/>
        </w:rPr>
        <w:t>6-7</w:t>
      </w:r>
    </w:p>
    <w:p w:rsidR="0018138D" w:rsidRPr="00490A8E" w:rsidRDefault="005C7F92" w:rsidP="00490A8E">
      <w:pPr>
        <w:pStyle w:val="a8"/>
        <w:numPr>
          <w:ilvl w:val="0"/>
          <w:numId w:val="1"/>
        </w:numPr>
        <w:spacing w:after="0" w:line="360" w:lineRule="auto"/>
        <w:ind w:left="0"/>
        <w:jc w:val="both"/>
        <w:rPr>
          <w:rFonts w:ascii="Times New Roman" w:hAnsi="Times New Roman" w:cs="Times New Roman"/>
          <w:sz w:val="28"/>
          <w:szCs w:val="28"/>
        </w:rPr>
      </w:pPr>
      <w:r w:rsidRPr="00490A8E">
        <w:rPr>
          <w:rFonts w:ascii="Times New Roman" w:hAnsi="Times New Roman" w:cs="Times New Roman"/>
          <w:sz w:val="28"/>
          <w:szCs w:val="28"/>
        </w:rPr>
        <w:t>Анализ и интерпретация эмпирических данных………………………</w:t>
      </w:r>
      <w:proofErr w:type="gramStart"/>
      <w:r w:rsidRPr="00490A8E">
        <w:rPr>
          <w:rFonts w:ascii="Times New Roman" w:hAnsi="Times New Roman" w:cs="Times New Roman"/>
          <w:sz w:val="28"/>
          <w:szCs w:val="28"/>
        </w:rPr>
        <w:t>……</w:t>
      </w:r>
      <w:r w:rsidR="00490A8E">
        <w:rPr>
          <w:rFonts w:ascii="Times New Roman" w:hAnsi="Times New Roman" w:cs="Times New Roman"/>
          <w:sz w:val="28"/>
          <w:szCs w:val="28"/>
        </w:rPr>
        <w:t>.</w:t>
      </w:r>
      <w:proofErr w:type="gramEnd"/>
      <w:r w:rsidR="002818D3">
        <w:rPr>
          <w:rFonts w:ascii="Times New Roman" w:hAnsi="Times New Roman" w:cs="Times New Roman"/>
          <w:sz w:val="28"/>
          <w:szCs w:val="28"/>
        </w:rPr>
        <w:t>8-13</w:t>
      </w:r>
    </w:p>
    <w:p w:rsidR="0018138D" w:rsidRPr="00490A8E" w:rsidRDefault="0018138D" w:rsidP="00490A8E">
      <w:pPr>
        <w:pStyle w:val="a8"/>
        <w:numPr>
          <w:ilvl w:val="0"/>
          <w:numId w:val="1"/>
        </w:numPr>
        <w:spacing w:after="0" w:line="360" w:lineRule="auto"/>
        <w:ind w:left="0"/>
        <w:jc w:val="both"/>
        <w:rPr>
          <w:rFonts w:ascii="Times New Roman" w:hAnsi="Times New Roman" w:cs="Times New Roman"/>
          <w:sz w:val="28"/>
          <w:szCs w:val="28"/>
        </w:rPr>
      </w:pPr>
      <w:r w:rsidRPr="00490A8E">
        <w:rPr>
          <w:rFonts w:ascii="Times New Roman" w:hAnsi="Times New Roman" w:cs="Times New Roman"/>
          <w:sz w:val="28"/>
          <w:szCs w:val="28"/>
        </w:rPr>
        <w:t>Рекомендации по профилактике прокрастинации……………………</w:t>
      </w:r>
      <w:proofErr w:type="gramStart"/>
      <w:r w:rsidRPr="00490A8E">
        <w:rPr>
          <w:rFonts w:ascii="Times New Roman" w:hAnsi="Times New Roman" w:cs="Times New Roman"/>
          <w:sz w:val="28"/>
          <w:szCs w:val="28"/>
        </w:rPr>
        <w:t>……</w:t>
      </w:r>
      <w:r w:rsidR="002818D3">
        <w:rPr>
          <w:rFonts w:ascii="Times New Roman" w:hAnsi="Times New Roman" w:cs="Times New Roman"/>
          <w:sz w:val="28"/>
          <w:szCs w:val="28"/>
        </w:rPr>
        <w:t>.</w:t>
      </w:r>
      <w:proofErr w:type="gramEnd"/>
      <w:r w:rsidR="002818D3">
        <w:rPr>
          <w:rFonts w:ascii="Times New Roman" w:hAnsi="Times New Roman" w:cs="Times New Roman"/>
          <w:sz w:val="28"/>
          <w:szCs w:val="28"/>
        </w:rPr>
        <w:t>14-15</w:t>
      </w:r>
    </w:p>
    <w:p w:rsidR="005C7F92" w:rsidRPr="00490A8E" w:rsidRDefault="005C7F92" w:rsidP="00490A8E">
      <w:pPr>
        <w:pStyle w:val="a8"/>
        <w:numPr>
          <w:ilvl w:val="0"/>
          <w:numId w:val="1"/>
        </w:numPr>
        <w:spacing w:after="0" w:line="360" w:lineRule="auto"/>
        <w:ind w:left="0"/>
        <w:jc w:val="both"/>
        <w:rPr>
          <w:rFonts w:ascii="Times New Roman" w:hAnsi="Times New Roman" w:cs="Times New Roman"/>
          <w:sz w:val="28"/>
          <w:szCs w:val="28"/>
        </w:rPr>
      </w:pPr>
      <w:r w:rsidRPr="00490A8E">
        <w:rPr>
          <w:rFonts w:ascii="Times New Roman" w:hAnsi="Times New Roman" w:cs="Times New Roman"/>
          <w:sz w:val="28"/>
          <w:szCs w:val="28"/>
        </w:rPr>
        <w:t>Заключение…………………………………………………………………</w:t>
      </w:r>
      <w:r w:rsidR="00E114DE">
        <w:rPr>
          <w:rFonts w:ascii="Times New Roman" w:hAnsi="Times New Roman" w:cs="Times New Roman"/>
          <w:sz w:val="28"/>
          <w:szCs w:val="28"/>
        </w:rPr>
        <w:t>…….16</w:t>
      </w:r>
    </w:p>
    <w:p w:rsidR="00986AD5" w:rsidRPr="00490A8E" w:rsidRDefault="005C7F92" w:rsidP="00490A8E">
      <w:pPr>
        <w:pStyle w:val="a8"/>
        <w:numPr>
          <w:ilvl w:val="0"/>
          <w:numId w:val="1"/>
        </w:numPr>
        <w:spacing w:after="0" w:line="360" w:lineRule="auto"/>
        <w:ind w:left="0"/>
        <w:jc w:val="both"/>
        <w:rPr>
          <w:rFonts w:ascii="Times New Roman" w:hAnsi="Times New Roman" w:cs="Times New Roman"/>
          <w:sz w:val="28"/>
          <w:szCs w:val="28"/>
        </w:rPr>
      </w:pPr>
      <w:r w:rsidRPr="00490A8E">
        <w:rPr>
          <w:rFonts w:ascii="Times New Roman" w:hAnsi="Times New Roman" w:cs="Times New Roman"/>
          <w:sz w:val="28"/>
          <w:szCs w:val="28"/>
        </w:rPr>
        <w:t>Литература</w:t>
      </w:r>
    </w:p>
    <w:p w:rsidR="00C60954" w:rsidRPr="00490A8E" w:rsidRDefault="00C60954" w:rsidP="00490A8E">
      <w:pPr>
        <w:spacing w:after="0" w:line="360" w:lineRule="auto"/>
        <w:ind w:firstLine="709"/>
        <w:jc w:val="both"/>
        <w:rPr>
          <w:rFonts w:ascii="Times New Roman" w:hAnsi="Times New Roman" w:cs="Times New Roman"/>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8A1BB3" w:rsidRPr="00490A8E" w:rsidRDefault="008A1BB3" w:rsidP="00490A8E">
      <w:pPr>
        <w:spacing w:after="0" w:line="360" w:lineRule="auto"/>
        <w:ind w:firstLine="709"/>
        <w:jc w:val="both"/>
        <w:rPr>
          <w:rFonts w:ascii="Times New Roman" w:hAnsi="Times New Roman" w:cs="Times New Roman"/>
          <w:b/>
          <w:sz w:val="28"/>
          <w:szCs w:val="28"/>
        </w:rPr>
      </w:pPr>
    </w:p>
    <w:p w:rsidR="001620A6" w:rsidRPr="00490A8E" w:rsidRDefault="001620A6" w:rsidP="00490A8E">
      <w:pPr>
        <w:spacing w:after="0" w:line="360" w:lineRule="auto"/>
        <w:jc w:val="both"/>
        <w:rPr>
          <w:rFonts w:ascii="Times New Roman" w:hAnsi="Times New Roman" w:cs="Times New Roman"/>
          <w:b/>
          <w:sz w:val="28"/>
          <w:szCs w:val="28"/>
        </w:rPr>
      </w:pPr>
    </w:p>
    <w:p w:rsidR="00741481" w:rsidRDefault="00741481" w:rsidP="00490A8E">
      <w:pPr>
        <w:spacing w:after="0" w:line="360" w:lineRule="auto"/>
        <w:jc w:val="both"/>
        <w:rPr>
          <w:rFonts w:ascii="Times New Roman" w:hAnsi="Times New Roman" w:cs="Times New Roman"/>
          <w:b/>
          <w:sz w:val="28"/>
          <w:szCs w:val="28"/>
        </w:rPr>
      </w:pPr>
      <w:r w:rsidRPr="00490A8E">
        <w:rPr>
          <w:rFonts w:ascii="Times New Roman" w:hAnsi="Times New Roman" w:cs="Times New Roman"/>
          <w:b/>
          <w:sz w:val="28"/>
          <w:szCs w:val="28"/>
        </w:rPr>
        <w:lastRenderedPageBreak/>
        <w:t>Введение</w:t>
      </w:r>
    </w:p>
    <w:p w:rsidR="00DD3FE4" w:rsidRPr="00490A8E" w:rsidRDefault="00DD3FE4" w:rsidP="00490A8E">
      <w:pPr>
        <w:spacing w:after="0" w:line="360" w:lineRule="auto"/>
        <w:jc w:val="both"/>
        <w:rPr>
          <w:rFonts w:ascii="Times New Roman" w:hAnsi="Times New Roman" w:cs="Times New Roman"/>
          <w:b/>
          <w:sz w:val="28"/>
          <w:szCs w:val="28"/>
        </w:rPr>
      </w:pPr>
    </w:p>
    <w:p w:rsidR="00E11C17" w:rsidRPr="00490A8E" w:rsidRDefault="009B5E34"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Прокрастинация – явление, наблюдаемое у людей еще с</w:t>
      </w:r>
      <w:r w:rsidR="00706C71" w:rsidRPr="00490A8E">
        <w:rPr>
          <w:rFonts w:ascii="Times New Roman" w:hAnsi="Times New Roman" w:cs="Times New Roman"/>
          <w:sz w:val="28"/>
          <w:szCs w:val="28"/>
        </w:rPr>
        <w:t xml:space="preserve"> давних времен</w:t>
      </w:r>
      <w:r w:rsidR="00B50704" w:rsidRPr="00490A8E">
        <w:rPr>
          <w:rFonts w:ascii="Times New Roman" w:hAnsi="Times New Roman" w:cs="Times New Roman"/>
          <w:sz w:val="28"/>
          <w:szCs w:val="28"/>
        </w:rPr>
        <w:t>, однако в наше время цифрового шума и легкого</w:t>
      </w:r>
      <w:r w:rsidR="004F1677" w:rsidRPr="00490A8E">
        <w:rPr>
          <w:rFonts w:ascii="Times New Roman" w:hAnsi="Times New Roman" w:cs="Times New Roman"/>
          <w:sz w:val="28"/>
          <w:szCs w:val="28"/>
        </w:rPr>
        <w:t xml:space="preserve"> дофамина люди все чаще начали откладывать важные дела в пользу развлечений.</w:t>
      </w:r>
      <w:r w:rsidR="009206A1" w:rsidRPr="00490A8E">
        <w:rPr>
          <w:rFonts w:ascii="Times New Roman" w:hAnsi="Times New Roman" w:cs="Times New Roman"/>
          <w:sz w:val="28"/>
          <w:szCs w:val="28"/>
        </w:rPr>
        <w:t xml:space="preserve"> Такое состояние может пагубно сказаться как на социальной,</w:t>
      </w:r>
      <w:r w:rsidR="00E11C17" w:rsidRPr="00490A8E">
        <w:rPr>
          <w:rFonts w:ascii="Times New Roman" w:hAnsi="Times New Roman" w:cs="Times New Roman"/>
          <w:sz w:val="28"/>
          <w:szCs w:val="28"/>
        </w:rPr>
        <w:t xml:space="preserve"> трудовой и бытовой деятель</w:t>
      </w:r>
      <w:r w:rsidR="009206A1" w:rsidRPr="00490A8E">
        <w:rPr>
          <w:rFonts w:ascii="Times New Roman" w:hAnsi="Times New Roman" w:cs="Times New Roman"/>
          <w:sz w:val="28"/>
          <w:szCs w:val="28"/>
        </w:rPr>
        <w:t>ности</w:t>
      </w:r>
      <w:r w:rsidR="00E11C17" w:rsidRPr="00490A8E">
        <w:rPr>
          <w:rFonts w:ascii="Times New Roman" w:hAnsi="Times New Roman" w:cs="Times New Roman"/>
          <w:sz w:val="28"/>
          <w:szCs w:val="28"/>
        </w:rPr>
        <w:t xml:space="preserve">, так и на учебной, что особенно актуально для молодых людей моего возраста. </w:t>
      </w:r>
      <w:r w:rsidR="00F04CB1" w:rsidRPr="00490A8E">
        <w:rPr>
          <w:rFonts w:ascii="Times New Roman" w:hAnsi="Times New Roman" w:cs="Times New Roman"/>
          <w:sz w:val="28"/>
          <w:szCs w:val="28"/>
        </w:rPr>
        <w:t xml:space="preserve">Прокрастинация становится образом жизни современных подростков из-за большого количества легких, не имеющих пользы занятий, которые приносят человеку счастье. </w:t>
      </w:r>
      <w:r w:rsidR="009206A1" w:rsidRPr="00490A8E">
        <w:rPr>
          <w:rFonts w:ascii="Times New Roman" w:hAnsi="Times New Roman" w:cs="Times New Roman"/>
          <w:sz w:val="28"/>
          <w:szCs w:val="28"/>
        </w:rPr>
        <w:t xml:space="preserve">Также прокрастинация может свидетельствовать о когнитивном нарушении, которое и приводит человека к подобному образу жизни. </w:t>
      </w:r>
    </w:p>
    <w:p w:rsidR="00E11C17" w:rsidRPr="00490A8E" w:rsidRDefault="00E11C17"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b/>
          <w:sz w:val="28"/>
          <w:szCs w:val="28"/>
        </w:rPr>
        <w:t>Цель исследования</w:t>
      </w:r>
      <w:r w:rsidRPr="00490A8E">
        <w:rPr>
          <w:rFonts w:ascii="Times New Roman" w:hAnsi="Times New Roman" w:cs="Times New Roman"/>
          <w:sz w:val="28"/>
          <w:szCs w:val="28"/>
        </w:rPr>
        <w:t>:</w:t>
      </w:r>
      <w:r w:rsidR="00E85BFB" w:rsidRPr="00490A8E">
        <w:rPr>
          <w:rFonts w:ascii="Times New Roman" w:hAnsi="Times New Roman" w:cs="Times New Roman"/>
          <w:sz w:val="28"/>
          <w:szCs w:val="28"/>
        </w:rPr>
        <w:t xml:space="preserve"> </w:t>
      </w:r>
      <w:bookmarkStart w:id="1" w:name="_Hlk220228575"/>
      <w:r w:rsidR="00655600" w:rsidRPr="00490A8E">
        <w:rPr>
          <w:rFonts w:ascii="Times New Roman" w:hAnsi="Times New Roman" w:cs="Times New Roman"/>
          <w:sz w:val="28"/>
          <w:szCs w:val="28"/>
        </w:rPr>
        <w:t>выявление личностных факторов прокрастинации, разработка рекомендаций для её профилактики.</w:t>
      </w:r>
      <w:bookmarkEnd w:id="1"/>
    </w:p>
    <w:p w:rsidR="006D4406" w:rsidRPr="00490A8E" w:rsidRDefault="006D4406" w:rsidP="00490A8E">
      <w:pPr>
        <w:spacing w:after="0" w:line="360" w:lineRule="auto"/>
        <w:ind w:firstLine="709"/>
        <w:jc w:val="both"/>
        <w:rPr>
          <w:rFonts w:ascii="Times New Roman" w:hAnsi="Times New Roman" w:cs="Times New Roman"/>
          <w:b/>
          <w:sz w:val="28"/>
          <w:szCs w:val="28"/>
        </w:rPr>
      </w:pPr>
      <w:r w:rsidRPr="00490A8E">
        <w:rPr>
          <w:rFonts w:ascii="Times New Roman" w:hAnsi="Times New Roman" w:cs="Times New Roman"/>
          <w:b/>
          <w:sz w:val="28"/>
          <w:szCs w:val="28"/>
        </w:rPr>
        <w:t>Задачи:</w:t>
      </w:r>
    </w:p>
    <w:p w:rsidR="003E5688" w:rsidRPr="00490A8E" w:rsidRDefault="006D4406"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 xml:space="preserve">- </w:t>
      </w:r>
      <w:r w:rsidR="00BD1A85" w:rsidRPr="00490A8E">
        <w:rPr>
          <w:rFonts w:ascii="Times New Roman" w:hAnsi="Times New Roman" w:cs="Times New Roman"/>
          <w:sz w:val="28"/>
          <w:szCs w:val="28"/>
        </w:rPr>
        <w:t xml:space="preserve"> провести исследования, направленные на выявление прокрастинации у подростков</w:t>
      </w:r>
      <w:r w:rsidR="003E5688" w:rsidRPr="00490A8E">
        <w:rPr>
          <w:rFonts w:ascii="Times New Roman" w:hAnsi="Times New Roman" w:cs="Times New Roman"/>
          <w:sz w:val="28"/>
          <w:szCs w:val="28"/>
        </w:rPr>
        <w:t>;</w:t>
      </w:r>
    </w:p>
    <w:p w:rsidR="00F82200" w:rsidRPr="00490A8E" w:rsidRDefault="00FD25B2"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 xml:space="preserve">- </w:t>
      </w:r>
      <w:bookmarkStart w:id="2" w:name="_Hlk221475188"/>
      <w:r w:rsidRPr="00490A8E">
        <w:rPr>
          <w:rFonts w:ascii="Times New Roman" w:hAnsi="Times New Roman" w:cs="Times New Roman"/>
          <w:sz w:val="28"/>
          <w:szCs w:val="28"/>
        </w:rPr>
        <w:t xml:space="preserve">выявить характер и силу связей между уровнем прокрастинации и следующими личностными характеристиками: самооценка силы воли; </w:t>
      </w:r>
      <w:proofErr w:type="spellStart"/>
      <w:r w:rsidRPr="00490A8E">
        <w:rPr>
          <w:rFonts w:ascii="Times New Roman" w:hAnsi="Times New Roman" w:cs="Times New Roman"/>
          <w:sz w:val="28"/>
          <w:szCs w:val="28"/>
        </w:rPr>
        <w:t>резилентность</w:t>
      </w:r>
      <w:proofErr w:type="spellEnd"/>
      <w:r w:rsidRPr="00490A8E">
        <w:rPr>
          <w:rFonts w:ascii="Times New Roman" w:hAnsi="Times New Roman" w:cs="Times New Roman"/>
          <w:sz w:val="28"/>
          <w:szCs w:val="28"/>
        </w:rPr>
        <w:t>; импульсивность; склонность к сравнению себя с другими;</w:t>
      </w:r>
    </w:p>
    <w:bookmarkEnd w:id="2"/>
    <w:p w:rsidR="006D4406" w:rsidRPr="00490A8E" w:rsidRDefault="006D4406"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 проанализировать влияние когнитивных нарушений на развитие прокрастинации</w:t>
      </w:r>
      <w:r w:rsidR="003E5688" w:rsidRPr="00490A8E">
        <w:rPr>
          <w:rFonts w:ascii="Times New Roman" w:hAnsi="Times New Roman" w:cs="Times New Roman"/>
          <w:sz w:val="28"/>
          <w:szCs w:val="28"/>
        </w:rPr>
        <w:t>;</w:t>
      </w:r>
    </w:p>
    <w:p w:rsidR="003E5688" w:rsidRPr="00490A8E" w:rsidRDefault="003E5688"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 составить рекомендаций для профилактики прокрастинации среди подростков.</w:t>
      </w:r>
    </w:p>
    <w:p w:rsidR="006D4406" w:rsidRPr="00490A8E" w:rsidRDefault="006D4406"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b/>
          <w:sz w:val="28"/>
          <w:szCs w:val="28"/>
        </w:rPr>
        <w:t>Объект исследования</w:t>
      </w:r>
      <w:r w:rsidR="005252E8" w:rsidRPr="00490A8E">
        <w:rPr>
          <w:rFonts w:ascii="Times New Roman" w:hAnsi="Times New Roman" w:cs="Times New Roman"/>
          <w:b/>
          <w:sz w:val="28"/>
          <w:szCs w:val="28"/>
        </w:rPr>
        <w:t>:</w:t>
      </w:r>
      <w:r w:rsidR="005252E8" w:rsidRPr="00490A8E">
        <w:rPr>
          <w:rFonts w:ascii="Times New Roman" w:hAnsi="Times New Roman" w:cs="Times New Roman"/>
          <w:sz w:val="28"/>
          <w:szCs w:val="28"/>
        </w:rPr>
        <w:t xml:space="preserve"> </w:t>
      </w:r>
      <w:r w:rsidR="006F517B" w:rsidRPr="00490A8E">
        <w:rPr>
          <w:rFonts w:ascii="Times New Roman" w:hAnsi="Times New Roman" w:cs="Times New Roman"/>
          <w:sz w:val="28"/>
          <w:szCs w:val="28"/>
        </w:rPr>
        <w:t xml:space="preserve">склонность личности к </w:t>
      </w:r>
      <w:r w:rsidR="00311022" w:rsidRPr="00490A8E">
        <w:rPr>
          <w:rFonts w:ascii="Times New Roman" w:hAnsi="Times New Roman" w:cs="Times New Roman"/>
          <w:sz w:val="28"/>
          <w:szCs w:val="28"/>
        </w:rPr>
        <w:t>прокрастинации</w:t>
      </w:r>
      <w:r w:rsidR="00DC34BB" w:rsidRPr="00490A8E">
        <w:rPr>
          <w:rFonts w:ascii="Times New Roman" w:hAnsi="Times New Roman" w:cs="Times New Roman"/>
          <w:sz w:val="28"/>
          <w:szCs w:val="28"/>
        </w:rPr>
        <w:t>.</w:t>
      </w:r>
    </w:p>
    <w:p w:rsidR="005252E8" w:rsidRPr="00490A8E" w:rsidRDefault="005252E8"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b/>
          <w:sz w:val="28"/>
          <w:szCs w:val="28"/>
        </w:rPr>
        <w:t>Предмет исследования:</w:t>
      </w:r>
      <w:r w:rsidRPr="00490A8E">
        <w:rPr>
          <w:rFonts w:ascii="Times New Roman" w:hAnsi="Times New Roman" w:cs="Times New Roman"/>
          <w:sz w:val="28"/>
          <w:szCs w:val="28"/>
        </w:rPr>
        <w:t xml:space="preserve"> распространенность прокрастинации</w:t>
      </w:r>
      <w:r w:rsidR="00DC34BB" w:rsidRPr="00490A8E">
        <w:rPr>
          <w:rFonts w:ascii="Times New Roman" w:hAnsi="Times New Roman" w:cs="Times New Roman"/>
          <w:sz w:val="28"/>
          <w:szCs w:val="28"/>
        </w:rPr>
        <w:t xml:space="preserve"> среди подростков</w:t>
      </w:r>
      <w:r w:rsidR="00F04CB1" w:rsidRPr="00490A8E">
        <w:rPr>
          <w:rFonts w:ascii="Times New Roman" w:hAnsi="Times New Roman" w:cs="Times New Roman"/>
          <w:sz w:val="28"/>
          <w:szCs w:val="28"/>
        </w:rPr>
        <w:t>, ее</w:t>
      </w:r>
      <w:r w:rsidRPr="00490A8E">
        <w:rPr>
          <w:rFonts w:ascii="Times New Roman" w:hAnsi="Times New Roman" w:cs="Times New Roman"/>
          <w:sz w:val="28"/>
          <w:szCs w:val="28"/>
        </w:rPr>
        <w:t xml:space="preserve"> </w:t>
      </w:r>
      <w:r w:rsidR="00F04CB1" w:rsidRPr="00490A8E">
        <w:rPr>
          <w:rFonts w:ascii="Times New Roman" w:hAnsi="Times New Roman" w:cs="Times New Roman"/>
          <w:sz w:val="28"/>
          <w:szCs w:val="28"/>
        </w:rPr>
        <w:t>связь с личностными особенностями</w:t>
      </w:r>
      <w:r w:rsidRPr="00490A8E">
        <w:rPr>
          <w:rFonts w:ascii="Times New Roman" w:hAnsi="Times New Roman" w:cs="Times New Roman"/>
          <w:sz w:val="28"/>
          <w:szCs w:val="28"/>
        </w:rPr>
        <w:t>.</w:t>
      </w:r>
    </w:p>
    <w:p w:rsidR="00930ECF" w:rsidRPr="00490A8E" w:rsidRDefault="00930ECF"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b/>
          <w:sz w:val="28"/>
          <w:szCs w:val="28"/>
        </w:rPr>
        <w:t>Гипотеза:</w:t>
      </w:r>
      <w:r w:rsidRPr="00490A8E">
        <w:rPr>
          <w:rFonts w:ascii="Times New Roman" w:hAnsi="Times New Roman" w:cs="Times New Roman"/>
          <w:sz w:val="28"/>
          <w:szCs w:val="28"/>
        </w:rPr>
        <w:t xml:space="preserve"> существует взаимосвязь между степенью выраженности прокрастинации и такими личностными особенностями, как волевая </w:t>
      </w:r>
      <w:r w:rsidRPr="00490A8E">
        <w:rPr>
          <w:rFonts w:ascii="Times New Roman" w:hAnsi="Times New Roman" w:cs="Times New Roman"/>
          <w:sz w:val="28"/>
          <w:szCs w:val="28"/>
        </w:rPr>
        <w:lastRenderedPageBreak/>
        <w:t xml:space="preserve">саморегуляция, импульсивность, </w:t>
      </w:r>
      <w:proofErr w:type="spellStart"/>
      <w:r w:rsidRPr="00490A8E">
        <w:rPr>
          <w:rFonts w:ascii="Times New Roman" w:hAnsi="Times New Roman" w:cs="Times New Roman"/>
          <w:sz w:val="28"/>
          <w:szCs w:val="28"/>
        </w:rPr>
        <w:t>резилентность</w:t>
      </w:r>
      <w:proofErr w:type="spellEnd"/>
      <w:r w:rsidRPr="00490A8E">
        <w:rPr>
          <w:rFonts w:ascii="Times New Roman" w:hAnsi="Times New Roman" w:cs="Times New Roman"/>
          <w:sz w:val="28"/>
          <w:szCs w:val="28"/>
        </w:rPr>
        <w:t>, склонность к сравнению себя с другими.</w:t>
      </w:r>
    </w:p>
    <w:p w:rsidR="00BD1A85" w:rsidRPr="00490A8E" w:rsidRDefault="001E207F"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 xml:space="preserve">В исследовании использовались методики: когнитивные тесты «Шкала общей прокрастинации К. Лей», </w:t>
      </w:r>
      <w:r w:rsidR="005A61EE" w:rsidRPr="00490A8E">
        <w:rPr>
          <w:rFonts w:ascii="Times New Roman" w:hAnsi="Times New Roman" w:cs="Times New Roman"/>
          <w:sz w:val="28"/>
          <w:szCs w:val="28"/>
        </w:rPr>
        <w:t xml:space="preserve">тест «Самооценка силы воли» Н. Н. Обозова, шкала импульсивности Барратта, краткая шкала </w:t>
      </w:r>
      <w:proofErr w:type="spellStart"/>
      <w:r w:rsidR="005A61EE" w:rsidRPr="00490A8E">
        <w:rPr>
          <w:rFonts w:ascii="Times New Roman" w:hAnsi="Times New Roman" w:cs="Times New Roman"/>
          <w:sz w:val="28"/>
          <w:szCs w:val="28"/>
        </w:rPr>
        <w:t>резилентности</w:t>
      </w:r>
      <w:proofErr w:type="spellEnd"/>
      <w:r w:rsidR="005A61EE" w:rsidRPr="00490A8E">
        <w:rPr>
          <w:rFonts w:ascii="Times New Roman" w:hAnsi="Times New Roman" w:cs="Times New Roman"/>
          <w:sz w:val="28"/>
          <w:szCs w:val="28"/>
        </w:rPr>
        <w:t xml:space="preserve"> (Б. Смит в адаптации В.И. </w:t>
      </w:r>
      <w:proofErr w:type="spellStart"/>
      <w:proofErr w:type="gramStart"/>
      <w:r w:rsidR="005A61EE" w:rsidRPr="00490A8E">
        <w:rPr>
          <w:rFonts w:ascii="Times New Roman" w:hAnsi="Times New Roman" w:cs="Times New Roman"/>
          <w:sz w:val="28"/>
          <w:szCs w:val="28"/>
        </w:rPr>
        <w:t>Марковой,Л.А</w:t>
      </w:r>
      <w:proofErr w:type="spellEnd"/>
      <w:r w:rsidR="005A61EE" w:rsidRPr="00490A8E">
        <w:rPr>
          <w:rFonts w:ascii="Times New Roman" w:hAnsi="Times New Roman" w:cs="Times New Roman"/>
          <w:sz w:val="28"/>
          <w:szCs w:val="28"/>
        </w:rPr>
        <w:t>.</w:t>
      </w:r>
      <w:proofErr w:type="gramEnd"/>
      <w:r w:rsidR="005A61EE" w:rsidRPr="00490A8E">
        <w:rPr>
          <w:rFonts w:ascii="Times New Roman" w:hAnsi="Times New Roman" w:cs="Times New Roman"/>
          <w:sz w:val="28"/>
          <w:szCs w:val="28"/>
        </w:rPr>
        <w:t xml:space="preserve"> Александровой, А.А. </w:t>
      </w:r>
      <w:proofErr w:type="spellStart"/>
      <w:r w:rsidR="005A61EE" w:rsidRPr="00490A8E">
        <w:rPr>
          <w:rFonts w:ascii="Times New Roman" w:hAnsi="Times New Roman" w:cs="Times New Roman"/>
          <w:sz w:val="28"/>
          <w:szCs w:val="28"/>
        </w:rPr>
        <w:t>Золотаревой</w:t>
      </w:r>
      <w:proofErr w:type="spellEnd"/>
      <w:r w:rsidR="005A61EE" w:rsidRPr="00490A8E">
        <w:rPr>
          <w:rFonts w:ascii="Times New Roman" w:hAnsi="Times New Roman" w:cs="Times New Roman"/>
          <w:sz w:val="28"/>
          <w:szCs w:val="28"/>
        </w:rPr>
        <w:t>).</w:t>
      </w:r>
      <w:r w:rsidR="005A61EE" w:rsidRPr="00490A8E">
        <w:rPr>
          <w:rFonts w:ascii="Times New Roman" w:hAnsi="Times New Roman" w:cs="Times New Roman"/>
          <w:sz w:val="28"/>
          <w:szCs w:val="28"/>
        </w:rPr>
        <w:cr/>
      </w:r>
      <w:r w:rsidR="00BD1A85" w:rsidRPr="00490A8E">
        <w:rPr>
          <w:rFonts w:ascii="Times New Roman" w:hAnsi="Times New Roman" w:cs="Times New Roman"/>
          <w:b/>
          <w:sz w:val="28"/>
          <w:szCs w:val="28"/>
        </w:rPr>
        <w:t>Эмпирическая база исследования</w:t>
      </w:r>
      <w:r w:rsidR="00BD1A85" w:rsidRPr="00490A8E">
        <w:rPr>
          <w:rFonts w:ascii="Times New Roman" w:hAnsi="Times New Roman" w:cs="Times New Roman"/>
          <w:sz w:val="28"/>
          <w:szCs w:val="28"/>
        </w:rPr>
        <w:t>.</w:t>
      </w:r>
      <w:r w:rsidR="00930ECF" w:rsidRPr="00490A8E">
        <w:rPr>
          <w:rFonts w:ascii="Times New Roman" w:hAnsi="Times New Roman" w:cs="Times New Roman"/>
          <w:sz w:val="28"/>
          <w:szCs w:val="28"/>
        </w:rPr>
        <w:t xml:space="preserve"> Число </w:t>
      </w:r>
      <w:r w:rsidR="00BD1A85" w:rsidRPr="00490A8E">
        <w:rPr>
          <w:rFonts w:ascii="Times New Roman" w:hAnsi="Times New Roman" w:cs="Times New Roman"/>
          <w:sz w:val="28"/>
          <w:szCs w:val="28"/>
        </w:rPr>
        <w:t>испытуемых</w:t>
      </w:r>
      <w:r w:rsidR="00930ECF" w:rsidRPr="00490A8E">
        <w:rPr>
          <w:rFonts w:ascii="Times New Roman" w:hAnsi="Times New Roman" w:cs="Times New Roman"/>
          <w:sz w:val="28"/>
          <w:szCs w:val="28"/>
        </w:rPr>
        <w:t xml:space="preserve"> составило</w:t>
      </w:r>
      <w:r w:rsidR="00D26C0B" w:rsidRPr="00490A8E">
        <w:rPr>
          <w:rFonts w:ascii="Times New Roman" w:hAnsi="Times New Roman" w:cs="Times New Roman"/>
          <w:sz w:val="28"/>
          <w:szCs w:val="28"/>
        </w:rPr>
        <w:t xml:space="preserve"> 24 учащихся,</w:t>
      </w:r>
      <w:r w:rsidR="00BD1A85" w:rsidRPr="00490A8E">
        <w:rPr>
          <w:rFonts w:ascii="Times New Roman" w:hAnsi="Times New Roman" w:cs="Times New Roman"/>
          <w:sz w:val="28"/>
          <w:szCs w:val="28"/>
        </w:rPr>
        <w:t xml:space="preserve"> из которых   </w:t>
      </w:r>
      <w:r w:rsidR="00D26C0B" w:rsidRPr="00490A8E">
        <w:rPr>
          <w:rFonts w:ascii="Times New Roman" w:hAnsi="Times New Roman" w:cs="Times New Roman"/>
          <w:sz w:val="28"/>
          <w:szCs w:val="28"/>
        </w:rPr>
        <w:t>16 обучающихся</w:t>
      </w:r>
      <w:r w:rsidR="00BD1A85" w:rsidRPr="00490A8E">
        <w:rPr>
          <w:rFonts w:ascii="Times New Roman" w:hAnsi="Times New Roman" w:cs="Times New Roman"/>
          <w:sz w:val="28"/>
          <w:szCs w:val="28"/>
        </w:rPr>
        <w:t xml:space="preserve"> женского пола (</w:t>
      </w:r>
      <w:r w:rsidR="00D26C0B" w:rsidRPr="00490A8E">
        <w:rPr>
          <w:rFonts w:ascii="Times New Roman" w:hAnsi="Times New Roman" w:cs="Times New Roman"/>
          <w:sz w:val="28"/>
          <w:szCs w:val="28"/>
        </w:rPr>
        <w:t xml:space="preserve">66,7 </w:t>
      </w:r>
      <w:r w:rsidR="00BD1A85" w:rsidRPr="00490A8E">
        <w:rPr>
          <w:rFonts w:ascii="Times New Roman" w:hAnsi="Times New Roman" w:cs="Times New Roman"/>
          <w:sz w:val="28"/>
          <w:szCs w:val="28"/>
        </w:rPr>
        <w:t>%),</w:t>
      </w:r>
      <w:r w:rsidR="00D26C0B" w:rsidRPr="00490A8E">
        <w:rPr>
          <w:rFonts w:ascii="Times New Roman" w:hAnsi="Times New Roman" w:cs="Times New Roman"/>
          <w:sz w:val="28"/>
          <w:szCs w:val="28"/>
        </w:rPr>
        <w:t xml:space="preserve"> 8 обучающихся</w:t>
      </w:r>
      <w:r w:rsidR="00BD1A85" w:rsidRPr="00490A8E">
        <w:rPr>
          <w:rFonts w:ascii="Times New Roman" w:hAnsi="Times New Roman" w:cs="Times New Roman"/>
          <w:sz w:val="28"/>
          <w:szCs w:val="28"/>
        </w:rPr>
        <w:t xml:space="preserve"> мужского пола (</w:t>
      </w:r>
      <w:r w:rsidR="00D26C0B" w:rsidRPr="00490A8E">
        <w:rPr>
          <w:rFonts w:ascii="Times New Roman" w:hAnsi="Times New Roman" w:cs="Times New Roman"/>
          <w:sz w:val="28"/>
          <w:szCs w:val="28"/>
        </w:rPr>
        <w:t>33,3</w:t>
      </w:r>
      <w:r w:rsidR="00BD1A85" w:rsidRPr="00490A8E">
        <w:rPr>
          <w:rFonts w:ascii="Times New Roman" w:hAnsi="Times New Roman" w:cs="Times New Roman"/>
          <w:sz w:val="28"/>
          <w:szCs w:val="28"/>
        </w:rPr>
        <w:t>%). Возраст испытуемых находится в диапазоне от 15 до 18 лет.</w:t>
      </w:r>
    </w:p>
    <w:p w:rsidR="00655600" w:rsidRPr="00490A8E" w:rsidRDefault="00CF0BA7"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b/>
          <w:sz w:val="28"/>
          <w:szCs w:val="28"/>
        </w:rPr>
        <w:t xml:space="preserve">Практическая значимость. </w:t>
      </w:r>
      <w:r w:rsidRPr="00490A8E">
        <w:rPr>
          <w:rFonts w:ascii="Times New Roman" w:hAnsi="Times New Roman" w:cs="Times New Roman"/>
          <w:sz w:val="28"/>
          <w:szCs w:val="28"/>
        </w:rPr>
        <w:t>Данная работа вносит вклад в изучение причин прокрастинации. Помогает выявить проблему и предлагает наиболее эффективные методы устранения этого состояния.</w:t>
      </w:r>
    </w:p>
    <w:p w:rsidR="00200A10" w:rsidRDefault="00200A10"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Default="00C203D3" w:rsidP="00490A8E">
      <w:pPr>
        <w:spacing w:after="0" w:line="360" w:lineRule="auto"/>
        <w:jc w:val="both"/>
        <w:rPr>
          <w:rFonts w:ascii="Times New Roman" w:hAnsi="Times New Roman" w:cs="Times New Roman"/>
          <w:b/>
          <w:sz w:val="28"/>
          <w:szCs w:val="28"/>
        </w:rPr>
      </w:pPr>
    </w:p>
    <w:p w:rsidR="00C203D3" w:rsidRPr="00490A8E" w:rsidRDefault="00C203D3" w:rsidP="00490A8E">
      <w:pPr>
        <w:spacing w:after="0" w:line="360" w:lineRule="auto"/>
        <w:jc w:val="both"/>
        <w:rPr>
          <w:rFonts w:ascii="Times New Roman" w:hAnsi="Times New Roman" w:cs="Times New Roman"/>
          <w:b/>
          <w:sz w:val="28"/>
          <w:szCs w:val="28"/>
        </w:rPr>
      </w:pPr>
    </w:p>
    <w:p w:rsidR="0024610B" w:rsidRDefault="00C9617D" w:rsidP="00490A8E">
      <w:pPr>
        <w:pStyle w:val="a8"/>
        <w:numPr>
          <w:ilvl w:val="0"/>
          <w:numId w:val="2"/>
        </w:numPr>
        <w:spacing w:after="0" w:line="360" w:lineRule="auto"/>
        <w:jc w:val="both"/>
        <w:rPr>
          <w:rFonts w:ascii="Times New Roman" w:hAnsi="Times New Roman" w:cs="Times New Roman"/>
          <w:b/>
          <w:sz w:val="28"/>
          <w:szCs w:val="28"/>
        </w:rPr>
      </w:pPr>
      <w:r w:rsidRPr="00490A8E">
        <w:rPr>
          <w:rFonts w:ascii="Times New Roman" w:hAnsi="Times New Roman" w:cs="Times New Roman"/>
          <w:b/>
          <w:sz w:val="28"/>
          <w:szCs w:val="28"/>
        </w:rPr>
        <w:lastRenderedPageBreak/>
        <w:t>Прокрастинация и ее причины</w:t>
      </w:r>
    </w:p>
    <w:p w:rsidR="00C203D3" w:rsidRPr="00490A8E" w:rsidRDefault="00C203D3" w:rsidP="00C203D3">
      <w:pPr>
        <w:pStyle w:val="a8"/>
        <w:spacing w:after="0" w:line="360" w:lineRule="auto"/>
        <w:jc w:val="both"/>
        <w:rPr>
          <w:rFonts w:ascii="Times New Roman" w:hAnsi="Times New Roman" w:cs="Times New Roman"/>
          <w:b/>
          <w:sz w:val="28"/>
          <w:szCs w:val="28"/>
        </w:rPr>
      </w:pPr>
    </w:p>
    <w:p w:rsidR="0024610B" w:rsidRPr="00490A8E" w:rsidRDefault="0024610B"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Явление откладывания важных дел на потом появилось</w:t>
      </w:r>
      <w:r w:rsidR="000A2287" w:rsidRPr="00490A8E">
        <w:rPr>
          <w:rFonts w:ascii="Times New Roman" w:hAnsi="Times New Roman" w:cs="Times New Roman"/>
          <w:sz w:val="28"/>
          <w:szCs w:val="28"/>
        </w:rPr>
        <w:t xml:space="preserve"> </w:t>
      </w:r>
      <w:r w:rsidRPr="00490A8E">
        <w:rPr>
          <w:rFonts w:ascii="Times New Roman" w:hAnsi="Times New Roman" w:cs="Times New Roman"/>
          <w:sz w:val="28"/>
          <w:szCs w:val="28"/>
        </w:rPr>
        <w:t>давно, однако термин прокрастинация появился только в 1977 году. Тогда почти одновременно вышло два труда на эту тему. В дальнейшем также проводились исследования, первостепенной задачей которых ставилось изучение причин и возможные пути преодоления</w:t>
      </w:r>
      <w:r w:rsidR="00C9617D" w:rsidRPr="00490A8E">
        <w:rPr>
          <w:rFonts w:ascii="Times New Roman" w:hAnsi="Times New Roman" w:cs="Times New Roman"/>
          <w:sz w:val="28"/>
          <w:szCs w:val="28"/>
        </w:rPr>
        <w:t xml:space="preserve"> прокрастинации</w:t>
      </w:r>
      <w:r w:rsidRPr="00490A8E">
        <w:rPr>
          <w:rFonts w:ascii="Times New Roman" w:hAnsi="Times New Roman" w:cs="Times New Roman"/>
          <w:sz w:val="28"/>
          <w:szCs w:val="28"/>
        </w:rPr>
        <w:t xml:space="preserve">. </w:t>
      </w:r>
    </w:p>
    <w:p w:rsidR="0024610B" w:rsidRPr="00490A8E" w:rsidRDefault="0024610B"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 xml:space="preserve">Так что же все-таки такое прокрастинация? </w:t>
      </w:r>
      <w:bookmarkStart w:id="3" w:name="_Hlk220614491"/>
      <w:r w:rsidRPr="00490A8E">
        <w:rPr>
          <w:rFonts w:ascii="Times New Roman" w:hAnsi="Times New Roman" w:cs="Times New Roman"/>
          <w:sz w:val="28"/>
          <w:szCs w:val="28"/>
        </w:rPr>
        <w:t>Прокрастинаци</w:t>
      </w:r>
      <w:bookmarkEnd w:id="3"/>
      <w:r w:rsidRPr="00490A8E">
        <w:rPr>
          <w:rFonts w:ascii="Times New Roman" w:hAnsi="Times New Roman" w:cs="Times New Roman"/>
          <w:sz w:val="28"/>
          <w:szCs w:val="28"/>
        </w:rPr>
        <w:t>я это откладывание важных дел на потом в угоду развлечений или простых бытовых задач. Такое состояние знакомо многим людям и до определенного уровня считается нормальным. Однако оно становится проблемой, когда ты привыкаешь к такому образу жизни и проводит так большую часть своего времени. Некоторые люди осознают, что с ними что-то не так и что с этим надо бороться. Но для этого нужна дисциплина, ведь краткосрочная мотивация не сможет подталкивать человека вечно. Не каждому хватает силы воли для такого морально сложного дела, мозг просто не хочет лишаться удовольствия и начинать что-то делать. Из-за этого многие люди, а особенно подростки, начинают корить себя, испытывать страдания от того, что не могут просто встать с кровати и начать готовится к экзаменам, заняться своим телом или хобби. Они ошибочно полагают что просто ленивы, однако это далеко не всегда так. Характеристики прокрастинации, которые позволят отделить ее от похожих явлений:</w:t>
      </w:r>
    </w:p>
    <w:p w:rsidR="0024610B" w:rsidRPr="00490A8E" w:rsidRDefault="000A2287"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 о</w:t>
      </w:r>
      <w:r w:rsidR="0024610B" w:rsidRPr="00490A8E">
        <w:rPr>
          <w:rFonts w:ascii="Times New Roman" w:hAnsi="Times New Roman" w:cs="Times New Roman"/>
          <w:sz w:val="28"/>
          <w:szCs w:val="28"/>
        </w:rPr>
        <w:t>сознанность</w:t>
      </w:r>
      <w:r w:rsidRPr="00490A8E">
        <w:rPr>
          <w:rFonts w:ascii="Times New Roman" w:hAnsi="Times New Roman" w:cs="Times New Roman"/>
          <w:sz w:val="28"/>
          <w:szCs w:val="28"/>
        </w:rPr>
        <w:t xml:space="preserve"> </w:t>
      </w:r>
      <w:r w:rsidR="0024610B" w:rsidRPr="00490A8E">
        <w:rPr>
          <w:rFonts w:ascii="Times New Roman" w:hAnsi="Times New Roman" w:cs="Times New Roman"/>
          <w:sz w:val="28"/>
          <w:szCs w:val="28"/>
        </w:rPr>
        <w:t>- человек не забывает про важное дело и может им заняться, но осознанно откладывает это</w:t>
      </w:r>
      <w:r w:rsidRPr="00490A8E">
        <w:rPr>
          <w:rFonts w:ascii="Times New Roman" w:hAnsi="Times New Roman" w:cs="Times New Roman"/>
          <w:sz w:val="28"/>
          <w:szCs w:val="28"/>
        </w:rPr>
        <w:t>;</w:t>
      </w:r>
    </w:p>
    <w:p w:rsidR="0024610B" w:rsidRPr="00490A8E" w:rsidRDefault="0024610B"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w:t>
      </w:r>
      <w:r w:rsidR="000A2287" w:rsidRPr="00490A8E">
        <w:rPr>
          <w:rFonts w:ascii="Times New Roman" w:hAnsi="Times New Roman" w:cs="Times New Roman"/>
          <w:sz w:val="28"/>
          <w:szCs w:val="28"/>
        </w:rPr>
        <w:t xml:space="preserve"> и</w:t>
      </w:r>
      <w:r w:rsidRPr="00490A8E">
        <w:rPr>
          <w:rFonts w:ascii="Times New Roman" w:hAnsi="Times New Roman" w:cs="Times New Roman"/>
          <w:sz w:val="28"/>
          <w:szCs w:val="28"/>
        </w:rPr>
        <w:t>ррациональность- человек осознает, что его откладывание может иметь плохие последствия, но все равно не приступает к задаче</w:t>
      </w:r>
      <w:r w:rsidR="000A2287" w:rsidRPr="00490A8E">
        <w:rPr>
          <w:rFonts w:ascii="Times New Roman" w:hAnsi="Times New Roman" w:cs="Times New Roman"/>
          <w:sz w:val="28"/>
          <w:szCs w:val="28"/>
        </w:rPr>
        <w:t>;</w:t>
      </w:r>
    </w:p>
    <w:p w:rsidR="0024610B" w:rsidRPr="00490A8E" w:rsidRDefault="0024610B"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w:t>
      </w:r>
      <w:r w:rsidR="000A2287" w:rsidRPr="00490A8E">
        <w:rPr>
          <w:rFonts w:ascii="Times New Roman" w:hAnsi="Times New Roman" w:cs="Times New Roman"/>
          <w:sz w:val="28"/>
          <w:szCs w:val="28"/>
        </w:rPr>
        <w:t xml:space="preserve"> с</w:t>
      </w:r>
      <w:r w:rsidRPr="00490A8E">
        <w:rPr>
          <w:rFonts w:ascii="Times New Roman" w:hAnsi="Times New Roman" w:cs="Times New Roman"/>
          <w:sz w:val="28"/>
          <w:szCs w:val="28"/>
        </w:rPr>
        <w:t>тресс- откладывание вызывает негативные эмоции и беспокойство.</w:t>
      </w:r>
    </w:p>
    <w:p w:rsidR="0024610B" w:rsidRPr="00490A8E" w:rsidRDefault="0024610B"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Именно эти особенности отделяют прокрастинацию от лени или отдыха</w:t>
      </w:r>
      <w:r w:rsidR="000A2287" w:rsidRPr="00490A8E">
        <w:rPr>
          <w:rFonts w:ascii="Times New Roman" w:hAnsi="Times New Roman" w:cs="Times New Roman"/>
          <w:sz w:val="28"/>
          <w:szCs w:val="28"/>
        </w:rPr>
        <w:t>. П</w:t>
      </w:r>
      <w:r w:rsidRPr="00490A8E">
        <w:rPr>
          <w:rFonts w:ascii="Times New Roman" w:hAnsi="Times New Roman" w:cs="Times New Roman"/>
          <w:sz w:val="28"/>
          <w:szCs w:val="28"/>
        </w:rPr>
        <w:t>ри лени человек не испытывает стресс, отдых восстанавливает силы, прокрастинация – отнимает.</w:t>
      </w:r>
    </w:p>
    <w:p w:rsidR="0024610B" w:rsidRPr="00490A8E" w:rsidRDefault="000A2287"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lastRenderedPageBreak/>
        <w:t xml:space="preserve"> </w:t>
      </w:r>
      <w:proofErr w:type="gramStart"/>
      <w:r w:rsidRPr="00490A8E">
        <w:rPr>
          <w:rFonts w:ascii="Times New Roman" w:hAnsi="Times New Roman" w:cs="Times New Roman"/>
          <w:sz w:val="28"/>
          <w:szCs w:val="28"/>
        </w:rPr>
        <w:t>С</w:t>
      </w:r>
      <w:r w:rsidR="0024610B" w:rsidRPr="00490A8E">
        <w:rPr>
          <w:rFonts w:ascii="Times New Roman" w:hAnsi="Times New Roman" w:cs="Times New Roman"/>
          <w:sz w:val="28"/>
          <w:szCs w:val="28"/>
        </w:rPr>
        <w:t xml:space="preserve">уществует </w:t>
      </w:r>
      <w:r w:rsidRPr="00490A8E">
        <w:rPr>
          <w:rFonts w:ascii="Times New Roman" w:hAnsi="Times New Roman" w:cs="Times New Roman"/>
          <w:sz w:val="28"/>
          <w:szCs w:val="28"/>
        </w:rPr>
        <w:t xml:space="preserve"> несколько</w:t>
      </w:r>
      <w:proofErr w:type="gramEnd"/>
      <w:r w:rsidRPr="00490A8E">
        <w:rPr>
          <w:rFonts w:ascii="Times New Roman" w:hAnsi="Times New Roman" w:cs="Times New Roman"/>
          <w:sz w:val="28"/>
          <w:szCs w:val="28"/>
        </w:rPr>
        <w:t xml:space="preserve"> </w:t>
      </w:r>
      <w:r w:rsidR="0024610B" w:rsidRPr="00490A8E">
        <w:rPr>
          <w:rFonts w:ascii="Times New Roman" w:hAnsi="Times New Roman" w:cs="Times New Roman"/>
          <w:sz w:val="28"/>
          <w:szCs w:val="28"/>
        </w:rPr>
        <w:t>типологи</w:t>
      </w:r>
      <w:r w:rsidRPr="00490A8E">
        <w:rPr>
          <w:rFonts w:ascii="Times New Roman" w:hAnsi="Times New Roman" w:cs="Times New Roman"/>
          <w:sz w:val="28"/>
          <w:szCs w:val="28"/>
        </w:rPr>
        <w:t>й</w:t>
      </w:r>
      <w:r w:rsidR="0024610B" w:rsidRPr="00490A8E">
        <w:rPr>
          <w:rFonts w:ascii="Times New Roman" w:hAnsi="Times New Roman" w:cs="Times New Roman"/>
          <w:sz w:val="28"/>
          <w:szCs w:val="28"/>
        </w:rPr>
        <w:t xml:space="preserve"> прокрастинации. Основные ее позиции:</w:t>
      </w:r>
    </w:p>
    <w:p w:rsidR="0024610B" w:rsidRPr="00490A8E" w:rsidRDefault="0024610B"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 xml:space="preserve">По </w:t>
      </w:r>
      <w:proofErr w:type="spellStart"/>
      <w:r w:rsidRPr="00490A8E">
        <w:rPr>
          <w:rFonts w:ascii="Times New Roman" w:hAnsi="Times New Roman" w:cs="Times New Roman"/>
          <w:sz w:val="28"/>
          <w:szCs w:val="28"/>
        </w:rPr>
        <w:t>Милгаму</w:t>
      </w:r>
      <w:proofErr w:type="spellEnd"/>
      <w:r w:rsidRPr="00490A8E">
        <w:rPr>
          <w:rFonts w:ascii="Times New Roman" w:hAnsi="Times New Roman" w:cs="Times New Roman"/>
          <w:sz w:val="28"/>
          <w:szCs w:val="28"/>
        </w:rPr>
        <w:t>: 1. Откладывание выполнения задач</w:t>
      </w:r>
      <w:r w:rsidR="000A2287" w:rsidRPr="00490A8E">
        <w:rPr>
          <w:rFonts w:ascii="Times New Roman" w:hAnsi="Times New Roman" w:cs="Times New Roman"/>
          <w:sz w:val="28"/>
          <w:szCs w:val="28"/>
        </w:rPr>
        <w:t xml:space="preserve">. </w:t>
      </w:r>
      <w:proofErr w:type="gramStart"/>
      <w:r w:rsidR="000A2287" w:rsidRPr="00490A8E">
        <w:rPr>
          <w:rFonts w:ascii="Times New Roman" w:hAnsi="Times New Roman" w:cs="Times New Roman"/>
          <w:sz w:val="28"/>
          <w:szCs w:val="28"/>
        </w:rPr>
        <w:t xml:space="preserve">И </w:t>
      </w:r>
      <w:r w:rsidRPr="00490A8E">
        <w:rPr>
          <w:rFonts w:ascii="Times New Roman" w:hAnsi="Times New Roman" w:cs="Times New Roman"/>
          <w:sz w:val="28"/>
          <w:szCs w:val="28"/>
        </w:rPr>
        <w:t xml:space="preserve"> 2</w:t>
      </w:r>
      <w:proofErr w:type="gramEnd"/>
      <w:r w:rsidRPr="00490A8E">
        <w:rPr>
          <w:rFonts w:ascii="Times New Roman" w:hAnsi="Times New Roman" w:cs="Times New Roman"/>
          <w:sz w:val="28"/>
          <w:szCs w:val="28"/>
        </w:rPr>
        <w:t>. Откладывание принятия решений.</w:t>
      </w:r>
    </w:p>
    <w:p w:rsidR="0024610B" w:rsidRPr="00490A8E" w:rsidRDefault="0024610B"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 xml:space="preserve">По Чу и </w:t>
      </w:r>
      <w:proofErr w:type="spellStart"/>
      <w:r w:rsidRPr="00490A8E">
        <w:rPr>
          <w:rFonts w:ascii="Times New Roman" w:hAnsi="Times New Roman" w:cs="Times New Roman"/>
          <w:sz w:val="28"/>
          <w:szCs w:val="28"/>
        </w:rPr>
        <w:t>Чой</w:t>
      </w:r>
      <w:proofErr w:type="spellEnd"/>
      <w:r w:rsidRPr="00490A8E">
        <w:rPr>
          <w:rFonts w:ascii="Times New Roman" w:hAnsi="Times New Roman" w:cs="Times New Roman"/>
          <w:sz w:val="28"/>
          <w:szCs w:val="28"/>
        </w:rPr>
        <w:t xml:space="preserve">: 1. Пассивные </w:t>
      </w:r>
      <w:proofErr w:type="spellStart"/>
      <w:r w:rsidRPr="00490A8E">
        <w:rPr>
          <w:rFonts w:ascii="Times New Roman" w:hAnsi="Times New Roman" w:cs="Times New Roman"/>
          <w:sz w:val="28"/>
          <w:szCs w:val="28"/>
        </w:rPr>
        <w:t>прокрастинаторы</w:t>
      </w:r>
      <w:proofErr w:type="spellEnd"/>
      <w:r w:rsidR="000A2287" w:rsidRPr="00490A8E">
        <w:rPr>
          <w:rFonts w:ascii="Times New Roman" w:hAnsi="Times New Roman" w:cs="Times New Roman"/>
          <w:sz w:val="28"/>
          <w:szCs w:val="28"/>
        </w:rPr>
        <w:t xml:space="preserve">. </w:t>
      </w:r>
      <w:r w:rsidRPr="00490A8E">
        <w:rPr>
          <w:rFonts w:ascii="Times New Roman" w:hAnsi="Times New Roman" w:cs="Times New Roman"/>
          <w:sz w:val="28"/>
          <w:szCs w:val="28"/>
        </w:rPr>
        <w:t xml:space="preserve"> </w:t>
      </w:r>
      <w:r w:rsidR="000A2287" w:rsidRPr="00490A8E">
        <w:rPr>
          <w:rFonts w:ascii="Times New Roman" w:hAnsi="Times New Roman" w:cs="Times New Roman"/>
          <w:sz w:val="28"/>
          <w:szCs w:val="28"/>
        </w:rPr>
        <w:t>И</w:t>
      </w:r>
      <w:r w:rsidRPr="00490A8E">
        <w:rPr>
          <w:rFonts w:ascii="Times New Roman" w:hAnsi="Times New Roman" w:cs="Times New Roman"/>
          <w:sz w:val="28"/>
          <w:szCs w:val="28"/>
        </w:rPr>
        <w:t xml:space="preserve"> 2. Активные </w:t>
      </w:r>
      <w:proofErr w:type="spellStart"/>
      <w:r w:rsidRPr="00490A8E">
        <w:rPr>
          <w:rFonts w:ascii="Times New Roman" w:hAnsi="Times New Roman" w:cs="Times New Roman"/>
          <w:sz w:val="28"/>
          <w:szCs w:val="28"/>
        </w:rPr>
        <w:t>прокрастинаторы</w:t>
      </w:r>
      <w:proofErr w:type="spellEnd"/>
      <w:r w:rsidRPr="00490A8E">
        <w:rPr>
          <w:rFonts w:ascii="Times New Roman" w:hAnsi="Times New Roman" w:cs="Times New Roman"/>
          <w:sz w:val="28"/>
          <w:szCs w:val="28"/>
        </w:rPr>
        <w:t>.</w:t>
      </w:r>
    </w:p>
    <w:p w:rsidR="0024610B" w:rsidRPr="00490A8E" w:rsidRDefault="0024610B"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По Феррари: 1.  Нерешительные</w:t>
      </w:r>
      <w:r w:rsidR="000A2287" w:rsidRPr="00490A8E">
        <w:rPr>
          <w:rFonts w:ascii="Times New Roman" w:hAnsi="Times New Roman" w:cs="Times New Roman"/>
          <w:sz w:val="28"/>
          <w:szCs w:val="28"/>
        </w:rPr>
        <w:t>.</w:t>
      </w:r>
      <w:r w:rsidRPr="00490A8E">
        <w:rPr>
          <w:rFonts w:ascii="Times New Roman" w:hAnsi="Times New Roman" w:cs="Times New Roman"/>
          <w:sz w:val="28"/>
          <w:szCs w:val="28"/>
        </w:rPr>
        <w:t xml:space="preserve"> 2. Избегающие</w:t>
      </w:r>
      <w:r w:rsidR="000A2287" w:rsidRPr="00490A8E">
        <w:rPr>
          <w:rFonts w:ascii="Times New Roman" w:hAnsi="Times New Roman" w:cs="Times New Roman"/>
          <w:sz w:val="28"/>
          <w:szCs w:val="28"/>
        </w:rPr>
        <w:t xml:space="preserve">. </w:t>
      </w:r>
      <w:r w:rsidRPr="00490A8E">
        <w:rPr>
          <w:rFonts w:ascii="Times New Roman" w:hAnsi="Times New Roman" w:cs="Times New Roman"/>
          <w:sz w:val="28"/>
          <w:szCs w:val="28"/>
        </w:rPr>
        <w:t>3. Искатели острых ощущений.</w:t>
      </w:r>
    </w:p>
    <w:p w:rsidR="0024610B" w:rsidRPr="00490A8E" w:rsidRDefault="0024610B" w:rsidP="00490A8E">
      <w:pPr>
        <w:spacing w:after="0" w:line="360" w:lineRule="auto"/>
        <w:jc w:val="both"/>
        <w:rPr>
          <w:rFonts w:ascii="Times New Roman" w:hAnsi="Times New Roman" w:cs="Times New Roman"/>
          <w:sz w:val="28"/>
          <w:szCs w:val="28"/>
        </w:rPr>
      </w:pPr>
    </w:p>
    <w:p w:rsidR="00156323" w:rsidRDefault="00156323" w:rsidP="00490A8E">
      <w:pPr>
        <w:pStyle w:val="a8"/>
        <w:numPr>
          <w:ilvl w:val="0"/>
          <w:numId w:val="2"/>
        </w:numPr>
        <w:spacing w:after="0" w:line="360" w:lineRule="auto"/>
        <w:jc w:val="both"/>
        <w:rPr>
          <w:rFonts w:ascii="Times New Roman" w:hAnsi="Times New Roman" w:cs="Times New Roman"/>
          <w:b/>
          <w:sz w:val="28"/>
          <w:szCs w:val="28"/>
        </w:rPr>
      </w:pPr>
      <w:r w:rsidRPr="00490A8E">
        <w:rPr>
          <w:rFonts w:ascii="Times New Roman" w:hAnsi="Times New Roman" w:cs="Times New Roman"/>
          <w:b/>
          <w:sz w:val="28"/>
          <w:szCs w:val="28"/>
        </w:rPr>
        <w:t>Когнитивные механизмы, способствующие прокрастинации</w:t>
      </w:r>
    </w:p>
    <w:p w:rsidR="00C203D3" w:rsidRPr="00490A8E" w:rsidRDefault="00C203D3" w:rsidP="00C203D3">
      <w:pPr>
        <w:pStyle w:val="a8"/>
        <w:spacing w:after="0" w:line="360" w:lineRule="auto"/>
        <w:jc w:val="both"/>
        <w:rPr>
          <w:rFonts w:ascii="Times New Roman" w:hAnsi="Times New Roman" w:cs="Times New Roman"/>
          <w:b/>
          <w:sz w:val="28"/>
          <w:szCs w:val="28"/>
        </w:rPr>
      </w:pPr>
    </w:p>
    <w:p w:rsidR="0024610B" w:rsidRPr="00490A8E" w:rsidRDefault="00D534F5"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Когнитивные нарушения (искажения) могут влиять на развитие прокрастинации — склонности откладывать выполнение задач. Это связано с тем, что прокрастинация часто коренится в иррациональных, автоматических мыслях и убеждениях, которые влияют на принятие решений и создают тревожный взгляд на мир.</w:t>
      </w:r>
    </w:p>
    <w:p w:rsidR="00223D57" w:rsidRPr="00490A8E" w:rsidRDefault="00223D57"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Когнитивные механизмы, способствующие прокрастинации:</w:t>
      </w:r>
    </w:p>
    <w:p w:rsidR="00223D57" w:rsidRPr="00490A8E" w:rsidRDefault="00223D57" w:rsidP="00490A8E">
      <w:pPr>
        <w:pStyle w:val="a8"/>
        <w:numPr>
          <w:ilvl w:val="0"/>
          <w:numId w:val="3"/>
        </w:numPr>
        <w:spacing w:after="0" w:line="360" w:lineRule="auto"/>
        <w:ind w:left="0" w:firstLine="0"/>
        <w:jc w:val="both"/>
        <w:rPr>
          <w:rFonts w:ascii="Times New Roman" w:hAnsi="Times New Roman" w:cs="Times New Roman"/>
          <w:sz w:val="28"/>
          <w:szCs w:val="28"/>
        </w:rPr>
      </w:pPr>
      <w:r w:rsidRPr="00490A8E">
        <w:rPr>
          <w:rFonts w:ascii="Times New Roman" w:hAnsi="Times New Roman" w:cs="Times New Roman"/>
          <w:sz w:val="28"/>
          <w:szCs w:val="28"/>
        </w:rPr>
        <w:t xml:space="preserve">Иррациональные убеждения и когнитивные искажения. К ним относятся жёсткие когнитивно-эмоциональные связи, не соответствующие реальности, например, убеждение «Я всегда выполняю работу идеально», которое может приводить к прокрастинации как способу рационализации ошибок через нехватку времени. Другие искажения: </w:t>
      </w:r>
      <w:proofErr w:type="spellStart"/>
      <w:r w:rsidRPr="00490A8E">
        <w:rPr>
          <w:rFonts w:ascii="Times New Roman" w:hAnsi="Times New Roman" w:cs="Times New Roman"/>
          <w:sz w:val="28"/>
          <w:szCs w:val="28"/>
        </w:rPr>
        <w:t>катастрофизация</w:t>
      </w:r>
      <w:proofErr w:type="spellEnd"/>
      <w:r w:rsidRPr="00490A8E">
        <w:rPr>
          <w:rFonts w:ascii="Times New Roman" w:hAnsi="Times New Roman" w:cs="Times New Roman"/>
          <w:sz w:val="28"/>
          <w:szCs w:val="28"/>
        </w:rPr>
        <w:t xml:space="preserve"> («Если я не сделаю это идеально, это будет ужасно»), чёрно-белое мышление («Если не могу сделать всё сразу, лучше не начинать»), низкая толерантность к дискомфорту. </w:t>
      </w:r>
    </w:p>
    <w:p w:rsidR="00223D57" w:rsidRPr="00490A8E" w:rsidRDefault="00223D57" w:rsidP="00490A8E">
      <w:pPr>
        <w:pStyle w:val="a8"/>
        <w:numPr>
          <w:ilvl w:val="0"/>
          <w:numId w:val="3"/>
        </w:numPr>
        <w:spacing w:after="0" w:line="360" w:lineRule="auto"/>
        <w:ind w:left="0" w:firstLine="0"/>
        <w:jc w:val="both"/>
        <w:rPr>
          <w:rFonts w:ascii="Times New Roman" w:hAnsi="Times New Roman" w:cs="Times New Roman"/>
          <w:sz w:val="28"/>
          <w:szCs w:val="28"/>
        </w:rPr>
      </w:pPr>
      <w:r w:rsidRPr="00490A8E">
        <w:rPr>
          <w:rFonts w:ascii="Times New Roman" w:hAnsi="Times New Roman" w:cs="Times New Roman"/>
          <w:sz w:val="28"/>
          <w:szCs w:val="28"/>
        </w:rPr>
        <w:t xml:space="preserve">Нарушения саморегуляции. Саморегуляция включает целеполагание, мотивацию, контроль действий и сличение результатов. Когнитивные нарушения в этой сфере проявляются в неспособности целенаправленно организовывать мыслительные действия, планировать деятельность, контролировать процесс выполнения задач и оценивать результаты. Это создаёт почву для откладывания дел. </w:t>
      </w:r>
    </w:p>
    <w:p w:rsidR="004469CA" w:rsidRPr="00490A8E" w:rsidRDefault="00223D57" w:rsidP="00490A8E">
      <w:pPr>
        <w:pStyle w:val="a8"/>
        <w:numPr>
          <w:ilvl w:val="0"/>
          <w:numId w:val="3"/>
        </w:numPr>
        <w:spacing w:after="0" w:line="360" w:lineRule="auto"/>
        <w:ind w:left="0" w:firstLine="0"/>
        <w:jc w:val="both"/>
        <w:rPr>
          <w:rFonts w:ascii="Times New Roman" w:hAnsi="Times New Roman" w:cs="Times New Roman"/>
          <w:sz w:val="28"/>
          <w:szCs w:val="28"/>
        </w:rPr>
      </w:pPr>
      <w:r w:rsidRPr="00490A8E">
        <w:rPr>
          <w:rFonts w:ascii="Times New Roman" w:hAnsi="Times New Roman" w:cs="Times New Roman"/>
          <w:sz w:val="28"/>
          <w:szCs w:val="28"/>
        </w:rPr>
        <w:lastRenderedPageBreak/>
        <w:t>Ошибки планирования. Тенденция недооценивать время, необходимое для выполнения задач, и излишне оптимистично оценивать свои возможности приводит к неэффективному управлению временем. Человек не учитывает предыдущие ошибки при планировании будущего, что делает постановку целей менее реалистичной.</w:t>
      </w:r>
    </w:p>
    <w:p w:rsidR="0024610B" w:rsidRPr="00490A8E" w:rsidRDefault="0024610B" w:rsidP="00490A8E">
      <w:pPr>
        <w:spacing w:after="0" w:line="360" w:lineRule="auto"/>
        <w:jc w:val="both"/>
        <w:rPr>
          <w:rFonts w:ascii="Times New Roman" w:hAnsi="Times New Roman" w:cs="Times New Roman"/>
          <w:sz w:val="28"/>
          <w:szCs w:val="28"/>
        </w:rPr>
      </w:pPr>
    </w:p>
    <w:p w:rsidR="003C2F5F" w:rsidRDefault="002074BF" w:rsidP="00490A8E">
      <w:pPr>
        <w:spacing w:after="0" w:line="360" w:lineRule="auto"/>
        <w:jc w:val="both"/>
        <w:outlineLvl w:val="2"/>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 xml:space="preserve">3.  </w:t>
      </w:r>
      <w:r w:rsidR="003C2F5F" w:rsidRPr="00490A8E">
        <w:rPr>
          <w:rFonts w:ascii="Times New Roman" w:eastAsia="Times New Roman" w:hAnsi="Times New Roman" w:cs="Times New Roman"/>
          <w:b/>
          <w:bCs/>
          <w:sz w:val="28"/>
          <w:szCs w:val="28"/>
          <w:lang w:eastAsia="ru-RU"/>
        </w:rPr>
        <w:t xml:space="preserve">Анализ социологического опроса </w:t>
      </w:r>
      <w:r w:rsidR="00353556" w:rsidRPr="00490A8E">
        <w:rPr>
          <w:rFonts w:ascii="Times New Roman" w:eastAsia="Times New Roman" w:hAnsi="Times New Roman" w:cs="Times New Roman"/>
          <w:b/>
          <w:bCs/>
          <w:sz w:val="28"/>
          <w:szCs w:val="28"/>
          <w:lang w:eastAsia="ru-RU"/>
        </w:rPr>
        <w:t>«</w:t>
      </w:r>
      <w:r w:rsidR="003C2F5F" w:rsidRPr="00490A8E">
        <w:rPr>
          <w:rFonts w:ascii="Times New Roman" w:eastAsia="Times New Roman" w:hAnsi="Times New Roman" w:cs="Times New Roman"/>
          <w:b/>
          <w:bCs/>
          <w:sz w:val="28"/>
          <w:szCs w:val="28"/>
          <w:lang w:eastAsia="ru-RU"/>
        </w:rPr>
        <w:t>Прокрастинация: понимание и личная подверженность</w:t>
      </w:r>
      <w:r w:rsidR="00A53ABA" w:rsidRPr="00490A8E">
        <w:rPr>
          <w:rFonts w:ascii="Times New Roman" w:eastAsia="Times New Roman" w:hAnsi="Times New Roman" w:cs="Times New Roman"/>
          <w:b/>
          <w:bCs/>
          <w:sz w:val="28"/>
          <w:szCs w:val="28"/>
          <w:lang w:eastAsia="ru-RU"/>
        </w:rPr>
        <w:t>»</w:t>
      </w:r>
    </w:p>
    <w:p w:rsidR="00C203D3" w:rsidRPr="00490A8E" w:rsidRDefault="00C203D3" w:rsidP="00490A8E">
      <w:pPr>
        <w:spacing w:after="0" w:line="360" w:lineRule="auto"/>
        <w:jc w:val="both"/>
        <w:outlineLvl w:val="2"/>
        <w:rPr>
          <w:rFonts w:ascii="Times New Roman" w:eastAsia="Times New Roman" w:hAnsi="Times New Roman" w:cs="Times New Roman"/>
          <w:b/>
          <w:bCs/>
          <w:sz w:val="28"/>
          <w:szCs w:val="28"/>
          <w:lang w:eastAsia="ru-RU"/>
        </w:rPr>
      </w:pPr>
    </w:p>
    <w:p w:rsidR="001E2667" w:rsidRPr="00490A8E" w:rsidRDefault="001E2667" w:rsidP="00490A8E">
      <w:pPr>
        <w:spacing w:after="0" w:line="360" w:lineRule="auto"/>
        <w:ind w:firstLine="709"/>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t>В опросе приняли участие 24 человека, большинство из которых — девушки (66,7%), а юноши составили 33,3%. По возрасту преобладают подростки 16-17 лет (83,3%), меньшая часть — 15 и 18 лет.</w:t>
      </w:r>
    </w:p>
    <w:p w:rsidR="001E2667" w:rsidRPr="00490A8E" w:rsidRDefault="001E2667" w:rsidP="00490A8E">
      <w:pPr>
        <w:spacing w:after="0" w:line="360" w:lineRule="auto"/>
        <w:ind w:firstLine="709"/>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t xml:space="preserve">Три четверти </w:t>
      </w:r>
      <w:r w:rsidR="00D4466B" w:rsidRPr="00490A8E">
        <w:rPr>
          <w:rFonts w:ascii="Times New Roman" w:eastAsia="Times New Roman" w:hAnsi="Times New Roman" w:cs="Times New Roman"/>
          <w:sz w:val="28"/>
          <w:szCs w:val="28"/>
          <w:lang w:eastAsia="ru-RU"/>
        </w:rPr>
        <w:t>опрошенных — это</w:t>
      </w:r>
      <w:r w:rsidRPr="00490A8E">
        <w:rPr>
          <w:rFonts w:ascii="Times New Roman" w:eastAsia="Times New Roman" w:hAnsi="Times New Roman" w:cs="Times New Roman"/>
          <w:sz w:val="28"/>
          <w:szCs w:val="28"/>
          <w:lang w:eastAsia="ru-RU"/>
        </w:rPr>
        <w:t xml:space="preserve"> 75% уже слышали термин "прокрастинация", что говорит о популярности этого понятия среди молодежи.</w:t>
      </w:r>
    </w:p>
    <w:p w:rsidR="00BA0DD0" w:rsidRPr="00490A8E" w:rsidRDefault="001E2667" w:rsidP="00490A8E">
      <w:pPr>
        <w:spacing w:after="0" w:line="360" w:lineRule="auto"/>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t xml:space="preserve"> Опрос показал, что большинство респондентов периодически откладывают важные дела: 32% делают это редко, 28% — иногда, 24% — часто. Только 4% почти никогда не сталкиваются с прокрастинацией, а 12 % опрошенных довольно регулярно испытывает эту проблему.</w:t>
      </w:r>
    </w:p>
    <w:p w:rsidR="001E2667" w:rsidRPr="00490A8E" w:rsidRDefault="001E2667" w:rsidP="00490A8E">
      <w:pPr>
        <w:spacing w:after="0" w:line="360" w:lineRule="auto"/>
        <w:ind w:firstLine="709"/>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t>Чаще всего прокрасти</w:t>
      </w:r>
      <w:r w:rsidR="00BA0DD0" w:rsidRPr="00490A8E">
        <w:rPr>
          <w:rFonts w:ascii="Times New Roman" w:eastAsia="Times New Roman" w:hAnsi="Times New Roman" w:cs="Times New Roman"/>
          <w:sz w:val="28"/>
          <w:szCs w:val="28"/>
          <w:lang w:eastAsia="ru-RU"/>
        </w:rPr>
        <w:t>нация проявляется в учёбе</w:t>
      </w:r>
      <w:r w:rsidRPr="00490A8E">
        <w:rPr>
          <w:rFonts w:ascii="Times New Roman" w:eastAsia="Times New Roman" w:hAnsi="Times New Roman" w:cs="Times New Roman"/>
          <w:sz w:val="28"/>
          <w:szCs w:val="28"/>
          <w:lang w:eastAsia="ru-RU"/>
        </w:rPr>
        <w:t xml:space="preserve"> и бытовых делах (по 31,7%). Реже — при достижении личных целей, в общении или других сферах.</w:t>
      </w:r>
    </w:p>
    <w:p w:rsidR="001E2667" w:rsidRPr="00490A8E" w:rsidRDefault="001E2667" w:rsidP="00490A8E">
      <w:pPr>
        <w:spacing w:after="0" w:line="360" w:lineRule="auto"/>
        <w:ind w:firstLine="709"/>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t>Самым частым триггером стан</w:t>
      </w:r>
      <w:r w:rsidR="00BA0DD0" w:rsidRPr="00490A8E">
        <w:rPr>
          <w:rFonts w:ascii="Times New Roman" w:eastAsia="Times New Roman" w:hAnsi="Times New Roman" w:cs="Times New Roman"/>
          <w:sz w:val="28"/>
          <w:szCs w:val="28"/>
          <w:lang w:eastAsia="ru-RU"/>
        </w:rPr>
        <w:t>овится усталость или выгорание - 39,2%</w:t>
      </w:r>
      <w:r w:rsidRPr="00490A8E">
        <w:rPr>
          <w:rFonts w:ascii="Times New Roman" w:eastAsia="Times New Roman" w:hAnsi="Times New Roman" w:cs="Times New Roman"/>
          <w:sz w:val="28"/>
          <w:szCs w:val="28"/>
          <w:lang w:eastAsia="ru-RU"/>
        </w:rPr>
        <w:t>. Такж</w:t>
      </w:r>
      <w:r w:rsidR="00BA0DD0" w:rsidRPr="00490A8E">
        <w:rPr>
          <w:rFonts w:ascii="Times New Roman" w:eastAsia="Times New Roman" w:hAnsi="Times New Roman" w:cs="Times New Roman"/>
          <w:sz w:val="28"/>
          <w:szCs w:val="28"/>
          <w:lang w:eastAsia="ru-RU"/>
        </w:rPr>
        <w:t xml:space="preserve">е значимы отсутствие </w:t>
      </w:r>
      <w:r w:rsidR="00D4466B" w:rsidRPr="00490A8E">
        <w:rPr>
          <w:rFonts w:ascii="Times New Roman" w:eastAsia="Times New Roman" w:hAnsi="Times New Roman" w:cs="Times New Roman"/>
          <w:sz w:val="28"/>
          <w:szCs w:val="28"/>
          <w:lang w:eastAsia="ru-RU"/>
        </w:rPr>
        <w:t>мотивации -</w:t>
      </w:r>
      <w:r w:rsidR="00BA0DD0" w:rsidRPr="00490A8E">
        <w:rPr>
          <w:rFonts w:ascii="Times New Roman" w:eastAsia="Times New Roman" w:hAnsi="Times New Roman" w:cs="Times New Roman"/>
          <w:sz w:val="28"/>
          <w:szCs w:val="28"/>
          <w:lang w:eastAsia="ru-RU"/>
        </w:rPr>
        <w:t xml:space="preserve"> 25,5%</w:t>
      </w:r>
      <w:r w:rsidRPr="00490A8E">
        <w:rPr>
          <w:rFonts w:ascii="Times New Roman" w:eastAsia="Times New Roman" w:hAnsi="Times New Roman" w:cs="Times New Roman"/>
          <w:sz w:val="28"/>
          <w:szCs w:val="28"/>
          <w:lang w:eastAsia="ru-RU"/>
        </w:rPr>
        <w:t xml:space="preserve">, отвлекающие </w:t>
      </w:r>
      <w:r w:rsidR="00D4466B" w:rsidRPr="00490A8E">
        <w:rPr>
          <w:rFonts w:ascii="Times New Roman" w:eastAsia="Times New Roman" w:hAnsi="Times New Roman" w:cs="Times New Roman"/>
          <w:sz w:val="28"/>
          <w:szCs w:val="28"/>
          <w:lang w:eastAsia="ru-RU"/>
        </w:rPr>
        <w:t>факторы -</w:t>
      </w:r>
      <w:r w:rsidRPr="00490A8E">
        <w:rPr>
          <w:rFonts w:ascii="Times New Roman" w:eastAsia="Times New Roman" w:hAnsi="Times New Roman" w:cs="Times New Roman"/>
          <w:sz w:val="28"/>
          <w:szCs w:val="28"/>
          <w:lang w:eastAsia="ru-RU"/>
        </w:rPr>
        <w:t xml:space="preserve">15,7%, перегруженность </w:t>
      </w:r>
      <w:r w:rsidR="00D4466B" w:rsidRPr="00490A8E">
        <w:rPr>
          <w:rFonts w:ascii="Times New Roman" w:eastAsia="Times New Roman" w:hAnsi="Times New Roman" w:cs="Times New Roman"/>
          <w:sz w:val="28"/>
          <w:szCs w:val="28"/>
          <w:lang w:eastAsia="ru-RU"/>
        </w:rPr>
        <w:t>задачами -</w:t>
      </w:r>
      <w:r w:rsidR="00BA0DD0" w:rsidRPr="00490A8E">
        <w:rPr>
          <w:rFonts w:ascii="Times New Roman" w:eastAsia="Times New Roman" w:hAnsi="Times New Roman" w:cs="Times New Roman"/>
          <w:sz w:val="28"/>
          <w:szCs w:val="28"/>
          <w:lang w:eastAsia="ru-RU"/>
        </w:rPr>
        <w:t xml:space="preserve"> 13,7% и страх </w:t>
      </w:r>
      <w:r w:rsidR="00D4466B" w:rsidRPr="00490A8E">
        <w:rPr>
          <w:rFonts w:ascii="Times New Roman" w:eastAsia="Times New Roman" w:hAnsi="Times New Roman" w:cs="Times New Roman"/>
          <w:sz w:val="28"/>
          <w:szCs w:val="28"/>
          <w:lang w:eastAsia="ru-RU"/>
        </w:rPr>
        <w:t>неудачи -</w:t>
      </w:r>
      <w:r w:rsidR="00BA0DD0" w:rsidRPr="00490A8E">
        <w:rPr>
          <w:rFonts w:ascii="Times New Roman" w:eastAsia="Times New Roman" w:hAnsi="Times New Roman" w:cs="Times New Roman"/>
          <w:sz w:val="28"/>
          <w:szCs w:val="28"/>
          <w:lang w:eastAsia="ru-RU"/>
        </w:rPr>
        <w:t xml:space="preserve"> 5,9</w:t>
      </w:r>
      <w:r w:rsidR="00D4466B" w:rsidRPr="00490A8E">
        <w:rPr>
          <w:rFonts w:ascii="Times New Roman" w:eastAsia="Times New Roman" w:hAnsi="Times New Roman" w:cs="Times New Roman"/>
          <w:sz w:val="28"/>
          <w:szCs w:val="28"/>
          <w:lang w:eastAsia="ru-RU"/>
        </w:rPr>
        <w:t>%.</w:t>
      </w:r>
    </w:p>
    <w:p w:rsidR="001E2667" w:rsidRPr="00490A8E" w:rsidRDefault="001B14DC" w:rsidP="00490A8E">
      <w:pPr>
        <w:spacing w:after="0" w:line="360" w:lineRule="auto"/>
        <w:ind w:firstLine="709"/>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t>Ч</w:t>
      </w:r>
      <w:r w:rsidR="001E2667" w:rsidRPr="00490A8E">
        <w:rPr>
          <w:rFonts w:ascii="Times New Roman" w:eastAsia="Times New Roman" w:hAnsi="Times New Roman" w:cs="Times New Roman"/>
          <w:sz w:val="28"/>
          <w:szCs w:val="28"/>
          <w:lang w:eastAsia="ru-RU"/>
        </w:rPr>
        <w:t>етверть опрошенных ежедневно тратит на прокрастинацию до 30 минут, столько же — до часа, и столько же — от 1 до 2 часов. У 18% это занимает более 2 часов, а 7% ограничиваются менее чем 15 минутами.</w:t>
      </w:r>
    </w:p>
    <w:p w:rsidR="001E2667" w:rsidRPr="00490A8E" w:rsidRDefault="001E2667" w:rsidP="00490A8E">
      <w:pPr>
        <w:spacing w:after="0" w:line="360" w:lineRule="auto"/>
        <w:ind w:firstLine="709"/>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t>37,5%</w:t>
      </w:r>
      <w:r w:rsidR="00E607CD" w:rsidRPr="00490A8E">
        <w:rPr>
          <w:rFonts w:ascii="Times New Roman" w:eastAsia="Times New Roman" w:hAnsi="Times New Roman" w:cs="Times New Roman"/>
          <w:sz w:val="28"/>
          <w:szCs w:val="28"/>
          <w:lang w:eastAsia="ru-RU"/>
        </w:rPr>
        <w:t xml:space="preserve"> респондентов  </w:t>
      </w:r>
      <w:r w:rsidRPr="00490A8E">
        <w:rPr>
          <w:rFonts w:ascii="Times New Roman" w:eastAsia="Times New Roman" w:hAnsi="Times New Roman" w:cs="Times New Roman"/>
          <w:sz w:val="28"/>
          <w:szCs w:val="28"/>
          <w:lang w:eastAsia="ru-RU"/>
        </w:rPr>
        <w:t xml:space="preserve"> считают, что прокрастинация умеренно снижает продуктивность, 20,8% — очень сильно. Для 16,7% влияние незначительно, и столько же отмечают "сильное" влияние. Только 8,3% не замечают вреда.</w:t>
      </w:r>
    </w:p>
    <w:p w:rsidR="001E2667" w:rsidRPr="00490A8E" w:rsidRDefault="001E2667" w:rsidP="00490A8E">
      <w:pPr>
        <w:spacing w:after="0" w:line="360" w:lineRule="auto"/>
        <w:ind w:firstLine="709"/>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lastRenderedPageBreak/>
        <w:t xml:space="preserve">Самым популярным методом </w:t>
      </w:r>
      <w:r w:rsidR="000E2879" w:rsidRPr="00490A8E">
        <w:rPr>
          <w:rFonts w:ascii="Times New Roman" w:eastAsia="Times New Roman" w:hAnsi="Times New Roman" w:cs="Times New Roman"/>
          <w:sz w:val="28"/>
          <w:szCs w:val="28"/>
          <w:lang w:eastAsia="ru-RU"/>
        </w:rPr>
        <w:t xml:space="preserve">борьбы с прокрастинацией у опрошенных респондентов </w:t>
      </w:r>
      <w:r w:rsidRPr="00490A8E">
        <w:rPr>
          <w:rFonts w:ascii="Times New Roman" w:eastAsia="Times New Roman" w:hAnsi="Times New Roman" w:cs="Times New Roman"/>
          <w:sz w:val="28"/>
          <w:szCs w:val="28"/>
          <w:lang w:eastAsia="ru-RU"/>
        </w:rPr>
        <w:t>является у</w:t>
      </w:r>
      <w:r w:rsidR="000E2879" w:rsidRPr="00490A8E">
        <w:rPr>
          <w:rFonts w:ascii="Times New Roman" w:eastAsia="Times New Roman" w:hAnsi="Times New Roman" w:cs="Times New Roman"/>
          <w:sz w:val="28"/>
          <w:szCs w:val="28"/>
          <w:lang w:eastAsia="ru-RU"/>
        </w:rPr>
        <w:t xml:space="preserve">странение отвлекающих факторов - </w:t>
      </w:r>
      <w:r w:rsidRPr="00490A8E">
        <w:rPr>
          <w:rFonts w:ascii="Times New Roman" w:eastAsia="Times New Roman" w:hAnsi="Times New Roman" w:cs="Times New Roman"/>
          <w:sz w:val="28"/>
          <w:szCs w:val="28"/>
          <w:lang w:eastAsia="ru-RU"/>
        </w:rPr>
        <w:t>31,6%. Далее идут д</w:t>
      </w:r>
      <w:r w:rsidR="000E2879" w:rsidRPr="00490A8E">
        <w:rPr>
          <w:rFonts w:ascii="Times New Roman" w:eastAsia="Times New Roman" w:hAnsi="Times New Roman" w:cs="Times New Roman"/>
          <w:sz w:val="28"/>
          <w:szCs w:val="28"/>
          <w:lang w:eastAsia="ru-RU"/>
        </w:rPr>
        <w:t xml:space="preserve">ругие — индивидуальные способы 26,3%, планирование и </w:t>
      </w:r>
      <w:r w:rsidRPr="00490A8E">
        <w:rPr>
          <w:rFonts w:ascii="Times New Roman" w:eastAsia="Times New Roman" w:hAnsi="Times New Roman" w:cs="Times New Roman"/>
          <w:sz w:val="28"/>
          <w:szCs w:val="28"/>
          <w:lang w:eastAsia="ru-RU"/>
        </w:rPr>
        <w:t>составление с</w:t>
      </w:r>
      <w:r w:rsidR="000E2879" w:rsidRPr="00490A8E">
        <w:rPr>
          <w:rFonts w:ascii="Times New Roman" w:eastAsia="Times New Roman" w:hAnsi="Times New Roman" w:cs="Times New Roman"/>
          <w:sz w:val="28"/>
          <w:szCs w:val="28"/>
          <w:lang w:eastAsia="ru-RU"/>
        </w:rPr>
        <w:t>писков дел - 23,7%,</w:t>
      </w:r>
      <w:r w:rsidRPr="00490A8E">
        <w:rPr>
          <w:rFonts w:ascii="Times New Roman" w:eastAsia="Times New Roman" w:hAnsi="Times New Roman" w:cs="Times New Roman"/>
          <w:sz w:val="28"/>
          <w:szCs w:val="28"/>
          <w:lang w:eastAsia="ru-RU"/>
        </w:rPr>
        <w:t xml:space="preserve"> </w:t>
      </w:r>
      <w:proofErr w:type="spellStart"/>
      <w:r w:rsidRPr="00490A8E">
        <w:rPr>
          <w:rFonts w:ascii="Times New Roman" w:eastAsia="Times New Roman" w:hAnsi="Times New Roman" w:cs="Times New Roman"/>
          <w:sz w:val="28"/>
          <w:szCs w:val="28"/>
          <w:lang w:eastAsia="ru-RU"/>
        </w:rPr>
        <w:t>р</w:t>
      </w:r>
      <w:r w:rsidR="000E2879" w:rsidRPr="00490A8E">
        <w:rPr>
          <w:rFonts w:ascii="Times New Roman" w:eastAsia="Times New Roman" w:hAnsi="Times New Roman" w:cs="Times New Roman"/>
          <w:sz w:val="28"/>
          <w:szCs w:val="28"/>
          <w:lang w:eastAsia="ru-RU"/>
        </w:rPr>
        <w:t>азбиваение</w:t>
      </w:r>
      <w:proofErr w:type="spellEnd"/>
      <w:r w:rsidR="000E2879" w:rsidRPr="00490A8E">
        <w:rPr>
          <w:rFonts w:ascii="Times New Roman" w:eastAsia="Times New Roman" w:hAnsi="Times New Roman" w:cs="Times New Roman"/>
          <w:sz w:val="28"/>
          <w:szCs w:val="28"/>
          <w:lang w:eastAsia="ru-RU"/>
        </w:rPr>
        <w:t xml:space="preserve"> задач на мелкие </w:t>
      </w:r>
      <w:r w:rsidR="00D4466B" w:rsidRPr="00490A8E">
        <w:rPr>
          <w:rFonts w:ascii="Times New Roman" w:eastAsia="Times New Roman" w:hAnsi="Times New Roman" w:cs="Times New Roman"/>
          <w:sz w:val="28"/>
          <w:szCs w:val="28"/>
          <w:lang w:eastAsia="ru-RU"/>
        </w:rPr>
        <w:t>этапы -</w:t>
      </w:r>
      <w:r w:rsidR="000E2879" w:rsidRPr="00490A8E">
        <w:rPr>
          <w:rFonts w:ascii="Times New Roman" w:eastAsia="Times New Roman" w:hAnsi="Times New Roman" w:cs="Times New Roman"/>
          <w:sz w:val="28"/>
          <w:szCs w:val="28"/>
          <w:lang w:eastAsia="ru-RU"/>
        </w:rPr>
        <w:t xml:space="preserve"> 13,2%</w:t>
      </w:r>
      <w:r w:rsidRPr="00490A8E">
        <w:rPr>
          <w:rFonts w:ascii="Times New Roman" w:eastAsia="Times New Roman" w:hAnsi="Times New Roman" w:cs="Times New Roman"/>
          <w:sz w:val="28"/>
          <w:szCs w:val="28"/>
          <w:lang w:eastAsia="ru-RU"/>
        </w:rPr>
        <w:t>. К специалистам обращаются лишь 5,3%.</w:t>
      </w:r>
      <w:r w:rsidR="001C5E11" w:rsidRPr="00490A8E">
        <w:rPr>
          <w:rFonts w:ascii="Times New Roman" w:eastAsia="Times New Roman" w:hAnsi="Times New Roman" w:cs="Times New Roman"/>
          <w:sz w:val="28"/>
          <w:szCs w:val="28"/>
          <w:lang w:eastAsia="ru-RU"/>
        </w:rPr>
        <w:t xml:space="preserve"> Около 52%</w:t>
      </w:r>
      <w:r w:rsidRPr="00490A8E">
        <w:rPr>
          <w:rFonts w:ascii="Times New Roman" w:eastAsia="Times New Roman" w:hAnsi="Times New Roman" w:cs="Times New Roman"/>
          <w:sz w:val="28"/>
          <w:szCs w:val="28"/>
          <w:lang w:eastAsia="ru-RU"/>
        </w:rPr>
        <w:t xml:space="preserve"> считает выбранные методы в</w:t>
      </w:r>
      <w:r w:rsidR="001C5E11" w:rsidRPr="00490A8E">
        <w:rPr>
          <w:rFonts w:ascii="Times New Roman" w:eastAsia="Times New Roman" w:hAnsi="Times New Roman" w:cs="Times New Roman"/>
          <w:sz w:val="28"/>
          <w:szCs w:val="28"/>
          <w:lang w:eastAsia="ru-RU"/>
        </w:rPr>
        <w:t xml:space="preserve"> основном эффективными, 36% — частично эффективными, </w:t>
      </w:r>
      <w:r w:rsidRPr="00490A8E">
        <w:rPr>
          <w:rFonts w:ascii="Times New Roman" w:eastAsia="Times New Roman" w:hAnsi="Times New Roman" w:cs="Times New Roman"/>
          <w:sz w:val="28"/>
          <w:szCs w:val="28"/>
          <w:lang w:eastAsia="ru-RU"/>
        </w:rPr>
        <w:t>12% признали их неэффективными, и ни один респондент не выбрал вариант "очень эффективны".</w:t>
      </w:r>
    </w:p>
    <w:p w:rsidR="001E2667" w:rsidRPr="00490A8E" w:rsidRDefault="001E2667" w:rsidP="00490A8E">
      <w:pPr>
        <w:spacing w:after="0" w:line="360" w:lineRule="auto"/>
        <w:ind w:firstLine="709"/>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t>Почти 83% изъявили желание научиться справляться с прокрастинацией, среди них 62,5% — очень хотели бы это сделать.</w:t>
      </w:r>
    </w:p>
    <w:p w:rsidR="001E2667" w:rsidRPr="00490A8E" w:rsidRDefault="001E2667" w:rsidP="00490A8E">
      <w:pPr>
        <w:spacing w:after="0" w:line="360" w:lineRule="auto"/>
        <w:ind w:firstLine="709"/>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t>Большинство</w:t>
      </w:r>
      <w:r w:rsidR="00ED32B1" w:rsidRPr="00490A8E">
        <w:rPr>
          <w:rFonts w:ascii="Times New Roman" w:eastAsia="Times New Roman" w:hAnsi="Times New Roman" w:cs="Times New Roman"/>
          <w:sz w:val="28"/>
          <w:szCs w:val="28"/>
          <w:lang w:eastAsia="ru-RU"/>
        </w:rPr>
        <w:t xml:space="preserve"> опрошенных - 54,8%</w:t>
      </w:r>
      <w:r w:rsidRPr="00490A8E">
        <w:rPr>
          <w:rFonts w:ascii="Times New Roman" w:eastAsia="Times New Roman" w:hAnsi="Times New Roman" w:cs="Times New Roman"/>
          <w:sz w:val="28"/>
          <w:szCs w:val="28"/>
          <w:lang w:eastAsia="ru-RU"/>
        </w:rPr>
        <w:t xml:space="preserve"> считают прокрастинацию вредной привычкой, которую можно изменить. Пятая часть (19,4%) видит в ней симптом психологических проблем, 16,1% — индивидуальную черту характера, а 9,7% считают это нормальным явлением, не требующим </w:t>
      </w:r>
      <w:r w:rsidR="00A2441D" w:rsidRPr="00490A8E">
        <w:rPr>
          <w:rFonts w:ascii="Times New Roman" w:eastAsia="Times New Roman" w:hAnsi="Times New Roman" w:cs="Times New Roman"/>
          <w:sz w:val="28"/>
          <w:szCs w:val="28"/>
          <w:lang w:eastAsia="ru-RU"/>
        </w:rPr>
        <w:t>коррекции.</w:t>
      </w:r>
    </w:p>
    <w:p w:rsidR="00A2441D" w:rsidRPr="00490A8E" w:rsidRDefault="00CB24CF" w:rsidP="00490A8E">
      <w:pPr>
        <w:spacing w:after="0" w:line="360" w:lineRule="auto"/>
        <w:ind w:firstLine="709"/>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t>Большинство респондентов (63%) признаёт, что регулярно сравнивает себя с другими — чаще всего это происходит в учёбе, а также во внешности. Это говорит о том, что внешняя оценка и ориентир на «эталон» для многих важны. При этом заметная часть опрошенных признаёт, что такие сравнения нередко вызывают негативные эмоции: разочарование в себе, страх неудачи, тревогу. Это тревожный сигнал: постоянное ощущение «я хуже других» может снижать самооценку и мотивацию, провоцировать стресс и даже прокрастинацию.</w:t>
      </w:r>
    </w:p>
    <w:p w:rsidR="003C384B" w:rsidRPr="00C203D3" w:rsidRDefault="001E2667" w:rsidP="00C203D3">
      <w:pPr>
        <w:spacing w:after="0" w:line="360" w:lineRule="auto"/>
        <w:ind w:firstLine="709"/>
        <w:jc w:val="both"/>
        <w:rPr>
          <w:rFonts w:ascii="Times New Roman" w:hAnsi="Times New Roman" w:cs="Times New Roman"/>
          <w:sz w:val="28"/>
          <w:szCs w:val="28"/>
        </w:rPr>
      </w:pPr>
      <w:r w:rsidRPr="00490A8E">
        <w:rPr>
          <w:rFonts w:ascii="Times New Roman" w:eastAsia="Times New Roman" w:hAnsi="Times New Roman" w:cs="Times New Roman"/>
          <w:sz w:val="28"/>
          <w:szCs w:val="28"/>
          <w:lang w:eastAsia="ru-RU"/>
        </w:rPr>
        <w:t>Опрос показал, что проблема прокрастинации характерна для большинства молодых людей, чаще всего она связана с учебой и бытом. Самыми распространёнными причинами являются усталость и отсутствие мотивации. Большинство применяют различные методы борьбы и частично считают их эффективными. В то же время проявлена высокая готовность учиться контролировать прокрастинацию, что является положительным трендом для дальнейшей работы в этой сфере.</w:t>
      </w:r>
      <w:r w:rsidRPr="00490A8E">
        <w:rPr>
          <w:rFonts w:ascii="Times New Roman" w:hAnsi="Times New Roman" w:cs="Times New Roman"/>
          <w:sz w:val="28"/>
          <w:szCs w:val="28"/>
        </w:rPr>
        <w:t xml:space="preserve"> </w:t>
      </w:r>
    </w:p>
    <w:p w:rsidR="006C1CEF" w:rsidRDefault="008B1C86" w:rsidP="00490A8E">
      <w:pPr>
        <w:pStyle w:val="a8"/>
        <w:numPr>
          <w:ilvl w:val="0"/>
          <w:numId w:val="3"/>
        </w:numPr>
        <w:spacing w:after="0" w:line="360" w:lineRule="auto"/>
        <w:jc w:val="both"/>
        <w:rPr>
          <w:rFonts w:ascii="Times New Roman" w:eastAsia="Times New Roman" w:hAnsi="Times New Roman" w:cs="Times New Roman"/>
          <w:b/>
          <w:bCs/>
          <w:sz w:val="28"/>
          <w:szCs w:val="28"/>
          <w:lang w:eastAsia="ru-RU"/>
        </w:rPr>
      </w:pPr>
      <w:bookmarkStart w:id="4" w:name="_Hlk221221959"/>
      <w:r w:rsidRPr="00490A8E">
        <w:rPr>
          <w:rFonts w:ascii="Times New Roman" w:eastAsia="Times New Roman" w:hAnsi="Times New Roman" w:cs="Times New Roman"/>
          <w:b/>
          <w:bCs/>
          <w:sz w:val="28"/>
          <w:szCs w:val="28"/>
          <w:lang w:eastAsia="ru-RU"/>
        </w:rPr>
        <w:lastRenderedPageBreak/>
        <w:t>Анализ и интерпретация эмпирических данны</w:t>
      </w:r>
      <w:r w:rsidR="006C1CEF" w:rsidRPr="00490A8E">
        <w:rPr>
          <w:rFonts w:ascii="Times New Roman" w:eastAsia="Times New Roman" w:hAnsi="Times New Roman" w:cs="Times New Roman"/>
          <w:b/>
          <w:bCs/>
          <w:sz w:val="28"/>
          <w:szCs w:val="28"/>
          <w:lang w:eastAsia="ru-RU"/>
        </w:rPr>
        <w:t>х</w:t>
      </w:r>
    </w:p>
    <w:p w:rsidR="00E114DE" w:rsidRPr="00490A8E" w:rsidRDefault="00E114DE" w:rsidP="00E114DE">
      <w:pPr>
        <w:pStyle w:val="a8"/>
        <w:spacing w:after="0" w:line="360" w:lineRule="auto"/>
        <w:ind w:left="502"/>
        <w:jc w:val="both"/>
        <w:rPr>
          <w:rFonts w:ascii="Times New Roman" w:eastAsia="Times New Roman" w:hAnsi="Times New Roman" w:cs="Times New Roman"/>
          <w:b/>
          <w:bCs/>
          <w:sz w:val="28"/>
          <w:szCs w:val="28"/>
          <w:lang w:eastAsia="ru-RU"/>
        </w:rPr>
      </w:pPr>
    </w:p>
    <w:bookmarkEnd w:id="4"/>
    <w:p w:rsidR="006C1CEF" w:rsidRPr="00490A8E" w:rsidRDefault="006C1CEF" w:rsidP="00490A8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t>На первом этапе анализа эмпирических данных был установлен уровень проявления прокрастинации обучающихся 10-11 классов с помощью методики «Шкала общей прокрастинации» (К. Лей), результаты анализа показали следующее (таблица 1, рисунок 1).</w:t>
      </w:r>
    </w:p>
    <w:p w:rsidR="001C2743" w:rsidRPr="00490A8E" w:rsidRDefault="001C2743" w:rsidP="0009264A">
      <w:pPr>
        <w:pStyle w:val="a8"/>
        <w:spacing w:after="0" w:line="360" w:lineRule="auto"/>
        <w:ind w:left="0" w:firstLine="709"/>
        <w:jc w:val="right"/>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Таблица 1</w:t>
      </w:r>
    </w:p>
    <w:p w:rsidR="006C1CEF" w:rsidRDefault="00683D25" w:rsidP="00490A8E">
      <w:pPr>
        <w:pStyle w:val="a8"/>
        <w:spacing w:after="0" w:line="360" w:lineRule="auto"/>
        <w:ind w:left="0" w:firstLine="709"/>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 xml:space="preserve">Показатели уровня </w:t>
      </w:r>
      <w:r w:rsidR="001C2743" w:rsidRPr="00490A8E">
        <w:rPr>
          <w:rFonts w:ascii="Times New Roman" w:eastAsia="Times New Roman" w:hAnsi="Times New Roman" w:cs="Times New Roman"/>
          <w:b/>
          <w:bCs/>
          <w:sz w:val="28"/>
          <w:szCs w:val="28"/>
          <w:lang w:eastAsia="ru-RU"/>
        </w:rPr>
        <w:t>прокрастинации по методики «Шкала общей прокрастинации» (К. Лей), (%)</w:t>
      </w:r>
    </w:p>
    <w:p w:rsidR="0009264A" w:rsidRPr="00490A8E" w:rsidRDefault="0009264A" w:rsidP="00490A8E">
      <w:pPr>
        <w:pStyle w:val="a8"/>
        <w:spacing w:after="0" w:line="360" w:lineRule="auto"/>
        <w:ind w:left="0" w:firstLine="709"/>
        <w:jc w:val="both"/>
        <w:rPr>
          <w:rFonts w:ascii="Times New Roman" w:eastAsia="Times New Roman" w:hAnsi="Times New Roman" w:cs="Times New Roman"/>
          <w:b/>
          <w:bCs/>
          <w:sz w:val="28"/>
          <w:szCs w:val="28"/>
          <w:lang w:eastAsia="ru-RU"/>
        </w:rPr>
      </w:pPr>
    </w:p>
    <w:tbl>
      <w:tblPr>
        <w:tblStyle w:val="ac"/>
        <w:tblW w:w="0" w:type="auto"/>
        <w:tblLook w:val="04A0" w:firstRow="1" w:lastRow="0" w:firstColumn="1" w:lastColumn="0" w:noHBand="0" w:noVBand="1"/>
      </w:tblPr>
      <w:tblGrid>
        <w:gridCol w:w="3115"/>
        <w:gridCol w:w="3115"/>
        <w:gridCol w:w="3115"/>
      </w:tblGrid>
      <w:tr w:rsidR="001C2743" w:rsidRPr="00490A8E" w:rsidTr="001C2743">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Уровень прокрастинации</w:t>
            </w:r>
          </w:p>
        </w:tc>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Девушки</w:t>
            </w:r>
          </w:p>
        </w:tc>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Юноши</w:t>
            </w:r>
          </w:p>
        </w:tc>
      </w:tr>
      <w:tr w:rsidR="001C2743" w:rsidRPr="00490A8E" w:rsidTr="001C2743">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Крайне низкий</w:t>
            </w:r>
          </w:p>
        </w:tc>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0</w:t>
            </w:r>
          </w:p>
        </w:tc>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0</w:t>
            </w:r>
          </w:p>
        </w:tc>
      </w:tr>
      <w:tr w:rsidR="001C2743" w:rsidRPr="00490A8E" w:rsidTr="001C2743">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Низкий</w:t>
            </w:r>
          </w:p>
        </w:tc>
        <w:tc>
          <w:tcPr>
            <w:tcW w:w="3115" w:type="dxa"/>
          </w:tcPr>
          <w:p w:rsidR="001C2743" w:rsidRPr="00490A8E" w:rsidRDefault="0032166D"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6,2</w:t>
            </w:r>
          </w:p>
        </w:tc>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0</w:t>
            </w:r>
          </w:p>
        </w:tc>
      </w:tr>
      <w:tr w:rsidR="001C2743" w:rsidRPr="00490A8E" w:rsidTr="001C2743">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Средний</w:t>
            </w:r>
          </w:p>
        </w:tc>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75</w:t>
            </w:r>
          </w:p>
        </w:tc>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100</w:t>
            </w:r>
          </w:p>
        </w:tc>
      </w:tr>
      <w:tr w:rsidR="001C2743" w:rsidRPr="00490A8E" w:rsidTr="001C2743">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Высокий</w:t>
            </w:r>
          </w:p>
        </w:tc>
        <w:tc>
          <w:tcPr>
            <w:tcW w:w="3115" w:type="dxa"/>
          </w:tcPr>
          <w:p w:rsidR="0032166D" w:rsidRPr="00490A8E" w:rsidRDefault="0032166D"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18,8</w:t>
            </w:r>
          </w:p>
        </w:tc>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0</w:t>
            </w:r>
          </w:p>
        </w:tc>
      </w:tr>
      <w:tr w:rsidR="001C2743" w:rsidRPr="00490A8E" w:rsidTr="001C2743">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Очень высокий</w:t>
            </w:r>
          </w:p>
        </w:tc>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0</w:t>
            </w:r>
          </w:p>
        </w:tc>
        <w:tc>
          <w:tcPr>
            <w:tcW w:w="3115" w:type="dxa"/>
          </w:tcPr>
          <w:p w:rsidR="001C2743" w:rsidRPr="00490A8E" w:rsidRDefault="001C2743"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0</w:t>
            </w:r>
          </w:p>
        </w:tc>
      </w:tr>
    </w:tbl>
    <w:p w:rsidR="001E2667" w:rsidRPr="00490A8E" w:rsidRDefault="00A1602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noProof/>
          <w:sz w:val="28"/>
          <w:szCs w:val="28"/>
          <w:lang w:eastAsia="ru-RU"/>
        </w:rPr>
        <w:drawing>
          <wp:inline distT="0" distB="0" distL="0" distR="0">
            <wp:extent cx="5928188" cy="2907030"/>
            <wp:effectExtent l="0" t="0" r="15875"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E4F8C" w:rsidRPr="00490A8E" w:rsidRDefault="00EA3FD5" w:rsidP="00490A8E">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5" w:name="_Hlk221130878"/>
      <w:r w:rsidRPr="00490A8E">
        <w:rPr>
          <w:rFonts w:ascii="Times New Roman" w:eastAsia="Times New Roman" w:hAnsi="Times New Roman" w:cs="Times New Roman"/>
          <w:sz w:val="28"/>
          <w:szCs w:val="28"/>
          <w:lang w:eastAsia="ru-RU"/>
        </w:rPr>
        <w:t>По результатам диагностики</w:t>
      </w:r>
      <w:r w:rsidR="00AE4F8C" w:rsidRPr="00490A8E">
        <w:rPr>
          <w:rFonts w:ascii="Times New Roman" w:eastAsia="Times New Roman" w:hAnsi="Times New Roman" w:cs="Times New Roman"/>
          <w:sz w:val="28"/>
          <w:szCs w:val="28"/>
          <w:lang w:eastAsia="ru-RU"/>
        </w:rPr>
        <w:t xml:space="preserve"> </w:t>
      </w:r>
      <w:r w:rsidRPr="00490A8E">
        <w:rPr>
          <w:rFonts w:ascii="Times New Roman" w:eastAsia="Times New Roman" w:hAnsi="Times New Roman" w:cs="Times New Roman"/>
          <w:sz w:val="28"/>
          <w:szCs w:val="28"/>
          <w:lang w:eastAsia="ru-RU"/>
        </w:rPr>
        <w:t>можно</w:t>
      </w:r>
      <w:r w:rsidR="00AE4F8C" w:rsidRPr="00490A8E">
        <w:rPr>
          <w:rFonts w:ascii="Times New Roman" w:eastAsia="Times New Roman" w:hAnsi="Times New Roman" w:cs="Times New Roman"/>
          <w:sz w:val="28"/>
          <w:szCs w:val="28"/>
          <w:lang w:eastAsia="ru-RU"/>
        </w:rPr>
        <w:t xml:space="preserve"> </w:t>
      </w:r>
      <w:r w:rsidRPr="00490A8E">
        <w:rPr>
          <w:rFonts w:ascii="Times New Roman" w:eastAsia="Times New Roman" w:hAnsi="Times New Roman" w:cs="Times New Roman"/>
          <w:sz w:val="28"/>
          <w:szCs w:val="28"/>
          <w:lang w:eastAsia="ru-RU"/>
        </w:rPr>
        <w:t>сказать,</w:t>
      </w:r>
      <w:r w:rsidR="00AE4F8C" w:rsidRPr="00490A8E">
        <w:rPr>
          <w:rFonts w:ascii="Times New Roman" w:eastAsia="Times New Roman" w:hAnsi="Times New Roman" w:cs="Times New Roman"/>
          <w:sz w:val="28"/>
          <w:szCs w:val="28"/>
          <w:lang w:eastAsia="ru-RU"/>
        </w:rPr>
        <w:t xml:space="preserve"> </w:t>
      </w:r>
      <w:r w:rsidRPr="00490A8E">
        <w:rPr>
          <w:rFonts w:ascii="Times New Roman" w:eastAsia="Times New Roman" w:hAnsi="Times New Roman" w:cs="Times New Roman"/>
          <w:sz w:val="28"/>
          <w:szCs w:val="28"/>
          <w:lang w:eastAsia="ru-RU"/>
        </w:rPr>
        <w:t>что</w:t>
      </w:r>
      <w:r w:rsidR="00AE4F8C" w:rsidRPr="00490A8E">
        <w:rPr>
          <w:rFonts w:ascii="Times New Roman" w:eastAsia="Times New Roman" w:hAnsi="Times New Roman" w:cs="Times New Roman"/>
          <w:sz w:val="28"/>
          <w:szCs w:val="28"/>
          <w:lang w:eastAsia="ru-RU"/>
        </w:rPr>
        <w:t xml:space="preserve"> </w:t>
      </w:r>
      <w:bookmarkEnd w:id="5"/>
      <w:r w:rsidRPr="00490A8E">
        <w:rPr>
          <w:rFonts w:ascii="Times New Roman" w:eastAsia="Times New Roman" w:hAnsi="Times New Roman" w:cs="Times New Roman"/>
          <w:sz w:val="28"/>
          <w:szCs w:val="28"/>
          <w:lang w:eastAsia="ru-RU"/>
        </w:rPr>
        <w:t>большинство</w:t>
      </w:r>
      <w:r w:rsidR="00AE4F8C" w:rsidRPr="00490A8E">
        <w:rPr>
          <w:rFonts w:ascii="Times New Roman" w:eastAsia="Times New Roman" w:hAnsi="Times New Roman" w:cs="Times New Roman"/>
          <w:sz w:val="28"/>
          <w:szCs w:val="28"/>
          <w:lang w:eastAsia="ru-RU"/>
        </w:rPr>
        <w:t xml:space="preserve"> обучающихся</w:t>
      </w:r>
      <w:r w:rsidRPr="00490A8E">
        <w:rPr>
          <w:rFonts w:ascii="Times New Roman" w:eastAsia="Times New Roman" w:hAnsi="Times New Roman" w:cs="Times New Roman"/>
          <w:sz w:val="28"/>
          <w:szCs w:val="28"/>
          <w:lang w:eastAsia="ru-RU"/>
        </w:rPr>
        <w:t xml:space="preserve"> имеют </w:t>
      </w:r>
      <w:r w:rsidR="00AE4F8C" w:rsidRPr="00490A8E">
        <w:rPr>
          <w:rFonts w:ascii="Times New Roman" w:eastAsia="Times New Roman" w:hAnsi="Times New Roman" w:cs="Times New Roman"/>
          <w:sz w:val="28"/>
          <w:szCs w:val="28"/>
          <w:lang w:eastAsia="ru-RU"/>
        </w:rPr>
        <w:t>средний</w:t>
      </w:r>
      <w:r w:rsidRPr="00490A8E">
        <w:rPr>
          <w:rFonts w:ascii="Times New Roman" w:eastAsia="Times New Roman" w:hAnsi="Times New Roman" w:cs="Times New Roman"/>
          <w:sz w:val="28"/>
          <w:szCs w:val="28"/>
          <w:lang w:eastAsia="ru-RU"/>
        </w:rPr>
        <w:t xml:space="preserve"> уровень прокрастинации, это</w:t>
      </w:r>
      <w:r w:rsidR="00AE4F8C" w:rsidRPr="00490A8E">
        <w:rPr>
          <w:rFonts w:ascii="Times New Roman" w:eastAsia="Times New Roman" w:hAnsi="Times New Roman" w:cs="Times New Roman"/>
          <w:sz w:val="28"/>
          <w:szCs w:val="28"/>
          <w:lang w:eastAsia="ru-RU"/>
        </w:rPr>
        <w:t xml:space="preserve"> </w:t>
      </w:r>
      <w:r w:rsidRPr="00490A8E">
        <w:rPr>
          <w:rFonts w:ascii="Times New Roman" w:eastAsia="Times New Roman" w:hAnsi="Times New Roman" w:cs="Times New Roman"/>
          <w:sz w:val="28"/>
          <w:szCs w:val="28"/>
          <w:lang w:eastAsia="ru-RU"/>
        </w:rPr>
        <w:t xml:space="preserve">говорит о том, что </w:t>
      </w:r>
      <w:r w:rsidR="00AE4F8C" w:rsidRPr="00490A8E">
        <w:rPr>
          <w:rFonts w:ascii="Times New Roman" w:eastAsia="Times New Roman" w:hAnsi="Times New Roman" w:cs="Times New Roman"/>
          <w:sz w:val="28"/>
          <w:szCs w:val="28"/>
          <w:lang w:eastAsia="ru-RU"/>
        </w:rPr>
        <w:lastRenderedPageBreak/>
        <w:t>они имеют склонность откладывать дела на последний день, но они довольно часто стараются выполнять задачи пораньше, можно сказать, что у них меньше способности себя организовать, они ориентируются на настоящее, т.е. для таких людей не первостепенны перспективные цели и задачи, они живут «здесь и сейчас».</w:t>
      </w:r>
    </w:p>
    <w:p w:rsidR="005D6360" w:rsidRPr="00490A8E" w:rsidRDefault="007D042C" w:rsidP="00490A8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t xml:space="preserve">18,8 </w:t>
      </w:r>
      <w:r w:rsidR="005D6360" w:rsidRPr="00490A8E">
        <w:rPr>
          <w:rFonts w:ascii="Times New Roman" w:eastAsia="Times New Roman" w:hAnsi="Times New Roman" w:cs="Times New Roman"/>
          <w:sz w:val="28"/>
          <w:szCs w:val="28"/>
          <w:lang w:eastAsia="ru-RU"/>
        </w:rPr>
        <w:t>% опрошенных девушек имеют высокий уровень прокрастинации, они склонны откладывать дела на потом</w:t>
      </w:r>
      <w:r w:rsidRPr="00490A8E">
        <w:rPr>
          <w:rFonts w:ascii="Times New Roman" w:eastAsia="Times New Roman" w:hAnsi="Times New Roman" w:cs="Times New Roman"/>
          <w:sz w:val="28"/>
          <w:szCs w:val="28"/>
          <w:lang w:eastAsia="ru-RU"/>
        </w:rPr>
        <w:t>.  6,2% (1 ученица) имеет низкий уровень прокрастинации, это говорит о том, что она не склона откладывать дела на потом, ей свойственно</w:t>
      </w:r>
      <w:r w:rsidRPr="00490A8E">
        <w:rPr>
          <w:rFonts w:ascii="Times New Roman" w:hAnsi="Times New Roman" w:cs="Times New Roman"/>
          <w:sz w:val="28"/>
          <w:szCs w:val="28"/>
        </w:rPr>
        <w:t xml:space="preserve"> </w:t>
      </w:r>
      <w:r w:rsidRPr="00490A8E">
        <w:rPr>
          <w:rFonts w:ascii="Times New Roman" w:eastAsia="Times New Roman" w:hAnsi="Times New Roman" w:cs="Times New Roman"/>
          <w:sz w:val="28"/>
          <w:szCs w:val="28"/>
          <w:lang w:eastAsia="ru-RU"/>
        </w:rPr>
        <w:t>выполнять задачи в поставленные сроки.</w:t>
      </w:r>
    </w:p>
    <w:p w:rsidR="00C42DE5" w:rsidRPr="00490A8E" w:rsidRDefault="002C5493" w:rsidP="00490A8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90A8E">
        <w:rPr>
          <w:rFonts w:ascii="Times New Roman" w:eastAsia="Times New Roman" w:hAnsi="Times New Roman" w:cs="Times New Roman"/>
          <w:sz w:val="28"/>
          <w:szCs w:val="28"/>
          <w:lang w:eastAsia="ru-RU"/>
        </w:rPr>
        <w:t>Преобладание среднего уровня прокрастинации у опрошенных обучающихся свидетельствует об их склонности до последнего откладывать дела, хотя они все же стараются выполнять задачи заранее. Можно предположить, что у них недостаточно сформированы навыки самоорганизации, силы воли.</w:t>
      </w:r>
    </w:p>
    <w:p w:rsidR="002C5493" w:rsidRPr="00490A8E" w:rsidRDefault="002C5493" w:rsidP="00490A8E">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6" w:name="_Hlk221132115"/>
      <w:r w:rsidRPr="00490A8E">
        <w:rPr>
          <w:rFonts w:ascii="Times New Roman" w:eastAsia="Times New Roman" w:hAnsi="Times New Roman" w:cs="Times New Roman"/>
          <w:sz w:val="28"/>
          <w:szCs w:val="28"/>
          <w:lang w:eastAsia="ru-RU"/>
        </w:rPr>
        <w:t xml:space="preserve">По следующей методики – «Самооценка силы воли» (Н.Н. Обозов) </w:t>
      </w:r>
      <w:bookmarkStart w:id="7" w:name="_Hlk221132514"/>
      <w:r w:rsidRPr="00490A8E">
        <w:rPr>
          <w:rFonts w:ascii="Times New Roman" w:eastAsia="Times New Roman" w:hAnsi="Times New Roman" w:cs="Times New Roman"/>
          <w:sz w:val="28"/>
          <w:szCs w:val="28"/>
          <w:lang w:eastAsia="ru-RU"/>
        </w:rPr>
        <w:t>были получены следующие данные (таблица 2, рисунок 2).</w:t>
      </w:r>
    </w:p>
    <w:bookmarkEnd w:id="6"/>
    <w:bookmarkEnd w:id="7"/>
    <w:p w:rsidR="006B3C4B" w:rsidRPr="00490A8E" w:rsidRDefault="006B3C4B" w:rsidP="0009264A">
      <w:pPr>
        <w:pStyle w:val="a8"/>
        <w:spacing w:after="0" w:line="360" w:lineRule="auto"/>
        <w:ind w:left="0" w:firstLine="709"/>
        <w:jc w:val="right"/>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Таблица 2</w:t>
      </w:r>
    </w:p>
    <w:p w:rsidR="00F03D55" w:rsidRPr="00490A8E" w:rsidRDefault="006B3C4B" w:rsidP="00490A8E">
      <w:pPr>
        <w:pStyle w:val="a8"/>
        <w:spacing w:after="0" w:line="360" w:lineRule="auto"/>
        <w:ind w:left="0" w:firstLine="709"/>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Показатели уровня самооценки силы воли по методике</w:t>
      </w:r>
    </w:p>
    <w:p w:rsidR="006B3C4B" w:rsidRDefault="006B3C4B" w:rsidP="00490A8E">
      <w:pPr>
        <w:pStyle w:val="a8"/>
        <w:spacing w:after="0" w:line="360" w:lineRule="auto"/>
        <w:ind w:left="0" w:firstLine="709"/>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«Самооценка силы воли» (</w:t>
      </w:r>
      <w:r w:rsidR="00051E01" w:rsidRPr="00490A8E">
        <w:rPr>
          <w:rFonts w:ascii="Times New Roman" w:eastAsia="Times New Roman" w:hAnsi="Times New Roman" w:cs="Times New Roman"/>
          <w:b/>
          <w:bCs/>
          <w:sz w:val="28"/>
          <w:szCs w:val="28"/>
          <w:lang w:eastAsia="ru-RU"/>
        </w:rPr>
        <w:t>Н.Н. Обозов), (%)</w:t>
      </w:r>
    </w:p>
    <w:p w:rsidR="0009264A" w:rsidRPr="00490A8E" w:rsidRDefault="0009264A" w:rsidP="00490A8E">
      <w:pPr>
        <w:pStyle w:val="a8"/>
        <w:spacing w:after="0" w:line="360" w:lineRule="auto"/>
        <w:ind w:left="0" w:firstLine="709"/>
        <w:jc w:val="both"/>
        <w:rPr>
          <w:rFonts w:ascii="Times New Roman" w:eastAsia="Times New Roman" w:hAnsi="Times New Roman" w:cs="Times New Roman"/>
          <w:b/>
          <w:bCs/>
          <w:sz w:val="28"/>
          <w:szCs w:val="28"/>
          <w:lang w:eastAsia="ru-RU"/>
        </w:rPr>
      </w:pPr>
    </w:p>
    <w:tbl>
      <w:tblPr>
        <w:tblStyle w:val="ac"/>
        <w:tblW w:w="0" w:type="auto"/>
        <w:tblLook w:val="04A0" w:firstRow="1" w:lastRow="0" w:firstColumn="1" w:lastColumn="0" w:noHBand="0" w:noVBand="1"/>
      </w:tblPr>
      <w:tblGrid>
        <w:gridCol w:w="3115"/>
        <w:gridCol w:w="3115"/>
        <w:gridCol w:w="3115"/>
      </w:tblGrid>
      <w:tr w:rsidR="00F03D55" w:rsidRPr="00490A8E" w:rsidTr="00F03D55">
        <w:tc>
          <w:tcPr>
            <w:tcW w:w="3115" w:type="dxa"/>
          </w:tcPr>
          <w:p w:rsidR="00F03D55" w:rsidRPr="00490A8E" w:rsidRDefault="00F03D55" w:rsidP="00490A8E">
            <w:pPr>
              <w:pStyle w:val="a8"/>
              <w:spacing w:line="360" w:lineRule="auto"/>
              <w:ind w:left="0"/>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Сила воли</w:t>
            </w:r>
          </w:p>
        </w:tc>
        <w:tc>
          <w:tcPr>
            <w:tcW w:w="3115" w:type="dxa"/>
          </w:tcPr>
          <w:p w:rsidR="00F03D55" w:rsidRPr="00490A8E" w:rsidRDefault="00F03D55" w:rsidP="00490A8E">
            <w:pPr>
              <w:pStyle w:val="a8"/>
              <w:spacing w:line="360" w:lineRule="auto"/>
              <w:ind w:left="0"/>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Девушки</w:t>
            </w:r>
          </w:p>
        </w:tc>
        <w:tc>
          <w:tcPr>
            <w:tcW w:w="3115" w:type="dxa"/>
          </w:tcPr>
          <w:p w:rsidR="00F03D55" w:rsidRPr="00490A8E" w:rsidRDefault="00F03D55" w:rsidP="00490A8E">
            <w:pPr>
              <w:pStyle w:val="a8"/>
              <w:spacing w:line="360" w:lineRule="auto"/>
              <w:ind w:left="0"/>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Юноши</w:t>
            </w:r>
          </w:p>
        </w:tc>
      </w:tr>
      <w:tr w:rsidR="00F03D55" w:rsidRPr="00490A8E" w:rsidTr="00F03D55">
        <w:tc>
          <w:tcPr>
            <w:tcW w:w="3115" w:type="dxa"/>
          </w:tcPr>
          <w:p w:rsidR="00F03D55" w:rsidRPr="00490A8E" w:rsidRDefault="00F03D55"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Слабая</w:t>
            </w:r>
          </w:p>
        </w:tc>
        <w:tc>
          <w:tcPr>
            <w:tcW w:w="3115" w:type="dxa"/>
          </w:tcPr>
          <w:p w:rsidR="00F03D55" w:rsidRPr="00490A8E" w:rsidRDefault="00F03D55"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12,5</w:t>
            </w:r>
          </w:p>
        </w:tc>
        <w:tc>
          <w:tcPr>
            <w:tcW w:w="3115" w:type="dxa"/>
          </w:tcPr>
          <w:p w:rsidR="00F03D55" w:rsidRPr="00490A8E" w:rsidRDefault="00F03D55"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0</w:t>
            </w:r>
          </w:p>
        </w:tc>
      </w:tr>
      <w:tr w:rsidR="00F03D55" w:rsidRPr="00490A8E" w:rsidTr="00F03D55">
        <w:tc>
          <w:tcPr>
            <w:tcW w:w="3115" w:type="dxa"/>
          </w:tcPr>
          <w:p w:rsidR="00F03D55" w:rsidRPr="00490A8E" w:rsidRDefault="00F03D55"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Средняя</w:t>
            </w:r>
          </w:p>
        </w:tc>
        <w:tc>
          <w:tcPr>
            <w:tcW w:w="3115" w:type="dxa"/>
          </w:tcPr>
          <w:p w:rsidR="00F03D55" w:rsidRPr="00490A8E" w:rsidRDefault="00F03D55"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56,2</w:t>
            </w:r>
          </w:p>
        </w:tc>
        <w:tc>
          <w:tcPr>
            <w:tcW w:w="3115" w:type="dxa"/>
          </w:tcPr>
          <w:p w:rsidR="00F03D55" w:rsidRPr="00490A8E" w:rsidRDefault="00F03D55"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25</w:t>
            </w:r>
          </w:p>
        </w:tc>
      </w:tr>
      <w:tr w:rsidR="00F03D55" w:rsidRPr="00490A8E" w:rsidTr="00F03D55">
        <w:tc>
          <w:tcPr>
            <w:tcW w:w="3115" w:type="dxa"/>
          </w:tcPr>
          <w:p w:rsidR="00F03D55" w:rsidRPr="00490A8E" w:rsidRDefault="00A93EB1"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Большая</w:t>
            </w:r>
          </w:p>
        </w:tc>
        <w:tc>
          <w:tcPr>
            <w:tcW w:w="3115" w:type="dxa"/>
          </w:tcPr>
          <w:p w:rsidR="00F03D55" w:rsidRPr="00490A8E" w:rsidRDefault="00F03D55"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31,3</w:t>
            </w:r>
          </w:p>
        </w:tc>
        <w:tc>
          <w:tcPr>
            <w:tcW w:w="3115" w:type="dxa"/>
          </w:tcPr>
          <w:p w:rsidR="00F03D55" w:rsidRPr="00490A8E" w:rsidRDefault="00F03D55"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75</w:t>
            </w:r>
          </w:p>
        </w:tc>
      </w:tr>
    </w:tbl>
    <w:p w:rsidR="00F03D55" w:rsidRPr="00490A8E" w:rsidRDefault="00F03D55" w:rsidP="00490A8E">
      <w:pPr>
        <w:pStyle w:val="a8"/>
        <w:spacing w:after="0" w:line="360" w:lineRule="auto"/>
        <w:ind w:left="0" w:firstLine="709"/>
        <w:jc w:val="both"/>
        <w:rPr>
          <w:rFonts w:ascii="Times New Roman" w:eastAsia="Times New Roman" w:hAnsi="Times New Roman" w:cs="Times New Roman"/>
          <w:b/>
          <w:bCs/>
          <w:sz w:val="28"/>
          <w:szCs w:val="28"/>
          <w:lang w:eastAsia="ru-RU"/>
        </w:rPr>
      </w:pPr>
    </w:p>
    <w:p w:rsidR="001E2667" w:rsidRPr="00490A8E" w:rsidRDefault="000A2216" w:rsidP="00490A8E">
      <w:pPr>
        <w:shd w:val="clear" w:color="auto" w:fill="FFFFFF"/>
        <w:spacing w:after="0" w:line="240" w:lineRule="auto"/>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noProof/>
          <w:sz w:val="28"/>
          <w:szCs w:val="28"/>
          <w:lang w:eastAsia="ru-RU"/>
        </w:rPr>
        <w:lastRenderedPageBreak/>
        <w:drawing>
          <wp:inline distT="0" distB="0" distL="0" distR="0">
            <wp:extent cx="5927917" cy="2804795"/>
            <wp:effectExtent l="0" t="0" r="15875" b="1460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E2667" w:rsidRPr="00490A8E" w:rsidRDefault="00A002C2" w:rsidP="0009264A">
      <w:pPr>
        <w:spacing w:after="0" w:line="360" w:lineRule="auto"/>
        <w:ind w:firstLine="709"/>
        <w:jc w:val="both"/>
        <w:outlineLvl w:val="2"/>
        <w:rPr>
          <w:rFonts w:ascii="Times New Roman" w:hAnsi="Times New Roman" w:cs="Times New Roman"/>
          <w:sz w:val="28"/>
          <w:szCs w:val="28"/>
        </w:rPr>
      </w:pPr>
      <w:bookmarkStart w:id="8" w:name="_Hlk221475937"/>
      <w:r w:rsidRPr="00490A8E">
        <w:rPr>
          <w:rFonts w:ascii="Times New Roman" w:eastAsia="Times New Roman" w:hAnsi="Times New Roman" w:cs="Times New Roman"/>
          <w:bCs/>
          <w:sz w:val="28"/>
          <w:szCs w:val="28"/>
          <w:lang w:eastAsia="ru-RU"/>
        </w:rPr>
        <w:t xml:space="preserve"> У юношей </w:t>
      </w:r>
      <w:r w:rsidR="009A39F1" w:rsidRPr="00490A8E">
        <w:rPr>
          <w:rFonts w:ascii="Times New Roman" w:eastAsia="Times New Roman" w:hAnsi="Times New Roman" w:cs="Times New Roman"/>
          <w:bCs/>
          <w:sz w:val="28"/>
          <w:szCs w:val="28"/>
          <w:lang w:eastAsia="ru-RU"/>
        </w:rPr>
        <w:t>резко выражен сдвиг в сторону высокой самооценки; средняя категория в 3 раза меньше, чем у девушек; низкой самооценки нет вовсе.</w:t>
      </w:r>
      <w:r w:rsidRPr="00490A8E">
        <w:rPr>
          <w:rFonts w:ascii="Times New Roman" w:eastAsia="Times New Roman" w:hAnsi="Times New Roman" w:cs="Times New Roman"/>
          <w:bCs/>
          <w:sz w:val="28"/>
          <w:szCs w:val="28"/>
          <w:lang w:eastAsia="ru-RU"/>
        </w:rPr>
        <w:t xml:space="preserve"> Юноши либо действительно реже испытывают дефицит волевых ресурсов, либо склонны скрывать его из‑</w:t>
      </w:r>
      <w:proofErr w:type="gramStart"/>
      <w:r w:rsidR="005A4DB8" w:rsidRPr="00490A8E">
        <w:rPr>
          <w:rFonts w:ascii="Times New Roman" w:eastAsia="Times New Roman" w:hAnsi="Times New Roman" w:cs="Times New Roman"/>
          <w:bCs/>
          <w:sz w:val="28"/>
          <w:szCs w:val="28"/>
          <w:lang w:eastAsia="ru-RU"/>
        </w:rPr>
        <w:t xml:space="preserve">за </w:t>
      </w:r>
      <w:r w:rsidR="005A4DB8" w:rsidRPr="00490A8E">
        <w:rPr>
          <w:rStyle w:val="markdown-word"/>
          <w:rFonts w:ascii="Times New Roman" w:hAnsi="Times New Roman" w:cs="Times New Roman"/>
          <w:spacing w:val="3"/>
          <w:sz w:val="28"/>
          <w:szCs w:val="28"/>
          <w:shd w:val="clear" w:color="auto" w:fill="FFFFFF"/>
        </w:rPr>
        <w:t>гендерны</w:t>
      </w:r>
      <w:r w:rsidR="00FD6552" w:rsidRPr="00490A8E">
        <w:rPr>
          <w:rStyle w:val="markdown-word"/>
          <w:rFonts w:ascii="Times New Roman" w:hAnsi="Times New Roman" w:cs="Times New Roman"/>
          <w:spacing w:val="3"/>
          <w:sz w:val="28"/>
          <w:szCs w:val="28"/>
          <w:shd w:val="clear" w:color="auto" w:fill="FFFFFF"/>
        </w:rPr>
        <w:t>х</w:t>
      </w:r>
      <w:r w:rsidR="005A4DB8" w:rsidRPr="00490A8E">
        <w:rPr>
          <w:rStyle w:val="markdown-word"/>
          <w:rFonts w:ascii="Times New Roman" w:hAnsi="Times New Roman" w:cs="Times New Roman"/>
          <w:spacing w:val="3"/>
          <w:sz w:val="28"/>
          <w:szCs w:val="28"/>
          <w:shd w:val="clear" w:color="auto" w:fill="FFFFFF"/>
        </w:rPr>
        <w:t xml:space="preserve"> стереотип</w:t>
      </w:r>
      <w:r w:rsidR="00FD6552" w:rsidRPr="00490A8E">
        <w:rPr>
          <w:rStyle w:val="markdown-word"/>
          <w:rFonts w:ascii="Times New Roman" w:hAnsi="Times New Roman" w:cs="Times New Roman"/>
          <w:spacing w:val="3"/>
          <w:sz w:val="28"/>
          <w:szCs w:val="28"/>
          <w:shd w:val="clear" w:color="auto" w:fill="FFFFFF"/>
        </w:rPr>
        <w:t>ов</w:t>
      </w:r>
      <w:proofErr w:type="gramEnd"/>
      <w:r w:rsidR="00D43D62" w:rsidRPr="00490A8E">
        <w:rPr>
          <w:rStyle w:val="markdown-word"/>
          <w:rFonts w:ascii="Times New Roman" w:hAnsi="Times New Roman" w:cs="Times New Roman"/>
          <w:spacing w:val="3"/>
          <w:sz w:val="28"/>
          <w:szCs w:val="28"/>
          <w:shd w:val="clear" w:color="auto" w:fill="FFFFFF"/>
        </w:rPr>
        <w:t xml:space="preserve"> о «сильном характере» мужчин.</w:t>
      </w:r>
      <w:r w:rsidR="00062C4A" w:rsidRPr="00490A8E">
        <w:rPr>
          <w:rFonts w:ascii="Times New Roman" w:hAnsi="Times New Roman" w:cs="Times New Roman"/>
          <w:sz w:val="28"/>
          <w:szCs w:val="28"/>
        </w:rPr>
        <w:t xml:space="preserve"> </w:t>
      </w:r>
      <w:r w:rsidR="00062C4A" w:rsidRPr="00490A8E">
        <w:rPr>
          <w:rStyle w:val="markdown-word"/>
          <w:rFonts w:ascii="Times New Roman" w:hAnsi="Times New Roman" w:cs="Times New Roman"/>
          <w:spacing w:val="3"/>
          <w:sz w:val="28"/>
          <w:szCs w:val="28"/>
          <w:shd w:val="clear" w:color="auto" w:fill="FFFFFF"/>
        </w:rPr>
        <w:t>Высокая самооценка у юношей может отражать уверенность, но не обязательно эффективность волевой регуляции.</w:t>
      </w:r>
      <w:r w:rsidR="00D43D62" w:rsidRPr="00490A8E">
        <w:rPr>
          <w:rFonts w:ascii="Times New Roman" w:eastAsia="Times New Roman" w:hAnsi="Times New Roman" w:cs="Times New Roman"/>
          <w:bCs/>
          <w:sz w:val="28"/>
          <w:szCs w:val="28"/>
          <w:lang w:eastAsia="ru-RU"/>
        </w:rPr>
        <w:t xml:space="preserve"> </w:t>
      </w:r>
      <w:r w:rsidR="00920326" w:rsidRPr="00490A8E">
        <w:rPr>
          <w:rFonts w:ascii="Times New Roman" w:eastAsia="Times New Roman" w:hAnsi="Times New Roman" w:cs="Times New Roman"/>
          <w:bCs/>
          <w:sz w:val="28"/>
          <w:szCs w:val="28"/>
          <w:lang w:eastAsia="ru-RU"/>
        </w:rPr>
        <w:t>56,2% девушек имеют среднюю силу воли, возможно, из‑за большей самокритичности или реалистичной оценки.</w:t>
      </w:r>
      <w:r w:rsidR="00062C4A" w:rsidRPr="00490A8E">
        <w:rPr>
          <w:rFonts w:ascii="Times New Roman" w:hAnsi="Times New Roman" w:cs="Times New Roman"/>
          <w:sz w:val="28"/>
          <w:szCs w:val="28"/>
        </w:rPr>
        <w:t xml:space="preserve"> </w:t>
      </w:r>
    </w:p>
    <w:p w:rsidR="00CE4CE2" w:rsidRPr="00490A8E" w:rsidRDefault="00CE4CE2" w:rsidP="0009264A">
      <w:pPr>
        <w:spacing w:after="0" w:line="360" w:lineRule="auto"/>
        <w:ind w:firstLine="709"/>
        <w:jc w:val="both"/>
        <w:outlineLvl w:val="2"/>
        <w:rPr>
          <w:rFonts w:ascii="Times New Roman" w:hAnsi="Times New Roman" w:cs="Times New Roman"/>
          <w:sz w:val="28"/>
          <w:szCs w:val="28"/>
        </w:rPr>
      </w:pPr>
      <w:r w:rsidRPr="00490A8E">
        <w:rPr>
          <w:rFonts w:ascii="Times New Roman" w:hAnsi="Times New Roman" w:cs="Times New Roman"/>
          <w:sz w:val="28"/>
          <w:szCs w:val="28"/>
        </w:rPr>
        <w:t>По следующей методики – «</w:t>
      </w:r>
      <w:r w:rsidR="00340DA8" w:rsidRPr="00490A8E">
        <w:rPr>
          <w:rFonts w:ascii="Times New Roman" w:hAnsi="Times New Roman" w:cs="Times New Roman"/>
          <w:sz w:val="28"/>
          <w:szCs w:val="28"/>
        </w:rPr>
        <w:t xml:space="preserve">Краткая шкала </w:t>
      </w:r>
      <w:proofErr w:type="spellStart"/>
      <w:r w:rsidR="00340DA8" w:rsidRPr="00490A8E">
        <w:rPr>
          <w:rFonts w:ascii="Times New Roman" w:hAnsi="Times New Roman" w:cs="Times New Roman"/>
          <w:sz w:val="28"/>
          <w:szCs w:val="28"/>
        </w:rPr>
        <w:t>резилентности</w:t>
      </w:r>
      <w:proofErr w:type="spellEnd"/>
      <w:r w:rsidRPr="00490A8E">
        <w:rPr>
          <w:rFonts w:ascii="Times New Roman" w:hAnsi="Times New Roman" w:cs="Times New Roman"/>
          <w:sz w:val="28"/>
          <w:szCs w:val="28"/>
        </w:rPr>
        <w:t>»</w:t>
      </w:r>
      <w:r w:rsidR="00340DA8" w:rsidRPr="00490A8E">
        <w:rPr>
          <w:rFonts w:ascii="Times New Roman" w:hAnsi="Times New Roman" w:cs="Times New Roman"/>
          <w:sz w:val="28"/>
          <w:szCs w:val="28"/>
        </w:rPr>
        <w:t xml:space="preserve"> </w:t>
      </w:r>
      <w:r w:rsidRPr="00490A8E">
        <w:rPr>
          <w:rFonts w:ascii="Times New Roman" w:hAnsi="Times New Roman" w:cs="Times New Roman"/>
          <w:sz w:val="28"/>
          <w:szCs w:val="28"/>
        </w:rPr>
        <w:t>были получены следующие данные</w:t>
      </w:r>
      <w:bookmarkEnd w:id="8"/>
      <w:r w:rsidRPr="00490A8E">
        <w:rPr>
          <w:rFonts w:ascii="Times New Roman" w:hAnsi="Times New Roman" w:cs="Times New Roman"/>
          <w:sz w:val="28"/>
          <w:szCs w:val="28"/>
        </w:rPr>
        <w:t xml:space="preserve"> (таблица </w:t>
      </w:r>
      <w:r w:rsidR="00340DA8" w:rsidRPr="00490A8E">
        <w:rPr>
          <w:rFonts w:ascii="Times New Roman" w:hAnsi="Times New Roman" w:cs="Times New Roman"/>
          <w:sz w:val="28"/>
          <w:szCs w:val="28"/>
        </w:rPr>
        <w:t>3</w:t>
      </w:r>
      <w:r w:rsidRPr="00490A8E">
        <w:rPr>
          <w:rFonts w:ascii="Times New Roman" w:hAnsi="Times New Roman" w:cs="Times New Roman"/>
          <w:sz w:val="28"/>
          <w:szCs w:val="28"/>
        </w:rPr>
        <w:t xml:space="preserve">, рисунок </w:t>
      </w:r>
      <w:r w:rsidR="00340DA8" w:rsidRPr="00490A8E">
        <w:rPr>
          <w:rFonts w:ascii="Times New Roman" w:hAnsi="Times New Roman" w:cs="Times New Roman"/>
          <w:sz w:val="28"/>
          <w:szCs w:val="28"/>
        </w:rPr>
        <w:t>3</w:t>
      </w:r>
      <w:r w:rsidRPr="00490A8E">
        <w:rPr>
          <w:rFonts w:ascii="Times New Roman" w:hAnsi="Times New Roman" w:cs="Times New Roman"/>
          <w:sz w:val="28"/>
          <w:szCs w:val="28"/>
        </w:rPr>
        <w:t>).</w:t>
      </w:r>
    </w:p>
    <w:p w:rsidR="00CE4CE2" w:rsidRPr="00490A8E" w:rsidRDefault="00CE4CE2" w:rsidP="0009264A">
      <w:pPr>
        <w:pStyle w:val="a8"/>
        <w:spacing w:after="0" w:line="360" w:lineRule="auto"/>
        <w:ind w:left="0" w:firstLine="709"/>
        <w:jc w:val="right"/>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Таблица 3</w:t>
      </w:r>
    </w:p>
    <w:p w:rsidR="002174A5" w:rsidRDefault="00617E4B" w:rsidP="00490A8E">
      <w:pPr>
        <w:spacing w:after="0" w:line="360" w:lineRule="auto"/>
        <w:jc w:val="both"/>
        <w:outlineLvl w:val="2"/>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 xml:space="preserve">Показатели уровня </w:t>
      </w:r>
      <w:proofErr w:type="spellStart"/>
      <w:r w:rsidRPr="00490A8E">
        <w:rPr>
          <w:rFonts w:ascii="Times New Roman" w:eastAsia="Times New Roman" w:hAnsi="Times New Roman" w:cs="Times New Roman"/>
          <w:b/>
          <w:bCs/>
          <w:sz w:val="28"/>
          <w:szCs w:val="28"/>
          <w:lang w:eastAsia="ru-RU"/>
        </w:rPr>
        <w:t>резилентности</w:t>
      </w:r>
      <w:proofErr w:type="spellEnd"/>
      <w:r w:rsidRPr="00490A8E">
        <w:rPr>
          <w:rFonts w:ascii="Times New Roman" w:eastAsia="Times New Roman" w:hAnsi="Times New Roman" w:cs="Times New Roman"/>
          <w:b/>
          <w:bCs/>
          <w:sz w:val="28"/>
          <w:szCs w:val="28"/>
          <w:lang w:eastAsia="ru-RU"/>
        </w:rPr>
        <w:t xml:space="preserve"> по методике «Краткая шкала </w:t>
      </w:r>
      <w:proofErr w:type="spellStart"/>
      <w:r w:rsidRPr="00490A8E">
        <w:rPr>
          <w:rFonts w:ascii="Times New Roman" w:eastAsia="Times New Roman" w:hAnsi="Times New Roman" w:cs="Times New Roman"/>
          <w:b/>
          <w:bCs/>
          <w:sz w:val="28"/>
          <w:szCs w:val="28"/>
          <w:lang w:eastAsia="ru-RU"/>
        </w:rPr>
        <w:t>резилентности</w:t>
      </w:r>
      <w:proofErr w:type="spellEnd"/>
      <w:r w:rsidRPr="00490A8E">
        <w:rPr>
          <w:rFonts w:ascii="Times New Roman" w:eastAsia="Times New Roman" w:hAnsi="Times New Roman" w:cs="Times New Roman"/>
          <w:b/>
          <w:bCs/>
          <w:sz w:val="28"/>
          <w:szCs w:val="28"/>
          <w:lang w:eastAsia="ru-RU"/>
        </w:rPr>
        <w:t>», (%)</w:t>
      </w:r>
    </w:p>
    <w:p w:rsidR="0009264A" w:rsidRPr="00490A8E" w:rsidRDefault="0009264A" w:rsidP="00490A8E">
      <w:pPr>
        <w:spacing w:after="0" w:line="360" w:lineRule="auto"/>
        <w:jc w:val="both"/>
        <w:outlineLvl w:val="2"/>
        <w:rPr>
          <w:rFonts w:ascii="Times New Roman" w:eastAsia="Times New Roman" w:hAnsi="Times New Roman" w:cs="Times New Roman"/>
          <w:b/>
          <w:bCs/>
          <w:sz w:val="28"/>
          <w:szCs w:val="28"/>
          <w:lang w:eastAsia="ru-RU"/>
        </w:rPr>
      </w:pPr>
    </w:p>
    <w:tbl>
      <w:tblPr>
        <w:tblStyle w:val="ac"/>
        <w:tblW w:w="0" w:type="auto"/>
        <w:tblLook w:val="04A0" w:firstRow="1" w:lastRow="0" w:firstColumn="1" w:lastColumn="0" w:noHBand="0" w:noVBand="1"/>
      </w:tblPr>
      <w:tblGrid>
        <w:gridCol w:w="3115"/>
        <w:gridCol w:w="3115"/>
        <w:gridCol w:w="3115"/>
      </w:tblGrid>
      <w:tr w:rsidR="00617E4B" w:rsidRPr="00490A8E" w:rsidTr="00B44D4E">
        <w:tc>
          <w:tcPr>
            <w:tcW w:w="3115" w:type="dxa"/>
          </w:tcPr>
          <w:p w:rsidR="00617E4B" w:rsidRPr="00490A8E" w:rsidRDefault="00617E4B" w:rsidP="00490A8E">
            <w:pPr>
              <w:pStyle w:val="a8"/>
              <w:spacing w:line="360" w:lineRule="auto"/>
              <w:ind w:left="0"/>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 xml:space="preserve">Уровень </w:t>
            </w:r>
            <w:proofErr w:type="spellStart"/>
            <w:r w:rsidRPr="00490A8E">
              <w:rPr>
                <w:rFonts w:ascii="Times New Roman" w:eastAsia="Times New Roman" w:hAnsi="Times New Roman" w:cs="Times New Roman"/>
                <w:b/>
                <w:bCs/>
                <w:sz w:val="28"/>
                <w:szCs w:val="28"/>
                <w:lang w:eastAsia="ru-RU"/>
              </w:rPr>
              <w:t>резилентности</w:t>
            </w:r>
            <w:proofErr w:type="spellEnd"/>
          </w:p>
        </w:tc>
        <w:tc>
          <w:tcPr>
            <w:tcW w:w="3115" w:type="dxa"/>
          </w:tcPr>
          <w:p w:rsidR="00617E4B" w:rsidRPr="00490A8E" w:rsidRDefault="00617E4B" w:rsidP="00490A8E">
            <w:pPr>
              <w:pStyle w:val="a8"/>
              <w:spacing w:line="360" w:lineRule="auto"/>
              <w:ind w:left="0"/>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Девушки</w:t>
            </w:r>
          </w:p>
        </w:tc>
        <w:tc>
          <w:tcPr>
            <w:tcW w:w="3115" w:type="dxa"/>
          </w:tcPr>
          <w:p w:rsidR="00617E4B" w:rsidRPr="00490A8E" w:rsidRDefault="00617E4B" w:rsidP="00490A8E">
            <w:pPr>
              <w:pStyle w:val="a8"/>
              <w:spacing w:line="360" w:lineRule="auto"/>
              <w:ind w:left="0"/>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Юноши</w:t>
            </w:r>
          </w:p>
        </w:tc>
      </w:tr>
      <w:tr w:rsidR="00617E4B" w:rsidRPr="00490A8E" w:rsidTr="00B44D4E">
        <w:tc>
          <w:tcPr>
            <w:tcW w:w="3115" w:type="dxa"/>
          </w:tcPr>
          <w:p w:rsidR="00617E4B" w:rsidRPr="00490A8E" w:rsidRDefault="00617E4B"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Низкий</w:t>
            </w:r>
          </w:p>
        </w:tc>
        <w:tc>
          <w:tcPr>
            <w:tcW w:w="3115" w:type="dxa"/>
          </w:tcPr>
          <w:p w:rsidR="00617E4B" w:rsidRPr="00490A8E" w:rsidRDefault="006C024A"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56</w:t>
            </w:r>
          </w:p>
        </w:tc>
        <w:tc>
          <w:tcPr>
            <w:tcW w:w="3115" w:type="dxa"/>
          </w:tcPr>
          <w:p w:rsidR="00617E4B" w:rsidRPr="00490A8E" w:rsidRDefault="006C024A"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25</w:t>
            </w:r>
          </w:p>
        </w:tc>
      </w:tr>
      <w:tr w:rsidR="00617E4B" w:rsidRPr="00490A8E" w:rsidTr="00B44D4E">
        <w:tc>
          <w:tcPr>
            <w:tcW w:w="3115" w:type="dxa"/>
          </w:tcPr>
          <w:p w:rsidR="00617E4B" w:rsidRPr="00490A8E" w:rsidRDefault="00617E4B"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Нормальный</w:t>
            </w:r>
          </w:p>
        </w:tc>
        <w:tc>
          <w:tcPr>
            <w:tcW w:w="3115" w:type="dxa"/>
          </w:tcPr>
          <w:p w:rsidR="00617E4B" w:rsidRPr="00490A8E" w:rsidRDefault="006C024A"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44</w:t>
            </w:r>
          </w:p>
        </w:tc>
        <w:tc>
          <w:tcPr>
            <w:tcW w:w="3115" w:type="dxa"/>
          </w:tcPr>
          <w:p w:rsidR="00617E4B" w:rsidRPr="00490A8E" w:rsidRDefault="006C024A"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75</w:t>
            </w:r>
          </w:p>
        </w:tc>
      </w:tr>
      <w:tr w:rsidR="00617E4B" w:rsidRPr="00490A8E" w:rsidTr="00B44D4E">
        <w:tc>
          <w:tcPr>
            <w:tcW w:w="3115" w:type="dxa"/>
          </w:tcPr>
          <w:p w:rsidR="00617E4B" w:rsidRPr="00490A8E" w:rsidRDefault="00617E4B"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Высокий</w:t>
            </w:r>
          </w:p>
        </w:tc>
        <w:tc>
          <w:tcPr>
            <w:tcW w:w="3115" w:type="dxa"/>
          </w:tcPr>
          <w:p w:rsidR="00617E4B" w:rsidRPr="00490A8E" w:rsidRDefault="006C024A"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0</w:t>
            </w:r>
          </w:p>
        </w:tc>
        <w:tc>
          <w:tcPr>
            <w:tcW w:w="3115" w:type="dxa"/>
          </w:tcPr>
          <w:p w:rsidR="00617E4B" w:rsidRPr="00490A8E" w:rsidRDefault="006C024A"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0</w:t>
            </w:r>
          </w:p>
        </w:tc>
      </w:tr>
    </w:tbl>
    <w:p w:rsidR="00104C72" w:rsidRPr="00490A8E" w:rsidRDefault="00912D70" w:rsidP="00490A8E">
      <w:pPr>
        <w:pStyle w:val="a9"/>
        <w:shd w:val="clear" w:color="auto" w:fill="FFFFFF"/>
        <w:spacing w:before="120" w:after="120" w:line="420" w:lineRule="atLeast"/>
        <w:jc w:val="both"/>
        <w:rPr>
          <w:rStyle w:val="markdown-word"/>
          <w:spacing w:val="3"/>
          <w:sz w:val="28"/>
          <w:szCs w:val="28"/>
        </w:rPr>
      </w:pPr>
      <w:r w:rsidRPr="00490A8E">
        <w:rPr>
          <w:noProof/>
          <w:spacing w:val="3"/>
          <w:sz w:val="28"/>
          <w:szCs w:val="28"/>
        </w:rPr>
        <w:lastRenderedPageBreak/>
        <w:drawing>
          <wp:inline distT="0" distB="0" distL="0" distR="0">
            <wp:extent cx="59436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371F5" w:rsidRPr="00490A8E" w:rsidRDefault="006C024A" w:rsidP="00490A8E">
      <w:pPr>
        <w:pStyle w:val="a9"/>
        <w:shd w:val="clear" w:color="auto" w:fill="FFFFFF"/>
        <w:spacing w:before="120" w:after="120" w:line="420" w:lineRule="atLeast"/>
        <w:ind w:firstLine="709"/>
        <w:jc w:val="both"/>
        <w:rPr>
          <w:rStyle w:val="markdown-word"/>
          <w:spacing w:val="3"/>
          <w:sz w:val="28"/>
          <w:szCs w:val="28"/>
        </w:rPr>
      </w:pPr>
      <w:bookmarkStart w:id="9" w:name="_Hlk221134381"/>
      <w:bookmarkStart w:id="10" w:name="_Hlk221475978"/>
      <w:r w:rsidRPr="00490A8E">
        <w:rPr>
          <w:rStyle w:val="markdown-word"/>
          <w:spacing w:val="3"/>
          <w:sz w:val="28"/>
          <w:szCs w:val="28"/>
        </w:rPr>
        <w:t>По результатам диагностики м</w:t>
      </w:r>
      <w:r w:rsidR="00F86D98" w:rsidRPr="00490A8E">
        <w:rPr>
          <w:rStyle w:val="markdown-word"/>
          <w:spacing w:val="3"/>
          <w:sz w:val="28"/>
          <w:szCs w:val="28"/>
        </w:rPr>
        <w:t>ы видим</w:t>
      </w:r>
      <w:r w:rsidRPr="00490A8E">
        <w:rPr>
          <w:rStyle w:val="markdown-word"/>
          <w:spacing w:val="3"/>
          <w:sz w:val="28"/>
          <w:szCs w:val="28"/>
        </w:rPr>
        <w:t xml:space="preserve">, что </w:t>
      </w:r>
      <w:bookmarkEnd w:id="9"/>
      <w:r w:rsidR="00F86D98" w:rsidRPr="00490A8E">
        <w:rPr>
          <w:rStyle w:val="markdown-word"/>
          <w:spacing w:val="3"/>
          <w:sz w:val="28"/>
          <w:szCs w:val="28"/>
        </w:rPr>
        <w:t>д</w:t>
      </w:r>
      <w:r w:rsidRPr="00490A8E">
        <w:rPr>
          <w:rStyle w:val="markdown-word"/>
          <w:spacing w:val="3"/>
          <w:sz w:val="28"/>
          <w:szCs w:val="28"/>
        </w:rPr>
        <w:t xml:space="preserve">евушки преимущественно демонстрируют низкий уровень </w:t>
      </w:r>
      <w:proofErr w:type="spellStart"/>
      <w:r w:rsidRPr="00490A8E">
        <w:rPr>
          <w:rStyle w:val="markdown-word"/>
          <w:spacing w:val="3"/>
          <w:sz w:val="28"/>
          <w:szCs w:val="28"/>
        </w:rPr>
        <w:t>резилентности</w:t>
      </w:r>
      <w:proofErr w:type="spellEnd"/>
      <w:r w:rsidRPr="00490A8E">
        <w:rPr>
          <w:rStyle w:val="markdown-word"/>
          <w:spacing w:val="3"/>
          <w:sz w:val="28"/>
          <w:szCs w:val="28"/>
        </w:rPr>
        <w:t xml:space="preserve"> (56 %);</w:t>
      </w:r>
      <w:r w:rsidR="00F86D98" w:rsidRPr="00490A8E">
        <w:rPr>
          <w:rStyle w:val="markdown-word"/>
          <w:spacing w:val="3"/>
          <w:sz w:val="28"/>
          <w:szCs w:val="28"/>
        </w:rPr>
        <w:t xml:space="preserve"> </w:t>
      </w:r>
      <w:r w:rsidRPr="00490A8E">
        <w:rPr>
          <w:rStyle w:val="markdown-word"/>
          <w:spacing w:val="3"/>
          <w:sz w:val="28"/>
          <w:szCs w:val="28"/>
        </w:rPr>
        <w:t>юноши, напротив, в большинстве имеют нормальный уровень (75 %);</w:t>
      </w:r>
      <w:r w:rsidR="00F86D98" w:rsidRPr="00490A8E">
        <w:rPr>
          <w:rStyle w:val="markdown-word"/>
          <w:spacing w:val="3"/>
          <w:sz w:val="28"/>
          <w:szCs w:val="28"/>
        </w:rPr>
        <w:t xml:space="preserve"> </w:t>
      </w:r>
      <w:r w:rsidRPr="00490A8E">
        <w:rPr>
          <w:rStyle w:val="markdown-word"/>
          <w:spacing w:val="3"/>
          <w:sz w:val="28"/>
          <w:szCs w:val="28"/>
        </w:rPr>
        <w:t xml:space="preserve">высокого уровня </w:t>
      </w:r>
      <w:proofErr w:type="spellStart"/>
      <w:r w:rsidRPr="00490A8E">
        <w:rPr>
          <w:rStyle w:val="markdown-word"/>
          <w:spacing w:val="3"/>
          <w:sz w:val="28"/>
          <w:szCs w:val="28"/>
        </w:rPr>
        <w:t>резилентности</w:t>
      </w:r>
      <w:proofErr w:type="spellEnd"/>
      <w:r w:rsidRPr="00490A8E">
        <w:rPr>
          <w:rStyle w:val="markdown-word"/>
          <w:spacing w:val="3"/>
          <w:sz w:val="28"/>
          <w:szCs w:val="28"/>
        </w:rPr>
        <w:t xml:space="preserve"> ни у одной из групп не выявлено (0 %).</w:t>
      </w:r>
      <w:r w:rsidR="002371F5" w:rsidRPr="00490A8E">
        <w:rPr>
          <w:rStyle w:val="markdown-word"/>
          <w:spacing w:val="3"/>
          <w:sz w:val="28"/>
          <w:szCs w:val="28"/>
        </w:rPr>
        <w:t xml:space="preserve"> Преобладание низкого уровня </w:t>
      </w:r>
      <w:proofErr w:type="spellStart"/>
      <w:r w:rsidR="002371F5" w:rsidRPr="00490A8E">
        <w:rPr>
          <w:rStyle w:val="markdown-word"/>
          <w:spacing w:val="3"/>
          <w:sz w:val="28"/>
          <w:szCs w:val="28"/>
        </w:rPr>
        <w:t>резилентности</w:t>
      </w:r>
      <w:proofErr w:type="spellEnd"/>
      <w:r w:rsidR="002371F5" w:rsidRPr="00490A8E">
        <w:rPr>
          <w:rStyle w:val="markdown-word"/>
          <w:spacing w:val="3"/>
          <w:sz w:val="28"/>
          <w:szCs w:val="28"/>
        </w:rPr>
        <w:t xml:space="preserve"> у девушек указывает на повышенную уязвимость в подростковом возрасте;</w:t>
      </w:r>
      <w:r w:rsidR="002371F5" w:rsidRPr="00490A8E">
        <w:rPr>
          <w:sz w:val="28"/>
          <w:szCs w:val="28"/>
        </w:rPr>
        <w:t xml:space="preserve"> причины </w:t>
      </w:r>
      <w:r w:rsidR="002371F5" w:rsidRPr="00490A8E">
        <w:rPr>
          <w:rStyle w:val="markdown-word"/>
          <w:spacing w:val="3"/>
          <w:sz w:val="28"/>
          <w:szCs w:val="28"/>
        </w:rPr>
        <w:t>эмоциональная чувствительность, тревожность.</w:t>
      </w:r>
      <w:r w:rsidR="002371F5" w:rsidRPr="00490A8E">
        <w:rPr>
          <w:sz w:val="28"/>
          <w:szCs w:val="28"/>
        </w:rPr>
        <w:t xml:space="preserve"> </w:t>
      </w:r>
      <w:r w:rsidR="002371F5" w:rsidRPr="00490A8E">
        <w:rPr>
          <w:rStyle w:val="markdown-word"/>
          <w:spacing w:val="3"/>
          <w:sz w:val="28"/>
          <w:szCs w:val="28"/>
        </w:rPr>
        <w:t>От девушек чаще ожидают эмоциональной отзывчивости, от юношей — «стойкости», что мы и видим по данным опроса. У юношей доминирование нормального уровня (75%) свидетельствует о большей устойчивости, для них характерно действие вместо переживания.</w:t>
      </w:r>
    </w:p>
    <w:p w:rsidR="002D33A4" w:rsidRPr="00490A8E" w:rsidRDefault="002D33A4" w:rsidP="00490A8E">
      <w:pPr>
        <w:pStyle w:val="a9"/>
        <w:shd w:val="clear" w:color="auto" w:fill="FFFFFF"/>
        <w:spacing w:before="120" w:after="120" w:line="420" w:lineRule="atLeast"/>
        <w:ind w:firstLine="709"/>
        <w:jc w:val="both"/>
        <w:rPr>
          <w:rStyle w:val="markdown-word"/>
          <w:spacing w:val="3"/>
          <w:sz w:val="28"/>
          <w:szCs w:val="28"/>
        </w:rPr>
      </w:pPr>
      <w:r w:rsidRPr="00490A8E">
        <w:rPr>
          <w:rStyle w:val="markdown-word"/>
          <w:spacing w:val="3"/>
          <w:sz w:val="28"/>
          <w:szCs w:val="28"/>
        </w:rPr>
        <w:t xml:space="preserve">Для оценки собственной импульсивности использовали </w:t>
      </w:r>
      <w:r w:rsidR="00C46330" w:rsidRPr="00490A8E">
        <w:rPr>
          <w:rStyle w:val="markdown-word"/>
          <w:spacing w:val="3"/>
          <w:sz w:val="28"/>
          <w:szCs w:val="28"/>
        </w:rPr>
        <w:t xml:space="preserve">опросник </w:t>
      </w:r>
      <w:proofErr w:type="spellStart"/>
      <w:r w:rsidR="00C46330" w:rsidRPr="00490A8E">
        <w:rPr>
          <w:rStyle w:val="markdown-word"/>
          <w:spacing w:val="3"/>
          <w:sz w:val="28"/>
          <w:szCs w:val="28"/>
        </w:rPr>
        <w:t>Баррата</w:t>
      </w:r>
      <w:proofErr w:type="spellEnd"/>
      <w:r w:rsidR="00C46330" w:rsidRPr="00490A8E">
        <w:rPr>
          <w:rStyle w:val="markdown-word"/>
          <w:spacing w:val="3"/>
          <w:sz w:val="28"/>
          <w:szCs w:val="28"/>
        </w:rPr>
        <w:t>, были получены следующие данные</w:t>
      </w:r>
      <w:bookmarkEnd w:id="10"/>
      <w:r w:rsidR="00C46330" w:rsidRPr="00490A8E">
        <w:rPr>
          <w:rStyle w:val="markdown-word"/>
          <w:spacing w:val="3"/>
          <w:sz w:val="28"/>
          <w:szCs w:val="28"/>
        </w:rPr>
        <w:t xml:space="preserve"> (таблица 4, рисунок 4).</w:t>
      </w:r>
    </w:p>
    <w:p w:rsidR="00C46330" w:rsidRPr="00490A8E" w:rsidRDefault="00C46330" w:rsidP="0009264A">
      <w:pPr>
        <w:pStyle w:val="a8"/>
        <w:spacing w:after="0" w:line="360" w:lineRule="auto"/>
        <w:ind w:left="0" w:firstLine="709"/>
        <w:jc w:val="right"/>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Таблица 4</w:t>
      </w:r>
    </w:p>
    <w:p w:rsidR="00C46330" w:rsidRPr="00490A8E" w:rsidRDefault="0011209D" w:rsidP="00490A8E">
      <w:pPr>
        <w:pStyle w:val="a9"/>
        <w:shd w:val="clear" w:color="auto" w:fill="FFFFFF"/>
        <w:spacing w:before="0" w:beforeAutospacing="0" w:after="0" w:afterAutospacing="0" w:line="360" w:lineRule="auto"/>
        <w:ind w:firstLine="709"/>
        <w:jc w:val="both"/>
        <w:rPr>
          <w:rStyle w:val="markdown-word"/>
          <w:spacing w:val="3"/>
          <w:sz w:val="28"/>
          <w:szCs w:val="28"/>
        </w:rPr>
      </w:pPr>
      <w:r w:rsidRPr="00490A8E">
        <w:rPr>
          <w:b/>
          <w:bCs/>
          <w:sz w:val="28"/>
          <w:szCs w:val="28"/>
        </w:rPr>
        <w:t xml:space="preserve">Показатели уровня собственной импульсивности по шкале </w:t>
      </w:r>
      <w:proofErr w:type="spellStart"/>
      <w:r w:rsidRPr="00490A8E">
        <w:rPr>
          <w:b/>
          <w:bCs/>
          <w:sz w:val="28"/>
          <w:szCs w:val="28"/>
        </w:rPr>
        <w:t>Баррата</w:t>
      </w:r>
      <w:proofErr w:type="spellEnd"/>
    </w:p>
    <w:tbl>
      <w:tblPr>
        <w:tblStyle w:val="ac"/>
        <w:tblW w:w="0" w:type="auto"/>
        <w:tblLook w:val="04A0" w:firstRow="1" w:lastRow="0" w:firstColumn="1" w:lastColumn="0" w:noHBand="0" w:noVBand="1"/>
      </w:tblPr>
      <w:tblGrid>
        <w:gridCol w:w="3115"/>
        <w:gridCol w:w="3115"/>
        <w:gridCol w:w="3115"/>
      </w:tblGrid>
      <w:tr w:rsidR="0048009C" w:rsidRPr="00490A8E" w:rsidTr="00B44D4E">
        <w:tc>
          <w:tcPr>
            <w:tcW w:w="3115" w:type="dxa"/>
          </w:tcPr>
          <w:p w:rsidR="0048009C" w:rsidRPr="00490A8E" w:rsidRDefault="0048009C" w:rsidP="00490A8E">
            <w:pPr>
              <w:pStyle w:val="a8"/>
              <w:spacing w:line="360" w:lineRule="auto"/>
              <w:ind w:left="0"/>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 xml:space="preserve">Уровень </w:t>
            </w:r>
            <w:r w:rsidR="00002CE0" w:rsidRPr="00490A8E">
              <w:rPr>
                <w:rFonts w:ascii="Times New Roman" w:eastAsia="Times New Roman" w:hAnsi="Times New Roman" w:cs="Times New Roman"/>
                <w:b/>
                <w:bCs/>
                <w:sz w:val="28"/>
                <w:szCs w:val="28"/>
                <w:lang w:eastAsia="ru-RU"/>
              </w:rPr>
              <w:t>импульсивности</w:t>
            </w:r>
          </w:p>
        </w:tc>
        <w:tc>
          <w:tcPr>
            <w:tcW w:w="3115" w:type="dxa"/>
          </w:tcPr>
          <w:p w:rsidR="0048009C" w:rsidRPr="00490A8E" w:rsidRDefault="0048009C" w:rsidP="00490A8E">
            <w:pPr>
              <w:pStyle w:val="a8"/>
              <w:spacing w:line="360" w:lineRule="auto"/>
              <w:ind w:left="0"/>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Девушки</w:t>
            </w:r>
            <w:r w:rsidR="0009264A">
              <w:rPr>
                <w:rFonts w:ascii="Times New Roman" w:eastAsia="Times New Roman" w:hAnsi="Times New Roman" w:cs="Times New Roman"/>
                <w:b/>
                <w:bCs/>
                <w:sz w:val="28"/>
                <w:szCs w:val="28"/>
                <w:lang w:eastAsia="ru-RU"/>
              </w:rPr>
              <w:t xml:space="preserve"> (%)</w:t>
            </w:r>
          </w:p>
        </w:tc>
        <w:tc>
          <w:tcPr>
            <w:tcW w:w="3115" w:type="dxa"/>
          </w:tcPr>
          <w:p w:rsidR="0048009C" w:rsidRPr="00490A8E" w:rsidRDefault="0048009C" w:rsidP="00490A8E">
            <w:pPr>
              <w:pStyle w:val="a8"/>
              <w:spacing w:line="360" w:lineRule="auto"/>
              <w:ind w:left="0"/>
              <w:jc w:val="both"/>
              <w:rPr>
                <w:rFonts w:ascii="Times New Roman" w:eastAsia="Times New Roman" w:hAnsi="Times New Roman" w:cs="Times New Roman"/>
                <w:b/>
                <w:bCs/>
                <w:sz w:val="28"/>
                <w:szCs w:val="28"/>
                <w:lang w:eastAsia="ru-RU"/>
              </w:rPr>
            </w:pPr>
            <w:r w:rsidRPr="00490A8E">
              <w:rPr>
                <w:rFonts w:ascii="Times New Roman" w:eastAsia="Times New Roman" w:hAnsi="Times New Roman" w:cs="Times New Roman"/>
                <w:b/>
                <w:bCs/>
                <w:sz w:val="28"/>
                <w:szCs w:val="28"/>
                <w:lang w:eastAsia="ru-RU"/>
              </w:rPr>
              <w:t>Юноши</w:t>
            </w:r>
            <w:r w:rsidR="0009264A">
              <w:rPr>
                <w:rFonts w:ascii="Times New Roman" w:eastAsia="Times New Roman" w:hAnsi="Times New Roman" w:cs="Times New Roman"/>
                <w:b/>
                <w:bCs/>
                <w:sz w:val="28"/>
                <w:szCs w:val="28"/>
                <w:lang w:eastAsia="ru-RU"/>
              </w:rPr>
              <w:t xml:space="preserve"> (%)</w:t>
            </w:r>
          </w:p>
        </w:tc>
      </w:tr>
      <w:tr w:rsidR="0048009C" w:rsidRPr="00490A8E" w:rsidTr="00B44D4E">
        <w:tc>
          <w:tcPr>
            <w:tcW w:w="3115" w:type="dxa"/>
          </w:tcPr>
          <w:p w:rsidR="0048009C" w:rsidRPr="00490A8E" w:rsidRDefault="00002CE0"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w:t>
            </w:r>
            <w:r w:rsidR="0048009C" w:rsidRPr="00490A8E">
              <w:rPr>
                <w:rFonts w:ascii="Times New Roman" w:eastAsia="Times New Roman" w:hAnsi="Times New Roman" w:cs="Times New Roman"/>
                <w:bCs/>
                <w:sz w:val="28"/>
                <w:szCs w:val="28"/>
                <w:lang w:eastAsia="ru-RU"/>
              </w:rPr>
              <w:t>Н</w:t>
            </w:r>
            <w:r w:rsidRPr="00490A8E">
              <w:rPr>
                <w:rFonts w:ascii="Times New Roman" w:eastAsia="Times New Roman" w:hAnsi="Times New Roman" w:cs="Times New Roman"/>
                <w:bCs/>
                <w:sz w:val="28"/>
                <w:szCs w:val="28"/>
                <w:lang w:eastAsia="ru-RU"/>
              </w:rPr>
              <w:t>ормальный»</w:t>
            </w:r>
          </w:p>
        </w:tc>
        <w:tc>
          <w:tcPr>
            <w:tcW w:w="3115" w:type="dxa"/>
          </w:tcPr>
          <w:p w:rsidR="0048009C" w:rsidRPr="00490A8E" w:rsidRDefault="00002CE0"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75</w:t>
            </w:r>
          </w:p>
        </w:tc>
        <w:tc>
          <w:tcPr>
            <w:tcW w:w="3115" w:type="dxa"/>
          </w:tcPr>
          <w:p w:rsidR="0048009C" w:rsidRPr="00490A8E" w:rsidRDefault="00002CE0"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87,5</w:t>
            </w:r>
          </w:p>
        </w:tc>
      </w:tr>
      <w:tr w:rsidR="0048009C" w:rsidRPr="00490A8E" w:rsidTr="00B44D4E">
        <w:tc>
          <w:tcPr>
            <w:tcW w:w="3115" w:type="dxa"/>
          </w:tcPr>
          <w:p w:rsidR="0048009C" w:rsidRPr="00490A8E" w:rsidRDefault="00002CE0"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Патологическая</w:t>
            </w:r>
          </w:p>
        </w:tc>
        <w:tc>
          <w:tcPr>
            <w:tcW w:w="3115" w:type="dxa"/>
          </w:tcPr>
          <w:p w:rsidR="0048009C" w:rsidRPr="00490A8E" w:rsidRDefault="00002CE0"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25</w:t>
            </w:r>
          </w:p>
        </w:tc>
        <w:tc>
          <w:tcPr>
            <w:tcW w:w="3115" w:type="dxa"/>
          </w:tcPr>
          <w:p w:rsidR="0048009C" w:rsidRPr="00490A8E" w:rsidRDefault="00002CE0" w:rsidP="00490A8E">
            <w:pPr>
              <w:pStyle w:val="a8"/>
              <w:spacing w:line="360" w:lineRule="auto"/>
              <w:ind w:left="0"/>
              <w:jc w:val="both"/>
              <w:rPr>
                <w:rFonts w:ascii="Times New Roman" w:eastAsia="Times New Roman" w:hAnsi="Times New Roman" w:cs="Times New Roman"/>
                <w:bCs/>
                <w:sz w:val="28"/>
                <w:szCs w:val="28"/>
                <w:lang w:eastAsia="ru-RU"/>
              </w:rPr>
            </w:pPr>
            <w:r w:rsidRPr="00490A8E">
              <w:rPr>
                <w:rFonts w:ascii="Times New Roman" w:eastAsia="Times New Roman" w:hAnsi="Times New Roman" w:cs="Times New Roman"/>
                <w:bCs/>
                <w:sz w:val="28"/>
                <w:szCs w:val="28"/>
                <w:lang w:eastAsia="ru-RU"/>
              </w:rPr>
              <w:t>12,5</w:t>
            </w:r>
          </w:p>
        </w:tc>
      </w:tr>
    </w:tbl>
    <w:p w:rsidR="00CE4CE2" w:rsidRPr="00490A8E" w:rsidRDefault="000A05F5" w:rsidP="00490A8E">
      <w:pPr>
        <w:pStyle w:val="a9"/>
        <w:shd w:val="clear" w:color="auto" w:fill="FFFFFF"/>
        <w:spacing w:before="120" w:after="120" w:line="420" w:lineRule="atLeast"/>
        <w:jc w:val="both"/>
        <w:rPr>
          <w:rStyle w:val="markdown-word"/>
          <w:spacing w:val="3"/>
          <w:sz w:val="28"/>
          <w:szCs w:val="28"/>
        </w:rPr>
      </w:pPr>
      <w:r w:rsidRPr="00490A8E">
        <w:rPr>
          <w:noProof/>
          <w:spacing w:val="3"/>
          <w:sz w:val="28"/>
          <w:szCs w:val="28"/>
        </w:rPr>
        <w:lastRenderedPageBreak/>
        <w:drawing>
          <wp:inline distT="0" distB="0" distL="0" distR="0">
            <wp:extent cx="5924145" cy="3200400"/>
            <wp:effectExtent l="0" t="0" r="63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174A5" w:rsidRPr="00490A8E" w:rsidRDefault="000F262D" w:rsidP="00490A8E">
      <w:pPr>
        <w:pStyle w:val="a9"/>
        <w:shd w:val="clear" w:color="auto" w:fill="FFFFFF"/>
        <w:spacing w:before="0" w:beforeAutospacing="0" w:after="0" w:afterAutospacing="0" w:line="360" w:lineRule="auto"/>
        <w:ind w:firstLine="709"/>
        <w:jc w:val="both"/>
        <w:rPr>
          <w:bCs/>
          <w:sz w:val="28"/>
          <w:szCs w:val="28"/>
        </w:rPr>
      </w:pPr>
      <w:bookmarkStart w:id="11" w:name="_Hlk221476095"/>
      <w:r w:rsidRPr="00490A8E">
        <w:rPr>
          <w:bCs/>
          <w:sz w:val="28"/>
          <w:szCs w:val="28"/>
        </w:rPr>
        <w:t>По результатам диагностики мы видим, что</w:t>
      </w:r>
      <w:r w:rsidR="00AB1ECD" w:rsidRPr="00490A8E">
        <w:rPr>
          <w:bCs/>
          <w:sz w:val="28"/>
          <w:szCs w:val="28"/>
        </w:rPr>
        <w:t xml:space="preserve"> у обеих групп большинство респондентов демонстрирует «нормальный» уровень импульсивности: девушки — 75% юноши — 87,5%. Это говорит о том, что подавляющая часть подростков в возрасте 15–18 лет способна контролировать импульсивные порывы в рамках возрастной нормы. Но при этом юноши показывают более высокий процент «нормального» уровня (87,5%) чем девушки (75%) и соответственно более низкий процент патологической импульсивности </w:t>
      </w:r>
      <w:proofErr w:type="gramStart"/>
      <w:r w:rsidR="00AB1ECD" w:rsidRPr="00490A8E">
        <w:rPr>
          <w:bCs/>
          <w:sz w:val="28"/>
          <w:szCs w:val="28"/>
        </w:rPr>
        <w:t>( юноши</w:t>
      </w:r>
      <w:proofErr w:type="gramEnd"/>
      <w:r w:rsidR="00AB1ECD" w:rsidRPr="00490A8E">
        <w:rPr>
          <w:bCs/>
          <w:sz w:val="28"/>
          <w:szCs w:val="28"/>
        </w:rPr>
        <w:t xml:space="preserve"> - 12,5% , девушки -  25%).</w:t>
      </w:r>
    </w:p>
    <w:p w:rsidR="00C75602" w:rsidRPr="00490A8E" w:rsidRDefault="00C75602" w:rsidP="00490A8E">
      <w:pPr>
        <w:pStyle w:val="a9"/>
        <w:shd w:val="clear" w:color="auto" w:fill="FFFFFF"/>
        <w:spacing w:before="0" w:beforeAutospacing="0" w:after="0" w:afterAutospacing="0" w:line="360" w:lineRule="auto"/>
        <w:ind w:firstLine="709"/>
        <w:jc w:val="both"/>
        <w:rPr>
          <w:spacing w:val="3"/>
          <w:sz w:val="28"/>
          <w:szCs w:val="28"/>
        </w:rPr>
      </w:pPr>
      <w:r w:rsidRPr="00490A8E">
        <w:rPr>
          <w:spacing w:val="3"/>
          <w:sz w:val="28"/>
          <w:szCs w:val="28"/>
        </w:rPr>
        <w:t>Четверть девушек (25%) имеет патологическую импульсивность. Это может указывать на: повышенную склонность к спонтанным действиям без оценки последствий; возможные трудности с самоконтролем в эмоционально напряжённых ситуациях; потенциальный риск импульсивных поступков (например, в общении, учёбе, поведении).</w:t>
      </w:r>
      <w:r w:rsidR="00FA7271" w:rsidRPr="00490A8E">
        <w:rPr>
          <w:rStyle w:val="markdown-word"/>
          <w:spacing w:val="3"/>
          <w:sz w:val="28"/>
          <w:szCs w:val="28"/>
        </w:rPr>
        <w:t xml:space="preserve"> </w:t>
      </w:r>
      <w:r w:rsidR="00FA7271" w:rsidRPr="00490A8E">
        <w:rPr>
          <w:rStyle w:val="markdown-word"/>
          <w:spacing w:val="3"/>
          <w:sz w:val="28"/>
          <w:szCs w:val="28"/>
          <w:shd w:val="clear" w:color="auto" w:fill="FFFFFF"/>
        </w:rPr>
        <w:t>Значительно меньший процент патологической импульсивности (</w:t>
      </w:r>
      <w:r w:rsidR="00FA7271" w:rsidRPr="00490A8E">
        <w:rPr>
          <w:rStyle w:val="mord"/>
          <w:spacing w:val="3"/>
          <w:sz w:val="28"/>
          <w:szCs w:val="28"/>
          <w:shd w:val="clear" w:color="auto" w:fill="FFFFFF"/>
        </w:rPr>
        <w:t>12</w:t>
      </w:r>
      <w:r w:rsidR="00FA7271" w:rsidRPr="00490A8E">
        <w:rPr>
          <w:rStyle w:val="mpunct"/>
          <w:spacing w:val="3"/>
          <w:sz w:val="28"/>
          <w:szCs w:val="28"/>
          <w:shd w:val="clear" w:color="auto" w:fill="FFFFFF"/>
        </w:rPr>
        <w:t>,</w:t>
      </w:r>
      <w:r w:rsidR="00FA7271" w:rsidRPr="00490A8E">
        <w:rPr>
          <w:rStyle w:val="mord"/>
          <w:spacing w:val="3"/>
          <w:sz w:val="28"/>
          <w:szCs w:val="28"/>
          <w:shd w:val="clear" w:color="auto" w:fill="FFFFFF"/>
        </w:rPr>
        <w:t>5%</w:t>
      </w:r>
      <w:r w:rsidR="00FA7271" w:rsidRPr="00490A8E">
        <w:rPr>
          <w:rStyle w:val="markdown-word"/>
          <w:spacing w:val="3"/>
          <w:sz w:val="28"/>
          <w:szCs w:val="28"/>
          <w:shd w:val="clear" w:color="auto" w:fill="FFFFFF"/>
        </w:rPr>
        <w:t>) у юношей предполагает:</w:t>
      </w:r>
      <w:r w:rsidR="00680F10" w:rsidRPr="00490A8E">
        <w:rPr>
          <w:rStyle w:val="markdown-word"/>
          <w:spacing w:val="3"/>
          <w:sz w:val="28"/>
          <w:szCs w:val="28"/>
          <w:shd w:val="clear" w:color="auto" w:fill="FFFFFF"/>
        </w:rPr>
        <w:t xml:space="preserve"> </w:t>
      </w:r>
      <w:r w:rsidRPr="00490A8E">
        <w:rPr>
          <w:spacing w:val="3"/>
          <w:sz w:val="28"/>
          <w:szCs w:val="28"/>
        </w:rPr>
        <w:t>в целом более выраженные навыки регуляции поведения;</w:t>
      </w:r>
      <w:r w:rsidR="00680F10" w:rsidRPr="00490A8E">
        <w:rPr>
          <w:spacing w:val="3"/>
          <w:sz w:val="28"/>
          <w:szCs w:val="28"/>
        </w:rPr>
        <w:t xml:space="preserve"> </w:t>
      </w:r>
      <w:r w:rsidRPr="00490A8E">
        <w:rPr>
          <w:spacing w:val="3"/>
          <w:sz w:val="28"/>
          <w:szCs w:val="28"/>
        </w:rPr>
        <w:t>меньшую склонность к необдуманным решениям по сравнению с девушками той же </w:t>
      </w:r>
      <w:r w:rsidR="00680F10" w:rsidRPr="00490A8E">
        <w:rPr>
          <w:spacing w:val="3"/>
          <w:sz w:val="28"/>
          <w:szCs w:val="28"/>
        </w:rPr>
        <w:t xml:space="preserve">     </w:t>
      </w:r>
      <w:r w:rsidR="00FA7271" w:rsidRPr="00490A8E">
        <w:rPr>
          <w:spacing w:val="3"/>
          <w:sz w:val="28"/>
          <w:szCs w:val="28"/>
        </w:rPr>
        <w:t>возрастной группы.</w:t>
      </w:r>
    </w:p>
    <w:p w:rsidR="009B7BAE" w:rsidRPr="00490A8E" w:rsidRDefault="009B7BAE" w:rsidP="00490A8E">
      <w:pPr>
        <w:pStyle w:val="a9"/>
        <w:shd w:val="clear" w:color="auto" w:fill="FFFFFF"/>
        <w:spacing w:before="0" w:beforeAutospacing="0" w:after="0" w:afterAutospacing="0" w:line="360" w:lineRule="auto"/>
        <w:ind w:firstLine="709"/>
        <w:jc w:val="both"/>
        <w:rPr>
          <w:spacing w:val="3"/>
          <w:sz w:val="28"/>
          <w:szCs w:val="28"/>
        </w:rPr>
      </w:pPr>
      <w:r w:rsidRPr="00490A8E">
        <w:rPr>
          <w:spacing w:val="3"/>
          <w:sz w:val="28"/>
          <w:szCs w:val="28"/>
        </w:rPr>
        <w:lastRenderedPageBreak/>
        <w:t>Девушки могут быть более подвержены эмоциональным перепадам в пубертатный период, что повышает импульсивность. Юношу чаще проявляют сдержанность и рациональность, что способствует формированию навыков самоконтроля.</w:t>
      </w:r>
    </w:p>
    <w:bookmarkEnd w:id="11"/>
    <w:p w:rsidR="00C75602" w:rsidRPr="00490A8E" w:rsidRDefault="00C75602" w:rsidP="00490A8E">
      <w:pPr>
        <w:shd w:val="clear" w:color="auto" w:fill="FFFFFF"/>
        <w:spacing w:after="0" w:line="360" w:lineRule="auto"/>
        <w:ind w:firstLine="709"/>
        <w:jc w:val="both"/>
        <w:rPr>
          <w:rFonts w:ascii="Times New Roman" w:eastAsia="Times New Roman" w:hAnsi="Times New Roman" w:cs="Times New Roman"/>
          <w:spacing w:val="3"/>
          <w:sz w:val="28"/>
          <w:szCs w:val="28"/>
          <w:lang w:eastAsia="ru-RU"/>
        </w:rPr>
      </w:pPr>
    </w:p>
    <w:p w:rsidR="00C75602" w:rsidRPr="00490A8E" w:rsidRDefault="00C75602" w:rsidP="00490A8E">
      <w:pPr>
        <w:pStyle w:val="a9"/>
        <w:shd w:val="clear" w:color="auto" w:fill="FFFFFF"/>
        <w:spacing w:before="120" w:after="120" w:line="420" w:lineRule="atLeast"/>
        <w:ind w:firstLine="709"/>
        <w:jc w:val="both"/>
        <w:rPr>
          <w:bCs/>
          <w:sz w:val="28"/>
          <w:szCs w:val="28"/>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2174A5" w:rsidRPr="00490A8E" w:rsidRDefault="002174A5"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3C384B" w:rsidRPr="00490A8E" w:rsidRDefault="003C384B"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3C384B" w:rsidRPr="00490A8E" w:rsidRDefault="003C384B"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3C384B" w:rsidRPr="00490A8E" w:rsidRDefault="003C384B"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C25EDF" w:rsidRPr="00490A8E" w:rsidRDefault="00C25EDF" w:rsidP="00490A8E">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5C52F5" w:rsidRDefault="005C52F5" w:rsidP="00E114DE">
      <w:pPr>
        <w:spacing w:after="0" w:line="360" w:lineRule="auto"/>
        <w:jc w:val="center"/>
        <w:rPr>
          <w:rFonts w:ascii="Times New Roman" w:hAnsi="Times New Roman" w:cs="Times New Roman"/>
          <w:b/>
          <w:sz w:val="28"/>
          <w:szCs w:val="28"/>
        </w:rPr>
      </w:pPr>
      <w:r w:rsidRPr="00490A8E">
        <w:rPr>
          <w:rFonts w:ascii="Times New Roman" w:hAnsi="Times New Roman" w:cs="Times New Roman"/>
          <w:b/>
          <w:sz w:val="28"/>
          <w:szCs w:val="28"/>
        </w:rPr>
        <w:lastRenderedPageBreak/>
        <w:t>Рекомендации по профилактике прокрастинации</w:t>
      </w:r>
    </w:p>
    <w:p w:rsidR="00E114DE" w:rsidRPr="00490A8E" w:rsidRDefault="00E114DE" w:rsidP="00490A8E">
      <w:pPr>
        <w:spacing w:after="0" w:line="360" w:lineRule="auto"/>
        <w:jc w:val="both"/>
        <w:rPr>
          <w:rFonts w:ascii="Times New Roman" w:hAnsi="Times New Roman" w:cs="Times New Roman"/>
          <w:b/>
          <w:sz w:val="28"/>
          <w:szCs w:val="28"/>
        </w:rPr>
      </w:pPr>
    </w:p>
    <w:p w:rsidR="008539A2" w:rsidRPr="00490A8E" w:rsidRDefault="005C52F5"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Профилактика прокрастинации требует комплексного подхода: работы с психологическими установками и грамотной организации деятельности.</w:t>
      </w:r>
      <w:r w:rsidR="008539A2" w:rsidRPr="00490A8E">
        <w:rPr>
          <w:rFonts w:ascii="Times New Roman" w:hAnsi="Times New Roman" w:cs="Times New Roman"/>
          <w:sz w:val="28"/>
          <w:szCs w:val="28"/>
        </w:rPr>
        <w:t xml:space="preserve"> Вот семь понятных шагов, которые помогут меньше откладывать дела на потом.</w:t>
      </w:r>
    </w:p>
    <w:p w:rsidR="008539A2" w:rsidRPr="00490A8E" w:rsidRDefault="008539A2" w:rsidP="00490A8E">
      <w:pPr>
        <w:pStyle w:val="a8"/>
        <w:numPr>
          <w:ilvl w:val="0"/>
          <w:numId w:val="23"/>
        </w:numPr>
        <w:spacing w:after="0" w:line="360" w:lineRule="auto"/>
        <w:ind w:left="0" w:firstLine="709"/>
        <w:jc w:val="both"/>
        <w:rPr>
          <w:rFonts w:ascii="Times New Roman" w:hAnsi="Times New Roman" w:cs="Times New Roman"/>
          <w:sz w:val="28"/>
          <w:szCs w:val="28"/>
        </w:rPr>
      </w:pPr>
      <w:r w:rsidRPr="00490A8E">
        <w:rPr>
          <w:rFonts w:ascii="Times New Roman" w:hAnsi="Times New Roman" w:cs="Times New Roman"/>
          <w:sz w:val="28"/>
          <w:szCs w:val="28"/>
        </w:rPr>
        <w:t xml:space="preserve">Признайтесь: «Я </w:t>
      </w:r>
      <w:proofErr w:type="spellStart"/>
      <w:r w:rsidRPr="00490A8E">
        <w:rPr>
          <w:rFonts w:ascii="Times New Roman" w:hAnsi="Times New Roman" w:cs="Times New Roman"/>
          <w:sz w:val="28"/>
          <w:szCs w:val="28"/>
        </w:rPr>
        <w:t>прокрастинирую</w:t>
      </w:r>
      <w:proofErr w:type="spellEnd"/>
      <w:r w:rsidRPr="00490A8E">
        <w:rPr>
          <w:rFonts w:ascii="Times New Roman" w:hAnsi="Times New Roman" w:cs="Times New Roman"/>
          <w:sz w:val="28"/>
          <w:szCs w:val="28"/>
        </w:rPr>
        <w:t xml:space="preserve">». </w:t>
      </w:r>
    </w:p>
    <w:p w:rsidR="008539A2" w:rsidRPr="00490A8E" w:rsidRDefault="008539A2"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Первый шаг — заметить проблему. Если вы: вместо работы листаете соцсети; начинаете убираться, когда надо писать отчёт; всё время думаете «сделаю завтра» —значит, пора действовать.</w:t>
      </w:r>
    </w:p>
    <w:p w:rsidR="008539A2" w:rsidRPr="00490A8E" w:rsidRDefault="008539A2"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2. Разбейте задачу на «кусочки».</w:t>
      </w:r>
    </w:p>
    <w:p w:rsidR="008539A2" w:rsidRPr="00490A8E" w:rsidRDefault="008539A2"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Большая задача пугает и провоцирует откладывание. Разделите её на маленькие шаги — по 15–30 минут каждый. Пример:</w:t>
      </w:r>
      <w:r w:rsidR="007D76B2" w:rsidRPr="00490A8E">
        <w:rPr>
          <w:rFonts w:ascii="Times New Roman" w:hAnsi="Times New Roman" w:cs="Times New Roman"/>
          <w:sz w:val="28"/>
          <w:szCs w:val="28"/>
        </w:rPr>
        <w:t xml:space="preserve"> н</w:t>
      </w:r>
      <w:r w:rsidRPr="00490A8E">
        <w:rPr>
          <w:rFonts w:ascii="Times New Roman" w:hAnsi="Times New Roman" w:cs="Times New Roman"/>
          <w:sz w:val="28"/>
          <w:szCs w:val="28"/>
        </w:rPr>
        <w:t>адо написать доклад → сначала составить план (15 мин);</w:t>
      </w:r>
    </w:p>
    <w:p w:rsidR="008539A2" w:rsidRPr="00490A8E" w:rsidRDefault="008539A2"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потом найти 3 источника (20 мин);</w:t>
      </w:r>
      <w:r w:rsidR="007D76B2" w:rsidRPr="00490A8E">
        <w:rPr>
          <w:rFonts w:ascii="Times New Roman" w:hAnsi="Times New Roman" w:cs="Times New Roman"/>
          <w:sz w:val="28"/>
          <w:szCs w:val="28"/>
        </w:rPr>
        <w:t xml:space="preserve"> </w:t>
      </w:r>
      <w:r w:rsidRPr="00490A8E">
        <w:rPr>
          <w:rFonts w:ascii="Times New Roman" w:hAnsi="Times New Roman" w:cs="Times New Roman"/>
          <w:sz w:val="28"/>
          <w:szCs w:val="28"/>
        </w:rPr>
        <w:t>затем написать введение (25 мин) и т. д.</w:t>
      </w:r>
    </w:p>
    <w:p w:rsidR="008539A2" w:rsidRPr="00490A8E" w:rsidRDefault="008539A2"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3. Начните с «лягушки».</w:t>
      </w:r>
    </w:p>
    <w:p w:rsidR="008539A2" w:rsidRPr="00490A8E" w:rsidRDefault="008539A2"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Сделайте самое неприятное дело первым делом утром. Потом будет легче. Правило: «Съел лягушку — день удался».</w:t>
      </w:r>
    </w:p>
    <w:p w:rsidR="008539A2" w:rsidRPr="00490A8E" w:rsidRDefault="008539A2"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4. Установите таймер.</w:t>
      </w:r>
    </w:p>
    <w:p w:rsidR="008539A2" w:rsidRPr="00490A8E" w:rsidRDefault="008539A2"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Метод «25 + 5»:</w:t>
      </w:r>
    </w:p>
    <w:p w:rsidR="008539A2" w:rsidRPr="00490A8E" w:rsidRDefault="008539A2"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25 минут работаете без отвлечений;</w:t>
      </w:r>
    </w:p>
    <w:p w:rsidR="008539A2" w:rsidRPr="00490A8E" w:rsidRDefault="008539A2"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5 минут отдыхаете;</w:t>
      </w:r>
    </w:p>
    <w:p w:rsidR="008539A2" w:rsidRPr="00490A8E" w:rsidRDefault="008539A2"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после 4 циклов — перерыв 15–30 минут.</w:t>
      </w:r>
    </w:p>
    <w:p w:rsidR="008539A2" w:rsidRPr="00490A8E" w:rsidRDefault="008539A2"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Так не устаёте и не откладываете начало.</w:t>
      </w:r>
    </w:p>
    <w:p w:rsidR="008539A2" w:rsidRPr="00490A8E" w:rsidRDefault="008539A2"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5. Уберите отвлекающие вещи.</w:t>
      </w:r>
    </w:p>
    <w:p w:rsidR="008539A2" w:rsidRPr="00490A8E" w:rsidRDefault="008539A2"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Что мешает: телефон с уведомлениями; открытые соцсети; шумный фон.</w:t>
      </w:r>
    </w:p>
    <w:p w:rsidR="008539A2" w:rsidRPr="00490A8E" w:rsidRDefault="008539A2"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6. Наградите себя.</w:t>
      </w:r>
    </w:p>
    <w:p w:rsidR="008539A2" w:rsidRPr="00490A8E" w:rsidRDefault="008539A2"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После каждого выполненного шага — маленький бонус: чашка чая, 10 минут сериала, прогулка вокруг дома. Мозг запомнит: «Сделал дело — получил удовольствие».</w:t>
      </w:r>
    </w:p>
    <w:p w:rsidR="008539A2" w:rsidRPr="00490A8E" w:rsidRDefault="008539A2"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lastRenderedPageBreak/>
        <w:t>7. Скажите кому‑то о планах. Обещайте другу, коллеге или запишите в дневник: «К вечеру сделаю Х». Так сложнее отложить — будет стыдно перед собой и другими.</w:t>
      </w:r>
    </w:p>
    <w:p w:rsidR="005C52F5" w:rsidRPr="00490A8E" w:rsidRDefault="008539A2"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 xml:space="preserve">Если ничего не </w:t>
      </w:r>
      <w:r w:rsidR="008C3973" w:rsidRPr="00490A8E">
        <w:rPr>
          <w:rFonts w:ascii="Times New Roman" w:hAnsi="Times New Roman" w:cs="Times New Roman"/>
          <w:sz w:val="28"/>
          <w:szCs w:val="28"/>
        </w:rPr>
        <w:t>помогает, то</w:t>
      </w:r>
      <w:r w:rsidRPr="00490A8E">
        <w:rPr>
          <w:rFonts w:ascii="Times New Roman" w:hAnsi="Times New Roman" w:cs="Times New Roman"/>
          <w:sz w:val="28"/>
          <w:szCs w:val="28"/>
        </w:rPr>
        <w:t xml:space="preserve"> иногда прокрастинация — сигнал: вы устали</w:t>
      </w:r>
      <w:r w:rsidR="007D76B2" w:rsidRPr="00490A8E">
        <w:rPr>
          <w:rFonts w:ascii="Times New Roman" w:hAnsi="Times New Roman" w:cs="Times New Roman"/>
          <w:sz w:val="28"/>
          <w:szCs w:val="28"/>
        </w:rPr>
        <w:t xml:space="preserve">, значит </w:t>
      </w:r>
      <w:r w:rsidRPr="00490A8E">
        <w:rPr>
          <w:rFonts w:ascii="Times New Roman" w:hAnsi="Times New Roman" w:cs="Times New Roman"/>
          <w:sz w:val="28"/>
          <w:szCs w:val="28"/>
        </w:rPr>
        <w:t>нужен отдых,</w:t>
      </w:r>
      <w:r w:rsidR="007D76B2" w:rsidRPr="00490A8E">
        <w:rPr>
          <w:rFonts w:ascii="Times New Roman" w:hAnsi="Times New Roman" w:cs="Times New Roman"/>
          <w:sz w:val="28"/>
          <w:szCs w:val="28"/>
        </w:rPr>
        <w:t xml:space="preserve"> </w:t>
      </w:r>
      <w:r w:rsidRPr="00490A8E">
        <w:rPr>
          <w:rFonts w:ascii="Times New Roman" w:hAnsi="Times New Roman" w:cs="Times New Roman"/>
          <w:sz w:val="28"/>
          <w:szCs w:val="28"/>
        </w:rPr>
        <w:t>задача не ваша</w:t>
      </w:r>
      <w:r w:rsidR="007D76B2" w:rsidRPr="00490A8E">
        <w:rPr>
          <w:rFonts w:ascii="Times New Roman" w:hAnsi="Times New Roman" w:cs="Times New Roman"/>
          <w:sz w:val="28"/>
          <w:szCs w:val="28"/>
        </w:rPr>
        <w:t xml:space="preserve">, </w:t>
      </w:r>
      <w:r w:rsidRPr="00490A8E">
        <w:rPr>
          <w:rFonts w:ascii="Times New Roman" w:hAnsi="Times New Roman" w:cs="Times New Roman"/>
          <w:sz w:val="28"/>
          <w:szCs w:val="28"/>
        </w:rPr>
        <w:t>можно делегировать; страшно не справиться</w:t>
      </w:r>
      <w:r w:rsidR="009434B4" w:rsidRPr="00490A8E">
        <w:rPr>
          <w:rFonts w:ascii="Times New Roman" w:hAnsi="Times New Roman" w:cs="Times New Roman"/>
          <w:sz w:val="28"/>
          <w:szCs w:val="28"/>
        </w:rPr>
        <w:t>,</w:t>
      </w:r>
      <w:r w:rsidRPr="00490A8E">
        <w:rPr>
          <w:rFonts w:ascii="Times New Roman" w:hAnsi="Times New Roman" w:cs="Times New Roman"/>
          <w:sz w:val="28"/>
          <w:szCs w:val="28"/>
        </w:rPr>
        <w:t xml:space="preserve"> разберитесь, почему.</w:t>
      </w:r>
      <w:r w:rsidR="007D76B2" w:rsidRPr="00490A8E">
        <w:rPr>
          <w:rFonts w:ascii="Times New Roman" w:hAnsi="Times New Roman" w:cs="Times New Roman"/>
          <w:sz w:val="28"/>
          <w:szCs w:val="28"/>
        </w:rPr>
        <w:t xml:space="preserve"> </w:t>
      </w:r>
      <w:r w:rsidRPr="00490A8E">
        <w:rPr>
          <w:rFonts w:ascii="Times New Roman" w:hAnsi="Times New Roman" w:cs="Times New Roman"/>
          <w:sz w:val="28"/>
          <w:szCs w:val="28"/>
        </w:rPr>
        <w:t>В сложных случаях обратитесь к психологу — это нормально.</w:t>
      </w:r>
      <w:r w:rsidR="007D76B2" w:rsidRPr="00490A8E">
        <w:rPr>
          <w:rFonts w:ascii="Times New Roman" w:hAnsi="Times New Roman" w:cs="Times New Roman"/>
          <w:sz w:val="28"/>
          <w:szCs w:val="28"/>
        </w:rPr>
        <w:t xml:space="preserve">  Профилактика прокрастинации — это не борьба с «ленивостью», а настройка системы привычек, целей и среды. Начните с 1–2 рекомендаций, постепенно внедряя остальные. Главное — не стремиться к идеалу, а действовать последовательно.</w:t>
      </w:r>
    </w:p>
    <w:p w:rsidR="007D76B2" w:rsidRPr="00490A8E" w:rsidRDefault="007D76B2"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09264A" w:rsidRDefault="0009264A" w:rsidP="00490A8E">
      <w:pPr>
        <w:spacing w:after="0" w:line="360" w:lineRule="auto"/>
        <w:jc w:val="both"/>
        <w:rPr>
          <w:rFonts w:ascii="Times New Roman" w:hAnsi="Times New Roman" w:cs="Times New Roman"/>
          <w:b/>
          <w:sz w:val="28"/>
          <w:szCs w:val="28"/>
        </w:rPr>
      </w:pPr>
    </w:p>
    <w:p w:rsidR="00B86761" w:rsidRDefault="005C7F92" w:rsidP="00E114DE">
      <w:pPr>
        <w:spacing w:after="0" w:line="360" w:lineRule="auto"/>
        <w:jc w:val="center"/>
        <w:rPr>
          <w:rFonts w:ascii="Times New Roman" w:hAnsi="Times New Roman" w:cs="Times New Roman"/>
          <w:b/>
          <w:sz w:val="28"/>
          <w:szCs w:val="28"/>
        </w:rPr>
      </w:pPr>
      <w:r w:rsidRPr="00490A8E">
        <w:rPr>
          <w:rFonts w:ascii="Times New Roman" w:hAnsi="Times New Roman" w:cs="Times New Roman"/>
          <w:b/>
          <w:sz w:val="28"/>
          <w:szCs w:val="28"/>
        </w:rPr>
        <w:lastRenderedPageBreak/>
        <w:t>Заключение</w:t>
      </w:r>
    </w:p>
    <w:p w:rsidR="00E114DE" w:rsidRPr="00490A8E" w:rsidRDefault="00E114DE" w:rsidP="00490A8E">
      <w:pPr>
        <w:spacing w:after="0" w:line="360" w:lineRule="auto"/>
        <w:jc w:val="both"/>
        <w:rPr>
          <w:rFonts w:ascii="Times New Roman" w:hAnsi="Times New Roman" w:cs="Times New Roman"/>
          <w:b/>
          <w:sz w:val="28"/>
          <w:szCs w:val="28"/>
        </w:rPr>
      </w:pPr>
    </w:p>
    <w:p w:rsidR="00B86761" w:rsidRPr="00490A8E" w:rsidRDefault="00B86761" w:rsidP="00490A8E">
      <w:pPr>
        <w:spacing w:after="0" w:line="360" w:lineRule="auto"/>
        <w:ind w:firstLine="709"/>
        <w:jc w:val="both"/>
        <w:rPr>
          <w:rFonts w:ascii="Times New Roman" w:hAnsi="Times New Roman" w:cs="Times New Roman"/>
          <w:sz w:val="28"/>
          <w:szCs w:val="28"/>
        </w:rPr>
      </w:pPr>
      <w:bookmarkStart w:id="12" w:name="_Hlk221476260"/>
      <w:r w:rsidRPr="00490A8E">
        <w:rPr>
          <w:rFonts w:ascii="Times New Roman" w:hAnsi="Times New Roman" w:cs="Times New Roman"/>
          <w:sz w:val="28"/>
          <w:szCs w:val="28"/>
        </w:rPr>
        <w:t xml:space="preserve">По итогам эмпирического исследования, можно заключить, что выдвинутая нами гипотеза подтвердилась. Существует связь между степенью выраженности прокрастинации и такими личностными особенностями человека, как волевая саморегуляция, </w:t>
      </w:r>
      <w:proofErr w:type="spellStart"/>
      <w:r w:rsidRPr="00490A8E">
        <w:rPr>
          <w:rFonts w:ascii="Times New Roman" w:hAnsi="Times New Roman" w:cs="Times New Roman"/>
          <w:sz w:val="28"/>
          <w:szCs w:val="28"/>
        </w:rPr>
        <w:t>резилентность</w:t>
      </w:r>
      <w:proofErr w:type="spellEnd"/>
      <w:r w:rsidRPr="00490A8E">
        <w:rPr>
          <w:rFonts w:ascii="Times New Roman" w:hAnsi="Times New Roman" w:cs="Times New Roman"/>
          <w:sz w:val="28"/>
          <w:szCs w:val="28"/>
        </w:rPr>
        <w:t xml:space="preserve">, импульсивность, склонность к сравнению себя с другими. То есть, чем выше у человека уровень проявления волевых качеств, которые проявляются в определенных условиях, тем ниже будет показатель общей прокрастинации. У опрошенных подростков преобладает средний уровень прокрастинации (75 % девушек, 100 % юношей), они склонны откладывать дела, но при этом пытаются выполнять их заранее, но они имеют недостаточную сформированность навыков самоорганизации.  У 18,8 % девушек со слабой готовностью преодолевать возникающие внутренние и внешние трудности для достижения поставленных целей, наблюдается высокий уровень прокрастинации. При этом, более высоким уровнем импульсивности обладают те, у кого соответственно высокий уровень проявления прокрастинации. У 25 % девушек выявлены риски импульсивного поведения, юноши лучше контролируют импульсивные порывы, риск их импульсивного поведения составляет 12,5%. </w:t>
      </w:r>
    </w:p>
    <w:p w:rsidR="00B86761" w:rsidRPr="00490A8E" w:rsidRDefault="00B86761"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 xml:space="preserve"> Исследование </w:t>
      </w:r>
      <w:proofErr w:type="spellStart"/>
      <w:r w:rsidRPr="00490A8E">
        <w:rPr>
          <w:rFonts w:ascii="Times New Roman" w:hAnsi="Times New Roman" w:cs="Times New Roman"/>
          <w:sz w:val="28"/>
          <w:szCs w:val="28"/>
        </w:rPr>
        <w:t>резилентности</w:t>
      </w:r>
      <w:proofErr w:type="spellEnd"/>
      <w:r w:rsidRPr="00490A8E">
        <w:rPr>
          <w:rFonts w:ascii="Times New Roman" w:hAnsi="Times New Roman" w:cs="Times New Roman"/>
          <w:sz w:val="28"/>
          <w:szCs w:val="28"/>
        </w:rPr>
        <w:t xml:space="preserve"> показало, что девушки более уязвимы эмоционально, низкий уровень - 56 %, нормальный - 44 %. Юноши проявляют большую устойчивость: нормальный уровень — 75 %, низкого нет. Они меньше склонены откладывать дела на потом (</w:t>
      </w:r>
      <w:proofErr w:type="spellStart"/>
      <w:r w:rsidRPr="00490A8E">
        <w:rPr>
          <w:rFonts w:ascii="Times New Roman" w:hAnsi="Times New Roman" w:cs="Times New Roman"/>
          <w:sz w:val="28"/>
          <w:szCs w:val="28"/>
        </w:rPr>
        <w:t>прокрастинировать</w:t>
      </w:r>
      <w:proofErr w:type="spellEnd"/>
      <w:r w:rsidRPr="00490A8E">
        <w:rPr>
          <w:rFonts w:ascii="Times New Roman" w:hAnsi="Times New Roman" w:cs="Times New Roman"/>
          <w:sz w:val="28"/>
          <w:szCs w:val="28"/>
        </w:rPr>
        <w:t>).</w:t>
      </w:r>
    </w:p>
    <w:p w:rsidR="00B86761" w:rsidRPr="00490A8E" w:rsidRDefault="00B86761" w:rsidP="00490A8E">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t xml:space="preserve">Так же результаты свидетельствуют о подтверждении нашей гипотезы о связи между прокрастинацией и склонностью к сравнению себя с </w:t>
      </w:r>
      <w:r w:rsidR="001A0F2B" w:rsidRPr="00490A8E">
        <w:rPr>
          <w:rFonts w:ascii="Times New Roman" w:hAnsi="Times New Roman" w:cs="Times New Roman"/>
          <w:sz w:val="28"/>
          <w:szCs w:val="28"/>
        </w:rPr>
        <w:t>другими</w:t>
      </w:r>
      <w:r w:rsidR="00663E7A" w:rsidRPr="00490A8E">
        <w:rPr>
          <w:rFonts w:ascii="Times New Roman" w:hAnsi="Times New Roman" w:cs="Times New Roman"/>
          <w:sz w:val="28"/>
          <w:szCs w:val="28"/>
        </w:rPr>
        <w:t xml:space="preserve"> (63%)</w:t>
      </w:r>
      <w:r w:rsidR="001A0F2B" w:rsidRPr="00490A8E">
        <w:rPr>
          <w:rFonts w:ascii="Times New Roman" w:hAnsi="Times New Roman" w:cs="Times New Roman"/>
          <w:sz w:val="28"/>
          <w:szCs w:val="28"/>
        </w:rPr>
        <w:t>, указывая</w:t>
      </w:r>
      <w:r w:rsidRPr="00490A8E">
        <w:rPr>
          <w:rFonts w:ascii="Times New Roman" w:hAnsi="Times New Roman" w:cs="Times New Roman"/>
          <w:sz w:val="28"/>
          <w:szCs w:val="28"/>
        </w:rPr>
        <w:t xml:space="preserve"> на то, что механизм когнитивного искажения, связанный с таким сравнением, может проявляться в страхе перед неудачей,</w:t>
      </w:r>
      <w:r w:rsidR="00AD508B" w:rsidRPr="00490A8E">
        <w:rPr>
          <w:rFonts w:ascii="Times New Roman" w:hAnsi="Times New Roman" w:cs="Times New Roman"/>
          <w:sz w:val="28"/>
          <w:szCs w:val="28"/>
        </w:rPr>
        <w:t xml:space="preserve"> разочаровании в себе, тревоге</w:t>
      </w:r>
      <w:r w:rsidRPr="00490A8E">
        <w:rPr>
          <w:rFonts w:ascii="Times New Roman" w:hAnsi="Times New Roman" w:cs="Times New Roman"/>
          <w:sz w:val="28"/>
          <w:szCs w:val="28"/>
        </w:rPr>
        <w:t xml:space="preserve"> что в свою очередь это может приводить к прокрастинации. </w:t>
      </w:r>
    </w:p>
    <w:p w:rsidR="00887ECA" w:rsidRPr="00490A8E" w:rsidRDefault="001A0F2B" w:rsidP="0009264A">
      <w:pPr>
        <w:spacing w:after="0" w:line="360" w:lineRule="auto"/>
        <w:ind w:firstLine="709"/>
        <w:jc w:val="both"/>
        <w:rPr>
          <w:rFonts w:ascii="Times New Roman" w:hAnsi="Times New Roman" w:cs="Times New Roman"/>
          <w:sz w:val="28"/>
          <w:szCs w:val="28"/>
        </w:rPr>
      </w:pPr>
      <w:r w:rsidRPr="00490A8E">
        <w:rPr>
          <w:rFonts w:ascii="Times New Roman" w:hAnsi="Times New Roman" w:cs="Times New Roman"/>
          <w:sz w:val="28"/>
          <w:szCs w:val="28"/>
        </w:rPr>
        <w:lastRenderedPageBreak/>
        <w:t>Перспективы дальнейших исследований: расширение выборки для подтверждения гендерных различий, апробация программ профилактики с оценкой их эффективности.</w:t>
      </w:r>
      <w:bookmarkEnd w:id="12"/>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E114DE" w:rsidRDefault="00E114DE" w:rsidP="00490A8E">
      <w:pPr>
        <w:spacing w:after="0" w:line="360" w:lineRule="auto"/>
        <w:ind w:firstLine="709"/>
        <w:jc w:val="both"/>
        <w:rPr>
          <w:rFonts w:ascii="Times New Roman" w:hAnsi="Times New Roman" w:cs="Times New Roman"/>
          <w:b/>
          <w:sz w:val="28"/>
          <w:szCs w:val="28"/>
        </w:rPr>
      </w:pPr>
    </w:p>
    <w:p w:rsidR="00970EEC" w:rsidRDefault="00887ECA" w:rsidP="00E114DE">
      <w:pPr>
        <w:spacing w:after="0" w:line="360" w:lineRule="auto"/>
        <w:ind w:firstLine="709"/>
        <w:jc w:val="center"/>
        <w:rPr>
          <w:rFonts w:ascii="Times New Roman" w:hAnsi="Times New Roman" w:cs="Times New Roman"/>
          <w:b/>
          <w:sz w:val="28"/>
          <w:szCs w:val="28"/>
        </w:rPr>
      </w:pPr>
      <w:r w:rsidRPr="00490A8E">
        <w:rPr>
          <w:rFonts w:ascii="Times New Roman" w:hAnsi="Times New Roman" w:cs="Times New Roman"/>
          <w:b/>
          <w:sz w:val="28"/>
          <w:szCs w:val="28"/>
        </w:rPr>
        <w:lastRenderedPageBreak/>
        <w:t xml:space="preserve">Список </w:t>
      </w:r>
      <w:r w:rsidR="005C7F92" w:rsidRPr="00490A8E">
        <w:rPr>
          <w:rFonts w:ascii="Times New Roman" w:hAnsi="Times New Roman" w:cs="Times New Roman"/>
          <w:b/>
          <w:sz w:val="28"/>
          <w:szCs w:val="28"/>
        </w:rPr>
        <w:t>литературы</w:t>
      </w:r>
    </w:p>
    <w:p w:rsidR="0009264A" w:rsidRPr="00490A8E" w:rsidRDefault="0009264A" w:rsidP="00490A8E">
      <w:pPr>
        <w:spacing w:after="0" w:line="360" w:lineRule="auto"/>
        <w:ind w:firstLine="709"/>
        <w:jc w:val="both"/>
        <w:rPr>
          <w:rFonts w:ascii="Times New Roman" w:hAnsi="Times New Roman" w:cs="Times New Roman"/>
          <w:b/>
          <w:sz w:val="28"/>
          <w:szCs w:val="28"/>
        </w:rPr>
      </w:pPr>
    </w:p>
    <w:p w:rsidR="00970EEC" w:rsidRPr="00490A8E" w:rsidRDefault="00970EEC" w:rsidP="0009264A">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 xml:space="preserve">1. Людвиг П. Победи прокрастинацию! Как перестать откладывать дела на завтра / П. </w:t>
      </w:r>
      <w:proofErr w:type="gramStart"/>
      <w:r w:rsidRPr="00490A8E">
        <w:rPr>
          <w:rFonts w:ascii="Times New Roman" w:hAnsi="Times New Roman" w:cs="Times New Roman"/>
          <w:sz w:val="28"/>
          <w:szCs w:val="28"/>
        </w:rPr>
        <w:t>Людвиг ;</w:t>
      </w:r>
      <w:proofErr w:type="gramEnd"/>
      <w:r w:rsidRPr="00490A8E">
        <w:rPr>
          <w:rFonts w:ascii="Times New Roman" w:hAnsi="Times New Roman" w:cs="Times New Roman"/>
          <w:sz w:val="28"/>
          <w:szCs w:val="28"/>
        </w:rPr>
        <w:t xml:space="preserve"> пер. с нем. — Москва : Альпина </w:t>
      </w:r>
      <w:proofErr w:type="spellStart"/>
      <w:r w:rsidRPr="00490A8E">
        <w:rPr>
          <w:rFonts w:ascii="Times New Roman" w:hAnsi="Times New Roman" w:cs="Times New Roman"/>
          <w:sz w:val="28"/>
          <w:szCs w:val="28"/>
        </w:rPr>
        <w:t>Паблишер</w:t>
      </w:r>
      <w:proofErr w:type="spellEnd"/>
      <w:r w:rsidRPr="00490A8E">
        <w:rPr>
          <w:rFonts w:ascii="Times New Roman" w:hAnsi="Times New Roman" w:cs="Times New Roman"/>
          <w:sz w:val="28"/>
          <w:szCs w:val="28"/>
        </w:rPr>
        <w:t>, 2014. — 196 с. — ISBN 978 5 9614 4571 3.</w:t>
      </w:r>
    </w:p>
    <w:p w:rsidR="00970EEC" w:rsidRPr="00490A8E" w:rsidRDefault="00970EEC" w:rsidP="0009264A">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2. Тарасевич Г. В. Прокрастинация: болезнь века / Г. В. Тарасевич // Наука и жизнь. — 2013. — № 8. — С. 56–61.</w:t>
      </w:r>
    </w:p>
    <w:p w:rsidR="00970EEC" w:rsidRPr="00490A8E" w:rsidRDefault="00970EEC" w:rsidP="0009264A">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 xml:space="preserve">3. Фьоре Н. Психология убеждения. Лёгкий способ перестать откладывать дела на потом / Н. </w:t>
      </w:r>
      <w:proofErr w:type="gramStart"/>
      <w:r w:rsidRPr="00490A8E">
        <w:rPr>
          <w:rFonts w:ascii="Times New Roman" w:hAnsi="Times New Roman" w:cs="Times New Roman"/>
          <w:sz w:val="28"/>
          <w:szCs w:val="28"/>
        </w:rPr>
        <w:t>Фьоре ;</w:t>
      </w:r>
      <w:proofErr w:type="gramEnd"/>
      <w:r w:rsidRPr="00490A8E">
        <w:rPr>
          <w:rFonts w:ascii="Times New Roman" w:hAnsi="Times New Roman" w:cs="Times New Roman"/>
          <w:sz w:val="28"/>
          <w:szCs w:val="28"/>
        </w:rPr>
        <w:t xml:space="preserve"> пер. с англ. — Санкт‑Петербург : Питер, 2013. — 224 с. — (Серия «Сам себе психолог»). — ISBN 978 5 496 00176 7.</w:t>
      </w:r>
    </w:p>
    <w:p w:rsidR="00970EEC" w:rsidRPr="00490A8E" w:rsidRDefault="00970EEC"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4. Баранова А. В. Когнитивные особенности и предикторы прокрастинации / А. В. Баранова // Психологический журнал. — 2020. — Т. 41, № 4. — С. 45–57.</w:t>
      </w:r>
    </w:p>
    <w:p w:rsidR="00970EEC" w:rsidRPr="00490A8E" w:rsidRDefault="00970EEC"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5. Иванов Д. С. Теоретические основы изучения феномена прокрастинации / Д. С. Иванов // Вестник Московского университета. Серия 14: Психология. — 2021. — № 2. — С. 112–128.</w:t>
      </w:r>
    </w:p>
    <w:p w:rsidR="00970EEC" w:rsidRPr="00490A8E" w:rsidRDefault="00970EEC"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6. Петрова Е. А. Прокрастинация как феномен и образ жизни современного человека / Е. А. Петрова // Молодой учёный. — 2016. — № 29 (133). — С. 412–415.</w:t>
      </w:r>
    </w:p>
    <w:p w:rsidR="00970EEC" w:rsidRPr="00490A8E" w:rsidRDefault="00970EEC"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7. Сидорова М. И. Исследование личностных предикторов прокрастинации / М. И. Сидорова, А. Н. Козлов // Известия Уральского федерального университета. Серия 1: Проблемы образования, науки и культуры. — 2024. — Т. 30, № 3. — С. 142–150.</w:t>
      </w:r>
    </w:p>
    <w:p w:rsidR="00970EEC" w:rsidRPr="00490A8E" w:rsidRDefault="00970EEC" w:rsidP="00490A8E">
      <w:pPr>
        <w:spacing w:after="0" w:line="360" w:lineRule="auto"/>
        <w:jc w:val="both"/>
        <w:rPr>
          <w:rFonts w:ascii="Times New Roman" w:hAnsi="Times New Roman" w:cs="Times New Roman"/>
          <w:sz w:val="28"/>
          <w:szCs w:val="28"/>
        </w:rPr>
      </w:pPr>
      <w:r w:rsidRPr="00490A8E">
        <w:rPr>
          <w:rFonts w:ascii="Times New Roman" w:hAnsi="Times New Roman" w:cs="Times New Roman"/>
          <w:sz w:val="28"/>
          <w:szCs w:val="28"/>
        </w:rPr>
        <w:t>8. Шевченко И. О. Прокрастинация: феномен и научная проблема / И. О. Шевченко // Системная психология и социология. — 2022. — № 32. — С. 23–35.</w:t>
      </w:r>
    </w:p>
    <w:sectPr w:rsidR="00970EEC" w:rsidRPr="00490A8E" w:rsidSect="00366EA9">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DB3" w:rsidRDefault="00F52DB3" w:rsidP="00366EA9">
      <w:pPr>
        <w:spacing w:after="0" w:line="240" w:lineRule="auto"/>
      </w:pPr>
      <w:r>
        <w:separator/>
      </w:r>
    </w:p>
  </w:endnote>
  <w:endnote w:type="continuationSeparator" w:id="0">
    <w:p w:rsidR="00F52DB3" w:rsidRDefault="00F52DB3" w:rsidP="0036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13A" w:rsidRDefault="0074613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015212"/>
      <w:docPartObj>
        <w:docPartGallery w:val="Page Numbers (Bottom of Page)"/>
        <w:docPartUnique/>
      </w:docPartObj>
    </w:sdtPr>
    <w:sdtEndPr>
      <w:rPr>
        <w:rFonts w:ascii="Times New Roman" w:hAnsi="Times New Roman" w:cs="Times New Roman"/>
        <w:sz w:val="24"/>
        <w:szCs w:val="24"/>
      </w:rPr>
    </w:sdtEndPr>
    <w:sdtContent>
      <w:p w:rsidR="00366EA9" w:rsidRPr="0074613A" w:rsidRDefault="00366EA9">
        <w:pPr>
          <w:pStyle w:val="a6"/>
          <w:jc w:val="right"/>
          <w:rPr>
            <w:rFonts w:ascii="Times New Roman" w:hAnsi="Times New Roman" w:cs="Times New Roman"/>
            <w:sz w:val="24"/>
            <w:szCs w:val="24"/>
          </w:rPr>
        </w:pPr>
        <w:r w:rsidRPr="0074613A">
          <w:rPr>
            <w:rFonts w:ascii="Times New Roman" w:hAnsi="Times New Roman" w:cs="Times New Roman"/>
            <w:sz w:val="24"/>
            <w:szCs w:val="24"/>
          </w:rPr>
          <w:fldChar w:fldCharType="begin"/>
        </w:r>
        <w:r w:rsidRPr="0074613A">
          <w:rPr>
            <w:rFonts w:ascii="Times New Roman" w:hAnsi="Times New Roman" w:cs="Times New Roman"/>
            <w:sz w:val="24"/>
            <w:szCs w:val="24"/>
          </w:rPr>
          <w:instrText>PAGE   \* MERGEFORMAT</w:instrText>
        </w:r>
        <w:r w:rsidRPr="0074613A">
          <w:rPr>
            <w:rFonts w:ascii="Times New Roman" w:hAnsi="Times New Roman" w:cs="Times New Roman"/>
            <w:sz w:val="24"/>
            <w:szCs w:val="24"/>
          </w:rPr>
          <w:fldChar w:fldCharType="separate"/>
        </w:r>
        <w:r w:rsidR="00B47A52">
          <w:rPr>
            <w:rFonts w:ascii="Times New Roman" w:hAnsi="Times New Roman" w:cs="Times New Roman"/>
            <w:noProof/>
            <w:sz w:val="24"/>
            <w:szCs w:val="24"/>
          </w:rPr>
          <w:t>6</w:t>
        </w:r>
        <w:r w:rsidRPr="0074613A">
          <w:rPr>
            <w:rFonts w:ascii="Times New Roman" w:hAnsi="Times New Roman" w:cs="Times New Roman"/>
            <w:sz w:val="24"/>
            <w:szCs w:val="24"/>
          </w:rPr>
          <w:fldChar w:fldCharType="end"/>
        </w:r>
      </w:p>
    </w:sdtContent>
  </w:sdt>
  <w:p w:rsidR="00366EA9" w:rsidRDefault="00366E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13A" w:rsidRDefault="007461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DB3" w:rsidRDefault="00F52DB3" w:rsidP="00366EA9">
      <w:pPr>
        <w:spacing w:after="0" w:line="240" w:lineRule="auto"/>
      </w:pPr>
      <w:r>
        <w:separator/>
      </w:r>
    </w:p>
  </w:footnote>
  <w:footnote w:type="continuationSeparator" w:id="0">
    <w:p w:rsidR="00F52DB3" w:rsidRDefault="00F52DB3" w:rsidP="00366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13A" w:rsidRDefault="0074613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13A" w:rsidRDefault="0074613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13A" w:rsidRDefault="007461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862"/>
    <w:multiLevelType w:val="multilevel"/>
    <w:tmpl w:val="D068E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F7EDC"/>
    <w:multiLevelType w:val="multilevel"/>
    <w:tmpl w:val="311C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B5879"/>
    <w:multiLevelType w:val="hybridMultilevel"/>
    <w:tmpl w:val="32822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23EB2"/>
    <w:multiLevelType w:val="multilevel"/>
    <w:tmpl w:val="D1DE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83927"/>
    <w:multiLevelType w:val="hybridMultilevel"/>
    <w:tmpl w:val="32822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302A1D"/>
    <w:multiLevelType w:val="multilevel"/>
    <w:tmpl w:val="9C66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55C56"/>
    <w:multiLevelType w:val="multilevel"/>
    <w:tmpl w:val="1340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90E1B"/>
    <w:multiLevelType w:val="multilevel"/>
    <w:tmpl w:val="A65C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75CC1"/>
    <w:multiLevelType w:val="multilevel"/>
    <w:tmpl w:val="4B70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A696B"/>
    <w:multiLevelType w:val="multilevel"/>
    <w:tmpl w:val="FA36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74EF0"/>
    <w:multiLevelType w:val="hybridMultilevel"/>
    <w:tmpl w:val="092C5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610BFC"/>
    <w:multiLevelType w:val="multilevel"/>
    <w:tmpl w:val="09BE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72DE5"/>
    <w:multiLevelType w:val="multilevel"/>
    <w:tmpl w:val="A71A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458AC"/>
    <w:multiLevelType w:val="multilevel"/>
    <w:tmpl w:val="09E4D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24D80"/>
    <w:multiLevelType w:val="multilevel"/>
    <w:tmpl w:val="C6B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15DC0"/>
    <w:multiLevelType w:val="hybridMultilevel"/>
    <w:tmpl w:val="6D689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F3E96"/>
    <w:multiLevelType w:val="hybridMultilevel"/>
    <w:tmpl w:val="BA4A5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1F24CB"/>
    <w:multiLevelType w:val="multilevel"/>
    <w:tmpl w:val="5528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926B26"/>
    <w:multiLevelType w:val="multilevel"/>
    <w:tmpl w:val="E40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D5583B"/>
    <w:multiLevelType w:val="multilevel"/>
    <w:tmpl w:val="1108E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DA4603"/>
    <w:multiLevelType w:val="multilevel"/>
    <w:tmpl w:val="34A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969B8"/>
    <w:multiLevelType w:val="multilevel"/>
    <w:tmpl w:val="EE4E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0A5BB9"/>
    <w:multiLevelType w:val="multilevel"/>
    <w:tmpl w:val="48C8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9F332C"/>
    <w:multiLevelType w:val="multilevel"/>
    <w:tmpl w:val="A3E6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5"/>
  </w:num>
  <w:num w:numId="4">
    <w:abstractNumId w:val="11"/>
  </w:num>
  <w:num w:numId="5">
    <w:abstractNumId w:val="22"/>
  </w:num>
  <w:num w:numId="6">
    <w:abstractNumId w:val="6"/>
  </w:num>
  <w:num w:numId="7">
    <w:abstractNumId w:val="21"/>
  </w:num>
  <w:num w:numId="8">
    <w:abstractNumId w:val="18"/>
  </w:num>
  <w:num w:numId="9">
    <w:abstractNumId w:val="12"/>
  </w:num>
  <w:num w:numId="10">
    <w:abstractNumId w:val="8"/>
  </w:num>
  <w:num w:numId="11">
    <w:abstractNumId w:val="1"/>
  </w:num>
  <w:num w:numId="12">
    <w:abstractNumId w:val="7"/>
  </w:num>
  <w:num w:numId="13">
    <w:abstractNumId w:val="17"/>
  </w:num>
  <w:num w:numId="14">
    <w:abstractNumId w:val="3"/>
  </w:num>
  <w:num w:numId="15">
    <w:abstractNumId w:val="19"/>
  </w:num>
  <w:num w:numId="16">
    <w:abstractNumId w:val="20"/>
  </w:num>
  <w:num w:numId="17">
    <w:abstractNumId w:val="9"/>
  </w:num>
  <w:num w:numId="18">
    <w:abstractNumId w:val="23"/>
  </w:num>
  <w:num w:numId="19">
    <w:abstractNumId w:val="14"/>
  </w:num>
  <w:num w:numId="20">
    <w:abstractNumId w:val="13"/>
  </w:num>
  <w:num w:numId="21">
    <w:abstractNumId w:val="5"/>
  </w:num>
  <w:num w:numId="22">
    <w:abstractNumId w:val="0"/>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81"/>
    <w:rsid w:val="00002CE0"/>
    <w:rsid w:val="000207E9"/>
    <w:rsid w:val="0004346A"/>
    <w:rsid w:val="00051E01"/>
    <w:rsid w:val="000568D5"/>
    <w:rsid w:val="00062C4A"/>
    <w:rsid w:val="00067FDA"/>
    <w:rsid w:val="0009264A"/>
    <w:rsid w:val="000A05F5"/>
    <w:rsid w:val="000A2216"/>
    <w:rsid w:val="000A2287"/>
    <w:rsid w:val="000A23EB"/>
    <w:rsid w:val="000E2879"/>
    <w:rsid w:val="000F262D"/>
    <w:rsid w:val="00104C72"/>
    <w:rsid w:val="0011209D"/>
    <w:rsid w:val="00156323"/>
    <w:rsid w:val="001620A6"/>
    <w:rsid w:val="0018138D"/>
    <w:rsid w:val="001A0F2B"/>
    <w:rsid w:val="001B14DC"/>
    <w:rsid w:val="001C2743"/>
    <w:rsid w:val="001C5CB4"/>
    <w:rsid w:val="001C5E11"/>
    <w:rsid w:val="001E207F"/>
    <w:rsid w:val="001E2667"/>
    <w:rsid w:val="001E3625"/>
    <w:rsid w:val="001F44FD"/>
    <w:rsid w:val="001F5DFD"/>
    <w:rsid w:val="00200A10"/>
    <w:rsid w:val="00203EDE"/>
    <w:rsid w:val="002057EA"/>
    <w:rsid w:val="002074BF"/>
    <w:rsid w:val="002174A5"/>
    <w:rsid w:val="00223D57"/>
    <w:rsid w:val="002351BA"/>
    <w:rsid w:val="002371F5"/>
    <w:rsid w:val="0024610B"/>
    <w:rsid w:val="002818D3"/>
    <w:rsid w:val="002934AC"/>
    <w:rsid w:val="002A4AE3"/>
    <w:rsid w:val="002C5493"/>
    <w:rsid w:val="002D33A4"/>
    <w:rsid w:val="00307FAD"/>
    <w:rsid w:val="00311022"/>
    <w:rsid w:val="0032166D"/>
    <w:rsid w:val="003327ED"/>
    <w:rsid w:val="00340DA8"/>
    <w:rsid w:val="0034715B"/>
    <w:rsid w:val="003522DE"/>
    <w:rsid w:val="00353556"/>
    <w:rsid w:val="00366EA9"/>
    <w:rsid w:val="003B6F1D"/>
    <w:rsid w:val="003C00C9"/>
    <w:rsid w:val="003C2F5F"/>
    <w:rsid w:val="003C384B"/>
    <w:rsid w:val="003E5688"/>
    <w:rsid w:val="00407D16"/>
    <w:rsid w:val="00435256"/>
    <w:rsid w:val="004469CA"/>
    <w:rsid w:val="0048009C"/>
    <w:rsid w:val="00490A8E"/>
    <w:rsid w:val="004C15D4"/>
    <w:rsid w:val="004C7B2C"/>
    <w:rsid w:val="004F1677"/>
    <w:rsid w:val="005101CC"/>
    <w:rsid w:val="005252E8"/>
    <w:rsid w:val="00544408"/>
    <w:rsid w:val="00580FC7"/>
    <w:rsid w:val="00590625"/>
    <w:rsid w:val="005A4DB8"/>
    <w:rsid w:val="005A61EE"/>
    <w:rsid w:val="005B4778"/>
    <w:rsid w:val="005C4392"/>
    <w:rsid w:val="005C52F5"/>
    <w:rsid w:val="005C7F92"/>
    <w:rsid w:val="005D6360"/>
    <w:rsid w:val="00617E4B"/>
    <w:rsid w:val="00621E89"/>
    <w:rsid w:val="006225CD"/>
    <w:rsid w:val="00655600"/>
    <w:rsid w:val="00663E7A"/>
    <w:rsid w:val="00675C3B"/>
    <w:rsid w:val="00680F10"/>
    <w:rsid w:val="00683D25"/>
    <w:rsid w:val="006A0B8D"/>
    <w:rsid w:val="006B3C4B"/>
    <w:rsid w:val="006C024A"/>
    <w:rsid w:val="006C1CEF"/>
    <w:rsid w:val="006D2555"/>
    <w:rsid w:val="006D4406"/>
    <w:rsid w:val="006F517B"/>
    <w:rsid w:val="00706C71"/>
    <w:rsid w:val="00724E8B"/>
    <w:rsid w:val="00741165"/>
    <w:rsid w:val="00741481"/>
    <w:rsid w:val="0074613A"/>
    <w:rsid w:val="007A7921"/>
    <w:rsid w:val="007D042C"/>
    <w:rsid w:val="007D76B2"/>
    <w:rsid w:val="008539A2"/>
    <w:rsid w:val="00876785"/>
    <w:rsid w:val="00877B54"/>
    <w:rsid w:val="00887ECA"/>
    <w:rsid w:val="00894E38"/>
    <w:rsid w:val="008A1BB3"/>
    <w:rsid w:val="008B1C86"/>
    <w:rsid w:val="008C3973"/>
    <w:rsid w:val="008C6886"/>
    <w:rsid w:val="008F420F"/>
    <w:rsid w:val="0091221C"/>
    <w:rsid w:val="00912D70"/>
    <w:rsid w:val="00920326"/>
    <w:rsid w:val="009206A1"/>
    <w:rsid w:val="00922CC3"/>
    <w:rsid w:val="00930ECF"/>
    <w:rsid w:val="00932655"/>
    <w:rsid w:val="009434B4"/>
    <w:rsid w:val="00970EEC"/>
    <w:rsid w:val="00972255"/>
    <w:rsid w:val="00976248"/>
    <w:rsid w:val="00986AD5"/>
    <w:rsid w:val="009A39F1"/>
    <w:rsid w:val="009B5E34"/>
    <w:rsid w:val="009B7BAE"/>
    <w:rsid w:val="00A002C2"/>
    <w:rsid w:val="00A16025"/>
    <w:rsid w:val="00A2441D"/>
    <w:rsid w:val="00A53ABA"/>
    <w:rsid w:val="00A6253B"/>
    <w:rsid w:val="00A820FA"/>
    <w:rsid w:val="00A82AB4"/>
    <w:rsid w:val="00A93EB1"/>
    <w:rsid w:val="00AB1ECD"/>
    <w:rsid w:val="00AB4E18"/>
    <w:rsid w:val="00AD508B"/>
    <w:rsid w:val="00AE4F8C"/>
    <w:rsid w:val="00B172A8"/>
    <w:rsid w:val="00B47A52"/>
    <w:rsid w:val="00B50704"/>
    <w:rsid w:val="00B86761"/>
    <w:rsid w:val="00BA0DD0"/>
    <w:rsid w:val="00BB4C49"/>
    <w:rsid w:val="00BD1A85"/>
    <w:rsid w:val="00C0749B"/>
    <w:rsid w:val="00C203D3"/>
    <w:rsid w:val="00C25EDF"/>
    <w:rsid w:val="00C34435"/>
    <w:rsid w:val="00C42DE5"/>
    <w:rsid w:val="00C46330"/>
    <w:rsid w:val="00C53996"/>
    <w:rsid w:val="00C60954"/>
    <w:rsid w:val="00C65A64"/>
    <w:rsid w:val="00C741AA"/>
    <w:rsid w:val="00C75602"/>
    <w:rsid w:val="00C914AD"/>
    <w:rsid w:val="00C9617D"/>
    <w:rsid w:val="00C96D1E"/>
    <w:rsid w:val="00CA49B0"/>
    <w:rsid w:val="00CB24CF"/>
    <w:rsid w:val="00CC7909"/>
    <w:rsid w:val="00CD08AF"/>
    <w:rsid w:val="00CE4CE2"/>
    <w:rsid w:val="00CF0BA7"/>
    <w:rsid w:val="00D077F0"/>
    <w:rsid w:val="00D15707"/>
    <w:rsid w:val="00D26C0B"/>
    <w:rsid w:val="00D35150"/>
    <w:rsid w:val="00D43D62"/>
    <w:rsid w:val="00D4466B"/>
    <w:rsid w:val="00D534F5"/>
    <w:rsid w:val="00D55C2D"/>
    <w:rsid w:val="00D906B8"/>
    <w:rsid w:val="00DC34BB"/>
    <w:rsid w:val="00DD3FE4"/>
    <w:rsid w:val="00E06B92"/>
    <w:rsid w:val="00E114DE"/>
    <w:rsid w:val="00E11C17"/>
    <w:rsid w:val="00E607CD"/>
    <w:rsid w:val="00E85BFB"/>
    <w:rsid w:val="00EA3FD1"/>
    <w:rsid w:val="00EA3FD5"/>
    <w:rsid w:val="00EA5FC8"/>
    <w:rsid w:val="00ED32B1"/>
    <w:rsid w:val="00F03D55"/>
    <w:rsid w:val="00F04CB1"/>
    <w:rsid w:val="00F214C6"/>
    <w:rsid w:val="00F25434"/>
    <w:rsid w:val="00F27C1C"/>
    <w:rsid w:val="00F3070D"/>
    <w:rsid w:val="00F52DB3"/>
    <w:rsid w:val="00F55546"/>
    <w:rsid w:val="00F82200"/>
    <w:rsid w:val="00F86D98"/>
    <w:rsid w:val="00FA7271"/>
    <w:rsid w:val="00FD25B2"/>
    <w:rsid w:val="00FD6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24D43"/>
  <w15:chartTrackingRefBased/>
  <w15:docId w15:val="{C82AD81F-21D1-4609-837C-1F931F0E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5C5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C2F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C2F5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2A4AE3"/>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1F44F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5A64"/>
    <w:rPr>
      <w:color w:val="0563C1" w:themeColor="hyperlink"/>
      <w:u w:val="single"/>
    </w:rPr>
  </w:style>
  <w:style w:type="paragraph" w:styleId="a4">
    <w:name w:val="header"/>
    <w:basedOn w:val="a"/>
    <w:link w:val="a5"/>
    <w:uiPriority w:val="99"/>
    <w:unhideWhenUsed/>
    <w:rsid w:val="00366E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66EA9"/>
  </w:style>
  <w:style w:type="paragraph" w:styleId="a6">
    <w:name w:val="footer"/>
    <w:basedOn w:val="a"/>
    <w:link w:val="a7"/>
    <w:uiPriority w:val="99"/>
    <w:unhideWhenUsed/>
    <w:rsid w:val="00366EA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6EA9"/>
  </w:style>
  <w:style w:type="paragraph" w:styleId="a8">
    <w:name w:val="List Paragraph"/>
    <w:basedOn w:val="a"/>
    <w:uiPriority w:val="34"/>
    <w:qFormat/>
    <w:rsid w:val="000A2287"/>
    <w:pPr>
      <w:ind w:left="720"/>
      <w:contextualSpacing/>
    </w:pPr>
  </w:style>
  <w:style w:type="character" w:customStyle="1" w:styleId="30">
    <w:name w:val="Заголовок 3 Знак"/>
    <w:basedOn w:val="a0"/>
    <w:link w:val="3"/>
    <w:uiPriority w:val="9"/>
    <w:rsid w:val="003C2F5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C2F5F"/>
    <w:rPr>
      <w:rFonts w:ascii="Times New Roman" w:eastAsia="Times New Roman" w:hAnsi="Times New Roman" w:cs="Times New Roman"/>
      <w:b/>
      <w:bCs/>
      <w:sz w:val="24"/>
      <w:szCs w:val="24"/>
      <w:lang w:eastAsia="ru-RU"/>
    </w:rPr>
  </w:style>
  <w:style w:type="paragraph" w:styleId="a9">
    <w:name w:val="Normal (Web)"/>
    <w:basedOn w:val="a"/>
    <w:uiPriority w:val="99"/>
    <w:unhideWhenUsed/>
    <w:rsid w:val="003C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3C2F5F"/>
    <w:rPr>
      <w:b/>
      <w:bCs/>
    </w:rPr>
  </w:style>
  <w:style w:type="character" w:styleId="ab">
    <w:name w:val="Emphasis"/>
    <w:basedOn w:val="a0"/>
    <w:uiPriority w:val="20"/>
    <w:qFormat/>
    <w:rsid w:val="003C2F5F"/>
    <w:rPr>
      <w:i/>
      <w:iCs/>
    </w:rPr>
  </w:style>
  <w:style w:type="table" w:styleId="ac">
    <w:name w:val="Table Grid"/>
    <w:basedOn w:val="a1"/>
    <w:uiPriority w:val="39"/>
    <w:rsid w:val="001C2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down-word">
    <w:name w:val="markdown-word"/>
    <w:basedOn w:val="a0"/>
    <w:rsid w:val="00D43D62"/>
  </w:style>
  <w:style w:type="character" w:customStyle="1" w:styleId="mord">
    <w:name w:val="mord"/>
    <w:basedOn w:val="a0"/>
    <w:rsid w:val="006C024A"/>
  </w:style>
  <w:style w:type="character" w:customStyle="1" w:styleId="mpunct">
    <w:name w:val="mpunct"/>
    <w:basedOn w:val="a0"/>
    <w:rsid w:val="00C75602"/>
  </w:style>
  <w:style w:type="paragraph" w:styleId="ad">
    <w:name w:val="Balloon Text"/>
    <w:basedOn w:val="a"/>
    <w:link w:val="ae"/>
    <w:uiPriority w:val="99"/>
    <w:semiHidden/>
    <w:unhideWhenUsed/>
    <w:rsid w:val="00407D1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7D16"/>
    <w:rPr>
      <w:rFonts w:ascii="Segoe UI" w:hAnsi="Segoe UI" w:cs="Segoe UI"/>
      <w:sz w:val="18"/>
      <w:szCs w:val="18"/>
    </w:rPr>
  </w:style>
  <w:style w:type="character" w:customStyle="1" w:styleId="20">
    <w:name w:val="Заголовок 2 Знак"/>
    <w:basedOn w:val="a0"/>
    <w:link w:val="2"/>
    <w:uiPriority w:val="9"/>
    <w:semiHidden/>
    <w:rsid w:val="005C52F5"/>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0"/>
    <w:link w:val="8"/>
    <w:uiPriority w:val="9"/>
    <w:semiHidden/>
    <w:rsid w:val="001F44FD"/>
    <w:rPr>
      <w:rFonts w:asciiTheme="majorHAnsi" w:eastAsiaTheme="majorEastAsia" w:hAnsiTheme="majorHAnsi" w:cstheme="majorBidi"/>
      <w:color w:val="272727" w:themeColor="text1" w:themeTint="D8"/>
      <w:sz w:val="21"/>
      <w:szCs w:val="21"/>
    </w:rPr>
  </w:style>
  <w:style w:type="character" w:customStyle="1" w:styleId="60">
    <w:name w:val="Заголовок 6 Знак"/>
    <w:basedOn w:val="a0"/>
    <w:link w:val="6"/>
    <w:uiPriority w:val="9"/>
    <w:semiHidden/>
    <w:rsid w:val="002A4AE3"/>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1424">
      <w:bodyDiv w:val="1"/>
      <w:marLeft w:val="0"/>
      <w:marRight w:val="0"/>
      <w:marTop w:val="0"/>
      <w:marBottom w:val="0"/>
      <w:divBdr>
        <w:top w:val="none" w:sz="0" w:space="0" w:color="auto"/>
        <w:left w:val="none" w:sz="0" w:space="0" w:color="auto"/>
        <w:bottom w:val="none" w:sz="0" w:space="0" w:color="auto"/>
        <w:right w:val="none" w:sz="0" w:space="0" w:color="auto"/>
      </w:divBdr>
    </w:div>
    <w:div w:id="255016687">
      <w:bodyDiv w:val="1"/>
      <w:marLeft w:val="0"/>
      <w:marRight w:val="0"/>
      <w:marTop w:val="0"/>
      <w:marBottom w:val="0"/>
      <w:divBdr>
        <w:top w:val="none" w:sz="0" w:space="0" w:color="auto"/>
        <w:left w:val="none" w:sz="0" w:space="0" w:color="auto"/>
        <w:bottom w:val="none" w:sz="0" w:space="0" w:color="auto"/>
        <w:right w:val="none" w:sz="0" w:space="0" w:color="auto"/>
      </w:divBdr>
    </w:div>
    <w:div w:id="297534226">
      <w:bodyDiv w:val="1"/>
      <w:marLeft w:val="0"/>
      <w:marRight w:val="0"/>
      <w:marTop w:val="0"/>
      <w:marBottom w:val="0"/>
      <w:divBdr>
        <w:top w:val="none" w:sz="0" w:space="0" w:color="auto"/>
        <w:left w:val="none" w:sz="0" w:space="0" w:color="auto"/>
        <w:bottom w:val="none" w:sz="0" w:space="0" w:color="auto"/>
        <w:right w:val="none" w:sz="0" w:space="0" w:color="auto"/>
      </w:divBdr>
    </w:div>
    <w:div w:id="404642459">
      <w:bodyDiv w:val="1"/>
      <w:marLeft w:val="0"/>
      <w:marRight w:val="0"/>
      <w:marTop w:val="0"/>
      <w:marBottom w:val="0"/>
      <w:divBdr>
        <w:top w:val="none" w:sz="0" w:space="0" w:color="auto"/>
        <w:left w:val="none" w:sz="0" w:space="0" w:color="auto"/>
        <w:bottom w:val="none" w:sz="0" w:space="0" w:color="auto"/>
        <w:right w:val="none" w:sz="0" w:space="0" w:color="auto"/>
      </w:divBdr>
    </w:div>
    <w:div w:id="581987694">
      <w:bodyDiv w:val="1"/>
      <w:marLeft w:val="0"/>
      <w:marRight w:val="0"/>
      <w:marTop w:val="0"/>
      <w:marBottom w:val="0"/>
      <w:divBdr>
        <w:top w:val="none" w:sz="0" w:space="0" w:color="auto"/>
        <w:left w:val="none" w:sz="0" w:space="0" w:color="auto"/>
        <w:bottom w:val="none" w:sz="0" w:space="0" w:color="auto"/>
        <w:right w:val="none" w:sz="0" w:space="0" w:color="auto"/>
      </w:divBdr>
    </w:div>
    <w:div w:id="594679829">
      <w:bodyDiv w:val="1"/>
      <w:marLeft w:val="0"/>
      <w:marRight w:val="0"/>
      <w:marTop w:val="0"/>
      <w:marBottom w:val="0"/>
      <w:divBdr>
        <w:top w:val="none" w:sz="0" w:space="0" w:color="auto"/>
        <w:left w:val="none" w:sz="0" w:space="0" w:color="auto"/>
        <w:bottom w:val="none" w:sz="0" w:space="0" w:color="auto"/>
        <w:right w:val="none" w:sz="0" w:space="0" w:color="auto"/>
      </w:divBdr>
    </w:div>
    <w:div w:id="722338228">
      <w:bodyDiv w:val="1"/>
      <w:marLeft w:val="0"/>
      <w:marRight w:val="0"/>
      <w:marTop w:val="0"/>
      <w:marBottom w:val="0"/>
      <w:divBdr>
        <w:top w:val="none" w:sz="0" w:space="0" w:color="auto"/>
        <w:left w:val="none" w:sz="0" w:space="0" w:color="auto"/>
        <w:bottom w:val="none" w:sz="0" w:space="0" w:color="auto"/>
        <w:right w:val="none" w:sz="0" w:space="0" w:color="auto"/>
      </w:divBdr>
    </w:div>
    <w:div w:id="777606128">
      <w:bodyDiv w:val="1"/>
      <w:marLeft w:val="0"/>
      <w:marRight w:val="0"/>
      <w:marTop w:val="0"/>
      <w:marBottom w:val="0"/>
      <w:divBdr>
        <w:top w:val="none" w:sz="0" w:space="0" w:color="auto"/>
        <w:left w:val="none" w:sz="0" w:space="0" w:color="auto"/>
        <w:bottom w:val="none" w:sz="0" w:space="0" w:color="auto"/>
        <w:right w:val="none" w:sz="0" w:space="0" w:color="auto"/>
      </w:divBdr>
    </w:div>
    <w:div w:id="914433101">
      <w:bodyDiv w:val="1"/>
      <w:marLeft w:val="0"/>
      <w:marRight w:val="0"/>
      <w:marTop w:val="0"/>
      <w:marBottom w:val="0"/>
      <w:divBdr>
        <w:top w:val="none" w:sz="0" w:space="0" w:color="auto"/>
        <w:left w:val="none" w:sz="0" w:space="0" w:color="auto"/>
        <w:bottom w:val="none" w:sz="0" w:space="0" w:color="auto"/>
        <w:right w:val="none" w:sz="0" w:space="0" w:color="auto"/>
      </w:divBdr>
    </w:div>
    <w:div w:id="980034103">
      <w:bodyDiv w:val="1"/>
      <w:marLeft w:val="0"/>
      <w:marRight w:val="0"/>
      <w:marTop w:val="0"/>
      <w:marBottom w:val="0"/>
      <w:divBdr>
        <w:top w:val="none" w:sz="0" w:space="0" w:color="auto"/>
        <w:left w:val="none" w:sz="0" w:space="0" w:color="auto"/>
        <w:bottom w:val="none" w:sz="0" w:space="0" w:color="auto"/>
        <w:right w:val="none" w:sz="0" w:space="0" w:color="auto"/>
      </w:divBdr>
    </w:div>
    <w:div w:id="1071537036">
      <w:bodyDiv w:val="1"/>
      <w:marLeft w:val="0"/>
      <w:marRight w:val="0"/>
      <w:marTop w:val="0"/>
      <w:marBottom w:val="0"/>
      <w:divBdr>
        <w:top w:val="none" w:sz="0" w:space="0" w:color="auto"/>
        <w:left w:val="none" w:sz="0" w:space="0" w:color="auto"/>
        <w:bottom w:val="none" w:sz="0" w:space="0" w:color="auto"/>
        <w:right w:val="none" w:sz="0" w:space="0" w:color="auto"/>
      </w:divBdr>
    </w:div>
    <w:div w:id="1097212326">
      <w:bodyDiv w:val="1"/>
      <w:marLeft w:val="0"/>
      <w:marRight w:val="0"/>
      <w:marTop w:val="0"/>
      <w:marBottom w:val="0"/>
      <w:divBdr>
        <w:top w:val="none" w:sz="0" w:space="0" w:color="auto"/>
        <w:left w:val="none" w:sz="0" w:space="0" w:color="auto"/>
        <w:bottom w:val="none" w:sz="0" w:space="0" w:color="auto"/>
        <w:right w:val="none" w:sz="0" w:space="0" w:color="auto"/>
      </w:divBdr>
    </w:div>
    <w:div w:id="1440446983">
      <w:bodyDiv w:val="1"/>
      <w:marLeft w:val="0"/>
      <w:marRight w:val="0"/>
      <w:marTop w:val="0"/>
      <w:marBottom w:val="0"/>
      <w:divBdr>
        <w:top w:val="none" w:sz="0" w:space="0" w:color="auto"/>
        <w:left w:val="none" w:sz="0" w:space="0" w:color="auto"/>
        <w:bottom w:val="none" w:sz="0" w:space="0" w:color="auto"/>
        <w:right w:val="none" w:sz="0" w:space="0" w:color="auto"/>
      </w:divBdr>
    </w:div>
    <w:div w:id="1458059790">
      <w:bodyDiv w:val="1"/>
      <w:marLeft w:val="0"/>
      <w:marRight w:val="0"/>
      <w:marTop w:val="0"/>
      <w:marBottom w:val="0"/>
      <w:divBdr>
        <w:top w:val="none" w:sz="0" w:space="0" w:color="auto"/>
        <w:left w:val="none" w:sz="0" w:space="0" w:color="auto"/>
        <w:bottom w:val="none" w:sz="0" w:space="0" w:color="auto"/>
        <w:right w:val="none" w:sz="0" w:space="0" w:color="auto"/>
      </w:divBdr>
    </w:div>
    <w:div w:id="1630667980">
      <w:bodyDiv w:val="1"/>
      <w:marLeft w:val="0"/>
      <w:marRight w:val="0"/>
      <w:marTop w:val="0"/>
      <w:marBottom w:val="0"/>
      <w:divBdr>
        <w:top w:val="none" w:sz="0" w:space="0" w:color="auto"/>
        <w:left w:val="none" w:sz="0" w:space="0" w:color="auto"/>
        <w:bottom w:val="none" w:sz="0" w:space="0" w:color="auto"/>
        <w:right w:val="none" w:sz="0" w:space="0" w:color="auto"/>
      </w:divBdr>
    </w:div>
    <w:div w:id="1695813275">
      <w:bodyDiv w:val="1"/>
      <w:marLeft w:val="0"/>
      <w:marRight w:val="0"/>
      <w:marTop w:val="0"/>
      <w:marBottom w:val="0"/>
      <w:divBdr>
        <w:top w:val="none" w:sz="0" w:space="0" w:color="auto"/>
        <w:left w:val="none" w:sz="0" w:space="0" w:color="auto"/>
        <w:bottom w:val="none" w:sz="0" w:space="0" w:color="auto"/>
        <w:right w:val="none" w:sz="0" w:space="0" w:color="auto"/>
      </w:divBdr>
    </w:div>
    <w:div w:id="1817985675">
      <w:bodyDiv w:val="1"/>
      <w:marLeft w:val="0"/>
      <w:marRight w:val="0"/>
      <w:marTop w:val="0"/>
      <w:marBottom w:val="0"/>
      <w:divBdr>
        <w:top w:val="none" w:sz="0" w:space="0" w:color="auto"/>
        <w:left w:val="none" w:sz="0" w:space="0" w:color="auto"/>
        <w:bottom w:val="none" w:sz="0" w:space="0" w:color="auto"/>
        <w:right w:val="none" w:sz="0" w:space="0" w:color="auto"/>
      </w:divBdr>
    </w:div>
    <w:div w:id="1907455648">
      <w:bodyDiv w:val="1"/>
      <w:marLeft w:val="0"/>
      <w:marRight w:val="0"/>
      <w:marTop w:val="0"/>
      <w:marBottom w:val="0"/>
      <w:divBdr>
        <w:top w:val="none" w:sz="0" w:space="0" w:color="auto"/>
        <w:left w:val="none" w:sz="0" w:space="0" w:color="auto"/>
        <w:bottom w:val="none" w:sz="0" w:space="0" w:color="auto"/>
        <w:right w:val="none" w:sz="0" w:space="0" w:color="auto"/>
      </w:divBdr>
    </w:div>
    <w:div w:id="1919292927">
      <w:bodyDiv w:val="1"/>
      <w:marLeft w:val="0"/>
      <w:marRight w:val="0"/>
      <w:marTop w:val="0"/>
      <w:marBottom w:val="0"/>
      <w:divBdr>
        <w:top w:val="none" w:sz="0" w:space="0" w:color="auto"/>
        <w:left w:val="none" w:sz="0" w:space="0" w:color="auto"/>
        <w:bottom w:val="none" w:sz="0" w:space="0" w:color="auto"/>
        <w:right w:val="none" w:sz="0" w:space="0" w:color="auto"/>
      </w:divBdr>
    </w:div>
    <w:div w:id="2070691783">
      <w:bodyDiv w:val="1"/>
      <w:marLeft w:val="0"/>
      <w:marRight w:val="0"/>
      <w:marTop w:val="0"/>
      <w:marBottom w:val="0"/>
      <w:divBdr>
        <w:top w:val="none" w:sz="0" w:space="0" w:color="auto"/>
        <w:left w:val="none" w:sz="0" w:space="0" w:color="auto"/>
        <w:bottom w:val="none" w:sz="0" w:space="0" w:color="auto"/>
        <w:right w:val="none" w:sz="0" w:space="0" w:color="auto"/>
      </w:divBdr>
    </w:div>
    <w:div w:id="214034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effectLst/>
                <a:latin typeface="Times New Roman" panose="02020603050405020304" pitchFamily="18" charset="0"/>
                <a:cs typeface="Times New Roman" panose="02020603050405020304" pitchFamily="18" charset="0"/>
              </a:rPr>
              <a:t>Показатели уровня прокрастинации по методики «Шкала общей прокрастинации» (К. Лей), (%)</a:t>
            </a:r>
            <a:endParaRPr lang="ru-RU" sz="1200">
              <a:effectLst/>
              <a:latin typeface="Times New Roman" panose="02020603050405020304" pitchFamily="18" charset="0"/>
              <a:cs typeface="Times New Roman" panose="02020603050405020304" pitchFamily="18" charset="0"/>
            </a:endParaRPr>
          </a:p>
        </c:rich>
      </c:tx>
      <c:layout>
        <c:manualLayout>
          <c:xMode val="edge"/>
          <c:yMode val="edge"/>
          <c:x val="0.1185704651501895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Девушки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Крайне низкий</c:v>
                </c:pt>
                <c:pt idx="1">
                  <c:v>Низкий</c:v>
                </c:pt>
                <c:pt idx="2">
                  <c:v>Средний</c:v>
                </c:pt>
                <c:pt idx="3">
                  <c:v>Высокий</c:v>
                </c:pt>
                <c:pt idx="4">
                  <c:v>Очень высокий</c:v>
                </c:pt>
              </c:strCache>
            </c:strRef>
          </c:cat>
          <c:val>
            <c:numRef>
              <c:f>Лист1!$B$2:$B$6</c:f>
              <c:numCache>
                <c:formatCode>General</c:formatCode>
                <c:ptCount val="5"/>
                <c:pt idx="0">
                  <c:v>0</c:v>
                </c:pt>
                <c:pt idx="1">
                  <c:v>6.2</c:v>
                </c:pt>
                <c:pt idx="2">
                  <c:v>75</c:v>
                </c:pt>
                <c:pt idx="3">
                  <c:v>18.8</c:v>
                </c:pt>
                <c:pt idx="4">
                  <c:v>0</c:v>
                </c:pt>
              </c:numCache>
            </c:numRef>
          </c:val>
          <c:extLst>
            <c:ext xmlns:c16="http://schemas.microsoft.com/office/drawing/2014/chart" uri="{C3380CC4-5D6E-409C-BE32-E72D297353CC}">
              <c16:uniqueId val="{00000000-A5A3-4108-AE8C-B8504BC44ECB}"/>
            </c:ext>
          </c:extLst>
        </c:ser>
        <c:ser>
          <c:idx val="1"/>
          <c:order val="1"/>
          <c:tx>
            <c:strRef>
              <c:f>Лист1!$C$1</c:f>
              <c:strCache>
                <c:ptCount val="1"/>
                <c:pt idx="0">
                  <c:v>Юноши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Крайне низкий</c:v>
                </c:pt>
                <c:pt idx="1">
                  <c:v>Низкий</c:v>
                </c:pt>
                <c:pt idx="2">
                  <c:v>Средний</c:v>
                </c:pt>
                <c:pt idx="3">
                  <c:v>Высокий</c:v>
                </c:pt>
                <c:pt idx="4">
                  <c:v>Очень высокий</c:v>
                </c:pt>
              </c:strCache>
            </c:strRef>
          </c:cat>
          <c:val>
            <c:numRef>
              <c:f>Лист1!$C$2:$C$6</c:f>
              <c:numCache>
                <c:formatCode>General</c:formatCode>
                <c:ptCount val="5"/>
                <c:pt idx="0">
                  <c:v>0</c:v>
                </c:pt>
                <c:pt idx="1">
                  <c:v>0</c:v>
                </c:pt>
                <c:pt idx="2">
                  <c:v>100</c:v>
                </c:pt>
                <c:pt idx="3">
                  <c:v>0</c:v>
                </c:pt>
                <c:pt idx="4">
                  <c:v>0</c:v>
                </c:pt>
              </c:numCache>
            </c:numRef>
          </c:val>
          <c:extLst>
            <c:ext xmlns:c16="http://schemas.microsoft.com/office/drawing/2014/chart" uri="{C3380CC4-5D6E-409C-BE32-E72D297353CC}">
              <c16:uniqueId val="{00000001-A5A3-4108-AE8C-B8504BC44ECB}"/>
            </c:ext>
          </c:extLst>
        </c:ser>
        <c:dLbls>
          <c:showLegendKey val="0"/>
          <c:showVal val="0"/>
          <c:showCatName val="0"/>
          <c:showSerName val="0"/>
          <c:showPercent val="0"/>
          <c:showBubbleSize val="0"/>
        </c:dLbls>
        <c:gapWidth val="219"/>
        <c:overlap val="-27"/>
        <c:axId val="125887520"/>
        <c:axId val="210858176"/>
      </c:barChart>
      <c:catAx>
        <c:axId val="12588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0858176"/>
        <c:crosses val="autoZero"/>
        <c:auto val="1"/>
        <c:lblAlgn val="ctr"/>
        <c:lblOffset val="100"/>
        <c:noMultiLvlLbl val="0"/>
      </c:catAx>
      <c:valAx>
        <c:axId val="210858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887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1">
                <a:effectLst/>
                <a:latin typeface="Times New Roman" panose="02020603050405020304" pitchFamily="18" charset="0"/>
                <a:cs typeface="Times New Roman" panose="02020603050405020304" pitchFamily="18" charset="0"/>
              </a:rPr>
              <a:t>Показатели уровня самооценки силы воли по методике</a:t>
            </a:r>
          </a:p>
          <a:p>
            <a:pPr>
              <a:defRPr/>
            </a:pPr>
            <a:r>
              <a:rPr lang="ru-RU" sz="1100" b="1">
                <a:effectLst/>
                <a:latin typeface="Times New Roman" panose="02020603050405020304" pitchFamily="18" charset="0"/>
                <a:cs typeface="Times New Roman" panose="02020603050405020304" pitchFamily="18" charset="0"/>
              </a:rPr>
              <a:t>«Самооценка силы воли» (Н.Н. Обозов),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Девушки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Слабая</c:v>
                </c:pt>
                <c:pt idx="1">
                  <c:v>Средняя</c:v>
                </c:pt>
                <c:pt idx="2">
                  <c:v>Большая</c:v>
                </c:pt>
              </c:strCache>
            </c:strRef>
          </c:cat>
          <c:val>
            <c:numRef>
              <c:f>Лист1!$B$2:$B$4</c:f>
              <c:numCache>
                <c:formatCode>General</c:formatCode>
                <c:ptCount val="3"/>
                <c:pt idx="0">
                  <c:v>12.5</c:v>
                </c:pt>
                <c:pt idx="1">
                  <c:v>56.2</c:v>
                </c:pt>
                <c:pt idx="2">
                  <c:v>31.3</c:v>
                </c:pt>
              </c:numCache>
            </c:numRef>
          </c:val>
          <c:extLst>
            <c:ext xmlns:c16="http://schemas.microsoft.com/office/drawing/2014/chart" uri="{C3380CC4-5D6E-409C-BE32-E72D297353CC}">
              <c16:uniqueId val="{00000000-EFD6-4E46-8420-95A0796E0104}"/>
            </c:ext>
          </c:extLst>
        </c:ser>
        <c:ser>
          <c:idx val="1"/>
          <c:order val="1"/>
          <c:tx>
            <c:strRef>
              <c:f>Лист1!$C$1</c:f>
              <c:strCache>
                <c:ptCount val="1"/>
                <c:pt idx="0">
                  <c:v>Юноши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Слабая</c:v>
                </c:pt>
                <c:pt idx="1">
                  <c:v>Средняя</c:v>
                </c:pt>
                <c:pt idx="2">
                  <c:v>Большая</c:v>
                </c:pt>
              </c:strCache>
            </c:strRef>
          </c:cat>
          <c:val>
            <c:numRef>
              <c:f>Лист1!$C$2:$C$4</c:f>
              <c:numCache>
                <c:formatCode>General</c:formatCode>
                <c:ptCount val="3"/>
                <c:pt idx="0">
                  <c:v>0</c:v>
                </c:pt>
                <c:pt idx="1">
                  <c:v>25</c:v>
                </c:pt>
                <c:pt idx="2">
                  <c:v>75</c:v>
                </c:pt>
              </c:numCache>
            </c:numRef>
          </c:val>
          <c:extLst>
            <c:ext xmlns:c16="http://schemas.microsoft.com/office/drawing/2014/chart" uri="{C3380CC4-5D6E-409C-BE32-E72D297353CC}">
              <c16:uniqueId val="{00000001-EFD6-4E46-8420-95A0796E0104}"/>
            </c:ext>
          </c:extLst>
        </c:ser>
        <c:dLbls>
          <c:showLegendKey val="0"/>
          <c:showVal val="0"/>
          <c:showCatName val="0"/>
          <c:showSerName val="0"/>
          <c:showPercent val="0"/>
          <c:showBubbleSize val="0"/>
        </c:dLbls>
        <c:gapWidth val="219"/>
        <c:overlap val="-27"/>
        <c:axId val="218271360"/>
        <c:axId val="287419824"/>
      </c:barChart>
      <c:catAx>
        <c:axId val="21827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7419824"/>
        <c:crosses val="autoZero"/>
        <c:auto val="1"/>
        <c:lblAlgn val="ctr"/>
        <c:lblOffset val="100"/>
        <c:noMultiLvlLbl val="0"/>
      </c:catAx>
      <c:valAx>
        <c:axId val="287419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827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effectLst/>
                <a:latin typeface="Times New Roman" panose="02020603050405020304" pitchFamily="18" charset="0"/>
                <a:cs typeface="Times New Roman" panose="02020603050405020304" pitchFamily="18" charset="0"/>
              </a:rPr>
              <a:t>Показатели уровня резилентности по методике </a:t>
            </a:r>
            <a:endParaRPr lang="ru-RU" sz="1200">
              <a:effectLst/>
              <a:latin typeface="Times New Roman" panose="02020603050405020304" pitchFamily="18" charset="0"/>
              <a:cs typeface="Times New Roman" panose="02020603050405020304" pitchFamily="18" charset="0"/>
            </a:endParaRPr>
          </a:p>
          <a:p>
            <a:pPr>
              <a:defRPr/>
            </a:pPr>
            <a:r>
              <a:rPr lang="ru-RU" sz="1200" b="1">
                <a:effectLst/>
                <a:latin typeface="Times New Roman" panose="02020603050405020304" pitchFamily="18" charset="0"/>
                <a:cs typeface="Times New Roman" panose="02020603050405020304" pitchFamily="18" charset="0"/>
              </a:rPr>
              <a:t>«Краткая шкала резилентности», (%)</a:t>
            </a:r>
            <a:endParaRPr lang="ru-RU"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Девушки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Низкий</c:v>
                </c:pt>
                <c:pt idx="1">
                  <c:v>Нормальный</c:v>
                </c:pt>
                <c:pt idx="2">
                  <c:v>Высокий</c:v>
                </c:pt>
              </c:strCache>
            </c:strRef>
          </c:cat>
          <c:val>
            <c:numRef>
              <c:f>Лист1!$B$2:$B$4</c:f>
              <c:numCache>
                <c:formatCode>General</c:formatCode>
                <c:ptCount val="3"/>
                <c:pt idx="0">
                  <c:v>56</c:v>
                </c:pt>
                <c:pt idx="1">
                  <c:v>44</c:v>
                </c:pt>
                <c:pt idx="2">
                  <c:v>0</c:v>
                </c:pt>
              </c:numCache>
            </c:numRef>
          </c:val>
          <c:extLst>
            <c:ext xmlns:c16="http://schemas.microsoft.com/office/drawing/2014/chart" uri="{C3380CC4-5D6E-409C-BE32-E72D297353CC}">
              <c16:uniqueId val="{00000000-6C72-417B-8352-8C6FEF0BFE47}"/>
            </c:ext>
          </c:extLst>
        </c:ser>
        <c:ser>
          <c:idx val="1"/>
          <c:order val="1"/>
          <c:tx>
            <c:strRef>
              <c:f>Лист1!$C$1</c:f>
              <c:strCache>
                <c:ptCount val="1"/>
                <c:pt idx="0">
                  <c:v>Юноши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Низкий</c:v>
                </c:pt>
                <c:pt idx="1">
                  <c:v>Нормальный</c:v>
                </c:pt>
                <c:pt idx="2">
                  <c:v>Высокий</c:v>
                </c:pt>
              </c:strCache>
            </c:strRef>
          </c:cat>
          <c:val>
            <c:numRef>
              <c:f>Лист1!$C$2:$C$4</c:f>
              <c:numCache>
                <c:formatCode>General</c:formatCode>
                <c:ptCount val="3"/>
                <c:pt idx="0">
                  <c:v>25</c:v>
                </c:pt>
                <c:pt idx="1">
                  <c:v>75</c:v>
                </c:pt>
                <c:pt idx="2">
                  <c:v>0</c:v>
                </c:pt>
              </c:numCache>
            </c:numRef>
          </c:val>
          <c:extLst>
            <c:ext xmlns:c16="http://schemas.microsoft.com/office/drawing/2014/chart" uri="{C3380CC4-5D6E-409C-BE32-E72D297353CC}">
              <c16:uniqueId val="{00000001-6C72-417B-8352-8C6FEF0BFE47}"/>
            </c:ext>
          </c:extLst>
        </c:ser>
        <c:dLbls>
          <c:showLegendKey val="0"/>
          <c:showVal val="0"/>
          <c:showCatName val="0"/>
          <c:showSerName val="0"/>
          <c:showPercent val="0"/>
          <c:showBubbleSize val="0"/>
        </c:dLbls>
        <c:gapWidth val="219"/>
        <c:overlap val="-27"/>
        <c:axId val="1089483391"/>
        <c:axId val="1171121599"/>
      </c:barChart>
      <c:catAx>
        <c:axId val="1089483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1121599"/>
        <c:crosses val="autoZero"/>
        <c:auto val="1"/>
        <c:lblAlgn val="ctr"/>
        <c:lblOffset val="100"/>
        <c:noMultiLvlLbl val="0"/>
      </c:catAx>
      <c:valAx>
        <c:axId val="1171121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9483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b="1">
                <a:solidFill>
                  <a:sysClr val="windowText" lastClr="000000"/>
                </a:solidFill>
                <a:effectLst/>
                <a:latin typeface="Times New Roman" panose="02020603050405020304" pitchFamily="18" charset="0"/>
                <a:cs typeface="Times New Roman" panose="02020603050405020304" pitchFamily="18" charset="0"/>
              </a:rPr>
              <a:t>Показатели уровня собственной импульсивности по шкале Баррата, (%)</a:t>
            </a:r>
            <a:endParaRPr lang="ru-RU" sz="11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6.544996003487559E-2"/>
          <c:y val="0.1176390451193601"/>
          <c:w val="0.91525536743859426"/>
          <c:h val="0.68762529683789531"/>
        </c:manualLayout>
      </c:layout>
      <c:barChart>
        <c:barDir val="col"/>
        <c:grouping val="clustered"/>
        <c:varyColors val="0"/>
        <c:ser>
          <c:idx val="0"/>
          <c:order val="0"/>
          <c:tx>
            <c:strRef>
              <c:f>Лист1!$B$1</c:f>
              <c:strCache>
                <c:ptCount val="1"/>
                <c:pt idx="0">
                  <c:v>Девушки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"Нормальный"</c:v>
                </c:pt>
                <c:pt idx="1">
                  <c:v>Патологическая импульсивность</c:v>
                </c:pt>
              </c:strCache>
            </c:strRef>
          </c:cat>
          <c:val>
            <c:numRef>
              <c:f>Лист1!$B$2:$B$3</c:f>
              <c:numCache>
                <c:formatCode>General</c:formatCode>
                <c:ptCount val="2"/>
                <c:pt idx="0">
                  <c:v>75</c:v>
                </c:pt>
                <c:pt idx="1">
                  <c:v>25</c:v>
                </c:pt>
              </c:numCache>
            </c:numRef>
          </c:val>
          <c:extLst>
            <c:ext xmlns:c16="http://schemas.microsoft.com/office/drawing/2014/chart" uri="{C3380CC4-5D6E-409C-BE32-E72D297353CC}">
              <c16:uniqueId val="{00000000-BCB0-4BFD-8DB7-A70756F46D25}"/>
            </c:ext>
          </c:extLst>
        </c:ser>
        <c:ser>
          <c:idx val="1"/>
          <c:order val="1"/>
          <c:tx>
            <c:strRef>
              <c:f>Лист1!$C$1</c:f>
              <c:strCache>
                <c:ptCount val="1"/>
                <c:pt idx="0">
                  <c:v>Юноши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"Нормальный"</c:v>
                </c:pt>
                <c:pt idx="1">
                  <c:v>Патологическая импульсивность</c:v>
                </c:pt>
              </c:strCache>
            </c:strRef>
          </c:cat>
          <c:val>
            <c:numRef>
              <c:f>Лист1!$C$2:$C$3</c:f>
              <c:numCache>
                <c:formatCode>General</c:formatCode>
                <c:ptCount val="2"/>
                <c:pt idx="0">
                  <c:v>87.5</c:v>
                </c:pt>
                <c:pt idx="1">
                  <c:v>12.5</c:v>
                </c:pt>
              </c:numCache>
            </c:numRef>
          </c:val>
          <c:extLst>
            <c:ext xmlns:c16="http://schemas.microsoft.com/office/drawing/2014/chart" uri="{C3380CC4-5D6E-409C-BE32-E72D297353CC}">
              <c16:uniqueId val="{00000001-BCB0-4BFD-8DB7-A70756F46D25}"/>
            </c:ext>
          </c:extLst>
        </c:ser>
        <c:dLbls>
          <c:dLblPos val="outEnd"/>
          <c:showLegendKey val="0"/>
          <c:showVal val="1"/>
          <c:showCatName val="0"/>
          <c:showSerName val="0"/>
          <c:showPercent val="0"/>
          <c:showBubbleSize val="0"/>
        </c:dLbls>
        <c:gapWidth val="219"/>
        <c:overlap val="-27"/>
        <c:axId val="1336104751"/>
        <c:axId val="1176168495"/>
      </c:barChart>
      <c:catAx>
        <c:axId val="1336104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6168495"/>
        <c:crosses val="autoZero"/>
        <c:auto val="1"/>
        <c:lblAlgn val="ctr"/>
        <c:lblOffset val="100"/>
        <c:noMultiLvlLbl val="0"/>
      </c:catAx>
      <c:valAx>
        <c:axId val="1176168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36104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19</Pages>
  <Words>3008</Words>
  <Characters>17146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129</cp:revision>
  <cp:lastPrinted>2026-02-06T15:52:00Z</cp:lastPrinted>
  <dcterms:created xsi:type="dcterms:W3CDTF">2026-01-20T13:40:00Z</dcterms:created>
  <dcterms:modified xsi:type="dcterms:W3CDTF">2026-03-14T10:07:00Z</dcterms:modified>
</cp:coreProperties>
</file>