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6E1C5" w14:textId="77777777" w:rsidR="004D0035" w:rsidRDefault="00530AA2">
      <w:pPr>
        <w:spacing w:before="89"/>
        <w:ind w:right="-1"/>
        <w:jc w:val="center"/>
        <w:rPr>
          <w:b/>
          <w:sz w:val="28"/>
        </w:rPr>
      </w:pPr>
      <w:r>
        <w:rPr>
          <w:b/>
          <w:sz w:val="28"/>
        </w:rPr>
        <w:t>Муниципальное бюджетное общеобразовательное учреждение</w:t>
      </w:r>
      <w:r>
        <w:rPr>
          <w:b/>
          <w:spacing w:val="-67"/>
          <w:sz w:val="28"/>
        </w:rPr>
        <w:t xml:space="preserve"> </w:t>
      </w:r>
      <w:r>
        <w:rPr>
          <w:b/>
          <w:sz w:val="28"/>
        </w:rPr>
        <w:t>средняя</w:t>
      </w:r>
      <w:r>
        <w:rPr>
          <w:b/>
          <w:spacing w:val="-3"/>
          <w:sz w:val="28"/>
        </w:rPr>
        <w:t xml:space="preserve"> </w:t>
      </w:r>
      <w:r>
        <w:rPr>
          <w:b/>
          <w:sz w:val="28"/>
        </w:rPr>
        <w:t>образовательная школа</w:t>
      </w:r>
      <w:r>
        <w:rPr>
          <w:b/>
          <w:spacing w:val="-3"/>
          <w:sz w:val="28"/>
        </w:rPr>
        <w:t xml:space="preserve"> </w:t>
      </w:r>
      <w:r>
        <w:rPr>
          <w:b/>
          <w:sz w:val="28"/>
        </w:rPr>
        <w:t>№</w:t>
      </w:r>
      <w:r>
        <w:rPr>
          <w:b/>
          <w:spacing w:val="1"/>
          <w:sz w:val="28"/>
        </w:rPr>
        <w:t xml:space="preserve"> </w:t>
      </w:r>
      <w:r>
        <w:rPr>
          <w:b/>
          <w:sz w:val="28"/>
        </w:rPr>
        <w:t>79 г. Пензы</w:t>
      </w:r>
    </w:p>
    <w:p w14:paraId="6F802A7D" w14:textId="77777777" w:rsidR="004D0035" w:rsidRDefault="004D0035"/>
    <w:p w14:paraId="22EAFB24" w14:textId="77777777" w:rsidR="004D0035" w:rsidRDefault="004D0035"/>
    <w:p w14:paraId="2BB16620" w14:textId="307E7512" w:rsidR="004D0035" w:rsidRDefault="004D0035"/>
    <w:p w14:paraId="7E5E0129" w14:textId="775F88FD" w:rsidR="00EE3BE4" w:rsidRDefault="00EE3BE4"/>
    <w:p w14:paraId="27173EEF" w14:textId="183C8A4C" w:rsidR="00EE3BE4" w:rsidRDefault="00EE3BE4"/>
    <w:p w14:paraId="65923D81" w14:textId="77777777" w:rsidR="00CD7791" w:rsidRDefault="00CD7791"/>
    <w:p w14:paraId="4FA7AF7E" w14:textId="77777777" w:rsidR="004D0035" w:rsidRDefault="004D0035"/>
    <w:p w14:paraId="796D04B1" w14:textId="77777777" w:rsidR="00CD7791" w:rsidRDefault="00CD7791">
      <w:pPr>
        <w:spacing w:after="120"/>
        <w:jc w:val="center"/>
        <w:rPr>
          <w:sz w:val="36"/>
          <w:szCs w:val="36"/>
        </w:rPr>
      </w:pPr>
    </w:p>
    <w:p w14:paraId="1434641B" w14:textId="364E6B09" w:rsidR="004D0035" w:rsidRDefault="00530AA2">
      <w:pPr>
        <w:spacing w:after="120"/>
        <w:jc w:val="center"/>
        <w:rPr>
          <w:sz w:val="32"/>
        </w:rPr>
      </w:pPr>
      <w:r>
        <w:rPr>
          <w:sz w:val="36"/>
          <w:szCs w:val="36"/>
        </w:rPr>
        <w:t>Исследовательская работа</w:t>
      </w:r>
      <w:r>
        <w:rPr>
          <w:sz w:val="32"/>
        </w:rPr>
        <w:t xml:space="preserve"> </w:t>
      </w:r>
    </w:p>
    <w:p w14:paraId="38F11A2E" w14:textId="77777777" w:rsidR="004D0035" w:rsidRDefault="00530AA2">
      <w:pPr>
        <w:spacing w:after="120"/>
        <w:jc w:val="center"/>
      </w:pPr>
      <w:r>
        <w:rPr>
          <w:b/>
          <w:bCs/>
          <w:sz w:val="36"/>
          <w:szCs w:val="36"/>
        </w:rPr>
        <w:t xml:space="preserve"> «</w:t>
      </w:r>
      <w:bookmarkStart w:id="0" w:name="_Hlk211369315"/>
      <w:r>
        <w:rPr>
          <w:b/>
          <w:bCs/>
          <w:sz w:val="36"/>
          <w:szCs w:val="36"/>
        </w:rPr>
        <w:t>Усадьбы Пензенской области: наследие и современность</w:t>
      </w:r>
      <w:bookmarkEnd w:id="0"/>
      <w:r>
        <w:rPr>
          <w:b/>
          <w:bCs/>
          <w:sz w:val="36"/>
          <w:szCs w:val="36"/>
        </w:rPr>
        <w:t>»</w:t>
      </w:r>
    </w:p>
    <w:p w14:paraId="14861D4C" w14:textId="77777777" w:rsidR="004D0035" w:rsidRDefault="004D0035"/>
    <w:p w14:paraId="781EA421" w14:textId="77777777" w:rsidR="004D0035" w:rsidRDefault="004D0035"/>
    <w:p w14:paraId="4A8B76AE" w14:textId="77777777" w:rsidR="004D0035" w:rsidRDefault="004D0035"/>
    <w:tbl>
      <w:tblPr>
        <w:tblW w:w="0" w:type="auto"/>
        <w:tblInd w:w="10" w:type="dxa"/>
        <w:tblCellMar>
          <w:left w:w="10" w:type="dxa"/>
          <w:right w:w="10" w:type="dxa"/>
        </w:tblCellMar>
        <w:tblLook w:val="04A0" w:firstRow="1" w:lastRow="0" w:firstColumn="1" w:lastColumn="0" w:noHBand="0" w:noVBand="1"/>
      </w:tblPr>
      <w:tblGrid>
        <w:gridCol w:w="5723"/>
        <w:gridCol w:w="3292"/>
      </w:tblGrid>
      <w:tr w:rsidR="004D0035" w14:paraId="6BF470D4" w14:textId="77777777">
        <w:tc>
          <w:tcPr>
            <w:tcW w:w="6379" w:type="dxa"/>
            <w:noWrap/>
          </w:tcPr>
          <w:p w14:paraId="6354D23E" w14:textId="77777777" w:rsidR="004D0035" w:rsidRDefault="004D0035"/>
        </w:tc>
        <w:tc>
          <w:tcPr>
            <w:tcW w:w="3668" w:type="dxa"/>
            <w:noWrap/>
          </w:tcPr>
          <w:p w14:paraId="481276FB" w14:textId="77777777" w:rsidR="004D0035" w:rsidRDefault="00530AA2">
            <w:pPr>
              <w:spacing w:before="40" w:after="40"/>
            </w:pPr>
            <w:r>
              <w:rPr>
                <w:sz w:val="28"/>
                <w:szCs w:val="28"/>
              </w:rPr>
              <w:t>Выполнила:</w:t>
            </w:r>
          </w:p>
          <w:p w14:paraId="076B4897" w14:textId="77777777" w:rsidR="004D0035" w:rsidRDefault="00530AA2">
            <w:pPr>
              <w:spacing w:before="40" w:after="40"/>
            </w:pPr>
            <w:r>
              <w:rPr>
                <w:sz w:val="28"/>
                <w:szCs w:val="28"/>
              </w:rPr>
              <w:t>Ермошкина Анастасия Алексеевна, обучающаяся              7А класса</w:t>
            </w:r>
          </w:p>
          <w:p w14:paraId="39CC6E52" w14:textId="77777777" w:rsidR="004D0035" w:rsidRDefault="004D0035"/>
          <w:p w14:paraId="72B112BB" w14:textId="77777777" w:rsidR="004D0035" w:rsidRDefault="00530AA2">
            <w:pPr>
              <w:spacing w:before="40" w:after="40"/>
            </w:pPr>
            <w:r>
              <w:rPr>
                <w:sz w:val="28"/>
                <w:szCs w:val="28"/>
              </w:rPr>
              <w:t>Руководитель:</w:t>
            </w:r>
          </w:p>
          <w:p w14:paraId="0E289310" w14:textId="3634422E" w:rsidR="004D0035" w:rsidRDefault="00CD7791">
            <w:pPr>
              <w:spacing w:before="40" w:after="40"/>
            </w:pPr>
            <w:r>
              <w:rPr>
                <w:sz w:val="28"/>
                <w:szCs w:val="28"/>
              </w:rPr>
              <w:t>Ермошкина Виктория Александровна</w:t>
            </w:r>
          </w:p>
          <w:p w14:paraId="459E7B7E" w14:textId="77777777" w:rsidR="004D0035" w:rsidRDefault="004D0035"/>
        </w:tc>
      </w:tr>
    </w:tbl>
    <w:p w14:paraId="0850C165" w14:textId="77777777" w:rsidR="004D0035" w:rsidRDefault="004D0035">
      <w:pPr>
        <w:jc w:val="center"/>
        <w:rPr>
          <w:sz w:val="28"/>
          <w:szCs w:val="28"/>
        </w:rPr>
      </w:pPr>
    </w:p>
    <w:p w14:paraId="1D17F5CB" w14:textId="77777777" w:rsidR="004D0035" w:rsidRDefault="004D0035">
      <w:pPr>
        <w:jc w:val="center"/>
        <w:rPr>
          <w:sz w:val="28"/>
          <w:szCs w:val="28"/>
        </w:rPr>
      </w:pPr>
    </w:p>
    <w:p w14:paraId="3B3D25C4" w14:textId="0DDBAC6A" w:rsidR="004D0035" w:rsidRDefault="004D0035">
      <w:pPr>
        <w:jc w:val="center"/>
        <w:rPr>
          <w:sz w:val="28"/>
          <w:szCs w:val="28"/>
        </w:rPr>
      </w:pPr>
    </w:p>
    <w:p w14:paraId="3F721FD8" w14:textId="77777777" w:rsidR="00CD7791" w:rsidRDefault="00CD7791">
      <w:pPr>
        <w:jc w:val="center"/>
        <w:rPr>
          <w:sz w:val="28"/>
          <w:szCs w:val="28"/>
        </w:rPr>
      </w:pPr>
    </w:p>
    <w:p w14:paraId="33DEB2CF" w14:textId="77777777" w:rsidR="004D0035" w:rsidRDefault="00530AA2">
      <w:pPr>
        <w:jc w:val="center"/>
        <w:rPr>
          <w:sz w:val="28"/>
          <w:szCs w:val="28"/>
        </w:rPr>
      </w:pPr>
      <w:r>
        <w:rPr>
          <w:sz w:val="28"/>
          <w:szCs w:val="28"/>
        </w:rPr>
        <w:t xml:space="preserve">Пенза, </w:t>
      </w:r>
    </w:p>
    <w:p w14:paraId="017E8A8A" w14:textId="77777777" w:rsidR="004D0035" w:rsidRDefault="00530AA2">
      <w:pPr>
        <w:jc w:val="center"/>
      </w:pPr>
      <w:r>
        <w:rPr>
          <w:sz w:val="28"/>
          <w:szCs w:val="28"/>
        </w:rPr>
        <w:t>2025</w:t>
      </w:r>
    </w:p>
    <w:p w14:paraId="6E9593B7" w14:textId="77777777" w:rsidR="004D0035" w:rsidRDefault="00530AA2">
      <w:pPr>
        <w:pStyle w:val="1"/>
      </w:pPr>
      <w:bookmarkStart w:id="1" w:name="_Toc0"/>
      <w:r>
        <w:lastRenderedPageBreak/>
        <w:t>Содержание</w:t>
      </w:r>
      <w:bookmarkEnd w:id="1"/>
    </w:p>
    <w:p w14:paraId="7B50CD89" w14:textId="77777777" w:rsidR="004D0035" w:rsidRDefault="00530AA2">
      <w:pPr>
        <w:tabs>
          <w:tab w:val="right" w:leader="dot" w:pos="9062"/>
        </w:tabs>
        <w:rPr>
          <w:rStyle w:val="fontStyleText"/>
        </w:rPr>
      </w:pPr>
      <w:r>
        <w:fldChar w:fldCharType="begin"/>
      </w:r>
      <w:r>
        <w:instrText>TOC \o 1-9 \h \z \u</w:instrText>
      </w:r>
      <w:r>
        <w:fldChar w:fldCharType="separate"/>
      </w:r>
      <w:hyperlink w:anchor="_Toc0" w:history="1">
        <w:r>
          <w:t>Содержание</w:t>
        </w:r>
        <w:r>
          <w:tab/>
        </w:r>
        <w:r>
          <w:rPr>
            <w:lang w:val="en-US"/>
          </w:rPr>
          <w:t>2</w:t>
        </w:r>
      </w:hyperlink>
    </w:p>
    <w:p w14:paraId="65EA0876" w14:textId="77777777" w:rsidR="004D0035" w:rsidRDefault="00CD7791">
      <w:pPr>
        <w:tabs>
          <w:tab w:val="right" w:leader="dot" w:pos="9062"/>
        </w:tabs>
        <w:rPr>
          <w:rStyle w:val="fontStyleText"/>
        </w:rPr>
      </w:pPr>
      <w:hyperlink w:anchor="_Toc1" w:history="1">
        <w:r w:rsidR="00530AA2">
          <w:t>Введение</w:t>
        </w:r>
        <w:r w:rsidR="00530AA2">
          <w:tab/>
        </w:r>
        <w:r w:rsidR="00530AA2">
          <w:rPr>
            <w:lang w:val="en-US"/>
          </w:rPr>
          <w:t>3</w:t>
        </w:r>
      </w:hyperlink>
    </w:p>
    <w:p w14:paraId="5E539545" w14:textId="77777777" w:rsidR="004D0035" w:rsidRDefault="00CD7791">
      <w:pPr>
        <w:tabs>
          <w:tab w:val="right" w:leader="dot" w:pos="9062"/>
        </w:tabs>
        <w:rPr>
          <w:rStyle w:val="fontStyleText"/>
        </w:rPr>
      </w:pPr>
      <w:hyperlink w:anchor="_Toc2" w:history="1">
        <w:r w:rsidR="00530AA2">
          <w:t>История усадеб Пензенской области</w:t>
        </w:r>
        <w:r w:rsidR="00530AA2">
          <w:tab/>
        </w:r>
        <w:r w:rsidR="00530AA2">
          <w:rPr>
            <w:lang w:val="en-US"/>
          </w:rPr>
          <w:t>6</w:t>
        </w:r>
      </w:hyperlink>
    </w:p>
    <w:p w14:paraId="47926251" w14:textId="77777777" w:rsidR="004D0035" w:rsidRDefault="00CD7791">
      <w:pPr>
        <w:tabs>
          <w:tab w:val="right" w:leader="dot" w:pos="9062"/>
        </w:tabs>
        <w:rPr>
          <w:rStyle w:val="fontStyleText"/>
        </w:rPr>
      </w:pPr>
      <w:hyperlink w:anchor="_Toc3" w:history="1">
        <w:r w:rsidR="00530AA2">
          <w:t>Архитектурные особенности усадеб</w:t>
        </w:r>
        <w:r w:rsidR="00530AA2">
          <w:tab/>
        </w:r>
        <w:r w:rsidR="00530AA2">
          <w:rPr>
            <w:lang w:val="en-US"/>
          </w:rPr>
          <w:t>7</w:t>
        </w:r>
      </w:hyperlink>
    </w:p>
    <w:p w14:paraId="55D286A1" w14:textId="3934B3C2" w:rsidR="004D0035" w:rsidRDefault="00CD7791">
      <w:pPr>
        <w:tabs>
          <w:tab w:val="right" w:leader="dot" w:pos="9062"/>
        </w:tabs>
        <w:rPr>
          <w:rStyle w:val="fontStyleText"/>
        </w:rPr>
      </w:pPr>
      <w:hyperlink w:anchor="_Toc4" w:history="1">
        <w:r w:rsidR="00530AA2">
          <w:t>Текущее состояние усадеб</w:t>
        </w:r>
        <w:r w:rsidR="00530AA2">
          <w:tab/>
        </w:r>
        <w:r w:rsidR="00530AA2">
          <w:fldChar w:fldCharType="begin"/>
        </w:r>
        <w:r w:rsidR="00530AA2">
          <w:instrText>PAGEREF _Toc4 \h</w:instrText>
        </w:r>
        <w:r w:rsidR="00530AA2">
          <w:fldChar w:fldCharType="separate"/>
        </w:r>
        <w:r w:rsidR="00EE3BE4">
          <w:rPr>
            <w:noProof/>
          </w:rPr>
          <w:t>12</w:t>
        </w:r>
        <w:r w:rsidR="00530AA2">
          <w:fldChar w:fldCharType="end"/>
        </w:r>
      </w:hyperlink>
    </w:p>
    <w:p w14:paraId="0883BA17" w14:textId="5E9AA799" w:rsidR="004D0035" w:rsidRDefault="00CD7791">
      <w:pPr>
        <w:tabs>
          <w:tab w:val="right" w:leader="dot" w:pos="9062"/>
        </w:tabs>
        <w:rPr>
          <w:rStyle w:val="fontStyleText"/>
        </w:rPr>
      </w:pPr>
      <w:hyperlink w:anchor="_Toc5" w:history="1">
        <w:r w:rsidR="00530AA2">
          <w:t>Культурные инициативы по сохранению усадеб</w:t>
        </w:r>
        <w:r w:rsidR="00530AA2">
          <w:tab/>
        </w:r>
        <w:r w:rsidR="00530AA2">
          <w:fldChar w:fldCharType="begin"/>
        </w:r>
        <w:r w:rsidR="00530AA2">
          <w:instrText>PAGEREF _Toc5 \h</w:instrText>
        </w:r>
        <w:r w:rsidR="00530AA2">
          <w:fldChar w:fldCharType="separate"/>
        </w:r>
        <w:r w:rsidR="00EE3BE4">
          <w:rPr>
            <w:noProof/>
          </w:rPr>
          <w:t>15</w:t>
        </w:r>
        <w:r w:rsidR="00530AA2">
          <w:fldChar w:fldCharType="end"/>
        </w:r>
      </w:hyperlink>
    </w:p>
    <w:p w14:paraId="4086B18A" w14:textId="5857FD20" w:rsidR="004D0035" w:rsidRDefault="00CD7791">
      <w:pPr>
        <w:tabs>
          <w:tab w:val="right" w:leader="dot" w:pos="9062"/>
        </w:tabs>
        <w:rPr>
          <w:rStyle w:val="fontStyleText"/>
        </w:rPr>
      </w:pPr>
      <w:hyperlink w:anchor="_Toc6" w:history="1">
        <w:r w:rsidR="00530AA2">
          <w:t>Рекомендации по сохранению усадеб</w:t>
        </w:r>
        <w:r w:rsidR="00530AA2">
          <w:tab/>
        </w:r>
        <w:r w:rsidR="00530AA2">
          <w:fldChar w:fldCharType="begin"/>
        </w:r>
        <w:r w:rsidR="00530AA2">
          <w:instrText>PAGEREF _Toc6 \h</w:instrText>
        </w:r>
        <w:r w:rsidR="00530AA2">
          <w:fldChar w:fldCharType="separate"/>
        </w:r>
        <w:r w:rsidR="00EE3BE4">
          <w:rPr>
            <w:noProof/>
          </w:rPr>
          <w:t>18</w:t>
        </w:r>
        <w:r w:rsidR="00530AA2">
          <w:fldChar w:fldCharType="end"/>
        </w:r>
      </w:hyperlink>
    </w:p>
    <w:p w14:paraId="0A55C2EB" w14:textId="77777777" w:rsidR="004D0035" w:rsidRDefault="00CD7791">
      <w:pPr>
        <w:tabs>
          <w:tab w:val="right" w:leader="dot" w:pos="9062"/>
        </w:tabs>
        <w:rPr>
          <w:rStyle w:val="fontStyleText"/>
        </w:rPr>
      </w:pPr>
      <w:hyperlink w:anchor="_Toc7" w:history="1">
        <w:r w:rsidR="00530AA2">
          <w:t>Туристический потенциал усадеб</w:t>
        </w:r>
        <w:r w:rsidR="00530AA2">
          <w:tab/>
        </w:r>
        <w:r w:rsidR="00530AA2">
          <w:rPr>
            <w:lang w:val="en-US"/>
          </w:rPr>
          <w:t>19</w:t>
        </w:r>
      </w:hyperlink>
    </w:p>
    <w:p w14:paraId="1723654D" w14:textId="24AABF7E" w:rsidR="004D0035" w:rsidRDefault="00CD7791">
      <w:pPr>
        <w:tabs>
          <w:tab w:val="right" w:leader="dot" w:pos="9062"/>
        </w:tabs>
        <w:rPr>
          <w:rStyle w:val="fontStyleText"/>
        </w:rPr>
      </w:pPr>
      <w:hyperlink w:anchor="_Toc8" w:history="1">
        <w:r w:rsidR="00530AA2">
          <w:t>Заключение: Взгляд в будущее</w:t>
        </w:r>
        <w:r w:rsidR="00530AA2">
          <w:tab/>
        </w:r>
        <w:r w:rsidR="00530AA2">
          <w:fldChar w:fldCharType="begin"/>
        </w:r>
        <w:r w:rsidR="00530AA2">
          <w:instrText>PAGEREF _Toc8 \h</w:instrText>
        </w:r>
        <w:r w:rsidR="00530AA2">
          <w:fldChar w:fldCharType="separate"/>
        </w:r>
        <w:r w:rsidR="00EE3BE4">
          <w:rPr>
            <w:noProof/>
          </w:rPr>
          <w:t>24</w:t>
        </w:r>
        <w:r w:rsidR="00530AA2">
          <w:fldChar w:fldCharType="end"/>
        </w:r>
      </w:hyperlink>
    </w:p>
    <w:p w14:paraId="43F1E9BA" w14:textId="0089B7E0" w:rsidR="004D0035" w:rsidRDefault="00CD7791">
      <w:pPr>
        <w:tabs>
          <w:tab w:val="right" w:leader="dot" w:pos="9062"/>
        </w:tabs>
        <w:rPr>
          <w:rStyle w:val="fontStyleText"/>
        </w:rPr>
      </w:pPr>
      <w:hyperlink w:anchor="_Toc9" w:history="1">
        <w:r w:rsidR="00530AA2">
          <w:t>Заключение</w:t>
        </w:r>
        <w:r w:rsidR="00530AA2">
          <w:tab/>
        </w:r>
        <w:r w:rsidR="00530AA2">
          <w:fldChar w:fldCharType="begin"/>
        </w:r>
        <w:r w:rsidR="00530AA2">
          <w:instrText>PAGEREF _Toc9 \h</w:instrText>
        </w:r>
        <w:r w:rsidR="00530AA2">
          <w:fldChar w:fldCharType="separate"/>
        </w:r>
        <w:r w:rsidR="00EE3BE4">
          <w:rPr>
            <w:noProof/>
          </w:rPr>
          <w:t>27</w:t>
        </w:r>
        <w:r w:rsidR="00530AA2">
          <w:fldChar w:fldCharType="end"/>
        </w:r>
      </w:hyperlink>
    </w:p>
    <w:p w14:paraId="32A06B99" w14:textId="353EE012" w:rsidR="004D0035" w:rsidRDefault="00CD7791">
      <w:pPr>
        <w:tabs>
          <w:tab w:val="right" w:leader="dot" w:pos="9062"/>
        </w:tabs>
        <w:rPr>
          <w:rStyle w:val="fontStyleText"/>
        </w:rPr>
      </w:pPr>
      <w:hyperlink w:anchor="_Toc10" w:history="1">
        <w:r w:rsidR="00530AA2">
          <w:t>Список литературы</w:t>
        </w:r>
        <w:r w:rsidR="00530AA2">
          <w:tab/>
        </w:r>
        <w:r w:rsidR="00530AA2">
          <w:fldChar w:fldCharType="begin"/>
        </w:r>
        <w:r w:rsidR="00530AA2">
          <w:instrText>PAGEREF _Toc10 \h</w:instrText>
        </w:r>
        <w:r w:rsidR="00530AA2">
          <w:fldChar w:fldCharType="separate"/>
        </w:r>
        <w:r w:rsidR="00EE3BE4">
          <w:rPr>
            <w:b/>
            <w:bCs/>
            <w:noProof/>
          </w:rPr>
          <w:t>Ошибка! Закладка не определена.</w:t>
        </w:r>
        <w:r w:rsidR="00530AA2">
          <w:fldChar w:fldCharType="end"/>
        </w:r>
      </w:hyperlink>
    </w:p>
    <w:p w14:paraId="4F4C9D0E" w14:textId="77777777" w:rsidR="004D0035" w:rsidRDefault="00530AA2">
      <w:r>
        <w:fldChar w:fldCharType="end"/>
      </w:r>
    </w:p>
    <w:p w14:paraId="4931FF12" w14:textId="77777777" w:rsidR="004D0035" w:rsidRDefault="00530AA2">
      <w:pPr>
        <w:sectPr w:rsidR="004D0035">
          <w:pgSz w:w="11905" w:h="16837"/>
          <w:pgMar w:top="1440" w:right="1440" w:bottom="1440" w:left="1440" w:header="720" w:footer="720" w:gutter="0"/>
          <w:pgNumType w:start="1"/>
          <w:cols w:space="720"/>
          <w:titlePg/>
          <w:docGrid w:linePitch="299"/>
        </w:sectPr>
      </w:pPr>
      <w:r>
        <w:t xml:space="preserve">                                                                                                                                                      </w:t>
      </w:r>
    </w:p>
    <w:p w14:paraId="1E133F57" w14:textId="77777777" w:rsidR="004D0035" w:rsidRDefault="00530AA2">
      <w:pPr>
        <w:pStyle w:val="1"/>
      </w:pPr>
      <w:bookmarkStart w:id="2" w:name="_Toc1"/>
      <w:bookmarkStart w:id="3" w:name="_Hlk195631666"/>
      <w:r>
        <w:lastRenderedPageBreak/>
        <w:t>Введение</w:t>
      </w:r>
      <w:bookmarkEnd w:id="2"/>
    </w:p>
    <w:p w14:paraId="6371B25D" w14:textId="77777777" w:rsidR="004D0035" w:rsidRDefault="00530AA2">
      <w:pPr>
        <w:pStyle w:val="paragraphStyleText"/>
      </w:pPr>
      <w:bookmarkStart w:id="4" w:name="_Hlk211780371"/>
      <w:bookmarkStart w:id="5" w:name="_Hlk211369850"/>
      <w:r>
        <w:rPr>
          <w:rStyle w:val="fontStyleText"/>
        </w:rPr>
        <w:t>Пензенская область, расположенная в сердце России, представляет собой уникальный регион, обладающий богатым историческим и культурным наследием. Одним из наиболее значимых аспектов этого наследия являются усадьбы, которые были построены в период с XVIII века до начала XX века. Эти архитектурные памятники не только служат свидетельством стиля и вкусов своего времени, но и являются важными элементами культурной идентичности региона. Усадьбы Пензенской области, такие как знаменитый музей-заповедник «Тарханы», а также менее известные, но не менее значимые объекты, представляют собой уникальные примеры архитектурного искусства, которое необходимо сохранить для будущих поколений. В Пензенской области насчитывается около 50 усадеб, каждая из которых имеет свои особенности и уникальные черты, что делает их объектами для глубокого изучения и анализа.</w:t>
      </w:r>
    </w:p>
    <w:p w14:paraId="1BD477BF" w14:textId="77777777" w:rsidR="004D0035" w:rsidRDefault="00530AA2">
      <w:pPr>
        <w:pStyle w:val="paragraphStyleText"/>
      </w:pPr>
      <w:r>
        <w:rPr>
          <w:rStyle w:val="fontStyleText"/>
          <w:b/>
          <w:bCs/>
        </w:rPr>
        <w:t>Актуальность</w:t>
      </w:r>
      <w:r>
        <w:rPr>
          <w:rStyle w:val="fontStyleText"/>
        </w:rPr>
        <w:t xml:space="preserve"> данной работы обусловлена тем, что в последние десятилетия наблюдается недостаточное внимание к сохранению усадеб и культурного наследия региона. Многие из этих объектов находятся в запущенном состоянии, и их историческая ценность часто остаётся незамеченной широкой публикой. В условиях современного мира, где глобализация и урбанизация угрожают традиционным ценностям, важно не только сохранить эти памятники, но и сделать их доступными для изучения и восприятия. В рамках своей работы я стремилась не только проанализировать текущее состояние усадеб, но и выявить культурные инициативы, направленные на их восстановление и сохранение.</w:t>
      </w:r>
    </w:p>
    <w:bookmarkEnd w:id="4"/>
    <w:p w14:paraId="4102ABAF" w14:textId="77777777" w:rsidR="004D0035" w:rsidRDefault="00530AA2">
      <w:pPr>
        <w:shd w:val="clear" w:color="auto" w:fill="FFFFFF"/>
        <w:spacing w:after="0" w:line="360" w:lineRule="auto"/>
        <w:jc w:val="both"/>
        <w:outlineLvl w:val="1"/>
        <w:rPr>
          <w:sz w:val="28"/>
          <w:szCs w:val="28"/>
        </w:rPr>
      </w:pPr>
      <w:r>
        <w:rPr>
          <w:b/>
          <w:bCs/>
          <w:sz w:val="28"/>
          <w:szCs w:val="28"/>
        </w:rPr>
        <w:t>Цель</w:t>
      </w:r>
      <w:r w:rsidRPr="00530AA2">
        <w:rPr>
          <w:b/>
          <w:bCs/>
          <w:sz w:val="28"/>
          <w:szCs w:val="28"/>
        </w:rPr>
        <w:t xml:space="preserve">: </w:t>
      </w:r>
      <w:r w:rsidRPr="00530AA2">
        <w:rPr>
          <w:sz w:val="28"/>
          <w:szCs w:val="28"/>
        </w:rPr>
        <w:t>и</w:t>
      </w:r>
      <w:r>
        <w:rPr>
          <w:sz w:val="28"/>
          <w:szCs w:val="28"/>
        </w:rPr>
        <w:t>зучить усадьбы Пензенской области и разработать рекомендации по их развитию в контексте культурного туризма.</w:t>
      </w:r>
    </w:p>
    <w:p w14:paraId="1E81357D" w14:textId="77777777" w:rsidR="004D0035" w:rsidRDefault="00530AA2">
      <w:pPr>
        <w:shd w:val="clear" w:color="auto" w:fill="FFFFFF"/>
        <w:spacing w:after="0" w:line="360" w:lineRule="auto"/>
        <w:jc w:val="both"/>
        <w:outlineLvl w:val="1"/>
        <w:rPr>
          <w:b/>
          <w:bCs/>
          <w:sz w:val="28"/>
          <w:szCs w:val="28"/>
        </w:rPr>
      </w:pPr>
      <w:r>
        <w:rPr>
          <w:b/>
          <w:bCs/>
          <w:sz w:val="28"/>
          <w:szCs w:val="28"/>
        </w:rPr>
        <w:t>Задачи</w:t>
      </w:r>
    </w:p>
    <w:p w14:paraId="5DEDB8E0" w14:textId="77777777" w:rsidR="004D0035" w:rsidRPr="00530AA2" w:rsidRDefault="00530AA2">
      <w:pPr>
        <w:numPr>
          <w:ilvl w:val="0"/>
          <w:numId w:val="1"/>
        </w:numPr>
        <w:shd w:val="clear" w:color="auto" w:fill="FFFFFF"/>
        <w:spacing w:after="0" w:line="360" w:lineRule="auto"/>
        <w:ind w:left="1540" w:hangingChars="550" w:hanging="1540"/>
        <w:jc w:val="both"/>
        <w:rPr>
          <w:sz w:val="28"/>
          <w:szCs w:val="28"/>
        </w:rPr>
      </w:pPr>
      <w:r>
        <w:rPr>
          <w:sz w:val="28"/>
          <w:szCs w:val="28"/>
        </w:rPr>
        <w:t xml:space="preserve">Исследовать историю и архитектурные особенности усадеб. </w:t>
      </w:r>
      <w:r w:rsidRPr="00530AA2">
        <w:rPr>
          <w:sz w:val="28"/>
          <w:szCs w:val="28"/>
        </w:rPr>
        <w:t xml:space="preserve">                  </w:t>
      </w:r>
    </w:p>
    <w:p w14:paraId="03DA599F" w14:textId="77777777" w:rsidR="004D0035" w:rsidRDefault="00530AA2">
      <w:pPr>
        <w:numPr>
          <w:ilvl w:val="0"/>
          <w:numId w:val="1"/>
        </w:numPr>
        <w:shd w:val="clear" w:color="auto" w:fill="FFFFFF"/>
        <w:spacing w:after="0" w:line="360" w:lineRule="auto"/>
        <w:ind w:left="1540" w:hangingChars="550" w:hanging="1540"/>
        <w:jc w:val="both"/>
        <w:rPr>
          <w:sz w:val="28"/>
          <w:szCs w:val="28"/>
        </w:rPr>
      </w:pPr>
      <w:r>
        <w:rPr>
          <w:sz w:val="28"/>
          <w:szCs w:val="28"/>
        </w:rPr>
        <w:t xml:space="preserve">Оценить их культурное значение и туристический потенциал. </w:t>
      </w:r>
    </w:p>
    <w:p w14:paraId="6AACDFFB" w14:textId="77777777" w:rsidR="004D0035" w:rsidRDefault="00530AA2">
      <w:pPr>
        <w:numPr>
          <w:ilvl w:val="0"/>
          <w:numId w:val="1"/>
        </w:numPr>
        <w:shd w:val="clear" w:color="auto" w:fill="FFFFFF"/>
        <w:spacing w:after="0" w:line="360" w:lineRule="auto"/>
        <w:ind w:left="1540" w:hangingChars="550" w:hanging="1540"/>
        <w:jc w:val="both"/>
        <w:rPr>
          <w:sz w:val="28"/>
          <w:szCs w:val="28"/>
        </w:rPr>
      </w:pPr>
      <w:r>
        <w:rPr>
          <w:sz w:val="28"/>
          <w:szCs w:val="28"/>
        </w:rPr>
        <w:lastRenderedPageBreak/>
        <w:t xml:space="preserve">Разработать идеи для мероприятий и акций по популяризации усадеб. </w:t>
      </w:r>
    </w:p>
    <w:p w14:paraId="05199B5F" w14:textId="77777777" w:rsidR="004D0035" w:rsidRDefault="00530AA2">
      <w:pPr>
        <w:numPr>
          <w:ilvl w:val="0"/>
          <w:numId w:val="1"/>
        </w:numPr>
        <w:shd w:val="clear" w:color="auto" w:fill="FFFFFF"/>
        <w:spacing w:after="0" w:line="360" w:lineRule="auto"/>
        <w:ind w:left="1540" w:hangingChars="550" w:hanging="1540"/>
        <w:jc w:val="both"/>
        <w:rPr>
          <w:sz w:val="28"/>
          <w:szCs w:val="28"/>
        </w:rPr>
      </w:pPr>
      <w:r>
        <w:rPr>
          <w:sz w:val="28"/>
          <w:szCs w:val="28"/>
        </w:rPr>
        <w:t>Подготовить рекомендации по охране и реставрации усадеб.</w:t>
      </w:r>
    </w:p>
    <w:p w14:paraId="0418BE1C" w14:textId="5A063E1A" w:rsidR="00530AA2" w:rsidRPr="00530AA2" w:rsidRDefault="00530AA2">
      <w:pPr>
        <w:shd w:val="clear" w:color="auto" w:fill="FFFFFF"/>
        <w:spacing w:after="0" w:line="360" w:lineRule="auto"/>
        <w:jc w:val="both"/>
        <w:outlineLvl w:val="1"/>
        <w:rPr>
          <w:b/>
          <w:bCs/>
          <w:sz w:val="28"/>
          <w:szCs w:val="28"/>
        </w:rPr>
      </w:pPr>
      <w:r w:rsidRPr="00530AA2">
        <w:rPr>
          <w:b/>
          <w:bCs/>
          <w:color w:val="1F1F1F"/>
          <w:spacing w:val="-4"/>
          <w:sz w:val="28"/>
          <w:szCs w:val="28"/>
          <w:shd w:val="clear" w:color="auto" w:fill="FFFFFF"/>
        </w:rPr>
        <w:t>Гипотеза исследования</w:t>
      </w:r>
      <w:r w:rsidRPr="00530AA2">
        <w:rPr>
          <w:color w:val="1F1F1F"/>
          <w:spacing w:val="-4"/>
          <w:sz w:val="28"/>
          <w:szCs w:val="28"/>
          <w:shd w:val="clear" w:color="auto" w:fill="FFFFFF"/>
        </w:rPr>
        <w:t>: дополнительная информированность общест</w:t>
      </w:r>
      <w:r w:rsidRPr="00530AA2">
        <w:rPr>
          <w:color w:val="1F1F1F"/>
          <w:spacing w:val="-4"/>
          <w:sz w:val="28"/>
          <w:szCs w:val="28"/>
          <w:shd w:val="clear" w:color="auto" w:fill="FFFFFF"/>
        </w:rPr>
        <w:softHyphen/>
        <w:t>венности о судьбе историко-культурных памятников привлечет больше внимания к их истории и судьбе.</w:t>
      </w:r>
    </w:p>
    <w:p w14:paraId="426A304D" w14:textId="603FA138" w:rsidR="004D0035" w:rsidRDefault="00530AA2">
      <w:pPr>
        <w:shd w:val="clear" w:color="auto" w:fill="FFFFFF"/>
        <w:spacing w:after="0" w:line="360" w:lineRule="auto"/>
        <w:jc w:val="both"/>
        <w:outlineLvl w:val="1"/>
        <w:rPr>
          <w:b/>
          <w:bCs/>
          <w:sz w:val="28"/>
          <w:szCs w:val="28"/>
        </w:rPr>
      </w:pPr>
      <w:r>
        <w:rPr>
          <w:b/>
          <w:bCs/>
          <w:sz w:val="28"/>
          <w:szCs w:val="28"/>
        </w:rPr>
        <w:t>Проблема</w:t>
      </w:r>
    </w:p>
    <w:p w14:paraId="7ECBDAED" w14:textId="77777777" w:rsidR="004D0035" w:rsidRDefault="00530AA2">
      <w:pPr>
        <w:shd w:val="clear" w:color="auto" w:fill="FFFFFF"/>
        <w:spacing w:after="0" w:line="360" w:lineRule="auto"/>
        <w:jc w:val="both"/>
        <w:rPr>
          <w:sz w:val="28"/>
          <w:szCs w:val="28"/>
        </w:rPr>
      </w:pPr>
      <w:r>
        <w:rPr>
          <w:sz w:val="28"/>
          <w:szCs w:val="28"/>
        </w:rPr>
        <w:t>Недостаточное внимание к сохранению усадеб и культурного наследия региона, а также отсутствие информации о них для широкой публики.</w:t>
      </w:r>
    </w:p>
    <w:p w14:paraId="6D9AB7F2" w14:textId="77777777" w:rsidR="004D0035" w:rsidRDefault="00530AA2">
      <w:pPr>
        <w:pStyle w:val="paragraphStyleText"/>
      </w:pPr>
      <w:r>
        <w:rPr>
          <w:rStyle w:val="fontStyleText"/>
        </w:rPr>
        <w:t>В данной работе я буду освещать несколько ключевых тем. Первая из них — это история усадеб Пензенской области. Рассмотрю, как формировались эти архитектурные комплексы, какие исторические события и культурные течения повлияли на их развитие. Важно понять, что усадьбы не просто здания, а целые комплексы, которые отражают социальные, экономические и культурные изменения, происходившие в регионе на протяжении веков.</w:t>
      </w:r>
    </w:p>
    <w:p w14:paraId="638FB6DF" w14:textId="77777777" w:rsidR="004D0035" w:rsidRDefault="00530AA2">
      <w:pPr>
        <w:pStyle w:val="paragraphStyleText"/>
      </w:pPr>
      <w:r>
        <w:rPr>
          <w:rStyle w:val="fontStyleText"/>
        </w:rPr>
        <w:t>Следующим важным аспектом является анализ архитектурных особенностей усадеб. Каждая усадьба уникальна, и в ней можно найти элементы различных архитектурных стилей, от классицизма до модерна. Я буду исследовать, как эти стили проявляются в различных усадьбах, а также какие материалы и технологии использовались при их строительстве. Это позволит глубже понять не только архитектурные, но и культурные контексты, в которых создавались эти памятники.</w:t>
      </w:r>
    </w:p>
    <w:p w14:paraId="1B6781E0" w14:textId="77777777" w:rsidR="004D0035" w:rsidRDefault="00530AA2">
      <w:pPr>
        <w:pStyle w:val="paragraphStyleText"/>
      </w:pPr>
      <w:r>
        <w:rPr>
          <w:rStyle w:val="fontStyleText"/>
        </w:rPr>
        <w:t>Текущее состояние усадеб также станет предметом моего анализа. Я проведу исследование, чтобы выяснить, какие усадьбы находятся в хорошем состоянии, а какие требуют вмешательства. Это позволит выявить наиболее уязвимые объекты и сосредоточить внимание на их сохранении. Важно отметить, что состояние усадеб напрямую влияет на их культурную ценность и туристический потенциал.</w:t>
      </w:r>
    </w:p>
    <w:p w14:paraId="6CEE2153" w14:textId="77777777" w:rsidR="004D0035" w:rsidRDefault="00530AA2">
      <w:pPr>
        <w:pStyle w:val="paragraphStyleText"/>
      </w:pPr>
      <w:r>
        <w:rPr>
          <w:rStyle w:val="fontStyleText"/>
        </w:rPr>
        <w:lastRenderedPageBreak/>
        <w:t>Культурные инициативы по сохранению усадеб также займут важное место в исследовании. Рассмотрю, какие проекты и программы существуют на сегодняшний день, направленные на восстановление и сохранение усадеб. Это могут быть как государственные инициативы, так и проекты, реализуемые местными сообществами и некоммерческими организациями. Проанализируем их эффективность и влияние на сохранение культурного наследия региона.</w:t>
      </w:r>
    </w:p>
    <w:p w14:paraId="06815AC7" w14:textId="77777777" w:rsidR="004D0035" w:rsidRDefault="00530AA2">
      <w:pPr>
        <w:pStyle w:val="paragraphStyleText"/>
      </w:pPr>
      <w:r>
        <w:rPr>
          <w:rStyle w:val="fontStyleText"/>
        </w:rPr>
        <w:t>Я уверена, что усадьбы могут стать не только объектами культурного наследия, но и важными центрами туристической активности. Разработка буклетов об усадьбах для туристов, организация экскурсионных программ и активное использование цифровых технологий для популяризации культурного наследия могут стать важными шагами на пути к повышению интереса к усадьбам и их истории.</w:t>
      </w:r>
    </w:p>
    <w:p w14:paraId="2B842DE1" w14:textId="77777777" w:rsidR="004D0035" w:rsidRDefault="00530AA2">
      <w:pPr>
        <w:pStyle w:val="paragraphStyleText"/>
      </w:pPr>
      <w:r>
        <w:rPr>
          <w:rStyle w:val="fontStyleText"/>
        </w:rPr>
        <w:t>В заключение, сделаю взгляд в будущее, обсудив, какие шаги необходимо предпринять для сохранения усадеб Пензенской области и их интеграции в современное культурное пространство. Я уверена, что, сохраняя и развивая эти памятники, мы не только сохраняем историю, но и создаём новые возможности для культурного обмена и развития региона.</w:t>
      </w:r>
    </w:p>
    <w:p w14:paraId="08E0E350" w14:textId="77777777" w:rsidR="004D0035" w:rsidRDefault="00530AA2">
      <w:pPr>
        <w:pStyle w:val="paragraphStyleText"/>
      </w:pPr>
      <w:r>
        <w:rPr>
          <w:rStyle w:val="fontStyleText"/>
        </w:rPr>
        <w:t>Таким образом, данная работа направлена на формирование более глубокого понимания исторического контекста усадеб Пензенской области, их архитектурных особенностей, текущего состояния и культурных инициатив по их сохранению. Я надеюсь, что результаты нашего исследования помогут привлечь внимание к этому важному аспекту культурного наследия и способствовать его сохранению для будущих поколений.</w:t>
      </w:r>
    </w:p>
    <w:bookmarkEnd w:id="3"/>
    <w:bookmarkEnd w:id="5"/>
    <w:p w14:paraId="367D2DFC" w14:textId="77777777" w:rsidR="004D0035" w:rsidRDefault="004D0035">
      <w:pPr>
        <w:sectPr w:rsidR="004D0035">
          <w:footerReference w:type="default" r:id="rId7"/>
          <w:pgSz w:w="11905" w:h="16837"/>
          <w:pgMar w:top="1440" w:right="1440" w:bottom="1440" w:left="1440" w:header="720" w:footer="720" w:gutter="0"/>
          <w:cols w:space="720"/>
        </w:sectPr>
      </w:pPr>
    </w:p>
    <w:p w14:paraId="7B59DFAE" w14:textId="77777777" w:rsidR="004D0035" w:rsidRDefault="00530AA2">
      <w:pPr>
        <w:pStyle w:val="1"/>
      </w:pPr>
      <w:bookmarkStart w:id="6" w:name="_Toc2"/>
      <w:r>
        <w:lastRenderedPageBreak/>
        <w:t>История усадеб Пензенской области</w:t>
      </w:r>
      <w:bookmarkEnd w:id="6"/>
    </w:p>
    <w:p w14:paraId="41E70CD3" w14:textId="77777777" w:rsidR="004D0035" w:rsidRDefault="00530AA2">
      <w:pPr>
        <w:pStyle w:val="paragraphStyleText"/>
      </w:pPr>
      <w:bookmarkStart w:id="7" w:name="_Hlk211780724"/>
      <w:r>
        <w:rPr>
          <w:rStyle w:val="fontStyleText"/>
        </w:rPr>
        <w:t>Усадьбы Пензенской области представляют собой уникальное наследие, корни которого уходят в XVIII-XIX века. Этот период отечественной истории характеризуется глубокими социальными и культурными изменениями, которые отразились и на архитектурном облике усадеб [1]. Эти сооружения, в большинстве своём, создавались за счёт средств помещиков, которые стремились подчеркнуть свой статус и принадлежность к высшему обществу. Пензенская область, находясь на перекрёстке торговых путей и культурных влияний, стала ареной для создания таких памятников.</w:t>
      </w:r>
    </w:p>
    <w:p w14:paraId="57E3C2CF" w14:textId="77777777" w:rsidR="004D0035" w:rsidRDefault="00530AA2">
      <w:pPr>
        <w:pStyle w:val="paragraphStyleText"/>
      </w:pPr>
      <w:r>
        <w:rPr>
          <w:rStyle w:val="fontStyleText"/>
        </w:rPr>
        <w:t>В XVIII веке усадебная архитектура достигла своего расцвета. Формирование новых архитектурных стилизованных направлений, таких как классицизм, стало основой для строительства таких сооружений. Одной из самых известных усадеб этого времени является усадьба «Болдино», которая предстаёт перед нами как воплощение идеалов и эстетических норм своего времени. Здесь можно увидеть гармоничное сочетание элементов природы и архитектуры, что является характерным для упомянутого стиля [2].</w:t>
      </w:r>
    </w:p>
    <w:p w14:paraId="57B555F7" w14:textId="77777777" w:rsidR="004D0035" w:rsidRDefault="00530AA2">
      <w:pPr>
        <w:pStyle w:val="paragraphStyleText"/>
      </w:pPr>
      <w:r>
        <w:rPr>
          <w:rStyle w:val="fontStyleText"/>
        </w:rPr>
        <w:t>С началом XIX века началась новая волна усадебного строительства, связанная с романтизмом, который акцентировал внимание на природных ландшафтах и создавал ассоциации с прошлым. В это время усадьбы стали наполняться новыми смыслами — они не только отражали богатство владельцев, но и служили центрами культурной жизни, местами для встреч и общения с деятелями искусства и литературы. Завершение пушкинского и литературного периодов в России наложило отпечаток и на усадьбы Пензенской области. Многие из них стали местами вдохновения для известных писателей, поэтов и художников [3].</w:t>
      </w:r>
    </w:p>
    <w:p w14:paraId="62AFCB9B" w14:textId="77777777" w:rsidR="004D0035" w:rsidRDefault="00530AA2">
      <w:pPr>
        <w:pStyle w:val="paragraphStyleText"/>
      </w:pPr>
      <w:r>
        <w:rPr>
          <w:rStyle w:val="fontStyleText"/>
        </w:rPr>
        <w:t xml:space="preserve">Нельзя не упомянуть об изменениях, произошедших после Октябрьской революции в 1917 году, когда усадьбы начали терять свои </w:t>
      </w:r>
      <w:r>
        <w:rPr>
          <w:rStyle w:val="fontStyleText"/>
        </w:rPr>
        <w:lastRenderedPageBreak/>
        <w:t>социальные и культурные функции. С приходом новой власти многие усадьбы были национализированы, и их владельцы утратили возможность распоряжаться своим имуществом. Многочисленные усадьбы пришли в запустение или были преобразованы в учреждения, такие как санатории, детские дома и школы. Это стало серьёзным испытанием как для архитектурного наследия, так и для культурной памяти, связанной с этими местами.</w:t>
      </w:r>
    </w:p>
    <w:p w14:paraId="0D22E236" w14:textId="77777777" w:rsidR="004D0035" w:rsidRDefault="00530AA2">
      <w:pPr>
        <w:pStyle w:val="paragraphStyleText"/>
      </w:pPr>
      <w:r>
        <w:rPr>
          <w:rStyle w:val="fontStyleText"/>
        </w:rPr>
        <w:t>Тем не менее, усадьбы не утратили своего значения для истории Пензенской области. В конце XX — начале XXI века началось возрождение интереса к усадебной культуре. Наблюдается возобновление и восстановление многих объектов, которые поймали дух времени, но уже в новом прочтении. Программа реабилитации таких культовых мест начинает привлекать внимание не только местных жителей, но и туристов из других регионов [5].</w:t>
      </w:r>
    </w:p>
    <w:p w14:paraId="0E4CF07C" w14:textId="77777777" w:rsidR="004D0035" w:rsidRDefault="00530AA2">
      <w:pPr>
        <w:pStyle w:val="paragraphStyleText"/>
      </w:pPr>
      <w:r>
        <w:rPr>
          <w:rStyle w:val="fontStyleText"/>
        </w:rPr>
        <w:t>Сейчас некоторые усадьбы Пензенской области функционируют как центры культурных инициатив, привлекающие творческих людей и активистов, которые вносят свой вклад в сохранение исторического и культурного наследия. Здесь проводятся выставки, мастер-классы и фестивали, которые помогают возродить интерес к усадьбам и их культуре [1]. Важным аспектом такого процесса является не только восстановление зданий, но и взаимодействие с местным населением — создание программ, которые помогают осмыслить и оценить историческую значимость данных объектов.</w:t>
      </w:r>
    </w:p>
    <w:p w14:paraId="38B287BC" w14:textId="77777777" w:rsidR="004D0035" w:rsidRDefault="00530AA2">
      <w:pPr>
        <w:pStyle w:val="paragraphStyleText"/>
      </w:pPr>
      <w:r>
        <w:rPr>
          <w:rStyle w:val="fontStyleText"/>
        </w:rPr>
        <w:t xml:space="preserve">Таким образом, усадьбы Пензенской области представляют собой не просто архитектурные памятники, но и места, способные рассказать живую историю региона. Они стали связующими звеньями между прошлым и настоящим, связывая время и пространство. Будущее этих мест зависит от нашей способности ценить и сохранять это наследие, а также от желания новых поколений участвовать в его охране и популяризации </w:t>
      </w:r>
      <w:bookmarkEnd w:id="7"/>
      <w:r>
        <w:rPr>
          <w:rStyle w:val="fontStyleText"/>
        </w:rPr>
        <w:t xml:space="preserve">[4]. Понимание </w:t>
      </w:r>
      <w:r>
        <w:rPr>
          <w:rStyle w:val="fontStyleText"/>
        </w:rPr>
        <w:lastRenderedPageBreak/>
        <w:t>усадеб как культурных центров, а не просто как предметов архитектурного интереса, станет важным шагом для формирования более глубокой связи между настоящим и прошлым, а также для восприятия этих объектов как важной части культурной идентичности Пензенской области.</w:t>
      </w:r>
    </w:p>
    <w:p w14:paraId="340E0419" w14:textId="77777777" w:rsidR="004D0035" w:rsidRDefault="004D0035">
      <w:pPr>
        <w:sectPr w:rsidR="004D0035">
          <w:footerReference w:type="default" r:id="rId8"/>
          <w:pgSz w:w="11905" w:h="16837"/>
          <w:pgMar w:top="1440" w:right="1440" w:bottom="1440" w:left="1440" w:header="720" w:footer="720" w:gutter="0"/>
          <w:cols w:space="720"/>
        </w:sectPr>
      </w:pPr>
    </w:p>
    <w:p w14:paraId="18C013E4" w14:textId="77777777" w:rsidR="004D0035" w:rsidRDefault="00530AA2">
      <w:pPr>
        <w:pStyle w:val="1"/>
      </w:pPr>
      <w:bookmarkStart w:id="8" w:name="_Toc3"/>
      <w:r>
        <w:lastRenderedPageBreak/>
        <w:t>Архитектурные особенности усадеб</w:t>
      </w:r>
      <w:bookmarkEnd w:id="8"/>
    </w:p>
    <w:p w14:paraId="1BC7DF62" w14:textId="77777777" w:rsidR="004D0035" w:rsidRDefault="00530AA2">
      <w:pPr>
        <w:pStyle w:val="paragraphStyleText"/>
      </w:pPr>
      <w:r>
        <w:rPr>
          <w:rStyle w:val="fontStyleText"/>
        </w:rPr>
        <w:t>Усадьбы Пензенской области представляют собой уникальное явление в российской архитектуре, символизирующее не только богатство прошлого, но и культурное наследие региона. Архитектурные особенности этих зданий формировались под влиянием различных исторических и культурных процессов, от классического русского стиля до более поздних модных направлений, таких как неоклассицизм и эклектика.</w:t>
      </w:r>
    </w:p>
    <w:p w14:paraId="5DD16600" w14:textId="77777777" w:rsidR="004D0035" w:rsidRDefault="00530AA2">
      <w:pPr>
        <w:pStyle w:val="paragraphStyleText"/>
      </w:pPr>
      <w:r>
        <w:rPr>
          <w:rStyle w:val="fontStyleText"/>
        </w:rPr>
        <w:t>Пензенские усадьбы часто обладают характерными чертами, связанными с их функциональным предназначением. Прежде всего, это дворовая планировка, разделяющая административные и хозяйственные зоны. Основное здание, как правило, выделяется центральной осью, что подчёркивает его значимость. Нередко усадебные комплексы включают не только главный дом, но и флигелями, которые выполняли вспомогательные функции [1].</w:t>
      </w:r>
    </w:p>
    <w:p w14:paraId="4542FF11" w14:textId="77777777" w:rsidR="004D0035" w:rsidRDefault="00530AA2">
      <w:pPr>
        <w:pStyle w:val="paragraphStyleText"/>
      </w:pPr>
      <w:r>
        <w:rPr>
          <w:rStyle w:val="fontStyleText"/>
        </w:rPr>
        <w:t>Одной из наиболее заметных архитектурных особенностей является использование местного материала. Пензенская усадьба часто строилась из кирпича, известняка или дерева, что позволяло органично вписывать здания в природный ландшафт. Асимметричные фасады, различные уровни крыши и обилие архитектурных деталей создавали гармоничное восприятие. Нередко можно встретить элементы, заимствованные из народной архитектуры, что подчёркивает локальную идентичность [7].</w:t>
      </w:r>
    </w:p>
    <w:p w14:paraId="36400CB0" w14:textId="77777777" w:rsidR="004D0035" w:rsidRDefault="00530AA2">
      <w:pPr>
        <w:pStyle w:val="paragraphStyleText"/>
      </w:pPr>
      <w:r>
        <w:rPr>
          <w:rStyle w:val="fontStyleText"/>
        </w:rPr>
        <w:t>Над проектированием усадеб работали как местные, так и приглашённые архитекторы, что способствовало разнообразию стилей. В ряде случаев встречаются примеры применения элементов английского или французского стиля, что стало отражением культурных связей владельцев усадеб с Западной Европой.</w:t>
      </w:r>
    </w:p>
    <w:p w14:paraId="523389CA" w14:textId="77777777" w:rsidR="004D0035" w:rsidRDefault="00530AA2">
      <w:pPr>
        <w:pStyle w:val="paragraphStyleText"/>
      </w:pPr>
      <w:r>
        <w:rPr>
          <w:rStyle w:val="fontStyleText"/>
        </w:rPr>
        <w:t xml:space="preserve">Окружение усадеб подчёркивало их величие и статус. Парки, разбитые согласно правилам английского пейзажного стиля, дополняли архитектурные решения. Сложные аллеи, водоёмы и беседки олицетворяли </w:t>
      </w:r>
      <w:r>
        <w:rPr>
          <w:rStyle w:val="fontStyleText"/>
        </w:rPr>
        <w:lastRenderedPageBreak/>
        <w:t>гармонию между природой и человеком. Эти ландшафтные элементы не только служили эстетическим целям, но и создавали атмосферу уединения и спокойствия [7].</w:t>
      </w:r>
    </w:p>
    <w:p w14:paraId="1E39D9A9" w14:textId="77777777" w:rsidR="004D0035" w:rsidRDefault="00530AA2">
      <w:pPr>
        <w:pStyle w:val="paragraphStyleText"/>
      </w:pPr>
      <w:r>
        <w:rPr>
          <w:rStyle w:val="fontStyleText"/>
        </w:rPr>
        <w:t>Современное состояние усадеб ставит перед архитектурным наследием новые вызовы. Ремонт и реставрация многих объектов требуют осознания важности сохранения аутентичности. Для реализации реставрационных работ необходимо учитывать оригинальные технологии строительства, традиционные материалы и особенности местной архитектурной школы. В условиях современных строительных стандартов часто возникают конфликты между сохранением исторической ценности и необходимостью адаптации к новым условиям эксплуатации.</w:t>
      </w:r>
    </w:p>
    <w:p w14:paraId="2C5FE29E" w14:textId="77777777" w:rsidR="004D0035" w:rsidRDefault="00530AA2">
      <w:pPr>
        <w:pStyle w:val="paragraphStyleText"/>
      </w:pPr>
      <w:r>
        <w:rPr>
          <w:rStyle w:val="fontStyleText"/>
        </w:rPr>
        <w:t>Необходимо также учитывать, что современные подходы к использованию усадеб отличаются от функций, которые они выполняли в прошлом. Многочисленные культурные инициативы направлены на преобразование таких объектов в центры культуры, искусства или туризма. Современные владельцы и управляющие усадьбами сталкиваются с необходимостью модернизации и поиска новых форматов функционирования, позволяющих не только сохранить культурное наследие, но и привлечь внимание к нему широкой аудитории.</w:t>
      </w:r>
    </w:p>
    <w:p w14:paraId="7585800B" w14:textId="77777777" w:rsidR="004D0035" w:rsidRDefault="00530AA2">
      <w:pPr>
        <w:pStyle w:val="paragraphStyleText"/>
      </w:pPr>
      <w:r>
        <w:rPr>
          <w:rStyle w:val="fontStyleText"/>
        </w:rPr>
        <w:t>Другая важная архитектурная особенность заключается в существовании различных стилей оформления интерьеров. Усадебные дома часто включают в себя богатые убранства и уникальные художественные решения, созданные местными мастерами. Потолки, украшенные лепниной, оригинальная мебель, ковры и карнизы создавали атмосферу роскоши, доступной только владельцам усадеб. Декоративные элементы, такие как камины и печи, также не оставались без внимания [6]. Они олицетворяли эстетику времени и отражали особенности быта и культуры.</w:t>
      </w:r>
    </w:p>
    <w:p w14:paraId="1D8E0C20" w14:textId="77777777" w:rsidR="004D0035" w:rsidRDefault="00530AA2">
      <w:pPr>
        <w:pStyle w:val="paragraphStyleText"/>
      </w:pPr>
      <w:r>
        <w:rPr>
          <w:rStyle w:val="fontStyleText"/>
        </w:rPr>
        <w:lastRenderedPageBreak/>
        <w:t>Каждая усадьба несёт в себе свою собственную историю, связанную с жизнью её обитателей. Периоды расцвета и упадка, события, проходившие на территории усадьбы, отражают как личные, так и общественные изменения. Мастера, создававшие архитектурные шедевры усиливали индивидуальные черты каждой усадьбы, что теперь даёт возможность воспринимать их не просто как строения, а как комплексные культурные объекты.</w:t>
      </w:r>
    </w:p>
    <w:p w14:paraId="6D73F147" w14:textId="77777777" w:rsidR="004D0035" w:rsidRDefault="00530AA2">
      <w:pPr>
        <w:pStyle w:val="paragraphStyleText"/>
      </w:pPr>
      <w:r>
        <w:rPr>
          <w:rStyle w:val="fontStyleText"/>
        </w:rPr>
        <w:t>Дополнительно стоит отметить и важность локальной атмосферы, которая формируется вокруг усадеб. Пензенская область, обладая своими природными богатствами, влияет на восприятие усадеб как части ландшафта [7]. Местные традиции и обычаи также находят отражение в архитектурных особенностях, что подчёркивает связь между культурой и природой.</w:t>
      </w:r>
    </w:p>
    <w:p w14:paraId="13FC1FD7" w14:textId="77777777" w:rsidR="004D0035" w:rsidRDefault="00530AA2">
      <w:pPr>
        <w:pStyle w:val="paragraphStyleText"/>
      </w:pPr>
      <w:r>
        <w:rPr>
          <w:rStyle w:val="fontStyleText"/>
        </w:rPr>
        <w:t>При этом изменение социокультурной ситуации в стране также накладывает отпечаток на восприятие усадеб. Важно учитывать, что архитектурные особенности усадеб не только служат отображением исторического контекста, но и являются бережным наследием, которым следует делиться с будущими поколениями. Применение современных технологий и подходов к сохранению позволит не только сохранить культурное наследие, но и внедрить его в современную жизнь, обеспечивая тем самым устойчивое развитие исторических объектов.</w:t>
      </w:r>
    </w:p>
    <w:p w14:paraId="4A5E3613" w14:textId="77777777" w:rsidR="004D0035" w:rsidRDefault="004D0035">
      <w:pPr>
        <w:sectPr w:rsidR="004D0035">
          <w:footerReference w:type="default" r:id="rId9"/>
          <w:pgSz w:w="11905" w:h="16837"/>
          <w:pgMar w:top="1440" w:right="1440" w:bottom="1440" w:left="1440" w:header="720" w:footer="720" w:gutter="0"/>
          <w:cols w:space="720"/>
        </w:sectPr>
      </w:pPr>
    </w:p>
    <w:p w14:paraId="1B4D4EDF" w14:textId="77777777" w:rsidR="004D0035" w:rsidRDefault="00530AA2">
      <w:pPr>
        <w:pStyle w:val="1"/>
      </w:pPr>
      <w:bookmarkStart w:id="9" w:name="_Toc4"/>
      <w:r>
        <w:lastRenderedPageBreak/>
        <w:t>Текущее состояние усадеб</w:t>
      </w:r>
      <w:bookmarkEnd w:id="9"/>
    </w:p>
    <w:p w14:paraId="7FD77DED" w14:textId="77777777" w:rsidR="004D0035" w:rsidRDefault="00530AA2">
      <w:pPr>
        <w:pStyle w:val="paragraphStyleText"/>
      </w:pPr>
      <w:bookmarkStart w:id="10" w:name="_Hlk211781038"/>
      <w:r>
        <w:rPr>
          <w:rStyle w:val="fontStyleText"/>
        </w:rPr>
        <w:t>Текущее состояние усадеб Пензенской области представляет собой многоаспектный вопрос, требующий детального анализа. На сегодняшний день можно выделить несколько ключевых аспектов, определяющих судьбу этих архитектурных объектов и их значение для региона [25].</w:t>
      </w:r>
    </w:p>
    <w:p w14:paraId="0906E0CA" w14:textId="77777777" w:rsidR="004D0035" w:rsidRDefault="00530AA2">
      <w:pPr>
        <w:pStyle w:val="paragraphStyleText"/>
      </w:pPr>
      <w:r>
        <w:rPr>
          <w:rStyle w:val="fontStyleText"/>
        </w:rPr>
        <w:t>Во-первых, многие усадьбы находятся в процессе реставрации или реабилитации. Подход к восстановлению исторических объектов становится все более осознанным. Местные власти и общественные организации активно работают над сохранением исторической аутентичности усадеб, что выражается в использовании традиционных материалов и технологий при проведении восстановительных работ [26]. Тем не менее, не все усадьбы имеют одинаковую степень заботы и инвестиций. Финансирование проектов часто зависит от частных инициатив или благотворительных фондов, что создаёт неравномерное распределение ресурсов между различными объектами.</w:t>
      </w:r>
    </w:p>
    <w:p w14:paraId="67EA6A3D" w14:textId="77777777" w:rsidR="004D0035" w:rsidRDefault="00530AA2">
      <w:pPr>
        <w:pStyle w:val="paragraphStyleText"/>
      </w:pPr>
      <w:r>
        <w:rPr>
          <w:rStyle w:val="fontStyleText"/>
        </w:rPr>
        <w:t>Во-вторых, общая степень сохранности усадеб варьируется. Некоторые из них находятся в удовлетворительном состоянии, проведена частичная или полная реставрация, и они активно используют свои исторические пространства для культурных мероприятий, выставок и научных исследований. Другие усадьбы, напротив, могут находиться в запущенном состоянии, где деградация зданий идёт полным ходом, а сохранение уникальных элементов архитектуры становится всё сложнее [26]. Эти объекты часто подвергаются риску утраты своих исторических характеристик из-за недостатка финансирования и внимания.</w:t>
      </w:r>
    </w:p>
    <w:p w14:paraId="26FAA398" w14:textId="77777777" w:rsidR="004D0035" w:rsidRDefault="00530AA2">
      <w:pPr>
        <w:pStyle w:val="paragraphStyleText"/>
      </w:pPr>
      <w:r>
        <w:rPr>
          <w:rStyle w:val="fontStyleText"/>
        </w:rPr>
        <w:t xml:space="preserve">Третьим аспектом является развитый </w:t>
      </w:r>
      <w:proofErr w:type="spellStart"/>
      <w:r>
        <w:rPr>
          <w:rStyle w:val="fontStyleText"/>
        </w:rPr>
        <w:t>внутриусадебный</w:t>
      </w:r>
      <w:proofErr w:type="spellEnd"/>
      <w:r>
        <w:rPr>
          <w:rStyle w:val="fontStyleText"/>
        </w:rPr>
        <w:t xml:space="preserve"> ландшафт. Некоторые усадьбы Пензенской области славятся своими парками и садами, которые являются не только историческими, но и живописными объектами. Ухоженные территории привлекают внимание местных жителей и гостей региона, предоставляя им возможность не только узнать </w:t>
      </w:r>
      <w:r>
        <w:rPr>
          <w:rStyle w:val="fontStyleText"/>
        </w:rPr>
        <w:lastRenderedPageBreak/>
        <w:t>о культурном наследии, но и насладиться природой. Однако состояние этого элемента усадебного комплекса также различается: в ряде случаев парки сохраняют свою первоначальную планировку и зелёные насаждения, в других же – запущены, и их восстановление требует значительных усилий [3].</w:t>
      </w:r>
    </w:p>
    <w:p w14:paraId="7862B43D" w14:textId="77777777" w:rsidR="004D0035" w:rsidRDefault="00530AA2">
      <w:pPr>
        <w:pStyle w:val="paragraphStyleText"/>
      </w:pPr>
      <w:r>
        <w:rPr>
          <w:rStyle w:val="fontStyleText"/>
        </w:rPr>
        <w:t>Помимо восстановления физических объектов, стоит отметить и аспект культурного участия местного населения. Некоторые усадьбы активно вовлекают жителей окрестных сел и малых городов в проекты по сохранению и популяризации наследия [8]. Это может включать образовательные программы, мастер-классы, выставки и праздники, которые направлены на осознание ценности исторического пространства и связи с ним. Такие инициативы способствуют не только сохранению объектов, но и укреплению идентичности местного сообщества, привнося новые культурные традиции и обычаи.</w:t>
      </w:r>
    </w:p>
    <w:p w14:paraId="7DA986EF" w14:textId="77777777" w:rsidR="004D0035" w:rsidRDefault="00530AA2">
      <w:pPr>
        <w:pStyle w:val="paragraphStyleText"/>
      </w:pPr>
      <w:r>
        <w:rPr>
          <w:rStyle w:val="fontStyleText"/>
        </w:rPr>
        <w:t>Туристический интерес к усадьбам также постепенно растёт, хотя и остаётся на уровне, который может быть значительно улучшен. Разработка качественной инфраструктуры и информационных материалов о местных усадьбах является важным направлением для властей и частных инвесторов. Подход к созданию привлекательных маршрутов, включающих усадьбы, может не только привлечь туристов, но и вдохновить их вузовские группы на изучение истории и культуры региона [5].</w:t>
      </w:r>
    </w:p>
    <w:p w14:paraId="6BAA8BE9" w14:textId="77777777" w:rsidR="004D0035" w:rsidRDefault="00530AA2">
      <w:pPr>
        <w:pStyle w:val="paragraphStyleText"/>
      </w:pPr>
      <w:r>
        <w:rPr>
          <w:rStyle w:val="fontStyleText"/>
        </w:rPr>
        <w:t xml:space="preserve">Информирование общества о культурной ценности усадебных комплексов обеспечивается через различные </w:t>
      </w:r>
      <w:proofErr w:type="spellStart"/>
      <w:r>
        <w:rPr>
          <w:rStyle w:val="fontStyleText"/>
        </w:rPr>
        <w:t>медиаформаты</w:t>
      </w:r>
      <w:proofErr w:type="spellEnd"/>
      <w:r>
        <w:rPr>
          <w:rStyle w:val="fontStyleText"/>
        </w:rPr>
        <w:t>: научные публикации, документальные фильмы, интерактивные платформы и выставки. Тем не менее, необходима большая осознанность общества о ряде угроз, которые могут повлиять на дальнейшую судьбу усадеб. Среди них можно отметить коммерциализацию, проектирование новых объектов на территориях усадеб и изменение условий окружающей среды [8].</w:t>
      </w:r>
    </w:p>
    <w:p w14:paraId="08C66B0D" w14:textId="77777777" w:rsidR="004D0035" w:rsidRDefault="00530AA2">
      <w:pPr>
        <w:pStyle w:val="paragraphStyleText"/>
      </w:pPr>
      <w:r>
        <w:rPr>
          <w:rStyle w:val="fontStyleText"/>
        </w:rPr>
        <w:lastRenderedPageBreak/>
        <w:t xml:space="preserve">Также важно упомянуть о роли молодёжи в современном состоянии усадеб. Учащиеся и студенты часто участвуют в программах </w:t>
      </w:r>
      <w:proofErr w:type="spellStart"/>
      <w:r>
        <w:rPr>
          <w:rStyle w:val="fontStyleText"/>
        </w:rPr>
        <w:t>волонтёрства</w:t>
      </w:r>
      <w:proofErr w:type="spellEnd"/>
      <w:r>
        <w:rPr>
          <w:rStyle w:val="fontStyleText"/>
        </w:rPr>
        <w:t>, связанных с восстановлением и популяризацией усадеб [8]. Это может стать неоценимым вкладом в процесс сохранения исторического наследия, так как вовлечение молодёжи способствует передаче знаний и умений от старшего поколения к новому, а также создаёт устойчивую связь с культурой.</w:t>
      </w:r>
    </w:p>
    <w:p w14:paraId="3F057983" w14:textId="77777777" w:rsidR="004D0035" w:rsidRDefault="00530AA2">
      <w:pPr>
        <w:pStyle w:val="paragraphStyleText"/>
      </w:pPr>
      <w:r>
        <w:rPr>
          <w:rStyle w:val="fontStyleText"/>
        </w:rPr>
        <w:t xml:space="preserve">Непредсказуемое состояние усадеб Пензенской области подчёркивает необходимость более системного подхода к их сохранению, включающего в себя не только </w:t>
      </w:r>
      <w:proofErr w:type="spellStart"/>
      <w:r>
        <w:rPr>
          <w:rStyle w:val="fontStyleText"/>
        </w:rPr>
        <w:t>памятникознавство</w:t>
      </w:r>
      <w:proofErr w:type="spellEnd"/>
      <w:r>
        <w:rPr>
          <w:rStyle w:val="fontStyleText"/>
        </w:rPr>
        <w:t xml:space="preserve"> и архитектурное восстановление, но и социальные, экологические и образовательные аспекты. За последние годы успешные примеры создания общественных инициатив и проектов показывают, что будущее усадеб может быть не столь безнадёжным. Однако их судьба во многом зависит от совместных усилий различных стейкхолдеров, которые должны осознать свою ответственность за сохранение этого ценного культурного наследия для будущих поколений [12].</w:t>
      </w:r>
    </w:p>
    <w:bookmarkEnd w:id="10"/>
    <w:p w14:paraId="50135B60" w14:textId="77777777" w:rsidR="004D0035" w:rsidRDefault="004D0035">
      <w:pPr>
        <w:sectPr w:rsidR="004D0035">
          <w:footerReference w:type="default" r:id="rId10"/>
          <w:pgSz w:w="11905" w:h="16837"/>
          <w:pgMar w:top="1440" w:right="1440" w:bottom="1440" w:left="1440" w:header="720" w:footer="720" w:gutter="0"/>
          <w:cols w:space="720"/>
        </w:sectPr>
      </w:pPr>
    </w:p>
    <w:p w14:paraId="11A541FA" w14:textId="77777777" w:rsidR="004D0035" w:rsidRDefault="00530AA2">
      <w:pPr>
        <w:pStyle w:val="1"/>
      </w:pPr>
      <w:bookmarkStart w:id="11" w:name="_Toc5"/>
      <w:r>
        <w:lastRenderedPageBreak/>
        <w:t>Культурные инициативы по сохранению усадеб</w:t>
      </w:r>
      <w:bookmarkEnd w:id="11"/>
    </w:p>
    <w:p w14:paraId="0BE0CDF8" w14:textId="77777777" w:rsidR="004D0035" w:rsidRDefault="00530AA2">
      <w:pPr>
        <w:pStyle w:val="paragraphStyleText"/>
      </w:pPr>
      <w:r>
        <w:rPr>
          <w:rStyle w:val="fontStyleText"/>
        </w:rPr>
        <w:t>Сохранение усадеб Пензенской области требует активного участия местных сообществ и культурных организаций. В последние годы наблюдается рост числа инициатив, направленных на охрану и восстановление этих исторических объектов. Участие общественности в таких проектах служит не только для сохранения архитектурного наследия, но и для формирования культурной идентичности региона [8].</w:t>
      </w:r>
    </w:p>
    <w:p w14:paraId="4A4A54C5" w14:textId="77777777" w:rsidR="004D0035" w:rsidRDefault="00530AA2">
      <w:pPr>
        <w:pStyle w:val="paragraphStyleText"/>
      </w:pPr>
      <w:r>
        <w:rPr>
          <w:rStyle w:val="fontStyleText"/>
        </w:rPr>
        <w:t>Современные культурные инициативы охватывают различные аспекты, начиная от реставрации зданий и заканчивая проведением мероприятий, которые способствуют привлечению внимания к культурному наследию. Важным направлением является серия образовательных программ, направленных на повышение осведомлённости местного населения о значении усадеб [14]. Эти программы включают в себя лекции, мастер-классы, презентации и экскурсии, в которых участвуют как специалисты, так и активные местные жители.</w:t>
      </w:r>
    </w:p>
    <w:p w14:paraId="20A2F3D1" w14:textId="77777777" w:rsidR="004D0035" w:rsidRDefault="00530AA2">
      <w:pPr>
        <w:pStyle w:val="paragraphStyleText"/>
      </w:pPr>
      <w:r>
        <w:rPr>
          <w:rStyle w:val="fontStyleText"/>
        </w:rPr>
        <w:t>Некоторые усадьбы в Пензенской области стали центрами творческих мероприятий, таких как фестивали, выставки и художественные резиденции. Эти события не только привлекают внимание к усадьбам как объектам культурного наследия, но и формируют новые культурные практики, позволяя местным художникам, музыкантам и мастерам делиться своими работами с широкой аудиторией. Например, усадьба в Спасском-Лутовинове стала местом проведения ежегодного фестиваля «Пензенская волна», на который приезжают как местные жители, так и туристы из других регионов [14].</w:t>
      </w:r>
    </w:p>
    <w:p w14:paraId="26706222" w14:textId="77777777" w:rsidR="004D0035" w:rsidRDefault="00530AA2">
      <w:pPr>
        <w:pStyle w:val="paragraphStyleText"/>
      </w:pPr>
      <w:r>
        <w:rPr>
          <w:rStyle w:val="fontStyleText"/>
        </w:rPr>
        <w:t xml:space="preserve">Как показывает практика, важно не только поддерживать старые традиции, но и создавать новые. Благодаря взаимодействию с творческими сообществами, усадьбы Пензенской области открывают свои двери для различных форм искусства, что способствует интеграции культурного наследия в современную жизнь. Специальные программы, направленные на </w:t>
      </w:r>
      <w:r>
        <w:rPr>
          <w:rStyle w:val="fontStyleText"/>
        </w:rPr>
        <w:lastRenderedPageBreak/>
        <w:t>культурно-общественную активизацию, позволяют привлечь молодёжь, что в свою очередь помогает сохранить историческую память, основанную на любви к родной культуре [16].</w:t>
      </w:r>
    </w:p>
    <w:p w14:paraId="40717796" w14:textId="77777777" w:rsidR="004D0035" w:rsidRDefault="00530AA2">
      <w:pPr>
        <w:pStyle w:val="paragraphStyleText"/>
      </w:pPr>
      <w:r>
        <w:rPr>
          <w:rStyle w:val="fontStyleText"/>
        </w:rPr>
        <w:t>Поддержка со стороны государственных и частных партнёров играет важную роль в сохранении усадеб. Разработка грантовых программ и проектов, связанных с восстановлением и обустройством этих исторических мест, привлекает дополнительные ресурсы и обеспечивает устойчивое финансирование для реализаций культурных мероприятий. Участие местных бизнесов также может вдохновлять на развитие культурных инициатив, создавая синергию между коммерческими интересами и социальной ответственностью [3].</w:t>
      </w:r>
    </w:p>
    <w:p w14:paraId="5C058909" w14:textId="77777777" w:rsidR="004D0035" w:rsidRDefault="00530AA2">
      <w:pPr>
        <w:pStyle w:val="paragraphStyleText"/>
      </w:pPr>
      <w:bookmarkStart w:id="12" w:name="_Hlk211781235"/>
      <w:r>
        <w:rPr>
          <w:rStyle w:val="fontStyleText"/>
        </w:rPr>
        <w:t xml:space="preserve">Для успешного сохранения усадеб необходимо привлечение волонтёров и активных членов сообщества, готовых посвящать своё время и усилия работе по восстановлению и поддержанию исторических объектов. К примеру, </w:t>
      </w:r>
      <w:bookmarkEnd w:id="12"/>
      <w:r>
        <w:rPr>
          <w:rStyle w:val="fontStyleText"/>
        </w:rPr>
        <w:t>в некоторых усадьбах проводятся дни открытых дверей, где жители региона могут лично поучаствовать в различных мероприятиях, таких как уборка территорий, восстановление интерьеров и наслаждение культурными мероприятиями.</w:t>
      </w:r>
    </w:p>
    <w:p w14:paraId="5B670C6A" w14:textId="77777777" w:rsidR="004D0035" w:rsidRDefault="00530AA2">
      <w:pPr>
        <w:pStyle w:val="paragraphStyleText"/>
      </w:pPr>
      <w:r>
        <w:rPr>
          <w:rStyle w:val="fontStyleText"/>
        </w:rPr>
        <w:t xml:space="preserve">К тому же следует отметить, что использование новых медиа и технологий может помочь в современном подходе к сохранению культурного наследия. Мы видим, как социальные сети и </w:t>
      </w:r>
      <w:proofErr w:type="spellStart"/>
      <w:r>
        <w:rPr>
          <w:rStyle w:val="fontStyleText"/>
        </w:rPr>
        <w:t>видеоплатформы</w:t>
      </w:r>
      <w:proofErr w:type="spellEnd"/>
      <w:r>
        <w:rPr>
          <w:rStyle w:val="fontStyleText"/>
        </w:rPr>
        <w:t xml:space="preserve"> становятся инструментами для повышения видимости и популяризации усадеб [2]. Создание контента, связанного с историей и культурой усадеб, способствует формированию сообщества, которое активно интересуется историей своего региона и готово беречь его наследие.</w:t>
      </w:r>
    </w:p>
    <w:p w14:paraId="1B5418CD" w14:textId="77777777" w:rsidR="004D0035" w:rsidRDefault="00530AA2">
      <w:pPr>
        <w:pStyle w:val="paragraphStyleText"/>
      </w:pPr>
      <w:r>
        <w:rPr>
          <w:rStyle w:val="fontStyleText"/>
        </w:rPr>
        <w:t xml:space="preserve">Важным шагом в сохранении усадеб является взаимодействие различных культурных и образовательных учреждений. Совместные проекты между музеями, школами, университетами и местными администрациями создают положительный эффект, позволяя обмениваться </w:t>
      </w:r>
      <w:r>
        <w:rPr>
          <w:rStyle w:val="fontStyleText"/>
        </w:rPr>
        <w:lastRenderedPageBreak/>
        <w:t>опытом и ресурсами. Инициативы такого рода не только обогащают культурное пространство региона, но и активно вовлекают различные слои населения в процесс сохранения [5].</w:t>
      </w:r>
    </w:p>
    <w:p w14:paraId="04481F3B" w14:textId="77777777" w:rsidR="004D0035" w:rsidRDefault="00530AA2">
      <w:pPr>
        <w:pStyle w:val="paragraphStyleText"/>
      </w:pPr>
      <w:r>
        <w:rPr>
          <w:rStyle w:val="fontStyleText"/>
        </w:rPr>
        <w:t>Таким образом, культурные инициативы в области усадеб Пензенской области являются важным элементом сохранения исторической памяти и культурного наследия. Эти события и программы служат основой для формирования общественного сознания и активного участия населения в процессе охраны своих культурных ценностей. Сохранение усадеб — это не только задача специалистов, но и вызов для всего общества, которое должно осознать важность и значимость своего наследия для будущих поколений. Работа по их восстановлению и популяризации может стать источником вдохновения и объединения для всех жителей региона.</w:t>
      </w:r>
    </w:p>
    <w:p w14:paraId="5DE2DB18" w14:textId="77777777" w:rsidR="004D0035" w:rsidRDefault="004D0035">
      <w:pPr>
        <w:sectPr w:rsidR="004D0035">
          <w:footerReference w:type="default" r:id="rId11"/>
          <w:pgSz w:w="11905" w:h="16837"/>
          <w:pgMar w:top="1440" w:right="1440" w:bottom="1440" w:left="1440" w:header="720" w:footer="720" w:gutter="0"/>
          <w:cols w:space="720"/>
        </w:sectPr>
      </w:pPr>
    </w:p>
    <w:p w14:paraId="62FC1E8E" w14:textId="77777777" w:rsidR="004D0035" w:rsidRDefault="00530AA2">
      <w:pPr>
        <w:pStyle w:val="1"/>
      </w:pPr>
      <w:bookmarkStart w:id="13" w:name="_Toc6"/>
      <w:r>
        <w:lastRenderedPageBreak/>
        <w:t>Рекомендации по сохранению усадеб</w:t>
      </w:r>
      <w:bookmarkEnd w:id="13"/>
    </w:p>
    <w:p w14:paraId="7D2D0A92" w14:textId="77777777" w:rsidR="004D0035" w:rsidRDefault="00530AA2">
      <w:pPr>
        <w:pStyle w:val="paragraphStyleText"/>
      </w:pPr>
      <w:r>
        <w:rPr>
          <w:rStyle w:val="fontStyleText"/>
        </w:rPr>
        <w:t>Сохранение усадеб Пензенской области требует комплексного и системного подхода, учитывающего как архитектурные, так и культурные аспекты. Важнейшим этапом в этом процессе является составление детализированного плана реставрации и поддержки этих объектов, которые зачастую находятся в запущенном состоянии. Для начала необходимо провести полную инвентаризацию существующих усадеб, оценив их текущее состояние, архитектурные особенности и историческую ценность [27]. Этот этап позволит установить приоритеты для работ по восстановлению и дальнейшему использованию усадеб.</w:t>
      </w:r>
    </w:p>
    <w:p w14:paraId="43FB6CD7" w14:textId="77777777" w:rsidR="004D0035" w:rsidRDefault="00530AA2">
      <w:pPr>
        <w:pStyle w:val="paragraphStyleText"/>
      </w:pPr>
      <w:r>
        <w:rPr>
          <w:rStyle w:val="fontStyleText"/>
        </w:rPr>
        <w:t>Следующий шаг заключается в разработке критериев, которые помогут определить, какие усадьбы имеют наибольшую историческую и культурную ценность, и, соответственно, заслуживают более внимательного подхода. Для этого целесообразно привлечь культурные и исторические ассоциации, а также специалистов из области архитектуры и сохранения наследия. Их экспертиза позволит выработать рекомендации, которые помогут в разработке планов мероприятий по восстановлению и сохранению усадеб [26].</w:t>
      </w:r>
    </w:p>
    <w:p w14:paraId="1F8B39DE" w14:textId="77777777" w:rsidR="004D0035" w:rsidRDefault="00530AA2">
      <w:pPr>
        <w:pStyle w:val="paragraphStyleText"/>
      </w:pPr>
      <w:r>
        <w:rPr>
          <w:rStyle w:val="fontStyleText"/>
        </w:rPr>
        <w:t>Не менее важным аспектом является привлечение местного населения и образовательных учреждений к процессу сохранения усадеб. Организация волонтёрских программ, а также партнёрство с университетами будут способствовать формированию общественного интереса и ответственности за сохранение культурного наследия [3]. Участие студентов в проектах по исследованию и восстановлению усадеб может стать основой для формирования новых образовательных программ, направленных на изучение и защиту исторических и культурных объектов.</w:t>
      </w:r>
    </w:p>
    <w:p w14:paraId="3B37B13F" w14:textId="77777777" w:rsidR="004D0035" w:rsidRDefault="00530AA2">
      <w:pPr>
        <w:pStyle w:val="paragraphStyleText"/>
      </w:pPr>
      <w:r>
        <w:rPr>
          <w:rStyle w:val="fontStyleText"/>
        </w:rPr>
        <w:t xml:space="preserve">Одним из методов </w:t>
      </w:r>
      <w:r>
        <w:rPr>
          <w:rStyle w:val="a4"/>
          <w:b w:val="0"/>
          <w:bCs w:val="0"/>
          <w:color w:val="333333"/>
          <w:sz w:val="28"/>
          <w:szCs w:val="28"/>
          <w:shd w:val="clear" w:color="auto" w:fill="FFFFFF"/>
        </w:rPr>
        <w:t>узаконивание</w:t>
      </w:r>
      <w:r>
        <w:rPr>
          <w:rStyle w:val="fontStyleText"/>
        </w:rPr>
        <w:t xml:space="preserve"> усадеб как объектов культурного наследия является включение их в государственные программы по охране памятников. Для этого потребуется лоббирование со стороны </w:t>
      </w:r>
      <w:r>
        <w:rPr>
          <w:rStyle w:val="fontStyleText"/>
        </w:rPr>
        <w:lastRenderedPageBreak/>
        <w:t>общественных организаций и поддержка со стороны местных властей. Важно не только законодательное оформление, но и дальнейшая поддержка выделением бюджетных средств на проведение исследований, реставрацию и поддержание усадеб в надлежащем состоянии.</w:t>
      </w:r>
    </w:p>
    <w:p w14:paraId="62978F2F" w14:textId="77777777" w:rsidR="004D0035" w:rsidRDefault="00530AA2">
      <w:pPr>
        <w:pStyle w:val="paragraphStyleText"/>
      </w:pPr>
      <w:r>
        <w:rPr>
          <w:rStyle w:val="fontStyleText"/>
        </w:rPr>
        <w:t>Создание музеев и культурных центров на базе усадеб позволит не только сохранить физическое наследие, но и обеспечить его активное использование. Во многих стран, где усадьбы восстановлены, они стали центрами культурной жизни, место для проведения выставок, лекций и других мероприятий [4]. Это может стать основой для общения местного населения, туристов и исследователей, создавая пространство для обмена знаниями и культурными практиками.</w:t>
      </w:r>
    </w:p>
    <w:p w14:paraId="6B5CDAFC" w14:textId="77777777" w:rsidR="004D0035" w:rsidRDefault="00530AA2">
      <w:pPr>
        <w:pStyle w:val="paragraphStyleText"/>
      </w:pPr>
      <w:r>
        <w:rPr>
          <w:rStyle w:val="fontStyleText"/>
        </w:rPr>
        <w:t>Туризм, базирующийся на культурных и исторических ценностях, способен значительно улучшить финансовое состояние усадеб и облегчить их содержание. Поэтому важно разрабатывать проекты, которые будут привлекать туристов — как организованных, так и самостоятельных. Например, можно создать специальные туристические маршруты, которые объединят несколько усадеб, рассказывая о их истории, архитектурных особенностях и культурной значимости. Это включает в себя как автомобильные маршруты, так и пешие экскурсии, направленные на знакомство с природными и историческими ландшафтами Пензенской области [19].</w:t>
      </w:r>
    </w:p>
    <w:p w14:paraId="6449D860" w14:textId="77777777" w:rsidR="004D0035" w:rsidRDefault="00530AA2">
      <w:pPr>
        <w:pStyle w:val="paragraphStyleText"/>
      </w:pPr>
      <w:r>
        <w:rPr>
          <w:rStyle w:val="fontStyleText"/>
        </w:rPr>
        <w:t>Существует потенциальная возможность использования усадеб для проведения тематических мероприятий, таких как фестивали, мастер-классы или образовательные программы для различных возрастных групп. Это не только увеличит интерес к усадьбам, но и станет платформой для сохранения традиционных ремёсел и искусств, что в свою очередь обогатит региональный культурный ландшафт [16].</w:t>
      </w:r>
    </w:p>
    <w:p w14:paraId="7FFECB30" w14:textId="77777777" w:rsidR="004D0035" w:rsidRDefault="00530AA2">
      <w:pPr>
        <w:pStyle w:val="paragraphStyleText"/>
      </w:pPr>
      <w:r>
        <w:rPr>
          <w:rStyle w:val="fontStyleText"/>
        </w:rPr>
        <w:t xml:space="preserve">Нельзя забывать о необходимости ведения активной информационной политики, направленной на популяризацию усадеб. </w:t>
      </w:r>
      <w:r>
        <w:rPr>
          <w:rStyle w:val="fontStyleText"/>
        </w:rPr>
        <w:lastRenderedPageBreak/>
        <w:t>Создание информационных ресурсов, размещение материалов в интернете, участие в выставках и конференциях помогут поднять уровень осведомлённости о ценности усадеб [15]. Важно, чтобы информация об усадьбах была доступна не только местным жителям, но и широкой аудитории.</w:t>
      </w:r>
    </w:p>
    <w:p w14:paraId="6CC5FB5A" w14:textId="77777777" w:rsidR="004D0035" w:rsidRDefault="00530AA2">
      <w:pPr>
        <w:pStyle w:val="paragraphStyleText"/>
      </w:pPr>
      <w:r>
        <w:rPr>
          <w:rStyle w:val="fontStyleText"/>
        </w:rPr>
        <w:t>Разработка программ по поддержанию и развитию местного сообщества вокруг усадеб поможет формировать культуру местного патриотизма и заботы о своём наследии, что, в свою очередь, поднимет уровень ответственности за сохранение исторических объектов. Это может быть достигнуто через создание сообществ сторонников усадеб, которые будут активно вовлечены в процесс их сохранения и развития [18].</w:t>
      </w:r>
    </w:p>
    <w:p w14:paraId="0248A2E9" w14:textId="77777777" w:rsidR="004D0035" w:rsidRDefault="00530AA2">
      <w:pPr>
        <w:pStyle w:val="paragraphStyleText"/>
      </w:pPr>
      <w:r>
        <w:rPr>
          <w:rStyle w:val="fontStyleText"/>
        </w:rPr>
        <w:t>Реализация данных рекомендаций не требует мгновенных решений и большой финансовой инвестиции, но подразумевает последовательный и целенаправленный подход к каждой усадьбе. Необходимо помнить, что каждое историческое наследие является отражением идентичности региона, и его сохранение — это ответственность не только перед прошлым, но и перед будущими поколениями, которые смогут оценить и использовать этот культурный и исторический ресурс.</w:t>
      </w:r>
    </w:p>
    <w:p w14:paraId="379E77D2" w14:textId="77777777" w:rsidR="004D0035" w:rsidRDefault="004D0035">
      <w:pPr>
        <w:sectPr w:rsidR="004D0035">
          <w:footerReference w:type="default" r:id="rId12"/>
          <w:pgSz w:w="11905" w:h="16837"/>
          <w:pgMar w:top="1440" w:right="1440" w:bottom="1440" w:left="1440" w:header="720" w:footer="720" w:gutter="0"/>
          <w:cols w:space="720"/>
        </w:sectPr>
      </w:pPr>
    </w:p>
    <w:p w14:paraId="55678F74" w14:textId="77777777" w:rsidR="004D0035" w:rsidRDefault="00530AA2">
      <w:pPr>
        <w:pStyle w:val="1"/>
      </w:pPr>
      <w:bookmarkStart w:id="14" w:name="_Toc7"/>
      <w:r>
        <w:lastRenderedPageBreak/>
        <w:t>Туристический потенциал усадеб</w:t>
      </w:r>
      <w:bookmarkEnd w:id="14"/>
    </w:p>
    <w:p w14:paraId="00F72FA8" w14:textId="77777777" w:rsidR="004D0035" w:rsidRDefault="00530AA2">
      <w:pPr>
        <w:pStyle w:val="paragraphStyleText"/>
      </w:pPr>
      <w:r>
        <w:rPr>
          <w:rStyle w:val="fontStyleText"/>
        </w:rPr>
        <w:t>Усадьбы Пензенской области представляют собой уникальный культурно-исторический пласт, который привлекает внимание туристов и исследователей. Их архитектура и окружающий ландшафт хранят в себе отголоски минувших эпох, создавая колоритную атмосферу. Памятники архитектуры и усадебного искусства, несмотря на свою историческую значимость, обладают большим потенциалом для притяжения туристов.</w:t>
      </w:r>
    </w:p>
    <w:p w14:paraId="25EC03B2" w14:textId="77777777" w:rsidR="004D0035" w:rsidRDefault="00530AA2">
      <w:pPr>
        <w:pStyle w:val="paragraphStyleText"/>
      </w:pPr>
      <w:r>
        <w:rPr>
          <w:rStyle w:val="fontStyleText"/>
        </w:rPr>
        <w:t>Основной особенностью усадеб Пензенской области является их разнообразие. Каждая усадьба отличается не только архитектурным стилем, но и историей, культурными традициями и обстановкой. Некоторые из них сохранили оригинальный интерьер, который радует глаз и даёт возможность погрузиться в атмосферу XIX века [1]. Другие являются площадками для современных художественных выставок, фестивалей и образовательных программ. Появление новых форматов туров, включая тематические экскурсии, позволяет привлечь внимание разных категорий посетителей.</w:t>
      </w:r>
    </w:p>
    <w:p w14:paraId="6A5677F7" w14:textId="77777777" w:rsidR="004D0035" w:rsidRDefault="00530AA2">
      <w:pPr>
        <w:pStyle w:val="paragraphStyleText"/>
      </w:pPr>
      <w:r>
        <w:rPr>
          <w:rStyle w:val="fontStyleText"/>
        </w:rPr>
        <w:t>Формирование туристического маршрута вокруг усадеб может включать не только изучение самих зданий, но и знакомство с природой, окружающим ландшафтом, традиционной кухней региона. Например, участники организованных туров могут посетить местные ремесленные мастерские, где производят изделия, знакомящие с народным искусством региона. Это создаёт возможность для взаимодействия с культурой и историей округа на более глубоком уровне [19].</w:t>
      </w:r>
    </w:p>
    <w:p w14:paraId="12451BD5" w14:textId="77777777" w:rsidR="004D0035" w:rsidRDefault="00530AA2">
      <w:pPr>
        <w:pStyle w:val="paragraphStyleText"/>
      </w:pPr>
      <w:r>
        <w:rPr>
          <w:rStyle w:val="fontStyleText"/>
        </w:rPr>
        <w:t xml:space="preserve">Значительное внимание уделяется созданию новых событийных мероприятий. К примеру, в некоторых усадьбах проводятся музыкальные фестивали, художественные выставки и гастрономические события. Такие мероприятия превращают усадьбы в центры культурной жизни и привлекают туристов не только из близлежащих регионов, но и с дальних уголков страны. Участие в таких событиях позволяет не только насладиться </w:t>
      </w:r>
      <w:r>
        <w:rPr>
          <w:rStyle w:val="fontStyleText"/>
        </w:rPr>
        <w:lastRenderedPageBreak/>
        <w:t>прекрасной музыкой или искусством, но и объединяет людей с общими интересами [14].</w:t>
      </w:r>
    </w:p>
    <w:p w14:paraId="00497520" w14:textId="77777777" w:rsidR="004D0035" w:rsidRDefault="00530AA2">
      <w:pPr>
        <w:pStyle w:val="paragraphStyleText"/>
      </w:pPr>
      <w:r>
        <w:rPr>
          <w:rStyle w:val="fontStyleText"/>
        </w:rPr>
        <w:t>Туризм в усадебном секторе особенно важен для экономического развития региона. Он создаёт новые рабочие места, способствует развитию инфраструктуры и привлекает инвестиции. Местное население активно включается в процесс, получая возможность реализовать свои творческие идеи и деловые начинания. Налаживание партнерских отношений с местными производителями, ресторанами и гостиницами становится основой для развития синергии между различными секторами экономики [23].</w:t>
      </w:r>
    </w:p>
    <w:p w14:paraId="1D1F0FB0" w14:textId="77777777" w:rsidR="004D0035" w:rsidRDefault="00530AA2">
      <w:pPr>
        <w:pStyle w:val="paragraphStyleText"/>
      </w:pPr>
      <w:r>
        <w:rPr>
          <w:rStyle w:val="fontStyleText"/>
        </w:rPr>
        <w:t xml:space="preserve">Рассматривая перспективы продвижения усадеб Пензенской области, нельзя не упомянуть о важности </w:t>
      </w:r>
      <w:proofErr w:type="spellStart"/>
      <w:r>
        <w:rPr>
          <w:rStyle w:val="fontStyleText"/>
        </w:rPr>
        <w:t>digital</w:t>
      </w:r>
      <w:proofErr w:type="spellEnd"/>
      <w:r>
        <w:rPr>
          <w:rStyle w:val="fontStyleText"/>
        </w:rPr>
        <w:t>-маркетинга. Современные тенденции показывают, что многие туристы планируют свои поездки именно через интернет. Социальные сети, специализированные туристические платформы и сайты усадеб становятся пространством для продвижения, где важно создать привлекательный контент, который даст представление о красоте и исторической значимости этих мест [23].</w:t>
      </w:r>
    </w:p>
    <w:p w14:paraId="4BA99C38" w14:textId="77777777" w:rsidR="004D0035" w:rsidRDefault="00530AA2">
      <w:pPr>
        <w:pStyle w:val="paragraphStyleText"/>
      </w:pPr>
      <w:r>
        <w:rPr>
          <w:rStyle w:val="fontStyleText"/>
        </w:rPr>
        <w:t>Сохранение историко-культурного наследия и развитие туристического потенциала усадебный индустрии невозможно без активного вовлечения государственных и частных инициатив. Совместные усилия могут увеличить финансирование на ремонт и восстановление объектов, что, в свою очередь, повысит ее привлекательность для туристов [3]. Кроме того, важно проводить информационные кампании, чтобы повысить осведомлённость населения о значимости усадеб и их роли в сохранении культурных традиций.</w:t>
      </w:r>
    </w:p>
    <w:p w14:paraId="44DAEAEF" w14:textId="77777777" w:rsidR="004D0035" w:rsidRDefault="00530AA2">
      <w:pPr>
        <w:pStyle w:val="paragraphStyleText"/>
      </w:pPr>
      <w:r>
        <w:rPr>
          <w:rStyle w:val="fontStyleText"/>
        </w:rPr>
        <w:t xml:space="preserve">Прилагаемые усилия по развитию туристической инфраструктуры рядом с усадьбами делают пребывание там комфортным. Улучшение доступа к усадьбам, создание парковок, указателей, а также развитие общественного транспорта требуют тщательного планирования и </w:t>
      </w:r>
      <w:r>
        <w:rPr>
          <w:rStyle w:val="fontStyleText"/>
        </w:rPr>
        <w:lastRenderedPageBreak/>
        <w:t>поддержки на уровне местной администрации [4]. Хотя работа в этом направлении уже началась, необходимо продолжать развивать транспортную логистику, чтобы сделать усадьбы доступными для широкой аудитории.</w:t>
      </w:r>
    </w:p>
    <w:p w14:paraId="1D739D75" w14:textId="77777777" w:rsidR="004D0035" w:rsidRDefault="00530AA2">
      <w:pPr>
        <w:pStyle w:val="paragraphStyleText"/>
      </w:pPr>
      <w:r>
        <w:rPr>
          <w:rStyle w:val="fontStyleText"/>
        </w:rPr>
        <w:t>Развитие гастрономического туризма также открывает новые горизонты. Местные кулинары могут вдохновляться историей и традициями, представляя блюда, приготовленные по старинным рецептам. Это сделает поездку не только культурным, но и гастрономическим путешествием, что особенно притягательно для туристов, стремящихся попробовать уникальные вкусы [22].</w:t>
      </w:r>
    </w:p>
    <w:p w14:paraId="776C41AE" w14:textId="77777777" w:rsidR="004D0035" w:rsidRDefault="00530AA2">
      <w:pPr>
        <w:pStyle w:val="paragraphStyleText"/>
      </w:pPr>
      <w:r>
        <w:rPr>
          <w:rStyle w:val="fontStyleText"/>
        </w:rPr>
        <w:t>Электронные и печатные путеводители, а также приложения для смартфонов помогут в навигации по усадьбам. Внедрение технологий дополненной реальности при проведении экскурсий может привнести элемент интерактивности, позволяя посетителям увидеть, как усадьба выглядела в прошлые века [23]. Эти нововведения сделают экскурсии более увлекательными и познавательными.</w:t>
      </w:r>
    </w:p>
    <w:p w14:paraId="0F20A88D" w14:textId="77777777" w:rsidR="004D0035" w:rsidRDefault="00530AA2">
      <w:pPr>
        <w:pStyle w:val="paragraphStyleText"/>
      </w:pPr>
      <w:r>
        <w:rPr>
          <w:rStyle w:val="fontStyleText"/>
        </w:rPr>
        <w:t>Таким образом, усадьбы Пензенской области открывают двери для туристов, предоставляя не только историческую ценность, но и современные возможности для активного отдыха и культурного обогащения. Каждый посетитель становится частью живого наследия, а усадьбы вписываются в динамичный культурный и экономический контекст региона, создавая уникальные условия для роста и развития как туристической индустрии, так и местной общины.</w:t>
      </w:r>
    </w:p>
    <w:p w14:paraId="72EED1E8" w14:textId="77777777" w:rsidR="004D0035" w:rsidRDefault="004D0035">
      <w:pPr>
        <w:sectPr w:rsidR="004D0035">
          <w:footerReference w:type="default" r:id="rId13"/>
          <w:pgSz w:w="11905" w:h="16837"/>
          <w:pgMar w:top="1440" w:right="1440" w:bottom="1440" w:left="1440" w:header="720" w:footer="720" w:gutter="0"/>
          <w:cols w:space="720"/>
        </w:sectPr>
      </w:pPr>
    </w:p>
    <w:p w14:paraId="4EF7A352" w14:textId="77777777" w:rsidR="004D0035" w:rsidRDefault="00530AA2">
      <w:pPr>
        <w:pStyle w:val="1"/>
      </w:pPr>
      <w:bookmarkStart w:id="15" w:name="_Toc8"/>
      <w:r>
        <w:lastRenderedPageBreak/>
        <w:t>Заключение: Взгляд в будущее</w:t>
      </w:r>
      <w:bookmarkEnd w:id="15"/>
    </w:p>
    <w:p w14:paraId="0D416C51" w14:textId="77777777" w:rsidR="004D0035" w:rsidRDefault="00530AA2">
      <w:pPr>
        <w:pStyle w:val="paragraphStyleText"/>
      </w:pPr>
      <w:r>
        <w:rPr>
          <w:rStyle w:val="fontStyleText"/>
        </w:rPr>
        <w:t>Перспективы усадеб Пензенской области отражают не только их историческую значимость, но и потенциальную ценность для современного общества. Каждый дворец, каждый парк, каждая аллея является своеобразным хранилищем памяти, ярким примером эволюции архитектурного стиля и образа жизни нескольких поколений. Важно понимать, что усадьбы не просто остатки прошлого, но активная составляющая культурного ландшафта региона, которая способна содействовать развитию социальных и экономических процессов.</w:t>
      </w:r>
    </w:p>
    <w:p w14:paraId="21E505A4" w14:textId="77777777" w:rsidR="004D0035" w:rsidRDefault="00530AA2">
      <w:pPr>
        <w:pStyle w:val="paragraphStyleText"/>
      </w:pPr>
      <w:r>
        <w:rPr>
          <w:rStyle w:val="fontStyleText"/>
        </w:rPr>
        <w:t>Разработка эффективных стратегий по сохранению и использованию усадеб должна базироваться на мультидисциплинарном подходе. Научные исследования, внедрение новых технологий и активное сотрудничество с местными сообществами способны помочь в наращивании потенциала этих объектов. С каждым годом появляется все больше инициатив, ориентированных на интеграцию усадеб в современные культурные и туристические маршруты, что не только приносит доходы, но и способствует популяризации исторического наследия области.</w:t>
      </w:r>
    </w:p>
    <w:p w14:paraId="6A16307A" w14:textId="77777777" w:rsidR="004D0035" w:rsidRDefault="00530AA2">
      <w:pPr>
        <w:pStyle w:val="paragraphStyleText"/>
      </w:pPr>
      <w:r>
        <w:rPr>
          <w:rStyle w:val="fontStyleText"/>
        </w:rPr>
        <w:t>Опыт других регионов и стран показывает, что успешное использование исторических объектов начинается с понимания их уникальности и необходимости адаптации к современным условиям. Модель активного взаимодействия с населением, а также создание событийных мероприятий помогают занять усадьбы не только в качестве музеев, но и как площадок для творческих и культурных мероприятий. Это может включать в себя выставки, концертные программы, образовательные форумы и тематические фестивали, которые привлекают различные слои населения.</w:t>
      </w:r>
    </w:p>
    <w:p w14:paraId="704EB898" w14:textId="77777777" w:rsidR="004D0035" w:rsidRDefault="00530AA2">
      <w:pPr>
        <w:pStyle w:val="paragraphStyleText"/>
      </w:pPr>
      <w:r>
        <w:rPr>
          <w:rStyle w:val="fontStyleText"/>
        </w:rPr>
        <w:t xml:space="preserve">Важно отметить, что не все усадьбы находятся в равном состоянии, и это требует индивидуального подхода к каждому объекту. Некоторым необходимо срочное восстановление, другим — планомерное развитие. В </w:t>
      </w:r>
      <w:r>
        <w:rPr>
          <w:rStyle w:val="fontStyleText"/>
        </w:rPr>
        <w:lastRenderedPageBreak/>
        <w:t>этом процессе стратегическое партнёрство с местными властями, бизнесом и некоммерческими организациями позволит создать устойчивые модели управления, которые сохранят усадьбы для будущих поколений.</w:t>
      </w:r>
    </w:p>
    <w:p w14:paraId="170C9E3A" w14:textId="77777777" w:rsidR="004D0035" w:rsidRDefault="00530AA2">
      <w:pPr>
        <w:pStyle w:val="paragraphStyleText"/>
      </w:pPr>
      <w:r>
        <w:rPr>
          <w:rStyle w:val="fontStyleText"/>
        </w:rPr>
        <w:t>Часто основным ограничением для успешного функционирования усадеб является недостаток финансирования. Здесь стоит обратить внимание на возможность привлечения инвестиционных фондов и использование грантов для реставрации и развития инфраструктуры. Нужно наладить связь между бизнесом и культурным сектором, позволяя создать синергетический эффект, где интересы обеих сторон будут взаимовыгодными.</w:t>
      </w:r>
    </w:p>
    <w:p w14:paraId="5A1EC60D" w14:textId="77777777" w:rsidR="004D0035" w:rsidRDefault="00530AA2">
      <w:pPr>
        <w:pStyle w:val="paragraphStyleText"/>
      </w:pPr>
      <w:r>
        <w:rPr>
          <w:rStyle w:val="fontStyleText"/>
        </w:rPr>
        <w:t>Туристический потенциал усадеб Пензенской области также требует серьёзного анализа и оценки. Необходимо разрабатывать привлекательные туристические маршруты, которые станут связующим звеном между несколькими усадьбами, а также прорабатывать совместные коммуникационные стратегии. Системный подход к созданию и продвижению тура в рамках более широкой культурной программы существенно увеличит интерес как со стороны местных жителей, так и гостей области.</w:t>
      </w:r>
    </w:p>
    <w:p w14:paraId="69A0B64A" w14:textId="77777777" w:rsidR="004D0035" w:rsidRDefault="00530AA2">
      <w:pPr>
        <w:pStyle w:val="paragraphStyleText"/>
      </w:pPr>
      <w:r>
        <w:rPr>
          <w:rStyle w:val="fontStyleText"/>
        </w:rPr>
        <w:t>Образовательные инициативы, нацеленные на местное население, могут стать ещё одной важной составляющей стратегии по сохранению усадеб. Вовлечение молодёжи в процесс изучения истории своего края, а также в активные проекты по возрождению и сохранению культурного наследия, поможет не только поднять уровень социальной ответственности, но и станет основой для формирования будущих хранителей исторической памяти.</w:t>
      </w:r>
    </w:p>
    <w:p w14:paraId="557E1F5B" w14:textId="77777777" w:rsidR="004D0035" w:rsidRDefault="00530AA2">
      <w:pPr>
        <w:pStyle w:val="paragraphStyleText"/>
      </w:pPr>
      <w:r>
        <w:rPr>
          <w:rStyle w:val="fontStyleText"/>
        </w:rPr>
        <w:t xml:space="preserve">Регулярные исследования и мониторинг состояния усадеб позволят более точно оценивать осознанное состояние объектов и избегать разрушительных процессов. Создание единой информационной базы о состояниях усадеб поможет не только специалистам, но и широкой </w:t>
      </w:r>
      <w:r>
        <w:rPr>
          <w:rStyle w:val="fontStyleText"/>
        </w:rPr>
        <w:lastRenderedPageBreak/>
        <w:t>аудитории быть в курсе происходящего, способствуя взаимопониманию и сотрудничеству.</w:t>
      </w:r>
    </w:p>
    <w:p w14:paraId="6285C42B" w14:textId="77777777" w:rsidR="004D0035" w:rsidRDefault="00530AA2">
      <w:pPr>
        <w:pStyle w:val="paragraphStyleText"/>
      </w:pPr>
      <w:r>
        <w:rPr>
          <w:rStyle w:val="fontStyleText"/>
        </w:rPr>
        <w:t>Необходимо проникнуться идеей того, что усадьбы – это не просто объекты культурного наследия, а активные участники социокультурных процессов. Исследования показывают, что усадьбы, которые нашли своё применение в современном мире, становятся центрами общения, творчества и активности для различных групп населения. Коллаборации между историками, архитекторами, обществом и государственными структурами обеспечивают создание уникальных проектов, которые могут стать эталоном для других регионов.</w:t>
      </w:r>
    </w:p>
    <w:p w14:paraId="40C384DB" w14:textId="77777777" w:rsidR="004D0035" w:rsidRDefault="00530AA2">
      <w:pPr>
        <w:pStyle w:val="paragraphStyleText"/>
      </w:pPr>
      <w:r>
        <w:rPr>
          <w:rStyle w:val="fontStyleText"/>
        </w:rPr>
        <w:t>Взгляд в будущее усадеб Пензенской области должен быть сосредоточен на понимании их многообразия и возможностей. Креативный подход к использованию исторических ресурсов может вдохновить новое поколение, а также создать культурные мосты между прошлым и настоящим, что и станет основой успешного, устойчивого будущего для этих уникальных объектов.</w:t>
      </w:r>
    </w:p>
    <w:p w14:paraId="27CC9A3B" w14:textId="77777777" w:rsidR="004D0035" w:rsidRDefault="004D0035">
      <w:pPr>
        <w:sectPr w:rsidR="004D0035">
          <w:footerReference w:type="default" r:id="rId14"/>
          <w:pgSz w:w="11905" w:h="16837"/>
          <w:pgMar w:top="1440" w:right="1440" w:bottom="1440" w:left="1440" w:header="720" w:footer="720" w:gutter="0"/>
          <w:cols w:space="720"/>
        </w:sectPr>
      </w:pPr>
    </w:p>
    <w:p w14:paraId="6F4586A6" w14:textId="77777777" w:rsidR="004D0035" w:rsidRDefault="00530AA2">
      <w:pPr>
        <w:pStyle w:val="1"/>
      </w:pPr>
      <w:bookmarkStart w:id="16" w:name="_Toc9"/>
      <w:r>
        <w:lastRenderedPageBreak/>
        <w:t>Заключение</w:t>
      </w:r>
      <w:bookmarkEnd w:id="16"/>
    </w:p>
    <w:p w14:paraId="594B7781" w14:textId="77777777" w:rsidR="004D0035" w:rsidRDefault="00530AA2">
      <w:pPr>
        <w:pStyle w:val="paragraphStyleText"/>
      </w:pPr>
      <w:r>
        <w:rPr>
          <w:rStyle w:val="fontStyleText"/>
        </w:rPr>
        <w:t>В процессе исследования усадеб Пензенской области мы пришли к важным выводам, которые подчёркивают как историческую значимость этих объектов, так и их актуальность в современном контексте. Усадьбы, построенные в XVIII – начале XX века, представляют собой не только архитектурные памятники, но и важные культурные и исторические центры, которые могут служить связующим звеном между прошлым и настоящим. Они являются отражением жизни и быта людей, которые когда-то населяли эти земли, и их сохранение имеет огромное значение для будущих поколений.</w:t>
      </w:r>
    </w:p>
    <w:p w14:paraId="3F346A9A" w14:textId="77777777" w:rsidR="004D0035" w:rsidRDefault="00530AA2">
      <w:pPr>
        <w:pStyle w:val="paragraphStyleText"/>
      </w:pPr>
      <w:r>
        <w:rPr>
          <w:rStyle w:val="fontStyleText"/>
        </w:rPr>
        <w:t>История усадеб Пензенской области насыщена событиями, которые формировали не только архитектурный облик региона, но и его культурное наследие. Каждая усадьба имеет свою уникальную историю, связующую её с известными личностями, событиями и традициями. Например, музей-заповедник «Тарханы» не только является домом для произведений великого русского поэта Михаила Лермонтова, но и символом культурного наследия, которое необходимо беречь и развивать. Однако, несмотря на значимость усадеб, многие из них находятся в запущенном состоянии, что подчёркивает проблему недостаточного внимания к их сохранению.</w:t>
      </w:r>
    </w:p>
    <w:p w14:paraId="58EA6E82" w14:textId="77777777" w:rsidR="004D0035" w:rsidRDefault="00530AA2">
      <w:pPr>
        <w:pStyle w:val="paragraphStyleText"/>
      </w:pPr>
      <w:r>
        <w:rPr>
          <w:rStyle w:val="fontStyleText"/>
        </w:rPr>
        <w:t>Анализ текущего состояния усадеб показал, что многие из них требуют срочных мер по восстановлению и консервации. Устаревшие технологии, отсутствие финансирования и недостаток информации о состоянии объектов усадебного наследия создают серьёзные препятствия для их сохранения. Важно отметить, что многие усадьбы, которые не имеют широкой известности, также нуждаются в поддержке и внимании, так как они могут стать важными культурными центрами для местных сообществ и туристов.</w:t>
      </w:r>
    </w:p>
    <w:p w14:paraId="349E65E4" w14:textId="77777777" w:rsidR="004D0035" w:rsidRDefault="00530AA2">
      <w:pPr>
        <w:pStyle w:val="paragraphStyleText"/>
      </w:pPr>
      <w:r>
        <w:rPr>
          <w:rStyle w:val="fontStyleText"/>
        </w:rPr>
        <w:t xml:space="preserve">Культурные инициативы по сохранению усадеб, которые были рассмотрены в рамках нашего проекта, показывают, что существует </w:t>
      </w:r>
      <w:r>
        <w:rPr>
          <w:rStyle w:val="fontStyleText"/>
        </w:rPr>
        <w:lastRenderedPageBreak/>
        <w:t>множество возможностей для активизации работы в этом направлении. Местные власти, общественные организации и неравнодушные граждане могут объединить усилия для организации мероприятий, направленных на привлечение внимания к усадьбам, их истории и значению. Проведение выставок, фестивалей, образовательных программ и волонтёрских акций может не только повысить интерес к усадьбам, но и способствовать их восстановлению.</w:t>
      </w:r>
    </w:p>
    <w:p w14:paraId="3BB7AE8D" w14:textId="77777777" w:rsidR="004D0035" w:rsidRDefault="00530AA2">
      <w:pPr>
        <w:pStyle w:val="paragraphStyleText"/>
      </w:pPr>
      <w:r>
        <w:rPr>
          <w:rStyle w:val="fontStyleText"/>
        </w:rPr>
        <w:t>Важным аспектом нашего исследования стало формирование рекомендаций по развитию туристического потенциала усадеб. Учитывая растущий интерес к культурному туризму, усадьбы Пензенской области могут стать привлекательными объектами для туристов, если будут правильно представлены и интегрированы в туристическую инфраструктуру региона. Создание туристических маршрутов, информационных центров и развитие сопутствующих услуг могут значительно повысить интерес к этим историческим объектам и способствовать их сохранению.</w:t>
      </w:r>
    </w:p>
    <w:p w14:paraId="10B01F15" w14:textId="77777777" w:rsidR="004D0035" w:rsidRDefault="00530AA2">
      <w:pPr>
        <w:pStyle w:val="paragraphStyleText"/>
      </w:pPr>
      <w:r>
        <w:rPr>
          <w:rStyle w:val="fontStyleText"/>
        </w:rPr>
        <w:t>Взгляд в будущее показывает, что сохранение усадеб Пензенской области требует комплексного подхода, включающего как государственные, так и частные инициативы. Необходимо создать условия для активного участия местных жителей в процессе сохранения и популяризации усадеб, а также обеспечить доступ к информации о них для широкой публики. Важно, чтобы усадьбы не только сохранялись как памятники прошлого, но и становились живыми центрами культурной жизни, где будут проходить мероприятия, способствующие обмену знаниями и опытом.</w:t>
      </w:r>
    </w:p>
    <w:p w14:paraId="4FA52386" w14:textId="77777777" w:rsidR="004D0035" w:rsidRDefault="00530AA2">
      <w:pPr>
        <w:pStyle w:val="paragraphStyleText"/>
      </w:pPr>
      <w:bookmarkStart w:id="17" w:name="_Hlk211781768"/>
      <w:r>
        <w:rPr>
          <w:rStyle w:val="fontStyleText"/>
        </w:rPr>
        <w:t xml:space="preserve">Таким образом, усадьбы Пензенской области представляют собой не только ценное наследие, но и огромный потенциал для развития региона. Их сохранение и популяризация могут стать важным шагом к формированию культурной идентичности и укреплению связи между </w:t>
      </w:r>
      <w:r>
        <w:rPr>
          <w:rStyle w:val="fontStyleText"/>
        </w:rPr>
        <w:lastRenderedPageBreak/>
        <w:t>прошлым и настоящим. Важно, чтобы все заинтересованные стороны объединили усилия для достижения этой цели, и тогда усадьбы Пензенской области смогут занять достойное место в культурной карте России, привлекая внимание как местных жителей, так и туристов со всего мира.</w:t>
      </w:r>
    </w:p>
    <w:bookmarkEnd w:id="17"/>
    <w:p w14:paraId="0D509CAE" w14:textId="77777777" w:rsidR="004D0035" w:rsidRDefault="004D0035">
      <w:pPr>
        <w:sectPr w:rsidR="004D0035">
          <w:footerReference w:type="default" r:id="rId15"/>
          <w:pgSz w:w="11905" w:h="16837"/>
          <w:pgMar w:top="1440" w:right="1440" w:bottom="1440" w:left="1440" w:header="720" w:footer="720" w:gutter="0"/>
          <w:cols w:space="720"/>
        </w:sectPr>
      </w:pPr>
    </w:p>
    <w:p w14:paraId="6897803F" w14:textId="77777777" w:rsidR="004D0035" w:rsidRDefault="00530AA2">
      <w:pPr>
        <w:pStyle w:val="1"/>
      </w:pPr>
      <w:r>
        <w:lastRenderedPageBreak/>
        <w:t>Список литературы</w:t>
      </w:r>
    </w:p>
    <w:p w14:paraId="171FE434" w14:textId="77777777" w:rsidR="004D0035" w:rsidRDefault="00530AA2">
      <w:pPr>
        <w:pStyle w:val="paragraphStyleText"/>
      </w:pPr>
      <w:r>
        <w:rPr>
          <w:rStyle w:val="fontStyleText"/>
        </w:rPr>
        <w:t xml:space="preserve">1. ТОП-10 усадеб Пензенской области [Электронный ресурс] // welcome2penza.ru - Режим доступа: https://welcome2penza.ru/news/2378/, свободный. - </w:t>
      </w:r>
      <w:proofErr w:type="spellStart"/>
      <w:r>
        <w:rPr>
          <w:rStyle w:val="fontStyleText"/>
        </w:rPr>
        <w:t>Загл</w:t>
      </w:r>
      <w:proofErr w:type="spellEnd"/>
      <w:r>
        <w:rPr>
          <w:rStyle w:val="fontStyleText"/>
        </w:rPr>
        <w:t>. с экрана</w:t>
      </w:r>
    </w:p>
    <w:p w14:paraId="3D826746" w14:textId="77777777" w:rsidR="004D0035" w:rsidRDefault="00530AA2">
      <w:pPr>
        <w:pStyle w:val="paragraphStyleText"/>
      </w:pPr>
      <w:r>
        <w:rPr>
          <w:rStyle w:val="fontStyleText"/>
        </w:rPr>
        <w:t xml:space="preserve">2. 10 усадеб Пензенской области: </w:t>
      </w:r>
      <w:proofErr w:type="spellStart"/>
      <w:r>
        <w:rPr>
          <w:rStyle w:val="fontStyleText"/>
        </w:rPr>
        <w:t>kazanocheka</w:t>
      </w:r>
      <w:proofErr w:type="spellEnd"/>
      <w:r>
        <w:rPr>
          <w:rStyle w:val="fontStyleText"/>
        </w:rPr>
        <w:t xml:space="preserve"> — ЖЖ [Электронный ресурс] // kazanocheka.livejournal.com - Режим доступа: https://kazanocheka.livejournal.com/1091032.html, свободный. - </w:t>
      </w:r>
      <w:proofErr w:type="spellStart"/>
      <w:r>
        <w:rPr>
          <w:rStyle w:val="fontStyleText"/>
        </w:rPr>
        <w:t>Загл</w:t>
      </w:r>
      <w:proofErr w:type="spellEnd"/>
      <w:r>
        <w:rPr>
          <w:rStyle w:val="fontStyleText"/>
        </w:rPr>
        <w:t>. с экрана</w:t>
      </w:r>
    </w:p>
    <w:p w14:paraId="4EC0ADBD" w14:textId="77777777" w:rsidR="004D0035" w:rsidRDefault="00530AA2">
      <w:pPr>
        <w:pStyle w:val="paragraphStyleText"/>
      </w:pPr>
      <w:r>
        <w:rPr>
          <w:rStyle w:val="fontStyleText"/>
        </w:rPr>
        <w:t xml:space="preserve">3. Пензенские дворянские усадьбы: гордость или бремя? [Электронный ресурс] // pravda-news.ru - Режим доступа: https://pravda-news.ru/news/spetsproekty/penzenskie-dvoryanskie-usadby-gordost-ili-bremya/, свободный. - </w:t>
      </w:r>
      <w:proofErr w:type="spellStart"/>
      <w:r>
        <w:rPr>
          <w:rStyle w:val="fontStyleText"/>
        </w:rPr>
        <w:t>Загл</w:t>
      </w:r>
      <w:proofErr w:type="spellEnd"/>
      <w:r>
        <w:rPr>
          <w:rStyle w:val="fontStyleText"/>
        </w:rPr>
        <w:t>. с экрана</w:t>
      </w:r>
    </w:p>
    <w:p w14:paraId="50D6062C" w14:textId="77777777" w:rsidR="004D0035" w:rsidRDefault="00530AA2">
      <w:pPr>
        <w:pStyle w:val="paragraphStyleText"/>
      </w:pPr>
      <w:r>
        <w:rPr>
          <w:rStyle w:val="fontStyleText"/>
        </w:rPr>
        <w:t xml:space="preserve">4. Клад, склеп и внебрачные дети. Тайны усадьбы... | АиФ Пенза [Электронный ресурс] // penza.aif.ru - Режим доступа: https://penza.aif.ru/culture/klad_sklep_i_vnebrachnye_deti_tayny_usadby_kurakinyh, свободный. - </w:t>
      </w:r>
      <w:proofErr w:type="spellStart"/>
      <w:r>
        <w:rPr>
          <w:rStyle w:val="fontStyleText"/>
        </w:rPr>
        <w:t>Загл</w:t>
      </w:r>
      <w:proofErr w:type="spellEnd"/>
      <w:r>
        <w:rPr>
          <w:rStyle w:val="fontStyleText"/>
        </w:rPr>
        <w:t>. с экрана</w:t>
      </w:r>
    </w:p>
    <w:p w14:paraId="3DB7B002" w14:textId="77777777" w:rsidR="004D0035" w:rsidRDefault="00530AA2">
      <w:pPr>
        <w:pStyle w:val="paragraphStyleText"/>
      </w:pPr>
      <w:r>
        <w:rPr>
          <w:rStyle w:val="fontStyleText"/>
        </w:rPr>
        <w:t xml:space="preserve">5. Потрясающий маршрут по усадьбам Пензенской области | Дзен [Электронный ресурс] // dzen.ru - Режим доступа: https://dzen.ru/a/ynwzp1skdhlv7bu1, свободный. - </w:t>
      </w:r>
      <w:proofErr w:type="spellStart"/>
      <w:r>
        <w:rPr>
          <w:rStyle w:val="fontStyleText"/>
        </w:rPr>
        <w:t>Загл</w:t>
      </w:r>
      <w:proofErr w:type="spellEnd"/>
      <w:r>
        <w:rPr>
          <w:rStyle w:val="fontStyleText"/>
        </w:rPr>
        <w:t>. с экрана</w:t>
      </w:r>
    </w:p>
    <w:p w14:paraId="4AE81764" w14:textId="77777777" w:rsidR="004D0035" w:rsidRDefault="00530AA2">
      <w:pPr>
        <w:pStyle w:val="paragraphStyleText"/>
      </w:pPr>
      <w:r>
        <w:rPr>
          <w:rStyle w:val="fontStyleText"/>
        </w:rPr>
        <w:t xml:space="preserve">6. "Усадебное достояние РФ". Объекты в Пензенской области. [Электронный ресурс] // vadimrazumov.ru - Режим доступа: https://vadimrazumov.ru/727898.html, свободный. - </w:t>
      </w:r>
      <w:proofErr w:type="spellStart"/>
      <w:r>
        <w:rPr>
          <w:rStyle w:val="fontStyleText"/>
        </w:rPr>
        <w:t>Загл</w:t>
      </w:r>
      <w:proofErr w:type="spellEnd"/>
      <w:r>
        <w:rPr>
          <w:rStyle w:val="fontStyleText"/>
        </w:rPr>
        <w:t>. с экрана</w:t>
      </w:r>
    </w:p>
    <w:p w14:paraId="44D628ED" w14:textId="77777777" w:rsidR="004D0035" w:rsidRDefault="00530AA2">
      <w:pPr>
        <w:pStyle w:val="paragraphStyleText"/>
      </w:pPr>
      <w:r>
        <w:rPr>
          <w:rStyle w:val="fontStyleText"/>
        </w:rPr>
        <w:t xml:space="preserve">7. Невероятные усадьбы Пензенской области (2025) [Электронный ресурс] // samokatus.ru - Режим доступа: https://samokatus.ru/neveroyatnye-usadby-penzenskoj-oblasti/, свободный. - </w:t>
      </w:r>
      <w:proofErr w:type="spellStart"/>
      <w:r>
        <w:rPr>
          <w:rStyle w:val="fontStyleText"/>
        </w:rPr>
        <w:t>Загл</w:t>
      </w:r>
      <w:proofErr w:type="spellEnd"/>
      <w:r>
        <w:rPr>
          <w:rStyle w:val="fontStyleText"/>
        </w:rPr>
        <w:t>. с экрана</w:t>
      </w:r>
    </w:p>
    <w:p w14:paraId="66ECDE84" w14:textId="77777777" w:rsidR="004D0035" w:rsidRDefault="00530AA2">
      <w:pPr>
        <w:pStyle w:val="paragraphStyleText"/>
      </w:pPr>
      <w:r>
        <w:rPr>
          <w:rStyle w:val="fontStyleText"/>
        </w:rPr>
        <w:t xml:space="preserve">8. Культурное наследие Пензенской области [Электронный ресурс] // dl.liblermont.ru - Режим доступа: https://dl.liblermont.ru/dl/august_21/kulturnoe_nasledie_penz_oblasti.pdf/download/kulturnoe_nasledie_penz_oblasti.pdf, свободный. - </w:t>
      </w:r>
      <w:proofErr w:type="spellStart"/>
      <w:r>
        <w:rPr>
          <w:rStyle w:val="fontStyleText"/>
        </w:rPr>
        <w:t>Загл</w:t>
      </w:r>
      <w:proofErr w:type="spellEnd"/>
      <w:r>
        <w:rPr>
          <w:rStyle w:val="fontStyleText"/>
        </w:rPr>
        <w:t>. с экрана</w:t>
      </w:r>
    </w:p>
    <w:p w14:paraId="282166AA" w14:textId="77777777" w:rsidR="004D0035" w:rsidRDefault="00530AA2">
      <w:pPr>
        <w:pStyle w:val="paragraphStyleText"/>
      </w:pPr>
      <w:r>
        <w:rPr>
          <w:rStyle w:val="fontStyleText"/>
        </w:rPr>
        <w:lastRenderedPageBreak/>
        <w:t xml:space="preserve">9. Пензенскому проекту «По следам забытых усадеб» исполнилось... [Электронный ресурс] // www.zspo.ru - Режим доступа: https://www.zspo.ru/pressroom/news/77479/, свободный. - </w:t>
      </w:r>
      <w:proofErr w:type="spellStart"/>
      <w:r>
        <w:rPr>
          <w:rStyle w:val="fontStyleText"/>
        </w:rPr>
        <w:t>Загл</w:t>
      </w:r>
      <w:proofErr w:type="spellEnd"/>
      <w:r>
        <w:rPr>
          <w:rStyle w:val="fontStyleText"/>
        </w:rPr>
        <w:t>. с экрана</w:t>
      </w:r>
    </w:p>
    <w:p w14:paraId="246C5323" w14:textId="77777777" w:rsidR="004D0035" w:rsidRDefault="00530AA2">
      <w:pPr>
        <w:pStyle w:val="paragraphStyleText"/>
      </w:pPr>
      <w:r>
        <w:rPr>
          <w:rStyle w:val="fontStyleText"/>
        </w:rPr>
        <w:t xml:space="preserve">10. Леонид Левин одобрил проект по сохранения пензенских усадеб... [Электронный ресурс] // tv-express.ru - Режим доступа: https://tv-express.ru/sobitiya/leonid-levin-odobril-proekt-po-sohraneniya-penzenskih-usadeb, свободный. - </w:t>
      </w:r>
      <w:proofErr w:type="spellStart"/>
      <w:r>
        <w:rPr>
          <w:rStyle w:val="fontStyleText"/>
        </w:rPr>
        <w:t>Загл</w:t>
      </w:r>
      <w:proofErr w:type="spellEnd"/>
      <w:r>
        <w:rPr>
          <w:rStyle w:val="fontStyleText"/>
        </w:rPr>
        <w:t>. с экрана</w:t>
      </w:r>
    </w:p>
    <w:p w14:paraId="6ABE3536" w14:textId="77777777" w:rsidR="004D0035" w:rsidRDefault="00530AA2">
      <w:pPr>
        <w:pStyle w:val="paragraphStyleText"/>
      </w:pPr>
      <w:r>
        <w:rPr>
          <w:rStyle w:val="fontStyleText"/>
        </w:rPr>
        <w:t xml:space="preserve">11. Проект По следам забытых усадеб. Охват проекта: Пензенская... [Электронный ресурс] // dobro.ru - Режим доступа: https://dobro.ru/project/10073095, свободный. - </w:t>
      </w:r>
      <w:proofErr w:type="spellStart"/>
      <w:r>
        <w:rPr>
          <w:rStyle w:val="fontStyleText"/>
        </w:rPr>
        <w:t>Загл</w:t>
      </w:r>
      <w:proofErr w:type="spellEnd"/>
      <w:r>
        <w:rPr>
          <w:rStyle w:val="fontStyleText"/>
        </w:rPr>
        <w:t>. с экрана</w:t>
      </w:r>
    </w:p>
    <w:p w14:paraId="1E0C4E1B" w14:textId="77777777" w:rsidR="004D0035" w:rsidRDefault="00530AA2">
      <w:pPr>
        <w:pStyle w:val="paragraphStyleText"/>
      </w:pPr>
      <w:r>
        <w:rPr>
          <w:rStyle w:val="fontStyleText"/>
        </w:rPr>
        <w:t xml:space="preserve">12. Пять лет проекту о пензенских усадьбах: с чего все началось... [Электронный ресурс] // www.penza-press.ru - Режим доступа: https://www.penza-press.ru/lenta-novostey/196250/pyat-let-proektu-o-penzenskih-usadbah-s-chego-vse-nachalos-i-kakoe-buducshee-ego-zhdet, свободный. - </w:t>
      </w:r>
      <w:proofErr w:type="spellStart"/>
      <w:r>
        <w:rPr>
          <w:rStyle w:val="fontStyleText"/>
        </w:rPr>
        <w:t>Загл</w:t>
      </w:r>
      <w:proofErr w:type="spellEnd"/>
      <w:r>
        <w:rPr>
          <w:rStyle w:val="fontStyleText"/>
        </w:rPr>
        <w:t>. с экрана</w:t>
      </w:r>
    </w:p>
    <w:p w14:paraId="591D3474" w14:textId="77777777" w:rsidR="004D0035" w:rsidRDefault="00530AA2">
      <w:pPr>
        <w:pStyle w:val="paragraphStyleText"/>
      </w:pPr>
      <w:r>
        <w:rPr>
          <w:rStyle w:val="fontStyleText"/>
        </w:rPr>
        <w:t xml:space="preserve">13. Спасение усадьбы </w:t>
      </w:r>
      <w:proofErr w:type="spellStart"/>
      <w:r>
        <w:rPr>
          <w:rStyle w:val="fontStyleText"/>
        </w:rPr>
        <w:t>Араповых</w:t>
      </w:r>
      <w:proofErr w:type="spellEnd"/>
      <w:r>
        <w:rPr>
          <w:rStyle w:val="fontStyleText"/>
        </w:rPr>
        <w:t xml:space="preserve"> | </w:t>
      </w:r>
      <w:proofErr w:type="spellStart"/>
      <w:r>
        <w:rPr>
          <w:rStyle w:val="fontStyleText"/>
        </w:rPr>
        <w:t>Planeta</w:t>
      </w:r>
      <w:proofErr w:type="spellEnd"/>
      <w:r>
        <w:rPr>
          <w:rStyle w:val="fontStyleText"/>
        </w:rPr>
        <w:t xml:space="preserve"> [Электронный ресурс] // planeta.ru - Режим доступа: https://planeta.ru/campaigns/209483, свободный. - </w:t>
      </w:r>
      <w:proofErr w:type="spellStart"/>
      <w:r>
        <w:rPr>
          <w:rStyle w:val="fontStyleText"/>
        </w:rPr>
        <w:t>Загл</w:t>
      </w:r>
      <w:proofErr w:type="spellEnd"/>
      <w:r>
        <w:rPr>
          <w:rStyle w:val="fontStyleText"/>
        </w:rPr>
        <w:t>. с экрана</w:t>
      </w:r>
    </w:p>
    <w:p w14:paraId="50722D64" w14:textId="77777777" w:rsidR="004D0035" w:rsidRDefault="00530AA2">
      <w:pPr>
        <w:pStyle w:val="paragraphStyleText"/>
      </w:pPr>
      <w:r>
        <w:rPr>
          <w:rStyle w:val="fontStyleText"/>
        </w:rPr>
        <w:t xml:space="preserve">14. Календарь событий [Электронный ресурс] // welcome2penza.ru - Режим доступа: https://welcome2penza.ru/all-events/calendar-of-events/, свободный. - </w:t>
      </w:r>
      <w:proofErr w:type="spellStart"/>
      <w:r>
        <w:rPr>
          <w:rStyle w:val="fontStyleText"/>
        </w:rPr>
        <w:t>Загл</w:t>
      </w:r>
      <w:proofErr w:type="spellEnd"/>
      <w:r>
        <w:rPr>
          <w:rStyle w:val="fontStyleText"/>
        </w:rPr>
        <w:t>. с экрана</w:t>
      </w:r>
    </w:p>
    <w:p w14:paraId="47443AB5" w14:textId="77777777" w:rsidR="004D0035" w:rsidRDefault="00530AA2">
      <w:pPr>
        <w:pStyle w:val="paragraphStyleText"/>
      </w:pPr>
      <w:r>
        <w:rPr>
          <w:rStyle w:val="fontStyleText"/>
        </w:rPr>
        <w:t xml:space="preserve">15. Афиша мероприятий Пензенской области. Куда сходить... [Электронный ресурс] // www.culture.ru - Режим доступа: https://www.culture.ru/afisha/penzenskaya-oblast, свободный. - </w:t>
      </w:r>
      <w:proofErr w:type="spellStart"/>
      <w:r>
        <w:rPr>
          <w:rStyle w:val="fontStyleText"/>
        </w:rPr>
        <w:t>Загл</w:t>
      </w:r>
      <w:proofErr w:type="spellEnd"/>
      <w:r>
        <w:rPr>
          <w:rStyle w:val="fontStyleText"/>
        </w:rPr>
        <w:t>. с экрана</w:t>
      </w:r>
    </w:p>
    <w:p w14:paraId="1F8D0261" w14:textId="77777777" w:rsidR="004D0035" w:rsidRDefault="00530AA2">
      <w:pPr>
        <w:pStyle w:val="paragraphStyleText"/>
      </w:pPr>
      <w:r>
        <w:rPr>
          <w:rStyle w:val="fontStyleText"/>
        </w:rPr>
        <w:t xml:space="preserve">16. Фестивали в Пензе 2025 года и области - ALLFEST.RU [Электронный ресурс] // allfest.ru - Режим доступа: https://allfest.ru/r/festivali-v-penze, свободный. - </w:t>
      </w:r>
      <w:proofErr w:type="spellStart"/>
      <w:r>
        <w:rPr>
          <w:rStyle w:val="fontStyleText"/>
        </w:rPr>
        <w:t>Загл</w:t>
      </w:r>
      <w:proofErr w:type="spellEnd"/>
      <w:r>
        <w:rPr>
          <w:rStyle w:val="fontStyleText"/>
        </w:rPr>
        <w:t>. с экрана</w:t>
      </w:r>
    </w:p>
    <w:p w14:paraId="7FA107CB" w14:textId="77777777" w:rsidR="004D0035" w:rsidRDefault="00530AA2">
      <w:pPr>
        <w:pStyle w:val="paragraphStyleText"/>
      </w:pPr>
      <w:r>
        <w:rPr>
          <w:rStyle w:val="fontStyleText"/>
        </w:rPr>
        <w:t xml:space="preserve">17. В августе пензенцев ждет шесть фестивалей из регионального... [Электронный ресурс] // minkult.pnzreg.ru - Режим доступа: </w:t>
      </w:r>
      <w:r>
        <w:rPr>
          <w:rStyle w:val="fontStyleText"/>
        </w:rPr>
        <w:lastRenderedPageBreak/>
        <w:t xml:space="preserve">https://minkult.pnzreg.ru/news/obshchestvo/20139/, свободный. - </w:t>
      </w:r>
      <w:proofErr w:type="spellStart"/>
      <w:r>
        <w:rPr>
          <w:rStyle w:val="fontStyleText"/>
        </w:rPr>
        <w:t>Загл</w:t>
      </w:r>
      <w:proofErr w:type="spellEnd"/>
      <w:r>
        <w:rPr>
          <w:rStyle w:val="fontStyleText"/>
        </w:rPr>
        <w:t>. с экрана</w:t>
      </w:r>
    </w:p>
    <w:p w14:paraId="5FB4FEAA" w14:textId="77777777" w:rsidR="004D0035" w:rsidRDefault="00530AA2">
      <w:pPr>
        <w:pStyle w:val="paragraphStyleText"/>
      </w:pPr>
      <w:r>
        <w:rPr>
          <w:rStyle w:val="fontStyleText"/>
        </w:rPr>
        <w:t xml:space="preserve">18. Мероприятия - Государственный Лермонтовский... [Электронный ресурс] // tarhany.ru - Режим доступа: https://tarhany.ru/events/activity, свободный. - </w:t>
      </w:r>
      <w:proofErr w:type="spellStart"/>
      <w:r>
        <w:rPr>
          <w:rStyle w:val="fontStyleText"/>
        </w:rPr>
        <w:t>Загл</w:t>
      </w:r>
      <w:proofErr w:type="spellEnd"/>
      <w:r>
        <w:rPr>
          <w:rStyle w:val="fontStyleText"/>
        </w:rPr>
        <w:t>. с экрана</w:t>
      </w:r>
    </w:p>
    <w:p w14:paraId="3D9AACC7" w14:textId="77777777" w:rsidR="004D0035" w:rsidRDefault="00530AA2">
      <w:pPr>
        <w:pStyle w:val="paragraphStyleText"/>
        <w:rPr>
          <w:lang w:val="en-US"/>
        </w:rPr>
      </w:pPr>
      <w:r>
        <w:rPr>
          <w:rStyle w:val="fontStyleText"/>
        </w:rPr>
        <w:t xml:space="preserve">19. Ханжина В.Е. РАЗВИТИЕ ТУРИЗМА В ПЕНЗЕНСКОЙ ОБЛАСТИ // Форум молодых ученых. </w:t>
      </w:r>
      <w:r>
        <w:rPr>
          <w:rStyle w:val="fontStyleText"/>
          <w:lang w:val="en-US"/>
        </w:rPr>
        <w:t>2020. №7 (47). URL: https://cyberleninka.ru/article/n/razvitie-turizma-v-penzenskoy-oblasti (12.01.2025).</w:t>
      </w:r>
    </w:p>
    <w:p w14:paraId="71E33325" w14:textId="77777777" w:rsidR="004D0035" w:rsidRDefault="00530AA2">
      <w:pPr>
        <w:pStyle w:val="paragraphStyleText"/>
      </w:pPr>
      <w:r>
        <w:rPr>
          <w:rStyle w:val="fontStyleText"/>
        </w:rPr>
        <w:t xml:space="preserve">20. Анализ туристического потенциала </w:t>
      </w:r>
      <w:proofErr w:type="spellStart"/>
      <w:r>
        <w:rPr>
          <w:rStyle w:val="fontStyleText"/>
        </w:rPr>
        <w:t>Пензензенской</w:t>
      </w:r>
      <w:proofErr w:type="spellEnd"/>
      <w:r>
        <w:rPr>
          <w:rStyle w:val="fontStyleText"/>
        </w:rPr>
        <w:t xml:space="preserve"> области [Электронный ресурс] // scilead.ru - Режим доступа: https://scilead.ru/article/5535-analiz-turisticheskogo-potentsiala-penzenzens, свободный. - </w:t>
      </w:r>
      <w:proofErr w:type="spellStart"/>
      <w:r>
        <w:rPr>
          <w:rStyle w:val="fontStyleText"/>
        </w:rPr>
        <w:t>Загл</w:t>
      </w:r>
      <w:proofErr w:type="spellEnd"/>
      <w:r>
        <w:rPr>
          <w:rStyle w:val="fontStyleText"/>
        </w:rPr>
        <w:t>. с экрана</w:t>
      </w:r>
    </w:p>
    <w:p w14:paraId="342DFF03" w14:textId="77777777" w:rsidR="004D0035" w:rsidRDefault="00530AA2">
      <w:pPr>
        <w:pStyle w:val="paragraphStyleText"/>
      </w:pPr>
      <w:r>
        <w:rPr>
          <w:rStyle w:val="fontStyleText"/>
        </w:rPr>
        <w:t xml:space="preserve">21. Стратегия развития туризма в Пензенской области на период до... [Электронный ресурс] // minkult.pnzreg.ru - Режим доступа: https://minkult.pnzreg.ru/taill/turizm-/, свободный. - </w:t>
      </w:r>
      <w:proofErr w:type="spellStart"/>
      <w:r>
        <w:rPr>
          <w:rStyle w:val="fontStyleText"/>
        </w:rPr>
        <w:t>Загл</w:t>
      </w:r>
      <w:proofErr w:type="spellEnd"/>
      <w:r>
        <w:rPr>
          <w:rStyle w:val="fontStyleText"/>
        </w:rPr>
        <w:t>. с экрана</w:t>
      </w:r>
    </w:p>
    <w:p w14:paraId="639CF792" w14:textId="77777777" w:rsidR="004D0035" w:rsidRDefault="00530AA2">
      <w:pPr>
        <w:pStyle w:val="paragraphStyleText"/>
      </w:pPr>
      <w:r>
        <w:rPr>
          <w:rStyle w:val="fontStyleText"/>
        </w:rPr>
        <w:t xml:space="preserve">22. Региона </w:t>
      </w:r>
      <w:proofErr w:type="gramStart"/>
      <w:r>
        <w:rPr>
          <w:rStyle w:val="fontStyleText"/>
        </w:rPr>
        <w:t>( на</w:t>
      </w:r>
      <w:proofErr w:type="gramEnd"/>
      <w:r>
        <w:rPr>
          <w:rStyle w:val="fontStyleText"/>
        </w:rPr>
        <w:t xml:space="preserve"> примере пензенской области ) [Электронный ресурс] // mss.pnzgu.ru - Режим доступа: https://mss.pnzgu.ru/files/mss.pnzgu.ru/3124.pdf, свободный. - </w:t>
      </w:r>
      <w:proofErr w:type="spellStart"/>
      <w:r>
        <w:rPr>
          <w:rStyle w:val="fontStyleText"/>
        </w:rPr>
        <w:t>Загл</w:t>
      </w:r>
      <w:proofErr w:type="spellEnd"/>
      <w:r>
        <w:rPr>
          <w:rStyle w:val="fontStyleText"/>
        </w:rPr>
        <w:t>. с экрана</w:t>
      </w:r>
    </w:p>
    <w:p w14:paraId="17D281F2" w14:textId="77777777" w:rsidR="004D0035" w:rsidRDefault="00530AA2">
      <w:pPr>
        <w:pStyle w:val="paragraphStyleText"/>
      </w:pPr>
      <w:r>
        <w:rPr>
          <w:rStyle w:val="fontStyleText"/>
        </w:rPr>
        <w:t xml:space="preserve">23. Развитие туризма в Пензенской области: инициативы... [Электронный ресурс] // penza.er.ru - Режим доступа: https://penza.er.ru/activity/news/razvitie-turizma-v-penzenskoj-oblasti-iniciativy-i-dostizheniya, свободный. - </w:t>
      </w:r>
      <w:proofErr w:type="spellStart"/>
      <w:r>
        <w:rPr>
          <w:rStyle w:val="fontStyleText"/>
        </w:rPr>
        <w:t>Загл</w:t>
      </w:r>
      <w:proofErr w:type="spellEnd"/>
      <w:r>
        <w:rPr>
          <w:rStyle w:val="fontStyleText"/>
        </w:rPr>
        <w:t>. с экрана</w:t>
      </w:r>
    </w:p>
    <w:p w14:paraId="01CFD598" w14:textId="77777777" w:rsidR="004D0035" w:rsidRDefault="00530AA2">
      <w:pPr>
        <w:pStyle w:val="paragraphStyleText"/>
      </w:pPr>
      <w:r>
        <w:rPr>
          <w:rStyle w:val="fontStyleText"/>
        </w:rPr>
        <w:t xml:space="preserve">24. Состоялся круглый стол на тему: «Сохранение и популяризация...» [Электронный ресурс] // vk.com - Режим доступа: https://vk.com/wall-49326715_19837, свободный. - </w:t>
      </w:r>
      <w:proofErr w:type="spellStart"/>
      <w:r>
        <w:rPr>
          <w:rStyle w:val="fontStyleText"/>
        </w:rPr>
        <w:t>Загл</w:t>
      </w:r>
      <w:proofErr w:type="spellEnd"/>
      <w:r>
        <w:rPr>
          <w:rStyle w:val="fontStyleText"/>
        </w:rPr>
        <w:t>. с экрана</w:t>
      </w:r>
    </w:p>
    <w:p w14:paraId="1D41CFEF" w14:textId="77777777" w:rsidR="004D0035" w:rsidRDefault="00530AA2">
      <w:pPr>
        <w:pStyle w:val="paragraphStyleText"/>
      </w:pPr>
      <w:r>
        <w:rPr>
          <w:rStyle w:val="fontStyleText"/>
        </w:rPr>
        <w:t xml:space="preserve">25. Об объектах культурного наследия (памятниках...) - docs.cntd.ru [Электронный ресурс] // docs.cntd.ru - Режим доступа: https://docs.cntd.ru/document/407206155, свободный. - </w:t>
      </w:r>
      <w:proofErr w:type="spellStart"/>
      <w:r>
        <w:rPr>
          <w:rStyle w:val="fontStyleText"/>
        </w:rPr>
        <w:t>Загл</w:t>
      </w:r>
      <w:proofErr w:type="spellEnd"/>
      <w:r>
        <w:rPr>
          <w:rStyle w:val="fontStyleText"/>
        </w:rPr>
        <w:t>. с экрана</w:t>
      </w:r>
    </w:p>
    <w:p w14:paraId="00D2C1A6" w14:textId="77777777" w:rsidR="004D0035" w:rsidRDefault="00530AA2">
      <w:pPr>
        <w:pStyle w:val="paragraphStyleText"/>
      </w:pPr>
      <w:r>
        <w:rPr>
          <w:rStyle w:val="fontStyleText"/>
        </w:rPr>
        <w:lastRenderedPageBreak/>
        <w:t xml:space="preserve">26. «Круглый стол» на тему сохранения и популяризации... [Электронный ресурс] // rutube.ru - Режим доступа: https://rutube.ru/video/f6e265b9563e651d01e2c1e460bb32b6/, свободный. - </w:t>
      </w:r>
      <w:proofErr w:type="spellStart"/>
      <w:r>
        <w:rPr>
          <w:rStyle w:val="fontStyleText"/>
        </w:rPr>
        <w:t>Загл</w:t>
      </w:r>
      <w:proofErr w:type="spellEnd"/>
      <w:r>
        <w:rPr>
          <w:rStyle w:val="fontStyleText"/>
        </w:rPr>
        <w:t>. с экрана</w:t>
      </w:r>
    </w:p>
    <w:p w14:paraId="305B9BCD" w14:textId="77777777" w:rsidR="004D0035" w:rsidRDefault="00530AA2">
      <w:pPr>
        <w:pStyle w:val="paragraphStyleText"/>
      </w:pPr>
      <w:r>
        <w:rPr>
          <w:rStyle w:val="fontStyleText"/>
        </w:rPr>
        <w:t xml:space="preserve">27. Закон Пензенской области от 29.03.2024 № 4181-ЗПО [Электронный ресурс] // www.zspo.ru - Режим доступа: https://www.zspo.ru/legislative/acts/103230/, свободный. - </w:t>
      </w:r>
      <w:proofErr w:type="spellStart"/>
      <w:r>
        <w:rPr>
          <w:rStyle w:val="fontStyleText"/>
        </w:rPr>
        <w:t>Загл</w:t>
      </w:r>
      <w:proofErr w:type="spellEnd"/>
      <w:r>
        <w:rPr>
          <w:rStyle w:val="fontStyleText"/>
        </w:rPr>
        <w:t>. с экрана</w:t>
      </w:r>
    </w:p>
    <w:p w14:paraId="4574DE8A" w14:textId="77777777" w:rsidR="004D0035" w:rsidRDefault="00530AA2">
      <w:pPr>
        <w:pStyle w:val="paragraphStyleText"/>
      </w:pPr>
      <w:r>
        <w:rPr>
          <w:rStyle w:val="fontStyleText"/>
        </w:rPr>
        <w:t xml:space="preserve">28. Популяризация Культурного наследия через блоги... | DOBRO.RU [Электронный ресурс] // static.dobro.ru - Режим доступа: https://static.dobro.ru/event/10224687, свободный. - </w:t>
      </w:r>
      <w:proofErr w:type="spellStart"/>
      <w:r>
        <w:rPr>
          <w:rStyle w:val="fontStyleText"/>
        </w:rPr>
        <w:t>Загл</w:t>
      </w:r>
      <w:proofErr w:type="spellEnd"/>
      <w:r>
        <w:rPr>
          <w:rStyle w:val="fontStyleText"/>
        </w:rPr>
        <w:t>. с экрана</w:t>
      </w:r>
    </w:p>
    <w:p w14:paraId="2F8A3C06" w14:textId="77777777" w:rsidR="004D0035" w:rsidRDefault="004D0035">
      <w:pPr>
        <w:pStyle w:val="paragraphStyleText"/>
      </w:pPr>
    </w:p>
    <w:sectPr w:rsidR="004D0035">
      <w:footerReference w:type="default" r:id="rId16"/>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FCD2A" w14:textId="77777777" w:rsidR="004D0035" w:rsidRDefault="00530AA2">
      <w:pPr>
        <w:spacing w:line="240" w:lineRule="auto"/>
      </w:pPr>
      <w:r>
        <w:separator/>
      </w:r>
    </w:p>
  </w:endnote>
  <w:endnote w:type="continuationSeparator" w:id="0">
    <w:p w14:paraId="397B50FE" w14:textId="77777777" w:rsidR="004D0035" w:rsidRDefault="00530A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Neue">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554B" w14:textId="78476B5E" w:rsidR="004D0035" w:rsidRDefault="00530AA2">
    <w:pPr>
      <w:pStyle w:val="paragraphStylePageNum"/>
    </w:pPr>
    <w:r>
      <w:fldChar w:fldCharType="begin"/>
    </w:r>
    <w:r>
      <w:rPr>
        <w:rStyle w:val="fontStyleText"/>
      </w:rPr>
      <w:instrText>PAGE</w:instrText>
    </w:r>
    <w:r>
      <w:fldChar w:fldCharType="separate"/>
    </w:r>
    <w:r w:rsidR="00EE3BE4">
      <w:rPr>
        <w:rStyle w:val="fontStyleText"/>
        <w:noProof/>
      </w:rPr>
      <w:t>5</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0E86" w14:textId="7C387DC7" w:rsidR="004D0035" w:rsidRDefault="00530AA2">
    <w:pPr>
      <w:pStyle w:val="paragraphStylePageNum"/>
    </w:pPr>
    <w:r>
      <w:fldChar w:fldCharType="begin"/>
    </w:r>
    <w:r>
      <w:rPr>
        <w:rStyle w:val="fontStyleText"/>
      </w:rPr>
      <w:instrText>PAGE</w:instrText>
    </w:r>
    <w:r>
      <w:fldChar w:fldCharType="separate"/>
    </w:r>
    <w:r w:rsidR="00EE3BE4">
      <w:rPr>
        <w:rStyle w:val="fontStyleText"/>
        <w:noProof/>
      </w:rPr>
      <w:t>33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FED5" w14:textId="0E5F2374" w:rsidR="004D0035" w:rsidRDefault="00530AA2">
    <w:pPr>
      <w:pStyle w:val="paragraphStylePageNum"/>
    </w:pPr>
    <w:r>
      <w:fldChar w:fldCharType="begin"/>
    </w:r>
    <w:r>
      <w:rPr>
        <w:rStyle w:val="fontStyleText"/>
      </w:rPr>
      <w:instrText>PAGE</w:instrText>
    </w:r>
    <w:r>
      <w:fldChar w:fldCharType="separate"/>
    </w:r>
    <w:r w:rsidR="00EE3BE4">
      <w:rPr>
        <w:rStyle w:val="fontStyleText"/>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1A01" w14:textId="53B10008" w:rsidR="004D0035" w:rsidRDefault="00530AA2">
    <w:pPr>
      <w:pStyle w:val="paragraphStylePageNum"/>
    </w:pPr>
    <w:r>
      <w:fldChar w:fldCharType="begin"/>
    </w:r>
    <w:r>
      <w:rPr>
        <w:rStyle w:val="fontStyleText"/>
      </w:rPr>
      <w:instrText>PAGE</w:instrText>
    </w:r>
    <w:r>
      <w:fldChar w:fldCharType="separate"/>
    </w:r>
    <w:r w:rsidR="00EE3BE4">
      <w:rPr>
        <w:rStyle w:val="fontStyleText"/>
        <w:noProof/>
      </w:rPr>
      <w:t>11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F1F3" w14:textId="296B4B96" w:rsidR="004D0035" w:rsidRDefault="00530AA2">
    <w:pPr>
      <w:pStyle w:val="paragraphStylePageNum"/>
    </w:pPr>
    <w:r>
      <w:fldChar w:fldCharType="begin"/>
    </w:r>
    <w:r>
      <w:rPr>
        <w:rStyle w:val="fontStyleText"/>
      </w:rPr>
      <w:instrText>PAGE</w:instrText>
    </w:r>
    <w:r>
      <w:fldChar w:fldCharType="separate"/>
    </w:r>
    <w:r w:rsidR="00EE3BE4">
      <w:rPr>
        <w:rStyle w:val="fontStyleText"/>
        <w:noProof/>
      </w:rPr>
      <w:t>14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780D2" w14:textId="315D8792" w:rsidR="004D0035" w:rsidRDefault="00530AA2">
    <w:pPr>
      <w:pStyle w:val="paragraphStylePageNum"/>
    </w:pPr>
    <w:r>
      <w:fldChar w:fldCharType="begin"/>
    </w:r>
    <w:r>
      <w:rPr>
        <w:rStyle w:val="fontStyleText"/>
      </w:rPr>
      <w:instrText>PAGE</w:instrText>
    </w:r>
    <w:r>
      <w:fldChar w:fldCharType="separate"/>
    </w:r>
    <w:r w:rsidR="00EE3BE4">
      <w:rPr>
        <w:rStyle w:val="fontStyleText"/>
        <w:noProof/>
      </w:rP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D7C0" w14:textId="4B7A6B58" w:rsidR="004D0035" w:rsidRDefault="00530AA2">
    <w:pPr>
      <w:pStyle w:val="paragraphStylePageNum"/>
    </w:pPr>
    <w:r>
      <w:fldChar w:fldCharType="begin"/>
    </w:r>
    <w:r>
      <w:rPr>
        <w:rStyle w:val="fontStyleText"/>
      </w:rPr>
      <w:instrText>PAGE</w:instrText>
    </w:r>
    <w:r>
      <w:fldChar w:fldCharType="separate"/>
    </w:r>
    <w:r w:rsidR="00EE3BE4">
      <w:rPr>
        <w:rStyle w:val="fontStyleText"/>
        <w:noProof/>
      </w:rPr>
      <w:t>20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434227"/>
      <w:docPartObj>
        <w:docPartGallery w:val="AutoText"/>
      </w:docPartObj>
    </w:sdtPr>
    <w:sdtEndPr/>
    <w:sdtContent>
      <w:p w14:paraId="79C6AE6D" w14:textId="28B9183F" w:rsidR="004D0035" w:rsidRDefault="00530AA2">
        <w:pPr>
          <w:pStyle w:val="a6"/>
          <w:jc w:val="right"/>
        </w:pPr>
        <w:r>
          <w:fldChar w:fldCharType="begin"/>
        </w:r>
        <w:r>
          <w:instrText>PAGE   \* MERGEFORMAT</w:instrText>
        </w:r>
        <w:r>
          <w:fldChar w:fldCharType="separate"/>
        </w:r>
        <w:r w:rsidR="00EE3BE4">
          <w:rPr>
            <w:noProof/>
          </w:rPr>
          <w:t>23</w:t>
        </w:r>
        <w:r>
          <w:fldChar w:fldCharType="end"/>
        </w:r>
      </w:p>
    </w:sdtContent>
  </w:sdt>
  <w:p w14:paraId="561E83DB" w14:textId="77777777" w:rsidR="004D0035" w:rsidRDefault="004D0035">
    <w:pPr>
      <w:pStyle w:val="paragraphStylePageNum"/>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B14B" w14:textId="444764EC" w:rsidR="004D0035" w:rsidRDefault="00530AA2">
    <w:pPr>
      <w:pStyle w:val="paragraphStylePageNum"/>
    </w:pPr>
    <w:r>
      <w:fldChar w:fldCharType="begin"/>
    </w:r>
    <w:r>
      <w:rPr>
        <w:rStyle w:val="fontStyleText"/>
      </w:rPr>
      <w:instrText>PAGE</w:instrText>
    </w:r>
    <w:r>
      <w:fldChar w:fldCharType="separate"/>
    </w:r>
    <w:r w:rsidR="00EE3BE4">
      <w:rPr>
        <w:rStyle w:val="fontStyleText"/>
        <w:noProof/>
      </w:rPr>
      <w:t>24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177093"/>
      <w:docPartObj>
        <w:docPartGallery w:val="AutoText"/>
      </w:docPartObj>
    </w:sdtPr>
    <w:sdtEndPr/>
    <w:sdtContent>
      <w:p w14:paraId="16570F27" w14:textId="155D12B4" w:rsidR="004D0035" w:rsidRDefault="00530AA2">
        <w:pPr>
          <w:pStyle w:val="a6"/>
          <w:jc w:val="right"/>
        </w:pPr>
        <w:r>
          <w:fldChar w:fldCharType="begin"/>
        </w:r>
        <w:r>
          <w:instrText>PAGE   \* MERGEFORMAT</w:instrText>
        </w:r>
        <w:r>
          <w:fldChar w:fldCharType="separate"/>
        </w:r>
        <w:r w:rsidR="00EE3BE4">
          <w:rPr>
            <w:noProof/>
          </w:rPr>
          <w:t>29</w:t>
        </w:r>
        <w:r>
          <w:fldChar w:fldCharType="end"/>
        </w:r>
      </w:p>
    </w:sdtContent>
  </w:sdt>
  <w:p w14:paraId="24ED1114" w14:textId="77777777" w:rsidR="004D0035" w:rsidRDefault="004D0035">
    <w:pPr>
      <w:pStyle w:val="paragraphStylePageNu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D72EA" w14:textId="77777777" w:rsidR="004D0035" w:rsidRDefault="00530AA2">
      <w:pPr>
        <w:spacing w:after="0"/>
      </w:pPr>
      <w:r>
        <w:separator/>
      </w:r>
    </w:p>
  </w:footnote>
  <w:footnote w:type="continuationSeparator" w:id="0">
    <w:p w14:paraId="298D9C6E" w14:textId="77777777" w:rsidR="004D0035" w:rsidRDefault="00530A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BE4CC"/>
    <w:multiLevelType w:val="singleLevel"/>
    <w:tmpl w:val="0CEBE4CC"/>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047"/>
    <w:rsid w:val="000932CC"/>
    <w:rsid w:val="001252EF"/>
    <w:rsid w:val="00357EA5"/>
    <w:rsid w:val="003F0034"/>
    <w:rsid w:val="004111E2"/>
    <w:rsid w:val="00472D4A"/>
    <w:rsid w:val="004B7525"/>
    <w:rsid w:val="004D0035"/>
    <w:rsid w:val="004D11C0"/>
    <w:rsid w:val="004F4463"/>
    <w:rsid w:val="00530AA2"/>
    <w:rsid w:val="005D7DD3"/>
    <w:rsid w:val="0060384C"/>
    <w:rsid w:val="006755F2"/>
    <w:rsid w:val="006A2047"/>
    <w:rsid w:val="007750F6"/>
    <w:rsid w:val="00820D07"/>
    <w:rsid w:val="00833849"/>
    <w:rsid w:val="00966C9E"/>
    <w:rsid w:val="00983A86"/>
    <w:rsid w:val="009868A4"/>
    <w:rsid w:val="00B64FD4"/>
    <w:rsid w:val="00BA0AD9"/>
    <w:rsid w:val="00CB5686"/>
    <w:rsid w:val="00CD7791"/>
    <w:rsid w:val="00D577D0"/>
    <w:rsid w:val="00E5705F"/>
    <w:rsid w:val="00E7031D"/>
    <w:rsid w:val="00EE3BE4"/>
    <w:rsid w:val="00EE6A43"/>
    <w:rsid w:val="00EF12EF"/>
    <w:rsid w:val="00F24594"/>
    <w:rsid w:val="00F62DE4"/>
    <w:rsid w:val="00FE77B7"/>
    <w:rsid w:val="65F049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5002"/>
  <w15:docId w15:val="{947D0D53-68E8-47A5-94C1-EAFB5A34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imes New Roman" w:eastAsia="Times New Roman" w:hAnsi="Times New Roman" w:cs="Times New Roman"/>
      <w:color w:val="000000"/>
      <w:sz w:val="22"/>
      <w:szCs w:val="22"/>
    </w:rPr>
  </w:style>
  <w:style w:type="paragraph" w:styleId="1">
    <w:name w:val="heading 1"/>
    <w:basedOn w:val="a"/>
    <w:uiPriority w:val="9"/>
    <w:qFormat/>
    <w:pPr>
      <w:outlineLvl w:val="0"/>
    </w:pPr>
    <w:rPr>
      <w:b/>
      <w:bCs/>
      <w:sz w:val="32"/>
      <w:szCs w:val="32"/>
    </w:rPr>
  </w:style>
  <w:style w:type="paragraph" w:styleId="2">
    <w:name w:val="heading 2"/>
    <w:basedOn w:val="a"/>
    <w:uiPriority w:val="9"/>
    <w:semiHidden/>
    <w:unhideWhenUsed/>
    <w:qFormat/>
    <w:pP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styleId="a4">
    <w:name w:val="Strong"/>
    <w:basedOn w:val="a0"/>
    <w:uiPriority w:val="22"/>
    <w:qFormat/>
    <w:rPr>
      <w:b/>
      <w:bCs/>
    </w:rPr>
  </w:style>
  <w:style w:type="paragraph" w:styleId="a5">
    <w:name w:val="header"/>
    <w:basedOn w:val="a"/>
    <w:link w:val="10"/>
    <w:uiPriority w:val="99"/>
    <w:unhideWhenUsed/>
    <w:pPr>
      <w:tabs>
        <w:tab w:val="center" w:pos="4677"/>
        <w:tab w:val="right" w:pos="9355"/>
      </w:tabs>
      <w:spacing w:after="0" w:line="240" w:lineRule="auto"/>
    </w:pPr>
  </w:style>
  <w:style w:type="paragraph" w:styleId="a6">
    <w:name w:val="footer"/>
    <w:basedOn w:val="a"/>
    <w:link w:val="11"/>
    <w:uiPriority w:val="99"/>
    <w:unhideWhenUsed/>
    <w:pPr>
      <w:tabs>
        <w:tab w:val="center" w:pos="4677"/>
        <w:tab w:val="right" w:pos="9355"/>
      </w:tabs>
      <w:spacing w:after="0" w:line="240" w:lineRule="auto"/>
    </w:pPr>
  </w:style>
  <w:style w:type="table" w:customStyle="1" w:styleId="12">
    <w:name w:val="Обычная таблица1"/>
    <w:uiPriority w:val="99"/>
    <w:qFormat/>
    <w:tblPr>
      <w:tblCellMar>
        <w:top w:w="0" w:type="dxa"/>
        <w:left w:w="108" w:type="dxa"/>
        <w:bottom w:w="0" w:type="dxa"/>
        <w:right w:w="108" w:type="dxa"/>
      </w:tblCellMar>
    </w:tblPr>
  </w:style>
  <w:style w:type="paragraph" w:customStyle="1" w:styleId="a7">
    <w:name w:val="Колонтитулы"/>
    <w:basedOn w:val="a"/>
    <w:rPr>
      <w:rFonts w:ascii="Helvetica Neue" w:eastAsia="Helvetica Neue" w:hAnsi="Helvetica Neue" w:cs="Helvetica Neue"/>
    </w:rPr>
  </w:style>
  <w:style w:type="table" w:customStyle="1" w:styleId="13">
    <w:name w:val="Сетка таблиц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14">
    <w:name w:val="Верхний колонтитул1"/>
    <w:basedOn w:val="a"/>
    <w:pPr>
      <w:spacing w:after="0"/>
    </w:pPr>
  </w:style>
  <w:style w:type="character" w:customStyle="1" w:styleId="a8">
    <w:name w:val="Верхний колонтитул Знак"/>
    <w:rPr>
      <w:rFonts w:ascii="Calibri" w:eastAsia="Calibri" w:hAnsi="Calibri" w:cs="Calibri"/>
      <w:color w:val="000000"/>
      <w:sz w:val="22"/>
      <w:szCs w:val="22"/>
    </w:rPr>
  </w:style>
  <w:style w:type="paragraph" w:customStyle="1" w:styleId="15">
    <w:name w:val="Нижний колонтитул1"/>
    <w:basedOn w:val="a"/>
    <w:pPr>
      <w:spacing w:after="0"/>
    </w:pPr>
  </w:style>
  <w:style w:type="character" w:customStyle="1" w:styleId="a9">
    <w:name w:val="Нижний колонтитул Знак"/>
    <w:uiPriority w:val="99"/>
    <w:rPr>
      <w:rFonts w:ascii="Calibri" w:eastAsia="Calibri" w:hAnsi="Calibri" w:cs="Calibri"/>
      <w:color w:val="000000"/>
      <w:sz w:val="22"/>
      <w:szCs w:val="22"/>
    </w:rPr>
  </w:style>
  <w:style w:type="character" w:customStyle="1" w:styleId="fontStyleText">
    <w:name w:val="fontStyleText"/>
    <w:rPr>
      <w:rFonts w:ascii="Times New Roman" w:eastAsia="Times New Roman" w:hAnsi="Times New Roman" w:cs="Times New Roman"/>
      <w:sz w:val="28"/>
      <w:szCs w:val="28"/>
    </w:rPr>
  </w:style>
  <w:style w:type="paragraph" w:customStyle="1" w:styleId="paragraphStylePageNum">
    <w:name w:val="paragraphStylePageNum"/>
    <w:basedOn w:val="a"/>
    <w:pPr>
      <w:spacing w:after="100"/>
      <w:jc w:val="right"/>
    </w:pPr>
  </w:style>
  <w:style w:type="paragraph" w:customStyle="1" w:styleId="paragraphStyleText">
    <w:name w:val="paragraphStyleText"/>
    <w:basedOn w:val="a"/>
    <w:pPr>
      <w:spacing w:after="0" w:line="360" w:lineRule="auto"/>
      <w:ind w:firstLine="720"/>
      <w:jc w:val="both"/>
    </w:pPr>
  </w:style>
  <w:style w:type="character" w:customStyle="1" w:styleId="10">
    <w:name w:val="Верхний колонтитул Знак1"/>
    <w:basedOn w:val="a0"/>
    <w:link w:val="a5"/>
    <w:uiPriority w:val="99"/>
    <w:rPr>
      <w:rFonts w:ascii="Times New Roman" w:eastAsia="Times New Roman" w:hAnsi="Times New Roman" w:cs="Times New Roman"/>
      <w:color w:val="000000"/>
      <w:sz w:val="22"/>
      <w:szCs w:val="22"/>
    </w:rPr>
  </w:style>
  <w:style w:type="character" w:customStyle="1" w:styleId="11">
    <w:name w:val="Нижний колонтитул Знак1"/>
    <w:basedOn w:val="a0"/>
    <w:link w:val="a6"/>
    <w:uiPriority w:val="99"/>
    <w:rPr>
      <w:rFonts w:ascii="Times New Roman" w:eastAsia="Times New Roman" w:hAnsi="Times New Roman" w:cs="Times New Roman"/>
      <w:color w:val="000000"/>
      <w:sz w:val="22"/>
      <w:szCs w:val="22"/>
    </w:rPr>
  </w:style>
  <w:style w:type="paragraph" w:customStyle="1" w:styleId="Standard">
    <w:name w:val="Standard"/>
    <w:rsid w:val="00EE3BE4"/>
    <w:pPr>
      <w:suppressAutoHyphens/>
      <w:autoSpaceDN w:val="0"/>
      <w:spacing w:after="160" w:line="256" w:lineRule="auto"/>
      <w:textAlignment w:val="baseline"/>
    </w:pPr>
    <w:rPr>
      <w:rFonts w:ascii="Times New Roman" w:eastAsia="Times New Roman" w:hAnsi="Times New Roman" w:cs="Times New Roman"/>
      <w:kern w:val="3"/>
      <w:sz w:val="22"/>
      <w:szCs w:val="22"/>
    </w:rPr>
  </w:style>
  <w:style w:type="paragraph" w:styleId="aa">
    <w:name w:val="Balloon Text"/>
    <w:basedOn w:val="a"/>
    <w:link w:val="ab"/>
    <w:uiPriority w:val="99"/>
    <w:semiHidden/>
    <w:unhideWhenUsed/>
    <w:rsid w:val="00EE3BE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E3BE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33</Pages>
  <Words>6997</Words>
  <Characters>39883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cp:lastModifiedBy>Admin</cp:lastModifiedBy>
  <cp:revision>14</cp:revision>
  <cp:lastPrinted>2025-11-19T11:13:00Z</cp:lastPrinted>
  <dcterms:created xsi:type="dcterms:W3CDTF">2025-04-10T16:16:00Z</dcterms:created>
  <dcterms:modified xsi:type="dcterms:W3CDTF">2025-11-20T16:11:00Z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3F741715748440CBA899C634DF2A3F80_12</vt:lpwstr>
  </property>
</Properties>
</file>