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95500" w14:textId="6B6585BC" w:rsidR="0067441D" w:rsidRPr="00C44F2A" w:rsidRDefault="0067441D" w:rsidP="00CF6DC2">
      <w:pPr>
        <w:spacing w:line="240" w:lineRule="auto"/>
        <w:ind w:firstLine="567"/>
        <w:rPr>
          <w:rFonts w:ascii="Times New Roman" w:hAnsi="Times New Roman" w:cs="Times New Roman"/>
          <w:b/>
          <w:bCs/>
          <w:caps/>
          <w:sz w:val="28"/>
          <w:szCs w:val="28"/>
        </w:rPr>
      </w:pPr>
      <w:r w:rsidRPr="00C44F2A">
        <w:rPr>
          <w:rFonts w:ascii="Times New Roman" w:hAnsi="Times New Roman" w:cs="Times New Roman"/>
          <w:b/>
          <w:bCs/>
          <w:caps/>
          <w:sz w:val="28"/>
          <w:szCs w:val="28"/>
        </w:rPr>
        <w:t>УДК</w:t>
      </w:r>
      <w:r w:rsidR="00F509BA" w:rsidRPr="00C44F2A">
        <w:rPr>
          <w:rFonts w:ascii="Times New Roman" w:hAnsi="Times New Roman" w:cs="Times New Roman"/>
          <w:b/>
          <w:bCs/>
          <w:caps/>
          <w:sz w:val="28"/>
          <w:szCs w:val="28"/>
        </w:rPr>
        <w:t>-371.3</w:t>
      </w:r>
    </w:p>
    <w:p w14:paraId="6540DA05" w14:textId="77777777" w:rsidR="0067441D" w:rsidRPr="00C44F2A" w:rsidRDefault="0067441D" w:rsidP="00CF6DC2">
      <w:pPr>
        <w:spacing w:line="240" w:lineRule="auto"/>
        <w:ind w:firstLine="567"/>
        <w:rPr>
          <w:rFonts w:ascii="Times New Roman" w:hAnsi="Times New Roman" w:cs="Times New Roman"/>
          <w:b/>
          <w:bCs/>
          <w:caps/>
          <w:sz w:val="28"/>
          <w:szCs w:val="28"/>
        </w:rPr>
      </w:pPr>
    </w:p>
    <w:p w14:paraId="2CE62445" w14:textId="77777777" w:rsidR="00E03413" w:rsidRPr="00C44F2A" w:rsidRDefault="00E03413" w:rsidP="00CF6DC2">
      <w:pPr>
        <w:spacing w:line="240" w:lineRule="auto"/>
        <w:ind w:firstLine="567"/>
        <w:jc w:val="center"/>
        <w:rPr>
          <w:rFonts w:ascii="Times New Roman" w:hAnsi="Times New Roman" w:cs="Times New Roman"/>
          <w:b/>
          <w:bCs/>
          <w:caps/>
          <w:sz w:val="28"/>
          <w:szCs w:val="28"/>
        </w:rPr>
      </w:pPr>
      <w:r w:rsidRPr="00C44F2A">
        <w:rPr>
          <w:rFonts w:ascii="Times New Roman" w:hAnsi="Times New Roman" w:cs="Times New Roman"/>
          <w:b/>
          <w:bCs/>
          <w:caps/>
          <w:sz w:val="28"/>
          <w:szCs w:val="28"/>
        </w:rPr>
        <w:t>Роль междисциплинарного подхода в подготовке инженеров в школе: соединение технологий, науки и гуманитарных знаний</w:t>
      </w:r>
    </w:p>
    <w:p w14:paraId="4A10239F" w14:textId="77777777" w:rsidR="00CF6DC2" w:rsidRPr="00C44F2A" w:rsidRDefault="00CF6DC2" w:rsidP="00CF6DC2">
      <w:pPr>
        <w:spacing w:line="240" w:lineRule="auto"/>
        <w:ind w:firstLine="567"/>
        <w:jc w:val="center"/>
        <w:rPr>
          <w:rFonts w:ascii="Times New Roman" w:hAnsi="Times New Roman" w:cs="Times New Roman"/>
          <w:b/>
          <w:bCs/>
          <w:caps/>
          <w:sz w:val="28"/>
          <w:szCs w:val="28"/>
        </w:rPr>
      </w:pPr>
    </w:p>
    <w:p w14:paraId="03F8F026" w14:textId="37ACFE98" w:rsidR="0067441D" w:rsidRPr="00C44F2A" w:rsidRDefault="0067441D" w:rsidP="00CF6DC2">
      <w:pPr>
        <w:spacing w:line="240" w:lineRule="auto"/>
        <w:ind w:firstLine="567"/>
        <w:jc w:val="center"/>
        <w:rPr>
          <w:rFonts w:ascii="Times New Roman" w:hAnsi="Times New Roman" w:cs="Times New Roman"/>
          <w:b/>
          <w:bCs/>
          <w:sz w:val="28"/>
          <w:szCs w:val="28"/>
        </w:rPr>
      </w:pPr>
      <w:r w:rsidRPr="00C44F2A">
        <w:rPr>
          <w:rFonts w:ascii="Times New Roman" w:hAnsi="Times New Roman" w:cs="Times New Roman"/>
          <w:b/>
          <w:bCs/>
          <w:sz w:val="28"/>
          <w:szCs w:val="28"/>
        </w:rPr>
        <w:t>Мул Т.А., Спиридонова И.И.</w:t>
      </w:r>
    </w:p>
    <w:p w14:paraId="3A971D15" w14:textId="33FBF791" w:rsidR="0067441D" w:rsidRPr="00C44F2A" w:rsidRDefault="0067441D" w:rsidP="00CF6DC2">
      <w:pPr>
        <w:spacing w:line="240" w:lineRule="auto"/>
        <w:ind w:firstLine="567"/>
        <w:jc w:val="center"/>
        <w:rPr>
          <w:rFonts w:ascii="Times New Roman" w:hAnsi="Times New Roman" w:cs="Times New Roman"/>
          <w:bCs/>
          <w:i/>
          <w:sz w:val="28"/>
          <w:szCs w:val="28"/>
        </w:rPr>
      </w:pPr>
      <w:r w:rsidRPr="00C44F2A">
        <w:rPr>
          <w:rFonts w:ascii="Times New Roman" w:hAnsi="Times New Roman" w:cs="Times New Roman"/>
          <w:bCs/>
          <w:i/>
          <w:sz w:val="28"/>
          <w:szCs w:val="28"/>
        </w:rPr>
        <w:t xml:space="preserve">МБОУ «Лицей при </w:t>
      </w:r>
      <w:proofErr w:type="spellStart"/>
      <w:r w:rsidRPr="00C44F2A">
        <w:rPr>
          <w:rFonts w:ascii="Times New Roman" w:hAnsi="Times New Roman" w:cs="Times New Roman"/>
          <w:bCs/>
          <w:i/>
          <w:sz w:val="28"/>
          <w:szCs w:val="28"/>
        </w:rPr>
        <w:t>УлГТУ</w:t>
      </w:r>
      <w:proofErr w:type="spellEnd"/>
      <w:r w:rsidRPr="00C44F2A">
        <w:rPr>
          <w:rFonts w:ascii="Times New Roman" w:hAnsi="Times New Roman" w:cs="Times New Roman"/>
          <w:bCs/>
          <w:i/>
          <w:sz w:val="28"/>
          <w:szCs w:val="28"/>
        </w:rPr>
        <w:t xml:space="preserve"> №45»</w:t>
      </w:r>
      <w:r w:rsidR="00CF6DC2" w:rsidRPr="00C44F2A">
        <w:rPr>
          <w:rFonts w:ascii="Times New Roman" w:hAnsi="Times New Roman" w:cs="Times New Roman"/>
          <w:bCs/>
          <w:i/>
          <w:sz w:val="28"/>
          <w:szCs w:val="28"/>
        </w:rPr>
        <w:t>,г</w:t>
      </w:r>
      <w:proofErr w:type="gramStart"/>
      <w:r w:rsidR="00CF6DC2" w:rsidRPr="00C44F2A">
        <w:rPr>
          <w:rFonts w:ascii="Times New Roman" w:hAnsi="Times New Roman" w:cs="Times New Roman"/>
          <w:bCs/>
          <w:i/>
          <w:sz w:val="28"/>
          <w:szCs w:val="28"/>
        </w:rPr>
        <w:t>.У</w:t>
      </w:r>
      <w:proofErr w:type="gramEnd"/>
      <w:r w:rsidR="00CF6DC2" w:rsidRPr="00C44F2A">
        <w:rPr>
          <w:rFonts w:ascii="Times New Roman" w:hAnsi="Times New Roman" w:cs="Times New Roman"/>
          <w:bCs/>
          <w:i/>
          <w:sz w:val="28"/>
          <w:szCs w:val="28"/>
        </w:rPr>
        <w:t>льяновск</w:t>
      </w:r>
    </w:p>
    <w:p w14:paraId="029B037F" w14:textId="77777777" w:rsidR="0067441D" w:rsidRPr="00C44F2A" w:rsidRDefault="0067441D" w:rsidP="00CF6DC2">
      <w:pPr>
        <w:spacing w:line="240" w:lineRule="auto"/>
        <w:ind w:firstLine="567"/>
        <w:jc w:val="center"/>
        <w:rPr>
          <w:rFonts w:ascii="Times New Roman" w:hAnsi="Times New Roman" w:cs="Times New Roman"/>
          <w:bCs/>
          <w:i/>
          <w:sz w:val="28"/>
          <w:szCs w:val="28"/>
        </w:rPr>
      </w:pPr>
    </w:p>
    <w:p w14:paraId="38EE478B" w14:textId="5243803A" w:rsidR="0067441D" w:rsidRPr="00C44F2A" w:rsidRDefault="00E03413" w:rsidP="00CF6DC2">
      <w:pPr>
        <w:spacing w:after="0" w:line="240" w:lineRule="auto"/>
        <w:ind w:firstLine="567"/>
        <w:rPr>
          <w:rFonts w:ascii="Times New Roman" w:hAnsi="Times New Roman" w:cs="Times New Roman"/>
          <w:bCs/>
          <w:i/>
          <w:sz w:val="28"/>
          <w:szCs w:val="28"/>
        </w:rPr>
      </w:pPr>
      <w:r w:rsidRPr="00C44F2A">
        <w:rPr>
          <w:rFonts w:ascii="Times New Roman" w:hAnsi="Times New Roman" w:cs="Times New Roman"/>
          <w:b/>
          <w:sz w:val="28"/>
          <w:szCs w:val="28"/>
        </w:rPr>
        <w:t>Аннотация</w:t>
      </w:r>
    </w:p>
    <w:p w14:paraId="123BA184" w14:textId="752B4768" w:rsidR="0067441D" w:rsidRPr="00C44F2A" w:rsidRDefault="00E03413" w:rsidP="00CF6DC2">
      <w:pPr>
        <w:spacing w:after="0" w:line="240" w:lineRule="auto"/>
        <w:ind w:firstLine="567"/>
        <w:jc w:val="both"/>
        <w:rPr>
          <w:rFonts w:ascii="Times New Roman" w:hAnsi="Times New Roman" w:cs="Times New Roman"/>
          <w:sz w:val="28"/>
          <w:szCs w:val="28"/>
        </w:rPr>
      </w:pPr>
      <w:r w:rsidRPr="00C44F2A">
        <w:rPr>
          <w:rFonts w:ascii="Times New Roman" w:hAnsi="Times New Roman" w:cs="Times New Roman"/>
          <w:sz w:val="28"/>
          <w:szCs w:val="28"/>
        </w:rPr>
        <w:t xml:space="preserve">В условиях стремительного развития технологий и глобализации, междисциплинарный подход в образовании становится ключевым инструментом подготовки будущих инженеров. Они должны обладать не только глубокими знаниями в области технологий и науки, но и способностью к критическому мышлению, коммуникации и культурной осведомленности. Междисциплинарный подход, объединяющий технические и гуманитарные знания, позволяет создать целостную образовательную среду. Такая образовательная среда будет способствовать </w:t>
      </w:r>
      <w:proofErr w:type="gramStart"/>
      <w:r w:rsidRPr="00C44F2A">
        <w:rPr>
          <w:rFonts w:ascii="Times New Roman" w:hAnsi="Times New Roman" w:cs="Times New Roman"/>
          <w:sz w:val="28"/>
          <w:szCs w:val="28"/>
        </w:rPr>
        <w:t>развитию</w:t>
      </w:r>
      <w:proofErr w:type="gramEnd"/>
      <w:r w:rsidRPr="00C44F2A">
        <w:rPr>
          <w:rFonts w:ascii="Times New Roman" w:hAnsi="Times New Roman" w:cs="Times New Roman"/>
          <w:sz w:val="28"/>
          <w:szCs w:val="28"/>
        </w:rPr>
        <w:t xml:space="preserve"> как профессиональных навыков, так и личностных качеств будущих специалистов.</w:t>
      </w:r>
    </w:p>
    <w:p w14:paraId="16301BC4" w14:textId="185F47F6" w:rsidR="0067441D" w:rsidRPr="00C44F2A" w:rsidRDefault="0067441D" w:rsidP="00CF6DC2">
      <w:pPr>
        <w:spacing w:after="0" w:line="240" w:lineRule="auto"/>
        <w:ind w:firstLine="567"/>
        <w:jc w:val="both"/>
        <w:rPr>
          <w:rFonts w:ascii="Times New Roman" w:hAnsi="Times New Roman" w:cs="Times New Roman"/>
          <w:sz w:val="28"/>
          <w:szCs w:val="28"/>
        </w:rPr>
      </w:pPr>
      <w:r w:rsidRPr="00C44F2A">
        <w:rPr>
          <w:rFonts w:ascii="Times New Roman" w:hAnsi="Times New Roman" w:cs="Times New Roman"/>
          <w:b/>
          <w:sz w:val="28"/>
          <w:szCs w:val="28"/>
        </w:rPr>
        <w:t>Ключевые слова:</w:t>
      </w:r>
      <w:r w:rsidRPr="00C44F2A">
        <w:rPr>
          <w:rFonts w:ascii="Times New Roman" w:hAnsi="Times New Roman" w:cs="Times New Roman"/>
          <w:sz w:val="28"/>
          <w:szCs w:val="28"/>
        </w:rPr>
        <w:t xml:space="preserve"> междисциплинарный подход, развитие критического мышления, интегрированная образовательная среда. </w:t>
      </w:r>
    </w:p>
    <w:p w14:paraId="3FF6CD52" w14:textId="4EA5F742" w:rsidR="0067441D" w:rsidRPr="00C44F2A" w:rsidRDefault="00FE60E9" w:rsidP="00CF6DC2">
      <w:pPr>
        <w:spacing w:after="0" w:line="240" w:lineRule="auto"/>
        <w:ind w:firstLine="567"/>
        <w:jc w:val="both"/>
        <w:rPr>
          <w:rFonts w:ascii="Times New Roman" w:hAnsi="Times New Roman" w:cs="Times New Roman"/>
          <w:sz w:val="28"/>
          <w:szCs w:val="28"/>
          <w:lang w:val="en-US"/>
        </w:rPr>
      </w:pPr>
      <w:r w:rsidRPr="00C44F2A">
        <w:rPr>
          <w:rFonts w:ascii="Times New Roman" w:hAnsi="Times New Roman" w:cs="Times New Roman"/>
          <w:b/>
          <w:sz w:val="28"/>
          <w:szCs w:val="28"/>
          <w:lang w:val="en-US"/>
        </w:rPr>
        <w:t>Abstract</w:t>
      </w:r>
      <w:r w:rsidRPr="00C44F2A">
        <w:rPr>
          <w:rFonts w:ascii="Times New Roman" w:hAnsi="Times New Roman" w:cs="Times New Roman"/>
          <w:sz w:val="28"/>
          <w:szCs w:val="28"/>
          <w:lang w:val="en-US"/>
        </w:rPr>
        <w:t xml:space="preserve"> </w:t>
      </w:r>
    </w:p>
    <w:p w14:paraId="50D59368" w14:textId="7A2F94AF" w:rsidR="00FE60E9" w:rsidRPr="00C44F2A" w:rsidRDefault="00FE60E9" w:rsidP="00CF6DC2">
      <w:pPr>
        <w:spacing w:after="0" w:line="240" w:lineRule="auto"/>
        <w:ind w:firstLine="567"/>
        <w:jc w:val="both"/>
        <w:rPr>
          <w:rFonts w:ascii="Times New Roman" w:hAnsi="Times New Roman" w:cs="Times New Roman"/>
          <w:sz w:val="28"/>
          <w:szCs w:val="28"/>
          <w:lang w:val="en-US"/>
        </w:rPr>
      </w:pPr>
      <w:r w:rsidRPr="00C44F2A">
        <w:rPr>
          <w:rFonts w:ascii="Times New Roman" w:hAnsi="Times New Roman" w:cs="Times New Roman"/>
          <w:sz w:val="28"/>
          <w:szCs w:val="28"/>
          <w:lang w:val="en-US"/>
        </w:rPr>
        <w:t>In the context of the rapid development of technology and globalization, an interdisciplinary approach in education is becoming a key tool for training future engineers. They must have not only in-depth knowledge of technology and science, but also the ability to think critically, communicate and be culturally aware. An interdisciplinary approach combining technical and humanitarian knowledge makes it possible to create a holistic educational environment. Such an educational environment will contribute to the development of both professional skills and personal qualities of future specialists.</w:t>
      </w:r>
    </w:p>
    <w:p w14:paraId="5E7ED6BC" w14:textId="6C194C37" w:rsidR="00E07006" w:rsidRPr="00C44F2A" w:rsidRDefault="00E07006" w:rsidP="00CF6DC2">
      <w:pPr>
        <w:spacing w:after="0" w:line="240" w:lineRule="auto"/>
        <w:ind w:firstLine="567"/>
        <w:jc w:val="both"/>
        <w:rPr>
          <w:rFonts w:ascii="Times New Roman" w:hAnsi="Times New Roman" w:cs="Times New Roman"/>
          <w:sz w:val="28"/>
          <w:szCs w:val="28"/>
          <w:lang w:val="en-US"/>
        </w:rPr>
      </w:pPr>
      <w:r w:rsidRPr="00C44F2A">
        <w:rPr>
          <w:rFonts w:ascii="Times New Roman" w:hAnsi="Times New Roman" w:cs="Times New Roman"/>
          <w:b/>
          <w:sz w:val="28"/>
          <w:szCs w:val="28"/>
          <w:lang w:val="en-US"/>
        </w:rPr>
        <w:t>Keywords:</w:t>
      </w:r>
      <w:r w:rsidRPr="00C44F2A">
        <w:rPr>
          <w:rFonts w:ascii="Times New Roman" w:hAnsi="Times New Roman" w:cs="Times New Roman"/>
          <w:sz w:val="28"/>
          <w:szCs w:val="28"/>
          <w:lang w:val="en-US"/>
        </w:rPr>
        <w:t xml:space="preserve"> interdisciplinary approach, development of critical thinking, integrated educational environment.</w:t>
      </w:r>
    </w:p>
    <w:p w14:paraId="4A724802" w14:textId="77777777" w:rsidR="00FE60E9" w:rsidRPr="00C44F2A" w:rsidRDefault="00FE60E9" w:rsidP="00CF6DC2">
      <w:pPr>
        <w:spacing w:line="240" w:lineRule="auto"/>
        <w:ind w:firstLine="567"/>
        <w:jc w:val="both"/>
        <w:rPr>
          <w:rFonts w:ascii="Times New Roman" w:hAnsi="Times New Roman" w:cs="Times New Roman"/>
          <w:sz w:val="28"/>
          <w:szCs w:val="28"/>
          <w:lang w:val="en-US"/>
        </w:rPr>
      </w:pPr>
    </w:p>
    <w:p w14:paraId="29958524" w14:textId="704348BB" w:rsidR="00E03413" w:rsidRPr="00C44F2A" w:rsidRDefault="00DA1BA9" w:rsidP="00C44F2A">
      <w:pPr>
        <w:spacing w:after="0" w:line="240" w:lineRule="auto"/>
        <w:ind w:firstLine="567"/>
        <w:jc w:val="both"/>
        <w:rPr>
          <w:rFonts w:ascii="Times New Roman" w:hAnsi="Times New Roman" w:cs="Times New Roman"/>
          <w:sz w:val="28"/>
          <w:szCs w:val="28"/>
        </w:rPr>
      </w:pPr>
      <w:r w:rsidRPr="00C44F2A">
        <w:rPr>
          <w:rFonts w:ascii="Times New Roman" w:hAnsi="Times New Roman" w:cs="Times New Roman"/>
          <w:sz w:val="28"/>
          <w:szCs w:val="28"/>
        </w:rPr>
        <w:t xml:space="preserve">В эпоху быстро развивающихся технологий и глобализационных процессов, использование междисциплинарного подхода в образовательном процессе становится важнейшим аспектом подготовки инженеров нового поколения. </w:t>
      </w:r>
      <w:r w:rsidR="00CF4CEC" w:rsidRPr="00C44F2A">
        <w:rPr>
          <w:rFonts w:ascii="Times New Roman" w:hAnsi="Times New Roman" w:cs="Times New Roman"/>
          <w:sz w:val="28"/>
          <w:szCs w:val="28"/>
          <w:shd w:val="clear" w:color="auto" w:fill="F8F9FA"/>
        </w:rPr>
        <w:t xml:space="preserve">Будущие специалисты должны не только обладать глубокими знаниями в области науки и техники, но также </w:t>
      </w:r>
      <w:r w:rsidR="00CF4CEC" w:rsidRPr="00C44F2A">
        <w:rPr>
          <w:rFonts w:ascii="Times New Roman" w:hAnsi="Times New Roman" w:cs="Times New Roman"/>
          <w:sz w:val="28"/>
          <w:szCs w:val="28"/>
          <w:shd w:val="clear" w:color="auto" w:fill="F8F9FA"/>
        </w:rPr>
        <w:lastRenderedPageBreak/>
        <w:t xml:space="preserve">развивать навыки критического мышления, коммуникативные способности и культурную осведомленность. </w:t>
      </w:r>
      <w:r w:rsidRPr="00C44F2A">
        <w:rPr>
          <w:rFonts w:ascii="Times New Roman" w:hAnsi="Times New Roman" w:cs="Times New Roman"/>
          <w:sz w:val="28"/>
          <w:szCs w:val="28"/>
        </w:rPr>
        <w:t xml:space="preserve">Такой подход, который соединяет технические и гуманитарные дисциплины, позволяет создать интегрированную образовательную среду. Эта среда будет способствовать </w:t>
      </w:r>
      <w:proofErr w:type="gramStart"/>
      <w:r w:rsidRPr="00C44F2A">
        <w:rPr>
          <w:rFonts w:ascii="Times New Roman" w:hAnsi="Times New Roman" w:cs="Times New Roman"/>
          <w:sz w:val="28"/>
          <w:szCs w:val="28"/>
        </w:rPr>
        <w:t>формированию</w:t>
      </w:r>
      <w:proofErr w:type="gramEnd"/>
      <w:r w:rsidRPr="00C44F2A">
        <w:rPr>
          <w:rFonts w:ascii="Times New Roman" w:hAnsi="Times New Roman" w:cs="Times New Roman"/>
          <w:sz w:val="28"/>
          <w:szCs w:val="28"/>
        </w:rPr>
        <w:t xml:space="preserve"> как профессиональных умений, так и личных качеств будущих специалистов.</w:t>
      </w:r>
    </w:p>
    <w:p w14:paraId="682183ED" w14:textId="61588D7D" w:rsidR="00E03413" w:rsidRPr="00C44F2A" w:rsidRDefault="00E03413" w:rsidP="00C44F2A">
      <w:pPr>
        <w:spacing w:after="0" w:line="240" w:lineRule="auto"/>
        <w:ind w:firstLine="567"/>
        <w:jc w:val="both"/>
        <w:rPr>
          <w:rFonts w:ascii="Times New Roman" w:hAnsi="Times New Roman" w:cs="Times New Roman"/>
          <w:sz w:val="28"/>
          <w:szCs w:val="28"/>
        </w:rPr>
      </w:pPr>
      <w:r w:rsidRPr="00C44F2A">
        <w:rPr>
          <w:rFonts w:ascii="Times New Roman" w:hAnsi="Times New Roman" w:cs="Times New Roman"/>
          <w:sz w:val="28"/>
          <w:szCs w:val="28"/>
        </w:rPr>
        <w:t xml:space="preserve">Внедрение междисциплинарного обучения предполагает интеграцию курсов по математике, физике и информатике с гуманитарными дисциплинами такими, как экономика, экология, искусство. Это позволяет сформировать у </w:t>
      </w:r>
      <w:r w:rsidR="00E07006" w:rsidRPr="00C44F2A">
        <w:rPr>
          <w:rFonts w:ascii="Times New Roman" w:hAnsi="Times New Roman" w:cs="Times New Roman"/>
          <w:sz w:val="28"/>
          <w:szCs w:val="28"/>
        </w:rPr>
        <w:t xml:space="preserve">учащихся </w:t>
      </w:r>
      <w:r w:rsidRPr="00C44F2A">
        <w:rPr>
          <w:rFonts w:ascii="Times New Roman" w:hAnsi="Times New Roman" w:cs="Times New Roman"/>
          <w:sz w:val="28"/>
          <w:szCs w:val="28"/>
        </w:rPr>
        <w:t>системное мышление и готовность к работе в условиях сложных и динамичных реалий. Создание проектных команд, в которых инженеры работают вместе с представителями других профессий, становится важным этапом подготовки, поскольку формирует навыки коллаборации и творческого решения задач.</w:t>
      </w:r>
    </w:p>
    <w:p w14:paraId="39EC37F8" w14:textId="77777777" w:rsidR="00423F2A" w:rsidRPr="00C44F2A" w:rsidRDefault="00E03413" w:rsidP="00C44F2A">
      <w:pPr>
        <w:spacing w:after="0" w:line="240" w:lineRule="auto"/>
        <w:ind w:firstLine="567"/>
        <w:jc w:val="both"/>
        <w:rPr>
          <w:rFonts w:ascii="Times New Roman" w:hAnsi="Times New Roman" w:cs="Times New Roman"/>
          <w:sz w:val="28"/>
          <w:szCs w:val="28"/>
        </w:rPr>
      </w:pPr>
      <w:r w:rsidRPr="00C44F2A">
        <w:rPr>
          <w:rFonts w:ascii="Times New Roman" w:hAnsi="Times New Roman" w:cs="Times New Roman"/>
          <w:sz w:val="28"/>
          <w:szCs w:val="28"/>
        </w:rPr>
        <w:t xml:space="preserve">Важным аспектом междисциплинарного подхода является развитие навыков критического мышления и применения теоретических знаний в практических ситуациях. </w:t>
      </w:r>
      <w:r w:rsidRPr="00C44F2A">
        <w:rPr>
          <w:rFonts w:ascii="Times New Roman" w:hAnsi="Times New Roman" w:cs="Times New Roman"/>
          <w:bCs/>
          <w:sz w:val="28"/>
          <w:szCs w:val="28"/>
        </w:rPr>
        <w:t>Развитие критического мышления</w:t>
      </w:r>
      <w:r w:rsidRPr="00C44F2A">
        <w:rPr>
          <w:rFonts w:ascii="Times New Roman" w:hAnsi="Times New Roman" w:cs="Times New Roman"/>
          <w:sz w:val="28"/>
          <w:szCs w:val="28"/>
        </w:rPr>
        <w:t> происходит, когда учащиеся сопоставляют данные, идеи, понятия и концепции из разных предметов, интегрируя знания в поиске решения проблемы</w:t>
      </w:r>
      <w:r w:rsidR="00423F2A" w:rsidRPr="00C44F2A">
        <w:rPr>
          <w:rFonts w:ascii="Times New Roman" w:hAnsi="Times New Roman" w:cs="Times New Roman"/>
          <w:sz w:val="28"/>
          <w:szCs w:val="28"/>
        </w:rPr>
        <w:t xml:space="preserve"> </w:t>
      </w:r>
      <w:r w:rsidR="00E07006" w:rsidRPr="00C44F2A">
        <w:rPr>
          <w:rFonts w:ascii="Times New Roman" w:hAnsi="Times New Roman" w:cs="Times New Roman"/>
          <w:sz w:val="28"/>
          <w:szCs w:val="28"/>
        </w:rPr>
        <w:t>(</w:t>
      </w:r>
      <w:r w:rsidR="00423F2A" w:rsidRPr="00C44F2A">
        <w:rPr>
          <w:rFonts w:ascii="Times New Roman" w:hAnsi="Times New Roman" w:cs="Times New Roman"/>
          <w:sz w:val="28"/>
          <w:szCs w:val="28"/>
        </w:rPr>
        <w:t>И</w:t>
      </w:r>
      <w:r w:rsidR="00E07006" w:rsidRPr="00C44F2A">
        <w:rPr>
          <w:rFonts w:ascii="Times New Roman" w:hAnsi="Times New Roman" w:cs="Times New Roman"/>
          <w:sz w:val="28"/>
          <w:szCs w:val="28"/>
        </w:rPr>
        <w:t>сточник 1)</w:t>
      </w:r>
      <w:r w:rsidR="00423F2A" w:rsidRPr="00C44F2A">
        <w:rPr>
          <w:rFonts w:ascii="Times New Roman" w:hAnsi="Times New Roman" w:cs="Times New Roman"/>
          <w:sz w:val="28"/>
          <w:szCs w:val="28"/>
        </w:rPr>
        <w:t>.</w:t>
      </w:r>
      <w:r w:rsidR="00E07006" w:rsidRPr="00C44F2A">
        <w:rPr>
          <w:rFonts w:ascii="Times New Roman" w:hAnsi="Times New Roman" w:cs="Times New Roman"/>
          <w:sz w:val="28"/>
          <w:szCs w:val="28"/>
        </w:rPr>
        <w:t xml:space="preserve"> </w:t>
      </w:r>
      <w:r w:rsidRPr="00C44F2A">
        <w:rPr>
          <w:rFonts w:ascii="Times New Roman" w:hAnsi="Times New Roman" w:cs="Times New Roman"/>
          <w:sz w:val="28"/>
          <w:szCs w:val="28"/>
        </w:rPr>
        <w:t xml:space="preserve"> Это позволяет будущим инженерам не только анализировать сложные системы, но и принимать обоснованные решения в условиях неопределенности. </w:t>
      </w:r>
      <w:r w:rsidR="00E07006" w:rsidRPr="00C44F2A">
        <w:rPr>
          <w:rFonts w:ascii="Times New Roman" w:hAnsi="Times New Roman" w:cs="Times New Roman"/>
          <w:sz w:val="28"/>
          <w:szCs w:val="28"/>
        </w:rPr>
        <w:t>Практические занятия и проекты, связанные с решением реальных, предоставляют студентам шанс наблюдать, как их труд может привести к осязаемым результатам, что, в свою очередь, укрепляет их мотивацию к учебному процессу.</w:t>
      </w:r>
    </w:p>
    <w:p w14:paraId="3641B047" w14:textId="77777777" w:rsidR="00423F2A" w:rsidRPr="00C44F2A" w:rsidRDefault="00E03413" w:rsidP="00C44F2A">
      <w:pPr>
        <w:spacing w:after="0" w:line="240" w:lineRule="auto"/>
        <w:ind w:firstLine="567"/>
        <w:jc w:val="both"/>
        <w:rPr>
          <w:rFonts w:ascii="Times New Roman" w:hAnsi="Times New Roman" w:cs="Times New Roman"/>
          <w:sz w:val="28"/>
          <w:szCs w:val="28"/>
        </w:rPr>
      </w:pPr>
      <w:r w:rsidRPr="00C44F2A">
        <w:rPr>
          <w:rFonts w:ascii="Times New Roman" w:hAnsi="Times New Roman" w:cs="Times New Roman"/>
          <w:sz w:val="28"/>
          <w:szCs w:val="28"/>
        </w:rPr>
        <w:t xml:space="preserve">Кроме того, участие в междисциплинарных проектах развивает навыки коммуникации и сотрудничества, что критически важно для эффективной работы </w:t>
      </w:r>
      <w:r w:rsidR="00423F2A" w:rsidRPr="00C44F2A">
        <w:rPr>
          <w:rFonts w:ascii="Times New Roman" w:hAnsi="Times New Roman" w:cs="Times New Roman"/>
          <w:sz w:val="28"/>
          <w:szCs w:val="28"/>
        </w:rPr>
        <w:t>в многофункциональных командах (И</w:t>
      </w:r>
      <w:r w:rsidR="00E07006" w:rsidRPr="00C44F2A">
        <w:rPr>
          <w:rFonts w:ascii="Times New Roman" w:hAnsi="Times New Roman" w:cs="Times New Roman"/>
          <w:sz w:val="28"/>
          <w:szCs w:val="28"/>
        </w:rPr>
        <w:t>сточник</w:t>
      </w:r>
      <w:r w:rsidR="00423F2A" w:rsidRPr="00C44F2A">
        <w:rPr>
          <w:rFonts w:ascii="Times New Roman" w:hAnsi="Times New Roman" w:cs="Times New Roman"/>
          <w:sz w:val="28"/>
          <w:szCs w:val="28"/>
        </w:rPr>
        <w:t xml:space="preserve"> 2</w:t>
      </w:r>
      <w:r w:rsidR="00E07006" w:rsidRPr="00C44F2A">
        <w:rPr>
          <w:rFonts w:ascii="Times New Roman" w:hAnsi="Times New Roman" w:cs="Times New Roman"/>
          <w:sz w:val="28"/>
          <w:szCs w:val="28"/>
        </w:rPr>
        <w:t>)</w:t>
      </w:r>
      <w:r w:rsidR="00423F2A" w:rsidRPr="00C44F2A">
        <w:rPr>
          <w:rFonts w:ascii="Times New Roman" w:hAnsi="Times New Roman" w:cs="Times New Roman"/>
          <w:sz w:val="28"/>
          <w:szCs w:val="28"/>
        </w:rPr>
        <w:t>.</w:t>
      </w:r>
      <w:r w:rsidR="00E07006" w:rsidRPr="00C44F2A">
        <w:rPr>
          <w:rFonts w:ascii="Times New Roman" w:hAnsi="Times New Roman" w:cs="Times New Roman"/>
          <w:sz w:val="28"/>
          <w:szCs w:val="28"/>
        </w:rPr>
        <w:t xml:space="preserve"> </w:t>
      </w:r>
      <w:r w:rsidRPr="00C44F2A">
        <w:rPr>
          <w:rFonts w:ascii="Times New Roman" w:hAnsi="Times New Roman" w:cs="Times New Roman"/>
          <w:sz w:val="28"/>
          <w:szCs w:val="28"/>
        </w:rPr>
        <w:t>Овладение такими навыками помогает будущим специалистам эффективно взаимодействовать с коллегами из различных областей, что, в свою очередь, способствует внедрению инновационных решений и подходов в их профессиональной деятельности.</w:t>
      </w:r>
    </w:p>
    <w:p w14:paraId="60928659" w14:textId="77777777" w:rsidR="00C44F2A" w:rsidRPr="00C44F2A" w:rsidRDefault="00FE60E9" w:rsidP="00C44F2A">
      <w:pPr>
        <w:spacing w:after="0" w:line="240" w:lineRule="auto"/>
        <w:ind w:firstLine="567"/>
        <w:contextualSpacing/>
        <w:jc w:val="both"/>
        <w:rPr>
          <w:rFonts w:ascii="Times New Roman" w:hAnsi="Times New Roman" w:cs="Times New Roman"/>
          <w:sz w:val="28"/>
          <w:szCs w:val="28"/>
        </w:rPr>
      </w:pPr>
      <w:r w:rsidRPr="00C44F2A">
        <w:rPr>
          <w:rFonts w:ascii="Times New Roman" w:hAnsi="Times New Roman" w:cs="Times New Roman"/>
          <w:sz w:val="28"/>
          <w:szCs w:val="28"/>
        </w:rPr>
        <w:t>Таким образом, использование междисциплинарного подхода в обучении инженеров не только обог</w:t>
      </w:r>
      <w:r w:rsidR="00423F2A" w:rsidRPr="00C44F2A">
        <w:rPr>
          <w:rFonts w:ascii="Times New Roman" w:hAnsi="Times New Roman" w:cs="Times New Roman"/>
          <w:sz w:val="28"/>
          <w:szCs w:val="28"/>
        </w:rPr>
        <w:t>а</w:t>
      </w:r>
      <w:r w:rsidRPr="00C44F2A">
        <w:rPr>
          <w:rFonts w:ascii="Times New Roman" w:hAnsi="Times New Roman" w:cs="Times New Roman"/>
          <w:sz w:val="28"/>
          <w:szCs w:val="28"/>
        </w:rPr>
        <w:t>щает образовательный процесс, но и подготавливает учащихся к вызовам современности, где границы между наукой, технологиями и гуманитарными дисциплинами становятся всё менее очевидными. Эффективное применение полученных знаний будет способствовать созданию гармоничного, многогранного общества, способного решать актуальные проблемы.</w:t>
      </w:r>
    </w:p>
    <w:p w14:paraId="0110112A" w14:textId="7038F6D2" w:rsidR="00CF4CEC" w:rsidRPr="00C44F2A" w:rsidRDefault="00CF4CEC" w:rsidP="00C44F2A">
      <w:pPr>
        <w:spacing w:after="0" w:line="240" w:lineRule="auto"/>
        <w:ind w:firstLine="567"/>
        <w:contextualSpacing/>
        <w:jc w:val="both"/>
        <w:rPr>
          <w:rFonts w:ascii="Times New Roman" w:hAnsi="Times New Roman" w:cs="Times New Roman"/>
          <w:sz w:val="28"/>
          <w:szCs w:val="28"/>
        </w:rPr>
      </w:pPr>
      <w:r w:rsidRPr="00C44F2A">
        <w:rPr>
          <w:rFonts w:ascii="Times New Roman" w:hAnsi="Times New Roman" w:cs="Times New Roman"/>
          <w:sz w:val="28"/>
          <w:szCs w:val="28"/>
        </w:rPr>
        <w:t xml:space="preserve">Немаловажным является и тот факт, что интеграция междисциплинарного подхода в образовательный процесс способствует формированию индивидуальной ответственности и социальной активности </w:t>
      </w:r>
      <w:proofErr w:type="gramStart"/>
      <w:r w:rsidRPr="00C44F2A">
        <w:rPr>
          <w:rFonts w:ascii="Times New Roman" w:hAnsi="Times New Roman" w:cs="Times New Roman"/>
          <w:sz w:val="28"/>
          <w:szCs w:val="28"/>
        </w:rPr>
        <w:t>обучающихся</w:t>
      </w:r>
      <w:proofErr w:type="gramEnd"/>
      <w:r w:rsidRPr="00C44F2A">
        <w:rPr>
          <w:rFonts w:ascii="Times New Roman" w:hAnsi="Times New Roman" w:cs="Times New Roman"/>
          <w:sz w:val="28"/>
          <w:szCs w:val="28"/>
        </w:rPr>
        <w:t xml:space="preserve">. Участвуя в междисциплинарных проектах, будущие </w:t>
      </w:r>
      <w:r w:rsidRPr="00C44F2A">
        <w:rPr>
          <w:rFonts w:ascii="Times New Roman" w:hAnsi="Times New Roman" w:cs="Times New Roman"/>
          <w:sz w:val="28"/>
          <w:szCs w:val="28"/>
        </w:rPr>
        <w:lastRenderedPageBreak/>
        <w:t>инженеры не только развивают профессиональные навыки, но и осознают важность своего вклада в устойчивое развитие общества. Они учатся принимать во внимание социальные, экономические и экологические аспекты своих решений, что особенно важно в условиях глобальных вызовов, таких как изменение климата и ресурсные ограничения.</w:t>
      </w:r>
    </w:p>
    <w:p w14:paraId="45D38F86" w14:textId="77777777" w:rsidR="00C44F2A" w:rsidRPr="00C44F2A" w:rsidRDefault="00CF4CEC" w:rsidP="00C44F2A">
      <w:pPr>
        <w:spacing w:after="0" w:line="240" w:lineRule="auto"/>
        <w:ind w:firstLine="567"/>
        <w:contextualSpacing/>
        <w:jc w:val="both"/>
        <w:rPr>
          <w:rFonts w:ascii="Times New Roman" w:hAnsi="Times New Roman" w:cs="Times New Roman"/>
          <w:sz w:val="28"/>
          <w:szCs w:val="28"/>
        </w:rPr>
      </w:pPr>
      <w:r w:rsidRPr="00C44F2A">
        <w:rPr>
          <w:rFonts w:ascii="Times New Roman" w:hAnsi="Times New Roman" w:cs="Times New Roman"/>
          <w:sz w:val="28"/>
          <w:szCs w:val="28"/>
        </w:rPr>
        <w:t xml:space="preserve">Стоит также отметить, что междисциплинарный подход способствует развитию культурной осведомленности у будущих инженеров. В </w:t>
      </w:r>
      <w:r w:rsidR="00102D32" w:rsidRPr="00C44F2A">
        <w:rPr>
          <w:rFonts w:ascii="Times New Roman" w:hAnsi="Times New Roman" w:cs="Times New Roman"/>
          <w:sz w:val="28"/>
          <w:szCs w:val="28"/>
        </w:rPr>
        <w:t>современных условиях</w:t>
      </w:r>
      <w:r w:rsidRPr="00C44F2A">
        <w:rPr>
          <w:rFonts w:ascii="Times New Roman" w:hAnsi="Times New Roman" w:cs="Times New Roman"/>
          <w:sz w:val="28"/>
          <w:szCs w:val="28"/>
        </w:rPr>
        <w:t>, где взаимодействие с людьми из разных культур и с различным опытом становится обыденным, важно понимать и уважать разнообразие точек зрения.</w:t>
      </w:r>
    </w:p>
    <w:p w14:paraId="6AF60E77" w14:textId="6035E50A" w:rsidR="00102D32" w:rsidRPr="00C44F2A" w:rsidRDefault="00102D32" w:rsidP="00C44F2A">
      <w:pPr>
        <w:spacing w:after="0" w:line="240" w:lineRule="auto"/>
        <w:ind w:firstLine="567"/>
        <w:contextualSpacing/>
        <w:jc w:val="both"/>
        <w:rPr>
          <w:rFonts w:ascii="Times New Roman" w:hAnsi="Times New Roman" w:cs="Times New Roman"/>
          <w:sz w:val="28"/>
          <w:szCs w:val="28"/>
        </w:rPr>
      </w:pPr>
      <w:r w:rsidRPr="00C44F2A">
        <w:rPr>
          <w:rFonts w:ascii="Times New Roman" w:hAnsi="Times New Roman" w:cs="Times New Roman"/>
          <w:sz w:val="28"/>
          <w:szCs w:val="28"/>
        </w:rPr>
        <w:t>Также крайне важной частью междисциплинарного обучения является акцент на устойчивом развитии. Инженеры нового поколения должны быть осведомлены о вопросах экологии и устойчивого развития, что влечет за собой необходимость учета экологических аспектов при проектировании и реализации технологий. Интеграция этих аспектов в учебный процесс подготавливает учащихся к разработке решений, которые будут гармонировать с окружающей средой.</w:t>
      </w:r>
    </w:p>
    <w:p w14:paraId="7C95CA29" w14:textId="28705F94" w:rsidR="00102D32" w:rsidRPr="00C44F2A" w:rsidRDefault="00102D32" w:rsidP="00C44F2A">
      <w:pPr>
        <w:pStyle w:val="a4"/>
        <w:spacing w:before="0" w:beforeAutospacing="0"/>
        <w:ind w:firstLine="567"/>
        <w:contextualSpacing/>
        <w:jc w:val="both"/>
        <w:rPr>
          <w:sz w:val="28"/>
          <w:szCs w:val="28"/>
        </w:rPr>
      </w:pPr>
      <w:r w:rsidRPr="00C44F2A">
        <w:rPr>
          <w:sz w:val="28"/>
          <w:szCs w:val="28"/>
        </w:rPr>
        <w:t>В заключение, следует отметить, что успешная реализация междисциплинарного подхода требует от образовательных учреждений пересмотра традиционных методик преподавания и создания новых моделей обучения. Участие преподавателей из различных областей знаний и использование современных технологий обучения позволит повысить эффективность образовательного процесса и подготовить обучающихся  к вызовам будущего.</w:t>
      </w:r>
    </w:p>
    <w:p w14:paraId="5C6E2C80" w14:textId="77777777" w:rsidR="00423F2A" w:rsidRPr="00C44F2A" w:rsidRDefault="00423F2A" w:rsidP="00C44F2A">
      <w:pPr>
        <w:spacing w:after="0" w:line="240" w:lineRule="auto"/>
        <w:jc w:val="both"/>
        <w:rPr>
          <w:rFonts w:ascii="Times New Roman" w:hAnsi="Times New Roman" w:cs="Times New Roman"/>
          <w:sz w:val="28"/>
          <w:szCs w:val="28"/>
        </w:rPr>
      </w:pPr>
      <w:bookmarkStart w:id="0" w:name="_GoBack"/>
      <w:bookmarkEnd w:id="0"/>
    </w:p>
    <w:p w14:paraId="1FD7FD10" w14:textId="77777777" w:rsidR="00423F2A" w:rsidRPr="00C44F2A" w:rsidRDefault="00423F2A" w:rsidP="00CF6DC2">
      <w:pPr>
        <w:pStyle w:val="a3"/>
        <w:numPr>
          <w:ilvl w:val="0"/>
          <w:numId w:val="1"/>
        </w:numPr>
        <w:ind w:left="0" w:firstLine="567"/>
        <w:jc w:val="center"/>
        <w:rPr>
          <w:b/>
          <w:sz w:val="28"/>
          <w:szCs w:val="28"/>
        </w:rPr>
      </w:pPr>
      <w:r w:rsidRPr="00C44F2A">
        <w:rPr>
          <w:b/>
          <w:sz w:val="28"/>
          <w:szCs w:val="28"/>
        </w:rPr>
        <w:t>БИБЛИОГРАФИЧЕСКИЙ СПИСОК</w:t>
      </w:r>
    </w:p>
    <w:p w14:paraId="13805D3B" w14:textId="1F40DD2B" w:rsidR="00CF6DC2" w:rsidRPr="00C44F2A" w:rsidRDefault="00423F2A" w:rsidP="00CF6DC2">
      <w:pPr>
        <w:spacing w:after="0" w:line="240" w:lineRule="auto"/>
        <w:ind w:firstLine="567"/>
        <w:jc w:val="both"/>
        <w:rPr>
          <w:rFonts w:ascii="Times New Roman" w:hAnsi="Times New Roman" w:cs="Times New Roman"/>
          <w:sz w:val="28"/>
          <w:szCs w:val="28"/>
        </w:rPr>
      </w:pPr>
      <w:r w:rsidRPr="00C44F2A">
        <w:rPr>
          <w:rFonts w:ascii="Times New Roman" w:hAnsi="Times New Roman" w:cs="Times New Roman"/>
          <w:sz w:val="28"/>
          <w:szCs w:val="28"/>
        </w:rPr>
        <w:t>1.</w:t>
      </w:r>
      <w:r w:rsidR="00E07006" w:rsidRPr="00C44F2A">
        <w:rPr>
          <w:rFonts w:ascii="Times New Roman" w:hAnsi="Times New Roman" w:cs="Times New Roman"/>
          <w:b/>
          <w:bCs/>
          <w:sz w:val="28"/>
          <w:szCs w:val="28"/>
        </w:rPr>
        <w:t xml:space="preserve"> </w:t>
      </w:r>
      <w:r w:rsidR="00CF6DC2" w:rsidRPr="00C44F2A">
        <w:rPr>
          <w:rFonts w:ascii="Times New Roman" w:hAnsi="Times New Roman" w:cs="Times New Roman"/>
          <w:b/>
          <w:bCs/>
          <w:sz w:val="28"/>
          <w:szCs w:val="28"/>
        </w:rPr>
        <w:t xml:space="preserve">  </w:t>
      </w:r>
      <w:proofErr w:type="spellStart"/>
      <w:r w:rsidR="00E07006" w:rsidRPr="00C44F2A">
        <w:rPr>
          <w:rFonts w:ascii="Times New Roman" w:hAnsi="Times New Roman" w:cs="Times New Roman"/>
          <w:bCs/>
          <w:sz w:val="28"/>
          <w:szCs w:val="28"/>
        </w:rPr>
        <w:t>Курдюмова</w:t>
      </w:r>
      <w:proofErr w:type="spellEnd"/>
      <w:r w:rsidR="00E07006" w:rsidRPr="00C44F2A">
        <w:rPr>
          <w:rFonts w:ascii="Times New Roman" w:hAnsi="Times New Roman" w:cs="Times New Roman"/>
          <w:bCs/>
          <w:sz w:val="28"/>
          <w:szCs w:val="28"/>
        </w:rPr>
        <w:t xml:space="preserve"> </w:t>
      </w:r>
      <w:r w:rsidRPr="00C44F2A">
        <w:rPr>
          <w:rFonts w:ascii="Times New Roman" w:hAnsi="Times New Roman" w:cs="Times New Roman"/>
          <w:bCs/>
          <w:sz w:val="28"/>
          <w:szCs w:val="28"/>
        </w:rPr>
        <w:t>А. В.,</w:t>
      </w:r>
      <w:r w:rsidR="00E07006" w:rsidRPr="00C44F2A">
        <w:rPr>
          <w:rFonts w:ascii="Times New Roman" w:hAnsi="Times New Roman" w:cs="Times New Roman"/>
          <w:bCs/>
          <w:sz w:val="28"/>
          <w:szCs w:val="28"/>
        </w:rPr>
        <w:t xml:space="preserve"> Громовой </w:t>
      </w:r>
      <w:r w:rsidRPr="00C44F2A">
        <w:rPr>
          <w:rFonts w:ascii="Times New Roman" w:hAnsi="Times New Roman" w:cs="Times New Roman"/>
          <w:bCs/>
          <w:sz w:val="28"/>
          <w:szCs w:val="28"/>
        </w:rPr>
        <w:t xml:space="preserve">Н. С. </w:t>
      </w:r>
      <w:r w:rsidR="00E07006" w:rsidRPr="00C44F2A">
        <w:rPr>
          <w:rFonts w:ascii="Times New Roman" w:hAnsi="Times New Roman" w:cs="Times New Roman"/>
          <w:bCs/>
          <w:sz w:val="28"/>
          <w:szCs w:val="28"/>
        </w:rPr>
        <w:t>Направления развития навыков критического мышления и принятия решений в стру</w:t>
      </w:r>
      <w:r w:rsidRPr="00C44F2A">
        <w:rPr>
          <w:rFonts w:ascii="Times New Roman" w:hAnsi="Times New Roman" w:cs="Times New Roman"/>
          <w:bCs/>
          <w:sz w:val="28"/>
          <w:szCs w:val="28"/>
        </w:rPr>
        <w:t>ктуре междисциплинарного знания</w:t>
      </w:r>
      <w:r w:rsidR="00E07006" w:rsidRPr="00C44F2A">
        <w:rPr>
          <w:rFonts w:ascii="Times New Roman" w:hAnsi="Times New Roman" w:cs="Times New Roman"/>
          <w:bCs/>
          <w:sz w:val="28"/>
          <w:szCs w:val="28"/>
        </w:rPr>
        <w:t xml:space="preserve"> </w:t>
      </w:r>
      <w:r w:rsidRPr="00C44F2A">
        <w:rPr>
          <w:rFonts w:ascii="Times New Roman" w:hAnsi="Times New Roman" w:cs="Times New Roman"/>
          <w:bCs/>
          <w:sz w:val="28"/>
          <w:szCs w:val="28"/>
        </w:rPr>
        <w:t xml:space="preserve">// </w:t>
      </w:r>
      <w:r w:rsidR="00E07006" w:rsidRPr="00C44F2A">
        <w:rPr>
          <w:rFonts w:ascii="Times New Roman" w:hAnsi="Times New Roman" w:cs="Times New Roman"/>
          <w:bCs/>
          <w:sz w:val="28"/>
          <w:szCs w:val="28"/>
        </w:rPr>
        <w:t>Образование. Наука. Научные кадры</w:t>
      </w:r>
      <w:r w:rsidR="00CF6DC2" w:rsidRPr="00C44F2A">
        <w:rPr>
          <w:rFonts w:ascii="Times New Roman" w:hAnsi="Times New Roman" w:cs="Times New Roman"/>
          <w:bCs/>
          <w:sz w:val="28"/>
          <w:szCs w:val="28"/>
        </w:rPr>
        <w:t>. - 2</w:t>
      </w:r>
      <w:r w:rsidRPr="00C44F2A">
        <w:rPr>
          <w:rFonts w:ascii="Times New Roman" w:hAnsi="Times New Roman" w:cs="Times New Roman"/>
          <w:bCs/>
          <w:sz w:val="28"/>
          <w:szCs w:val="28"/>
        </w:rPr>
        <w:t>023.</w:t>
      </w:r>
      <w:r w:rsidR="00CF6DC2" w:rsidRPr="00C44F2A">
        <w:rPr>
          <w:rFonts w:ascii="Times New Roman" w:hAnsi="Times New Roman" w:cs="Times New Roman"/>
          <w:bCs/>
          <w:sz w:val="28"/>
          <w:szCs w:val="28"/>
        </w:rPr>
        <w:t xml:space="preserve">- </w:t>
      </w:r>
      <w:r w:rsidRPr="00C44F2A">
        <w:rPr>
          <w:rFonts w:ascii="Times New Roman" w:hAnsi="Times New Roman" w:cs="Times New Roman"/>
          <w:bCs/>
          <w:sz w:val="28"/>
          <w:szCs w:val="28"/>
        </w:rPr>
        <w:t>№4</w:t>
      </w:r>
      <w:r w:rsidR="00CF6DC2" w:rsidRPr="00C44F2A">
        <w:rPr>
          <w:rFonts w:ascii="Times New Roman" w:hAnsi="Times New Roman" w:cs="Times New Roman"/>
          <w:bCs/>
          <w:sz w:val="28"/>
          <w:szCs w:val="28"/>
        </w:rPr>
        <w:t xml:space="preserve">.- </w:t>
      </w:r>
      <w:r w:rsidRPr="00C44F2A">
        <w:rPr>
          <w:rFonts w:ascii="Times New Roman" w:hAnsi="Times New Roman" w:cs="Times New Roman"/>
          <w:bCs/>
          <w:sz w:val="28"/>
          <w:szCs w:val="28"/>
        </w:rPr>
        <w:t>С.205-211</w:t>
      </w:r>
    </w:p>
    <w:p w14:paraId="1BD74110" w14:textId="16717990" w:rsidR="00E07006" w:rsidRPr="00C44F2A" w:rsidRDefault="00CF6DC2" w:rsidP="00CF6DC2">
      <w:pPr>
        <w:spacing w:after="0" w:line="240" w:lineRule="auto"/>
        <w:ind w:firstLine="567"/>
        <w:jc w:val="both"/>
        <w:rPr>
          <w:rFonts w:ascii="Times New Roman" w:hAnsi="Times New Roman" w:cs="Times New Roman"/>
          <w:sz w:val="28"/>
          <w:szCs w:val="28"/>
        </w:rPr>
      </w:pPr>
      <w:r w:rsidRPr="00C44F2A">
        <w:rPr>
          <w:rFonts w:ascii="Times New Roman" w:hAnsi="Times New Roman" w:cs="Times New Roman"/>
          <w:sz w:val="28"/>
          <w:szCs w:val="28"/>
        </w:rPr>
        <w:t xml:space="preserve">2. </w:t>
      </w:r>
      <w:r w:rsidR="00E07006" w:rsidRPr="00C44F2A">
        <w:rPr>
          <w:rFonts w:ascii="Times New Roman" w:hAnsi="Times New Roman" w:cs="Times New Roman"/>
          <w:b/>
          <w:bCs/>
          <w:sz w:val="28"/>
          <w:szCs w:val="28"/>
        </w:rPr>
        <w:t xml:space="preserve"> </w:t>
      </w:r>
      <w:proofErr w:type="spellStart"/>
      <w:r w:rsidR="00E07006" w:rsidRPr="00C44F2A">
        <w:rPr>
          <w:rFonts w:ascii="Times New Roman" w:hAnsi="Times New Roman" w:cs="Times New Roman"/>
          <w:bCs/>
          <w:sz w:val="28"/>
          <w:szCs w:val="28"/>
        </w:rPr>
        <w:t>Лесева</w:t>
      </w:r>
      <w:proofErr w:type="spellEnd"/>
      <w:r w:rsidR="00E07006" w:rsidRPr="00C44F2A">
        <w:rPr>
          <w:rFonts w:ascii="Times New Roman" w:hAnsi="Times New Roman" w:cs="Times New Roman"/>
          <w:bCs/>
          <w:sz w:val="28"/>
          <w:szCs w:val="28"/>
        </w:rPr>
        <w:t xml:space="preserve"> </w:t>
      </w:r>
      <w:r w:rsidRPr="00C44F2A">
        <w:rPr>
          <w:rFonts w:ascii="Times New Roman" w:hAnsi="Times New Roman" w:cs="Times New Roman"/>
          <w:bCs/>
          <w:sz w:val="28"/>
          <w:szCs w:val="28"/>
        </w:rPr>
        <w:t xml:space="preserve">В. Н. </w:t>
      </w:r>
      <w:r w:rsidR="00E07006" w:rsidRPr="00C44F2A">
        <w:rPr>
          <w:rFonts w:ascii="Times New Roman" w:hAnsi="Times New Roman" w:cs="Times New Roman"/>
          <w:bCs/>
          <w:sz w:val="28"/>
          <w:szCs w:val="28"/>
        </w:rPr>
        <w:t>Влияние междисциплинарных проектов на развитие глобальных компетенций студентов в условиях многонационального вуза</w:t>
      </w:r>
      <w:r w:rsidRPr="00C44F2A">
        <w:rPr>
          <w:rFonts w:ascii="Times New Roman" w:hAnsi="Times New Roman" w:cs="Times New Roman"/>
          <w:bCs/>
          <w:sz w:val="28"/>
          <w:szCs w:val="28"/>
        </w:rPr>
        <w:t xml:space="preserve"> // </w:t>
      </w:r>
      <w:r w:rsidR="00E07006" w:rsidRPr="00C44F2A">
        <w:rPr>
          <w:rFonts w:ascii="Times New Roman" w:hAnsi="Times New Roman" w:cs="Times New Roman"/>
          <w:sz w:val="28"/>
          <w:szCs w:val="28"/>
        </w:rPr>
        <w:t xml:space="preserve"> Современные наукоёмкие технологии</w:t>
      </w:r>
      <w:r w:rsidRPr="00C44F2A">
        <w:rPr>
          <w:rFonts w:ascii="Times New Roman" w:hAnsi="Times New Roman" w:cs="Times New Roman"/>
          <w:sz w:val="28"/>
          <w:szCs w:val="28"/>
        </w:rPr>
        <w:t>. – 2024. – № 10 – С. 177-181</w:t>
      </w:r>
    </w:p>
    <w:p w14:paraId="3D87BF63" w14:textId="76ECC7DF" w:rsidR="00FA3B6F" w:rsidRPr="00E03413" w:rsidRDefault="00FA3B6F" w:rsidP="00CF6DC2">
      <w:pPr>
        <w:spacing w:line="360" w:lineRule="auto"/>
        <w:jc w:val="both"/>
      </w:pPr>
    </w:p>
    <w:sectPr w:rsidR="00FA3B6F" w:rsidRPr="00E03413" w:rsidSect="00CF6DC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866DC"/>
    <w:multiLevelType w:val="multilevel"/>
    <w:tmpl w:val="95FC6878"/>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53"/>
    <w:rsid w:val="00102D32"/>
    <w:rsid w:val="00374303"/>
    <w:rsid w:val="00423F2A"/>
    <w:rsid w:val="0067441D"/>
    <w:rsid w:val="00C44F2A"/>
    <w:rsid w:val="00CB3EBB"/>
    <w:rsid w:val="00CF4CEC"/>
    <w:rsid w:val="00CF6DC2"/>
    <w:rsid w:val="00DA1BA9"/>
    <w:rsid w:val="00E03413"/>
    <w:rsid w:val="00E07006"/>
    <w:rsid w:val="00F46A53"/>
    <w:rsid w:val="00F509BA"/>
    <w:rsid w:val="00FA3B6F"/>
    <w:rsid w:val="00FE6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F2A"/>
    <w:pPr>
      <w:spacing w:after="0" w:line="240" w:lineRule="auto"/>
      <w:ind w:left="720"/>
      <w:contextualSpacing/>
    </w:pPr>
    <w:rPr>
      <w:rFonts w:ascii="Times New Roman" w:eastAsia="Times New Roman" w:hAnsi="Times New Roman" w:cs="Times New Roman"/>
      <w:kern w:val="0"/>
      <w:sz w:val="20"/>
      <w:szCs w:val="20"/>
      <w:lang w:eastAsia="ru-RU"/>
      <w14:ligatures w14:val="none"/>
    </w:rPr>
  </w:style>
  <w:style w:type="paragraph" w:styleId="a4">
    <w:name w:val="Normal (Web)"/>
    <w:basedOn w:val="a"/>
    <w:uiPriority w:val="99"/>
    <w:semiHidden/>
    <w:unhideWhenUsed/>
    <w:rsid w:val="00CF4CE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F2A"/>
    <w:pPr>
      <w:spacing w:after="0" w:line="240" w:lineRule="auto"/>
      <w:ind w:left="720"/>
      <w:contextualSpacing/>
    </w:pPr>
    <w:rPr>
      <w:rFonts w:ascii="Times New Roman" w:eastAsia="Times New Roman" w:hAnsi="Times New Roman" w:cs="Times New Roman"/>
      <w:kern w:val="0"/>
      <w:sz w:val="20"/>
      <w:szCs w:val="20"/>
      <w:lang w:eastAsia="ru-RU"/>
      <w14:ligatures w14:val="none"/>
    </w:rPr>
  </w:style>
  <w:style w:type="paragraph" w:styleId="a4">
    <w:name w:val="Normal (Web)"/>
    <w:basedOn w:val="a"/>
    <w:uiPriority w:val="99"/>
    <w:semiHidden/>
    <w:unhideWhenUsed/>
    <w:rsid w:val="00CF4CE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409846">
      <w:bodyDiv w:val="1"/>
      <w:marLeft w:val="0"/>
      <w:marRight w:val="0"/>
      <w:marTop w:val="0"/>
      <w:marBottom w:val="0"/>
      <w:divBdr>
        <w:top w:val="none" w:sz="0" w:space="0" w:color="auto"/>
        <w:left w:val="none" w:sz="0" w:space="0" w:color="auto"/>
        <w:bottom w:val="none" w:sz="0" w:space="0" w:color="auto"/>
        <w:right w:val="none" w:sz="0" w:space="0" w:color="auto"/>
      </w:divBdr>
      <w:divsChild>
        <w:div w:id="116486977">
          <w:marLeft w:val="0"/>
          <w:marRight w:val="0"/>
          <w:marTop w:val="0"/>
          <w:marBottom w:val="180"/>
          <w:divBdr>
            <w:top w:val="none" w:sz="0" w:space="0" w:color="auto"/>
            <w:left w:val="none" w:sz="0" w:space="0" w:color="auto"/>
            <w:bottom w:val="none" w:sz="0" w:space="0" w:color="auto"/>
            <w:right w:val="none" w:sz="0" w:space="0" w:color="auto"/>
          </w:divBdr>
          <w:divsChild>
            <w:div w:id="374081881">
              <w:marLeft w:val="0"/>
              <w:marRight w:val="0"/>
              <w:marTop w:val="0"/>
              <w:marBottom w:val="0"/>
              <w:divBdr>
                <w:top w:val="none" w:sz="0" w:space="0" w:color="auto"/>
                <w:left w:val="none" w:sz="0" w:space="0" w:color="auto"/>
                <w:bottom w:val="none" w:sz="0" w:space="0" w:color="auto"/>
                <w:right w:val="none" w:sz="0" w:space="0" w:color="auto"/>
              </w:divBdr>
              <w:divsChild>
                <w:div w:id="1982534930">
                  <w:marLeft w:val="0"/>
                  <w:marRight w:val="0"/>
                  <w:marTop w:val="0"/>
                  <w:marBottom w:val="0"/>
                  <w:divBdr>
                    <w:top w:val="none" w:sz="0" w:space="0" w:color="auto"/>
                    <w:left w:val="none" w:sz="0" w:space="0" w:color="auto"/>
                    <w:bottom w:val="none" w:sz="0" w:space="0" w:color="auto"/>
                    <w:right w:val="none" w:sz="0" w:space="0" w:color="auto"/>
                  </w:divBdr>
                </w:div>
                <w:div w:id="1335844196">
                  <w:marLeft w:val="0"/>
                  <w:marRight w:val="0"/>
                  <w:marTop w:val="0"/>
                  <w:marBottom w:val="0"/>
                  <w:divBdr>
                    <w:top w:val="none" w:sz="0" w:space="0" w:color="auto"/>
                    <w:left w:val="none" w:sz="0" w:space="0" w:color="auto"/>
                    <w:bottom w:val="none" w:sz="0" w:space="0" w:color="auto"/>
                    <w:right w:val="none" w:sz="0" w:space="0" w:color="auto"/>
                  </w:divBdr>
                </w:div>
                <w:div w:id="2017996385">
                  <w:marLeft w:val="0"/>
                  <w:marRight w:val="0"/>
                  <w:marTop w:val="0"/>
                  <w:marBottom w:val="0"/>
                  <w:divBdr>
                    <w:top w:val="none" w:sz="0" w:space="0" w:color="auto"/>
                    <w:left w:val="none" w:sz="0" w:space="0" w:color="auto"/>
                    <w:bottom w:val="none" w:sz="0" w:space="0" w:color="auto"/>
                    <w:right w:val="none" w:sz="0" w:space="0" w:color="auto"/>
                  </w:divBdr>
                </w:div>
                <w:div w:id="1376545813">
                  <w:marLeft w:val="0"/>
                  <w:marRight w:val="0"/>
                  <w:marTop w:val="0"/>
                  <w:marBottom w:val="0"/>
                  <w:divBdr>
                    <w:top w:val="none" w:sz="0" w:space="0" w:color="auto"/>
                    <w:left w:val="none" w:sz="0" w:space="0" w:color="auto"/>
                    <w:bottom w:val="none" w:sz="0" w:space="0" w:color="auto"/>
                    <w:right w:val="none" w:sz="0" w:space="0" w:color="auto"/>
                  </w:divBdr>
                </w:div>
                <w:div w:id="152337237">
                  <w:marLeft w:val="0"/>
                  <w:marRight w:val="0"/>
                  <w:marTop w:val="0"/>
                  <w:marBottom w:val="0"/>
                  <w:divBdr>
                    <w:top w:val="none" w:sz="0" w:space="0" w:color="auto"/>
                    <w:left w:val="none" w:sz="0" w:space="0" w:color="auto"/>
                    <w:bottom w:val="none" w:sz="0" w:space="0" w:color="auto"/>
                    <w:right w:val="none" w:sz="0" w:space="0" w:color="auto"/>
                  </w:divBdr>
                </w:div>
                <w:div w:id="305167752">
                  <w:marLeft w:val="0"/>
                  <w:marRight w:val="0"/>
                  <w:marTop w:val="0"/>
                  <w:marBottom w:val="0"/>
                  <w:divBdr>
                    <w:top w:val="none" w:sz="0" w:space="0" w:color="auto"/>
                    <w:left w:val="none" w:sz="0" w:space="0" w:color="auto"/>
                    <w:bottom w:val="none" w:sz="0" w:space="0" w:color="auto"/>
                    <w:right w:val="none" w:sz="0" w:space="0" w:color="auto"/>
                  </w:divBdr>
                </w:div>
                <w:div w:id="142083808">
                  <w:marLeft w:val="0"/>
                  <w:marRight w:val="0"/>
                  <w:marTop w:val="0"/>
                  <w:marBottom w:val="0"/>
                  <w:divBdr>
                    <w:top w:val="none" w:sz="0" w:space="0" w:color="auto"/>
                    <w:left w:val="none" w:sz="0" w:space="0" w:color="auto"/>
                    <w:bottom w:val="none" w:sz="0" w:space="0" w:color="auto"/>
                    <w:right w:val="none" w:sz="0" w:space="0" w:color="auto"/>
                  </w:divBdr>
                </w:div>
                <w:div w:id="1048650708">
                  <w:marLeft w:val="0"/>
                  <w:marRight w:val="0"/>
                  <w:marTop w:val="0"/>
                  <w:marBottom w:val="0"/>
                  <w:divBdr>
                    <w:top w:val="none" w:sz="0" w:space="0" w:color="auto"/>
                    <w:left w:val="none" w:sz="0" w:space="0" w:color="auto"/>
                    <w:bottom w:val="none" w:sz="0" w:space="0" w:color="auto"/>
                    <w:right w:val="none" w:sz="0" w:space="0" w:color="auto"/>
                  </w:divBdr>
                </w:div>
                <w:div w:id="121002384">
                  <w:marLeft w:val="0"/>
                  <w:marRight w:val="0"/>
                  <w:marTop w:val="0"/>
                  <w:marBottom w:val="0"/>
                  <w:divBdr>
                    <w:top w:val="none" w:sz="0" w:space="0" w:color="auto"/>
                    <w:left w:val="none" w:sz="0" w:space="0" w:color="auto"/>
                    <w:bottom w:val="none" w:sz="0" w:space="0" w:color="auto"/>
                    <w:right w:val="none" w:sz="0" w:space="0" w:color="auto"/>
                  </w:divBdr>
                </w:div>
                <w:div w:id="425734900">
                  <w:marLeft w:val="0"/>
                  <w:marRight w:val="0"/>
                  <w:marTop w:val="0"/>
                  <w:marBottom w:val="0"/>
                  <w:divBdr>
                    <w:top w:val="none" w:sz="0" w:space="0" w:color="auto"/>
                    <w:left w:val="none" w:sz="0" w:space="0" w:color="auto"/>
                    <w:bottom w:val="none" w:sz="0" w:space="0" w:color="auto"/>
                    <w:right w:val="none" w:sz="0" w:space="0" w:color="auto"/>
                  </w:divBdr>
                </w:div>
                <w:div w:id="1545826659">
                  <w:marLeft w:val="0"/>
                  <w:marRight w:val="0"/>
                  <w:marTop w:val="0"/>
                  <w:marBottom w:val="0"/>
                  <w:divBdr>
                    <w:top w:val="none" w:sz="0" w:space="0" w:color="auto"/>
                    <w:left w:val="none" w:sz="0" w:space="0" w:color="auto"/>
                    <w:bottom w:val="none" w:sz="0" w:space="0" w:color="auto"/>
                    <w:right w:val="none" w:sz="0" w:space="0" w:color="auto"/>
                  </w:divBdr>
                </w:div>
              </w:divsChild>
            </w:div>
            <w:div w:id="835614775">
              <w:marLeft w:val="0"/>
              <w:marRight w:val="0"/>
              <w:marTop w:val="0"/>
              <w:marBottom w:val="0"/>
              <w:divBdr>
                <w:top w:val="none" w:sz="0" w:space="0" w:color="auto"/>
                <w:left w:val="none" w:sz="0" w:space="0" w:color="auto"/>
                <w:bottom w:val="none" w:sz="0" w:space="0" w:color="auto"/>
                <w:right w:val="none" w:sz="0" w:space="0" w:color="auto"/>
              </w:divBdr>
            </w:div>
            <w:div w:id="2144076586">
              <w:marLeft w:val="0"/>
              <w:marRight w:val="0"/>
              <w:marTop w:val="0"/>
              <w:marBottom w:val="0"/>
              <w:divBdr>
                <w:top w:val="none" w:sz="0" w:space="0" w:color="auto"/>
                <w:left w:val="none" w:sz="0" w:space="0" w:color="auto"/>
                <w:bottom w:val="none" w:sz="0" w:space="0" w:color="auto"/>
                <w:right w:val="none" w:sz="0" w:space="0" w:color="auto"/>
              </w:divBdr>
            </w:div>
            <w:div w:id="2057775584">
              <w:marLeft w:val="0"/>
              <w:marRight w:val="0"/>
              <w:marTop w:val="0"/>
              <w:marBottom w:val="0"/>
              <w:divBdr>
                <w:top w:val="none" w:sz="0" w:space="0" w:color="auto"/>
                <w:left w:val="none" w:sz="0" w:space="0" w:color="auto"/>
                <w:bottom w:val="none" w:sz="0" w:space="0" w:color="auto"/>
                <w:right w:val="none" w:sz="0" w:space="0" w:color="auto"/>
              </w:divBdr>
            </w:div>
            <w:div w:id="2023511724">
              <w:marLeft w:val="0"/>
              <w:marRight w:val="0"/>
              <w:marTop w:val="0"/>
              <w:marBottom w:val="0"/>
              <w:divBdr>
                <w:top w:val="none" w:sz="0" w:space="0" w:color="auto"/>
                <w:left w:val="none" w:sz="0" w:space="0" w:color="auto"/>
                <w:bottom w:val="none" w:sz="0" w:space="0" w:color="auto"/>
                <w:right w:val="none" w:sz="0" w:space="0" w:color="auto"/>
              </w:divBdr>
            </w:div>
            <w:div w:id="914513730">
              <w:marLeft w:val="0"/>
              <w:marRight w:val="0"/>
              <w:marTop w:val="0"/>
              <w:marBottom w:val="0"/>
              <w:divBdr>
                <w:top w:val="none" w:sz="0" w:space="0" w:color="auto"/>
                <w:left w:val="none" w:sz="0" w:space="0" w:color="auto"/>
                <w:bottom w:val="none" w:sz="0" w:space="0" w:color="auto"/>
                <w:right w:val="none" w:sz="0" w:space="0" w:color="auto"/>
              </w:divBdr>
            </w:div>
            <w:div w:id="420565575">
              <w:marLeft w:val="0"/>
              <w:marRight w:val="0"/>
              <w:marTop w:val="0"/>
              <w:marBottom w:val="0"/>
              <w:divBdr>
                <w:top w:val="none" w:sz="0" w:space="0" w:color="auto"/>
                <w:left w:val="none" w:sz="0" w:space="0" w:color="auto"/>
                <w:bottom w:val="none" w:sz="0" w:space="0" w:color="auto"/>
                <w:right w:val="none" w:sz="0" w:space="0" w:color="auto"/>
              </w:divBdr>
            </w:div>
          </w:divsChild>
        </w:div>
        <w:div w:id="1694187945">
          <w:marLeft w:val="0"/>
          <w:marRight w:val="0"/>
          <w:marTop w:val="0"/>
          <w:marBottom w:val="0"/>
          <w:divBdr>
            <w:top w:val="none" w:sz="0" w:space="0" w:color="auto"/>
            <w:left w:val="none" w:sz="0" w:space="0" w:color="auto"/>
            <w:bottom w:val="none" w:sz="0" w:space="0" w:color="auto"/>
            <w:right w:val="none" w:sz="0" w:space="0" w:color="auto"/>
          </w:divBdr>
          <w:divsChild>
            <w:div w:id="2147166113">
              <w:marLeft w:val="0"/>
              <w:marRight w:val="0"/>
              <w:marTop w:val="0"/>
              <w:marBottom w:val="0"/>
              <w:divBdr>
                <w:top w:val="none" w:sz="0" w:space="0" w:color="auto"/>
                <w:left w:val="none" w:sz="0" w:space="0" w:color="auto"/>
                <w:bottom w:val="none" w:sz="0" w:space="0" w:color="auto"/>
                <w:right w:val="none" w:sz="0" w:space="0" w:color="auto"/>
              </w:divBdr>
              <w:divsChild>
                <w:div w:id="9194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9167">
      <w:bodyDiv w:val="1"/>
      <w:marLeft w:val="0"/>
      <w:marRight w:val="0"/>
      <w:marTop w:val="0"/>
      <w:marBottom w:val="0"/>
      <w:divBdr>
        <w:top w:val="none" w:sz="0" w:space="0" w:color="auto"/>
        <w:left w:val="none" w:sz="0" w:space="0" w:color="auto"/>
        <w:bottom w:val="none" w:sz="0" w:space="0" w:color="auto"/>
        <w:right w:val="none" w:sz="0" w:space="0" w:color="auto"/>
      </w:divBdr>
    </w:div>
    <w:div w:id="1551766070">
      <w:bodyDiv w:val="1"/>
      <w:marLeft w:val="0"/>
      <w:marRight w:val="0"/>
      <w:marTop w:val="0"/>
      <w:marBottom w:val="0"/>
      <w:divBdr>
        <w:top w:val="none" w:sz="0" w:space="0" w:color="auto"/>
        <w:left w:val="none" w:sz="0" w:space="0" w:color="auto"/>
        <w:bottom w:val="none" w:sz="0" w:space="0" w:color="auto"/>
        <w:right w:val="none" w:sz="0" w:space="0" w:color="auto"/>
      </w:divBdr>
    </w:div>
    <w:div w:id="2065836916">
      <w:bodyDiv w:val="1"/>
      <w:marLeft w:val="0"/>
      <w:marRight w:val="0"/>
      <w:marTop w:val="0"/>
      <w:marBottom w:val="0"/>
      <w:divBdr>
        <w:top w:val="none" w:sz="0" w:space="0" w:color="auto"/>
        <w:left w:val="none" w:sz="0" w:space="0" w:color="auto"/>
        <w:bottom w:val="none" w:sz="0" w:space="0" w:color="auto"/>
        <w:right w:val="none" w:sz="0" w:space="0" w:color="auto"/>
      </w:divBdr>
      <w:divsChild>
        <w:div w:id="948319779">
          <w:marLeft w:val="0"/>
          <w:marRight w:val="0"/>
          <w:marTop w:val="0"/>
          <w:marBottom w:val="180"/>
          <w:divBdr>
            <w:top w:val="none" w:sz="0" w:space="0" w:color="auto"/>
            <w:left w:val="none" w:sz="0" w:space="0" w:color="auto"/>
            <w:bottom w:val="none" w:sz="0" w:space="0" w:color="auto"/>
            <w:right w:val="none" w:sz="0" w:space="0" w:color="auto"/>
          </w:divBdr>
          <w:divsChild>
            <w:div w:id="835148187">
              <w:marLeft w:val="0"/>
              <w:marRight w:val="0"/>
              <w:marTop w:val="0"/>
              <w:marBottom w:val="0"/>
              <w:divBdr>
                <w:top w:val="none" w:sz="0" w:space="0" w:color="auto"/>
                <w:left w:val="none" w:sz="0" w:space="0" w:color="auto"/>
                <w:bottom w:val="none" w:sz="0" w:space="0" w:color="auto"/>
                <w:right w:val="none" w:sz="0" w:space="0" w:color="auto"/>
              </w:divBdr>
              <w:divsChild>
                <w:div w:id="1660113719">
                  <w:marLeft w:val="0"/>
                  <w:marRight w:val="0"/>
                  <w:marTop w:val="0"/>
                  <w:marBottom w:val="0"/>
                  <w:divBdr>
                    <w:top w:val="none" w:sz="0" w:space="0" w:color="auto"/>
                    <w:left w:val="none" w:sz="0" w:space="0" w:color="auto"/>
                    <w:bottom w:val="none" w:sz="0" w:space="0" w:color="auto"/>
                    <w:right w:val="none" w:sz="0" w:space="0" w:color="auto"/>
                  </w:divBdr>
                </w:div>
                <w:div w:id="2024237619">
                  <w:marLeft w:val="0"/>
                  <w:marRight w:val="0"/>
                  <w:marTop w:val="0"/>
                  <w:marBottom w:val="0"/>
                  <w:divBdr>
                    <w:top w:val="none" w:sz="0" w:space="0" w:color="auto"/>
                    <w:left w:val="none" w:sz="0" w:space="0" w:color="auto"/>
                    <w:bottom w:val="none" w:sz="0" w:space="0" w:color="auto"/>
                    <w:right w:val="none" w:sz="0" w:space="0" w:color="auto"/>
                  </w:divBdr>
                </w:div>
                <w:div w:id="1236478347">
                  <w:marLeft w:val="0"/>
                  <w:marRight w:val="0"/>
                  <w:marTop w:val="0"/>
                  <w:marBottom w:val="0"/>
                  <w:divBdr>
                    <w:top w:val="none" w:sz="0" w:space="0" w:color="auto"/>
                    <w:left w:val="none" w:sz="0" w:space="0" w:color="auto"/>
                    <w:bottom w:val="none" w:sz="0" w:space="0" w:color="auto"/>
                    <w:right w:val="none" w:sz="0" w:space="0" w:color="auto"/>
                  </w:divBdr>
                </w:div>
                <w:div w:id="1301420906">
                  <w:marLeft w:val="0"/>
                  <w:marRight w:val="0"/>
                  <w:marTop w:val="0"/>
                  <w:marBottom w:val="0"/>
                  <w:divBdr>
                    <w:top w:val="none" w:sz="0" w:space="0" w:color="auto"/>
                    <w:left w:val="none" w:sz="0" w:space="0" w:color="auto"/>
                    <w:bottom w:val="none" w:sz="0" w:space="0" w:color="auto"/>
                    <w:right w:val="none" w:sz="0" w:space="0" w:color="auto"/>
                  </w:divBdr>
                </w:div>
                <w:div w:id="812253512">
                  <w:marLeft w:val="0"/>
                  <w:marRight w:val="0"/>
                  <w:marTop w:val="0"/>
                  <w:marBottom w:val="0"/>
                  <w:divBdr>
                    <w:top w:val="none" w:sz="0" w:space="0" w:color="auto"/>
                    <w:left w:val="none" w:sz="0" w:space="0" w:color="auto"/>
                    <w:bottom w:val="none" w:sz="0" w:space="0" w:color="auto"/>
                    <w:right w:val="none" w:sz="0" w:space="0" w:color="auto"/>
                  </w:divBdr>
                </w:div>
                <w:div w:id="481239607">
                  <w:marLeft w:val="0"/>
                  <w:marRight w:val="0"/>
                  <w:marTop w:val="0"/>
                  <w:marBottom w:val="0"/>
                  <w:divBdr>
                    <w:top w:val="none" w:sz="0" w:space="0" w:color="auto"/>
                    <w:left w:val="none" w:sz="0" w:space="0" w:color="auto"/>
                    <w:bottom w:val="none" w:sz="0" w:space="0" w:color="auto"/>
                    <w:right w:val="none" w:sz="0" w:space="0" w:color="auto"/>
                  </w:divBdr>
                </w:div>
                <w:div w:id="1025136970">
                  <w:marLeft w:val="0"/>
                  <w:marRight w:val="0"/>
                  <w:marTop w:val="0"/>
                  <w:marBottom w:val="0"/>
                  <w:divBdr>
                    <w:top w:val="none" w:sz="0" w:space="0" w:color="auto"/>
                    <w:left w:val="none" w:sz="0" w:space="0" w:color="auto"/>
                    <w:bottom w:val="none" w:sz="0" w:space="0" w:color="auto"/>
                    <w:right w:val="none" w:sz="0" w:space="0" w:color="auto"/>
                  </w:divBdr>
                </w:div>
                <w:div w:id="218785234">
                  <w:marLeft w:val="0"/>
                  <w:marRight w:val="0"/>
                  <w:marTop w:val="0"/>
                  <w:marBottom w:val="0"/>
                  <w:divBdr>
                    <w:top w:val="none" w:sz="0" w:space="0" w:color="auto"/>
                    <w:left w:val="none" w:sz="0" w:space="0" w:color="auto"/>
                    <w:bottom w:val="none" w:sz="0" w:space="0" w:color="auto"/>
                    <w:right w:val="none" w:sz="0" w:space="0" w:color="auto"/>
                  </w:divBdr>
                </w:div>
                <w:div w:id="1269578956">
                  <w:marLeft w:val="0"/>
                  <w:marRight w:val="0"/>
                  <w:marTop w:val="0"/>
                  <w:marBottom w:val="0"/>
                  <w:divBdr>
                    <w:top w:val="none" w:sz="0" w:space="0" w:color="auto"/>
                    <w:left w:val="none" w:sz="0" w:space="0" w:color="auto"/>
                    <w:bottom w:val="none" w:sz="0" w:space="0" w:color="auto"/>
                    <w:right w:val="none" w:sz="0" w:space="0" w:color="auto"/>
                  </w:divBdr>
                </w:div>
                <w:div w:id="1725828782">
                  <w:marLeft w:val="0"/>
                  <w:marRight w:val="0"/>
                  <w:marTop w:val="0"/>
                  <w:marBottom w:val="0"/>
                  <w:divBdr>
                    <w:top w:val="none" w:sz="0" w:space="0" w:color="auto"/>
                    <w:left w:val="none" w:sz="0" w:space="0" w:color="auto"/>
                    <w:bottom w:val="none" w:sz="0" w:space="0" w:color="auto"/>
                    <w:right w:val="none" w:sz="0" w:space="0" w:color="auto"/>
                  </w:divBdr>
                </w:div>
                <w:div w:id="881475596">
                  <w:marLeft w:val="0"/>
                  <w:marRight w:val="0"/>
                  <w:marTop w:val="0"/>
                  <w:marBottom w:val="0"/>
                  <w:divBdr>
                    <w:top w:val="none" w:sz="0" w:space="0" w:color="auto"/>
                    <w:left w:val="none" w:sz="0" w:space="0" w:color="auto"/>
                    <w:bottom w:val="none" w:sz="0" w:space="0" w:color="auto"/>
                    <w:right w:val="none" w:sz="0" w:space="0" w:color="auto"/>
                  </w:divBdr>
                </w:div>
              </w:divsChild>
            </w:div>
            <w:div w:id="1058013748">
              <w:marLeft w:val="0"/>
              <w:marRight w:val="0"/>
              <w:marTop w:val="0"/>
              <w:marBottom w:val="0"/>
              <w:divBdr>
                <w:top w:val="none" w:sz="0" w:space="0" w:color="auto"/>
                <w:left w:val="none" w:sz="0" w:space="0" w:color="auto"/>
                <w:bottom w:val="none" w:sz="0" w:space="0" w:color="auto"/>
                <w:right w:val="none" w:sz="0" w:space="0" w:color="auto"/>
              </w:divBdr>
            </w:div>
            <w:div w:id="116073527">
              <w:marLeft w:val="0"/>
              <w:marRight w:val="0"/>
              <w:marTop w:val="0"/>
              <w:marBottom w:val="0"/>
              <w:divBdr>
                <w:top w:val="none" w:sz="0" w:space="0" w:color="auto"/>
                <w:left w:val="none" w:sz="0" w:space="0" w:color="auto"/>
                <w:bottom w:val="none" w:sz="0" w:space="0" w:color="auto"/>
                <w:right w:val="none" w:sz="0" w:space="0" w:color="auto"/>
              </w:divBdr>
            </w:div>
            <w:div w:id="1413162837">
              <w:marLeft w:val="0"/>
              <w:marRight w:val="0"/>
              <w:marTop w:val="0"/>
              <w:marBottom w:val="0"/>
              <w:divBdr>
                <w:top w:val="none" w:sz="0" w:space="0" w:color="auto"/>
                <w:left w:val="none" w:sz="0" w:space="0" w:color="auto"/>
                <w:bottom w:val="none" w:sz="0" w:space="0" w:color="auto"/>
                <w:right w:val="none" w:sz="0" w:space="0" w:color="auto"/>
              </w:divBdr>
            </w:div>
            <w:div w:id="1810516467">
              <w:marLeft w:val="0"/>
              <w:marRight w:val="0"/>
              <w:marTop w:val="0"/>
              <w:marBottom w:val="0"/>
              <w:divBdr>
                <w:top w:val="none" w:sz="0" w:space="0" w:color="auto"/>
                <w:left w:val="none" w:sz="0" w:space="0" w:color="auto"/>
                <w:bottom w:val="none" w:sz="0" w:space="0" w:color="auto"/>
                <w:right w:val="none" w:sz="0" w:space="0" w:color="auto"/>
              </w:divBdr>
            </w:div>
            <w:div w:id="2142334280">
              <w:marLeft w:val="0"/>
              <w:marRight w:val="0"/>
              <w:marTop w:val="0"/>
              <w:marBottom w:val="0"/>
              <w:divBdr>
                <w:top w:val="none" w:sz="0" w:space="0" w:color="auto"/>
                <w:left w:val="none" w:sz="0" w:space="0" w:color="auto"/>
                <w:bottom w:val="none" w:sz="0" w:space="0" w:color="auto"/>
                <w:right w:val="none" w:sz="0" w:space="0" w:color="auto"/>
              </w:divBdr>
            </w:div>
            <w:div w:id="392437143">
              <w:marLeft w:val="0"/>
              <w:marRight w:val="0"/>
              <w:marTop w:val="0"/>
              <w:marBottom w:val="0"/>
              <w:divBdr>
                <w:top w:val="none" w:sz="0" w:space="0" w:color="auto"/>
                <w:left w:val="none" w:sz="0" w:space="0" w:color="auto"/>
                <w:bottom w:val="none" w:sz="0" w:space="0" w:color="auto"/>
                <w:right w:val="none" w:sz="0" w:space="0" w:color="auto"/>
              </w:divBdr>
            </w:div>
          </w:divsChild>
        </w:div>
        <w:div w:id="1730303095">
          <w:marLeft w:val="0"/>
          <w:marRight w:val="0"/>
          <w:marTop w:val="0"/>
          <w:marBottom w:val="0"/>
          <w:divBdr>
            <w:top w:val="none" w:sz="0" w:space="0" w:color="auto"/>
            <w:left w:val="none" w:sz="0" w:space="0" w:color="auto"/>
            <w:bottom w:val="none" w:sz="0" w:space="0" w:color="auto"/>
            <w:right w:val="none" w:sz="0" w:space="0" w:color="auto"/>
          </w:divBdr>
          <w:divsChild>
            <w:div w:id="1936210417">
              <w:marLeft w:val="0"/>
              <w:marRight w:val="0"/>
              <w:marTop w:val="0"/>
              <w:marBottom w:val="0"/>
              <w:divBdr>
                <w:top w:val="none" w:sz="0" w:space="0" w:color="auto"/>
                <w:left w:val="none" w:sz="0" w:space="0" w:color="auto"/>
                <w:bottom w:val="none" w:sz="0" w:space="0" w:color="auto"/>
                <w:right w:val="none" w:sz="0" w:space="0" w:color="auto"/>
              </w:divBdr>
              <w:divsChild>
                <w:div w:id="17230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961</Words>
  <Characters>5481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Татьяна</dc:creator>
  <cp:lastModifiedBy>User</cp:lastModifiedBy>
  <cp:revision>2</cp:revision>
  <dcterms:created xsi:type="dcterms:W3CDTF">2024-12-13T08:19:00Z</dcterms:created>
  <dcterms:modified xsi:type="dcterms:W3CDTF">2024-12-13T08:19:00Z</dcterms:modified>
</cp:coreProperties>
</file>