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47F" w:rsidRPr="0002247F" w:rsidRDefault="0002247F" w:rsidP="0002247F">
      <w:pPr>
        <w:spacing w:after="0" w:line="276" w:lineRule="auto"/>
        <w:jc w:val="center"/>
        <w:rPr>
          <w:rFonts w:ascii="Segoe Script" w:hAnsi="Segoe Script" w:cs="Segoe UI"/>
          <w:b/>
          <w:color w:val="FF0000"/>
          <w:sz w:val="32"/>
          <w:shd w:val="clear" w:color="auto" w:fill="FFFFFF"/>
        </w:rPr>
      </w:pPr>
      <w:r w:rsidRPr="0002247F">
        <w:rPr>
          <w:rFonts w:ascii="Segoe Script" w:hAnsi="Segoe Script" w:cs="Segoe UI"/>
          <w:b/>
          <w:color w:val="FF0000"/>
          <w:sz w:val="32"/>
          <w:shd w:val="clear" w:color="auto" w:fill="FFFFFF"/>
        </w:rPr>
        <w:t>Сказка для школьников: «Приключения двух настоящих героев»</w:t>
      </w:r>
    </w:p>
    <w:p w:rsidR="0002247F" w:rsidRPr="0002247F" w:rsidRDefault="0002247F" w:rsidP="0002247F">
      <w:pPr>
        <w:spacing w:after="0" w:line="276" w:lineRule="auto"/>
        <w:jc w:val="both"/>
        <w:rPr>
          <w:rFonts w:ascii="Segoe Script" w:hAnsi="Segoe Script" w:cs="Segoe UI"/>
          <w:color w:val="000000"/>
          <w:sz w:val="28"/>
          <w:shd w:val="clear" w:color="auto" w:fill="FFFFFF"/>
        </w:rPr>
      </w:pPr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Автор Зобов Макар, ученик 4 «ж» класса школы «Ника» </w:t>
      </w:r>
    </w:p>
    <w:p w:rsidR="0002247F" w:rsidRDefault="0002247F" w:rsidP="0002247F">
      <w:pPr>
        <w:spacing w:after="0" w:line="276" w:lineRule="auto"/>
        <w:jc w:val="both"/>
        <w:rPr>
          <w:rFonts w:ascii="Segoe Script" w:hAnsi="Segoe Script" w:cs="Segoe UI"/>
          <w:color w:val="000000"/>
          <w:sz w:val="28"/>
          <w:shd w:val="clear" w:color="auto" w:fill="FFFFFF"/>
        </w:rPr>
      </w:pPr>
    </w:p>
    <w:p w:rsidR="0033431D" w:rsidRPr="0002247F" w:rsidRDefault="0002247F" w:rsidP="0002247F">
      <w:pPr>
        <w:spacing w:after="0" w:line="276" w:lineRule="auto"/>
        <w:jc w:val="both"/>
        <w:rPr>
          <w:rFonts w:ascii="Segoe Script" w:hAnsi="Segoe Script"/>
          <w:sz w:val="28"/>
        </w:rPr>
      </w:pPr>
      <w:r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         </w:t>
      </w:r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>Жили-были два друга, Витя и Толя. Оба были учениками одной школы, оба мечтали стать настоящими героями. Но было одно большое отличие: Витя считал, что геройство начинается с маленьких поступков, а Толя думал, что герои рождаются сразу большими и сильными. Однажды утром друзья отправились гулять по парку. Солнце ярко светило, птицы весело чирикали, и настроение у ребят было отличное. Вдруг они увидели, как маленькая девочка упала в яму. Девочка плакала и звала на помощь. Витя тут же подбежал к девочке, схватил ее за руки и быстро вытащил из ямы. Девочка улыбнулась и поблагодарила мальчика. Толя же смотрел на всё это с недоумением. Зачем тр</w:t>
      </w:r>
      <w:bookmarkStart w:id="0" w:name="_GoBack"/>
      <w:bookmarkEnd w:id="0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атить время на такую мелочь? Настоящие герои не занимаются ерундой, они спасают мир! После обеда ребята решили отправиться в путешествие по родному городу. Во время прогулки они заметили, что улица, ведущая к школе, покрыта мусором. Вдруг, Витя остановился и предложил убрать мусор. — Зачем нам это делать? Мы же не дворники! — возмутился </w:t>
      </w:r>
      <w:proofErr w:type="gramStart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>Толя .</w:t>
      </w:r>
      <w:proofErr w:type="gramEnd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 Но Витя настоял, и вскоре они вдвоём очистили улицу от мусора. Проходящие мимо взрослые похвалили мальчиков, и даже поставили их в пример своим детям. Вечером, возвращаясь домой, друзья услышали шум возле </w:t>
      </w:r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lastRenderedPageBreak/>
        <w:t xml:space="preserve">подъезда. Из подвала раздавались странные </w:t>
      </w:r>
      <w:proofErr w:type="spellStart"/>
      <w:proofErr w:type="gramStart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>звуки.Витя</w:t>
      </w:r>
      <w:proofErr w:type="spellEnd"/>
      <w:proofErr w:type="gramEnd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 первым бросился проверить, что случилось. Оказалось, котенок застрял в узком проходе и никак не мог выбраться. Витя осторожно вытащил </w:t>
      </w:r>
      <w:proofErr w:type="gramStart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>малютку ,</w:t>
      </w:r>
      <w:proofErr w:type="gramEnd"/>
      <w:r w:rsidRPr="0002247F">
        <w:rPr>
          <w:rFonts w:ascii="Segoe Script" w:hAnsi="Segoe Script" w:cs="Segoe UI"/>
          <w:color w:val="000000"/>
          <w:sz w:val="28"/>
          <w:shd w:val="clear" w:color="auto" w:fill="FFFFFF"/>
        </w:rPr>
        <w:t xml:space="preserve"> нежно погладил его и отпустил бегать дальше. Видя всё это, Толя наконец понял главную истину: героизм заключается не в громких подвигах, а в заботе и внимании к окружающим. С тех пор Толя стал чаще прислушиваться к просьбам друзей и помогал им в любых ситуациях. Витя и Толя стали настоящей командой героев, совершая добрые дела ежедневно. Эта сказка учит нас проявлять внимание и уважение ко всему живому вокруг. Ведь настоящие герои живут среди нас, и каждый день мы можем совершать небольшие, но важные поступки, делая мир немного лучше.</w:t>
      </w:r>
    </w:p>
    <w:sectPr w:rsidR="0033431D" w:rsidRPr="000224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47F"/>
    <w:rsid w:val="0002247F"/>
    <w:rsid w:val="0033431D"/>
    <w:rsid w:val="00AC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A57C"/>
  <w15:chartTrackingRefBased/>
  <w15:docId w15:val="{507CF338-F9D4-479C-928E-8971D8A2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2025-10-10T07:36:00Z</dcterms:created>
  <dcterms:modified xsi:type="dcterms:W3CDTF">2025-10-10T07:48:00Z</dcterms:modified>
</cp:coreProperties>
</file>