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360" w:before="76" w:after="0"/>
        <w:ind w:left="0" w:right="0" w:hanging="0"/>
        <w:jc w:val="center"/>
        <w:rPr/>
      </w:pPr>
      <w:r>
        <w:rPr>
          <w:b/>
          <w:bCs/>
          <w:spacing w:val="-2"/>
          <w:sz w:val="28"/>
          <w:szCs w:val="28"/>
          <w:lang w:val="ru-RU"/>
        </w:rPr>
        <w:t>Рассказ</w:t>
      </w:r>
    </w:p>
    <w:p>
      <w:pPr>
        <w:pStyle w:val="Style17"/>
        <w:spacing w:lineRule="auto" w:line="360" w:before="76" w:after="0"/>
        <w:ind w:left="0" w:right="0" w:hanging="0"/>
        <w:jc w:val="center"/>
        <w:rPr/>
      </w:pPr>
      <w:r>
        <w:rPr>
          <w:b/>
          <w:bCs/>
          <w:spacing w:val="-2"/>
          <w:sz w:val="28"/>
          <w:szCs w:val="28"/>
          <w:lang w:val="ru-RU"/>
        </w:rPr>
        <w:t>По зову сердца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Это был обычный  рабочий  день в Москве. Взрослые работали, дети находились  в детских садах и школах.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У 5 А класса шёл  урок русского языка.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 Даримов, ты опять синтаксический разбор на двойку выполнил? Что же мне с тобой делать?- спросила учительница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Светлана Николаевна, простите меня. Не ставьте двойку,- сказал Витя виновато.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Эх, ты. Ну тогда расскажи мне правило на правописание корней с чередованием.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Э-э-э…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Из класса до</w:t>
      </w:r>
      <w:r>
        <w:rPr>
          <w:b w:val="false"/>
          <w:bCs w:val="false"/>
          <w:spacing w:val="-2"/>
          <w:sz w:val="24"/>
          <w:szCs w:val="24"/>
          <w:lang w:val="ru-RU"/>
        </w:rPr>
        <w:t>н</w:t>
      </w:r>
      <w:r>
        <w:rPr>
          <w:b w:val="false"/>
          <w:bCs w:val="false"/>
          <w:spacing w:val="-2"/>
          <w:sz w:val="24"/>
          <w:szCs w:val="24"/>
          <w:lang w:val="ru-RU"/>
        </w:rPr>
        <w:t>осилось множество голосов, желавших оказать медвежью услугу, но Витя никого не слышал. Он простоял несколько минут, учительница не выдержала и сказала: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</w:t>
      </w:r>
      <w:r>
        <w:rPr>
          <w:b w:val="false"/>
          <w:bCs w:val="false"/>
          <w:spacing w:val="-2"/>
          <w:sz w:val="24"/>
          <w:szCs w:val="24"/>
          <w:lang w:val="ru-RU"/>
        </w:rPr>
        <w:t>-Так! Всё! С меня хватит! Садись,два! И завтра родителей в школу. Ничего не учишь, а тройку хочешь.</w:t>
      </w:r>
    </w:p>
    <w:p>
      <w:pPr>
        <w:pStyle w:val="Style17"/>
        <w:tabs>
          <w:tab w:val="clear" w:pos="720"/>
          <w:tab w:val="left" w:pos="740" w:leader="none"/>
        </w:tabs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Витя обиженно присел,не понимая, зачем нужны все правила в русском языке. Говорить же умеем, и этого достаточно.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Из школы Витя пришёл раньше обычного: не было истории, и сразу уснул…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А проснулся он в каком-то цветном доме. Свет был такой яркий, что он еле открыл глаза. Стоило ему выйти на улицу, как мальчик заметил , что всё вокруг было цветным. И ходили по улице не люди, а ...буквы. Каждая была разноцветная. Как и у людей, руки , ноги. Все буквы разговаривали между собой. Что за странности! Витя подумал, что сходит с ума, как вдруг в него врезалось какое-то существо. Даримов спросил: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Кто ты? Где я? Что вообще происходит?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-О, неужели… Ты пришёл! Ура! Пошли быстрее!- существо взяло его за руку и повело дальше по улице. Потом они вошли в какое-то здание. 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В помещении находился ещё некто.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Я нашла его, он прибыл,- сказало существо.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</w:t>
      </w:r>
      <w:r>
        <w:rPr>
          <w:b w:val="false"/>
          <w:bCs w:val="false"/>
          <w:spacing w:val="-2"/>
          <w:sz w:val="24"/>
          <w:szCs w:val="24"/>
          <w:lang w:val="ru-RU"/>
        </w:rPr>
        <w:t xml:space="preserve">Витя внимательно рассматривал того, кто его вёл, а потом понял, что это буква А.  Вторым существом был Ь. 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Да что тут происходит? Можете мне объяснить,- сказал Витя.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А ты ему ничего ещё не рассказала? — спросил Ь. - Ладно, веди его в комнату.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В комнате, куда отвели Витю, было темно. Стояла доска, а рядом были мелки и тряпка.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Садись,- сказал Ь. — Меня зовут Асфер. Сейчас мы находимся  в центре долины Русского языка. Ты попал туда, где живут буквы. Правительницей у нас является госпожа Русина . Она управляет всей долиной. Рядом с нами живут и другие языки. Госпожа заболела, и если её не станет, то другие языки тут же займут нашу территорию. Чтобы вылечить  госпожу, нужен специальный лечебный отвар.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А я тут при чём? — спросил Витя.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Просто лекарство может достать только человек. Витя, только ты сможешь нам помочь.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-Почему я? Никогда русский язык не любил!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-А я думал, что ты очень грамотный, - сказал Асфер.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Может, я тогда домой пойду?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Ну уж нет, человек сюда может попасть раз в сто лет.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-Асфер, что будем делать? -спросила буква А у Асфера.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А как тебя зовут? — спросил Витя.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Ой, я совсем забыла представиться: меня зовут Алифа.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Алифа сбегала за книгой , где были рецепты лекарств. Она что-то долго читала, а потом сказала: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Нам потребуется листок букландии. семена прифора и вода фогры. Такую воду можго добыть только в нижней части нашей долины.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А в чём сложность? Почему вы не можете добыть эту воду?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Она находится внутри горы, а туда может попасть только человек.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Все трое отправились в путь, который был далёким. Когда сели передохнуть, Алифа уснула, а Асфер и Витя разговорились.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</w:t>
      </w:r>
      <w:r>
        <w:rPr>
          <w:b w:val="false"/>
          <w:bCs w:val="false"/>
          <w:spacing w:val="-2"/>
          <w:sz w:val="24"/>
          <w:szCs w:val="24"/>
          <w:lang w:val="ru-RU"/>
        </w:rPr>
        <w:t xml:space="preserve">-Что-то мы с тобой толком не познакомились,- сказал асфер. 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-Ну а что говорить? Я Витя Даримов, учусь в 5 классе, живу в Москве. А ты ? Расскажи о себе.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-Я Асфер, живу в глухой деревне. Наша долина поделена на несколько частей: орфография, фонетика, морфология, морфемика, лексика, синтаксис. Центром является Орфография. Недопонимания встречаются между поселениями, но наша правительница очень мудрая, поэтому  мы  и общаемся. Я люблю свою страну, меня переманивали другие языки, но знаешь, Витя:  я всегда действую по зову сердца.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Когда легли спать, мальчик долго ещё вспоминал слова Асфера, потом уснул.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На следующий день они прибыли в Орфографию. Витю замаскировали.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Зачем это всё? -спросил мальчик.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Весть о болезни нашей госпожи разлетелась повсюду, и недоброжелатели, увидев тебя, могут нам помешать, - сказала Алифа.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Ладно, - проговорил  Витя, надевая на себя накидку и пряча голову.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</w:t>
      </w:r>
      <w:r>
        <w:rPr>
          <w:b w:val="false"/>
          <w:bCs w:val="false"/>
          <w:spacing w:val="-2"/>
          <w:sz w:val="24"/>
          <w:szCs w:val="24"/>
          <w:lang w:val="ru-RU"/>
        </w:rPr>
        <w:t xml:space="preserve">Скоро компания дошла до нужного места -до горы. Чтобы попасть вовнутрь, нужно было выполнить задание по орфографии. Но почему- то задание видел только Витя. 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Мальчик  запереживал, что у него ничего не получится, ведь он совсем не знал правил .Витя  с трудом напрягся и стал вспоминать то, чему его учили. И у него получилось. Дверь открылась, и он смог набрать нужной воды, и мальчик вернулся к буквам.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И тут все трое услышали голос: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А что это вы тут делаете?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</w:t>
      </w:r>
      <w:r>
        <w:rPr>
          <w:b w:val="false"/>
          <w:bCs w:val="false"/>
          <w:spacing w:val="-2"/>
          <w:sz w:val="24"/>
          <w:szCs w:val="24"/>
          <w:lang w:val="ru-RU"/>
        </w:rPr>
        <w:t>Витя и буквы быстро убежали, а новость, что в долине человек, быстро распространилась.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Тем временем в кафе незнакомцы вели разговор.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Господин, вы слышали, что в долине появился человек?-сказал один.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-Говорят, что он собирается помочь Русине, -произнёс другой.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Что ж, наш план по поводу её уничтожения усложняется?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Говорят, там школьник, да ещё и безграмотный.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Ну тогда, я думаю , и вовсе не будет проблем, -ответил второй,-одурманим его 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 xml:space="preserve">Всю ночь Асфер и Алифа готовили лекарство для госпожи . И оно получилось. 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Утром буквы позвали Витю и сказали ему: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Ты нам снова понадобишься. Дело в том, что у нас есть центр всех языков мира, на нём расположено древо всех языков, и у каждого свой кристаллик. От кристаллика зависит здоровье госпожи. Но туда могут попасть тоже только люди. Ты сможешь сделать это через сон, но есть одно но: потом ты больше нас не увидишь.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Прощаться с друзьями мальчику не хотелось, но помочь он должен.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Завтра под нашим контролем ты уснёшь , возьмёшь с собой кристаллик и доведёшь дело до конца.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Витя весь оставшийся день грустил, думал , как будет рассказывать  дома друзьям о том, где он был.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</w:t>
      </w:r>
      <w:r>
        <w:rPr>
          <w:b w:val="false"/>
          <w:bCs w:val="false"/>
          <w:spacing w:val="-2"/>
          <w:sz w:val="24"/>
          <w:szCs w:val="24"/>
          <w:lang w:val="ru-RU"/>
        </w:rPr>
        <w:t>На следующий день Витя лёг на диван. Алифа сидела рядом и тревожно на него смотрела. Но мальчик ничего не понимал. Асфер читал над Витей заклинание, но Даримов ничего уже не слышал…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Он очнулся  в центре долины. Дома были яркие и цветные, хотя солнца не было. Витя пошёл по дороге. В руках у него было зелье. Он шёл минут пятнадцать и увидел дерево. Древесина была серого цвета. Ветвей было много, и на каждом находились сияющие кристаллы. Все вместе они создавали удивительную картину.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Вот это да! — воскликнул Витя.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</w:t>
      </w:r>
      <w:r>
        <w:rPr>
          <w:b w:val="false"/>
          <w:bCs w:val="false"/>
          <w:spacing w:val="-2"/>
          <w:sz w:val="24"/>
          <w:szCs w:val="24"/>
          <w:lang w:val="ru-RU"/>
        </w:rPr>
        <w:t>Он уже был готов облить зельем камень, как вдруг услышал голос. Он был мужским и надменным. Это был тот самый господин из кафе. Но Витя его не знал.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</w:t>
      </w:r>
      <w:r>
        <w:rPr>
          <w:b w:val="false"/>
          <w:bCs w:val="false"/>
          <w:spacing w:val="-2"/>
          <w:sz w:val="24"/>
          <w:szCs w:val="24"/>
          <w:lang w:val="ru-RU"/>
        </w:rPr>
        <w:t>-Мальчик,- позвал мужчина.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Чем могу быть полезен?- спросил Витя.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Что ты тут делаешь?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Меня на задание отправили.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А что за задание?- спросил господин.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-Какая разница,-дружелюбно сказал Витя, не думая об опасности.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-А ты давно здесь? -поинтересовался мужчина.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-А что?- спросил Витя.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-Вижу, что мальчика надёжного прислали. Правда, что госпоже Русине нездоровится?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-Да.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А лекарство есть?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Всё сложно.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-Но ведь всё можно упростить? Допустим, убрать правила русского языка. Представь : никаких правописаний, оценок, разборов. Как было бы легко!Это было бы при другом правителе.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Ну да, было бы здорово.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</w:t>
      </w:r>
      <w:r>
        <w:rPr>
          <w:b w:val="false"/>
          <w:bCs w:val="false"/>
          <w:spacing w:val="-2"/>
          <w:sz w:val="24"/>
          <w:szCs w:val="24"/>
          <w:lang w:val="ru-RU"/>
        </w:rPr>
        <w:t>Витя заметил, что вокруг него стали появляться чёрные духи, которые о чём-то шептались. Господин был рядом, потом он произнёс :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Отдай мне бутылку, посмотреть хочу,- и он протянул руку.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Витя был как будто под гипнозом. Вдруг он вспомнил слова Асфера : « Действуй по зову сердца».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Стой! А как же люди будут писать? Как говорить? Читать?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 Ничего страшного!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-Нет. Я не дам тебе лекарство, -сказал Витя.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Незнакомец разгневался и достал меч. Потом сказал: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>-Да что с тобой церемониться? - Человек снова попытался забрать зелье, но не получилось.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Витя убежал, но мужчине удалось мальчику поранить ладонь. Ценна была каждая минута, погоня продолжалась. Витя подбежал к дереву, быстро сорвал с него кристалл и полил зелье на камень…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</w:t>
      </w:r>
      <w:r>
        <w:rPr>
          <w:b w:val="false"/>
          <w:bCs w:val="false"/>
          <w:spacing w:val="-2"/>
          <w:sz w:val="24"/>
          <w:szCs w:val="24"/>
          <w:lang w:val="ru-RU"/>
        </w:rPr>
        <w:t>Он очнулся дома, в комнате на диване сопел кот. Витя был в поту. «Неужели мне всё приснилось?» На руке был шрам. Витя улыбнулся, вспомнив ночных друзей.</w:t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  </w:t>
      </w:r>
      <w:r>
        <w:rPr>
          <w:b w:val="false"/>
          <w:bCs w:val="false"/>
          <w:spacing w:val="-2"/>
          <w:sz w:val="24"/>
          <w:szCs w:val="24"/>
          <w:lang w:val="ru-RU"/>
        </w:rPr>
        <w:t>Утром он пошёл в школу, первым уроком был русский язык. Он внимательно слушал учительницу, которая объясняла очередное правило. Какая-то гордость проснулась в нём! За то , что действовал по зову сердца!</w:t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</w:t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360" w:before="76" w:after="0"/>
        <w:ind w:left="0" w:right="0" w:hanging="0"/>
        <w:jc w:val="both"/>
        <w:rPr/>
      </w:pPr>
      <w:r>
        <w:rPr>
          <w:b w:val="false"/>
          <w:bCs w:val="false"/>
          <w:spacing w:val="-2"/>
          <w:sz w:val="24"/>
          <w:szCs w:val="24"/>
          <w:lang w:val="ru-RU"/>
        </w:rPr>
        <w:t xml:space="preserve">         </w:t>
      </w:r>
    </w:p>
    <w:p>
      <w:pPr>
        <w:pStyle w:val="Style17"/>
        <w:spacing w:lineRule="auto" w:line="360" w:before="76" w:after="0"/>
        <w:ind w:left="0" w:right="0" w:hanging="0"/>
        <w:jc w:val="both"/>
        <w:rPr>
          <w:b w:val="false"/>
          <w:b w:val="false"/>
          <w:bCs w:val="false"/>
          <w:spacing w:val="-2"/>
          <w:sz w:val="24"/>
          <w:szCs w:val="24"/>
          <w:lang w:val="ru-RU"/>
        </w:rPr>
      </w:pPr>
      <w:r>
        <w:rPr>
          <w:b w:val="false"/>
          <w:bCs w:val="false"/>
          <w:spacing w:val="-2"/>
          <w:sz w:val="24"/>
          <w:szCs w:val="24"/>
          <w:lang w:val="ru-RU"/>
        </w:rPr>
      </w:r>
    </w:p>
    <w:p>
      <w:pPr>
        <w:pStyle w:val="Style17"/>
        <w:spacing w:lineRule="auto" w:line="276" w:before="76" w:after="0"/>
        <w:ind w:right="139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360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1a92"/>
    <w:rPr>
      <w:rFonts w:ascii="Tahoma" w:hAnsi="Tahoma" w:eastAsia="Times New Roman" w:cs="Tahoma"/>
      <w:sz w:val="16"/>
      <w:szCs w:val="16"/>
      <w:lang w:val="ru-RU"/>
    </w:rPr>
  </w:style>
  <w:style w:type="character" w:styleId="Style15">
    <w:name w:val="Интернет-ссылка"/>
    <w:basedOn w:val="DefaultParagraphFont"/>
    <w:uiPriority w:val="99"/>
    <w:unhideWhenUsed/>
    <w:qFormat/>
    <w:rsid w:val="00bc4fc2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1"/>
    <w:qFormat/>
    <w:pPr/>
    <w:rPr>
      <w:sz w:val="28"/>
      <w:szCs w:val="28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Title"/>
    <w:basedOn w:val="Normal"/>
    <w:uiPriority w:val="1"/>
    <w:qFormat/>
    <w:pPr>
      <w:ind w:right="422" w:hanging="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" w:firstLine="709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74" w:hanging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1a92"/>
    <w:pPr/>
    <w:rPr>
      <w:rFonts w:ascii="Tahoma" w:hAnsi="Tahoma" w:cs="Tahoma"/>
      <w:sz w:val="16"/>
      <w:szCs w:val="16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LibreOffice/7.0.4.2$Windows_X86_64 LibreOffice_project/dcf040e67528d9187c66b2379df5ea4407429775</Application>
  <AppVersion>15.0000</AppVersion>
  <Pages>5</Pages>
  <Words>1322</Words>
  <Characters>6675</Characters>
  <CharactersWithSpaces>8251</CharactersWithSpaces>
  <Paragraphs>92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2025-04-23T11:33:00Z</dcterms:created>
  <dc:creator/>
  <dc:description/>
  <dc:language>ru-RU</dc:language>
  <cp:lastModifiedBy/>
  <cp:lastPrinted>2025-05-07T08:59:06Z</cp:lastPrinted>
  <dcterms:modified xsi:type="dcterms:W3CDTF">2025-05-12T10:32:55Z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2025-04-23T00:00:00Z</vt:filetime>
  </property>
  <property fmtid="{D5CDD505-2E9C-101B-9397-08002B2CF9AE}" pid="5" name="Producer">
    <vt:lpwstr>Aspose.PDF for .NET 22.5.0</vt:lpwstr>
  </property>
</Properties>
</file>