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136C748B" w:rsidR="006831BD" w:rsidRDefault="007D3B4B" w:rsidP="007D3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42BFC778" w14:textId="43000545" w:rsidR="007D3B4B" w:rsidRDefault="007D3B4B" w:rsidP="007D3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«Кошехабльский район»</w:t>
      </w:r>
    </w:p>
    <w:p w14:paraId="723CBBDC" w14:textId="2709D6F3" w:rsidR="007D3B4B" w:rsidRPr="007D3B4B" w:rsidRDefault="007D3B4B" w:rsidP="007D3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№10»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4C35780D" w:rsidR="006831BD" w:rsidRDefault="007D3B4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2024-2025</w:t>
      </w:r>
    </w:p>
    <w:p w14:paraId="3A4B65E9" w14:textId="14957DE0" w:rsidR="007D3B4B" w:rsidRPr="007D3B4B" w:rsidRDefault="007D3B4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4885BFF" w:rsidR="006831BD" w:rsidRDefault="007D3B4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669EB44F" w14:textId="6BA3AB12" w:rsidR="006831BD" w:rsidRDefault="007D3B4B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«Я люблю тебя, русский язык!»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E03761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7D3B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D3B4B">
        <w:rPr>
          <w:rFonts w:ascii="Times New Roman" w:hAnsi="Times New Roman" w:cs="Times New Roman"/>
          <w:sz w:val="28"/>
          <w:szCs w:val="28"/>
        </w:rPr>
        <w:t>Добровольская Полина Андреевна</w:t>
      </w:r>
    </w:p>
    <w:p w14:paraId="6B04AB0E" w14:textId="77996D08" w:rsidR="00DC3001" w:rsidRDefault="007D3B4B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ученица 10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6130F66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7D3B4B">
        <w:rPr>
          <w:rFonts w:ascii="Times New Roman" w:hAnsi="Times New Roman" w:cs="Times New Roman"/>
          <w:sz w:val="28"/>
          <w:szCs w:val="28"/>
        </w:rPr>
        <w:t>Ворокова Любовь Меджидовна</w:t>
      </w:r>
    </w:p>
    <w:p w14:paraId="4E488510" w14:textId="433B5EDB" w:rsidR="001F3ED8" w:rsidRDefault="007D3B4B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3ED8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C4A1FCD" w:rsidR="006831BD" w:rsidRDefault="007D3B4B" w:rsidP="007D3B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14:paraId="1FF9DED9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Русский язык! Как он прекрасен, велик и могуч! Прав был Константин Паустовский, который писал: «Что с русским языком можно творить чудеса…» Ведь с его помощью мы не только общаемся друг с другом, но наслаждаемся настоящим искусством.</w:t>
      </w:r>
    </w:p>
    <w:p w14:paraId="4FE6E593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Невозможно передать мои чувства после прочтения письма Татьяны Лариной Евгению Онегину, первого бала Наташи Ростовой, в которых гении литературы показали красоту, доброту, верность женщин с помощью слов русского языка:</w:t>
      </w:r>
    </w:p>
    <w:p w14:paraId="680221D3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вас люблю (к чему лукавить?),</w:t>
      </w:r>
    </w:p>
    <w:p w14:paraId="34D88B4C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я другому отдана;</w:t>
      </w:r>
    </w:p>
    <w:p w14:paraId="7264AECF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буду век ему верна.</w:t>
      </w:r>
    </w:p>
    <w:p w14:paraId="1B9330FD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 кажется, что эти строки производят впечатление радостного «чуда», гордишься тем, что обладаешь «одним из богатейших языков в мире».</w:t>
      </w:r>
    </w:p>
    <w:p w14:paraId="78CB2210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Полностью согласна с К. Паустовским в том, что «с русским языком можно творить чудеса». Это доказывает поэзия Марины Цветаевой. Я думаю, что в её стихах слышится голос поэта, воспевающего Родину, историю. А свобода и своеволие души, не знающей меры – вечная и дорогая тема, широко шагающая с темой любви, без которой невозможно представить поэзию поэтессы. Любить – значит жить!</w:t>
      </w:r>
    </w:p>
    <w:p w14:paraId="23E6BCF2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Затаив дыхание, читаешь стихотворение «Мне нравится, что вы больны не мной»:</w:t>
      </w:r>
    </w:p>
    <w:p w14:paraId="65EB5093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Спасибо Вам и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сердцем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рукой</w:t>
      </w:r>
    </w:p>
    <w:p w14:paraId="0F7F0E3E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то, что меня – не зная сами –</w:t>
      </w:r>
    </w:p>
    <w:p w14:paraId="18521726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любите…</w:t>
      </w:r>
    </w:p>
    <w:p w14:paraId="204ED03E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же «чудо», что Марина нашла такие слова русского языка, чтобы выразить свои чувства к любимому. О том, что «нет ничего такого в жизни и в нашем сознании, что нельзя передать русским языком» попробую доказать, обратившись к лирике Б. Пастернака:</w:t>
      </w:r>
    </w:p>
    <w:p w14:paraId="0A97A049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Сдвинула льдины и сдулась запруда.</w:t>
      </w:r>
    </w:p>
    <w:p w14:paraId="75ECC81D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поистине новое чудо,</w:t>
      </w:r>
    </w:p>
    <w:p w14:paraId="17C5F833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Это, как прежде, снова весна,</w:t>
      </w:r>
    </w:p>
    <w:p w14:paraId="20CF7327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она, это она!</w:t>
      </w:r>
    </w:p>
    <w:p w14:paraId="5181629A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Эти строки поэта поразили меня тем, что от них веет свежестью, здоровьем. Жизнь, пьянящая радость ощущения слияния со всем живым, чувствовала, когда читала цикл стихотворений Б. Пастернака «Весна»:</w:t>
      </w:r>
    </w:p>
    <w:p w14:paraId="6BB09A11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свете нет тоски такой,</w:t>
      </w:r>
    </w:p>
    <w:p w14:paraId="71135C22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Которой снег не вылечивал».</w:t>
      </w:r>
    </w:p>
    <w:p w14:paraId="0EC27C2A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Такие слова можно было написать только на русском языке, творя чудеса. Удивительно, что поэт на родном русском языке писал:</w:t>
      </w:r>
    </w:p>
    <w:p w14:paraId="56221BD1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блестят, блестят, как губы,</w:t>
      </w:r>
    </w:p>
    <w:p w14:paraId="7592027B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утёртые рукою,</w:t>
      </w:r>
    </w:p>
    <w:p w14:paraId="7D76158D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Лозы ив и листья дуба,</w:t>
      </w:r>
    </w:p>
    <w:p w14:paraId="3625BF94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следы у водопоя.</w:t>
      </w:r>
    </w:p>
    <w:p w14:paraId="61336642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Кажется, что у пейзажей поэта есть свой нрав, излюбленные развлечения: «… тучи играют в горелки», «гром развлекается фотографией». Эти слова ещё раз доказывают, что «нет таких звуков, красок, образов и мыслей сложных и простых, - для которых не нашлось бы в нашем языке точного выражения».</w:t>
      </w:r>
    </w:p>
    <w:p w14:paraId="0BE6D57C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Русский язык! Ты творишь чудеса! Я люблю тебя, потому что ты мне знаком с детства. На нём я впервые сказала слово «Мама», на нём бабушка пела колыбельные песни, рассказывала сказки, на нём научилась читать и писать.</w:t>
      </w:r>
    </w:p>
    <w:p w14:paraId="3198B1EA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 родной русский язык! Люблю тебя, потому что на нём говорят «трава в долине и вода в реке, вершины гор и птицы в вышине». Я люблю русский язык, потому что он мой родной язык, на нём разговаривают мои родные и друзья, с его помощью можно творить чудеса, он нужен мне как небо, на нём живые трепетные чувства открываются нам, и я горжусь этим:</w:t>
      </w:r>
    </w:p>
    <w:p w14:paraId="49EE3CDE" w14:textId="77777777" w:rsidR="007D3B4B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Россия, язык твой,</w:t>
      </w:r>
    </w:p>
    <w:p w14:paraId="53A1E8D7" w14:textId="77777777" w:rsidR="007D3B4B" w:rsidRPr="00457AAD" w:rsidRDefault="007D3B4B" w:rsidP="007D3B4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Волга велик!</w:t>
      </w:r>
    </w:p>
    <w:p w14:paraId="32B2CCB2" w14:textId="77777777" w:rsidR="007D3B4B" w:rsidRPr="006831BD" w:rsidRDefault="007D3B4B" w:rsidP="007D3B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3B4B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00B48" w14:textId="77777777" w:rsidR="00A71CDD" w:rsidRDefault="00A71CDD" w:rsidP="003F5EC0">
      <w:pPr>
        <w:spacing w:after="0" w:line="240" w:lineRule="auto"/>
      </w:pPr>
      <w:r>
        <w:separator/>
      </w:r>
    </w:p>
  </w:endnote>
  <w:endnote w:type="continuationSeparator" w:id="0">
    <w:p w14:paraId="79E7BE2B" w14:textId="77777777" w:rsidR="00A71CDD" w:rsidRDefault="00A71CD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4C0C3" w14:textId="77777777" w:rsidR="00A71CDD" w:rsidRDefault="00A71CDD" w:rsidP="003F5EC0">
      <w:pPr>
        <w:spacing w:after="0" w:line="240" w:lineRule="auto"/>
      </w:pPr>
      <w:r>
        <w:separator/>
      </w:r>
    </w:p>
  </w:footnote>
  <w:footnote w:type="continuationSeparator" w:id="0">
    <w:p w14:paraId="696FFF10" w14:textId="77777777" w:rsidR="00A71CDD" w:rsidRDefault="00A71CD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D3B4B"/>
    <w:rsid w:val="007F5B8D"/>
    <w:rsid w:val="009576E7"/>
    <w:rsid w:val="0097064E"/>
    <w:rsid w:val="00A71CDD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hutok</cp:lastModifiedBy>
  <cp:revision>11</cp:revision>
  <cp:lastPrinted>2024-09-19T08:17:00Z</cp:lastPrinted>
  <dcterms:created xsi:type="dcterms:W3CDTF">2024-09-19T08:09:00Z</dcterms:created>
  <dcterms:modified xsi:type="dcterms:W3CDTF">2025-05-12T07:38:00Z</dcterms:modified>
</cp:coreProperties>
</file>