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242C27" w14:textId="77777777" w:rsidR="00962DA2" w:rsidRPr="00962DA2" w:rsidRDefault="00962DA2" w:rsidP="00962DA2">
      <w:pPr>
        <w:spacing w:after="0" w:line="360" w:lineRule="auto"/>
        <w:jc w:val="center"/>
        <w:rPr>
          <w:rFonts w:ascii="Times New Roman" w:hAnsi="Times New Roman" w:cs="Times New Roman"/>
          <w:sz w:val="28"/>
          <w:szCs w:val="28"/>
        </w:rPr>
      </w:pPr>
      <w:r w:rsidRPr="00962DA2">
        <w:rPr>
          <w:rFonts w:ascii="Times New Roman" w:hAnsi="Times New Roman" w:cs="Times New Roman"/>
          <w:sz w:val="28"/>
          <w:szCs w:val="28"/>
        </w:rPr>
        <w:t>Муниципальное бюджетное общеобразовательное учреждение</w:t>
      </w:r>
    </w:p>
    <w:p w14:paraId="4DC58025" w14:textId="1468D79C" w:rsidR="001A5360" w:rsidRPr="00962DA2" w:rsidRDefault="009E5C16" w:rsidP="00962DA2">
      <w:pPr>
        <w:spacing w:after="0" w:line="360" w:lineRule="auto"/>
        <w:jc w:val="center"/>
        <w:rPr>
          <w:rFonts w:ascii="Times New Roman" w:hAnsi="Times New Roman" w:cs="Times New Roman"/>
          <w:sz w:val="28"/>
          <w:szCs w:val="28"/>
        </w:rPr>
      </w:pPr>
      <w:r w:rsidRPr="00962DA2">
        <w:rPr>
          <w:rFonts w:ascii="Times New Roman" w:hAnsi="Times New Roman" w:cs="Times New Roman"/>
          <w:sz w:val="28"/>
          <w:szCs w:val="28"/>
        </w:rPr>
        <w:t xml:space="preserve"> </w:t>
      </w:r>
      <w:r w:rsidR="00962DA2" w:rsidRPr="00962DA2">
        <w:rPr>
          <w:rFonts w:ascii="Times New Roman" w:hAnsi="Times New Roman" w:cs="Times New Roman"/>
          <w:sz w:val="28"/>
          <w:szCs w:val="28"/>
        </w:rPr>
        <w:t>г</w:t>
      </w:r>
      <w:r w:rsidRPr="00962DA2">
        <w:rPr>
          <w:rFonts w:ascii="Times New Roman" w:hAnsi="Times New Roman" w:cs="Times New Roman"/>
          <w:sz w:val="28"/>
          <w:szCs w:val="28"/>
        </w:rPr>
        <w:t>имназия имени Ф.К.Салманова</w:t>
      </w:r>
    </w:p>
    <w:p w14:paraId="2CD1F145" w14:textId="77777777" w:rsidR="009E5C16" w:rsidRPr="00962DA2" w:rsidRDefault="009E5C16" w:rsidP="00962DA2">
      <w:pPr>
        <w:spacing w:after="0" w:line="360" w:lineRule="auto"/>
        <w:jc w:val="center"/>
        <w:rPr>
          <w:rFonts w:ascii="Times New Roman" w:hAnsi="Times New Roman" w:cs="Times New Roman"/>
          <w:sz w:val="28"/>
          <w:szCs w:val="28"/>
        </w:rPr>
      </w:pPr>
    </w:p>
    <w:p w14:paraId="70756FF5" w14:textId="77777777" w:rsidR="00962DA2" w:rsidRPr="00962DA2" w:rsidRDefault="00962DA2" w:rsidP="00962DA2">
      <w:pPr>
        <w:spacing w:line="360" w:lineRule="auto"/>
        <w:jc w:val="center"/>
        <w:rPr>
          <w:rFonts w:ascii="Times New Roman" w:hAnsi="Times New Roman" w:cs="Times New Roman"/>
          <w:b/>
          <w:sz w:val="28"/>
          <w:szCs w:val="28"/>
        </w:rPr>
      </w:pPr>
    </w:p>
    <w:p w14:paraId="0D21B824" w14:textId="09DC3C61" w:rsidR="009E5C16" w:rsidRPr="00962DA2" w:rsidRDefault="00F6167A" w:rsidP="00962DA2">
      <w:pPr>
        <w:spacing w:line="360" w:lineRule="auto"/>
        <w:jc w:val="center"/>
        <w:rPr>
          <w:rFonts w:ascii="Times New Roman" w:hAnsi="Times New Roman" w:cs="Times New Roman"/>
          <w:b/>
          <w:sz w:val="28"/>
          <w:szCs w:val="28"/>
        </w:rPr>
      </w:pPr>
      <w:r>
        <w:rPr>
          <w:rFonts w:ascii="Times New Roman" w:hAnsi="Times New Roman" w:cs="Times New Roman"/>
          <w:b/>
          <w:sz w:val="28"/>
          <w:szCs w:val="28"/>
        </w:rPr>
        <w:t>Концепция мира в мифологии народов ханты и манси</w:t>
      </w:r>
    </w:p>
    <w:p w14:paraId="61A1E8E9" w14:textId="77777777" w:rsidR="009736F9" w:rsidRPr="00962DA2" w:rsidRDefault="009736F9" w:rsidP="00962DA2">
      <w:pPr>
        <w:spacing w:line="360" w:lineRule="auto"/>
        <w:jc w:val="center"/>
        <w:rPr>
          <w:rFonts w:ascii="Times New Roman" w:hAnsi="Times New Roman" w:cs="Times New Roman"/>
          <w:b/>
          <w:sz w:val="28"/>
          <w:szCs w:val="28"/>
        </w:rPr>
      </w:pPr>
    </w:p>
    <w:p w14:paraId="1B711674" w14:textId="77777777" w:rsidR="009736F9" w:rsidRPr="00962DA2" w:rsidRDefault="00AF1340" w:rsidP="00962DA2">
      <w:pPr>
        <w:spacing w:after="0" w:line="360" w:lineRule="auto"/>
        <w:jc w:val="center"/>
        <w:rPr>
          <w:rFonts w:ascii="Times New Roman" w:hAnsi="Times New Roman" w:cs="Times New Roman"/>
          <w:sz w:val="28"/>
          <w:szCs w:val="28"/>
        </w:rPr>
      </w:pPr>
      <w:r w:rsidRPr="00962DA2">
        <w:rPr>
          <w:rFonts w:ascii="Times New Roman" w:hAnsi="Times New Roman" w:cs="Times New Roman"/>
          <w:sz w:val="28"/>
          <w:szCs w:val="28"/>
        </w:rPr>
        <w:t xml:space="preserve">Российская Федерация </w:t>
      </w:r>
    </w:p>
    <w:p w14:paraId="5C771184" w14:textId="77777777" w:rsidR="00AF1340" w:rsidRPr="00962DA2" w:rsidRDefault="00AF1340" w:rsidP="00962DA2">
      <w:pPr>
        <w:spacing w:after="0" w:line="360" w:lineRule="auto"/>
        <w:jc w:val="center"/>
        <w:rPr>
          <w:rFonts w:ascii="Times New Roman" w:hAnsi="Times New Roman" w:cs="Times New Roman"/>
          <w:sz w:val="28"/>
          <w:szCs w:val="28"/>
        </w:rPr>
      </w:pPr>
      <w:r w:rsidRPr="00962DA2">
        <w:rPr>
          <w:rFonts w:ascii="Times New Roman" w:hAnsi="Times New Roman" w:cs="Times New Roman"/>
          <w:sz w:val="28"/>
          <w:szCs w:val="28"/>
        </w:rPr>
        <w:t>Ханты-Мансийский автономный округ-Югра</w:t>
      </w:r>
    </w:p>
    <w:p w14:paraId="5EE7E9B1" w14:textId="77777777" w:rsidR="00AF1340" w:rsidRPr="00962DA2" w:rsidRDefault="00AF1340" w:rsidP="00962DA2">
      <w:pPr>
        <w:spacing w:after="0" w:line="360" w:lineRule="auto"/>
        <w:jc w:val="center"/>
        <w:rPr>
          <w:rFonts w:ascii="Times New Roman" w:hAnsi="Times New Roman" w:cs="Times New Roman"/>
          <w:sz w:val="28"/>
          <w:szCs w:val="28"/>
        </w:rPr>
      </w:pPr>
      <w:r w:rsidRPr="00962DA2">
        <w:rPr>
          <w:rFonts w:ascii="Times New Roman" w:hAnsi="Times New Roman" w:cs="Times New Roman"/>
          <w:sz w:val="28"/>
          <w:szCs w:val="28"/>
        </w:rPr>
        <w:t>город Сургут</w:t>
      </w:r>
    </w:p>
    <w:p w14:paraId="01FD04FE" w14:textId="77777777" w:rsidR="00AF1340" w:rsidRPr="00962DA2" w:rsidRDefault="00AF1340" w:rsidP="00962DA2">
      <w:pPr>
        <w:spacing w:line="360" w:lineRule="auto"/>
        <w:jc w:val="center"/>
        <w:rPr>
          <w:rFonts w:ascii="Times New Roman" w:hAnsi="Times New Roman" w:cs="Times New Roman"/>
          <w:sz w:val="28"/>
          <w:szCs w:val="28"/>
        </w:rPr>
      </w:pPr>
    </w:p>
    <w:p w14:paraId="62B54802" w14:textId="77777777" w:rsidR="00AF1340" w:rsidRPr="00962DA2" w:rsidRDefault="00AF1340" w:rsidP="00962DA2">
      <w:pPr>
        <w:spacing w:line="360" w:lineRule="auto"/>
        <w:jc w:val="center"/>
        <w:rPr>
          <w:rFonts w:ascii="Times New Roman" w:hAnsi="Times New Roman" w:cs="Times New Roman"/>
          <w:sz w:val="28"/>
          <w:szCs w:val="28"/>
        </w:rPr>
      </w:pPr>
    </w:p>
    <w:p w14:paraId="5F98565C" w14:textId="77777777" w:rsidR="00AF1340" w:rsidRPr="00962DA2" w:rsidRDefault="00AF1340" w:rsidP="00962DA2">
      <w:pPr>
        <w:spacing w:line="360" w:lineRule="auto"/>
        <w:jc w:val="center"/>
        <w:rPr>
          <w:rFonts w:ascii="Times New Roman" w:hAnsi="Times New Roman" w:cs="Times New Roman"/>
          <w:sz w:val="28"/>
          <w:szCs w:val="28"/>
        </w:rPr>
      </w:pPr>
    </w:p>
    <w:p w14:paraId="7235EBE6" w14:textId="761CECB2" w:rsidR="006F3013" w:rsidRPr="00962DA2" w:rsidRDefault="006F3013" w:rsidP="00962DA2">
      <w:pPr>
        <w:spacing w:after="0" w:line="240" w:lineRule="auto"/>
        <w:ind w:left="4962"/>
        <w:rPr>
          <w:rFonts w:ascii="Times New Roman" w:hAnsi="Times New Roman" w:cs="Times New Roman"/>
          <w:sz w:val="28"/>
          <w:szCs w:val="28"/>
        </w:rPr>
      </w:pPr>
      <w:r w:rsidRPr="00962DA2">
        <w:rPr>
          <w:rFonts w:ascii="Times New Roman" w:hAnsi="Times New Roman" w:cs="Times New Roman"/>
          <w:sz w:val="28"/>
          <w:szCs w:val="28"/>
        </w:rPr>
        <w:t>Автор</w:t>
      </w:r>
      <w:r w:rsidR="00255AB9" w:rsidRPr="00962DA2">
        <w:rPr>
          <w:rFonts w:ascii="Times New Roman" w:hAnsi="Times New Roman" w:cs="Times New Roman"/>
          <w:sz w:val="28"/>
          <w:szCs w:val="28"/>
        </w:rPr>
        <w:t>:</w:t>
      </w:r>
    </w:p>
    <w:p w14:paraId="19A7C6A6" w14:textId="20AB52BD" w:rsidR="006F3013" w:rsidRPr="00962DA2" w:rsidRDefault="00817363" w:rsidP="00962DA2">
      <w:pPr>
        <w:spacing w:after="0" w:line="240" w:lineRule="auto"/>
        <w:ind w:left="4962"/>
        <w:rPr>
          <w:rFonts w:ascii="Times New Roman" w:hAnsi="Times New Roman" w:cs="Times New Roman"/>
          <w:sz w:val="28"/>
          <w:szCs w:val="28"/>
        </w:rPr>
      </w:pPr>
      <w:r>
        <w:rPr>
          <w:rFonts w:ascii="Times New Roman" w:hAnsi="Times New Roman" w:cs="Times New Roman"/>
          <w:sz w:val="28"/>
          <w:szCs w:val="28"/>
        </w:rPr>
        <w:t>Чиж</w:t>
      </w:r>
      <w:r w:rsidR="006F3013" w:rsidRPr="00962DA2">
        <w:rPr>
          <w:rFonts w:ascii="Times New Roman" w:hAnsi="Times New Roman" w:cs="Times New Roman"/>
          <w:sz w:val="28"/>
          <w:szCs w:val="28"/>
        </w:rPr>
        <w:t xml:space="preserve"> </w:t>
      </w:r>
      <w:r>
        <w:rPr>
          <w:rFonts w:ascii="Times New Roman" w:hAnsi="Times New Roman" w:cs="Times New Roman"/>
          <w:sz w:val="28"/>
          <w:szCs w:val="28"/>
        </w:rPr>
        <w:t>Екатерина</w:t>
      </w:r>
      <w:r w:rsidR="006F3013" w:rsidRPr="00962DA2">
        <w:rPr>
          <w:rFonts w:ascii="Times New Roman" w:hAnsi="Times New Roman" w:cs="Times New Roman"/>
          <w:sz w:val="28"/>
          <w:szCs w:val="28"/>
        </w:rPr>
        <w:t xml:space="preserve"> </w:t>
      </w:r>
      <w:r>
        <w:rPr>
          <w:rFonts w:ascii="Times New Roman" w:hAnsi="Times New Roman" w:cs="Times New Roman"/>
          <w:sz w:val="28"/>
          <w:szCs w:val="28"/>
        </w:rPr>
        <w:t>Витальевна</w:t>
      </w:r>
    </w:p>
    <w:p w14:paraId="547C9DF4" w14:textId="17F9382E" w:rsidR="00C06821" w:rsidRPr="00962DA2" w:rsidRDefault="00104DC7" w:rsidP="00962DA2">
      <w:pPr>
        <w:spacing w:after="0" w:line="240" w:lineRule="auto"/>
        <w:ind w:left="4962"/>
        <w:rPr>
          <w:rFonts w:ascii="Times New Roman" w:hAnsi="Times New Roman" w:cs="Times New Roman"/>
          <w:sz w:val="28"/>
          <w:szCs w:val="28"/>
        </w:rPr>
      </w:pPr>
      <w:r w:rsidRPr="00962DA2">
        <w:rPr>
          <w:rFonts w:ascii="Times New Roman" w:hAnsi="Times New Roman" w:cs="Times New Roman"/>
          <w:sz w:val="28"/>
          <w:szCs w:val="28"/>
        </w:rPr>
        <w:t xml:space="preserve">муниципальное бюджетное </w:t>
      </w:r>
    </w:p>
    <w:p w14:paraId="4BC476B3" w14:textId="2BC0A150" w:rsidR="00104DC7" w:rsidRPr="00962DA2" w:rsidRDefault="00104DC7" w:rsidP="00962DA2">
      <w:pPr>
        <w:spacing w:after="0" w:line="240" w:lineRule="auto"/>
        <w:ind w:left="4962"/>
        <w:rPr>
          <w:rFonts w:ascii="Times New Roman" w:hAnsi="Times New Roman" w:cs="Times New Roman"/>
          <w:sz w:val="28"/>
          <w:szCs w:val="28"/>
        </w:rPr>
      </w:pPr>
      <w:r w:rsidRPr="00962DA2">
        <w:rPr>
          <w:rFonts w:ascii="Times New Roman" w:hAnsi="Times New Roman" w:cs="Times New Roman"/>
          <w:sz w:val="28"/>
          <w:szCs w:val="28"/>
        </w:rPr>
        <w:t>общеобразовательное учреждение</w:t>
      </w:r>
      <w:r w:rsidR="00895902" w:rsidRPr="00962DA2">
        <w:rPr>
          <w:rFonts w:ascii="Times New Roman" w:hAnsi="Times New Roman" w:cs="Times New Roman"/>
          <w:sz w:val="28"/>
          <w:szCs w:val="28"/>
        </w:rPr>
        <w:t xml:space="preserve"> гимназия</w:t>
      </w:r>
    </w:p>
    <w:p w14:paraId="4B0AA1CB" w14:textId="61D7B827" w:rsidR="00C06821" w:rsidRPr="00962DA2" w:rsidRDefault="003E156A" w:rsidP="00962DA2">
      <w:pPr>
        <w:spacing w:after="0" w:line="240" w:lineRule="auto"/>
        <w:ind w:left="4962"/>
        <w:rPr>
          <w:rFonts w:ascii="Times New Roman" w:hAnsi="Times New Roman" w:cs="Times New Roman"/>
          <w:sz w:val="28"/>
          <w:szCs w:val="28"/>
        </w:rPr>
      </w:pPr>
      <w:r w:rsidRPr="00962DA2">
        <w:rPr>
          <w:rFonts w:ascii="Times New Roman" w:hAnsi="Times New Roman" w:cs="Times New Roman"/>
          <w:sz w:val="28"/>
          <w:szCs w:val="28"/>
        </w:rPr>
        <w:t>имени Ф.К.Салманова</w:t>
      </w:r>
    </w:p>
    <w:p w14:paraId="71EDD0BE" w14:textId="67311AA2" w:rsidR="008652DF" w:rsidRPr="00962DA2" w:rsidRDefault="008652DF" w:rsidP="00962DA2">
      <w:pPr>
        <w:spacing w:after="0" w:line="240" w:lineRule="auto"/>
        <w:ind w:left="4962"/>
        <w:rPr>
          <w:rFonts w:ascii="Times New Roman" w:hAnsi="Times New Roman" w:cs="Times New Roman"/>
          <w:sz w:val="28"/>
          <w:szCs w:val="28"/>
        </w:rPr>
      </w:pPr>
      <w:r w:rsidRPr="00962DA2">
        <w:rPr>
          <w:rFonts w:ascii="Times New Roman" w:hAnsi="Times New Roman" w:cs="Times New Roman"/>
          <w:sz w:val="28"/>
          <w:szCs w:val="28"/>
        </w:rPr>
        <w:t>8А класс</w:t>
      </w:r>
    </w:p>
    <w:p w14:paraId="4B6E0DB9" w14:textId="77777777" w:rsidR="008652DF" w:rsidRPr="00962DA2" w:rsidRDefault="008652DF" w:rsidP="00962DA2">
      <w:pPr>
        <w:spacing w:after="0" w:line="240" w:lineRule="auto"/>
        <w:rPr>
          <w:rFonts w:ascii="Times New Roman" w:hAnsi="Times New Roman" w:cs="Times New Roman"/>
          <w:sz w:val="28"/>
          <w:szCs w:val="28"/>
        </w:rPr>
      </w:pPr>
    </w:p>
    <w:p w14:paraId="5811400E" w14:textId="52F926D0" w:rsidR="00C06821" w:rsidRPr="00962DA2" w:rsidRDefault="009C4FAB" w:rsidP="00962DA2">
      <w:pPr>
        <w:spacing w:after="0" w:line="240" w:lineRule="auto"/>
        <w:ind w:left="4962"/>
        <w:rPr>
          <w:rFonts w:ascii="Times New Roman" w:hAnsi="Times New Roman" w:cs="Times New Roman"/>
          <w:sz w:val="28"/>
          <w:szCs w:val="28"/>
        </w:rPr>
      </w:pPr>
      <w:r w:rsidRPr="00962DA2">
        <w:rPr>
          <w:rFonts w:ascii="Times New Roman" w:hAnsi="Times New Roman" w:cs="Times New Roman"/>
          <w:sz w:val="28"/>
          <w:szCs w:val="28"/>
        </w:rPr>
        <w:t>Научный руководитель:</w:t>
      </w:r>
    </w:p>
    <w:p w14:paraId="28D34EBA" w14:textId="29496063" w:rsidR="00C06821" w:rsidRDefault="00817363" w:rsidP="00962DA2">
      <w:pPr>
        <w:spacing w:after="0" w:line="240" w:lineRule="auto"/>
        <w:ind w:left="4962"/>
        <w:rPr>
          <w:rFonts w:ascii="Times New Roman" w:hAnsi="Times New Roman" w:cs="Times New Roman"/>
          <w:sz w:val="28"/>
          <w:szCs w:val="28"/>
        </w:rPr>
      </w:pPr>
      <w:r>
        <w:rPr>
          <w:rFonts w:ascii="Times New Roman" w:hAnsi="Times New Roman" w:cs="Times New Roman"/>
          <w:sz w:val="28"/>
          <w:szCs w:val="28"/>
        </w:rPr>
        <w:t>Шукурова Инна Вячеславовна</w:t>
      </w:r>
    </w:p>
    <w:p w14:paraId="5EA18A2E" w14:textId="02F4194C" w:rsidR="00FD36AD" w:rsidRPr="00B807EC" w:rsidRDefault="00FD36AD" w:rsidP="00962DA2">
      <w:pPr>
        <w:spacing w:after="0" w:line="240" w:lineRule="auto"/>
        <w:ind w:left="4962"/>
        <w:rPr>
          <w:rFonts w:ascii="Times New Roman" w:hAnsi="Times New Roman" w:cs="Times New Roman"/>
          <w:sz w:val="28"/>
          <w:szCs w:val="28"/>
        </w:rPr>
      </w:pPr>
      <w:r>
        <w:rPr>
          <w:rFonts w:ascii="Times New Roman" w:hAnsi="Times New Roman" w:cs="Times New Roman"/>
          <w:sz w:val="28"/>
          <w:szCs w:val="28"/>
        </w:rPr>
        <w:t>доцент</w:t>
      </w:r>
    </w:p>
    <w:p w14:paraId="4D7FEFCA" w14:textId="7D7A412F" w:rsidR="00C06821" w:rsidRPr="00962DA2" w:rsidRDefault="00C06821" w:rsidP="00962DA2">
      <w:pPr>
        <w:spacing w:after="0" w:line="240" w:lineRule="auto"/>
        <w:ind w:left="4962"/>
        <w:rPr>
          <w:rFonts w:ascii="Times New Roman" w:hAnsi="Times New Roman" w:cs="Times New Roman"/>
          <w:sz w:val="28"/>
          <w:szCs w:val="28"/>
        </w:rPr>
      </w:pPr>
    </w:p>
    <w:p w14:paraId="60AF255E" w14:textId="77777777" w:rsidR="00962DA2" w:rsidRDefault="00962DA2" w:rsidP="00962DA2">
      <w:pPr>
        <w:spacing w:line="360" w:lineRule="auto"/>
        <w:jc w:val="center"/>
        <w:rPr>
          <w:rFonts w:ascii="Times New Roman" w:hAnsi="Times New Roman" w:cs="Times New Roman"/>
          <w:sz w:val="28"/>
          <w:szCs w:val="28"/>
        </w:rPr>
      </w:pPr>
    </w:p>
    <w:p w14:paraId="47616F0A" w14:textId="77777777" w:rsidR="00962DA2" w:rsidRDefault="00962DA2" w:rsidP="00962DA2">
      <w:pPr>
        <w:spacing w:line="360" w:lineRule="auto"/>
        <w:jc w:val="center"/>
        <w:rPr>
          <w:rFonts w:ascii="Times New Roman" w:hAnsi="Times New Roman" w:cs="Times New Roman"/>
          <w:sz w:val="28"/>
          <w:szCs w:val="28"/>
        </w:rPr>
      </w:pPr>
    </w:p>
    <w:p w14:paraId="7F6CC505" w14:textId="77777777" w:rsidR="00962DA2" w:rsidRDefault="00962DA2" w:rsidP="00962DA2">
      <w:pPr>
        <w:spacing w:line="360" w:lineRule="auto"/>
        <w:jc w:val="center"/>
        <w:rPr>
          <w:rFonts w:ascii="Times New Roman" w:hAnsi="Times New Roman" w:cs="Times New Roman"/>
          <w:sz w:val="28"/>
          <w:szCs w:val="28"/>
        </w:rPr>
      </w:pPr>
    </w:p>
    <w:p w14:paraId="70EB8734" w14:textId="77777777" w:rsidR="00817363" w:rsidRDefault="00817363" w:rsidP="00962DA2">
      <w:pPr>
        <w:spacing w:line="360" w:lineRule="auto"/>
        <w:jc w:val="center"/>
        <w:rPr>
          <w:rFonts w:ascii="Times New Roman" w:hAnsi="Times New Roman" w:cs="Times New Roman"/>
          <w:sz w:val="28"/>
          <w:szCs w:val="28"/>
        </w:rPr>
      </w:pPr>
    </w:p>
    <w:p w14:paraId="47CEDCB7" w14:textId="77777777" w:rsidR="00817363" w:rsidRDefault="00817363" w:rsidP="00962DA2">
      <w:pPr>
        <w:spacing w:line="360" w:lineRule="auto"/>
        <w:jc w:val="center"/>
        <w:rPr>
          <w:rFonts w:ascii="Times New Roman" w:hAnsi="Times New Roman" w:cs="Times New Roman"/>
          <w:sz w:val="28"/>
          <w:szCs w:val="28"/>
        </w:rPr>
      </w:pPr>
    </w:p>
    <w:p w14:paraId="0129CB88" w14:textId="1843E31E" w:rsidR="00C06821" w:rsidRPr="00962DA2" w:rsidRDefault="008B4442" w:rsidP="00962DA2">
      <w:pPr>
        <w:spacing w:line="360" w:lineRule="auto"/>
        <w:jc w:val="center"/>
        <w:rPr>
          <w:rFonts w:ascii="Times New Roman" w:hAnsi="Times New Roman" w:cs="Times New Roman"/>
          <w:sz w:val="28"/>
          <w:szCs w:val="28"/>
        </w:rPr>
      </w:pPr>
      <w:r w:rsidRPr="00962DA2">
        <w:rPr>
          <w:rFonts w:ascii="Times New Roman" w:hAnsi="Times New Roman" w:cs="Times New Roman"/>
          <w:sz w:val="28"/>
          <w:szCs w:val="28"/>
        </w:rPr>
        <w:t>2025</w:t>
      </w:r>
    </w:p>
    <w:p w14:paraId="64550EED" w14:textId="77777777" w:rsidR="00962DA2" w:rsidRPr="00962DA2" w:rsidRDefault="00962DA2" w:rsidP="00962DA2">
      <w:pPr>
        <w:spacing w:after="0" w:line="360" w:lineRule="auto"/>
        <w:jc w:val="center"/>
        <w:rPr>
          <w:rFonts w:ascii="Times New Roman" w:hAnsi="Times New Roman" w:cs="Times New Roman"/>
          <w:b/>
          <w:sz w:val="28"/>
          <w:szCs w:val="28"/>
        </w:rPr>
        <w:sectPr w:rsidR="00962DA2" w:rsidRPr="00962DA2" w:rsidSect="00940E43">
          <w:footerReference w:type="default" r:id="rId8"/>
          <w:pgSz w:w="11906" w:h="16838"/>
          <w:pgMar w:top="1134" w:right="1134" w:bottom="1134" w:left="1134" w:header="709" w:footer="709" w:gutter="0"/>
          <w:cols w:space="708"/>
          <w:docGrid w:linePitch="360"/>
        </w:sectPr>
      </w:pPr>
    </w:p>
    <w:p w14:paraId="3B71DEBF" w14:textId="77777777" w:rsidR="00C06821" w:rsidRPr="00962DA2" w:rsidRDefault="00C25C4C" w:rsidP="00962DA2">
      <w:pPr>
        <w:spacing w:after="0" w:line="360" w:lineRule="auto"/>
        <w:jc w:val="center"/>
        <w:rPr>
          <w:rFonts w:ascii="Times New Roman" w:hAnsi="Times New Roman" w:cs="Times New Roman"/>
          <w:b/>
          <w:sz w:val="28"/>
          <w:szCs w:val="28"/>
        </w:rPr>
      </w:pPr>
      <w:r w:rsidRPr="00962DA2">
        <w:rPr>
          <w:rFonts w:ascii="Times New Roman" w:hAnsi="Times New Roman" w:cs="Times New Roman"/>
          <w:b/>
          <w:sz w:val="28"/>
          <w:szCs w:val="28"/>
        </w:rPr>
        <w:lastRenderedPageBreak/>
        <w:t>Содержание</w:t>
      </w:r>
    </w:p>
    <w:p w14:paraId="0121C8EF" w14:textId="5BF0561F" w:rsidR="00482E6E" w:rsidRPr="00962DA2" w:rsidRDefault="00482E6E" w:rsidP="00962DA2">
      <w:pPr>
        <w:spacing w:after="0" w:line="360" w:lineRule="auto"/>
        <w:rPr>
          <w:rFonts w:ascii="Times New Roman" w:hAnsi="Times New Roman" w:cs="Times New Roman"/>
          <w:sz w:val="28"/>
          <w:szCs w:val="28"/>
        </w:rPr>
      </w:pPr>
      <w:r w:rsidRPr="00962DA2">
        <w:rPr>
          <w:rFonts w:ascii="Times New Roman" w:hAnsi="Times New Roman" w:cs="Times New Roman"/>
          <w:sz w:val="28"/>
          <w:szCs w:val="28"/>
        </w:rPr>
        <w:t>Аннотация</w:t>
      </w:r>
      <w:r w:rsidR="00962DA2" w:rsidRPr="00962DA2">
        <w:rPr>
          <w:rFonts w:ascii="Times New Roman" w:hAnsi="Times New Roman" w:cs="Times New Roman"/>
          <w:sz w:val="28"/>
          <w:szCs w:val="28"/>
        </w:rPr>
        <w:t xml:space="preserve"> </w:t>
      </w:r>
      <w:r w:rsidR="00962DA2">
        <w:rPr>
          <w:rFonts w:ascii="Times New Roman" w:hAnsi="Times New Roman" w:cs="Times New Roman"/>
          <w:sz w:val="28"/>
          <w:szCs w:val="28"/>
        </w:rPr>
        <w:t>.....</w:t>
      </w:r>
      <w:r w:rsidR="00962DA2" w:rsidRPr="00962DA2">
        <w:rPr>
          <w:rFonts w:ascii="Times New Roman" w:hAnsi="Times New Roman" w:cs="Times New Roman"/>
          <w:sz w:val="28"/>
          <w:szCs w:val="28"/>
        </w:rPr>
        <w:t>………………………………………………………………………..</w:t>
      </w:r>
      <w:r w:rsidRPr="00962DA2">
        <w:rPr>
          <w:rFonts w:ascii="Times New Roman" w:hAnsi="Times New Roman" w:cs="Times New Roman"/>
          <w:sz w:val="28"/>
          <w:szCs w:val="28"/>
        </w:rPr>
        <w:t>3</w:t>
      </w:r>
    </w:p>
    <w:p w14:paraId="3AF17DFC" w14:textId="08C312BC" w:rsidR="00482E6E" w:rsidRPr="00962DA2" w:rsidRDefault="00482E6E" w:rsidP="00962DA2">
      <w:pPr>
        <w:spacing w:after="0" w:line="360" w:lineRule="auto"/>
        <w:rPr>
          <w:rFonts w:ascii="Times New Roman" w:hAnsi="Times New Roman" w:cs="Times New Roman"/>
          <w:sz w:val="28"/>
          <w:szCs w:val="28"/>
        </w:rPr>
      </w:pPr>
      <w:r w:rsidRPr="00962DA2">
        <w:rPr>
          <w:rFonts w:ascii="Times New Roman" w:hAnsi="Times New Roman" w:cs="Times New Roman"/>
          <w:sz w:val="28"/>
          <w:szCs w:val="28"/>
        </w:rPr>
        <w:t>Введение</w:t>
      </w:r>
      <w:r w:rsidR="00962DA2" w:rsidRPr="00962DA2">
        <w:rPr>
          <w:rFonts w:ascii="Times New Roman" w:hAnsi="Times New Roman" w:cs="Times New Roman"/>
          <w:sz w:val="28"/>
          <w:szCs w:val="28"/>
        </w:rPr>
        <w:t>……………………………………………………………………………..</w:t>
      </w:r>
      <w:r w:rsidRPr="00962DA2">
        <w:rPr>
          <w:rFonts w:ascii="Times New Roman" w:hAnsi="Times New Roman" w:cs="Times New Roman"/>
          <w:sz w:val="28"/>
          <w:szCs w:val="28"/>
        </w:rPr>
        <w:t>4</w:t>
      </w:r>
    </w:p>
    <w:p w14:paraId="511D2347" w14:textId="481F984B" w:rsidR="00FC11B8" w:rsidRPr="00962DA2" w:rsidRDefault="00B57F34" w:rsidP="00962DA2">
      <w:pPr>
        <w:spacing w:after="0" w:line="360" w:lineRule="auto"/>
        <w:rPr>
          <w:rFonts w:ascii="Times New Roman" w:hAnsi="Times New Roman" w:cs="Times New Roman"/>
          <w:sz w:val="28"/>
          <w:szCs w:val="28"/>
        </w:rPr>
      </w:pPr>
      <w:r>
        <w:rPr>
          <w:rFonts w:ascii="Times New Roman" w:hAnsi="Times New Roman" w:cs="Times New Roman"/>
          <w:sz w:val="28"/>
          <w:szCs w:val="28"/>
        </w:rPr>
        <w:t>Часть</w:t>
      </w:r>
      <w:r w:rsidR="00482E6E" w:rsidRPr="00962DA2">
        <w:rPr>
          <w:rFonts w:ascii="Times New Roman" w:hAnsi="Times New Roman" w:cs="Times New Roman"/>
          <w:sz w:val="28"/>
          <w:szCs w:val="28"/>
        </w:rPr>
        <w:t xml:space="preserve"> </w:t>
      </w:r>
      <w:r w:rsidR="00962DA2" w:rsidRPr="00962DA2">
        <w:rPr>
          <w:rFonts w:ascii="Times New Roman" w:hAnsi="Times New Roman" w:cs="Times New Roman"/>
          <w:sz w:val="28"/>
          <w:szCs w:val="28"/>
        </w:rPr>
        <w:t>1</w:t>
      </w:r>
      <w:r w:rsidR="00F03A92" w:rsidRPr="00962DA2">
        <w:rPr>
          <w:rFonts w:ascii="Times New Roman" w:hAnsi="Times New Roman" w:cs="Times New Roman"/>
          <w:sz w:val="28"/>
          <w:szCs w:val="28"/>
        </w:rPr>
        <w:t>.</w:t>
      </w:r>
      <w:r w:rsidR="00482E6E" w:rsidRPr="00962DA2">
        <w:rPr>
          <w:rFonts w:ascii="Times New Roman" w:hAnsi="Times New Roman" w:cs="Times New Roman"/>
          <w:sz w:val="28"/>
          <w:szCs w:val="28"/>
        </w:rPr>
        <w:t xml:space="preserve"> Теоретическ</w:t>
      </w:r>
      <w:r>
        <w:rPr>
          <w:rFonts w:ascii="Times New Roman" w:hAnsi="Times New Roman" w:cs="Times New Roman"/>
          <w:sz w:val="28"/>
          <w:szCs w:val="28"/>
        </w:rPr>
        <w:t>ое</w:t>
      </w:r>
      <w:r w:rsidR="00482E6E" w:rsidRPr="00962DA2">
        <w:rPr>
          <w:rFonts w:ascii="Times New Roman" w:hAnsi="Times New Roman" w:cs="Times New Roman"/>
          <w:sz w:val="28"/>
          <w:szCs w:val="28"/>
        </w:rPr>
        <w:t xml:space="preserve"> </w:t>
      </w:r>
      <w:r>
        <w:rPr>
          <w:rFonts w:ascii="Times New Roman" w:hAnsi="Times New Roman" w:cs="Times New Roman"/>
          <w:sz w:val="28"/>
          <w:szCs w:val="28"/>
        </w:rPr>
        <w:t>устройство вселенной………..</w:t>
      </w:r>
      <w:r w:rsidR="00962DA2" w:rsidRPr="00962DA2">
        <w:rPr>
          <w:rFonts w:ascii="Times New Roman" w:hAnsi="Times New Roman" w:cs="Times New Roman"/>
          <w:sz w:val="28"/>
          <w:szCs w:val="28"/>
        </w:rPr>
        <w:t>………</w:t>
      </w:r>
      <w:r w:rsidR="00962DA2">
        <w:rPr>
          <w:rFonts w:ascii="Times New Roman" w:hAnsi="Times New Roman" w:cs="Times New Roman"/>
          <w:sz w:val="28"/>
          <w:szCs w:val="28"/>
        </w:rPr>
        <w:t>…</w:t>
      </w:r>
      <w:r w:rsidR="00962DA2" w:rsidRPr="00962DA2">
        <w:rPr>
          <w:rFonts w:ascii="Times New Roman" w:hAnsi="Times New Roman" w:cs="Times New Roman"/>
          <w:sz w:val="28"/>
          <w:szCs w:val="28"/>
        </w:rPr>
        <w:t>………………..</w:t>
      </w:r>
      <w:r w:rsidR="00482E6E" w:rsidRPr="00962DA2">
        <w:rPr>
          <w:rFonts w:ascii="Times New Roman" w:hAnsi="Times New Roman" w:cs="Times New Roman"/>
          <w:sz w:val="28"/>
          <w:szCs w:val="28"/>
        </w:rPr>
        <w:t>5</w:t>
      </w:r>
    </w:p>
    <w:p w14:paraId="65DF49C3" w14:textId="5C2E4805" w:rsidR="00F03A92" w:rsidRPr="00962DA2" w:rsidRDefault="00C30755" w:rsidP="00962DA2">
      <w:pPr>
        <w:spacing w:after="0" w:line="360" w:lineRule="auto"/>
        <w:rPr>
          <w:rFonts w:ascii="Times New Roman" w:hAnsi="Times New Roman" w:cs="Times New Roman"/>
          <w:sz w:val="28"/>
          <w:szCs w:val="28"/>
        </w:rPr>
      </w:pPr>
      <w:r>
        <w:rPr>
          <w:rFonts w:ascii="Times New Roman" w:hAnsi="Times New Roman" w:cs="Times New Roman"/>
          <w:sz w:val="28"/>
          <w:szCs w:val="28"/>
        </w:rPr>
        <w:t>Часть</w:t>
      </w:r>
      <w:r w:rsidR="00F03A92" w:rsidRPr="00962DA2">
        <w:rPr>
          <w:rFonts w:ascii="Times New Roman" w:hAnsi="Times New Roman" w:cs="Times New Roman"/>
          <w:sz w:val="28"/>
          <w:szCs w:val="28"/>
        </w:rPr>
        <w:t xml:space="preserve"> </w:t>
      </w:r>
      <w:r w:rsidR="00962DA2" w:rsidRPr="00962DA2">
        <w:rPr>
          <w:rFonts w:ascii="Times New Roman" w:hAnsi="Times New Roman" w:cs="Times New Roman"/>
          <w:sz w:val="28"/>
          <w:szCs w:val="28"/>
        </w:rPr>
        <w:t>2</w:t>
      </w:r>
      <w:r w:rsidR="00F03A92" w:rsidRPr="00962DA2">
        <w:rPr>
          <w:rFonts w:ascii="Times New Roman" w:hAnsi="Times New Roman" w:cs="Times New Roman"/>
          <w:sz w:val="28"/>
          <w:szCs w:val="28"/>
        </w:rPr>
        <w:t>.</w:t>
      </w:r>
      <w:r>
        <w:rPr>
          <w:rFonts w:ascii="Times New Roman" w:hAnsi="Times New Roman" w:cs="Times New Roman"/>
          <w:sz w:val="28"/>
          <w:szCs w:val="28"/>
        </w:rPr>
        <w:t xml:space="preserve"> </w:t>
      </w:r>
      <w:r w:rsidR="00EF7E1D">
        <w:rPr>
          <w:rFonts w:ascii="Times New Roman" w:hAnsi="Times New Roman" w:cs="Times New Roman"/>
          <w:sz w:val="28"/>
          <w:szCs w:val="28"/>
        </w:rPr>
        <w:t xml:space="preserve">Анализ </w:t>
      </w:r>
      <w:r w:rsidR="008F55E1">
        <w:rPr>
          <w:rFonts w:ascii="Times New Roman" w:hAnsi="Times New Roman" w:cs="Times New Roman"/>
          <w:sz w:val="28"/>
          <w:szCs w:val="28"/>
        </w:rPr>
        <w:t>мироустройства…………………………………...………………8</w:t>
      </w:r>
    </w:p>
    <w:p w14:paraId="503E2BF2" w14:textId="3AF326A2" w:rsidR="00FC11B8" w:rsidRPr="00962DA2" w:rsidRDefault="00F03A92" w:rsidP="00C30755">
      <w:pPr>
        <w:spacing w:after="0" w:line="360" w:lineRule="auto"/>
        <w:rPr>
          <w:rFonts w:ascii="Times New Roman" w:hAnsi="Times New Roman" w:cs="Times New Roman"/>
          <w:sz w:val="28"/>
          <w:szCs w:val="28"/>
        </w:rPr>
      </w:pPr>
      <w:r w:rsidRPr="00962DA2">
        <w:rPr>
          <w:rFonts w:ascii="Times New Roman" w:hAnsi="Times New Roman" w:cs="Times New Roman"/>
          <w:sz w:val="28"/>
          <w:szCs w:val="28"/>
        </w:rPr>
        <w:tab/>
      </w:r>
    </w:p>
    <w:p w14:paraId="40685A99" w14:textId="77777777" w:rsidR="00683F8D" w:rsidRPr="00962DA2" w:rsidRDefault="00683F8D" w:rsidP="00962DA2">
      <w:pPr>
        <w:spacing w:after="0" w:line="360" w:lineRule="auto"/>
        <w:rPr>
          <w:rFonts w:ascii="Times New Roman" w:hAnsi="Times New Roman" w:cs="Times New Roman"/>
          <w:sz w:val="28"/>
          <w:szCs w:val="28"/>
        </w:rPr>
      </w:pPr>
      <w:r w:rsidRPr="00962DA2">
        <w:rPr>
          <w:rFonts w:ascii="Times New Roman" w:hAnsi="Times New Roman" w:cs="Times New Roman"/>
          <w:sz w:val="28"/>
          <w:szCs w:val="28"/>
        </w:rPr>
        <w:t>Заключение</w:t>
      </w:r>
    </w:p>
    <w:p w14:paraId="08C1F904" w14:textId="77777777" w:rsidR="009463AC" w:rsidRPr="00962DA2" w:rsidRDefault="009463AC" w:rsidP="00962DA2">
      <w:pPr>
        <w:spacing w:after="0" w:line="360" w:lineRule="auto"/>
        <w:rPr>
          <w:rFonts w:ascii="Times New Roman" w:hAnsi="Times New Roman" w:cs="Times New Roman"/>
          <w:sz w:val="28"/>
          <w:szCs w:val="28"/>
        </w:rPr>
      </w:pPr>
      <w:r w:rsidRPr="00962DA2">
        <w:rPr>
          <w:rFonts w:ascii="Times New Roman" w:hAnsi="Times New Roman" w:cs="Times New Roman"/>
          <w:sz w:val="28"/>
          <w:szCs w:val="28"/>
        </w:rPr>
        <w:t>Список литературы</w:t>
      </w:r>
    </w:p>
    <w:p w14:paraId="41F63596" w14:textId="77777777" w:rsidR="009463AC" w:rsidRPr="00962DA2" w:rsidRDefault="009463AC" w:rsidP="00962DA2">
      <w:pPr>
        <w:spacing w:after="0" w:line="360" w:lineRule="auto"/>
        <w:rPr>
          <w:rFonts w:ascii="Times New Roman" w:hAnsi="Times New Roman" w:cs="Times New Roman"/>
          <w:sz w:val="28"/>
          <w:szCs w:val="28"/>
        </w:rPr>
      </w:pPr>
      <w:r w:rsidRPr="00962DA2">
        <w:rPr>
          <w:rFonts w:ascii="Times New Roman" w:hAnsi="Times New Roman" w:cs="Times New Roman"/>
          <w:sz w:val="28"/>
          <w:szCs w:val="28"/>
        </w:rPr>
        <w:t>Приложения</w:t>
      </w:r>
    </w:p>
    <w:p w14:paraId="4DAA08A4" w14:textId="77777777" w:rsidR="00C06821" w:rsidRPr="00962DA2" w:rsidRDefault="00C06821" w:rsidP="00962DA2">
      <w:pPr>
        <w:spacing w:after="0" w:line="360" w:lineRule="auto"/>
        <w:rPr>
          <w:rFonts w:ascii="Times New Roman" w:hAnsi="Times New Roman" w:cs="Times New Roman"/>
          <w:sz w:val="28"/>
          <w:szCs w:val="28"/>
        </w:rPr>
      </w:pPr>
    </w:p>
    <w:p w14:paraId="0F1A4ED4" w14:textId="77777777" w:rsidR="00C06821" w:rsidRPr="00962DA2" w:rsidRDefault="00C06821" w:rsidP="00962DA2">
      <w:pPr>
        <w:spacing w:line="360" w:lineRule="auto"/>
        <w:rPr>
          <w:rFonts w:ascii="Times New Roman" w:hAnsi="Times New Roman" w:cs="Times New Roman"/>
          <w:sz w:val="28"/>
          <w:szCs w:val="28"/>
        </w:rPr>
      </w:pPr>
    </w:p>
    <w:p w14:paraId="7F4EC6EC" w14:textId="77777777" w:rsidR="00C06821" w:rsidRPr="00962DA2" w:rsidRDefault="00C06821" w:rsidP="00962DA2">
      <w:pPr>
        <w:spacing w:line="360" w:lineRule="auto"/>
        <w:rPr>
          <w:rFonts w:ascii="Times New Roman" w:hAnsi="Times New Roman" w:cs="Times New Roman"/>
          <w:sz w:val="28"/>
          <w:szCs w:val="28"/>
        </w:rPr>
      </w:pPr>
    </w:p>
    <w:p w14:paraId="0C323683" w14:textId="77777777" w:rsidR="00C06821" w:rsidRPr="00962DA2" w:rsidRDefault="00C06821" w:rsidP="00962DA2">
      <w:pPr>
        <w:spacing w:line="360" w:lineRule="auto"/>
        <w:rPr>
          <w:rFonts w:ascii="Times New Roman" w:hAnsi="Times New Roman" w:cs="Times New Roman"/>
          <w:sz w:val="28"/>
          <w:szCs w:val="28"/>
        </w:rPr>
      </w:pPr>
    </w:p>
    <w:p w14:paraId="7D61ECEB" w14:textId="77777777" w:rsidR="00C06821" w:rsidRPr="00962DA2" w:rsidRDefault="00C06821" w:rsidP="00962DA2">
      <w:pPr>
        <w:spacing w:line="360" w:lineRule="auto"/>
        <w:rPr>
          <w:rFonts w:ascii="Times New Roman" w:hAnsi="Times New Roman" w:cs="Times New Roman"/>
          <w:sz w:val="28"/>
          <w:szCs w:val="28"/>
        </w:rPr>
      </w:pPr>
    </w:p>
    <w:p w14:paraId="30CAEF74" w14:textId="77777777" w:rsidR="00C06821" w:rsidRPr="00962DA2" w:rsidRDefault="00C06821" w:rsidP="00962DA2">
      <w:pPr>
        <w:spacing w:line="360" w:lineRule="auto"/>
        <w:rPr>
          <w:rFonts w:ascii="Times New Roman" w:hAnsi="Times New Roman" w:cs="Times New Roman"/>
          <w:sz w:val="28"/>
          <w:szCs w:val="28"/>
        </w:rPr>
      </w:pPr>
    </w:p>
    <w:p w14:paraId="7451072F" w14:textId="77777777" w:rsidR="00C06821" w:rsidRPr="00962DA2" w:rsidRDefault="00C06821" w:rsidP="00962DA2">
      <w:pPr>
        <w:spacing w:line="360" w:lineRule="auto"/>
        <w:rPr>
          <w:rFonts w:ascii="Times New Roman" w:hAnsi="Times New Roman" w:cs="Times New Roman"/>
          <w:sz w:val="28"/>
          <w:szCs w:val="28"/>
        </w:rPr>
      </w:pPr>
    </w:p>
    <w:p w14:paraId="638D924E" w14:textId="77777777" w:rsidR="00C06821" w:rsidRPr="00962DA2" w:rsidRDefault="00C06821" w:rsidP="00962DA2">
      <w:pPr>
        <w:spacing w:line="360" w:lineRule="auto"/>
        <w:rPr>
          <w:rFonts w:ascii="Times New Roman" w:hAnsi="Times New Roman" w:cs="Times New Roman"/>
          <w:sz w:val="28"/>
          <w:szCs w:val="28"/>
        </w:rPr>
      </w:pPr>
    </w:p>
    <w:p w14:paraId="49329A78" w14:textId="77777777" w:rsidR="00C06821" w:rsidRPr="00962DA2" w:rsidRDefault="00C06821" w:rsidP="00962DA2">
      <w:pPr>
        <w:spacing w:line="360" w:lineRule="auto"/>
        <w:rPr>
          <w:rFonts w:ascii="Times New Roman" w:hAnsi="Times New Roman" w:cs="Times New Roman"/>
          <w:sz w:val="28"/>
          <w:szCs w:val="28"/>
        </w:rPr>
      </w:pPr>
    </w:p>
    <w:p w14:paraId="355CC928" w14:textId="77777777" w:rsidR="00C06821" w:rsidRPr="00962DA2" w:rsidRDefault="00C06821" w:rsidP="00962DA2">
      <w:pPr>
        <w:spacing w:line="360" w:lineRule="auto"/>
        <w:rPr>
          <w:rFonts w:ascii="Times New Roman" w:hAnsi="Times New Roman" w:cs="Times New Roman"/>
          <w:sz w:val="28"/>
          <w:szCs w:val="28"/>
        </w:rPr>
      </w:pPr>
    </w:p>
    <w:p w14:paraId="439DDC06" w14:textId="77777777" w:rsidR="00C06821" w:rsidRPr="00962DA2" w:rsidRDefault="00C06821" w:rsidP="00962DA2">
      <w:pPr>
        <w:spacing w:line="360" w:lineRule="auto"/>
        <w:rPr>
          <w:rFonts w:ascii="Times New Roman" w:hAnsi="Times New Roman" w:cs="Times New Roman"/>
          <w:sz w:val="28"/>
          <w:szCs w:val="28"/>
        </w:rPr>
      </w:pPr>
    </w:p>
    <w:p w14:paraId="1A0E9984" w14:textId="77777777" w:rsidR="00C06821" w:rsidRPr="00962DA2" w:rsidRDefault="00C06821" w:rsidP="00962DA2">
      <w:pPr>
        <w:spacing w:line="360" w:lineRule="auto"/>
        <w:rPr>
          <w:rFonts w:ascii="Times New Roman" w:hAnsi="Times New Roman" w:cs="Times New Roman"/>
          <w:sz w:val="28"/>
          <w:szCs w:val="28"/>
        </w:rPr>
      </w:pPr>
    </w:p>
    <w:p w14:paraId="3D240D6F" w14:textId="77777777" w:rsidR="00C06821" w:rsidRPr="00962DA2" w:rsidRDefault="00C06821" w:rsidP="00962DA2">
      <w:pPr>
        <w:spacing w:line="360" w:lineRule="auto"/>
        <w:rPr>
          <w:rFonts w:ascii="Times New Roman" w:hAnsi="Times New Roman" w:cs="Times New Roman"/>
          <w:sz w:val="28"/>
          <w:szCs w:val="28"/>
        </w:rPr>
      </w:pPr>
    </w:p>
    <w:p w14:paraId="2B2422CF" w14:textId="77777777" w:rsidR="00C06821" w:rsidRPr="00962DA2" w:rsidRDefault="00C06821" w:rsidP="00962DA2">
      <w:pPr>
        <w:spacing w:line="360" w:lineRule="auto"/>
        <w:rPr>
          <w:rFonts w:ascii="Times New Roman" w:hAnsi="Times New Roman" w:cs="Times New Roman"/>
          <w:sz w:val="28"/>
          <w:szCs w:val="28"/>
        </w:rPr>
      </w:pPr>
    </w:p>
    <w:p w14:paraId="24581D9E" w14:textId="77777777" w:rsidR="00C06821" w:rsidRPr="00962DA2" w:rsidRDefault="00C06821" w:rsidP="00962DA2">
      <w:pPr>
        <w:spacing w:line="360" w:lineRule="auto"/>
        <w:rPr>
          <w:rFonts w:ascii="Times New Roman" w:hAnsi="Times New Roman" w:cs="Times New Roman"/>
          <w:sz w:val="28"/>
          <w:szCs w:val="28"/>
        </w:rPr>
      </w:pPr>
    </w:p>
    <w:p w14:paraId="3CE94FB5" w14:textId="77777777" w:rsidR="00BB0F25" w:rsidRDefault="00BB0F25" w:rsidP="00962DA2">
      <w:pPr>
        <w:spacing w:after="0" w:line="360" w:lineRule="auto"/>
        <w:jc w:val="center"/>
        <w:rPr>
          <w:rFonts w:ascii="Times New Roman" w:hAnsi="Times New Roman" w:cs="Times New Roman"/>
          <w:b/>
          <w:sz w:val="28"/>
          <w:szCs w:val="28"/>
        </w:rPr>
      </w:pPr>
    </w:p>
    <w:p w14:paraId="7B7DEDB0" w14:textId="38BCC549" w:rsidR="00C06821" w:rsidRPr="00962DA2" w:rsidRDefault="009463AC" w:rsidP="00962DA2">
      <w:pPr>
        <w:spacing w:after="0" w:line="360" w:lineRule="auto"/>
        <w:jc w:val="center"/>
        <w:rPr>
          <w:rFonts w:ascii="Times New Roman" w:hAnsi="Times New Roman" w:cs="Times New Roman"/>
          <w:b/>
          <w:sz w:val="28"/>
          <w:szCs w:val="28"/>
        </w:rPr>
      </w:pPr>
      <w:r w:rsidRPr="00962DA2">
        <w:rPr>
          <w:rFonts w:ascii="Times New Roman" w:hAnsi="Times New Roman" w:cs="Times New Roman"/>
          <w:b/>
          <w:sz w:val="28"/>
          <w:szCs w:val="28"/>
        </w:rPr>
        <w:lastRenderedPageBreak/>
        <w:t>Аннотация</w:t>
      </w:r>
    </w:p>
    <w:p w14:paraId="29146DC1" w14:textId="56C61934" w:rsidR="009463AC" w:rsidRPr="00962DA2" w:rsidRDefault="0017350C" w:rsidP="00962DA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Данной работой я хочу популяризовать </w:t>
      </w:r>
      <w:r w:rsidR="00327C2C">
        <w:rPr>
          <w:rFonts w:ascii="Times New Roman" w:hAnsi="Times New Roman" w:cs="Times New Roman"/>
          <w:sz w:val="28"/>
          <w:szCs w:val="28"/>
        </w:rPr>
        <w:t xml:space="preserve">изучения легенд не только северных финно-угорских народов, но и других коренных жителей России. </w:t>
      </w:r>
      <w:r w:rsidR="00B57F34">
        <w:rPr>
          <w:rFonts w:ascii="Times New Roman" w:hAnsi="Times New Roman" w:cs="Times New Roman"/>
          <w:sz w:val="28"/>
          <w:szCs w:val="28"/>
        </w:rPr>
        <w:t xml:space="preserve">Большинство опрошенных респондентов разных возрастов (львиная доля из которых – подрастающее поколение подростков) слабо ознакомлены с мифологией родного края, но поддерживают ее распространение в разных формах. </w:t>
      </w:r>
    </w:p>
    <w:p w14:paraId="0FC33F7C" w14:textId="77777777" w:rsidR="001B236F" w:rsidRPr="00962DA2" w:rsidRDefault="001B236F" w:rsidP="00962DA2">
      <w:pPr>
        <w:spacing w:after="0" w:line="360" w:lineRule="auto"/>
        <w:jc w:val="center"/>
        <w:rPr>
          <w:rFonts w:ascii="Times New Roman" w:hAnsi="Times New Roman" w:cs="Times New Roman"/>
          <w:sz w:val="28"/>
          <w:szCs w:val="28"/>
        </w:rPr>
      </w:pPr>
    </w:p>
    <w:p w14:paraId="50673EA1" w14:textId="77777777" w:rsidR="001B236F" w:rsidRPr="00962DA2" w:rsidRDefault="001B236F" w:rsidP="00962DA2">
      <w:pPr>
        <w:spacing w:line="360" w:lineRule="auto"/>
        <w:jc w:val="center"/>
        <w:rPr>
          <w:rFonts w:ascii="Times New Roman" w:hAnsi="Times New Roman" w:cs="Times New Roman"/>
          <w:sz w:val="28"/>
          <w:szCs w:val="28"/>
        </w:rPr>
      </w:pPr>
    </w:p>
    <w:p w14:paraId="23DA8460" w14:textId="77777777" w:rsidR="001B236F" w:rsidRPr="00962DA2" w:rsidRDefault="001B236F" w:rsidP="00962DA2">
      <w:pPr>
        <w:spacing w:line="360" w:lineRule="auto"/>
        <w:jc w:val="center"/>
        <w:rPr>
          <w:rFonts w:ascii="Times New Roman" w:hAnsi="Times New Roman" w:cs="Times New Roman"/>
          <w:sz w:val="28"/>
          <w:szCs w:val="28"/>
        </w:rPr>
      </w:pPr>
    </w:p>
    <w:p w14:paraId="11152135" w14:textId="77777777" w:rsidR="001B236F" w:rsidRPr="00962DA2" w:rsidRDefault="001B236F" w:rsidP="00962DA2">
      <w:pPr>
        <w:spacing w:line="360" w:lineRule="auto"/>
        <w:jc w:val="center"/>
        <w:rPr>
          <w:rFonts w:ascii="Times New Roman" w:hAnsi="Times New Roman" w:cs="Times New Roman"/>
          <w:sz w:val="28"/>
          <w:szCs w:val="28"/>
        </w:rPr>
      </w:pPr>
    </w:p>
    <w:p w14:paraId="72A7A8EC" w14:textId="77777777" w:rsidR="001B236F" w:rsidRPr="00962DA2" w:rsidRDefault="001B236F" w:rsidP="00962DA2">
      <w:pPr>
        <w:spacing w:line="360" w:lineRule="auto"/>
        <w:jc w:val="center"/>
        <w:rPr>
          <w:rFonts w:ascii="Times New Roman" w:hAnsi="Times New Roman" w:cs="Times New Roman"/>
          <w:sz w:val="28"/>
          <w:szCs w:val="28"/>
        </w:rPr>
      </w:pPr>
    </w:p>
    <w:p w14:paraId="25084831" w14:textId="77777777" w:rsidR="001B236F" w:rsidRPr="00962DA2" w:rsidRDefault="001B236F" w:rsidP="00962DA2">
      <w:pPr>
        <w:spacing w:line="360" w:lineRule="auto"/>
        <w:jc w:val="center"/>
        <w:rPr>
          <w:rFonts w:ascii="Times New Roman" w:hAnsi="Times New Roman" w:cs="Times New Roman"/>
          <w:sz w:val="28"/>
          <w:szCs w:val="28"/>
        </w:rPr>
      </w:pPr>
    </w:p>
    <w:p w14:paraId="03C6852E" w14:textId="77777777" w:rsidR="001B236F" w:rsidRPr="00962DA2" w:rsidRDefault="001B236F" w:rsidP="00962DA2">
      <w:pPr>
        <w:spacing w:line="360" w:lineRule="auto"/>
        <w:jc w:val="center"/>
        <w:rPr>
          <w:rFonts w:ascii="Times New Roman" w:hAnsi="Times New Roman" w:cs="Times New Roman"/>
          <w:sz w:val="28"/>
          <w:szCs w:val="28"/>
        </w:rPr>
      </w:pPr>
    </w:p>
    <w:p w14:paraId="71EFEFED" w14:textId="77777777" w:rsidR="001B236F" w:rsidRPr="00962DA2" w:rsidRDefault="001B236F" w:rsidP="00962DA2">
      <w:pPr>
        <w:spacing w:line="360" w:lineRule="auto"/>
        <w:jc w:val="center"/>
        <w:rPr>
          <w:rFonts w:ascii="Times New Roman" w:hAnsi="Times New Roman" w:cs="Times New Roman"/>
          <w:sz w:val="28"/>
          <w:szCs w:val="28"/>
        </w:rPr>
      </w:pPr>
    </w:p>
    <w:p w14:paraId="1CD45C79" w14:textId="77777777" w:rsidR="001B236F" w:rsidRPr="00962DA2" w:rsidRDefault="001B236F" w:rsidP="00962DA2">
      <w:pPr>
        <w:spacing w:line="360" w:lineRule="auto"/>
        <w:jc w:val="center"/>
        <w:rPr>
          <w:rFonts w:ascii="Times New Roman" w:hAnsi="Times New Roman" w:cs="Times New Roman"/>
          <w:sz w:val="28"/>
          <w:szCs w:val="28"/>
        </w:rPr>
      </w:pPr>
    </w:p>
    <w:p w14:paraId="19EC4DB9" w14:textId="77777777" w:rsidR="001B236F" w:rsidRPr="00962DA2" w:rsidRDefault="001B236F" w:rsidP="00962DA2">
      <w:pPr>
        <w:spacing w:line="360" w:lineRule="auto"/>
        <w:jc w:val="center"/>
        <w:rPr>
          <w:rFonts w:ascii="Times New Roman" w:hAnsi="Times New Roman" w:cs="Times New Roman"/>
          <w:sz w:val="28"/>
          <w:szCs w:val="28"/>
        </w:rPr>
      </w:pPr>
    </w:p>
    <w:p w14:paraId="196E7BCA" w14:textId="77777777" w:rsidR="001B236F" w:rsidRPr="00962DA2" w:rsidRDefault="001B236F" w:rsidP="00962DA2">
      <w:pPr>
        <w:spacing w:line="360" w:lineRule="auto"/>
        <w:jc w:val="center"/>
        <w:rPr>
          <w:rFonts w:ascii="Times New Roman" w:hAnsi="Times New Roman" w:cs="Times New Roman"/>
          <w:sz w:val="28"/>
          <w:szCs w:val="28"/>
        </w:rPr>
      </w:pPr>
    </w:p>
    <w:p w14:paraId="3E8FB618" w14:textId="77777777" w:rsidR="001B236F" w:rsidRPr="00962DA2" w:rsidRDefault="001B236F" w:rsidP="00962DA2">
      <w:pPr>
        <w:spacing w:line="360" w:lineRule="auto"/>
        <w:jc w:val="center"/>
        <w:rPr>
          <w:rFonts w:ascii="Times New Roman" w:hAnsi="Times New Roman" w:cs="Times New Roman"/>
          <w:sz w:val="28"/>
          <w:szCs w:val="28"/>
        </w:rPr>
      </w:pPr>
    </w:p>
    <w:p w14:paraId="2A499C06" w14:textId="77777777" w:rsidR="001B236F" w:rsidRPr="00962DA2" w:rsidRDefault="001B236F" w:rsidP="00962DA2">
      <w:pPr>
        <w:spacing w:line="360" w:lineRule="auto"/>
        <w:jc w:val="center"/>
        <w:rPr>
          <w:rFonts w:ascii="Times New Roman" w:hAnsi="Times New Roman" w:cs="Times New Roman"/>
          <w:sz w:val="28"/>
          <w:szCs w:val="28"/>
        </w:rPr>
      </w:pPr>
    </w:p>
    <w:p w14:paraId="64F35BD5" w14:textId="77777777" w:rsidR="001B236F" w:rsidRPr="00962DA2" w:rsidRDefault="001B236F" w:rsidP="00962DA2">
      <w:pPr>
        <w:spacing w:line="360" w:lineRule="auto"/>
        <w:jc w:val="center"/>
        <w:rPr>
          <w:rFonts w:ascii="Times New Roman" w:hAnsi="Times New Roman" w:cs="Times New Roman"/>
          <w:sz w:val="28"/>
          <w:szCs w:val="28"/>
        </w:rPr>
      </w:pPr>
    </w:p>
    <w:p w14:paraId="6716E96C" w14:textId="77777777" w:rsidR="001B236F" w:rsidRPr="00962DA2" w:rsidRDefault="001B236F" w:rsidP="00962DA2">
      <w:pPr>
        <w:spacing w:line="360" w:lineRule="auto"/>
        <w:jc w:val="center"/>
        <w:rPr>
          <w:rFonts w:ascii="Times New Roman" w:hAnsi="Times New Roman" w:cs="Times New Roman"/>
          <w:sz w:val="28"/>
          <w:szCs w:val="28"/>
        </w:rPr>
      </w:pPr>
    </w:p>
    <w:p w14:paraId="7505B56A" w14:textId="77777777" w:rsidR="001B236F" w:rsidRPr="00962DA2" w:rsidRDefault="001B236F" w:rsidP="00962DA2">
      <w:pPr>
        <w:spacing w:line="360" w:lineRule="auto"/>
        <w:jc w:val="center"/>
        <w:rPr>
          <w:rFonts w:ascii="Times New Roman" w:hAnsi="Times New Roman" w:cs="Times New Roman"/>
          <w:sz w:val="28"/>
          <w:szCs w:val="28"/>
        </w:rPr>
      </w:pPr>
    </w:p>
    <w:p w14:paraId="770D93E6" w14:textId="77777777" w:rsidR="001B236F" w:rsidRPr="00962DA2" w:rsidRDefault="001B236F" w:rsidP="00962DA2">
      <w:pPr>
        <w:spacing w:line="360" w:lineRule="auto"/>
        <w:jc w:val="center"/>
        <w:rPr>
          <w:rFonts w:ascii="Times New Roman" w:hAnsi="Times New Roman" w:cs="Times New Roman"/>
          <w:sz w:val="28"/>
          <w:szCs w:val="28"/>
        </w:rPr>
      </w:pPr>
    </w:p>
    <w:p w14:paraId="4C70D3E0" w14:textId="77777777" w:rsidR="0017350C" w:rsidRDefault="0017350C" w:rsidP="00962DA2">
      <w:pPr>
        <w:spacing w:after="0" w:line="360" w:lineRule="auto"/>
        <w:jc w:val="center"/>
        <w:rPr>
          <w:rFonts w:ascii="Times New Roman" w:hAnsi="Times New Roman" w:cs="Times New Roman"/>
          <w:b/>
          <w:sz w:val="28"/>
          <w:szCs w:val="28"/>
        </w:rPr>
      </w:pPr>
    </w:p>
    <w:p w14:paraId="3DF0879D" w14:textId="77777777" w:rsidR="0017350C" w:rsidRDefault="0017350C" w:rsidP="00D23760">
      <w:pPr>
        <w:spacing w:after="0" w:line="360" w:lineRule="auto"/>
        <w:rPr>
          <w:rFonts w:ascii="Times New Roman" w:hAnsi="Times New Roman" w:cs="Times New Roman"/>
          <w:b/>
          <w:sz w:val="28"/>
          <w:szCs w:val="28"/>
        </w:rPr>
      </w:pPr>
    </w:p>
    <w:p w14:paraId="2A8C8292" w14:textId="2471D476" w:rsidR="006D4D4C" w:rsidRPr="00962DA2" w:rsidRDefault="001B236F" w:rsidP="00962DA2">
      <w:pPr>
        <w:spacing w:after="0" w:line="360" w:lineRule="auto"/>
        <w:jc w:val="center"/>
        <w:rPr>
          <w:rFonts w:ascii="Times New Roman" w:hAnsi="Times New Roman" w:cs="Times New Roman"/>
          <w:b/>
          <w:sz w:val="28"/>
          <w:szCs w:val="28"/>
        </w:rPr>
      </w:pPr>
      <w:r w:rsidRPr="00962DA2">
        <w:rPr>
          <w:rFonts w:ascii="Times New Roman" w:hAnsi="Times New Roman" w:cs="Times New Roman"/>
          <w:b/>
          <w:sz w:val="28"/>
          <w:szCs w:val="28"/>
        </w:rPr>
        <w:t>ВВЕДЕНИЕ</w:t>
      </w:r>
    </w:p>
    <w:p w14:paraId="3E080C31" w14:textId="0AD322FC" w:rsidR="00A40437" w:rsidRPr="00962DA2" w:rsidRDefault="001B236F" w:rsidP="00962DA2">
      <w:pPr>
        <w:spacing w:after="0" w:line="360" w:lineRule="auto"/>
        <w:ind w:firstLine="567"/>
        <w:jc w:val="both"/>
        <w:rPr>
          <w:rFonts w:ascii="Times New Roman" w:hAnsi="Times New Roman" w:cs="Times New Roman"/>
          <w:sz w:val="28"/>
          <w:szCs w:val="28"/>
        </w:rPr>
      </w:pPr>
      <w:r w:rsidRPr="00962DA2">
        <w:rPr>
          <w:rFonts w:ascii="Times New Roman" w:hAnsi="Times New Roman" w:cs="Times New Roman"/>
          <w:sz w:val="28"/>
          <w:szCs w:val="28"/>
        </w:rPr>
        <w:t xml:space="preserve"> </w:t>
      </w:r>
      <w:r w:rsidR="00D23760" w:rsidRPr="00D23760">
        <w:rPr>
          <w:rFonts w:ascii="Times New Roman" w:hAnsi="Times New Roman" w:cs="Times New Roman"/>
          <w:b/>
          <w:bCs/>
          <w:sz w:val="28"/>
          <w:szCs w:val="28"/>
        </w:rPr>
        <w:t>Актуальность</w:t>
      </w:r>
      <w:r w:rsidR="00D23760">
        <w:rPr>
          <w:rFonts w:ascii="Times New Roman" w:hAnsi="Times New Roman" w:cs="Times New Roman"/>
          <w:sz w:val="28"/>
          <w:szCs w:val="28"/>
        </w:rPr>
        <w:t xml:space="preserve"> этой работы поддерживает сохранение культуры народов России и народов ханты и манси на территории ХМАО.</w:t>
      </w:r>
    </w:p>
    <w:p w14:paraId="55C87C8E" w14:textId="4BF6636D" w:rsidR="001B236F" w:rsidRPr="00962DA2" w:rsidRDefault="00D23760" w:rsidP="00962DA2">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Основная</w:t>
      </w:r>
      <w:r w:rsidR="001B236F" w:rsidRPr="00962DA2">
        <w:rPr>
          <w:rFonts w:ascii="Times New Roman" w:hAnsi="Times New Roman" w:cs="Times New Roman"/>
          <w:sz w:val="28"/>
          <w:szCs w:val="28"/>
        </w:rPr>
        <w:t xml:space="preserve"> </w:t>
      </w:r>
      <w:r w:rsidR="001B236F" w:rsidRPr="00962DA2">
        <w:rPr>
          <w:rFonts w:ascii="Times New Roman" w:hAnsi="Times New Roman" w:cs="Times New Roman"/>
          <w:b/>
          <w:sz w:val="28"/>
          <w:szCs w:val="28"/>
        </w:rPr>
        <w:t xml:space="preserve">цель </w:t>
      </w:r>
      <w:r w:rsidR="001B236F" w:rsidRPr="00962DA2">
        <w:rPr>
          <w:rFonts w:ascii="Times New Roman" w:hAnsi="Times New Roman" w:cs="Times New Roman"/>
          <w:sz w:val="28"/>
          <w:szCs w:val="28"/>
        </w:rPr>
        <w:t xml:space="preserve">работы </w:t>
      </w:r>
      <w:r>
        <w:rPr>
          <w:rFonts w:ascii="Times New Roman" w:hAnsi="Times New Roman" w:cs="Times New Roman"/>
          <w:sz w:val="28"/>
          <w:szCs w:val="28"/>
        </w:rPr>
        <w:t>заключается в ознакомлении с концепцией устройства мира в легендах севера</w:t>
      </w:r>
      <w:r w:rsidR="008B6F7F" w:rsidRPr="00962DA2">
        <w:rPr>
          <w:rFonts w:ascii="Times New Roman" w:hAnsi="Times New Roman" w:cs="Times New Roman"/>
          <w:sz w:val="28"/>
          <w:szCs w:val="28"/>
        </w:rPr>
        <w:t xml:space="preserve">. </w:t>
      </w:r>
      <w:r w:rsidR="001B236F" w:rsidRPr="00962DA2">
        <w:rPr>
          <w:rFonts w:ascii="Times New Roman" w:hAnsi="Times New Roman" w:cs="Times New Roman"/>
          <w:sz w:val="28"/>
          <w:szCs w:val="28"/>
        </w:rPr>
        <w:t xml:space="preserve"> </w:t>
      </w:r>
      <w:r>
        <w:rPr>
          <w:rFonts w:ascii="Times New Roman" w:hAnsi="Times New Roman" w:cs="Times New Roman"/>
          <w:sz w:val="28"/>
          <w:szCs w:val="28"/>
        </w:rPr>
        <w:t>Это позволяет больше узнать о народах ханты и манси: чего они боялись, что почитали и любили.</w:t>
      </w:r>
    </w:p>
    <w:p w14:paraId="075F3BBD" w14:textId="17B85143" w:rsidR="008B6F7F" w:rsidRPr="00962DA2" w:rsidRDefault="008B6F7F" w:rsidP="00962DA2">
      <w:pPr>
        <w:spacing w:after="0" w:line="360" w:lineRule="auto"/>
        <w:ind w:firstLine="567"/>
        <w:jc w:val="both"/>
        <w:rPr>
          <w:rFonts w:ascii="Times New Roman" w:hAnsi="Times New Roman" w:cs="Times New Roman"/>
          <w:sz w:val="28"/>
          <w:szCs w:val="28"/>
        </w:rPr>
      </w:pPr>
      <w:r w:rsidRPr="00962DA2">
        <w:rPr>
          <w:rFonts w:ascii="Times New Roman" w:hAnsi="Times New Roman" w:cs="Times New Roman"/>
          <w:sz w:val="28"/>
          <w:szCs w:val="28"/>
        </w:rPr>
        <w:t xml:space="preserve">В процессе </w:t>
      </w:r>
      <w:r w:rsidR="00F6167A">
        <w:rPr>
          <w:rFonts w:ascii="Times New Roman" w:hAnsi="Times New Roman" w:cs="Times New Roman"/>
          <w:sz w:val="28"/>
          <w:szCs w:val="28"/>
        </w:rPr>
        <w:t>работы и исследования</w:t>
      </w:r>
      <w:r w:rsidRPr="00962DA2">
        <w:rPr>
          <w:rFonts w:ascii="Times New Roman" w:hAnsi="Times New Roman" w:cs="Times New Roman"/>
          <w:sz w:val="28"/>
          <w:szCs w:val="28"/>
        </w:rPr>
        <w:t xml:space="preserve">, мной было выделено несколько основных </w:t>
      </w:r>
      <w:r w:rsidRPr="00962DA2">
        <w:rPr>
          <w:rFonts w:ascii="Times New Roman" w:hAnsi="Times New Roman" w:cs="Times New Roman"/>
          <w:b/>
          <w:sz w:val="28"/>
          <w:szCs w:val="28"/>
        </w:rPr>
        <w:t>задач</w:t>
      </w:r>
      <w:r w:rsidRPr="00962DA2">
        <w:rPr>
          <w:rFonts w:ascii="Times New Roman" w:hAnsi="Times New Roman" w:cs="Times New Roman"/>
          <w:sz w:val="28"/>
          <w:szCs w:val="28"/>
        </w:rPr>
        <w:t>:</w:t>
      </w:r>
    </w:p>
    <w:p w14:paraId="6B838791" w14:textId="1CE39325" w:rsidR="008B6F7F" w:rsidRPr="00962DA2" w:rsidRDefault="008B6F7F" w:rsidP="00962DA2">
      <w:pPr>
        <w:pStyle w:val="a3"/>
        <w:numPr>
          <w:ilvl w:val="0"/>
          <w:numId w:val="2"/>
        </w:numPr>
        <w:spacing w:after="0" w:line="360" w:lineRule="auto"/>
        <w:ind w:firstLine="567"/>
        <w:contextualSpacing w:val="0"/>
        <w:jc w:val="both"/>
        <w:rPr>
          <w:rFonts w:ascii="Times New Roman" w:hAnsi="Times New Roman" w:cs="Times New Roman"/>
          <w:sz w:val="28"/>
          <w:szCs w:val="28"/>
        </w:rPr>
      </w:pPr>
      <w:r w:rsidRPr="00962DA2">
        <w:rPr>
          <w:rFonts w:ascii="Times New Roman" w:hAnsi="Times New Roman" w:cs="Times New Roman"/>
          <w:sz w:val="28"/>
          <w:szCs w:val="28"/>
        </w:rPr>
        <w:t>Ознакомиться с</w:t>
      </w:r>
      <w:r w:rsidR="00F6167A">
        <w:rPr>
          <w:rFonts w:ascii="Times New Roman" w:hAnsi="Times New Roman" w:cs="Times New Roman"/>
          <w:sz w:val="28"/>
          <w:szCs w:val="28"/>
        </w:rPr>
        <w:t>о сборниками и пересказами мифологии хантов и манси</w:t>
      </w:r>
      <w:r w:rsidR="00EF54AA">
        <w:rPr>
          <w:rFonts w:ascii="Times New Roman" w:hAnsi="Times New Roman" w:cs="Times New Roman"/>
          <w:sz w:val="28"/>
          <w:szCs w:val="28"/>
        </w:rPr>
        <w:t>.</w:t>
      </w:r>
    </w:p>
    <w:p w14:paraId="2FF4B193" w14:textId="3C7B14A5" w:rsidR="008B6F7F" w:rsidRPr="00962DA2" w:rsidRDefault="008B6F7F" w:rsidP="00962DA2">
      <w:pPr>
        <w:pStyle w:val="a3"/>
        <w:numPr>
          <w:ilvl w:val="0"/>
          <w:numId w:val="2"/>
        </w:numPr>
        <w:spacing w:after="0" w:line="360" w:lineRule="auto"/>
        <w:ind w:firstLine="567"/>
        <w:contextualSpacing w:val="0"/>
        <w:jc w:val="both"/>
        <w:rPr>
          <w:rFonts w:ascii="Times New Roman" w:hAnsi="Times New Roman" w:cs="Times New Roman"/>
          <w:sz w:val="28"/>
          <w:szCs w:val="28"/>
        </w:rPr>
      </w:pPr>
      <w:r w:rsidRPr="00962DA2">
        <w:rPr>
          <w:rFonts w:ascii="Times New Roman" w:hAnsi="Times New Roman" w:cs="Times New Roman"/>
          <w:sz w:val="28"/>
          <w:szCs w:val="28"/>
        </w:rPr>
        <w:t xml:space="preserve">Провести </w:t>
      </w:r>
      <w:r w:rsidR="00F6167A">
        <w:rPr>
          <w:rFonts w:ascii="Times New Roman" w:hAnsi="Times New Roman" w:cs="Times New Roman"/>
          <w:sz w:val="28"/>
          <w:szCs w:val="28"/>
        </w:rPr>
        <w:t>анкетирование для выяснения актуальности</w:t>
      </w:r>
    </w:p>
    <w:p w14:paraId="594D1D75" w14:textId="11747624" w:rsidR="008B6F7F" w:rsidRPr="00962DA2" w:rsidRDefault="008B6F7F" w:rsidP="00962DA2">
      <w:pPr>
        <w:pStyle w:val="a3"/>
        <w:numPr>
          <w:ilvl w:val="0"/>
          <w:numId w:val="2"/>
        </w:numPr>
        <w:spacing w:after="0" w:line="360" w:lineRule="auto"/>
        <w:ind w:firstLine="567"/>
        <w:contextualSpacing w:val="0"/>
        <w:jc w:val="both"/>
        <w:rPr>
          <w:rFonts w:ascii="Times New Roman" w:hAnsi="Times New Roman" w:cs="Times New Roman"/>
          <w:sz w:val="28"/>
          <w:szCs w:val="28"/>
        </w:rPr>
      </w:pPr>
      <w:r w:rsidRPr="00962DA2">
        <w:rPr>
          <w:rFonts w:ascii="Times New Roman" w:hAnsi="Times New Roman" w:cs="Times New Roman"/>
          <w:sz w:val="28"/>
          <w:szCs w:val="28"/>
        </w:rPr>
        <w:t>Проанализировать по</w:t>
      </w:r>
      <w:r w:rsidR="008C7767">
        <w:rPr>
          <w:rFonts w:ascii="Times New Roman" w:hAnsi="Times New Roman" w:cs="Times New Roman"/>
          <w:sz w:val="28"/>
          <w:szCs w:val="28"/>
        </w:rPr>
        <w:t>лученные данные</w:t>
      </w:r>
      <w:r w:rsidR="00EF54AA">
        <w:rPr>
          <w:rFonts w:ascii="Times New Roman" w:hAnsi="Times New Roman" w:cs="Times New Roman"/>
          <w:sz w:val="28"/>
          <w:szCs w:val="28"/>
        </w:rPr>
        <w:t>.</w:t>
      </w:r>
    </w:p>
    <w:p w14:paraId="7E6FEF29" w14:textId="05B38523" w:rsidR="00FC46CF" w:rsidRPr="00962DA2" w:rsidRDefault="00FC46CF" w:rsidP="00962DA2">
      <w:pPr>
        <w:pStyle w:val="a3"/>
        <w:numPr>
          <w:ilvl w:val="0"/>
          <w:numId w:val="2"/>
        </w:numPr>
        <w:spacing w:after="0" w:line="360" w:lineRule="auto"/>
        <w:ind w:firstLine="567"/>
        <w:contextualSpacing w:val="0"/>
        <w:jc w:val="both"/>
        <w:rPr>
          <w:rFonts w:ascii="Times New Roman" w:hAnsi="Times New Roman" w:cs="Times New Roman"/>
          <w:sz w:val="28"/>
          <w:szCs w:val="28"/>
        </w:rPr>
      </w:pPr>
      <w:r w:rsidRPr="00962DA2">
        <w:rPr>
          <w:rFonts w:ascii="Times New Roman" w:hAnsi="Times New Roman" w:cs="Times New Roman"/>
          <w:sz w:val="28"/>
          <w:szCs w:val="28"/>
        </w:rPr>
        <w:t>Сделать выводы</w:t>
      </w:r>
      <w:r w:rsidR="00EF54AA">
        <w:rPr>
          <w:rFonts w:ascii="Times New Roman" w:hAnsi="Times New Roman" w:cs="Times New Roman"/>
          <w:sz w:val="28"/>
          <w:szCs w:val="28"/>
        </w:rPr>
        <w:t>.</w:t>
      </w:r>
    </w:p>
    <w:p w14:paraId="2736FA0C" w14:textId="39706D41" w:rsidR="001B236F" w:rsidRPr="00962DA2" w:rsidRDefault="00F44DBE" w:rsidP="00962DA2">
      <w:pPr>
        <w:spacing w:after="0" w:line="360" w:lineRule="auto"/>
        <w:ind w:firstLine="567"/>
        <w:jc w:val="both"/>
        <w:rPr>
          <w:rFonts w:ascii="Times New Roman" w:hAnsi="Times New Roman" w:cs="Times New Roman"/>
          <w:sz w:val="28"/>
          <w:szCs w:val="28"/>
        </w:rPr>
      </w:pPr>
      <w:r w:rsidRPr="00962DA2">
        <w:rPr>
          <w:rFonts w:ascii="Times New Roman" w:hAnsi="Times New Roman" w:cs="Times New Roman"/>
          <w:b/>
          <w:sz w:val="28"/>
          <w:szCs w:val="28"/>
        </w:rPr>
        <w:t>Объект</w:t>
      </w:r>
      <w:r w:rsidRPr="00962DA2">
        <w:rPr>
          <w:rFonts w:ascii="Times New Roman" w:hAnsi="Times New Roman" w:cs="Times New Roman"/>
          <w:sz w:val="28"/>
          <w:szCs w:val="28"/>
        </w:rPr>
        <w:t xml:space="preserve"> моего исследования </w:t>
      </w:r>
      <w:r w:rsidR="004360A1">
        <w:rPr>
          <w:rFonts w:ascii="Times New Roman" w:hAnsi="Times New Roman" w:cs="Times New Roman"/>
          <w:sz w:val="28"/>
          <w:szCs w:val="28"/>
        </w:rPr>
        <w:t>– мифы и легенды народов ханты и манси</w:t>
      </w:r>
      <w:r w:rsidRPr="00962DA2">
        <w:rPr>
          <w:rFonts w:ascii="Times New Roman" w:hAnsi="Times New Roman" w:cs="Times New Roman"/>
          <w:sz w:val="28"/>
          <w:szCs w:val="28"/>
        </w:rPr>
        <w:t xml:space="preserve">, а </w:t>
      </w:r>
      <w:r w:rsidRPr="00962DA2">
        <w:rPr>
          <w:rFonts w:ascii="Times New Roman" w:hAnsi="Times New Roman" w:cs="Times New Roman"/>
          <w:b/>
          <w:sz w:val="28"/>
          <w:szCs w:val="28"/>
        </w:rPr>
        <w:t>предмет</w:t>
      </w:r>
      <w:r w:rsidR="00EF54AA">
        <w:rPr>
          <w:rFonts w:ascii="Times New Roman" w:hAnsi="Times New Roman" w:cs="Times New Roman"/>
          <w:sz w:val="28"/>
          <w:szCs w:val="28"/>
        </w:rPr>
        <w:t> </w:t>
      </w:r>
      <w:r w:rsidRPr="00962DA2">
        <w:rPr>
          <w:rFonts w:ascii="Times New Roman" w:hAnsi="Times New Roman" w:cs="Times New Roman"/>
          <w:sz w:val="28"/>
          <w:szCs w:val="28"/>
        </w:rPr>
        <w:t>–</w:t>
      </w:r>
      <w:r w:rsidR="004360A1">
        <w:rPr>
          <w:rFonts w:ascii="Times New Roman" w:hAnsi="Times New Roman" w:cs="Times New Roman"/>
          <w:sz w:val="28"/>
          <w:szCs w:val="28"/>
        </w:rPr>
        <w:t xml:space="preserve"> устройство мира глазами предков наших земель</w:t>
      </w:r>
      <w:r w:rsidRPr="00962DA2">
        <w:rPr>
          <w:rFonts w:ascii="Times New Roman" w:hAnsi="Times New Roman" w:cs="Times New Roman"/>
          <w:sz w:val="28"/>
          <w:szCs w:val="28"/>
        </w:rPr>
        <w:t>.</w:t>
      </w:r>
    </w:p>
    <w:p w14:paraId="03236578" w14:textId="483FB028" w:rsidR="00C06821" w:rsidRPr="00962DA2" w:rsidRDefault="004B4643" w:rsidP="00962DA2">
      <w:pPr>
        <w:spacing w:after="0" w:line="360" w:lineRule="auto"/>
        <w:ind w:firstLine="567"/>
        <w:jc w:val="both"/>
        <w:rPr>
          <w:rFonts w:ascii="Times New Roman" w:eastAsia="Malgun Gothic" w:hAnsi="Times New Roman" w:cs="Times New Roman"/>
          <w:sz w:val="28"/>
          <w:szCs w:val="28"/>
        </w:rPr>
      </w:pPr>
      <w:r w:rsidRPr="004B4643">
        <w:rPr>
          <w:rFonts w:ascii="Times New Roman" w:hAnsi="Times New Roman" w:cs="Times New Roman"/>
          <w:bCs/>
          <w:sz w:val="28"/>
          <w:szCs w:val="28"/>
        </w:rPr>
        <w:t>Я предполагаю</w:t>
      </w:r>
      <w:r>
        <w:rPr>
          <w:rFonts w:ascii="Times New Roman" w:hAnsi="Times New Roman" w:cs="Times New Roman"/>
          <w:bCs/>
          <w:sz w:val="28"/>
          <w:szCs w:val="28"/>
        </w:rPr>
        <w:t>, что в историях будут фигурировать животные, свойственные местному типу климата</w:t>
      </w:r>
      <w:r>
        <w:rPr>
          <w:rFonts w:ascii="Times New Roman" w:eastAsia="Malgun Gothic" w:hAnsi="Times New Roman" w:cs="Times New Roman"/>
          <w:sz w:val="28"/>
          <w:szCs w:val="28"/>
        </w:rPr>
        <w:t>, а в качестве злых духов будут выступать снежные существа, выражающие холодные и суровые погодные условия.</w:t>
      </w:r>
    </w:p>
    <w:p w14:paraId="7FF86E87" w14:textId="62C80DF3" w:rsidR="00473843" w:rsidRPr="008C7767" w:rsidRDefault="008C7767" w:rsidP="00962DA2">
      <w:pPr>
        <w:spacing w:after="0" w:line="360" w:lineRule="auto"/>
        <w:ind w:firstLine="567"/>
        <w:jc w:val="both"/>
        <w:rPr>
          <w:rFonts w:ascii="Times New Roman" w:eastAsia="Malgun Gothic" w:hAnsi="Times New Roman" w:cs="Times New Roman"/>
          <w:bCs/>
          <w:sz w:val="28"/>
          <w:szCs w:val="28"/>
        </w:rPr>
      </w:pPr>
      <w:r w:rsidRPr="008C7767">
        <w:rPr>
          <w:rFonts w:ascii="Times New Roman" w:eastAsia="Malgun Gothic" w:hAnsi="Times New Roman" w:cs="Times New Roman"/>
          <w:b/>
          <w:sz w:val="28"/>
          <w:szCs w:val="28"/>
        </w:rPr>
        <w:t>Методы работы</w:t>
      </w:r>
      <w:r>
        <w:rPr>
          <w:rFonts w:ascii="Times New Roman" w:eastAsia="Malgun Gothic" w:hAnsi="Times New Roman" w:cs="Times New Roman"/>
          <w:bCs/>
          <w:sz w:val="28"/>
          <w:szCs w:val="28"/>
        </w:rPr>
        <w:t xml:space="preserve"> с информацией будут аналитические.</w:t>
      </w:r>
    </w:p>
    <w:p w14:paraId="5B8CCA29" w14:textId="1E29866A" w:rsidR="00962DA2" w:rsidRPr="008C7767" w:rsidRDefault="00962DA2" w:rsidP="008C7767">
      <w:pPr>
        <w:spacing w:after="0" w:line="360" w:lineRule="auto"/>
        <w:ind w:firstLine="567"/>
        <w:jc w:val="both"/>
        <w:rPr>
          <w:rFonts w:ascii="Times New Roman" w:eastAsia="Malgun Gothic" w:hAnsi="Times New Roman" w:cs="Times New Roman"/>
          <w:sz w:val="28"/>
          <w:szCs w:val="28"/>
        </w:rPr>
        <w:sectPr w:rsidR="00962DA2" w:rsidRPr="008C7767" w:rsidSect="00940E43">
          <w:pgSz w:w="11906" w:h="16838"/>
          <w:pgMar w:top="1134" w:right="1134" w:bottom="1134" w:left="1134" w:header="709" w:footer="709" w:gutter="0"/>
          <w:cols w:space="708"/>
          <w:docGrid w:linePitch="360"/>
        </w:sectPr>
      </w:pPr>
    </w:p>
    <w:p w14:paraId="0EFEC920" w14:textId="6A788582" w:rsidR="001723B2" w:rsidRPr="00962DA2" w:rsidRDefault="00B57F34" w:rsidP="00962DA2">
      <w:pPr>
        <w:spacing w:after="0" w:line="360" w:lineRule="auto"/>
        <w:jc w:val="center"/>
        <w:rPr>
          <w:rFonts w:ascii="Times New Roman" w:eastAsia="Malgun Gothic" w:hAnsi="Times New Roman" w:cs="Times New Roman"/>
          <w:sz w:val="28"/>
          <w:szCs w:val="28"/>
        </w:rPr>
      </w:pPr>
      <w:r>
        <w:rPr>
          <w:rFonts w:ascii="Times New Roman" w:eastAsia="Malgun Gothic" w:hAnsi="Times New Roman" w:cs="Times New Roman"/>
          <w:b/>
          <w:sz w:val="28"/>
          <w:szCs w:val="28"/>
        </w:rPr>
        <w:lastRenderedPageBreak/>
        <w:t>Часть</w:t>
      </w:r>
      <w:r w:rsidR="006D4D4C" w:rsidRPr="00962DA2">
        <w:rPr>
          <w:rFonts w:ascii="Times New Roman" w:eastAsia="Malgun Gothic" w:hAnsi="Times New Roman" w:cs="Times New Roman"/>
          <w:b/>
          <w:sz w:val="28"/>
          <w:szCs w:val="28"/>
        </w:rPr>
        <w:t xml:space="preserve"> </w:t>
      </w:r>
      <w:r w:rsidR="006D4D4C" w:rsidRPr="00962DA2">
        <w:rPr>
          <w:rFonts w:ascii="Times New Roman" w:eastAsia="Malgun Gothic" w:hAnsi="Times New Roman" w:cs="Times New Roman"/>
          <w:b/>
          <w:sz w:val="28"/>
          <w:szCs w:val="28"/>
          <w:lang w:val="en-US"/>
        </w:rPr>
        <w:t>I</w:t>
      </w:r>
      <w:r w:rsidR="006D4D4C" w:rsidRPr="00962DA2">
        <w:rPr>
          <w:rFonts w:ascii="Times New Roman" w:eastAsia="Malgun Gothic" w:hAnsi="Times New Roman" w:cs="Times New Roman"/>
          <w:b/>
          <w:sz w:val="28"/>
          <w:szCs w:val="28"/>
        </w:rPr>
        <w:t>. Теоретичес</w:t>
      </w:r>
      <w:r>
        <w:rPr>
          <w:rFonts w:ascii="Times New Roman" w:eastAsia="Malgun Gothic" w:hAnsi="Times New Roman" w:cs="Times New Roman"/>
          <w:b/>
          <w:sz w:val="28"/>
          <w:szCs w:val="28"/>
        </w:rPr>
        <w:t>кое устройство вселенной</w:t>
      </w:r>
      <w:r w:rsidR="006D4D4C" w:rsidRPr="00962DA2">
        <w:rPr>
          <w:rFonts w:ascii="Times New Roman" w:eastAsia="Malgun Gothic" w:hAnsi="Times New Roman" w:cs="Times New Roman"/>
          <w:sz w:val="28"/>
          <w:szCs w:val="28"/>
        </w:rPr>
        <w:t>.</w:t>
      </w:r>
    </w:p>
    <w:p w14:paraId="4576C7BF" w14:textId="77777777" w:rsidR="00817363" w:rsidRPr="006F3694" w:rsidRDefault="00817363" w:rsidP="00817363">
      <w:pPr>
        <w:rPr>
          <w:rFonts w:ascii="Times New Roman" w:eastAsia="Times New Roman" w:hAnsi="Times New Roman" w:cs="Times New Roman"/>
          <w:sz w:val="24"/>
          <w:szCs w:val="24"/>
        </w:rPr>
      </w:pPr>
    </w:p>
    <w:p w14:paraId="78187577" w14:textId="669CCF42" w:rsidR="00817363" w:rsidRDefault="00817363" w:rsidP="00817363">
      <w:pPr>
        <w:spacing w:after="0" w:line="360" w:lineRule="auto"/>
        <w:ind w:firstLine="709"/>
        <w:rPr>
          <w:rFonts w:ascii="Times New Roman" w:eastAsia="Times New Roman" w:hAnsi="Times New Roman" w:cs="Times New Roman"/>
          <w:sz w:val="24"/>
          <w:szCs w:val="24"/>
        </w:rPr>
      </w:pPr>
      <w:r w:rsidRPr="00817363">
        <w:rPr>
          <w:rFonts w:ascii="Times New Roman" w:eastAsia="Times New Roman" w:hAnsi="Times New Roman" w:cs="Times New Roman"/>
          <w:sz w:val="28"/>
          <w:szCs w:val="28"/>
        </w:rPr>
        <w:t>Земля, на которой мы живем, изначально принадлежала народам ханты и манси. Они занимались рыболовством, охотой здесь. Когда тюркские народы потеснили их, они ушли с юга на север и обзавелись тут, на Оби. Существует легенда, что Обь стала результатом соединения влюбленных Бий и Катынг (р.Катунь). Возможно, именно оттуда и пришли коренные жители ханты-мансийского АО.</w:t>
      </w:r>
      <w:r w:rsidRPr="006F3694">
        <w:rPr>
          <w:rFonts w:ascii="Times New Roman" w:eastAsia="Times New Roman" w:hAnsi="Times New Roman" w:cs="Times New Roman"/>
          <w:sz w:val="24"/>
          <w:szCs w:val="24"/>
        </w:rPr>
        <w:t> </w:t>
      </w:r>
    </w:p>
    <w:p w14:paraId="21DA8DEF" w14:textId="77777777" w:rsidR="00817363" w:rsidRDefault="00817363" w:rsidP="00817363">
      <w:pPr>
        <w:spacing w:after="0" w:line="360" w:lineRule="auto"/>
        <w:ind w:firstLine="709"/>
        <w:rPr>
          <w:rFonts w:ascii="Times New Roman" w:eastAsia="Times New Roman" w:hAnsi="Times New Roman" w:cs="Times New Roman"/>
          <w:sz w:val="28"/>
          <w:szCs w:val="28"/>
        </w:rPr>
      </w:pPr>
      <w:r w:rsidRPr="00817363">
        <w:rPr>
          <w:rFonts w:ascii="Times New Roman" w:eastAsia="Times New Roman" w:hAnsi="Times New Roman" w:cs="Times New Roman"/>
          <w:sz w:val="28"/>
          <w:szCs w:val="28"/>
        </w:rPr>
        <w:t>Перебравшись на север, они перенесли сюда еще и свою культуру. Отголоском прошлого отразились на одном из персонажей мифологии народов ханты и манси – самый популярный из богатырь являлся на коне, который не свойственен здешнему климату.  </w:t>
      </w:r>
    </w:p>
    <w:p w14:paraId="390B0D08" w14:textId="2FA9D845" w:rsidR="00817363" w:rsidRPr="00817363" w:rsidRDefault="00817363" w:rsidP="00817363">
      <w:pPr>
        <w:spacing w:after="0" w:line="360" w:lineRule="auto"/>
        <w:ind w:firstLine="709"/>
        <w:rPr>
          <w:rFonts w:ascii="Times New Roman" w:eastAsia="Times New Roman" w:hAnsi="Times New Roman" w:cs="Times New Roman"/>
          <w:sz w:val="28"/>
          <w:szCs w:val="28"/>
        </w:rPr>
      </w:pPr>
      <w:r w:rsidRPr="00817363">
        <w:rPr>
          <w:rFonts w:ascii="Times New Roman" w:eastAsia="Times New Roman" w:hAnsi="Times New Roman" w:cs="Times New Roman"/>
          <w:sz w:val="28"/>
          <w:szCs w:val="28"/>
        </w:rPr>
        <w:t>Угорская мифология представляет собой множество разнообразных божеств в причудливых образах. Почти необозримый пантеон обских угров складывался тысячелетиями, сохраняя первобытные и более поздние пласты, вплоть до христианского. Сказитель, который ведал истории, облачался в нарядную одежду, исполнял их от первого лица, то есть от имени духа или божества и выкладывал на стол священные предметы. Иногда он вначале съедал несколько мухоморов, впадал в экстаз и мог петь всю ночь напролет. Исполнитель и слушатели словно уносились в те стародавние благодатные времена, о которых повествовалось в мифе. Это служило прекрасной психотерапией и снимало накопившееся напряжение.</w:t>
      </w:r>
    </w:p>
    <w:p w14:paraId="77FFCA2A" w14:textId="77777777" w:rsidR="00817363" w:rsidRPr="00817363" w:rsidRDefault="00817363" w:rsidP="00817363">
      <w:pPr>
        <w:spacing w:after="0" w:line="360" w:lineRule="auto"/>
        <w:ind w:firstLine="709"/>
        <w:rPr>
          <w:rFonts w:ascii="Times New Roman" w:eastAsia="Times New Roman" w:hAnsi="Times New Roman" w:cs="Times New Roman"/>
          <w:sz w:val="28"/>
          <w:szCs w:val="28"/>
        </w:rPr>
      </w:pPr>
    </w:p>
    <w:p w14:paraId="2AFB9A6E" w14:textId="77777777" w:rsidR="00817363" w:rsidRPr="00817363" w:rsidRDefault="00817363" w:rsidP="00817363">
      <w:pPr>
        <w:spacing w:after="0" w:line="360" w:lineRule="auto"/>
        <w:ind w:firstLine="709"/>
        <w:rPr>
          <w:rFonts w:ascii="Times New Roman" w:eastAsia="Times New Roman" w:hAnsi="Times New Roman" w:cs="Times New Roman"/>
          <w:sz w:val="28"/>
          <w:szCs w:val="28"/>
        </w:rPr>
      </w:pPr>
      <w:r w:rsidRPr="00817363">
        <w:rPr>
          <w:rFonts w:ascii="Times New Roman" w:eastAsia="Times New Roman" w:hAnsi="Times New Roman" w:cs="Times New Roman"/>
          <w:sz w:val="28"/>
          <w:szCs w:val="28"/>
        </w:rPr>
        <w:t>По мнению народов ханты и манси на земле правит вездесущая «Золотая Калтащ», косы которой раскидываются «как семичастная Обь» или «как семичастное море», а из них «льется дневной свет, рождается лунный свет». К ее священному посоху привязаны нити судеб, и потому она определяет жизненный путь человека, одной рукой давая ему жизнь, а другой — забирая. Она может являться в образе то белой зайчихи, то лебедя, то в других образах, сохраняя свой священный белый цвет.</w:t>
      </w:r>
    </w:p>
    <w:p w14:paraId="11603A77" w14:textId="77777777" w:rsidR="00817363" w:rsidRPr="00817363" w:rsidRDefault="00817363" w:rsidP="00817363">
      <w:pPr>
        <w:spacing w:after="0" w:line="360" w:lineRule="auto"/>
        <w:ind w:firstLine="709"/>
        <w:rPr>
          <w:rFonts w:ascii="Times New Roman" w:eastAsia="Times New Roman" w:hAnsi="Times New Roman" w:cs="Times New Roman"/>
          <w:sz w:val="28"/>
          <w:szCs w:val="28"/>
        </w:rPr>
      </w:pPr>
    </w:p>
    <w:p w14:paraId="33AFAC2A" w14:textId="77777777" w:rsidR="00817363" w:rsidRDefault="00817363" w:rsidP="00817363">
      <w:pPr>
        <w:spacing w:after="0" w:line="360" w:lineRule="auto"/>
        <w:ind w:firstLine="709"/>
        <w:rPr>
          <w:rFonts w:ascii="Times New Roman" w:eastAsia="Times New Roman" w:hAnsi="Times New Roman" w:cs="Times New Roman"/>
          <w:sz w:val="28"/>
          <w:szCs w:val="28"/>
        </w:rPr>
      </w:pPr>
      <w:r w:rsidRPr="00817363">
        <w:rPr>
          <w:rFonts w:ascii="Times New Roman" w:eastAsia="Times New Roman" w:hAnsi="Times New Roman" w:cs="Times New Roman"/>
          <w:sz w:val="28"/>
          <w:szCs w:val="28"/>
        </w:rPr>
        <w:t xml:space="preserve">Согласно мифу, землю со дна океана при сотворении мира достала гагара. По другой версии, землю со дна достал сам Куль-Отыр. Куль-отыр – злой дух хантыйского мира. По одному из преданий, он воспользовался тем, что Номи-Торум уснул, пытался его утопить и с этой целью стал таскать по земле – в результате на гладкой поверхности земли получился рельеф, возникли неровности: кочки, долины, болота. На том месте, где злой Куль-отыр воткнул в землю свой посох, образовалась дыра, в которую дух провалился, а наружу вылетели комары и другие духи, которые разносили болезни и пили кровь. А Уральские горы раньше являлись поясом Номи-Торума, который тот сбросил, чтобы уравновесить качающуюся землю. </w:t>
      </w:r>
    </w:p>
    <w:p w14:paraId="505800C7"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r w:rsidRPr="008F55E1">
        <w:rPr>
          <w:rFonts w:ascii="Times New Roman" w:eastAsia="Times New Roman" w:hAnsi="Times New Roman" w:cs="Times New Roman"/>
          <w:sz w:val="28"/>
          <w:szCs w:val="28"/>
        </w:rPr>
        <w:t xml:space="preserve">Куль-Отыр является братом Номи-Торума и управляет нижним миром. </w:t>
      </w:r>
    </w:p>
    <w:p w14:paraId="5B22BB6B"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p>
    <w:p w14:paraId="5E7CCBA4"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r w:rsidRPr="008F55E1">
        <w:rPr>
          <w:rFonts w:ascii="Times New Roman" w:eastAsia="Times New Roman" w:hAnsi="Times New Roman" w:cs="Times New Roman"/>
          <w:sz w:val="28"/>
          <w:szCs w:val="28"/>
        </w:rPr>
        <w:t xml:space="preserve">Сам Номи-Торум дает свет и владеет верхним миром. Сестрой и женой Номи-Торума является богиня земли Калташ-Эква, именно с нее берет начало все женственное, домашнее. Она и правит средним, земным миром. У Номи-Торума также есть и другие кровные братья и сестры: Хотал-Эква — богиня солнца; днем она проезжает по небу на крылатом олене, пылающем золотым огнем, вечером опускается в озеро с живой водой; вечерняя заря — волосы Хотал-эквы, солнечный зайчик — ее рука; бог луны Этпос-ойка, богиня огня Най-Эква, бог грома Сяхыл-Торум. </w:t>
      </w:r>
    </w:p>
    <w:p w14:paraId="749D2F43" w14:textId="77777777" w:rsidR="008F55E1" w:rsidRPr="008F55E1" w:rsidRDefault="008F55E1" w:rsidP="008F55E1">
      <w:pPr>
        <w:spacing w:after="0" w:line="360" w:lineRule="auto"/>
        <w:ind w:firstLine="709"/>
        <w:rPr>
          <w:rFonts w:ascii="Times New Roman" w:eastAsia="Times New Roman" w:hAnsi="Times New Roman" w:cs="Times New Roman"/>
          <w:color w:val="202122"/>
          <w:sz w:val="28"/>
          <w:szCs w:val="28"/>
          <w:highlight w:val="white"/>
        </w:rPr>
      </w:pPr>
    </w:p>
    <w:p w14:paraId="4D2B11A1"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r w:rsidRPr="008F55E1">
        <w:rPr>
          <w:rFonts w:ascii="Times New Roman" w:eastAsia="Times New Roman" w:hAnsi="Times New Roman" w:cs="Times New Roman"/>
          <w:color w:val="202122"/>
          <w:sz w:val="28"/>
          <w:szCs w:val="28"/>
          <w:highlight w:val="white"/>
        </w:rPr>
        <w:t xml:space="preserve">«Ойка» именуют божество в облике старика, а «эква» </w:t>
      </w:r>
      <w:r w:rsidRPr="008F55E1">
        <w:rPr>
          <w:rFonts w:ascii="Times New Roman" w:eastAsia="Times New Roman" w:hAnsi="Times New Roman" w:cs="Times New Roman"/>
          <w:sz w:val="28"/>
          <w:szCs w:val="28"/>
        </w:rPr>
        <w:t xml:space="preserve">— старуха. </w:t>
      </w:r>
    </w:p>
    <w:p w14:paraId="085023BC"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p>
    <w:p w14:paraId="05779966"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r w:rsidRPr="008F55E1">
        <w:rPr>
          <w:rFonts w:ascii="Times New Roman" w:eastAsia="Times New Roman" w:hAnsi="Times New Roman" w:cs="Times New Roman"/>
          <w:sz w:val="28"/>
          <w:szCs w:val="28"/>
        </w:rPr>
        <w:t xml:space="preserve">Сестры и братья божественной триады – божества или духи солнца, луны, грома, огня и подобные. Важные фигуры пантеона – семь сыновей Нуми-Торума, посланные им на землю для управления человеческими делами. Особенно популярен младший из них, Мир-Суснэ-хум, главный покровитель людей, их заступник перед другими духами и посредник между людьми и Торумом. Остальные сыновья – местные божества, между которыми </w:t>
      </w:r>
      <w:r w:rsidRPr="008F55E1">
        <w:rPr>
          <w:rFonts w:ascii="Times New Roman" w:eastAsia="Times New Roman" w:hAnsi="Times New Roman" w:cs="Times New Roman"/>
          <w:sz w:val="28"/>
          <w:szCs w:val="28"/>
        </w:rPr>
        <w:lastRenderedPageBreak/>
        <w:t>распределена земля обских угров. Так, один из них -- Юганский старик, главный дух-хозяин реки Юган и покровитель хантыйского рода Медведей. Нередко сыновья Нуми-Торума действуют вопреки воле отца; они подвластны страданиям и даже смерти, но потом могут возродиться.</w:t>
      </w:r>
    </w:p>
    <w:p w14:paraId="58449713"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p>
    <w:p w14:paraId="5A649682" w14:textId="77777777" w:rsidR="008F55E1" w:rsidRPr="008F55E1" w:rsidRDefault="008F55E1" w:rsidP="008F55E1">
      <w:pPr>
        <w:spacing w:after="0" w:line="360" w:lineRule="auto"/>
        <w:ind w:firstLine="709"/>
        <w:rPr>
          <w:rFonts w:ascii="Times New Roman" w:eastAsia="Times New Roman" w:hAnsi="Times New Roman" w:cs="Times New Roman"/>
          <w:sz w:val="28"/>
          <w:szCs w:val="28"/>
        </w:rPr>
      </w:pPr>
      <w:r w:rsidRPr="008F55E1">
        <w:rPr>
          <w:rFonts w:ascii="Times New Roman" w:eastAsia="Times New Roman" w:hAnsi="Times New Roman" w:cs="Times New Roman"/>
          <w:sz w:val="28"/>
          <w:szCs w:val="28"/>
        </w:rPr>
        <w:t>Согласно одной из легенд, людей сделали Номи-Торум и его брат Куль-Отыр, при этом Нуми-Торум смастерил человека из лиственницы, а Куль Отыр из глины. Чтобы оживить их, они отправились к Топал-ойка. Тот взял лиственничного человека, повернул к себе спиной и оживил. Человек засвистел, закричал и побежал в лес; он стал духом – менквом. Глиняного же человека Топал-ойка оживлял, поставив к себе лицом, и тот стал человеком. Глина – непрочный материал, и потому человек долго не живет. Иногда говорится о том, что души глиняным людям дала сестра Топал-ойки. Согласно другому мифу, люди получились у богов не сразу. Сначала из лиственничных бревен получились менквы, затем сердцевины лиственницы, сплетённой лиственничными корнями, были созданы мохнатые люди, так что их пришлось уничтожить. Наконец, появились на свет настоящие люди, сплетённые из тальника и обмазанные глиной.</w:t>
      </w:r>
    </w:p>
    <w:p w14:paraId="5FEED490" w14:textId="77777777" w:rsidR="008F55E1" w:rsidRDefault="008F55E1" w:rsidP="008F55E1">
      <w:pPr>
        <w:rPr>
          <w:rFonts w:ascii="Times New Roman" w:eastAsia="Times New Roman" w:hAnsi="Times New Roman" w:cs="Times New Roman"/>
          <w:sz w:val="24"/>
          <w:szCs w:val="24"/>
        </w:rPr>
      </w:pPr>
    </w:p>
    <w:p w14:paraId="685D8242" w14:textId="77777777" w:rsidR="008F55E1" w:rsidRDefault="008F55E1" w:rsidP="008F55E1"/>
    <w:p w14:paraId="68C107E0" w14:textId="77777777" w:rsidR="008F55E1" w:rsidRPr="00817363" w:rsidRDefault="008F55E1" w:rsidP="00817363">
      <w:pPr>
        <w:spacing w:after="0" w:line="360" w:lineRule="auto"/>
        <w:ind w:firstLine="709"/>
        <w:rPr>
          <w:rFonts w:ascii="Times New Roman" w:eastAsia="Times New Roman" w:hAnsi="Times New Roman" w:cs="Times New Roman"/>
          <w:sz w:val="28"/>
          <w:szCs w:val="28"/>
        </w:rPr>
      </w:pPr>
    </w:p>
    <w:p w14:paraId="66F5384F" w14:textId="77777777" w:rsidR="007844E1" w:rsidRPr="00962DA2" w:rsidRDefault="007844E1" w:rsidP="00962DA2">
      <w:pPr>
        <w:spacing w:after="0" w:line="360" w:lineRule="auto"/>
        <w:ind w:firstLine="708"/>
        <w:jc w:val="both"/>
        <w:rPr>
          <w:rFonts w:ascii="Times New Roman" w:eastAsia="Malgun Gothic" w:hAnsi="Times New Roman" w:cs="Times New Roman"/>
          <w:sz w:val="28"/>
          <w:szCs w:val="28"/>
        </w:rPr>
      </w:pPr>
    </w:p>
    <w:p w14:paraId="687E2E00" w14:textId="77777777" w:rsidR="001723B2" w:rsidRPr="00962DA2" w:rsidRDefault="001723B2" w:rsidP="00962DA2">
      <w:pPr>
        <w:spacing w:after="0" w:line="360" w:lineRule="auto"/>
        <w:jc w:val="both"/>
        <w:rPr>
          <w:rFonts w:ascii="Times New Roman" w:eastAsia="Malgun Gothic" w:hAnsi="Times New Roman" w:cs="Times New Roman"/>
          <w:sz w:val="28"/>
          <w:szCs w:val="28"/>
        </w:rPr>
      </w:pPr>
    </w:p>
    <w:p w14:paraId="4BB7A724" w14:textId="77777777" w:rsidR="00C06821" w:rsidRPr="00962DA2" w:rsidRDefault="00C06821" w:rsidP="00962DA2">
      <w:pPr>
        <w:spacing w:after="0" w:line="360" w:lineRule="auto"/>
        <w:rPr>
          <w:rFonts w:ascii="Times New Roman" w:hAnsi="Times New Roman" w:cs="Times New Roman"/>
          <w:sz w:val="28"/>
          <w:szCs w:val="28"/>
        </w:rPr>
      </w:pPr>
    </w:p>
    <w:p w14:paraId="5F93F48E" w14:textId="77777777" w:rsidR="00C06821" w:rsidRPr="00962DA2" w:rsidRDefault="00C06821" w:rsidP="00962DA2">
      <w:pPr>
        <w:spacing w:after="0" w:line="360" w:lineRule="auto"/>
        <w:rPr>
          <w:rFonts w:ascii="Times New Roman" w:hAnsi="Times New Roman" w:cs="Times New Roman"/>
          <w:sz w:val="28"/>
          <w:szCs w:val="28"/>
        </w:rPr>
      </w:pPr>
    </w:p>
    <w:p w14:paraId="4A19DBAE" w14:textId="77777777" w:rsidR="00C06821" w:rsidRPr="00962DA2" w:rsidRDefault="00C06821" w:rsidP="00962DA2">
      <w:pPr>
        <w:spacing w:after="0" w:line="360" w:lineRule="auto"/>
        <w:rPr>
          <w:rFonts w:ascii="Times New Roman" w:hAnsi="Times New Roman" w:cs="Times New Roman"/>
          <w:sz w:val="28"/>
          <w:szCs w:val="28"/>
        </w:rPr>
      </w:pPr>
    </w:p>
    <w:p w14:paraId="5D0D71DC" w14:textId="77777777" w:rsidR="00C06821" w:rsidRPr="00962DA2" w:rsidRDefault="00C06821" w:rsidP="00962DA2">
      <w:pPr>
        <w:spacing w:after="0" w:line="360" w:lineRule="auto"/>
        <w:rPr>
          <w:rFonts w:ascii="Times New Roman" w:hAnsi="Times New Roman" w:cs="Times New Roman"/>
          <w:sz w:val="28"/>
          <w:szCs w:val="28"/>
        </w:rPr>
      </w:pPr>
    </w:p>
    <w:p w14:paraId="67D5E1FB" w14:textId="77777777" w:rsidR="00C06821" w:rsidRPr="00962DA2" w:rsidRDefault="00C06821" w:rsidP="00962DA2">
      <w:pPr>
        <w:spacing w:after="0" w:line="360" w:lineRule="auto"/>
        <w:rPr>
          <w:rFonts w:ascii="Times New Roman" w:hAnsi="Times New Roman" w:cs="Times New Roman"/>
          <w:sz w:val="28"/>
          <w:szCs w:val="28"/>
        </w:rPr>
      </w:pPr>
    </w:p>
    <w:p w14:paraId="134B4AF4" w14:textId="77777777" w:rsidR="00C06821" w:rsidRPr="00962DA2" w:rsidRDefault="00C06821" w:rsidP="00962DA2">
      <w:pPr>
        <w:spacing w:after="0" w:line="360" w:lineRule="auto"/>
        <w:rPr>
          <w:rFonts w:ascii="Times New Roman" w:hAnsi="Times New Roman" w:cs="Times New Roman"/>
          <w:sz w:val="28"/>
          <w:szCs w:val="28"/>
        </w:rPr>
      </w:pPr>
    </w:p>
    <w:p w14:paraId="4A873447" w14:textId="77777777" w:rsidR="00C06821" w:rsidRPr="00962DA2" w:rsidRDefault="00C06821" w:rsidP="00962DA2">
      <w:pPr>
        <w:spacing w:after="0" w:line="360" w:lineRule="auto"/>
        <w:rPr>
          <w:rFonts w:ascii="Times New Roman" w:hAnsi="Times New Roman" w:cs="Times New Roman"/>
          <w:sz w:val="28"/>
          <w:szCs w:val="28"/>
        </w:rPr>
      </w:pPr>
    </w:p>
    <w:p w14:paraId="3FED6621" w14:textId="77777777" w:rsidR="00C06821" w:rsidRPr="00962DA2" w:rsidRDefault="00C06821" w:rsidP="00962DA2">
      <w:pPr>
        <w:spacing w:after="0" w:line="360" w:lineRule="auto"/>
        <w:rPr>
          <w:rFonts w:ascii="Times New Roman" w:hAnsi="Times New Roman" w:cs="Times New Roman"/>
          <w:sz w:val="28"/>
          <w:szCs w:val="28"/>
        </w:rPr>
      </w:pPr>
    </w:p>
    <w:p w14:paraId="1173CDC4" w14:textId="1C937878" w:rsidR="003B6118" w:rsidRPr="00BB0F25" w:rsidRDefault="00B57F34" w:rsidP="00BB0F25">
      <w:pPr>
        <w:spacing w:after="0" w:line="360" w:lineRule="auto"/>
        <w:ind w:left="360"/>
        <w:jc w:val="center"/>
        <w:rPr>
          <w:rFonts w:ascii="Times New Roman" w:hAnsi="Times New Roman" w:cs="Times New Roman"/>
          <w:b/>
          <w:sz w:val="28"/>
          <w:szCs w:val="28"/>
        </w:rPr>
      </w:pPr>
      <w:r w:rsidRPr="00BB0F25">
        <w:rPr>
          <w:rFonts w:ascii="Times New Roman" w:hAnsi="Times New Roman" w:cs="Times New Roman"/>
          <w:b/>
          <w:sz w:val="28"/>
          <w:szCs w:val="28"/>
        </w:rPr>
        <w:t>Часть</w:t>
      </w:r>
      <w:r w:rsidR="003B6118" w:rsidRPr="00BB0F25">
        <w:rPr>
          <w:rFonts w:ascii="Times New Roman" w:hAnsi="Times New Roman" w:cs="Times New Roman"/>
          <w:b/>
          <w:sz w:val="28"/>
          <w:szCs w:val="28"/>
        </w:rPr>
        <w:t xml:space="preserve"> </w:t>
      </w:r>
      <w:r w:rsidR="003B6118" w:rsidRPr="00BB0F25">
        <w:rPr>
          <w:rFonts w:ascii="Times New Roman" w:hAnsi="Times New Roman" w:cs="Times New Roman"/>
          <w:b/>
          <w:sz w:val="28"/>
          <w:szCs w:val="28"/>
          <w:lang w:val="en-US"/>
        </w:rPr>
        <w:t>II</w:t>
      </w:r>
      <w:r w:rsidR="003B6118" w:rsidRPr="00BB0F25">
        <w:rPr>
          <w:rFonts w:ascii="Times New Roman" w:hAnsi="Times New Roman" w:cs="Times New Roman"/>
          <w:b/>
          <w:sz w:val="28"/>
          <w:szCs w:val="28"/>
        </w:rPr>
        <w:t xml:space="preserve">. </w:t>
      </w:r>
      <w:r w:rsidR="008F55E1">
        <w:rPr>
          <w:rFonts w:ascii="Times New Roman" w:hAnsi="Times New Roman" w:cs="Times New Roman"/>
          <w:b/>
          <w:sz w:val="28"/>
          <w:szCs w:val="28"/>
        </w:rPr>
        <w:t>Анализ мироустройства</w:t>
      </w:r>
    </w:p>
    <w:p w14:paraId="607F7FEE" w14:textId="77777777" w:rsidR="00C06821" w:rsidRPr="00962DA2" w:rsidRDefault="00C06821" w:rsidP="00962DA2">
      <w:pPr>
        <w:spacing w:after="0" w:line="360" w:lineRule="auto"/>
        <w:jc w:val="center"/>
        <w:rPr>
          <w:rFonts w:ascii="Times New Roman" w:hAnsi="Times New Roman" w:cs="Times New Roman"/>
          <w:i/>
          <w:sz w:val="28"/>
          <w:szCs w:val="28"/>
        </w:rPr>
      </w:pPr>
    </w:p>
    <w:p w14:paraId="165BAC19" w14:textId="5DD565E3" w:rsidR="00C06821" w:rsidRDefault="00FA011C" w:rsidP="009D70FF">
      <w:pPr>
        <w:spacing w:after="0" w:line="360" w:lineRule="auto"/>
        <w:ind w:firstLine="709"/>
        <w:rPr>
          <w:rFonts w:ascii="Times New Roman" w:hAnsi="Times New Roman" w:cs="Times New Roman"/>
          <w:iCs/>
          <w:sz w:val="28"/>
          <w:szCs w:val="28"/>
        </w:rPr>
      </w:pPr>
      <w:r>
        <w:rPr>
          <w:rFonts w:ascii="Times New Roman" w:hAnsi="Times New Roman" w:cs="Times New Roman"/>
          <w:iCs/>
          <w:sz w:val="28"/>
          <w:szCs w:val="28"/>
        </w:rPr>
        <w:t xml:space="preserve">Изучив сказания, мы можем </w:t>
      </w:r>
      <w:r w:rsidR="008F55E1">
        <w:rPr>
          <w:rFonts w:ascii="Times New Roman" w:hAnsi="Times New Roman" w:cs="Times New Roman"/>
          <w:iCs/>
          <w:sz w:val="28"/>
          <w:szCs w:val="28"/>
        </w:rPr>
        <w:t>понять, что ханты и манси очень четко видели и выражали последствия неблагочестивых дел</w:t>
      </w:r>
      <w:r w:rsidR="009D70FF">
        <w:rPr>
          <w:rFonts w:ascii="Times New Roman" w:hAnsi="Times New Roman" w:cs="Times New Roman"/>
          <w:iCs/>
          <w:sz w:val="28"/>
          <w:szCs w:val="28"/>
        </w:rPr>
        <w:t>. Номи-Торум тоже наказывает одного из своих сыновей за проступок и сжигает в огне, после чего тот выживает.</w:t>
      </w:r>
      <w:r w:rsidR="008F55E1">
        <w:rPr>
          <w:rFonts w:ascii="Times New Roman" w:hAnsi="Times New Roman" w:cs="Times New Roman"/>
          <w:iCs/>
          <w:sz w:val="28"/>
          <w:szCs w:val="28"/>
        </w:rPr>
        <w:t xml:space="preserve"> </w:t>
      </w:r>
      <w:r w:rsidR="009D70FF">
        <w:rPr>
          <w:rFonts w:ascii="Times New Roman" w:hAnsi="Times New Roman" w:cs="Times New Roman"/>
          <w:iCs/>
          <w:sz w:val="28"/>
          <w:szCs w:val="28"/>
        </w:rPr>
        <w:t>В</w:t>
      </w:r>
      <w:r w:rsidR="008F55E1">
        <w:rPr>
          <w:rFonts w:ascii="Times New Roman" w:hAnsi="Times New Roman" w:cs="Times New Roman"/>
          <w:iCs/>
          <w:sz w:val="28"/>
          <w:szCs w:val="28"/>
        </w:rPr>
        <w:t>орон изначально был белым, но поев человеческого мяса стал черным, ведь «сделал что-то плохое»</w:t>
      </w:r>
      <w:r w:rsidR="009D70FF">
        <w:rPr>
          <w:rFonts w:ascii="Times New Roman" w:hAnsi="Times New Roman" w:cs="Times New Roman"/>
          <w:iCs/>
          <w:sz w:val="28"/>
          <w:szCs w:val="28"/>
        </w:rPr>
        <w:t>. Люди боялись, что и</w:t>
      </w:r>
      <w:r w:rsidR="00594CB2">
        <w:rPr>
          <w:rFonts w:ascii="Times New Roman" w:hAnsi="Times New Roman" w:cs="Times New Roman"/>
          <w:iCs/>
          <w:sz w:val="28"/>
          <w:szCs w:val="28"/>
        </w:rPr>
        <w:t>х грехи будут написаны у них на лицах, поэтому объясняли это богами, которые все замечали и сразу обрушивали свой гнев.</w:t>
      </w:r>
    </w:p>
    <w:p w14:paraId="645063C4" w14:textId="3799E176" w:rsidR="00957C22" w:rsidRDefault="00957C22" w:rsidP="00957C22">
      <w:pPr>
        <w:spacing w:after="0" w:line="360" w:lineRule="auto"/>
        <w:ind w:firstLine="709"/>
        <w:rPr>
          <w:rFonts w:ascii="Times New Roman" w:hAnsi="Times New Roman" w:cs="Times New Roman"/>
          <w:iCs/>
          <w:sz w:val="28"/>
          <w:szCs w:val="28"/>
        </w:rPr>
      </w:pPr>
      <w:r>
        <w:rPr>
          <w:rFonts w:ascii="Times New Roman" w:hAnsi="Times New Roman" w:cs="Times New Roman"/>
          <w:iCs/>
          <w:sz w:val="28"/>
          <w:szCs w:val="28"/>
        </w:rPr>
        <w:t xml:space="preserve">Изначально Номи-Торум и Куль-Отыр сделали непрочных людей из глины, но в теории они были бессмертными. Смертными людей сделала собака, которая послушалась черта и по неосторожности убила. Это может означать, что люди верили в свое изначальное совершенство и полноценность, ведь были боги дали им тела и души. Номи-Торум не любил собаку, поэтому именно это животное лишило человека бессмертия. </w:t>
      </w:r>
    </w:p>
    <w:p w14:paraId="0EBB7425" w14:textId="5B7F1A47" w:rsidR="00AA76D3" w:rsidRDefault="00AA76D3" w:rsidP="009D70FF">
      <w:pPr>
        <w:spacing w:after="0" w:line="360" w:lineRule="auto"/>
        <w:ind w:firstLine="709"/>
        <w:rPr>
          <w:rFonts w:ascii="Times New Roman" w:hAnsi="Times New Roman" w:cs="Times New Roman"/>
          <w:iCs/>
          <w:sz w:val="28"/>
          <w:szCs w:val="28"/>
        </w:rPr>
      </w:pPr>
      <w:r>
        <w:rPr>
          <w:rFonts w:ascii="Times New Roman" w:hAnsi="Times New Roman" w:cs="Times New Roman"/>
          <w:iCs/>
          <w:sz w:val="28"/>
          <w:szCs w:val="28"/>
        </w:rPr>
        <w:t>Покровителем и «За миром смотрящим» становится самый внимательный и добрый сын Номи-Торума. Остальные же принимают свое поражение и соглашаются с мощью брата</w:t>
      </w:r>
      <w:r w:rsidR="003C1A6E">
        <w:rPr>
          <w:rFonts w:ascii="Times New Roman" w:hAnsi="Times New Roman" w:cs="Times New Roman"/>
          <w:iCs/>
          <w:sz w:val="28"/>
          <w:szCs w:val="28"/>
        </w:rPr>
        <w:t xml:space="preserve"> – в мифологии хантов и манси отсутствует конкуренция, как на древнегреческом Олимпе.</w:t>
      </w:r>
    </w:p>
    <w:p w14:paraId="16DA78E8" w14:textId="3EAFDE3D" w:rsidR="00773097" w:rsidRDefault="00957C22" w:rsidP="009D70FF">
      <w:pPr>
        <w:spacing w:after="0" w:line="360" w:lineRule="auto"/>
        <w:ind w:firstLine="709"/>
        <w:rPr>
          <w:rFonts w:ascii="Times New Roman" w:hAnsi="Times New Roman" w:cs="Times New Roman"/>
          <w:iCs/>
          <w:sz w:val="28"/>
          <w:szCs w:val="28"/>
        </w:rPr>
      </w:pPr>
      <w:r w:rsidRPr="00957C22">
        <w:rPr>
          <w:rFonts w:ascii="Times New Roman" w:hAnsi="Times New Roman" w:cs="Times New Roman"/>
          <w:iCs/>
          <w:sz w:val="28"/>
          <w:szCs w:val="28"/>
        </w:rPr>
        <w:t>Один из важных элементов мифов — концепция того, что мир представляет собой гармоничное единство всех его составляющих, и нарушение этого порядка влечёт за собой катастрофические последствия.</w:t>
      </w:r>
      <w:r>
        <w:rPr>
          <w:rFonts w:ascii="Times New Roman" w:hAnsi="Times New Roman" w:cs="Times New Roman"/>
          <w:iCs/>
          <w:sz w:val="28"/>
          <w:szCs w:val="28"/>
        </w:rPr>
        <w:t xml:space="preserve"> Люди должны быть благодарными, заботиться о природе и задабривать духов. </w:t>
      </w:r>
    </w:p>
    <w:p w14:paraId="0F2185C3" w14:textId="77777777" w:rsidR="00AA76D3" w:rsidRDefault="00AA76D3" w:rsidP="009D70FF">
      <w:pPr>
        <w:spacing w:after="0" w:line="360" w:lineRule="auto"/>
        <w:ind w:firstLine="709"/>
        <w:rPr>
          <w:rFonts w:ascii="Times New Roman" w:hAnsi="Times New Roman" w:cs="Times New Roman"/>
          <w:iCs/>
          <w:sz w:val="28"/>
          <w:szCs w:val="28"/>
        </w:rPr>
      </w:pPr>
    </w:p>
    <w:p w14:paraId="411C7D6E" w14:textId="77777777" w:rsidR="00F96F16" w:rsidRDefault="00F96F16" w:rsidP="009D70FF">
      <w:pPr>
        <w:spacing w:after="0" w:line="360" w:lineRule="auto"/>
        <w:ind w:firstLine="709"/>
        <w:rPr>
          <w:rFonts w:ascii="Times New Roman" w:hAnsi="Times New Roman" w:cs="Times New Roman"/>
          <w:iCs/>
          <w:sz w:val="28"/>
          <w:szCs w:val="28"/>
        </w:rPr>
      </w:pPr>
    </w:p>
    <w:p w14:paraId="3C5A5627" w14:textId="77777777" w:rsidR="00F96F16" w:rsidRPr="00FA011C" w:rsidRDefault="00F96F16" w:rsidP="009D70FF">
      <w:pPr>
        <w:spacing w:after="0" w:line="360" w:lineRule="auto"/>
        <w:ind w:firstLine="709"/>
        <w:rPr>
          <w:rFonts w:ascii="Times New Roman" w:hAnsi="Times New Roman" w:cs="Times New Roman"/>
          <w:iCs/>
          <w:sz w:val="28"/>
          <w:szCs w:val="28"/>
        </w:rPr>
      </w:pPr>
    </w:p>
    <w:p w14:paraId="55E5FE5E" w14:textId="77777777" w:rsidR="00C06821" w:rsidRPr="00962DA2" w:rsidRDefault="00C06821" w:rsidP="00962DA2">
      <w:pPr>
        <w:spacing w:after="0" w:line="360" w:lineRule="auto"/>
        <w:rPr>
          <w:rFonts w:ascii="Times New Roman" w:hAnsi="Times New Roman" w:cs="Times New Roman"/>
          <w:sz w:val="28"/>
          <w:szCs w:val="28"/>
        </w:rPr>
      </w:pPr>
    </w:p>
    <w:p w14:paraId="735C3A55" w14:textId="77777777" w:rsidR="00C06821" w:rsidRPr="00962DA2" w:rsidRDefault="00C06821" w:rsidP="00962DA2">
      <w:pPr>
        <w:spacing w:line="360" w:lineRule="auto"/>
        <w:rPr>
          <w:rFonts w:ascii="Times New Roman" w:hAnsi="Times New Roman" w:cs="Times New Roman"/>
          <w:sz w:val="28"/>
          <w:szCs w:val="28"/>
        </w:rPr>
      </w:pPr>
    </w:p>
    <w:p w14:paraId="3436B515" w14:textId="3DAAA52F" w:rsidR="00C06821" w:rsidRPr="00FC6507" w:rsidRDefault="00FC6507" w:rsidP="00FC6507">
      <w:pPr>
        <w:spacing w:line="360" w:lineRule="auto"/>
        <w:jc w:val="center"/>
        <w:rPr>
          <w:rFonts w:ascii="Times New Roman" w:hAnsi="Times New Roman" w:cs="Times New Roman"/>
          <w:b/>
          <w:bCs/>
          <w:sz w:val="28"/>
          <w:szCs w:val="28"/>
        </w:rPr>
      </w:pPr>
      <w:r w:rsidRPr="00FC6507">
        <w:rPr>
          <w:rFonts w:ascii="Times New Roman" w:hAnsi="Times New Roman" w:cs="Times New Roman"/>
          <w:b/>
          <w:bCs/>
          <w:sz w:val="28"/>
          <w:szCs w:val="28"/>
        </w:rPr>
        <w:lastRenderedPageBreak/>
        <w:t>Заключение</w:t>
      </w:r>
    </w:p>
    <w:p w14:paraId="31CDB72E" w14:textId="23EAB26B" w:rsidR="00C06821" w:rsidRPr="0010434C" w:rsidRDefault="0010434C" w:rsidP="00962DA2">
      <w:pPr>
        <w:spacing w:line="360" w:lineRule="auto"/>
        <w:rPr>
          <w:rFonts w:ascii="Times New Roman" w:hAnsi="Times New Roman" w:cs="Times New Roman"/>
          <w:sz w:val="28"/>
          <w:szCs w:val="28"/>
        </w:rPr>
      </w:pPr>
      <w:r>
        <w:rPr>
          <w:rFonts w:ascii="Times New Roman" w:hAnsi="Times New Roman" w:cs="Times New Roman"/>
          <w:sz w:val="28"/>
          <w:szCs w:val="28"/>
        </w:rPr>
        <w:t>Люди должны быть бережными к водным ресурсам и лесу, сохранять гармонию с природой и между собой. И для этого совсем не обязательно знать все древние мифы, несмотря на то что 80 процентов опрошенных в этом заинтересованы. Чтобы ознакомиться с северным взглядом на мир можно прочитать книги – что предпочитает 49 процентов опрошенных или сыграть в видеоигру, что понравилось бы 33 процентам респондентов</w:t>
      </w:r>
      <w:r w:rsidR="00837258">
        <w:rPr>
          <w:rFonts w:ascii="Times New Roman" w:hAnsi="Times New Roman" w:cs="Times New Roman"/>
          <w:sz w:val="28"/>
          <w:szCs w:val="28"/>
        </w:rPr>
        <w:t xml:space="preserve">, а еще 45% хотели бы встретиться с коренными жителями. </w:t>
      </w:r>
      <w:r w:rsidR="00874413">
        <w:rPr>
          <w:rFonts w:ascii="Times New Roman" w:hAnsi="Times New Roman" w:cs="Times New Roman"/>
          <w:sz w:val="28"/>
          <w:szCs w:val="28"/>
        </w:rPr>
        <w:t>Это будет полезно и актуально, ведь нам есть чему поучиться у хантов и манси.</w:t>
      </w:r>
    </w:p>
    <w:p w14:paraId="77B31CE4" w14:textId="77777777" w:rsidR="008F55E1" w:rsidRDefault="008F55E1" w:rsidP="00962DA2">
      <w:pPr>
        <w:spacing w:line="360" w:lineRule="auto"/>
        <w:rPr>
          <w:rFonts w:ascii="Times New Roman" w:hAnsi="Times New Roman" w:cs="Times New Roman"/>
          <w:sz w:val="28"/>
          <w:szCs w:val="28"/>
        </w:rPr>
      </w:pPr>
    </w:p>
    <w:p w14:paraId="17C8751B" w14:textId="77777777" w:rsidR="008F55E1" w:rsidRDefault="008F55E1" w:rsidP="00962DA2">
      <w:pPr>
        <w:spacing w:line="360" w:lineRule="auto"/>
        <w:rPr>
          <w:rFonts w:ascii="Times New Roman" w:hAnsi="Times New Roman" w:cs="Times New Roman"/>
          <w:sz w:val="28"/>
          <w:szCs w:val="28"/>
        </w:rPr>
      </w:pPr>
    </w:p>
    <w:p w14:paraId="63F28F2E" w14:textId="77777777" w:rsidR="008F55E1" w:rsidRDefault="008F55E1" w:rsidP="00962DA2">
      <w:pPr>
        <w:spacing w:line="360" w:lineRule="auto"/>
        <w:rPr>
          <w:rFonts w:ascii="Times New Roman" w:hAnsi="Times New Roman" w:cs="Times New Roman"/>
          <w:sz w:val="28"/>
          <w:szCs w:val="28"/>
        </w:rPr>
      </w:pPr>
    </w:p>
    <w:p w14:paraId="1EA9A139" w14:textId="77777777" w:rsidR="008F55E1" w:rsidRDefault="008F55E1" w:rsidP="00962DA2">
      <w:pPr>
        <w:spacing w:line="360" w:lineRule="auto"/>
        <w:rPr>
          <w:rFonts w:ascii="Times New Roman" w:hAnsi="Times New Roman" w:cs="Times New Roman"/>
          <w:sz w:val="28"/>
          <w:szCs w:val="28"/>
        </w:rPr>
      </w:pPr>
    </w:p>
    <w:p w14:paraId="0722CAB7" w14:textId="77777777" w:rsidR="008F55E1" w:rsidRDefault="008F55E1" w:rsidP="00962DA2">
      <w:pPr>
        <w:spacing w:line="360" w:lineRule="auto"/>
        <w:rPr>
          <w:rFonts w:ascii="Times New Roman" w:hAnsi="Times New Roman" w:cs="Times New Roman"/>
          <w:sz w:val="28"/>
          <w:szCs w:val="28"/>
        </w:rPr>
      </w:pPr>
    </w:p>
    <w:p w14:paraId="6D94DCE1" w14:textId="77777777" w:rsidR="008F55E1" w:rsidRDefault="008F55E1" w:rsidP="00962DA2">
      <w:pPr>
        <w:spacing w:line="360" w:lineRule="auto"/>
        <w:rPr>
          <w:rFonts w:ascii="Times New Roman" w:hAnsi="Times New Roman" w:cs="Times New Roman"/>
          <w:sz w:val="28"/>
          <w:szCs w:val="28"/>
        </w:rPr>
      </w:pPr>
    </w:p>
    <w:p w14:paraId="7CCE7B3F" w14:textId="77777777" w:rsidR="008F55E1" w:rsidRDefault="008F55E1" w:rsidP="00962DA2">
      <w:pPr>
        <w:spacing w:line="360" w:lineRule="auto"/>
        <w:rPr>
          <w:rFonts w:ascii="Times New Roman" w:hAnsi="Times New Roman" w:cs="Times New Roman"/>
          <w:sz w:val="28"/>
          <w:szCs w:val="28"/>
        </w:rPr>
      </w:pPr>
    </w:p>
    <w:p w14:paraId="7875776D" w14:textId="77777777" w:rsidR="008F55E1" w:rsidRDefault="008F55E1" w:rsidP="00962DA2">
      <w:pPr>
        <w:spacing w:line="360" w:lineRule="auto"/>
        <w:rPr>
          <w:rFonts w:ascii="Times New Roman" w:hAnsi="Times New Roman" w:cs="Times New Roman"/>
          <w:sz w:val="28"/>
          <w:szCs w:val="28"/>
        </w:rPr>
      </w:pPr>
    </w:p>
    <w:p w14:paraId="626A9E1E" w14:textId="77777777" w:rsidR="008F55E1" w:rsidRDefault="008F55E1" w:rsidP="00962DA2">
      <w:pPr>
        <w:spacing w:line="360" w:lineRule="auto"/>
        <w:rPr>
          <w:rFonts w:ascii="Times New Roman" w:hAnsi="Times New Roman" w:cs="Times New Roman"/>
          <w:sz w:val="28"/>
          <w:szCs w:val="28"/>
        </w:rPr>
      </w:pPr>
    </w:p>
    <w:p w14:paraId="62804338" w14:textId="77777777" w:rsidR="008F55E1" w:rsidRDefault="008F55E1" w:rsidP="00962DA2">
      <w:pPr>
        <w:spacing w:line="360" w:lineRule="auto"/>
        <w:rPr>
          <w:rFonts w:ascii="Times New Roman" w:hAnsi="Times New Roman" w:cs="Times New Roman"/>
          <w:sz w:val="28"/>
          <w:szCs w:val="28"/>
        </w:rPr>
      </w:pPr>
    </w:p>
    <w:p w14:paraId="1EA0D872" w14:textId="77777777" w:rsidR="008F55E1" w:rsidRDefault="008F55E1" w:rsidP="00962DA2">
      <w:pPr>
        <w:spacing w:line="360" w:lineRule="auto"/>
        <w:rPr>
          <w:rFonts w:ascii="Times New Roman" w:hAnsi="Times New Roman" w:cs="Times New Roman"/>
          <w:sz w:val="28"/>
          <w:szCs w:val="28"/>
        </w:rPr>
      </w:pPr>
    </w:p>
    <w:p w14:paraId="57D095B3" w14:textId="77777777" w:rsidR="008F55E1" w:rsidRDefault="008F55E1" w:rsidP="00962DA2">
      <w:pPr>
        <w:spacing w:line="360" w:lineRule="auto"/>
        <w:rPr>
          <w:rFonts w:ascii="Times New Roman" w:hAnsi="Times New Roman" w:cs="Times New Roman"/>
          <w:sz w:val="28"/>
          <w:szCs w:val="28"/>
        </w:rPr>
      </w:pPr>
    </w:p>
    <w:p w14:paraId="7C469CE1" w14:textId="77777777" w:rsidR="008F55E1" w:rsidRDefault="008F55E1" w:rsidP="00962DA2">
      <w:pPr>
        <w:spacing w:line="360" w:lineRule="auto"/>
        <w:rPr>
          <w:rFonts w:ascii="Times New Roman" w:hAnsi="Times New Roman" w:cs="Times New Roman"/>
          <w:sz w:val="28"/>
          <w:szCs w:val="28"/>
        </w:rPr>
      </w:pPr>
    </w:p>
    <w:p w14:paraId="0379E018" w14:textId="77777777" w:rsidR="008F55E1" w:rsidRDefault="008F55E1" w:rsidP="00962DA2">
      <w:pPr>
        <w:spacing w:line="360" w:lineRule="auto"/>
        <w:rPr>
          <w:rFonts w:ascii="Times New Roman" w:hAnsi="Times New Roman" w:cs="Times New Roman"/>
          <w:sz w:val="28"/>
          <w:szCs w:val="28"/>
        </w:rPr>
      </w:pPr>
    </w:p>
    <w:p w14:paraId="03DC5F90" w14:textId="77777777" w:rsidR="00874413" w:rsidRDefault="00874413" w:rsidP="00874413">
      <w:pPr>
        <w:spacing w:line="360" w:lineRule="auto"/>
        <w:rPr>
          <w:rFonts w:ascii="Times New Roman" w:hAnsi="Times New Roman" w:cs="Times New Roman"/>
          <w:sz w:val="28"/>
          <w:szCs w:val="28"/>
        </w:rPr>
      </w:pPr>
    </w:p>
    <w:p w14:paraId="5EE5F8A6" w14:textId="7DCB85E3" w:rsidR="00C06821" w:rsidRDefault="00FE3AD9" w:rsidP="00874413">
      <w:pPr>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lastRenderedPageBreak/>
        <w:t>Приложение.</w:t>
      </w:r>
    </w:p>
    <w:p w14:paraId="52699626" w14:textId="1C30DFEA" w:rsidR="00FE3AD9" w:rsidRPr="00FE3AD9" w:rsidRDefault="00874413" w:rsidP="00FE3AD9">
      <w:pPr>
        <w:spacing w:line="360" w:lineRule="auto"/>
        <w:rPr>
          <w:rFonts w:ascii="Times New Roman" w:hAnsi="Times New Roman" w:cs="Times New Roman"/>
          <w:sz w:val="28"/>
          <w:szCs w:val="28"/>
        </w:rPr>
      </w:pPr>
      <w:r>
        <w:rPr>
          <w:noProof/>
        </w:rPr>
        <w:drawing>
          <wp:inline distT="0" distB="0" distL="0" distR="0" wp14:anchorId="1A0AE1A3" wp14:editId="2E7EE496">
            <wp:extent cx="5172075" cy="2628432"/>
            <wp:effectExtent l="0" t="0" r="0" b="635"/>
            <wp:docPr id="1170550652" name="Рисунок 3" descr="Диаграмма ответов в Формах. Вопрос: Через какой источник вам было бы интереснее всего познакомиться с мифологией своего края?. Количество ответов: 51 от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Диаграмма ответов в Формах. Вопрос: Через какой источник вам было бы интереснее всего познакомиться с мифологией своего края?. Количество ответов: 51 ответ."/>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177731" cy="2631306"/>
                    </a:xfrm>
                    <a:prstGeom prst="rect">
                      <a:avLst/>
                    </a:prstGeom>
                    <a:noFill/>
                    <a:ln>
                      <a:noFill/>
                    </a:ln>
                  </pic:spPr>
                </pic:pic>
              </a:graphicData>
            </a:graphic>
          </wp:inline>
        </w:drawing>
      </w:r>
    </w:p>
    <w:p w14:paraId="3780E4CD" w14:textId="76867525" w:rsidR="00C06821" w:rsidRPr="00962DA2" w:rsidRDefault="0010434C" w:rsidP="00962DA2">
      <w:pPr>
        <w:spacing w:line="360" w:lineRule="auto"/>
        <w:rPr>
          <w:rFonts w:ascii="Times New Roman" w:hAnsi="Times New Roman" w:cs="Times New Roman"/>
          <w:sz w:val="28"/>
          <w:szCs w:val="28"/>
        </w:rPr>
      </w:pPr>
      <w:r>
        <w:rPr>
          <w:noProof/>
        </w:rPr>
        <w:drawing>
          <wp:inline distT="0" distB="0" distL="0" distR="0" wp14:anchorId="79672CF0" wp14:editId="6A2E6B41">
            <wp:extent cx="6120130" cy="2574925"/>
            <wp:effectExtent l="0" t="0" r="0" b="0"/>
            <wp:docPr id="639723006" name="Рисунок 1" descr="Диаграмма ответов в Формах. Вопрос: Считаете ли вы легенды и сказки актуальными?. Количество ответов: 51 от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Диаграмма ответов в Формах. Вопрос: Считаете ли вы легенды и сказки актуальными?. Количество ответов: 51 ответ."/>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20130" cy="2574925"/>
                    </a:xfrm>
                    <a:prstGeom prst="rect">
                      <a:avLst/>
                    </a:prstGeom>
                    <a:noFill/>
                    <a:ln>
                      <a:noFill/>
                    </a:ln>
                  </pic:spPr>
                </pic:pic>
              </a:graphicData>
            </a:graphic>
          </wp:inline>
        </w:drawing>
      </w:r>
    </w:p>
    <w:p w14:paraId="66D666E9" w14:textId="078C52B9" w:rsidR="00C06821" w:rsidRPr="00962DA2" w:rsidRDefault="0010434C" w:rsidP="00962DA2">
      <w:pPr>
        <w:spacing w:line="360" w:lineRule="auto"/>
        <w:rPr>
          <w:rFonts w:ascii="Times New Roman" w:hAnsi="Times New Roman" w:cs="Times New Roman"/>
          <w:sz w:val="28"/>
          <w:szCs w:val="28"/>
        </w:rPr>
      </w:pPr>
      <w:r>
        <w:rPr>
          <w:noProof/>
        </w:rPr>
        <w:drawing>
          <wp:inline distT="0" distB="0" distL="0" distR="0" wp14:anchorId="24FA18C6" wp14:editId="0CD889E2">
            <wp:extent cx="5591882" cy="2352675"/>
            <wp:effectExtent l="0" t="0" r="8890" b="0"/>
            <wp:docPr id="781308981" name="Рисунок 2" descr="Диаграмма ответов в Формах. Вопрос: Считаете ли вы актуальным популяризацию культуры малочисленных коренных народов?. Количество ответов: 51 от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Диаграмма ответов в Формах. Вопрос: Считаете ли вы актуальным популяризацию культуры малочисленных коренных народов?. Количество ответов: 51 ответ."/>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594911" cy="2353949"/>
                    </a:xfrm>
                    <a:prstGeom prst="rect">
                      <a:avLst/>
                    </a:prstGeom>
                    <a:noFill/>
                    <a:ln>
                      <a:noFill/>
                    </a:ln>
                  </pic:spPr>
                </pic:pic>
              </a:graphicData>
            </a:graphic>
          </wp:inline>
        </w:drawing>
      </w:r>
    </w:p>
    <w:p w14:paraId="4A36DBB3" w14:textId="2BE0639F" w:rsidR="00C06821" w:rsidRPr="00962DA2" w:rsidRDefault="00C06821" w:rsidP="00962DA2">
      <w:pPr>
        <w:spacing w:line="360" w:lineRule="auto"/>
        <w:rPr>
          <w:rFonts w:ascii="Times New Roman" w:hAnsi="Times New Roman" w:cs="Times New Roman"/>
          <w:sz w:val="28"/>
          <w:szCs w:val="28"/>
        </w:rPr>
      </w:pPr>
    </w:p>
    <w:p w14:paraId="359740D0" w14:textId="7B5C5EB5" w:rsidR="00C06821" w:rsidRPr="00962DA2" w:rsidRDefault="00C06821" w:rsidP="00962DA2">
      <w:pPr>
        <w:spacing w:line="360" w:lineRule="auto"/>
        <w:rPr>
          <w:rFonts w:ascii="Times New Roman" w:hAnsi="Times New Roman" w:cs="Times New Roman"/>
          <w:sz w:val="28"/>
          <w:szCs w:val="28"/>
        </w:rPr>
      </w:pPr>
    </w:p>
    <w:p w14:paraId="52972BA1" w14:textId="77777777" w:rsidR="00874413" w:rsidRDefault="00874413" w:rsidP="00874413">
      <w:pPr>
        <w:spacing w:line="360" w:lineRule="auto"/>
        <w:rPr>
          <w:rFonts w:ascii="Times New Roman" w:hAnsi="Times New Roman" w:cs="Times New Roman"/>
          <w:sz w:val="28"/>
          <w:szCs w:val="28"/>
        </w:rPr>
      </w:pPr>
    </w:p>
    <w:p w14:paraId="0C718E04" w14:textId="77777777" w:rsidR="00874413" w:rsidRPr="00D23760" w:rsidRDefault="00874413" w:rsidP="00874413">
      <w:pPr>
        <w:rPr>
          <w:b/>
          <w:sz w:val="28"/>
          <w:szCs w:val="28"/>
        </w:rPr>
      </w:pPr>
      <w:r w:rsidRPr="00D23760">
        <w:rPr>
          <w:b/>
          <w:sz w:val="28"/>
          <w:szCs w:val="28"/>
        </w:rPr>
        <w:t>Список литературы</w:t>
      </w:r>
    </w:p>
    <w:p w14:paraId="7B61F0B6" w14:textId="77777777" w:rsidR="00874413" w:rsidRPr="00D23760" w:rsidRDefault="00874413" w:rsidP="00874413">
      <w:pPr>
        <w:ind w:firstLine="720"/>
        <w:rPr>
          <w:i/>
          <w:sz w:val="24"/>
          <w:szCs w:val="24"/>
        </w:rPr>
      </w:pPr>
      <w:r w:rsidRPr="00D23760">
        <w:rPr>
          <w:i/>
          <w:sz w:val="24"/>
          <w:szCs w:val="24"/>
        </w:rPr>
        <w:t>Статьи:</w:t>
      </w:r>
    </w:p>
    <w:p w14:paraId="32678BC6" w14:textId="0276D48E" w:rsidR="00874413" w:rsidRPr="00D23760" w:rsidRDefault="00874413" w:rsidP="00874413">
      <w:pPr>
        <w:rPr>
          <w:sz w:val="24"/>
          <w:szCs w:val="24"/>
        </w:rPr>
      </w:pPr>
      <w:r w:rsidRPr="00D23760">
        <w:rPr>
          <w:sz w:val="24"/>
          <w:szCs w:val="24"/>
        </w:rPr>
        <w:t>С.А. Валериевна, Р. Е. Николаевна Понятие "Архетип" и мифология обских угров: теоретический аспект, 2016 // с.35</w:t>
      </w:r>
    </w:p>
    <w:p w14:paraId="4969FF60" w14:textId="77777777" w:rsidR="00874413" w:rsidRPr="00D23760" w:rsidRDefault="00874413" w:rsidP="00874413">
      <w:pPr>
        <w:rPr>
          <w:rFonts w:ascii="Times New Roman" w:eastAsia="Times New Roman" w:hAnsi="Times New Roman" w:cs="Times New Roman"/>
          <w:sz w:val="24"/>
          <w:szCs w:val="24"/>
        </w:rPr>
      </w:pPr>
      <w:r w:rsidRPr="00D23760">
        <w:rPr>
          <w:color w:val="202128"/>
          <w:sz w:val="24"/>
          <w:szCs w:val="24"/>
          <w:highlight w:val="white"/>
        </w:rPr>
        <w:t>«Музеи ХМАО»</w:t>
      </w:r>
      <w:r w:rsidRPr="00D23760">
        <w:rPr>
          <w:b/>
          <w:color w:val="202128"/>
          <w:sz w:val="24"/>
          <w:szCs w:val="24"/>
          <w:highlight w:val="white"/>
        </w:rPr>
        <w:t xml:space="preserve"> </w:t>
      </w:r>
      <w:r w:rsidRPr="00D23760">
        <w:rPr>
          <w:color w:val="202128"/>
          <w:sz w:val="24"/>
          <w:szCs w:val="24"/>
          <w:highlight w:val="white"/>
        </w:rPr>
        <w:t>2012 / Мифология обских угров</w:t>
      </w:r>
    </w:p>
    <w:p w14:paraId="069E3CCA" w14:textId="2A6502F3" w:rsidR="00C06821" w:rsidRPr="00962DA2" w:rsidRDefault="00C06821" w:rsidP="00962DA2">
      <w:pPr>
        <w:spacing w:line="360" w:lineRule="auto"/>
        <w:rPr>
          <w:rFonts w:ascii="Times New Roman" w:hAnsi="Times New Roman" w:cs="Times New Roman"/>
          <w:sz w:val="28"/>
          <w:szCs w:val="28"/>
        </w:rPr>
      </w:pPr>
    </w:p>
    <w:p w14:paraId="7F8EC0F5" w14:textId="393C2A7B" w:rsidR="00C06821" w:rsidRDefault="00C06821" w:rsidP="00962DA2">
      <w:pPr>
        <w:spacing w:line="360" w:lineRule="auto"/>
        <w:rPr>
          <w:rFonts w:ascii="Times New Roman" w:hAnsi="Times New Roman" w:cs="Times New Roman"/>
          <w:sz w:val="28"/>
          <w:szCs w:val="28"/>
        </w:rPr>
      </w:pPr>
    </w:p>
    <w:p w14:paraId="33087F2E" w14:textId="77777777" w:rsidR="00D23760" w:rsidRDefault="00D23760" w:rsidP="00962DA2">
      <w:pPr>
        <w:spacing w:line="360" w:lineRule="auto"/>
        <w:rPr>
          <w:rFonts w:ascii="Times New Roman" w:hAnsi="Times New Roman" w:cs="Times New Roman"/>
          <w:sz w:val="28"/>
          <w:szCs w:val="28"/>
        </w:rPr>
      </w:pPr>
    </w:p>
    <w:p w14:paraId="7444BA2E" w14:textId="77777777" w:rsidR="00D23760" w:rsidRDefault="00D23760" w:rsidP="00962DA2">
      <w:pPr>
        <w:spacing w:line="360" w:lineRule="auto"/>
        <w:rPr>
          <w:rFonts w:ascii="Times New Roman" w:hAnsi="Times New Roman" w:cs="Times New Roman"/>
          <w:sz w:val="28"/>
          <w:szCs w:val="28"/>
        </w:rPr>
      </w:pPr>
    </w:p>
    <w:p w14:paraId="33335933" w14:textId="77777777" w:rsidR="00D23760" w:rsidRDefault="00D23760" w:rsidP="00962DA2">
      <w:pPr>
        <w:spacing w:line="360" w:lineRule="auto"/>
        <w:rPr>
          <w:rFonts w:ascii="Times New Roman" w:hAnsi="Times New Roman" w:cs="Times New Roman"/>
          <w:sz w:val="28"/>
          <w:szCs w:val="28"/>
        </w:rPr>
      </w:pPr>
    </w:p>
    <w:p w14:paraId="7F5AADE9" w14:textId="77777777" w:rsidR="00D23760" w:rsidRDefault="00D23760" w:rsidP="00962DA2">
      <w:pPr>
        <w:spacing w:line="360" w:lineRule="auto"/>
        <w:rPr>
          <w:rFonts w:ascii="Times New Roman" w:hAnsi="Times New Roman" w:cs="Times New Roman"/>
          <w:sz w:val="28"/>
          <w:szCs w:val="28"/>
        </w:rPr>
      </w:pPr>
    </w:p>
    <w:p w14:paraId="1C97FDDC" w14:textId="77777777" w:rsidR="00D23760" w:rsidRDefault="00D23760" w:rsidP="00962DA2">
      <w:pPr>
        <w:spacing w:line="360" w:lineRule="auto"/>
        <w:rPr>
          <w:rFonts w:ascii="Times New Roman" w:hAnsi="Times New Roman" w:cs="Times New Roman"/>
          <w:sz w:val="28"/>
          <w:szCs w:val="28"/>
        </w:rPr>
      </w:pPr>
    </w:p>
    <w:p w14:paraId="2E257F60" w14:textId="77777777" w:rsidR="00D23760" w:rsidRDefault="00D23760" w:rsidP="00962DA2">
      <w:pPr>
        <w:spacing w:line="360" w:lineRule="auto"/>
        <w:rPr>
          <w:rFonts w:ascii="Times New Roman" w:hAnsi="Times New Roman" w:cs="Times New Roman"/>
          <w:sz w:val="28"/>
          <w:szCs w:val="28"/>
        </w:rPr>
      </w:pPr>
    </w:p>
    <w:p w14:paraId="276E4095" w14:textId="77777777" w:rsidR="00D23760" w:rsidRDefault="00D23760" w:rsidP="00962DA2">
      <w:pPr>
        <w:spacing w:line="360" w:lineRule="auto"/>
        <w:rPr>
          <w:rFonts w:ascii="Times New Roman" w:hAnsi="Times New Roman" w:cs="Times New Roman"/>
          <w:sz w:val="28"/>
          <w:szCs w:val="28"/>
        </w:rPr>
      </w:pPr>
    </w:p>
    <w:p w14:paraId="4541D0C6" w14:textId="77777777" w:rsidR="00D23760" w:rsidRDefault="00D23760" w:rsidP="00962DA2">
      <w:pPr>
        <w:spacing w:line="360" w:lineRule="auto"/>
        <w:rPr>
          <w:rFonts w:ascii="Times New Roman" w:hAnsi="Times New Roman" w:cs="Times New Roman"/>
          <w:sz w:val="28"/>
          <w:szCs w:val="28"/>
        </w:rPr>
      </w:pPr>
    </w:p>
    <w:p w14:paraId="6F9FC35C" w14:textId="77777777" w:rsidR="00D23760" w:rsidRDefault="00D23760" w:rsidP="00962DA2">
      <w:pPr>
        <w:spacing w:line="360" w:lineRule="auto"/>
        <w:rPr>
          <w:rFonts w:ascii="Times New Roman" w:hAnsi="Times New Roman" w:cs="Times New Roman"/>
          <w:sz w:val="28"/>
          <w:szCs w:val="28"/>
        </w:rPr>
      </w:pPr>
    </w:p>
    <w:p w14:paraId="7DAA9F15" w14:textId="77777777" w:rsidR="00D23760" w:rsidRDefault="00D23760" w:rsidP="00962DA2">
      <w:pPr>
        <w:spacing w:line="360" w:lineRule="auto"/>
        <w:rPr>
          <w:rFonts w:ascii="Times New Roman" w:hAnsi="Times New Roman" w:cs="Times New Roman"/>
          <w:sz w:val="28"/>
          <w:szCs w:val="28"/>
        </w:rPr>
      </w:pPr>
    </w:p>
    <w:p w14:paraId="1735B879" w14:textId="77777777" w:rsidR="00D23760" w:rsidRDefault="00D23760" w:rsidP="00962DA2">
      <w:pPr>
        <w:spacing w:line="360" w:lineRule="auto"/>
        <w:rPr>
          <w:rFonts w:ascii="Times New Roman" w:hAnsi="Times New Roman" w:cs="Times New Roman"/>
          <w:sz w:val="28"/>
          <w:szCs w:val="28"/>
        </w:rPr>
      </w:pPr>
    </w:p>
    <w:p w14:paraId="35025555" w14:textId="77777777" w:rsidR="00D23760" w:rsidRDefault="00D23760" w:rsidP="00962DA2">
      <w:pPr>
        <w:spacing w:line="360" w:lineRule="auto"/>
        <w:rPr>
          <w:rFonts w:ascii="Times New Roman" w:hAnsi="Times New Roman" w:cs="Times New Roman"/>
          <w:sz w:val="28"/>
          <w:szCs w:val="28"/>
        </w:rPr>
      </w:pPr>
    </w:p>
    <w:p w14:paraId="7E73C2E0" w14:textId="77777777" w:rsidR="00D23760" w:rsidRDefault="00D23760" w:rsidP="00962DA2">
      <w:pPr>
        <w:spacing w:line="360" w:lineRule="auto"/>
        <w:rPr>
          <w:rFonts w:ascii="Times New Roman" w:hAnsi="Times New Roman" w:cs="Times New Roman"/>
          <w:sz w:val="28"/>
          <w:szCs w:val="28"/>
        </w:rPr>
      </w:pPr>
    </w:p>
    <w:p w14:paraId="033AF59E" w14:textId="77777777" w:rsidR="00D23760" w:rsidRPr="00962DA2" w:rsidRDefault="00D23760" w:rsidP="00962DA2">
      <w:pPr>
        <w:spacing w:line="360" w:lineRule="auto"/>
        <w:rPr>
          <w:rFonts w:ascii="Times New Roman" w:hAnsi="Times New Roman" w:cs="Times New Roman"/>
          <w:sz w:val="28"/>
          <w:szCs w:val="28"/>
        </w:rPr>
      </w:pPr>
    </w:p>
    <w:sectPr w:rsidR="00D23760" w:rsidRPr="00962DA2" w:rsidSect="00940E43">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19873E" w14:textId="77777777" w:rsidR="00F730C0" w:rsidRDefault="00F730C0" w:rsidP="00BB0F25">
      <w:pPr>
        <w:spacing w:after="0" w:line="240" w:lineRule="auto"/>
      </w:pPr>
      <w:r>
        <w:separator/>
      </w:r>
    </w:p>
  </w:endnote>
  <w:endnote w:type="continuationSeparator" w:id="0">
    <w:p w14:paraId="0E3C4890" w14:textId="77777777" w:rsidR="00F730C0" w:rsidRDefault="00F730C0" w:rsidP="00BB0F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49959881"/>
      <w:docPartObj>
        <w:docPartGallery w:val="Page Numbers (Bottom of Page)"/>
        <w:docPartUnique/>
      </w:docPartObj>
    </w:sdtPr>
    <w:sdtContent>
      <w:p w14:paraId="6BA096C0" w14:textId="3F1649CD" w:rsidR="00BB0F25" w:rsidRDefault="00BB0F25">
        <w:pPr>
          <w:pStyle w:val="a6"/>
          <w:jc w:val="right"/>
        </w:pPr>
        <w:r>
          <w:fldChar w:fldCharType="begin"/>
        </w:r>
        <w:r>
          <w:instrText>PAGE   \* MERGEFORMAT</w:instrText>
        </w:r>
        <w:r>
          <w:fldChar w:fldCharType="separate"/>
        </w:r>
        <w:r>
          <w:t>2</w:t>
        </w:r>
        <w:r>
          <w:fldChar w:fldCharType="end"/>
        </w:r>
      </w:p>
    </w:sdtContent>
  </w:sdt>
  <w:p w14:paraId="1BB908C5" w14:textId="77777777" w:rsidR="00BB0F25" w:rsidRDefault="00BB0F2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511907" w14:textId="77777777" w:rsidR="00F730C0" w:rsidRDefault="00F730C0" w:rsidP="00BB0F25">
      <w:pPr>
        <w:spacing w:after="0" w:line="240" w:lineRule="auto"/>
      </w:pPr>
      <w:r>
        <w:separator/>
      </w:r>
    </w:p>
  </w:footnote>
  <w:footnote w:type="continuationSeparator" w:id="0">
    <w:p w14:paraId="05027B83" w14:textId="77777777" w:rsidR="00F730C0" w:rsidRDefault="00F730C0" w:rsidP="00BB0F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F1561"/>
    <w:multiLevelType w:val="hybridMultilevel"/>
    <w:tmpl w:val="9834A9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CDD4DED"/>
    <w:multiLevelType w:val="multilevel"/>
    <w:tmpl w:val="E42CFB60"/>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 w15:restartNumberingAfterBreak="0">
    <w:nsid w:val="482B6771"/>
    <w:multiLevelType w:val="hybridMultilevel"/>
    <w:tmpl w:val="E15658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695038671">
    <w:abstractNumId w:val="1"/>
  </w:num>
  <w:num w:numId="2" w16cid:durableId="577979036">
    <w:abstractNumId w:val="2"/>
  </w:num>
  <w:num w:numId="3" w16cid:durableId="17832579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633A"/>
    <w:rsid w:val="00050948"/>
    <w:rsid w:val="00093028"/>
    <w:rsid w:val="0010434C"/>
    <w:rsid w:val="00104DC7"/>
    <w:rsid w:val="00110401"/>
    <w:rsid w:val="00161795"/>
    <w:rsid w:val="001723B2"/>
    <w:rsid w:val="0017350C"/>
    <w:rsid w:val="001A5360"/>
    <w:rsid w:val="001B236F"/>
    <w:rsid w:val="0020410B"/>
    <w:rsid w:val="002411B6"/>
    <w:rsid w:val="00255AB9"/>
    <w:rsid w:val="00293730"/>
    <w:rsid w:val="00327C2C"/>
    <w:rsid w:val="00332DF9"/>
    <w:rsid w:val="00342E9E"/>
    <w:rsid w:val="003742AB"/>
    <w:rsid w:val="003B6118"/>
    <w:rsid w:val="003C1A6E"/>
    <w:rsid w:val="003E156A"/>
    <w:rsid w:val="00406C6C"/>
    <w:rsid w:val="004360A1"/>
    <w:rsid w:val="00473843"/>
    <w:rsid w:val="00482E6E"/>
    <w:rsid w:val="004B4643"/>
    <w:rsid w:val="004E7E5B"/>
    <w:rsid w:val="00515566"/>
    <w:rsid w:val="00594CB2"/>
    <w:rsid w:val="005C1F9B"/>
    <w:rsid w:val="00683F8D"/>
    <w:rsid w:val="00695971"/>
    <w:rsid w:val="006D4D4C"/>
    <w:rsid w:val="006F3013"/>
    <w:rsid w:val="006F6E00"/>
    <w:rsid w:val="0070633A"/>
    <w:rsid w:val="00750923"/>
    <w:rsid w:val="00773097"/>
    <w:rsid w:val="007844E1"/>
    <w:rsid w:val="007F16FA"/>
    <w:rsid w:val="00817363"/>
    <w:rsid w:val="00837258"/>
    <w:rsid w:val="0084605F"/>
    <w:rsid w:val="008652DF"/>
    <w:rsid w:val="00874413"/>
    <w:rsid w:val="00881276"/>
    <w:rsid w:val="00895902"/>
    <w:rsid w:val="008B13FE"/>
    <w:rsid w:val="008B4442"/>
    <w:rsid w:val="008B6F7F"/>
    <w:rsid w:val="008C7767"/>
    <w:rsid w:val="008F55E1"/>
    <w:rsid w:val="00924A59"/>
    <w:rsid w:val="00940E43"/>
    <w:rsid w:val="009463AC"/>
    <w:rsid w:val="00957C22"/>
    <w:rsid w:val="00962DA2"/>
    <w:rsid w:val="009736F9"/>
    <w:rsid w:val="009C4FAB"/>
    <w:rsid w:val="009C5739"/>
    <w:rsid w:val="009D1BF8"/>
    <w:rsid w:val="009D70FF"/>
    <w:rsid w:val="009E5C16"/>
    <w:rsid w:val="00A40437"/>
    <w:rsid w:val="00A56181"/>
    <w:rsid w:val="00AA76D3"/>
    <w:rsid w:val="00AC0851"/>
    <w:rsid w:val="00AF1340"/>
    <w:rsid w:val="00B175FA"/>
    <w:rsid w:val="00B25287"/>
    <w:rsid w:val="00B539C6"/>
    <w:rsid w:val="00B5456F"/>
    <w:rsid w:val="00B57F34"/>
    <w:rsid w:val="00B807EC"/>
    <w:rsid w:val="00BB0F25"/>
    <w:rsid w:val="00BD558B"/>
    <w:rsid w:val="00BD7C7B"/>
    <w:rsid w:val="00C06821"/>
    <w:rsid w:val="00C0782D"/>
    <w:rsid w:val="00C12284"/>
    <w:rsid w:val="00C25C4C"/>
    <w:rsid w:val="00C30755"/>
    <w:rsid w:val="00C50B02"/>
    <w:rsid w:val="00D23760"/>
    <w:rsid w:val="00D62B9B"/>
    <w:rsid w:val="00D93638"/>
    <w:rsid w:val="00D94803"/>
    <w:rsid w:val="00DC05F5"/>
    <w:rsid w:val="00E6739F"/>
    <w:rsid w:val="00EA0149"/>
    <w:rsid w:val="00EF54AA"/>
    <w:rsid w:val="00EF7E1D"/>
    <w:rsid w:val="00F03A92"/>
    <w:rsid w:val="00F44DBE"/>
    <w:rsid w:val="00F6167A"/>
    <w:rsid w:val="00F730C0"/>
    <w:rsid w:val="00F96F16"/>
    <w:rsid w:val="00FA011C"/>
    <w:rsid w:val="00FC11B8"/>
    <w:rsid w:val="00FC46CF"/>
    <w:rsid w:val="00FC6507"/>
    <w:rsid w:val="00FC6E0C"/>
    <w:rsid w:val="00FD36AD"/>
    <w:rsid w:val="00FD4DBC"/>
    <w:rsid w:val="00FE3A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89EE6"/>
  <w15:chartTrackingRefBased/>
  <w15:docId w15:val="{BD377900-78F2-433D-9368-4EB578A75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05F5"/>
    <w:pPr>
      <w:ind w:left="720"/>
      <w:contextualSpacing/>
    </w:pPr>
  </w:style>
  <w:style w:type="paragraph" w:styleId="a4">
    <w:name w:val="header"/>
    <w:basedOn w:val="a"/>
    <w:link w:val="a5"/>
    <w:uiPriority w:val="99"/>
    <w:unhideWhenUsed/>
    <w:rsid w:val="00BB0F25"/>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B0F25"/>
  </w:style>
  <w:style w:type="paragraph" w:styleId="a6">
    <w:name w:val="footer"/>
    <w:basedOn w:val="a"/>
    <w:link w:val="a7"/>
    <w:uiPriority w:val="99"/>
    <w:unhideWhenUsed/>
    <w:rsid w:val="00BB0F25"/>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B0F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F3C87E-77C0-4017-9945-3160965D7C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2520</TotalTime>
  <Pages>11</Pages>
  <Words>1326</Words>
  <Characters>7560</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екатерина</cp:lastModifiedBy>
  <cp:revision>65</cp:revision>
  <dcterms:created xsi:type="dcterms:W3CDTF">2025-02-05T19:00:00Z</dcterms:created>
  <dcterms:modified xsi:type="dcterms:W3CDTF">2025-02-14T15:49:00Z</dcterms:modified>
</cp:coreProperties>
</file>