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15983C0" w:rsidR="006831BD" w:rsidRDefault="001F0E3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02202BCE" w14:textId="0E9DE545" w:rsidR="001F0E3F" w:rsidRDefault="001F0E3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«Основная общеобразовательная школа №12»</w:t>
      </w:r>
    </w:p>
    <w:p w14:paraId="5BBDE3F0" w14:textId="77777777" w:rsidR="001F0E3F" w:rsidRDefault="001F0E3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хутора Казенно-Кужорский </w:t>
      </w:r>
    </w:p>
    <w:p w14:paraId="5A713C5D" w14:textId="6B1D3D19" w:rsidR="001F0E3F" w:rsidRDefault="001F0E3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Кошехабльского района Республики Адыгея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1A19A2F0" w:rsidR="006831BD" w:rsidRPr="001F0E3F" w:rsidRDefault="001F0E3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конкурс сочинений 2024/2025 «С русским языком можно творить чудеса!».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75D2630B" w:rsidR="006831BD" w:rsidRDefault="001F0E3F" w:rsidP="001F0E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</w:t>
      </w:r>
    </w:p>
    <w:p w14:paraId="669EB44F" w14:textId="7D6E993D" w:rsidR="006831BD" w:rsidRDefault="001F0E3F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«Человек, который изменил мою жизнь».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6FE8B13B" w:rsidR="006831BD" w:rsidRDefault="00557D51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r w:rsidR="009649B4">
        <w:rPr>
          <w:rFonts w:ascii="Times New Roman" w:hAnsi="Times New Roman" w:cs="Times New Roman"/>
          <w:sz w:val="28"/>
          <w:szCs w:val="28"/>
        </w:rPr>
        <w:t>Добровольский Виктор Александрович</w:t>
      </w:r>
    </w:p>
    <w:p w14:paraId="6B04AB0E" w14:textId="73D21CB7" w:rsidR="00DC3001" w:rsidRDefault="009649B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5</w:t>
      </w:r>
      <w:bookmarkStart w:id="0" w:name="_GoBack"/>
      <w:bookmarkEnd w:id="0"/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7EA23F81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1F0E3F">
        <w:rPr>
          <w:rFonts w:ascii="Times New Roman" w:hAnsi="Times New Roman" w:cs="Times New Roman"/>
          <w:sz w:val="28"/>
          <w:szCs w:val="28"/>
        </w:rPr>
        <w:t>Белоусова Оксана Юрьевна.</w:t>
      </w:r>
    </w:p>
    <w:p w14:paraId="4E488510" w14:textId="79CEC55C" w:rsidR="001F3ED8" w:rsidRDefault="001F0E3F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2C8411A1" w:rsidR="006831BD" w:rsidRDefault="001F0E3F" w:rsidP="001F0E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2024-2025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116B259D" w14:textId="77777777" w:rsid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FA2A9E4" w14:textId="228CDF9C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Уроки заканчивались. Я почти не слушал объяснение учителя. Сегодня я планировал съездить к своему другу, который живет в деревне. Мы с ним давно не виделись. В конце урока в класс вошел директор школы и сказал:</w:t>
      </w:r>
    </w:p>
    <w:p w14:paraId="6E5C59EE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- Ребята, мы сейчас проведем опрос. Скажите, пожалуйста, какая профессия вам нравится. </w:t>
      </w:r>
    </w:p>
    <w:p w14:paraId="67F2F1F3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 Мои одноклассники стали рассказывать о тех профессиях, которые им нравились. Я их почти не слушал.</w:t>
      </w:r>
    </w:p>
    <w:p w14:paraId="6E38E618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А тебе какая нравится профессия?- обратился ко мне директор.</w:t>
      </w:r>
    </w:p>
    <w:p w14:paraId="17E0195D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Корреспондент.</w:t>
      </w:r>
    </w:p>
    <w:p w14:paraId="0B39B4F8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Тогда подготовь репортаж. Ребята, составим график отчетов и завтра вам объявим, кто выступает первым.</w:t>
      </w:r>
    </w:p>
    <w:p w14:paraId="3FE039B4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 «Так, поездка отменяется. Корреспондент? Когда же эта профессия мне успела понравиться?»- думал я, когда возвращался из школы.</w:t>
      </w:r>
    </w:p>
    <w:p w14:paraId="18127D4B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-Мама, а какой репортаж может подготовить корреспондент, чтобы он был интересен людям?- спросил я маму, когда она вернулась с работы.</w:t>
      </w:r>
    </w:p>
    <w:p w14:paraId="185D63FD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А почему ты об этом спрашиваешь?</w:t>
      </w:r>
    </w:p>
    <w:p w14:paraId="51D1AE29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Я рассказал маме все, что произошло в школе.</w:t>
      </w:r>
    </w:p>
    <w:p w14:paraId="74133F25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-Наверное, об интересном человеке, о его заслугах.</w:t>
      </w:r>
    </w:p>
    <w:p w14:paraId="216A6FFF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О ком же я могу рассказать?</w:t>
      </w:r>
    </w:p>
    <w:p w14:paraId="0B573F5D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- А ты сходи к Игорю Афанасьевичу. </w:t>
      </w:r>
    </w:p>
    <w:p w14:paraId="2D268F54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Что же такого интересного я расскажу о нем в своем репортаже?</w:t>
      </w:r>
    </w:p>
    <w:p w14:paraId="3B555A5D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-А ты сходи,- сказала мама.</w:t>
      </w:r>
    </w:p>
    <w:p w14:paraId="54787B40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  Игорь Афанасьевич-это наш сосед. Он не знаменит. Я часто к нему хожу, помогаю ему. </w:t>
      </w:r>
    </w:p>
    <w:p w14:paraId="2D1D1B72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- Игорь Афанасьевич, можно к вам,- спросил я.</w:t>
      </w:r>
    </w:p>
    <w:p w14:paraId="50B2AC0B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- Заходи,-сказал он, приглашая меня в комнату.</w:t>
      </w:r>
    </w:p>
    <w:p w14:paraId="717F14B5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Мне показалось, что он был чем-то взволнован.</w:t>
      </w:r>
    </w:p>
    <w:p w14:paraId="334A677B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У него на столе были разложены фотографии. Много фотографий. Их я раньше не видел.</w:t>
      </w:r>
    </w:p>
    <w:p w14:paraId="39709C9C" w14:textId="77777777" w:rsid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7099BF" w14:textId="568EA584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А что это?- спросил я.</w:t>
      </w:r>
    </w:p>
    <w:p w14:paraId="22C719D7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Ребята приезжали. Давно не виделись. Вспоминали, какими мы были.</w:t>
      </w:r>
    </w:p>
    <w:p w14:paraId="4B3724B2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-Можно посмотреть?- спросил я.</w:t>
      </w:r>
    </w:p>
    <w:p w14:paraId="1D87A778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Посмотри,- ответил он.</w:t>
      </w:r>
    </w:p>
    <w:p w14:paraId="78306229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 Я стал рассматривать фотографии, фотографии военных лет. На них были изображены совсем молоденькие солдаты и офицеры.</w:t>
      </w:r>
    </w:p>
    <w:p w14:paraId="7332A83E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Вы воевали?-</w:t>
      </w:r>
    </w:p>
    <w:p w14:paraId="796D3B58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-Воевал.</w:t>
      </w:r>
    </w:p>
    <w:p w14:paraId="6E8AA3AA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Вы никогда об этом не рассказывали. Почему?</w:t>
      </w:r>
    </w:p>
    <w:p w14:paraId="57B5A4F8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Игорь Афанасьевич пожал плечами.</w:t>
      </w:r>
    </w:p>
    <w:p w14:paraId="6E86B3CE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-Расскажите мне, где вы воевали, кто эти люди на фотографиях.</w:t>
      </w:r>
    </w:p>
    <w:p w14:paraId="40ACCD63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 Он рассказал о том, что воевал с первых дней войны, о том, как встретил Победу, о своих ранениях, о тех, с кем воевал.</w:t>
      </w:r>
    </w:p>
    <w:p w14:paraId="40502A01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Я слушал его внимательно. Оказывается, я ничего о нем не знал.</w:t>
      </w:r>
    </w:p>
    <w:p w14:paraId="5E683670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 На следующий день в школе я обратился к руководителю школьного телецентра с просьбой подготовить репортаж об Игоре Афанасьевиче. Я ему передал содержание нашей беседы.</w:t>
      </w:r>
    </w:p>
    <w:p w14:paraId="5EFD4ADD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Интересная тема. Пригласи его в школу,- сказал руководитель школьного телецентра.</w:t>
      </w:r>
    </w:p>
    <w:p w14:paraId="362DFADE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Он может не согласиться.</w:t>
      </w:r>
    </w:p>
    <w:p w14:paraId="1CFDF6C9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Ты попроси его. Тема интересная.</w:t>
      </w:r>
    </w:p>
    <w:p w14:paraId="55F13238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  После уроков я помчался к Игорю Афанасьевичу и стал просить его рассказать о себе у нас в школе. Он долго не соглашался. Стоит сказать, что Игорь Афанасьевич был скромным человеком.  Я уговорил его.</w:t>
      </w:r>
    </w:p>
    <w:p w14:paraId="212066D6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  После уроков на следующий день я ждал его на крыльце школы. Боялся, что Игорь Афанасьевич передумает. Он пришел! Как же я был поражен, когда увидел его награды! О них ничего не рассказал  мне.</w:t>
      </w:r>
    </w:p>
    <w:p w14:paraId="7315E712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lastRenderedPageBreak/>
        <w:t xml:space="preserve">    Руководитель школьного телецентра любезно пригласил Игоря Афанасьевича пройти в студию и сказал, что передачу буду вести я.</w:t>
      </w:r>
    </w:p>
    <w:p w14:paraId="2A4E9ABF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Я не умею вести передачи. Что я буду говорить,- растерялся я.</w:t>
      </w:r>
    </w:p>
    <w:p w14:paraId="249358F2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-Не беспокойся. Я подготовил все необходимые вопросы, которые ты будешь задавать.</w:t>
      </w:r>
    </w:p>
    <w:p w14:paraId="43C8014C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 Я волновался. Началась съемка. Я немного успокоился, стал задавать вопросы Игорю Афанасьевичу. Он отвечал на них, рассказывал о солдатах и офицерах, с которыми воевал. Рассказывал о боях. Только о себе ничего не говорил. Передача была снята. Из школы я возвращался с Игорем Афанасьевичем. Много разговаривали, но о войне он не проронил больше ни  слова.</w:t>
      </w:r>
    </w:p>
    <w:p w14:paraId="6AE6A217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 Прошла неделя после того, как мы сняли передачу об Игоре Афанасьевиче. Я учил уроки. Зазвонил телефон. Звонил руководитель школьного телецентра:</w:t>
      </w:r>
    </w:p>
    <w:p w14:paraId="2CE53242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Уроки учишь?</w:t>
      </w:r>
    </w:p>
    <w:p w14:paraId="6FC5E903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-Учу.</w:t>
      </w:r>
    </w:p>
    <w:p w14:paraId="16890C88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Включи телевизор, посмотри районный канал.</w:t>
      </w:r>
    </w:p>
    <w:p w14:paraId="22B27B60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 Я включил телевизор. Заканчивалась какая-то передача. «Зачем мне смотреть телевизор? Уроки буду учить»,-подумал. И вдруг на экране телевизора появилась заставка «Интересные люди нашего города». Это же передача про Игоря Афанасьевича! Ее посмотрят многие люди, узнают о нем.</w:t>
      </w:r>
    </w:p>
    <w:p w14:paraId="3433CDAB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 xml:space="preserve">    На следующий день после уроков меня вызвали к директору. «Почему меня вызывают к директору»,- думал я. Я робко постучал в дверь кабинета директора и спросил разрешения войти.</w:t>
      </w:r>
    </w:p>
    <w:p w14:paraId="4265F103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Входи, входи, наш корреспондент, -радостно сказал директор.</w:t>
      </w:r>
    </w:p>
    <w:p w14:paraId="5BDBDC66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Я смутился. Директор познакомил меня с генеральным директором областного телевидения. Я ничего не понимал.</w:t>
      </w:r>
    </w:p>
    <w:p w14:paraId="1CA32CDE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-Молодой человек, я видел вашу передачу. Вы нам так помогли. Мы давно разыскивали солдат и офицеров полка, о котором рассказал Игорь Афанасьевич. Мы запускаем новую передачу об участниках Великой Отечественной войны. В ней мы будем рассказывать об Игоре Афанасьевиче, о тех ребятах, с которыми он воевал. Вы будете вести эти передачи. Это же ваша идея.</w:t>
      </w:r>
    </w:p>
    <w:p w14:paraId="355F68C6" w14:textId="77777777" w:rsidR="00557D51" w:rsidRDefault="00557D51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FD0522" w14:textId="73198710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Я не могу.</w:t>
      </w:r>
    </w:p>
    <w:p w14:paraId="17BAC3F1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Сможешь. Мы тебя всему научим.</w:t>
      </w:r>
    </w:p>
    <w:p w14:paraId="72FBBF2D" w14:textId="77777777" w:rsidR="001F0E3F" w:rsidRPr="001F0E3F" w:rsidRDefault="001F0E3F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0E3F">
        <w:rPr>
          <w:rFonts w:ascii="Times New Roman" w:hAnsi="Times New Roman" w:cs="Times New Roman"/>
          <w:sz w:val="24"/>
          <w:szCs w:val="24"/>
        </w:rPr>
        <w:t>- Ты соглашайся,- похлопал меня по плечу директор школы.</w:t>
      </w:r>
    </w:p>
    <w:p w14:paraId="3EE21E41" w14:textId="4B1D8444" w:rsidR="001F0E3F" w:rsidRPr="001F0E3F" w:rsidRDefault="00557D51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0E3F" w:rsidRPr="001F0E3F">
        <w:rPr>
          <w:rFonts w:ascii="Times New Roman" w:hAnsi="Times New Roman" w:cs="Times New Roman"/>
          <w:sz w:val="24"/>
          <w:szCs w:val="24"/>
        </w:rPr>
        <w:t>Я согласился. Какие же передачи мы снимали о тех людях, которые воевали с Игорем Афанасьевичем.</w:t>
      </w:r>
    </w:p>
    <w:p w14:paraId="03AF75AA" w14:textId="3A88038E" w:rsidR="001F0E3F" w:rsidRPr="001F0E3F" w:rsidRDefault="00557D51" w:rsidP="001F0E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F0E3F" w:rsidRPr="001F0E3F">
        <w:rPr>
          <w:rFonts w:ascii="Times New Roman" w:hAnsi="Times New Roman" w:cs="Times New Roman"/>
          <w:sz w:val="24"/>
          <w:szCs w:val="24"/>
        </w:rPr>
        <w:t>Игорь Афанасьевич изменил мою жизнь. Я решил, что буду корреспондентом.</w:t>
      </w:r>
    </w:p>
    <w:p w14:paraId="61A50934" w14:textId="77777777" w:rsidR="001F0E3F" w:rsidRPr="006831BD" w:rsidRDefault="001F0E3F" w:rsidP="001F0E3F">
      <w:pPr>
        <w:rPr>
          <w:rFonts w:ascii="Times New Roman" w:hAnsi="Times New Roman" w:cs="Times New Roman"/>
          <w:sz w:val="28"/>
          <w:szCs w:val="28"/>
        </w:rPr>
      </w:pPr>
    </w:p>
    <w:sectPr w:rsidR="001F0E3F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4D0EF" w14:textId="77777777" w:rsidR="00144E1D" w:rsidRDefault="00144E1D" w:rsidP="003F5EC0">
      <w:pPr>
        <w:spacing w:after="0" w:line="240" w:lineRule="auto"/>
      </w:pPr>
      <w:r>
        <w:separator/>
      </w:r>
    </w:p>
  </w:endnote>
  <w:endnote w:type="continuationSeparator" w:id="0">
    <w:p w14:paraId="4E237EB9" w14:textId="77777777" w:rsidR="00144E1D" w:rsidRDefault="00144E1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6FCDB2" w14:textId="77777777" w:rsidR="00144E1D" w:rsidRDefault="00144E1D" w:rsidP="003F5EC0">
      <w:pPr>
        <w:spacing w:after="0" w:line="240" w:lineRule="auto"/>
      </w:pPr>
      <w:r>
        <w:separator/>
      </w:r>
    </w:p>
  </w:footnote>
  <w:footnote w:type="continuationSeparator" w:id="0">
    <w:p w14:paraId="004E10ED" w14:textId="77777777" w:rsidR="00144E1D" w:rsidRDefault="00144E1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F38DF"/>
    <w:rsid w:val="00144E1D"/>
    <w:rsid w:val="001F0E3F"/>
    <w:rsid w:val="001F3ED8"/>
    <w:rsid w:val="003C7D7F"/>
    <w:rsid w:val="003F5EC0"/>
    <w:rsid w:val="004150DF"/>
    <w:rsid w:val="00473563"/>
    <w:rsid w:val="00557D51"/>
    <w:rsid w:val="00676EFC"/>
    <w:rsid w:val="006831BD"/>
    <w:rsid w:val="006D00E2"/>
    <w:rsid w:val="006E1E7C"/>
    <w:rsid w:val="00753679"/>
    <w:rsid w:val="007C75EA"/>
    <w:rsid w:val="007F5B8D"/>
    <w:rsid w:val="008975B1"/>
    <w:rsid w:val="009576E7"/>
    <w:rsid w:val="009649B4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Пользователь</cp:lastModifiedBy>
  <cp:revision>15</cp:revision>
  <cp:lastPrinted>2024-09-19T08:17:00Z</cp:lastPrinted>
  <dcterms:created xsi:type="dcterms:W3CDTF">2024-09-19T08:09:00Z</dcterms:created>
  <dcterms:modified xsi:type="dcterms:W3CDTF">2025-04-16T14:07:00Z</dcterms:modified>
</cp:coreProperties>
</file>