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13933CF">
      <w:pPr>
        <w:jc w:val="center"/>
        <w:rPr>
          <w:rFonts w:ascii="Times New Roman" w:hAnsi="Times New Roman" w:cs="Times New Roman"/>
          <w:sz w:val="28"/>
          <w:szCs w:val="28"/>
        </w:rPr>
      </w:pPr>
    </w:p>
    <w:p w14:paraId="4F754C14">
      <w:pPr>
        <w:jc w:val="center"/>
        <w:rPr>
          <w:rFonts w:ascii="Times New Roman" w:hAnsi="Times New Roman" w:cs="Times New Roman"/>
          <w:sz w:val="28"/>
          <w:szCs w:val="28"/>
        </w:rPr>
      </w:pPr>
      <w:r>
        <w:rPr>
          <w:rFonts w:ascii="Times New Roman" w:hAnsi="Times New Roman" w:cs="Times New Roman"/>
          <w:sz w:val="28"/>
          <w:szCs w:val="28"/>
        </w:rPr>
        <w:t>Министерство просвещения Российской Федерации</w:t>
      </w:r>
    </w:p>
    <w:p w14:paraId="61F47507">
      <w:pPr>
        <w:jc w:val="center"/>
        <w:rPr>
          <w:rFonts w:ascii="Times New Roman" w:hAnsi="Times New Roman" w:cs="Times New Roman"/>
          <w:sz w:val="28"/>
          <w:szCs w:val="28"/>
        </w:rPr>
      </w:pPr>
      <w:r>
        <w:rPr>
          <w:rFonts w:ascii="Times New Roman" w:hAnsi="Times New Roman" w:cs="Times New Roman"/>
          <w:sz w:val="28"/>
          <w:szCs w:val="28"/>
        </w:rPr>
        <w:t>Государственное бюджетное профессиональное образовательное учреждение Московской области «Щелковский колледж»</w:t>
      </w:r>
    </w:p>
    <w:p w14:paraId="7A3A7E9B">
      <w:pPr>
        <w:jc w:val="center"/>
        <w:rPr>
          <w:rFonts w:ascii="Times New Roman" w:hAnsi="Times New Roman" w:cs="Times New Roman"/>
          <w:sz w:val="28"/>
          <w:szCs w:val="28"/>
        </w:rPr>
      </w:pPr>
    </w:p>
    <w:p w14:paraId="3118042F">
      <w:pPr>
        <w:jc w:val="center"/>
        <w:rPr>
          <w:rFonts w:ascii="Times New Roman" w:hAnsi="Times New Roman" w:cs="Times New Roman"/>
          <w:sz w:val="28"/>
          <w:szCs w:val="28"/>
        </w:rPr>
      </w:pPr>
    </w:p>
    <w:p w14:paraId="01654CEE">
      <w:pPr>
        <w:jc w:val="center"/>
        <w:rPr>
          <w:rFonts w:ascii="Times New Roman" w:hAnsi="Times New Roman" w:cs="Times New Roman"/>
          <w:sz w:val="28"/>
          <w:szCs w:val="28"/>
        </w:rPr>
      </w:pPr>
    </w:p>
    <w:p w14:paraId="2644EF60">
      <w:pPr>
        <w:jc w:val="center"/>
        <w:rPr>
          <w:rFonts w:ascii="Times New Roman" w:hAnsi="Times New Roman" w:eastAsia="sans-serif" w:cs="Times New Roman"/>
          <w:color w:val="000000"/>
          <w:sz w:val="28"/>
          <w:szCs w:val="28"/>
          <w:shd w:val="clear" w:color="auto" w:fill="FFFFFF"/>
        </w:rPr>
      </w:pPr>
      <w:r>
        <w:rPr>
          <w:rFonts w:ascii="Times New Roman" w:hAnsi="Times New Roman" w:eastAsia="sans-serif" w:cs="Times New Roman"/>
          <w:color w:val="000000"/>
          <w:sz w:val="28"/>
          <w:szCs w:val="28"/>
          <w:shd w:val="clear" w:color="auto" w:fill="FFFFFF"/>
        </w:rPr>
        <w:t xml:space="preserve">«VII Международный конкурс сочинений 2024/2025 </w:t>
      </w:r>
    </w:p>
    <w:p w14:paraId="3D9FF019">
      <w:pPr>
        <w:jc w:val="center"/>
        <w:rPr>
          <w:rFonts w:ascii="Times New Roman" w:hAnsi="Times New Roman" w:cs="Times New Roman"/>
          <w:sz w:val="28"/>
          <w:szCs w:val="28"/>
        </w:rPr>
      </w:pPr>
      <w:r>
        <w:rPr>
          <w:rFonts w:ascii="Times New Roman" w:hAnsi="Times New Roman" w:eastAsia="sans-serif" w:cs="Times New Roman"/>
          <w:color w:val="000000"/>
          <w:sz w:val="28"/>
          <w:szCs w:val="28"/>
          <w:shd w:val="clear" w:color="auto" w:fill="FFFFFF"/>
        </w:rPr>
        <w:t>«С русским языком можно творить чудеса!»»</w:t>
      </w:r>
    </w:p>
    <w:p w14:paraId="3BCAB33B">
      <w:pPr>
        <w:jc w:val="center"/>
        <w:rPr>
          <w:rFonts w:ascii="Times New Roman" w:hAnsi="Times New Roman" w:cs="Times New Roman"/>
          <w:sz w:val="28"/>
          <w:szCs w:val="28"/>
        </w:rPr>
      </w:pPr>
    </w:p>
    <w:p w14:paraId="6A4AACCE">
      <w:pPr>
        <w:jc w:val="center"/>
        <w:rPr>
          <w:rFonts w:ascii="Times New Roman" w:hAnsi="Times New Roman" w:cs="Times New Roman"/>
          <w:sz w:val="28"/>
          <w:szCs w:val="28"/>
        </w:rPr>
      </w:pPr>
    </w:p>
    <w:p w14:paraId="66AFA090">
      <w:pPr>
        <w:jc w:val="both"/>
        <w:rPr>
          <w:rFonts w:ascii="Times New Roman" w:hAnsi="Times New Roman" w:cs="Times New Roman"/>
          <w:sz w:val="28"/>
          <w:szCs w:val="28"/>
        </w:rPr>
      </w:pPr>
    </w:p>
    <w:p w14:paraId="7AAF95F1">
      <w:pPr>
        <w:jc w:val="center"/>
        <w:rPr>
          <w:rFonts w:ascii="Times New Roman" w:hAnsi="Times New Roman" w:cs="Times New Roman"/>
          <w:sz w:val="28"/>
          <w:szCs w:val="28"/>
        </w:rPr>
      </w:pPr>
      <w:r>
        <w:rPr>
          <w:rFonts w:ascii="Times New Roman" w:hAnsi="Times New Roman" w:cs="Times New Roman"/>
          <w:sz w:val="28"/>
          <w:szCs w:val="28"/>
          <w:lang w:val="ru-RU"/>
        </w:rPr>
        <w:t>Рассказ</w:t>
      </w:r>
      <w:r>
        <w:rPr>
          <w:rFonts w:ascii="Times New Roman" w:hAnsi="Times New Roman" w:cs="Times New Roman"/>
          <w:sz w:val="28"/>
          <w:szCs w:val="28"/>
        </w:rPr>
        <w:t xml:space="preserve"> на тему:</w:t>
      </w:r>
    </w:p>
    <w:p w14:paraId="3D183264">
      <w:pPr>
        <w:jc w:val="center"/>
        <w:rPr>
          <w:rFonts w:ascii="Times New Roman" w:hAnsi="Times New Roman" w:cs="Times New Roman"/>
          <w:b/>
          <w:bCs/>
          <w:sz w:val="40"/>
          <w:szCs w:val="40"/>
        </w:rPr>
      </w:pPr>
      <w:r>
        <w:rPr>
          <w:rFonts w:ascii="Times New Roman" w:hAnsi="Times New Roman" w:cs="Times New Roman"/>
          <w:b/>
          <w:bCs/>
          <w:sz w:val="40"/>
          <w:szCs w:val="40"/>
        </w:rPr>
        <w:t>«</w:t>
      </w:r>
      <w:r>
        <w:rPr>
          <w:rFonts w:ascii="Times New Roman" w:hAnsi="Times New Roman" w:cs="Times New Roman"/>
          <w:b/>
          <w:bCs/>
          <w:sz w:val="40"/>
          <w:szCs w:val="40"/>
          <w:lang w:val="ru-RU"/>
        </w:rPr>
        <w:t>Растоптанное</w:t>
      </w:r>
      <w:r>
        <w:rPr>
          <w:rFonts w:hint="default" w:ascii="Times New Roman" w:hAnsi="Times New Roman" w:cs="Times New Roman"/>
          <w:b/>
          <w:bCs/>
          <w:sz w:val="40"/>
          <w:szCs w:val="40"/>
          <w:lang w:val="ru-RU"/>
        </w:rPr>
        <w:t xml:space="preserve"> детство</w:t>
      </w:r>
      <w:r>
        <w:rPr>
          <w:rFonts w:ascii="Times New Roman" w:hAnsi="Times New Roman" w:cs="Times New Roman"/>
          <w:b/>
          <w:bCs/>
          <w:sz w:val="40"/>
          <w:szCs w:val="40"/>
        </w:rPr>
        <w:t>»</w:t>
      </w:r>
    </w:p>
    <w:p w14:paraId="6451F946">
      <w:pPr>
        <w:jc w:val="center"/>
        <w:rPr>
          <w:rFonts w:ascii="Times New Roman" w:hAnsi="Times New Roman" w:cs="Times New Roman"/>
          <w:sz w:val="28"/>
          <w:szCs w:val="28"/>
        </w:rPr>
      </w:pPr>
    </w:p>
    <w:p w14:paraId="37D4CF31">
      <w:pPr>
        <w:jc w:val="center"/>
        <w:rPr>
          <w:rFonts w:ascii="Times New Roman" w:hAnsi="Times New Roman" w:cs="Times New Roman"/>
          <w:sz w:val="28"/>
          <w:szCs w:val="28"/>
        </w:rPr>
      </w:pPr>
    </w:p>
    <w:p w14:paraId="7A1D5FB1">
      <w:pPr>
        <w:jc w:val="center"/>
        <w:rPr>
          <w:rFonts w:ascii="Times New Roman" w:hAnsi="Times New Roman" w:cs="Times New Roman"/>
          <w:sz w:val="28"/>
          <w:szCs w:val="28"/>
        </w:rPr>
      </w:pPr>
    </w:p>
    <w:p w14:paraId="53ED01C9">
      <w:pPr>
        <w:rPr>
          <w:rFonts w:hint="default" w:ascii="Times New Roman" w:hAnsi="Times New Roman" w:cs="Times New Roman"/>
          <w:sz w:val="28"/>
          <w:szCs w:val="28"/>
          <w:lang w:val="ru-RU"/>
        </w:rPr>
      </w:pPr>
      <w:r>
        <w:rPr>
          <w:rFonts w:ascii="Times New Roman" w:hAnsi="Times New Roman" w:cs="Times New Roman"/>
          <w:sz w:val="28"/>
          <w:szCs w:val="28"/>
        </w:rPr>
        <w:t xml:space="preserve">Выполнил: </w:t>
      </w:r>
      <w:r>
        <w:rPr>
          <w:rFonts w:ascii="Times New Roman" w:hAnsi="Times New Roman" w:cs="Times New Roman"/>
          <w:sz w:val="28"/>
          <w:szCs w:val="28"/>
          <w:lang w:val="ru-RU"/>
        </w:rPr>
        <w:t>Меркулов</w:t>
      </w:r>
      <w:r>
        <w:rPr>
          <w:rFonts w:hint="default" w:ascii="Times New Roman" w:hAnsi="Times New Roman" w:cs="Times New Roman"/>
          <w:sz w:val="28"/>
          <w:szCs w:val="28"/>
          <w:lang w:val="ru-RU"/>
        </w:rPr>
        <w:t xml:space="preserve"> Ярослав Алексеевич</w:t>
      </w:r>
    </w:p>
    <w:p w14:paraId="466A58DB">
      <w:pPr>
        <w:ind w:left="708" w:firstLine="708"/>
        <w:rPr>
          <w:rFonts w:ascii="Times New Roman" w:hAnsi="Times New Roman" w:cs="Times New Roman"/>
          <w:sz w:val="28"/>
          <w:szCs w:val="28"/>
        </w:rPr>
      </w:pPr>
      <w:r>
        <w:rPr>
          <w:rFonts w:ascii="Times New Roman" w:hAnsi="Times New Roman" w:cs="Times New Roman"/>
          <w:sz w:val="28"/>
          <w:szCs w:val="28"/>
        </w:rPr>
        <w:t xml:space="preserve">студент </w:t>
      </w:r>
      <w:r>
        <w:rPr>
          <w:rFonts w:ascii="Times New Roman" w:hAnsi="Times New Roman" w:cs="Times New Roman"/>
          <w:sz w:val="28"/>
          <w:szCs w:val="28"/>
          <w:lang w:val="en-US"/>
        </w:rPr>
        <w:t>I</w:t>
      </w:r>
      <w:r>
        <w:rPr>
          <w:rFonts w:ascii="Times New Roman" w:hAnsi="Times New Roman" w:cs="Times New Roman"/>
          <w:sz w:val="28"/>
          <w:szCs w:val="28"/>
        </w:rPr>
        <w:t xml:space="preserve">-го курса </w:t>
      </w:r>
    </w:p>
    <w:p w14:paraId="78DFA56B">
      <w:pPr>
        <w:ind w:left="708" w:firstLine="708"/>
        <w:rPr>
          <w:rFonts w:ascii="Times New Roman" w:hAnsi="Times New Roman" w:cs="Times New Roman"/>
          <w:sz w:val="28"/>
          <w:szCs w:val="28"/>
        </w:rPr>
      </w:pPr>
      <w:r>
        <w:rPr>
          <w:rFonts w:ascii="Times New Roman" w:hAnsi="Times New Roman" w:cs="Times New Roman"/>
          <w:sz w:val="28"/>
          <w:szCs w:val="28"/>
        </w:rPr>
        <w:t>ГБПОУ МО «Щелковский колледж» г.о. Лосино-Петровский</w:t>
      </w:r>
    </w:p>
    <w:p w14:paraId="36D9EE3C">
      <w:pPr>
        <w:rPr>
          <w:rFonts w:ascii="Times New Roman" w:hAnsi="Times New Roman" w:cs="Times New Roman"/>
          <w:sz w:val="28"/>
          <w:szCs w:val="28"/>
        </w:rPr>
      </w:pPr>
      <w:r>
        <w:rPr>
          <w:rFonts w:ascii="Times New Roman" w:hAnsi="Times New Roman" w:cs="Times New Roman"/>
          <w:sz w:val="28"/>
          <w:szCs w:val="28"/>
        </w:rPr>
        <w:t>Руководитель: Морозова Елена Александровна</w:t>
      </w:r>
    </w:p>
    <w:p w14:paraId="61955115">
      <w:pPr>
        <w:ind w:left="1416"/>
        <w:rPr>
          <w:rFonts w:ascii="Times New Roman" w:hAnsi="Times New Roman" w:cs="Times New Roman"/>
          <w:sz w:val="28"/>
          <w:szCs w:val="28"/>
        </w:rPr>
      </w:pPr>
      <w:r>
        <w:rPr>
          <w:rFonts w:ascii="Times New Roman" w:hAnsi="Times New Roman" w:cs="Times New Roman"/>
          <w:sz w:val="28"/>
          <w:szCs w:val="28"/>
        </w:rPr>
        <w:t>преподаватель русского языка и литературы</w:t>
      </w:r>
    </w:p>
    <w:p w14:paraId="385471F0">
      <w:pPr>
        <w:rPr>
          <w:rFonts w:ascii="Times New Roman" w:hAnsi="Times New Roman" w:cs="Times New Roman"/>
          <w:sz w:val="28"/>
          <w:szCs w:val="28"/>
        </w:rPr>
      </w:pPr>
    </w:p>
    <w:p w14:paraId="1AA3DFD4">
      <w:pPr>
        <w:rPr>
          <w:rFonts w:ascii="Times New Roman" w:hAnsi="Times New Roman" w:cs="Times New Roman"/>
          <w:sz w:val="28"/>
          <w:szCs w:val="28"/>
        </w:rPr>
      </w:pPr>
    </w:p>
    <w:p w14:paraId="1BCE811D">
      <w:pPr>
        <w:rPr>
          <w:rFonts w:ascii="Times New Roman" w:hAnsi="Times New Roman" w:cs="Times New Roman"/>
          <w:sz w:val="28"/>
          <w:szCs w:val="28"/>
        </w:rPr>
      </w:pPr>
    </w:p>
    <w:p w14:paraId="5AAC4D99">
      <w:pPr>
        <w:rPr>
          <w:rFonts w:ascii="Times New Roman" w:hAnsi="Times New Roman" w:cs="Times New Roman"/>
          <w:sz w:val="28"/>
          <w:szCs w:val="28"/>
        </w:rPr>
      </w:pPr>
    </w:p>
    <w:p w14:paraId="59E59444">
      <w:pPr>
        <w:jc w:val="center"/>
        <w:rPr>
          <w:rFonts w:hint="default" w:ascii="Times New Roman" w:hAnsi="Times New Roman" w:cs="Times New Roman"/>
          <w:sz w:val="28"/>
          <w:szCs w:val="28"/>
          <w:lang w:val="ru-RU"/>
        </w:rPr>
      </w:pPr>
      <w:r>
        <w:rPr>
          <w:rFonts w:ascii="Times New Roman" w:hAnsi="Times New Roman" w:cs="Times New Roman"/>
          <w:sz w:val="28"/>
          <w:szCs w:val="28"/>
        </w:rPr>
        <w:t>202</w:t>
      </w:r>
      <w:r>
        <w:rPr>
          <w:rFonts w:hint="default" w:ascii="Times New Roman" w:hAnsi="Times New Roman" w:cs="Times New Roman"/>
          <w:sz w:val="28"/>
          <w:szCs w:val="28"/>
          <w:lang w:val="ru-RU"/>
        </w:rPr>
        <w:t>5</w:t>
      </w:r>
    </w:p>
    <w:p w14:paraId="5775EB3D">
      <w:pPr>
        <w:spacing w:after="0" w:line="240" w:lineRule="auto"/>
        <w:rPr>
          <w:rFonts w:ascii="Times New Roman" w:hAnsi="Times New Roman" w:cs="Times New Roman"/>
          <w:b/>
          <w:sz w:val="24"/>
          <w:szCs w:val="24"/>
        </w:rPr>
      </w:pPr>
    </w:p>
    <w:p w14:paraId="61CE6AA2">
      <w:pPr>
        <w:spacing w:after="0" w:line="360" w:lineRule="auto"/>
        <w:jc w:val="both"/>
        <w:rPr>
          <w:rFonts w:ascii="Times New Roman" w:hAnsi="Times New Roman" w:cs="Times New Roman"/>
          <w:sz w:val="24"/>
          <w:szCs w:val="24"/>
        </w:rPr>
      </w:pPr>
      <w:r>
        <w:rPr>
          <w:rFonts w:ascii="Times New Roman" w:hAnsi="Times New Roman" w:cs="Times New Roman"/>
          <w:b/>
          <w:sz w:val="24"/>
          <w:szCs w:val="24"/>
        </w:rPr>
        <w:t xml:space="preserve"> </w:t>
      </w:r>
    </w:p>
    <w:p w14:paraId="2B770347">
      <w:pPr>
        <w:keepNext w:val="0"/>
        <w:keepLines w:val="0"/>
        <w:pageBreakBefore w:val="0"/>
        <w:widowControl/>
        <w:tabs>
          <w:tab w:val="left" w:pos="0"/>
        </w:tabs>
        <w:kinsoku/>
        <w:wordWrap/>
        <w:overflowPunct/>
        <w:topLinePunct w:val="0"/>
        <w:autoSpaceDE/>
        <w:autoSpaceDN/>
        <w:bidi w:val="0"/>
        <w:adjustRightInd/>
        <w:snapToGrid/>
        <w:spacing w:after="0" w:line="360" w:lineRule="auto"/>
        <w:ind w:firstLine="300" w:firstLineChars="125"/>
        <w:jc w:val="both"/>
        <w:textAlignment w:val="auto"/>
        <w:rPr>
          <w:rFonts w:hint="default" w:ascii="Times New Roman" w:hAnsi="Times New Roman" w:cs="Times New Roman"/>
          <w:sz w:val="24"/>
          <w:szCs w:val="24"/>
        </w:rPr>
      </w:pPr>
      <w:r>
        <w:rPr>
          <w:rFonts w:hint="default" w:ascii="Times New Roman" w:hAnsi="Times New Roman" w:cs="Times New Roman"/>
          <w:sz w:val="24"/>
          <w:szCs w:val="24"/>
        </w:rPr>
        <w:t>Эту историю моей маме рассказал её отец, мой дедушка. В своё время он закончил десантное училище, потом академию инженерных войск, служил в Белоруссии, ГДР, два года в Афганистане, затем опять в Белоруссии, где вышел на пенсию и, к сожалению, умер. Дедушка рассказывал, что в доме офицеров в одном из военных гарнизонов, в котором ему довелось служить, была дежурная.</w:t>
      </w:r>
    </w:p>
    <w:p w14:paraId="0FC582F4">
      <w:pPr>
        <w:keepNext w:val="0"/>
        <w:keepLines w:val="0"/>
        <w:pageBreakBefore w:val="0"/>
        <w:widowControl/>
        <w:tabs>
          <w:tab w:val="left" w:pos="0"/>
        </w:tabs>
        <w:kinsoku/>
        <w:wordWrap/>
        <w:overflowPunct/>
        <w:topLinePunct w:val="0"/>
        <w:autoSpaceDE/>
        <w:autoSpaceDN/>
        <w:bidi w:val="0"/>
        <w:adjustRightInd/>
        <w:snapToGrid/>
        <w:spacing w:after="0" w:line="360" w:lineRule="auto"/>
        <w:ind w:firstLine="300" w:firstLineChars="125"/>
        <w:jc w:val="both"/>
        <w:textAlignment w:val="auto"/>
        <w:rPr>
          <w:rFonts w:hint="default" w:ascii="Times New Roman" w:hAnsi="Times New Roman" w:cs="Times New Roman"/>
          <w:sz w:val="24"/>
          <w:szCs w:val="24"/>
        </w:rPr>
      </w:pPr>
      <w:r>
        <w:rPr>
          <w:rFonts w:hint="default" w:ascii="Times New Roman" w:hAnsi="Times New Roman" w:cs="Times New Roman"/>
          <w:sz w:val="24"/>
          <w:szCs w:val="24"/>
        </w:rPr>
        <w:t xml:space="preserve">- Маленькая, неприметная, сухонькая, совершенно седая старушка. О таких обычно говорят «божий одуванчик». Все звали её баба Надя. Она была очень доброй, ласковой, не шумела, когда кто-то шёл по вымытым полам. Она вообще была очень тихой и, казалось, боялась всех громких звуков. А ещё баба Надя вечно мёрзла. Даже в самые жаркие дни она куталась в тёплую вязаную кофту или в старенький пуховый платок. </w:t>
      </w:r>
    </w:p>
    <w:p w14:paraId="273D7B0C">
      <w:pPr>
        <w:keepNext w:val="0"/>
        <w:keepLines w:val="0"/>
        <w:pageBreakBefore w:val="0"/>
        <w:widowControl/>
        <w:tabs>
          <w:tab w:val="left" w:pos="0"/>
        </w:tabs>
        <w:kinsoku/>
        <w:wordWrap/>
        <w:overflowPunct/>
        <w:topLinePunct w:val="0"/>
        <w:autoSpaceDE/>
        <w:autoSpaceDN/>
        <w:bidi w:val="0"/>
        <w:adjustRightInd/>
        <w:snapToGrid/>
        <w:spacing w:after="0" w:line="360" w:lineRule="auto"/>
        <w:ind w:firstLine="300" w:firstLineChars="125"/>
        <w:jc w:val="both"/>
        <w:textAlignment w:val="auto"/>
        <w:rPr>
          <w:rFonts w:hint="default" w:ascii="Times New Roman" w:hAnsi="Times New Roman" w:cs="Times New Roman"/>
          <w:sz w:val="24"/>
          <w:szCs w:val="24"/>
        </w:rPr>
      </w:pPr>
      <w:r>
        <w:rPr>
          <w:rFonts w:hint="default" w:ascii="Times New Roman" w:hAnsi="Times New Roman" w:cs="Times New Roman"/>
          <w:sz w:val="24"/>
          <w:szCs w:val="24"/>
        </w:rPr>
        <w:t xml:space="preserve">«Для сугреву», - как она сама говорила. Она пила кипяток и пыталась угостить им всех. Ей казалось, что все люди вокруг тоже мёрзнут. Военнослужащие в ответ пытались также позаботиться о бабе Нади, угостить её не кипятком, а чаем, принести что-нибудь вкусное: пряники, печенье, варенье, но баба Надя как-то тихонько от всего отказывалась. </w:t>
      </w:r>
    </w:p>
    <w:p w14:paraId="7CA63BDF">
      <w:pPr>
        <w:keepNext w:val="0"/>
        <w:keepLines w:val="0"/>
        <w:pageBreakBefore w:val="0"/>
        <w:widowControl/>
        <w:tabs>
          <w:tab w:val="left" w:pos="0"/>
        </w:tabs>
        <w:kinsoku/>
        <w:wordWrap/>
        <w:overflowPunct/>
        <w:topLinePunct w:val="0"/>
        <w:autoSpaceDE/>
        <w:autoSpaceDN/>
        <w:bidi w:val="0"/>
        <w:adjustRightInd/>
        <w:snapToGrid/>
        <w:spacing w:after="0" w:line="360" w:lineRule="auto"/>
        <w:ind w:firstLine="300" w:firstLineChars="125"/>
        <w:jc w:val="both"/>
        <w:textAlignment w:val="auto"/>
        <w:rPr>
          <w:rFonts w:hint="default" w:ascii="Times New Roman" w:hAnsi="Times New Roman" w:cs="Times New Roman"/>
          <w:sz w:val="24"/>
          <w:szCs w:val="24"/>
        </w:rPr>
      </w:pPr>
      <w:r>
        <w:rPr>
          <w:rFonts w:hint="default" w:ascii="Times New Roman" w:hAnsi="Times New Roman" w:cs="Times New Roman"/>
          <w:sz w:val="24"/>
          <w:szCs w:val="24"/>
        </w:rPr>
        <w:t xml:space="preserve">«Зачем мне это? Жива - уже хорошо. А чай ваш – сплошное баловство. Кипяток, вот он согревает». </w:t>
      </w:r>
    </w:p>
    <w:p w14:paraId="1053C2EA">
      <w:pPr>
        <w:keepNext w:val="0"/>
        <w:keepLines w:val="0"/>
        <w:pageBreakBefore w:val="0"/>
        <w:widowControl/>
        <w:tabs>
          <w:tab w:val="left" w:pos="0"/>
        </w:tabs>
        <w:kinsoku/>
        <w:wordWrap/>
        <w:overflowPunct/>
        <w:topLinePunct w:val="0"/>
        <w:autoSpaceDE/>
        <w:autoSpaceDN/>
        <w:bidi w:val="0"/>
        <w:adjustRightInd/>
        <w:snapToGrid/>
        <w:spacing w:after="0" w:line="360" w:lineRule="auto"/>
        <w:ind w:firstLine="300" w:firstLineChars="125"/>
        <w:jc w:val="both"/>
        <w:textAlignment w:val="auto"/>
        <w:rPr>
          <w:rFonts w:hint="default" w:ascii="Times New Roman" w:hAnsi="Times New Roman" w:cs="Times New Roman"/>
          <w:sz w:val="24"/>
          <w:szCs w:val="24"/>
        </w:rPr>
      </w:pPr>
      <w:r>
        <w:rPr>
          <w:rFonts w:hint="default" w:ascii="Times New Roman" w:hAnsi="Times New Roman" w:cs="Times New Roman"/>
          <w:sz w:val="24"/>
          <w:szCs w:val="24"/>
        </w:rPr>
        <w:t>Странно, но из всех сладостей баба Надя любила только сахар, да не рафинад, а кусковой, который надо было колоть. При виде такого нехитрого лакомства она улыбалась, искренне радовалась ему так, как только малые дети могут радоваться подаркам, долго благодарила.</w:t>
      </w:r>
    </w:p>
    <w:p w14:paraId="786949DF">
      <w:pPr>
        <w:keepNext w:val="0"/>
        <w:keepLines w:val="0"/>
        <w:pageBreakBefore w:val="0"/>
        <w:widowControl/>
        <w:tabs>
          <w:tab w:val="left" w:pos="0"/>
        </w:tabs>
        <w:kinsoku/>
        <w:wordWrap/>
        <w:overflowPunct/>
        <w:topLinePunct w:val="0"/>
        <w:autoSpaceDE/>
        <w:autoSpaceDN/>
        <w:bidi w:val="0"/>
        <w:adjustRightInd/>
        <w:snapToGrid/>
        <w:spacing w:after="0" w:line="360" w:lineRule="auto"/>
        <w:ind w:firstLine="300" w:firstLineChars="125"/>
        <w:jc w:val="both"/>
        <w:textAlignment w:val="auto"/>
        <w:rPr>
          <w:rFonts w:hint="default" w:ascii="Times New Roman" w:hAnsi="Times New Roman" w:cs="Times New Roman"/>
          <w:sz w:val="24"/>
          <w:szCs w:val="24"/>
        </w:rPr>
      </w:pPr>
      <w:r>
        <w:rPr>
          <w:rFonts w:hint="default" w:ascii="Times New Roman" w:hAnsi="Times New Roman" w:cs="Times New Roman"/>
          <w:sz w:val="24"/>
          <w:szCs w:val="24"/>
        </w:rPr>
        <w:t xml:space="preserve">Дедушка сказал, что эта старушка никак не выходила у него из головы. Ему очень хотелось понять её, узнать о ней больше, разобраться, что же тут не так. И вот однажды, раздобыв кулёк колотого сахара, он специально отправился к бабе Наде. Дедушка долго молчал, словно подыскивал верные слова, чтобы рассказать о том, что он узнал в тот вечер. Маме даже показалось, что ему было больно говорить об этом. </w:t>
      </w:r>
    </w:p>
    <w:p w14:paraId="304F328D">
      <w:pPr>
        <w:keepNext w:val="0"/>
        <w:keepLines w:val="0"/>
        <w:pageBreakBefore w:val="0"/>
        <w:widowControl/>
        <w:tabs>
          <w:tab w:val="left" w:pos="0"/>
        </w:tabs>
        <w:kinsoku/>
        <w:wordWrap/>
        <w:overflowPunct/>
        <w:topLinePunct w:val="0"/>
        <w:autoSpaceDE/>
        <w:autoSpaceDN/>
        <w:bidi w:val="0"/>
        <w:adjustRightInd/>
        <w:snapToGrid/>
        <w:spacing w:after="0" w:line="360" w:lineRule="auto"/>
        <w:ind w:firstLine="300" w:firstLineChars="125"/>
        <w:jc w:val="both"/>
        <w:textAlignment w:val="auto"/>
        <w:rPr>
          <w:rFonts w:hint="default" w:ascii="Times New Roman" w:hAnsi="Times New Roman" w:cs="Times New Roman"/>
          <w:sz w:val="24"/>
          <w:szCs w:val="24"/>
        </w:rPr>
      </w:pPr>
      <w:r>
        <w:rPr>
          <w:rFonts w:hint="default" w:ascii="Times New Roman" w:hAnsi="Times New Roman" w:cs="Times New Roman"/>
          <w:sz w:val="24"/>
          <w:szCs w:val="24"/>
        </w:rPr>
        <w:t xml:space="preserve">Баба Надя встретила его тихой улыбкой, очень удивилась и обрадовалась подарку, принялась греть чайник. Они проговорили весь вечер, попивая кипяток, закусывая его сахаром. Дед потом признался, что на всю жизнь запомнил вкус этого сахара со слезами. </w:t>
      </w:r>
      <w:r>
        <w:rPr>
          <w:rFonts w:hint="default" w:ascii="Times New Roman" w:hAnsi="Times New Roman" w:cs="Times New Roman"/>
          <w:sz w:val="24"/>
          <w:szCs w:val="24"/>
          <w:lang w:val="ru-RU"/>
        </w:rPr>
        <w:t xml:space="preserve">     </w:t>
      </w:r>
      <w:r>
        <w:rPr>
          <w:rFonts w:hint="default" w:ascii="Times New Roman" w:hAnsi="Times New Roman" w:cs="Times New Roman"/>
          <w:sz w:val="24"/>
          <w:szCs w:val="24"/>
        </w:rPr>
        <w:t xml:space="preserve">А баба Надя рассказала ему всю свою жизнь. </w:t>
      </w:r>
    </w:p>
    <w:p w14:paraId="17EB07C4">
      <w:pPr>
        <w:keepNext w:val="0"/>
        <w:keepLines w:val="0"/>
        <w:pageBreakBefore w:val="0"/>
        <w:widowControl/>
        <w:tabs>
          <w:tab w:val="left" w:pos="0"/>
        </w:tabs>
        <w:kinsoku/>
        <w:wordWrap/>
        <w:overflowPunct/>
        <w:topLinePunct w:val="0"/>
        <w:autoSpaceDE/>
        <w:autoSpaceDN/>
        <w:bidi w:val="0"/>
        <w:adjustRightInd/>
        <w:snapToGrid/>
        <w:spacing w:after="0" w:line="360" w:lineRule="auto"/>
        <w:ind w:firstLine="300" w:firstLineChars="125"/>
        <w:jc w:val="both"/>
        <w:textAlignment w:val="auto"/>
        <w:rPr>
          <w:rFonts w:hint="default" w:ascii="Times New Roman" w:hAnsi="Times New Roman" w:cs="Times New Roman"/>
          <w:sz w:val="24"/>
          <w:szCs w:val="24"/>
        </w:rPr>
      </w:pPr>
      <w:r>
        <w:rPr>
          <w:rFonts w:hint="default" w:ascii="Times New Roman" w:hAnsi="Times New Roman" w:cs="Times New Roman"/>
          <w:sz w:val="24"/>
          <w:szCs w:val="24"/>
        </w:rPr>
        <w:t>Она родилась в небольшой белорусской деревне...</w:t>
      </w:r>
    </w:p>
    <w:p w14:paraId="1E5DF69D">
      <w:pPr>
        <w:keepNext w:val="0"/>
        <w:keepLines w:val="0"/>
        <w:pageBreakBefore w:val="0"/>
        <w:widowControl/>
        <w:tabs>
          <w:tab w:val="left" w:pos="0"/>
        </w:tabs>
        <w:kinsoku/>
        <w:wordWrap/>
        <w:overflowPunct/>
        <w:topLinePunct w:val="0"/>
        <w:autoSpaceDE/>
        <w:autoSpaceDN/>
        <w:bidi w:val="0"/>
        <w:adjustRightInd/>
        <w:snapToGrid/>
        <w:spacing w:after="0" w:line="360" w:lineRule="auto"/>
        <w:ind w:firstLine="300" w:firstLineChars="125"/>
        <w:jc w:val="both"/>
        <w:textAlignment w:val="auto"/>
        <w:rPr>
          <w:rFonts w:hint="default" w:ascii="Times New Roman" w:hAnsi="Times New Roman" w:cs="Times New Roman"/>
          <w:sz w:val="24"/>
          <w:szCs w:val="24"/>
        </w:rPr>
      </w:pPr>
      <w:r>
        <w:rPr>
          <w:rFonts w:hint="default" w:ascii="Times New Roman" w:hAnsi="Times New Roman" w:cs="Times New Roman"/>
          <w:sz w:val="24"/>
          <w:szCs w:val="24"/>
        </w:rPr>
        <w:t>- Хата у нас была справная, просторная. В ней всегда было тепло. Пахло парным молоком, свежим хлебом, варёной картошкой. А потом началась война. Мы, когда узнали об этом, даже толком</w:t>
      </w:r>
      <w:r>
        <w:rPr>
          <w:rFonts w:hint="default" w:ascii="Times New Roman" w:hAnsi="Times New Roman" w:cs="Times New Roman"/>
          <w:sz w:val="24"/>
          <w:szCs w:val="24"/>
          <w:lang w:val="ru-RU"/>
        </w:rPr>
        <w:t xml:space="preserve"> </w:t>
      </w:r>
      <w:r>
        <w:rPr>
          <w:rFonts w:hint="default" w:ascii="Times New Roman" w:hAnsi="Times New Roman" w:cs="Times New Roman"/>
          <w:sz w:val="24"/>
          <w:szCs w:val="24"/>
        </w:rPr>
        <w:t xml:space="preserve">то и не поняли, что да как. Не знали, вот и не испугались. Страшно потом стало. </w:t>
      </w:r>
    </w:p>
    <w:p w14:paraId="08CAF782">
      <w:pPr>
        <w:keepNext w:val="0"/>
        <w:keepLines w:val="0"/>
        <w:pageBreakBefore w:val="0"/>
        <w:widowControl/>
        <w:tabs>
          <w:tab w:val="left" w:pos="0"/>
        </w:tabs>
        <w:kinsoku/>
        <w:wordWrap/>
        <w:overflowPunct/>
        <w:topLinePunct w:val="0"/>
        <w:autoSpaceDE/>
        <w:autoSpaceDN/>
        <w:bidi w:val="0"/>
        <w:adjustRightInd/>
        <w:snapToGrid/>
        <w:spacing w:after="0" w:line="360" w:lineRule="auto"/>
        <w:ind w:firstLine="300" w:firstLineChars="125"/>
        <w:jc w:val="both"/>
        <w:textAlignment w:val="auto"/>
        <w:rPr>
          <w:rFonts w:hint="default" w:ascii="Times New Roman" w:hAnsi="Times New Roman" w:cs="Times New Roman"/>
          <w:sz w:val="24"/>
          <w:szCs w:val="24"/>
        </w:rPr>
      </w:pPr>
    </w:p>
    <w:p w14:paraId="7468066B">
      <w:pPr>
        <w:keepNext w:val="0"/>
        <w:keepLines w:val="0"/>
        <w:pageBreakBefore w:val="0"/>
        <w:widowControl/>
        <w:tabs>
          <w:tab w:val="left" w:pos="0"/>
        </w:tabs>
        <w:kinsoku/>
        <w:wordWrap/>
        <w:overflowPunct/>
        <w:topLinePunct w:val="0"/>
        <w:autoSpaceDE/>
        <w:autoSpaceDN/>
        <w:bidi w:val="0"/>
        <w:adjustRightInd/>
        <w:snapToGrid/>
        <w:spacing w:after="0" w:line="360" w:lineRule="auto"/>
        <w:ind w:firstLine="300" w:firstLineChars="125"/>
        <w:jc w:val="both"/>
        <w:textAlignment w:val="auto"/>
        <w:rPr>
          <w:rFonts w:hint="default" w:ascii="Times New Roman" w:hAnsi="Times New Roman" w:cs="Times New Roman"/>
          <w:sz w:val="24"/>
          <w:szCs w:val="24"/>
        </w:rPr>
      </w:pPr>
    </w:p>
    <w:p w14:paraId="2E95B2A9">
      <w:pPr>
        <w:keepNext w:val="0"/>
        <w:keepLines w:val="0"/>
        <w:pageBreakBefore w:val="0"/>
        <w:widowControl/>
        <w:tabs>
          <w:tab w:val="left" w:pos="0"/>
        </w:tabs>
        <w:kinsoku/>
        <w:wordWrap/>
        <w:overflowPunct/>
        <w:topLinePunct w:val="0"/>
        <w:autoSpaceDE/>
        <w:autoSpaceDN/>
        <w:bidi w:val="0"/>
        <w:adjustRightInd/>
        <w:snapToGrid/>
        <w:spacing w:after="0" w:line="360" w:lineRule="auto"/>
        <w:ind w:firstLine="300" w:firstLineChars="125"/>
        <w:jc w:val="both"/>
        <w:textAlignment w:val="auto"/>
        <w:rPr>
          <w:rFonts w:hint="default" w:ascii="Times New Roman" w:hAnsi="Times New Roman" w:cs="Times New Roman"/>
          <w:sz w:val="24"/>
          <w:szCs w:val="24"/>
        </w:rPr>
      </w:pPr>
      <w:r>
        <w:rPr>
          <w:rFonts w:hint="default" w:ascii="Times New Roman" w:hAnsi="Times New Roman" w:cs="Times New Roman"/>
          <w:sz w:val="24"/>
          <w:szCs w:val="24"/>
        </w:rPr>
        <w:t xml:space="preserve">Почти все мужики ушли на фронт. Из моих один за другим ушли дед, отец и мой старший брат. Сгинули они видать, все. Ничего я о них больше не слыхала. В доме осталась бабушка, мама, старшая сестра Вера, средний брат Колька, да я. Первый раз мне стало страшно, когда в небе загудели самолёты, и началась бомбёжка. Бомбили не нас, а железнодорожную станцию, но страху я натерпелась. Тем же летом в деревню вошли немцы. Помню немецкий танк въехал на нашу улицу. Это какая ж страсть! Вот тогда второй раз мне стало по-настоящему страшно. Глядишь на эту громадину и понимаешь, что изничтожит он тебя вмиг как букашку, и нет от него спасения. Поначалу немчура не сильно свирепствовала. Согнали всех к сельсовету, флагов своих понавесили, разъяснили, что жить мы теперь будем при новой власти, слушаться новых хозяев, работать на великую Германию. Обещали расстрелять всех партизан, коммунистов, евреев и цыган. Офицер говорил по-своему, по-немецки, </w:t>
      </w:r>
      <w:r>
        <w:rPr>
          <w:rFonts w:hint="default" w:ascii="Times New Roman" w:hAnsi="Times New Roman" w:cs="Times New Roman"/>
          <w:sz w:val="24"/>
          <w:szCs w:val="24"/>
          <w:lang w:val="ru-RU"/>
        </w:rPr>
        <w:t xml:space="preserve">            </w:t>
      </w:r>
      <w:r>
        <w:rPr>
          <w:rFonts w:hint="default" w:ascii="Times New Roman" w:hAnsi="Times New Roman" w:cs="Times New Roman"/>
          <w:sz w:val="24"/>
          <w:szCs w:val="24"/>
        </w:rPr>
        <w:t xml:space="preserve">а переводил за ним какой-то мужик с белой повязкой на рукаве. Их несколько таких было с повязками. Я потом узнала, что это полицаи, из наших, из предателей. Вот они больше всего лютовали. </w:t>
      </w:r>
    </w:p>
    <w:p w14:paraId="3FF3C9AC">
      <w:pPr>
        <w:keepNext w:val="0"/>
        <w:keepLines w:val="0"/>
        <w:pageBreakBefore w:val="0"/>
        <w:widowControl/>
        <w:tabs>
          <w:tab w:val="left" w:pos="0"/>
        </w:tabs>
        <w:kinsoku/>
        <w:wordWrap/>
        <w:overflowPunct/>
        <w:topLinePunct w:val="0"/>
        <w:autoSpaceDE/>
        <w:autoSpaceDN/>
        <w:bidi w:val="0"/>
        <w:adjustRightInd/>
        <w:snapToGrid/>
        <w:spacing w:after="0" w:line="360" w:lineRule="auto"/>
        <w:ind w:firstLine="300" w:firstLineChars="125"/>
        <w:jc w:val="both"/>
        <w:textAlignment w:val="auto"/>
        <w:rPr>
          <w:rFonts w:hint="default" w:ascii="Times New Roman" w:hAnsi="Times New Roman" w:cs="Times New Roman"/>
          <w:sz w:val="24"/>
          <w:szCs w:val="24"/>
        </w:rPr>
      </w:pPr>
      <w:r>
        <w:rPr>
          <w:rFonts w:hint="default" w:ascii="Times New Roman" w:hAnsi="Times New Roman" w:cs="Times New Roman"/>
          <w:sz w:val="24"/>
          <w:szCs w:val="24"/>
        </w:rPr>
        <w:t xml:space="preserve">Баба Надя всхлипнула, поникла головой и надолго замолчала. </w:t>
      </w:r>
    </w:p>
    <w:p w14:paraId="068CA1E1">
      <w:pPr>
        <w:keepNext w:val="0"/>
        <w:keepLines w:val="0"/>
        <w:pageBreakBefore w:val="0"/>
        <w:widowControl/>
        <w:tabs>
          <w:tab w:val="left" w:pos="0"/>
        </w:tabs>
        <w:kinsoku/>
        <w:wordWrap/>
        <w:overflowPunct/>
        <w:topLinePunct w:val="0"/>
        <w:autoSpaceDE/>
        <w:autoSpaceDN/>
        <w:bidi w:val="0"/>
        <w:adjustRightInd/>
        <w:snapToGrid/>
        <w:spacing w:after="0" w:line="360" w:lineRule="auto"/>
        <w:ind w:firstLine="300" w:firstLineChars="125"/>
        <w:jc w:val="both"/>
        <w:textAlignment w:val="auto"/>
        <w:rPr>
          <w:rFonts w:hint="default" w:ascii="Times New Roman" w:hAnsi="Times New Roman" w:cs="Times New Roman"/>
          <w:sz w:val="24"/>
          <w:szCs w:val="24"/>
        </w:rPr>
      </w:pPr>
      <w:r>
        <w:rPr>
          <w:rFonts w:hint="default" w:ascii="Times New Roman" w:hAnsi="Times New Roman" w:cs="Times New Roman"/>
          <w:sz w:val="24"/>
          <w:szCs w:val="24"/>
        </w:rPr>
        <w:t xml:space="preserve">- Опосля нас отпустили. Вернулись мы в хату, да прям следом немцы пришли с одним из полицаев. Всё он перед ними суетился. Мы толком ничего понять не успели, а нас уже за порог и вышвырнули. В чём были в том и встали мы посреди двора. Порог родимый с тех пор я не переступала. Одна вещь у меня тогда из дома в руках осталась: куколка моя махонькая из соломы и лоскутиков. Вот такая вот, с ладонь. Я её всегда с собой носила. Нам дозволили жить в сарае на полу. Маму заставили готовить еду и обстирывать господ офицеров, Коленьку – колоть дрова, да другую тяжёлую работу справлять. Бабушка за нас очень боялась, но больше всего за сестру мою Веру. Прятала её, как могла. Да разве ж от них, иродов, сбережёшь. </w:t>
      </w:r>
    </w:p>
    <w:p w14:paraId="5C2AF8C6">
      <w:pPr>
        <w:keepNext w:val="0"/>
        <w:keepLines w:val="0"/>
        <w:pageBreakBefore w:val="0"/>
        <w:widowControl/>
        <w:tabs>
          <w:tab w:val="left" w:pos="0"/>
        </w:tabs>
        <w:kinsoku/>
        <w:wordWrap/>
        <w:overflowPunct/>
        <w:topLinePunct w:val="0"/>
        <w:autoSpaceDE/>
        <w:autoSpaceDN/>
        <w:bidi w:val="0"/>
        <w:adjustRightInd/>
        <w:snapToGrid/>
        <w:spacing w:after="0" w:line="360" w:lineRule="auto"/>
        <w:ind w:firstLine="300" w:firstLineChars="125"/>
        <w:jc w:val="both"/>
        <w:textAlignment w:val="auto"/>
        <w:rPr>
          <w:rFonts w:hint="default" w:ascii="Times New Roman" w:hAnsi="Times New Roman" w:cs="Times New Roman"/>
          <w:sz w:val="24"/>
          <w:szCs w:val="24"/>
        </w:rPr>
      </w:pPr>
      <w:r>
        <w:rPr>
          <w:rFonts w:hint="default" w:ascii="Times New Roman" w:hAnsi="Times New Roman" w:cs="Times New Roman"/>
          <w:sz w:val="24"/>
          <w:szCs w:val="24"/>
        </w:rPr>
        <w:t>Снова тяжёлый вздох. Одинокая слеза катится по морщинистой щеке. Сухонькие руки держат алюминиевую кружку, в которой давно остыл кипяток.</w:t>
      </w:r>
    </w:p>
    <w:p w14:paraId="4367F5AC">
      <w:pPr>
        <w:keepNext w:val="0"/>
        <w:keepLines w:val="0"/>
        <w:pageBreakBefore w:val="0"/>
        <w:widowControl/>
        <w:tabs>
          <w:tab w:val="left" w:pos="0"/>
        </w:tabs>
        <w:kinsoku/>
        <w:wordWrap/>
        <w:overflowPunct/>
        <w:topLinePunct w:val="0"/>
        <w:autoSpaceDE/>
        <w:autoSpaceDN/>
        <w:bidi w:val="0"/>
        <w:adjustRightInd/>
        <w:snapToGrid/>
        <w:spacing w:after="0" w:line="360" w:lineRule="auto"/>
        <w:ind w:firstLine="300" w:firstLineChars="125"/>
        <w:jc w:val="both"/>
        <w:textAlignment w:val="auto"/>
        <w:rPr>
          <w:rFonts w:hint="default" w:ascii="Times New Roman" w:hAnsi="Times New Roman" w:cs="Times New Roman"/>
          <w:sz w:val="24"/>
          <w:szCs w:val="24"/>
        </w:rPr>
      </w:pPr>
      <w:r>
        <w:rPr>
          <w:rFonts w:hint="default" w:ascii="Times New Roman" w:hAnsi="Times New Roman" w:cs="Times New Roman"/>
          <w:sz w:val="24"/>
          <w:szCs w:val="24"/>
        </w:rPr>
        <w:t xml:space="preserve">- Помню похолодало, снег первый выпал. Первые офицеры, что у нас в хате жили, давно ушли дальше на восток, заселились другие. Стало ещё хуже. Холодно, голодно, страшно. </w:t>
      </w:r>
      <w:r>
        <w:rPr>
          <w:rFonts w:hint="default" w:ascii="Times New Roman" w:hAnsi="Times New Roman" w:cs="Times New Roman"/>
          <w:sz w:val="24"/>
          <w:szCs w:val="24"/>
          <w:lang w:val="ru-RU"/>
        </w:rPr>
        <w:t xml:space="preserve">      </w:t>
      </w:r>
      <w:bookmarkStart w:id="0" w:name="_GoBack"/>
      <w:bookmarkEnd w:id="0"/>
      <w:r>
        <w:rPr>
          <w:rFonts w:hint="default" w:ascii="Times New Roman" w:hAnsi="Times New Roman" w:cs="Times New Roman"/>
          <w:sz w:val="24"/>
          <w:szCs w:val="24"/>
        </w:rPr>
        <w:t xml:space="preserve">В один день снова всех согнали к сельсовету. Потом велели старикам и детям в одну сторону отойти, а остальных построили всех в колонну, в затылок друг другу, и по очереди повели к столу. За столом сидел жирный немец офицер и тётка какая-то тоже в форме. Они каждого внимательно осматривали и отрывисто рявкали: «Гут! Шлехт!». По их команде людей делили на две группы, а полицай всё записывал в какую-то большую тетрадь. </w:t>
      </w:r>
    </w:p>
    <w:p w14:paraId="3E8C3CB0">
      <w:pPr>
        <w:keepNext w:val="0"/>
        <w:keepLines w:val="0"/>
        <w:pageBreakBefore w:val="0"/>
        <w:widowControl/>
        <w:tabs>
          <w:tab w:val="left" w:pos="0"/>
        </w:tabs>
        <w:kinsoku/>
        <w:wordWrap/>
        <w:overflowPunct/>
        <w:topLinePunct w:val="0"/>
        <w:autoSpaceDE/>
        <w:autoSpaceDN/>
        <w:bidi w:val="0"/>
        <w:adjustRightInd/>
        <w:snapToGrid/>
        <w:spacing w:after="0" w:line="360" w:lineRule="auto"/>
        <w:ind w:firstLine="300" w:firstLineChars="125"/>
        <w:jc w:val="both"/>
        <w:textAlignment w:val="auto"/>
        <w:rPr>
          <w:rFonts w:hint="default" w:ascii="Times New Roman" w:hAnsi="Times New Roman" w:cs="Times New Roman"/>
          <w:sz w:val="24"/>
          <w:szCs w:val="24"/>
        </w:rPr>
      </w:pPr>
    </w:p>
    <w:p w14:paraId="77969B11">
      <w:pPr>
        <w:keepNext w:val="0"/>
        <w:keepLines w:val="0"/>
        <w:pageBreakBefore w:val="0"/>
        <w:widowControl/>
        <w:tabs>
          <w:tab w:val="left" w:pos="0"/>
        </w:tabs>
        <w:kinsoku/>
        <w:wordWrap/>
        <w:overflowPunct/>
        <w:topLinePunct w:val="0"/>
        <w:autoSpaceDE/>
        <w:autoSpaceDN/>
        <w:bidi w:val="0"/>
        <w:adjustRightInd/>
        <w:snapToGrid/>
        <w:spacing w:after="0" w:line="360" w:lineRule="auto"/>
        <w:ind w:firstLine="300" w:firstLineChars="125"/>
        <w:jc w:val="both"/>
        <w:textAlignment w:val="auto"/>
        <w:rPr>
          <w:rFonts w:hint="default" w:ascii="Times New Roman" w:hAnsi="Times New Roman" w:cs="Times New Roman"/>
          <w:sz w:val="24"/>
          <w:szCs w:val="24"/>
        </w:rPr>
      </w:pPr>
      <w:r>
        <w:rPr>
          <w:rFonts w:hint="default" w:ascii="Times New Roman" w:hAnsi="Times New Roman" w:cs="Times New Roman"/>
          <w:sz w:val="24"/>
          <w:szCs w:val="24"/>
        </w:rPr>
        <w:t xml:space="preserve">Так мамку мою и сестру угнали в Германию. Больше я о них не слышала. Коленьку тоже бы забрали изверги, да он руку топором повредил. Бабушка, как могла, замотала ему рану тряпкой. Вот он им негодным и показался. Всех, кто сопротивляться пытался, били прикладами. Соседка наша кинулась сына своего защитить, так её застрелили на глазах у всех. Страшно было, очень страшно. Как мы с Колей и бабушкой в сарай наш вернулись не помню. Кое-как мы ту зиму пережили. Бабушка к весне еле ходила. Коленька исхудал, да </w:t>
      </w:r>
      <w:r>
        <w:rPr>
          <w:rFonts w:hint="default" w:ascii="Times New Roman" w:hAnsi="Times New Roman" w:cs="Times New Roman"/>
          <w:sz w:val="24"/>
          <w:szCs w:val="24"/>
          <w:lang w:val="ru-RU"/>
        </w:rPr>
        <w:t xml:space="preserve">       </w:t>
      </w:r>
      <w:r>
        <w:rPr>
          <w:rFonts w:hint="default" w:ascii="Times New Roman" w:hAnsi="Times New Roman" w:cs="Times New Roman"/>
          <w:sz w:val="24"/>
          <w:szCs w:val="24"/>
        </w:rPr>
        <w:t xml:space="preserve">и я не знаю, в чем тогда душа у меня держалась. А весной в деревню вошли каратели. Это </w:t>
      </w:r>
      <w:r>
        <w:rPr>
          <w:rFonts w:hint="default" w:ascii="Times New Roman" w:hAnsi="Times New Roman" w:cs="Times New Roman"/>
          <w:sz w:val="24"/>
          <w:szCs w:val="24"/>
          <w:lang w:val="ru-RU"/>
        </w:rPr>
        <w:t xml:space="preserve">     </w:t>
      </w:r>
      <w:r>
        <w:rPr>
          <w:rFonts w:hint="default" w:ascii="Times New Roman" w:hAnsi="Times New Roman" w:cs="Times New Roman"/>
          <w:sz w:val="24"/>
          <w:szCs w:val="24"/>
        </w:rPr>
        <w:t xml:space="preserve">я потом узнала, кто они есть. Тогда мы с Коленькой чудом спаслись. Как я даже точно и </w:t>
      </w:r>
      <w:r>
        <w:rPr>
          <w:rFonts w:hint="default" w:ascii="Times New Roman" w:hAnsi="Times New Roman" w:cs="Times New Roman"/>
          <w:sz w:val="24"/>
          <w:szCs w:val="24"/>
          <w:lang w:val="ru-RU"/>
        </w:rPr>
        <w:t xml:space="preserve">        </w:t>
      </w:r>
      <w:r>
        <w:rPr>
          <w:rFonts w:hint="default" w:ascii="Times New Roman" w:hAnsi="Times New Roman" w:cs="Times New Roman"/>
          <w:sz w:val="24"/>
          <w:szCs w:val="24"/>
        </w:rPr>
        <w:t xml:space="preserve">не вспомню, всё как в тумане. Помню только по деревне крик страшный поднялся, вой, </w:t>
      </w:r>
      <w:r>
        <w:rPr>
          <w:rFonts w:hint="default" w:ascii="Times New Roman" w:hAnsi="Times New Roman" w:cs="Times New Roman"/>
          <w:sz w:val="24"/>
          <w:szCs w:val="24"/>
          <w:lang w:val="ru-RU"/>
        </w:rPr>
        <w:t xml:space="preserve">     </w:t>
      </w:r>
      <w:r>
        <w:rPr>
          <w:rFonts w:hint="default" w:ascii="Times New Roman" w:hAnsi="Times New Roman" w:cs="Times New Roman"/>
          <w:sz w:val="24"/>
          <w:szCs w:val="24"/>
        </w:rPr>
        <w:t xml:space="preserve">лай, вопли нечеловеческие, выстрелы, очереди из автоматов. Нас спасло, что дом наш не с краю был. Зарылись мы с Коленькой в какой-то навозной куче. Он меня сперва закопал и соломы сверху набросал, а потом сам кое-как зарылся. Чудом мы уцелели. Видать Богородица за нас малых заступилась. А в деревне нашей никого не осталось. Мы когда с Коленькой на следующий день вылезли ничего кругом не узнали. Разруха повсюду, пепелище, да трупы. Большую часть деревни сожгли. Коленька в сарай заглянул, где бабушка осталась, да аж пополам согнулся, рот рукой закрыл, меня схватил, и побежали мы к лесу. Хотели мы до партизан добраться, но не смогли. На одной из дорог наскочили на немецкий патруль на мотоцикле. Мы успели прыгнуть в канаву, но Коленька понял, что нас заметили, выскочил и побежал наперерез дороги, чтобы их отвлечь. Они даже останавливаться не стали, дали по нему автоматную очередь и дальше поехали. Мне казалось, что я в тот момент громко кричала, а на самом деле, ни звука не вырвалось, горло словно тисками сжало. Долго </w:t>
      </w:r>
      <w:r>
        <w:rPr>
          <w:rFonts w:hint="default" w:ascii="Times New Roman" w:hAnsi="Times New Roman" w:cs="Times New Roman"/>
          <w:sz w:val="24"/>
          <w:szCs w:val="24"/>
          <w:lang w:val="ru-RU"/>
        </w:rPr>
        <w:t xml:space="preserve">             </w:t>
      </w:r>
      <w:r>
        <w:rPr>
          <w:rFonts w:hint="default" w:ascii="Times New Roman" w:hAnsi="Times New Roman" w:cs="Times New Roman"/>
          <w:sz w:val="24"/>
          <w:szCs w:val="24"/>
        </w:rPr>
        <w:t>я лежала в канаве, потом осмелела, пошла к Коленьке. Нашла его, родимого. Он уже мертвый был, не дышал, только глазами своими ясными в небо смотрел. Не помню, как добралась я до соседней деревни. Её почему-то каратели не тронули. Там схоронилась я у нашей дальней родственницы, бабушки Кати. У неё никого не осталось. Она меня всю войну прятала. Бывало, я на чердаке, или в подполе, или в сарае днями сидела. А однажды под Новый год бабушка Катя раздобыла где-то кусок сахара, принесла мне его в две тряпицы завернутый. Ничего слаще я не ела!</w:t>
      </w:r>
    </w:p>
    <w:p w14:paraId="67C7E4E4">
      <w:pPr>
        <w:keepNext w:val="0"/>
        <w:keepLines w:val="0"/>
        <w:pageBreakBefore w:val="0"/>
        <w:widowControl/>
        <w:tabs>
          <w:tab w:val="left" w:pos="0"/>
        </w:tabs>
        <w:kinsoku/>
        <w:wordWrap/>
        <w:overflowPunct/>
        <w:topLinePunct w:val="0"/>
        <w:autoSpaceDE/>
        <w:autoSpaceDN/>
        <w:bidi w:val="0"/>
        <w:adjustRightInd/>
        <w:snapToGrid/>
        <w:spacing w:after="0" w:line="360" w:lineRule="auto"/>
        <w:ind w:firstLine="300" w:firstLineChars="125"/>
        <w:jc w:val="both"/>
        <w:textAlignment w:val="auto"/>
        <w:rPr>
          <w:rFonts w:hint="default" w:ascii="Times New Roman" w:hAnsi="Times New Roman" w:cs="Times New Roman"/>
          <w:sz w:val="24"/>
          <w:szCs w:val="24"/>
        </w:rPr>
      </w:pPr>
      <w:r>
        <w:rPr>
          <w:rFonts w:hint="default" w:ascii="Times New Roman" w:hAnsi="Times New Roman" w:cs="Times New Roman"/>
          <w:sz w:val="24"/>
          <w:szCs w:val="24"/>
        </w:rPr>
        <w:t>Снова тяжелый вздох. Дедушка, наконец, понял, загадку этого сахара. Для бабы Нади он был как крохотный светлый кусочек её отнятого детства, как маленький тёплый лучик, за который цеплялась душа.</w:t>
      </w:r>
    </w:p>
    <w:p w14:paraId="177202DF">
      <w:pPr>
        <w:keepNext w:val="0"/>
        <w:keepLines w:val="0"/>
        <w:pageBreakBefore w:val="0"/>
        <w:widowControl/>
        <w:tabs>
          <w:tab w:val="left" w:pos="0"/>
        </w:tabs>
        <w:kinsoku/>
        <w:wordWrap/>
        <w:overflowPunct/>
        <w:topLinePunct w:val="0"/>
        <w:autoSpaceDE/>
        <w:autoSpaceDN/>
        <w:bidi w:val="0"/>
        <w:adjustRightInd/>
        <w:snapToGrid/>
        <w:spacing w:after="0" w:line="360" w:lineRule="auto"/>
        <w:ind w:firstLine="300" w:firstLineChars="125"/>
        <w:jc w:val="both"/>
        <w:textAlignment w:val="auto"/>
        <w:rPr>
          <w:rFonts w:hint="default" w:ascii="Times New Roman" w:hAnsi="Times New Roman" w:cs="Times New Roman"/>
          <w:sz w:val="24"/>
          <w:szCs w:val="24"/>
        </w:rPr>
      </w:pPr>
      <w:r>
        <w:rPr>
          <w:rFonts w:hint="default" w:ascii="Times New Roman" w:hAnsi="Times New Roman" w:cs="Times New Roman"/>
          <w:sz w:val="24"/>
          <w:szCs w:val="24"/>
        </w:rPr>
        <w:t xml:space="preserve">- Берегла меня бабушка Катя, да не уберегла. Нашёл меня полицай в сарае, за шкирку вытащил и к немцам поволок. В ту весну они на детей особенно охотились, везде хватали без </w:t>
      </w:r>
    </w:p>
    <w:p w14:paraId="21A5F8FD">
      <w:pPr>
        <w:keepNext w:val="0"/>
        <w:keepLines w:val="0"/>
        <w:pageBreakBefore w:val="0"/>
        <w:widowControl/>
        <w:tabs>
          <w:tab w:val="left" w:pos="0"/>
        </w:tabs>
        <w:kinsoku/>
        <w:wordWrap/>
        <w:overflowPunct/>
        <w:topLinePunct w:val="0"/>
        <w:autoSpaceDE/>
        <w:autoSpaceDN/>
        <w:bidi w:val="0"/>
        <w:adjustRightInd/>
        <w:snapToGrid/>
        <w:spacing w:after="0" w:line="360" w:lineRule="auto"/>
        <w:ind w:firstLine="300" w:firstLineChars="125"/>
        <w:jc w:val="both"/>
        <w:textAlignment w:val="auto"/>
        <w:rPr>
          <w:rFonts w:hint="default" w:ascii="Times New Roman" w:hAnsi="Times New Roman" w:cs="Times New Roman"/>
          <w:sz w:val="24"/>
          <w:szCs w:val="24"/>
        </w:rPr>
      </w:pPr>
    </w:p>
    <w:p w14:paraId="7AA4F9A2">
      <w:pPr>
        <w:keepNext w:val="0"/>
        <w:keepLines w:val="0"/>
        <w:pageBreakBefore w:val="0"/>
        <w:widowControl/>
        <w:tabs>
          <w:tab w:val="left" w:pos="0"/>
        </w:tabs>
        <w:kinsoku/>
        <w:wordWrap/>
        <w:overflowPunct/>
        <w:topLinePunct w:val="0"/>
        <w:autoSpaceDE/>
        <w:autoSpaceDN/>
        <w:bidi w:val="0"/>
        <w:adjustRightInd/>
        <w:snapToGrid/>
        <w:spacing w:after="0" w:line="360" w:lineRule="auto"/>
        <w:ind w:firstLine="300" w:firstLineChars="125"/>
        <w:jc w:val="both"/>
        <w:textAlignment w:val="auto"/>
        <w:rPr>
          <w:rFonts w:hint="default" w:ascii="Times New Roman" w:hAnsi="Times New Roman" w:cs="Times New Roman"/>
          <w:sz w:val="24"/>
          <w:szCs w:val="24"/>
        </w:rPr>
      </w:pPr>
      <w:r>
        <w:rPr>
          <w:rFonts w:hint="default" w:ascii="Times New Roman" w:hAnsi="Times New Roman" w:cs="Times New Roman"/>
          <w:sz w:val="24"/>
          <w:szCs w:val="24"/>
        </w:rPr>
        <w:t>разбора. Привезли меня в лагерь при госпитале. Госпиталь большой, а рядом бараки серые за колючей проволокой. В бараке сыро, холодно. Нас почти не кормили, а только кровь из нас выкачивали.</w:t>
      </w:r>
    </w:p>
    <w:p w14:paraId="2609B0E4">
      <w:pPr>
        <w:keepNext w:val="0"/>
        <w:keepLines w:val="0"/>
        <w:pageBreakBefore w:val="0"/>
        <w:widowControl/>
        <w:tabs>
          <w:tab w:val="left" w:pos="0"/>
        </w:tabs>
        <w:kinsoku/>
        <w:wordWrap/>
        <w:overflowPunct/>
        <w:topLinePunct w:val="0"/>
        <w:autoSpaceDE/>
        <w:autoSpaceDN/>
        <w:bidi w:val="0"/>
        <w:adjustRightInd/>
        <w:snapToGrid/>
        <w:spacing w:after="0" w:line="360" w:lineRule="auto"/>
        <w:ind w:firstLine="300" w:firstLineChars="125"/>
        <w:jc w:val="both"/>
        <w:textAlignment w:val="auto"/>
        <w:rPr>
          <w:rFonts w:hint="default" w:ascii="Times New Roman" w:hAnsi="Times New Roman" w:cs="Times New Roman"/>
          <w:sz w:val="24"/>
          <w:szCs w:val="24"/>
        </w:rPr>
      </w:pPr>
      <w:r>
        <w:rPr>
          <w:rFonts w:hint="default" w:ascii="Times New Roman" w:hAnsi="Times New Roman" w:cs="Times New Roman"/>
          <w:sz w:val="24"/>
          <w:szCs w:val="24"/>
        </w:rPr>
        <w:t>Дедушка тогда не сразу поверил бабе Наде, но потом он узнал, что по всей Белоруссии во время Великой отечественной войны фашисты устроили детские лагеря смерти, где из юных узников выкачивали кровь для раненных немецких солдат. Из детей с первой группой кровь выкачивали полностью. Сначала «донору» вводили антикоагулянты, затем подвешивали его за подмышки и сжимали грудь для большего оттока крови. Стопы ребенка глубоко надрезали, после чего кровь начинала стекать в специальные емкости. В некоторых случаях со ступней полностью удаляли кожу, либо вообще ампутировали ступни. Естественно, выжить после такой ужасной процедуры никто не мог. Трупы детей сжигали на кострах.</w:t>
      </w:r>
      <w:r>
        <w:rPr>
          <w:rFonts w:hint="default" w:ascii="Times New Roman" w:hAnsi="Times New Roman" w:cs="Times New Roman"/>
          <w:color w:val="222222"/>
          <w:sz w:val="24"/>
          <w:szCs w:val="24"/>
          <w:shd w:val="clear" w:color="auto" w:fill="F7F7F7"/>
        </w:rPr>
        <w:t xml:space="preserve"> </w:t>
      </w:r>
      <w:r>
        <w:rPr>
          <w:rFonts w:hint="default" w:ascii="Times New Roman" w:hAnsi="Times New Roman" w:cs="Times New Roman"/>
          <w:sz w:val="24"/>
          <w:szCs w:val="24"/>
        </w:rPr>
        <w:t xml:space="preserve">Других детей направляли для многократного забора крови — в среднем от 8 до 16 раз у каждого ребенка. Лишь эти дети имели какие-то шансы выжить. </w:t>
      </w:r>
    </w:p>
    <w:p w14:paraId="5CD3EA2D">
      <w:pPr>
        <w:keepNext w:val="0"/>
        <w:keepLines w:val="0"/>
        <w:pageBreakBefore w:val="0"/>
        <w:widowControl/>
        <w:tabs>
          <w:tab w:val="left" w:pos="0"/>
        </w:tabs>
        <w:kinsoku/>
        <w:wordWrap/>
        <w:overflowPunct/>
        <w:topLinePunct w:val="0"/>
        <w:autoSpaceDE/>
        <w:autoSpaceDN/>
        <w:bidi w:val="0"/>
        <w:adjustRightInd/>
        <w:snapToGrid/>
        <w:spacing w:after="0" w:line="360" w:lineRule="auto"/>
        <w:ind w:firstLine="300" w:firstLineChars="125"/>
        <w:jc w:val="both"/>
        <w:textAlignment w:val="auto"/>
        <w:rPr>
          <w:rFonts w:hint="default" w:ascii="Times New Roman" w:hAnsi="Times New Roman" w:cs="Times New Roman"/>
          <w:sz w:val="24"/>
          <w:szCs w:val="24"/>
        </w:rPr>
      </w:pPr>
      <w:r>
        <w:rPr>
          <w:rFonts w:hint="default" w:ascii="Times New Roman" w:hAnsi="Times New Roman" w:cs="Times New Roman"/>
          <w:sz w:val="24"/>
          <w:szCs w:val="24"/>
        </w:rPr>
        <w:t xml:space="preserve">Баба Надя попала во вторую группу и чудом выжила. Она не помнила сколько раз у неё брали кровь. Помнила только, что стеклянные колбы были очень большими. После каждой процедуры она долго не могла встать, лежала на своих нарах и сжимала в руках соломенную куколку, которую всегда прятала в щель между досками. </w:t>
      </w:r>
    </w:p>
    <w:p w14:paraId="48CBA7E6">
      <w:pPr>
        <w:keepNext w:val="0"/>
        <w:keepLines w:val="0"/>
        <w:pageBreakBefore w:val="0"/>
        <w:widowControl/>
        <w:tabs>
          <w:tab w:val="left" w:pos="0"/>
        </w:tabs>
        <w:kinsoku/>
        <w:wordWrap/>
        <w:overflowPunct/>
        <w:topLinePunct w:val="0"/>
        <w:autoSpaceDE/>
        <w:autoSpaceDN/>
        <w:bidi w:val="0"/>
        <w:adjustRightInd/>
        <w:snapToGrid/>
        <w:spacing w:after="0" w:line="360" w:lineRule="auto"/>
        <w:ind w:firstLine="300" w:firstLineChars="125"/>
        <w:jc w:val="both"/>
        <w:textAlignment w:val="auto"/>
        <w:rPr>
          <w:rFonts w:hint="default" w:ascii="Times New Roman" w:hAnsi="Times New Roman" w:cs="Times New Roman"/>
          <w:sz w:val="24"/>
          <w:szCs w:val="24"/>
        </w:rPr>
      </w:pPr>
      <w:r>
        <w:rPr>
          <w:rFonts w:hint="default" w:ascii="Times New Roman" w:hAnsi="Times New Roman" w:cs="Times New Roman"/>
          <w:sz w:val="24"/>
          <w:szCs w:val="24"/>
        </w:rPr>
        <w:t xml:space="preserve">- Только сны о доме меня согревали, да кипяток, но и он был за великую радость. Освободили нас летом. Как, я не помню. К тому времени я только лежала, ходить больше </w:t>
      </w:r>
      <w:r>
        <w:rPr>
          <w:rFonts w:hint="default" w:ascii="Times New Roman" w:hAnsi="Times New Roman" w:cs="Times New Roman"/>
          <w:sz w:val="24"/>
          <w:szCs w:val="24"/>
          <w:lang w:val="ru-RU"/>
        </w:rPr>
        <w:t xml:space="preserve">     </w:t>
      </w:r>
      <w:r>
        <w:rPr>
          <w:rFonts w:hint="default" w:ascii="Times New Roman" w:hAnsi="Times New Roman" w:cs="Times New Roman"/>
          <w:sz w:val="24"/>
          <w:szCs w:val="24"/>
        </w:rPr>
        <w:t>не могла. Помню только, что кто-то бережно поднял меня на руки и вынес из барака на свет. Очнулась я в нашем госпитале. Там меня долго лечили. Санитарку одну помню. Она всё гладила меня по голове и причитала: «Чудом ведь не померла, дитятко». Потом меня отправили в детский дом. Родных у меня больше не было. А куколка моя так и осталась в том бараке в щели между досками, в темноте и в холоде.</w:t>
      </w:r>
    </w:p>
    <w:p w14:paraId="47F4FD71">
      <w:pPr>
        <w:keepNext w:val="0"/>
        <w:keepLines w:val="0"/>
        <w:pageBreakBefore w:val="0"/>
        <w:widowControl/>
        <w:tabs>
          <w:tab w:val="left" w:pos="0"/>
        </w:tabs>
        <w:kinsoku/>
        <w:wordWrap/>
        <w:overflowPunct/>
        <w:topLinePunct w:val="0"/>
        <w:autoSpaceDE/>
        <w:autoSpaceDN/>
        <w:bidi w:val="0"/>
        <w:adjustRightInd/>
        <w:snapToGrid/>
        <w:spacing w:after="0" w:line="360" w:lineRule="auto"/>
        <w:ind w:firstLine="300" w:firstLineChars="125"/>
        <w:jc w:val="both"/>
        <w:textAlignment w:val="auto"/>
        <w:rPr>
          <w:rFonts w:hint="default" w:ascii="Times New Roman" w:hAnsi="Times New Roman" w:cs="Times New Roman"/>
          <w:sz w:val="24"/>
          <w:szCs w:val="24"/>
        </w:rPr>
      </w:pPr>
      <w:r>
        <w:rPr>
          <w:rFonts w:hint="default" w:ascii="Times New Roman" w:hAnsi="Times New Roman" w:cs="Times New Roman"/>
          <w:sz w:val="24"/>
          <w:szCs w:val="24"/>
        </w:rPr>
        <w:t xml:space="preserve">И тут только мой дедушка понял, что смущало его в рассказе бабы Нади всё это время. «Сколько же вам лет?» - робея, спросил он. «Сорока ещё нет», - горько улыбнувшись, ответила Надя. У дедушки защемило в груди. Ему стало жалко её до слёз. Фашисты отняли </w:t>
      </w:r>
      <w:r>
        <w:rPr>
          <w:rFonts w:hint="default" w:ascii="Times New Roman" w:hAnsi="Times New Roman" w:cs="Times New Roman"/>
          <w:sz w:val="24"/>
          <w:szCs w:val="24"/>
          <w:lang w:val="ru-RU"/>
        </w:rPr>
        <w:t xml:space="preserve">   </w:t>
      </w:r>
      <w:r>
        <w:rPr>
          <w:rFonts w:hint="default" w:ascii="Times New Roman" w:hAnsi="Times New Roman" w:cs="Times New Roman"/>
          <w:sz w:val="24"/>
          <w:szCs w:val="24"/>
        </w:rPr>
        <w:t xml:space="preserve">у Нади всё: дом, семью, детство, да и всю жизнь. С ужасом понимал он, что таких искалеченных судеб сотни и тысячи. А сколько детей были зверски убиты нацистами во время войны? Сотни тысяч. </w:t>
      </w:r>
    </w:p>
    <w:p w14:paraId="0351B294">
      <w:pPr>
        <w:keepNext w:val="0"/>
        <w:keepLines w:val="0"/>
        <w:pageBreakBefore w:val="0"/>
        <w:widowControl/>
        <w:tabs>
          <w:tab w:val="left" w:pos="0"/>
        </w:tabs>
        <w:kinsoku/>
        <w:wordWrap/>
        <w:overflowPunct/>
        <w:topLinePunct w:val="0"/>
        <w:autoSpaceDE/>
        <w:autoSpaceDN/>
        <w:bidi w:val="0"/>
        <w:adjustRightInd/>
        <w:snapToGrid/>
        <w:spacing w:after="0" w:line="360" w:lineRule="auto"/>
        <w:ind w:firstLine="300" w:firstLineChars="125"/>
        <w:jc w:val="both"/>
        <w:textAlignment w:val="auto"/>
        <w:rPr>
          <w:rFonts w:hint="default" w:ascii="Times New Roman" w:hAnsi="Times New Roman" w:cs="Times New Roman"/>
          <w:sz w:val="24"/>
          <w:szCs w:val="24"/>
        </w:rPr>
      </w:pPr>
      <w:r>
        <w:rPr>
          <w:rFonts w:hint="default" w:ascii="Times New Roman" w:hAnsi="Times New Roman" w:cs="Times New Roman"/>
          <w:sz w:val="24"/>
          <w:szCs w:val="24"/>
        </w:rPr>
        <w:t xml:space="preserve">Дедушка, прошедший Афган, когда рассказывал маме эту историю, плакал. Мама, пересказывая её мне, тоже не сдерживала слёз. Признаюсь, мне было жутко до мурашек по коже. А ещё горше и страшнее мне становится от того, что сейчас фашизм снова поднимает </w:t>
      </w:r>
    </w:p>
    <w:p w14:paraId="75DA9FD9">
      <w:pPr>
        <w:keepNext w:val="0"/>
        <w:keepLines w:val="0"/>
        <w:pageBreakBefore w:val="0"/>
        <w:widowControl/>
        <w:tabs>
          <w:tab w:val="left" w:pos="0"/>
        </w:tabs>
        <w:kinsoku/>
        <w:wordWrap/>
        <w:overflowPunct/>
        <w:topLinePunct w:val="0"/>
        <w:autoSpaceDE/>
        <w:autoSpaceDN/>
        <w:bidi w:val="0"/>
        <w:adjustRightInd/>
        <w:snapToGrid/>
        <w:spacing w:after="0" w:line="360" w:lineRule="auto"/>
        <w:ind w:firstLine="300" w:firstLineChars="125"/>
        <w:jc w:val="both"/>
        <w:textAlignment w:val="auto"/>
        <w:rPr>
          <w:rFonts w:hint="default" w:ascii="Times New Roman" w:hAnsi="Times New Roman" w:cs="Times New Roman"/>
          <w:sz w:val="24"/>
          <w:szCs w:val="24"/>
        </w:rPr>
      </w:pPr>
    </w:p>
    <w:p w14:paraId="382CF751">
      <w:pPr>
        <w:keepNext w:val="0"/>
        <w:keepLines w:val="0"/>
        <w:pageBreakBefore w:val="0"/>
        <w:widowControl/>
        <w:tabs>
          <w:tab w:val="left" w:pos="0"/>
        </w:tabs>
        <w:kinsoku/>
        <w:wordWrap/>
        <w:overflowPunct/>
        <w:topLinePunct w:val="0"/>
        <w:autoSpaceDE/>
        <w:autoSpaceDN/>
        <w:bidi w:val="0"/>
        <w:adjustRightInd/>
        <w:snapToGrid/>
        <w:spacing w:after="0" w:line="360" w:lineRule="auto"/>
        <w:ind w:firstLine="300" w:firstLineChars="125"/>
        <w:jc w:val="both"/>
        <w:textAlignment w:val="auto"/>
        <w:rPr>
          <w:rFonts w:hint="default" w:ascii="Times New Roman" w:hAnsi="Times New Roman" w:cs="Times New Roman"/>
          <w:sz w:val="24"/>
          <w:szCs w:val="24"/>
        </w:rPr>
      </w:pPr>
      <w:r>
        <w:rPr>
          <w:rFonts w:hint="default" w:ascii="Times New Roman" w:hAnsi="Times New Roman" w:cs="Times New Roman"/>
          <w:sz w:val="24"/>
          <w:szCs w:val="24"/>
        </w:rPr>
        <w:t xml:space="preserve">голову. Мы не имеем права забывать нашу историю, даже самые горькие и страшные её страницы. Мы не можем дать шанс нацистской чуме снова завладеть этим миром. </w:t>
      </w:r>
    </w:p>
    <w:sectPr>
      <w:headerReference r:id="rId5" w:type="default"/>
      <w:footerReference r:id="rId6" w:type="default"/>
      <w:pgSz w:w="11906" w:h="16838"/>
      <w:pgMar w:top="1134" w:right="1134" w:bottom="1134" w:left="1134" w:header="708" w:footer="709" w:gutter="0"/>
      <w:cols w:space="0" w:num="1"/>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Courier New">
    <w:panose1 w:val="02070309020205020404"/>
    <w:charset w:val="00"/>
    <w:family w:val="modern"/>
    <w:pitch w:val="default"/>
    <w:sig w:usb0="E0002EFF" w:usb1="C0007843" w:usb2="00000009" w:usb3="00000000" w:csb0="400001FF" w:csb1="FFFF0000"/>
  </w:font>
  <w:font w:name="黑体">
    <w:altName w:val="SimSun"/>
    <w:panose1 w:val="02010609060101010101"/>
    <w:charset w:val="86"/>
    <w:family w:val="modern"/>
    <w:pitch w:val="default"/>
    <w:sig w:usb0="800002BF" w:usb1="38CF7CFA" w:usb2="00000016" w:usb3="00000000" w:csb0="00040001" w:csb1="0000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Aptos">
    <w:altName w:val="Segoe Print"/>
    <w:panose1 w:val="00000000000000000000"/>
    <w:charset w:val="00"/>
    <w:family w:val="swiss"/>
    <w:pitch w:val="default"/>
    <w:sig w:usb0="00000000" w:usb1="00000000" w:usb2="00000000" w:usb3="00000000" w:csb0="0000019F" w:csb1="00000000"/>
  </w:font>
  <w:font w:name="Aptos Display">
    <w:altName w:val="Segoe Print"/>
    <w:panose1 w:val="00000000000000000000"/>
    <w:charset w:val="00"/>
    <w:family w:val="swiss"/>
    <w:pitch w:val="default"/>
    <w:sig w:usb0="00000000" w:usb1="00000000" w:usb2="00000000" w:usb3="00000000" w:csb0="0000019F" w:csb1="00000000"/>
  </w:font>
  <w:font w:name="等线 Light">
    <w:altName w:val="Segoe Print"/>
    <w:panose1 w:val="00000000000000000000"/>
    <w:charset w:val="00"/>
    <w:family w:val="auto"/>
    <w:pitch w:val="default"/>
    <w:sig w:usb0="00000000" w:usb1="00000000" w:usb2="00000000" w:usb3="00000000" w:csb0="00000000" w:csb1="00000000"/>
  </w:font>
  <w:font w:name="sans-serif">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719892"/>
      <w:docPartObj>
        <w:docPartGallery w:val="autotext"/>
      </w:docPartObj>
    </w:sdtPr>
    <w:sdtContent>
      <w:p w14:paraId="697B0D55">
        <w:pPr>
          <w:pStyle w:val="16"/>
          <w:jc w:val="center"/>
        </w:pPr>
        <w:r>
          <w:fldChar w:fldCharType="begin"/>
        </w:r>
        <w:r>
          <w:instrText xml:space="preserve"> PAGE   \* MERGEFORMAT </w:instrText>
        </w:r>
        <w:r>
          <w:fldChar w:fldCharType="separate"/>
        </w:r>
        <w:r>
          <w:t>2</w:t>
        </w:r>
        <w:r>
          <w:fldChar w:fldCharType="end"/>
        </w:r>
      </w:p>
    </w:sdtContent>
  </w:sdt>
  <w:p w14:paraId="449E2D07">
    <w:pPr>
      <w:pStyle w:val="1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59" w:lineRule="auto"/>
      </w:pPr>
      <w:r>
        <w:separator/>
      </w:r>
    </w:p>
  </w:footnote>
  <w:footnote w:type="continuationSeparator" w:id="1">
    <w:p>
      <w:pPr>
        <w:spacing w:before="0" w:after="0" w:line="259"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7CE7E6">
    <w:pPr>
      <w:pStyle w:val="14"/>
      <w:jc w:val="right"/>
      <w:rPr>
        <w:rFonts w:ascii="Times New Roman" w:hAnsi="Times New Roman" w:cs="Times New Roman"/>
        <w:sz w:val="28"/>
        <w:szCs w:val="28"/>
      </w:rPr>
    </w:pPr>
    <w:r>
      <w:rPr>
        <w:rFonts w:ascii="Times New Roman" w:hAnsi="Times New Roman" w:cs="Times New Roman"/>
        <w:sz w:val="28"/>
        <w:szCs w:val="28"/>
        <w:lang w:eastAsia="ru-RU"/>
      </w:rPr>
      <w:drawing>
        <wp:anchor distT="0" distB="0" distL="114300" distR="114300" simplePos="0" relativeHeight="251659264" behindDoc="1" locked="0" layoutInCell="1" allowOverlap="1">
          <wp:simplePos x="0" y="0"/>
          <wp:positionH relativeFrom="column">
            <wp:posOffset>-3810</wp:posOffset>
          </wp:positionH>
          <wp:positionV relativeFrom="paragraph">
            <wp:posOffset>-1905</wp:posOffset>
          </wp:positionV>
          <wp:extent cx="1339850" cy="335915"/>
          <wp:effectExtent l="0" t="0" r="0" b="6985"/>
          <wp:wrapTight wrapText="bothSides">
            <wp:wrapPolygon>
              <wp:start x="614" y="0"/>
              <wp:lineTo x="0" y="8575"/>
              <wp:lineTo x="0" y="14699"/>
              <wp:lineTo x="614" y="20824"/>
              <wp:lineTo x="21191" y="20824"/>
              <wp:lineTo x="21191" y="9800"/>
              <wp:lineTo x="20883" y="0"/>
              <wp:lineTo x="614" y="0"/>
            </wp:wrapPolygon>
          </wp:wrapTight>
          <wp:docPr id="1080413276" name="Рисунок 1" descr="Изображение выглядит как снимок экрана, Графика, графический дизайн, Шрифт&#10;&#10;Автоматически созданное описание">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0413276" name="Рисунок 1" descr="Изображение выглядит как снимок экрана, Графика, графический дизайн, Шрифт&#10;&#10;Автоматически созданное описание"/>
                  <pic:cNvPicPr>
                    <a:picLocks noChangeAspect="1"/>
                  </pic:cNvPicPr>
                </pic:nvPicPr>
                <pic:blipFill>
                  <a:blip r:embed="rId2">
                    <a:extLst>
                      <a:ext uri="{28A0092B-C50C-407E-A947-70E740481C1C}">
                        <a14:useLocalDpi xmlns:a14="http://schemas.microsoft.com/office/drawing/2010/main" val="0"/>
                      </a:ext>
                    </a:extLst>
                  </a:blip>
                  <a:stretch>
                    <a:fillRect/>
                  </a:stretch>
                </pic:blipFill>
                <pic:spPr>
                  <a:xfrm>
                    <a:off x="0" y="0"/>
                    <a:ext cx="1339850" cy="335915"/>
                  </a:xfrm>
                  <a:prstGeom prst="rect">
                    <a:avLst/>
                  </a:prstGeom>
                </pic:spPr>
              </pic:pic>
            </a:graphicData>
          </a:graphic>
        </wp:anchor>
      </w:drawing>
    </w:r>
    <w:r>
      <w:fldChar w:fldCharType="begin"/>
    </w:r>
    <w:r>
      <w:instrText xml:space="preserve"> HYPERLINK "https://eee-science.ru/" </w:instrText>
    </w:r>
    <w:r>
      <w:fldChar w:fldCharType="separate"/>
    </w:r>
    <w:r>
      <w:rPr>
        <w:rStyle w:val="13"/>
        <w:rFonts w:ascii="Times New Roman" w:hAnsi="Times New Roman" w:cs="Times New Roman"/>
        <w:sz w:val="28"/>
        <w:szCs w:val="28"/>
      </w:rPr>
      <w:t xml:space="preserve">Наука и образование </w:t>
    </w:r>
    <w:r>
      <w:rPr>
        <w:rStyle w:val="13"/>
        <w:rFonts w:ascii="Times New Roman" w:hAnsi="Times New Roman" w:cs="Times New Roman"/>
        <w:sz w:val="28"/>
        <w:szCs w:val="28"/>
        <w:lang w:val="en-US"/>
      </w:rPr>
      <w:t>ON</w:t>
    </w:r>
    <w:r>
      <w:rPr>
        <w:rStyle w:val="13"/>
        <w:rFonts w:ascii="Times New Roman" w:hAnsi="Times New Roman" w:cs="Times New Roman"/>
        <w:sz w:val="28"/>
        <w:szCs w:val="28"/>
      </w:rPr>
      <w:t>-</w:t>
    </w:r>
    <w:r>
      <w:rPr>
        <w:rStyle w:val="13"/>
        <w:rFonts w:ascii="Times New Roman" w:hAnsi="Times New Roman" w:cs="Times New Roman"/>
        <w:sz w:val="28"/>
        <w:szCs w:val="28"/>
        <w:lang w:val="en-US"/>
      </w:rPr>
      <w:t>LINE</w:t>
    </w:r>
    <w:r>
      <w:rPr>
        <w:rStyle w:val="13"/>
        <w:rFonts w:ascii="Times New Roman" w:hAnsi="Times New Roman" w:cs="Times New Roman"/>
        <w:sz w:val="28"/>
        <w:szCs w:val="28"/>
        <w:lang w:val="en-US"/>
      </w:rPr>
      <w:fldChar w:fldCharType="end"/>
    </w:r>
  </w:p>
  <w:p w14:paraId="5AD91D99">
    <w:pPr>
      <w:pStyle w:val="14"/>
      <w:rPr>
        <w:rFonts w:ascii="Times New Roman" w:hAnsi="Times New Roman" w:cs="Times New Roman"/>
        <w:sz w:val="28"/>
        <w:szCs w:val="28"/>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ocumentProtection w:enforcement="0"/>
  <w:defaultTabStop w:val="708"/>
  <w:noPunctuationKerning w:val="1"/>
  <w:characterSpacingControl w:val="doNotCompress"/>
  <w:footnotePr>
    <w:footnote w:id="0"/>
    <w:footnote w:id="1"/>
  </w:footnotePr>
  <w:endnotePr>
    <w:endnote w:id="0"/>
    <w:endnote w:id="1"/>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831BD"/>
    <w:rsid w:val="00031A37"/>
    <w:rsid w:val="000572AD"/>
    <w:rsid w:val="0009776B"/>
    <w:rsid w:val="000A12EE"/>
    <w:rsid w:val="000B78A2"/>
    <w:rsid w:val="00107E7F"/>
    <w:rsid w:val="001E0FF2"/>
    <w:rsid w:val="001F3ED8"/>
    <w:rsid w:val="00273629"/>
    <w:rsid w:val="002C6B1B"/>
    <w:rsid w:val="003C7D7F"/>
    <w:rsid w:val="003F5EC0"/>
    <w:rsid w:val="00404BA4"/>
    <w:rsid w:val="00406266"/>
    <w:rsid w:val="004150DF"/>
    <w:rsid w:val="00473563"/>
    <w:rsid w:val="0057535E"/>
    <w:rsid w:val="005C5421"/>
    <w:rsid w:val="00676EFC"/>
    <w:rsid w:val="006831BD"/>
    <w:rsid w:val="006A560E"/>
    <w:rsid w:val="006E1E7C"/>
    <w:rsid w:val="00753679"/>
    <w:rsid w:val="0075569A"/>
    <w:rsid w:val="007C75EA"/>
    <w:rsid w:val="007F5B8D"/>
    <w:rsid w:val="0090140F"/>
    <w:rsid w:val="009576E7"/>
    <w:rsid w:val="0097064E"/>
    <w:rsid w:val="00A46224"/>
    <w:rsid w:val="00A601CE"/>
    <w:rsid w:val="00C251C8"/>
    <w:rsid w:val="00CA49B2"/>
    <w:rsid w:val="00CB6E16"/>
    <w:rsid w:val="00D4299A"/>
    <w:rsid w:val="00D62DBA"/>
    <w:rsid w:val="00D72BF9"/>
    <w:rsid w:val="00DC3001"/>
    <w:rsid w:val="00E66BEA"/>
    <w:rsid w:val="00ED02F1"/>
    <w:rsid w:val="00F06CED"/>
    <w:rsid w:val="00F55CDD"/>
    <w:rsid w:val="00F873A9"/>
    <w:rsid w:val="019B5C09"/>
    <w:rsid w:val="20806767"/>
    <w:rsid w:val="42161379"/>
    <w:rsid w:val="42A479B3"/>
    <w:rsid w:val="44EE2992"/>
    <w:rsid w:val="6D2A61A5"/>
    <w:rsid w:val="6E8B4137"/>
  </w:rsids>
  <m:mathPr>
    <m:mathFont m:val="Cambria Math"/>
    <m:brkBin m:val="before"/>
    <m:brkBinSub m:val="--"/>
    <m:smallFrac m:val="0"/>
    <m:dispDef/>
    <m:lMargin m:val="0"/>
    <m:rMargin m:val="0"/>
    <m:defJc m:val="centerGroup"/>
    <m:wrapIndent m:val="1440"/>
    <m:intLim m:val="subSup"/>
    <m:naryLim m:val="undOvr"/>
  </m:mathPr>
  <w:themeFontLang w:val="ru-RU"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qFormat="1" w:unhideWhenUsed="0" w:uiPriority="34" w:semiHidden="0" w:name="List Paragraph"/>
    <w:lsdException w:qFormat="1" w:unhideWhenUsed="0" w:uiPriority="29" w:semiHidden="0" w:name="Quote"/>
    <w:lsdException w:qFormat="1" w:unhideWhenUsed="0" w:uiPriority="30" w:semiHidden="0" w:name="Intense Quote"/>
  </w:latentStyles>
  <w:style w:type="paragraph" w:default="1" w:styleId="1">
    <w:name w:val="Normal"/>
    <w:qFormat/>
    <w:uiPriority w:val="0"/>
    <w:pPr>
      <w:spacing w:after="160" w:line="259" w:lineRule="auto"/>
    </w:pPr>
    <w:rPr>
      <w:rFonts w:asciiTheme="minorHAnsi" w:hAnsiTheme="minorHAnsi" w:eastAsiaTheme="minorHAnsi" w:cstheme="minorBidi"/>
      <w:kern w:val="2"/>
      <w:sz w:val="22"/>
      <w:szCs w:val="22"/>
      <w:lang w:val="ru-RU" w:eastAsia="en-US" w:bidi="ar-SA"/>
      <w14:ligatures w14:val="standardContextual"/>
    </w:rPr>
  </w:style>
  <w:style w:type="paragraph" w:styleId="2">
    <w:name w:val="heading 1"/>
    <w:basedOn w:val="1"/>
    <w:next w:val="1"/>
    <w:link w:val="18"/>
    <w:qFormat/>
    <w:uiPriority w:val="9"/>
    <w:pPr>
      <w:keepNext/>
      <w:keepLines/>
      <w:spacing w:before="360" w:after="80"/>
      <w:outlineLvl w:val="0"/>
    </w:pPr>
    <w:rPr>
      <w:rFonts w:asciiTheme="majorHAnsi" w:hAnsiTheme="majorHAnsi" w:eastAsiaTheme="majorEastAsia" w:cstheme="majorBidi"/>
      <w:color w:val="104862" w:themeColor="accent1" w:themeShade="BF"/>
      <w:sz w:val="40"/>
      <w:szCs w:val="40"/>
    </w:rPr>
  </w:style>
  <w:style w:type="paragraph" w:styleId="3">
    <w:name w:val="heading 2"/>
    <w:basedOn w:val="1"/>
    <w:next w:val="1"/>
    <w:link w:val="19"/>
    <w:semiHidden/>
    <w:unhideWhenUsed/>
    <w:qFormat/>
    <w:uiPriority w:val="9"/>
    <w:pPr>
      <w:keepNext/>
      <w:keepLines/>
      <w:spacing w:before="160" w:after="80"/>
      <w:outlineLvl w:val="1"/>
    </w:pPr>
    <w:rPr>
      <w:rFonts w:asciiTheme="majorHAnsi" w:hAnsiTheme="majorHAnsi" w:eastAsiaTheme="majorEastAsia" w:cstheme="majorBidi"/>
      <w:color w:val="104862" w:themeColor="accent1" w:themeShade="BF"/>
      <w:sz w:val="32"/>
      <w:szCs w:val="32"/>
    </w:rPr>
  </w:style>
  <w:style w:type="paragraph" w:styleId="4">
    <w:name w:val="heading 3"/>
    <w:basedOn w:val="1"/>
    <w:next w:val="1"/>
    <w:link w:val="20"/>
    <w:semiHidden/>
    <w:unhideWhenUsed/>
    <w:qFormat/>
    <w:uiPriority w:val="9"/>
    <w:pPr>
      <w:keepNext/>
      <w:keepLines/>
      <w:spacing w:before="160" w:after="80"/>
      <w:outlineLvl w:val="2"/>
    </w:pPr>
    <w:rPr>
      <w:rFonts w:eastAsiaTheme="majorEastAsia" w:cstheme="majorBidi"/>
      <w:color w:val="104862" w:themeColor="accent1" w:themeShade="BF"/>
      <w:sz w:val="28"/>
      <w:szCs w:val="28"/>
    </w:rPr>
  </w:style>
  <w:style w:type="paragraph" w:styleId="5">
    <w:name w:val="heading 4"/>
    <w:basedOn w:val="1"/>
    <w:next w:val="1"/>
    <w:link w:val="21"/>
    <w:semiHidden/>
    <w:unhideWhenUsed/>
    <w:qFormat/>
    <w:uiPriority w:val="9"/>
    <w:pPr>
      <w:keepNext/>
      <w:keepLines/>
      <w:spacing w:before="80" w:after="40"/>
      <w:outlineLvl w:val="3"/>
    </w:pPr>
    <w:rPr>
      <w:rFonts w:eastAsiaTheme="majorEastAsia" w:cstheme="majorBidi"/>
      <w:i/>
      <w:iCs/>
      <w:color w:val="104862" w:themeColor="accent1" w:themeShade="BF"/>
    </w:rPr>
  </w:style>
  <w:style w:type="paragraph" w:styleId="6">
    <w:name w:val="heading 5"/>
    <w:basedOn w:val="1"/>
    <w:next w:val="1"/>
    <w:link w:val="22"/>
    <w:semiHidden/>
    <w:unhideWhenUsed/>
    <w:qFormat/>
    <w:uiPriority w:val="9"/>
    <w:pPr>
      <w:keepNext/>
      <w:keepLines/>
      <w:spacing w:before="80" w:after="40"/>
      <w:outlineLvl w:val="4"/>
    </w:pPr>
    <w:rPr>
      <w:rFonts w:eastAsiaTheme="majorEastAsia" w:cstheme="majorBidi"/>
      <w:color w:val="104862" w:themeColor="accent1" w:themeShade="BF"/>
    </w:rPr>
  </w:style>
  <w:style w:type="paragraph" w:styleId="7">
    <w:name w:val="heading 6"/>
    <w:basedOn w:val="1"/>
    <w:next w:val="1"/>
    <w:link w:val="23"/>
    <w:semiHidden/>
    <w:unhideWhenUsed/>
    <w:qFormat/>
    <w:uiPriority w:val="9"/>
    <w:pPr>
      <w:keepNext/>
      <w:keepLines/>
      <w:spacing w:before="40" w:after="0"/>
      <w:outlineLvl w:val="5"/>
    </w:pPr>
    <w:rPr>
      <w:rFonts w:eastAsiaTheme="majorEastAsia" w:cstheme="majorBidi"/>
      <w:i/>
      <w:iCs/>
      <w:color w:val="595959" w:themeColor="text1" w:themeTint="A6"/>
      <w14:textFill>
        <w14:solidFill>
          <w14:schemeClr w14:val="tx1">
            <w14:lumMod w14:val="65000"/>
            <w14:lumOff w14:val="35000"/>
          </w14:schemeClr>
        </w14:solidFill>
      </w14:textFill>
    </w:rPr>
  </w:style>
  <w:style w:type="paragraph" w:styleId="8">
    <w:name w:val="heading 7"/>
    <w:basedOn w:val="1"/>
    <w:next w:val="1"/>
    <w:link w:val="24"/>
    <w:semiHidden/>
    <w:unhideWhenUsed/>
    <w:qFormat/>
    <w:uiPriority w:val="9"/>
    <w:pPr>
      <w:keepNext/>
      <w:keepLines/>
      <w:spacing w:before="40" w:after="0"/>
      <w:outlineLvl w:val="6"/>
    </w:pPr>
    <w:rPr>
      <w:rFonts w:eastAsiaTheme="majorEastAsia" w:cstheme="majorBidi"/>
      <w:color w:val="595959" w:themeColor="text1" w:themeTint="A6"/>
      <w14:textFill>
        <w14:solidFill>
          <w14:schemeClr w14:val="tx1">
            <w14:lumMod w14:val="65000"/>
            <w14:lumOff w14:val="35000"/>
          </w14:schemeClr>
        </w14:solidFill>
      </w14:textFill>
    </w:rPr>
  </w:style>
  <w:style w:type="paragraph" w:styleId="9">
    <w:name w:val="heading 8"/>
    <w:basedOn w:val="1"/>
    <w:next w:val="1"/>
    <w:link w:val="25"/>
    <w:semiHidden/>
    <w:unhideWhenUsed/>
    <w:qFormat/>
    <w:uiPriority w:val="9"/>
    <w:pPr>
      <w:keepNext/>
      <w:keepLines/>
      <w:spacing w:after="0"/>
      <w:outlineLvl w:val="7"/>
    </w:pPr>
    <w:rPr>
      <w:rFonts w:eastAsiaTheme="majorEastAsia" w:cstheme="majorBidi"/>
      <w:i/>
      <w:iCs/>
      <w:color w:val="262626" w:themeColor="text1" w:themeTint="D9"/>
      <w14:textFill>
        <w14:solidFill>
          <w14:schemeClr w14:val="tx1">
            <w14:lumMod w14:val="85000"/>
            <w14:lumOff w14:val="15000"/>
          </w14:schemeClr>
        </w14:solidFill>
      </w14:textFill>
    </w:rPr>
  </w:style>
  <w:style w:type="paragraph" w:styleId="10">
    <w:name w:val="heading 9"/>
    <w:basedOn w:val="1"/>
    <w:next w:val="1"/>
    <w:link w:val="26"/>
    <w:semiHidden/>
    <w:unhideWhenUsed/>
    <w:qFormat/>
    <w:uiPriority w:val="9"/>
    <w:pPr>
      <w:keepNext/>
      <w:keepLines/>
      <w:spacing w:after="0"/>
      <w:outlineLvl w:val="8"/>
    </w:pPr>
    <w:rPr>
      <w:rFonts w:eastAsiaTheme="majorEastAsia" w:cstheme="majorBidi"/>
      <w:color w:val="262626" w:themeColor="text1" w:themeTint="D9"/>
      <w14:textFill>
        <w14:solidFill>
          <w14:schemeClr w14:val="tx1">
            <w14:lumMod w14:val="85000"/>
            <w14:lumOff w14:val="15000"/>
          </w14:schemeClr>
        </w14:solidFill>
      </w14:textFill>
    </w:rPr>
  </w:style>
  <w:style w:type="character" w:default="1" w:styleId="11">
    <w:name w:val="Default Paragraph Font"/>
    <w:semiHidden/>
    <w:unhideWhenUsed/>
    <w:uiPriority w:val="1"/>
  </w:style>
  <w:style w:type="table" w:default="1" w:styleId="12">
    <w:name w:val="Normal Table"/>
    <w:semiHidden/>
    <w:unhideWhenUsed/>
    <w:qFormat/>
    <w:uiPriority w:val="99"/>
    <w:tblPr>
      <w:tblCellMar>
        <w:top w:w="0" w:type="dxa"/>
        <w:left w:w="108" w:type="dxa"/>
        <w:bottom w:w="0" w:type="dxa"/>
        <w:right w:w="108" w:type="dxa"/>
      </w:tblCellMar>
    </w:tblPr>
  </w:style>
  <w:style w:type="character" w:styleId="13">
    <w:name w:val="Hyperlink"/>
    <w:basedOn w:val="11"/>
    <w:unhideWhenUsed/>
    <w:uiPriority w:val="99"/>
    <w:rPr>
      <w:color w:val="467886" w:themeColor="hyperlink"/>
      <w:u w:val="single"/>
      <w14:textFill>
        <w14:solidFill>
          <w14:schemeClr w14:val="hlink"/>
        </w14:solidFill>
      </w14:textFill>
    </w:rPr>
  </w:style>
  <w:style w:type="paragraph" w:styleId="14">
    <w:name w:val="header"/>
    <w:basedOn w:val="1"/>
    <w:link w:val="36"/>
    <w:unhideWhenUsed/>
    <w:qFormat/>
    <w:uiPriority w:val="99"/>
    <w:pPr>
      <w:tabs>
        <w:tab w:val="center" w:pos="4677"/>
        <w:tab w:val="right" w:pos="9355"/>
      </w:tabs>
      <w:spacing w:after="0" w:line="240" w:lineRule="auto"/>
    </w:pPr>
  </w:style>
  <w:style w:type="paragraph" w:styleId="15">
    <w:name w:val="Title"/>
    <w:basedOn w:val="1"/>
    <w:next w:val="1"/>
    <w:link w:val="27"/>
    <w:qFormat/>
    <w:uiPriority w:val="10"/>
    <w:pPr>
      <w:spacing w:after="80" w:line="240" w:lineRule="auto"/>
      <w:contextualSpacing/>
    </w:pPr>
    <w:rPr>
      <w:rFonts w:asciiTheme="majorHAnsi" w:hAnsiTheme="majorHAnsi" w:eastAsiaTheme="majorEastAsia" w:cstheme="majorBidi"/>
      <w:spacing w:val="-10"/>
      <w:kern w:val="28"/>
      <w:sz w:val="56"/>
      <w:szCs w:val="56"/>
    </w:rPr>
  </w:style>
  <w:style w:type="paragraph" w:styleId="16">
    <w:name w:val="footer"/>
    <w:basedOn w:val="1"/>
    <w:link w:val="37"/>
    <w:unhideWhenUsed/>
    <w:qFormat/>
    <w:uiPriority w:val="99"/>
    <w:pPr>
      <w:tabs>
        <w:tab w:val="center" w:pos="4677"/>
        <w:tab w:val="right" w:pos="9355"/>
      </w:tabs>
      <w:spacing w:after="0" w:line="240" w:lineRule="auto"/>
    </w:pPr>
  </w:style>
  <w:style w:type="paragraph" w:styleId="17">
    <w:name w:val="Subtitle"/>
    <w:basedOn w:val="1"/>
    <w:next w:val="1"/>
    <w:link w:val="28"/>
    <w:qFormat/>
    <w:uiPriority w:val="11"/>
    <w:rPr>
      <w:rFonts w:eastAsiaTheme="majorEastAsia" w:cstheme="majorBidi"/>
      <w:color w:val="595959" w:themeColor="text1" w:themeTint="A6"/>
      <w:spacing w:val="15"/>
      <w:sz w:val="28"/>
      <w:szCs w:val="28"/>
      <w14:textFill>
        <w14:solidFill>
          <w14:schemeClr w14:val="tx1">
            <w14:lumMod w14:val="65000"/>
            <w14:lumOff w14:val="35000"/>
          </w14:schemeClr>
        </w14:solidFill>
      </w14:textFill>
    </w:rPr>
  </w:style>
  <w:style w:type="character" w:customStyle="1" w:styleId="18">
    <w:name w:val="Заголовок 1 Знак"/>
    <w:basedOn w:val="11"/>
    <w:link w:val="2"/>
    <w:qFormat/>
    <w:uiPriority w:val="9"/>
    <w:rPr>
      <w:rFonts w:asciiTheme="majorHAnsi" w:hAnsiTheme="majorHAnsi" w:eastAsiaTheme="majorEastAsia" w:cstheme="majorBidi"/>
      <w:color w:val="104862" w:themeColor="accent1" w:themeShade="BF"/>
      <w:sz w:val="40"/>
      <w:szCs w:val="40"/>
    </w:rPr>
  </w:style>
  <w:style w:type="character" w:customStyle="1" w:styleId="19">
    <w:name w:val="Заголовок 2 Знак"/>
    <w:basedOn w:val="11"/>
    <w:link w:val="3"/>
    <w:semiHidden/>
    <w:uiPriority w:val="9"/>
    <w:rPr>
      <w:rFonts w:asciiTheme="majorHAnsi" w:hAnsiTheme="majorHAnsi" w:eastAsiaTheme="majorEastAsia" w:cstheme="majorBidi"/>
      <w:color w:val="104862" w:themeColor="accent1" w:themeShade="BF"/>
      <w:sz w:val="32"/>
      <w:szCs w:val="32"/>
    </w:rPr>
  </w:style>
  <w:style w:type="character" w:customStyle="1" w:styleId="20">
    <w:name w:val="Заголовок 3 Знак"/>
    <w:basedOn w:val="11"/>
    <w:link w:val="4"/>
    <w:semiHidden/>
    <w:qFormat/>
    <w:uiPriority w:val="9"/>
    <w:rPr>
      <w:rFonts w:eastAsiaTheme="majorEastAsia" w:cstheme="majorBidi"/>
      <w:color w:val="104862" w:themeColor="accent1" w:themeShade="BF"/>
      <w:sz w:val="28"/>
      <w:szCs w:val="28"/>
    </w:rPr>
  </w:style>
  <w:style w:type="character" w:customStyle="1" w:styleId="21">
    <w:name w:val="Заголовок 4 Знак"/>
    <w:basedOn w:val="11"/>
    <w:link w:val="5"/>
    <w:semiHidden/>
    <w:uiPriority w:val="9"/>
    <w:rPr>
      <w:rFonts w:eastAsiaTheme="majorEastAsia" w:cstheme="majorBidi"/>
      <w:i/>
      <w:iCs/>
      <w:color w:val="104862" w:themeColor="accent1" w:themeShade="BF"/>
    </w:rPr>
  </w:style>
  <w:style w:type="character" w:customStyle="1" w:styleId="22">
    <w:name w:val="Заголовок 5 Знак"/>
    <w:basedOn w:val="11"/>
    <w:link w:val="6"/>
    <w:semiHidden/>
    <w:uiPriority w:val="9"/>
    <w:rPr>
      <w:rFonts w:eastAsiaTheme="majorEastAsia" w:cstheme="majorBidi"/>
      <w:color w:val="104862" w:themeColor="accent1" w:themeShade="BF"/>
    </w:rPr>
  </w:style>
  <w:style w:type="character" w:customStyle="1" w:styleId="23">
    <w:name w:val="Заголовок 6 Знак"/>
    <w:basedOn w:val="11"/>
    <w:link w:val="7"/>
    <w:semiHidden/>
    <w:qFormat/>
    <w:uiPriority w:val="9"/>
    <w:rPr>
      <w:rFonts w:eastAsiaTheme="majorEastAsia" w:cstheme="majorBidi"/>
      <w:i/>
      <w:iCs/>
      <w:color w:val="595959" w:themeColor="text1" w:themeTint="A6"/>
      <w14:textFill>
        <w14:solidFill>
          <w14:schemeClr w14:val="tx1">
            <w14:lumMod w14:val="65000"/>
            <w14:lumOff w14:val="35000"/>
          </w14:schemeClr>
        </w14:solidFill>
      </w14:textFill>
    </w:rPr>
  </w:style>
  <w:style w:type="character" w:customStyle="1" w:styleId="24">
    <w:name w:val="Заголовок 7 Знак"/>
    <w:basedOn w:val="11"/>
    <w:link w:val="8"/>
    <w:semiHidden/>
    <w:qFormat/>
    <w:uiPriority w:val="9"/>
    <w:rPr>
      <w:rFonts w:eastAsiaTheme="majorEastAsia" w:cstheme="majorBidi"/>
      <w:color w:val="595959" w:themeColor="text1" w:themeTint="A6"/>
      <w14:textFill>
        <w14:solidFill>
          <w14:schemeClr w14:val="tx1">
            <w14:lumMod w14:val="65000"/>
            <w14:lumOff w14:val="35000"/>
          </w14:schemeClr>
        </w14:solidFill>
      </w14:textFill>
    </w:rPr>
  </w:style>
  <w:style w:type="character" w:customStyle="1" w:styleId="25">
    <w:name w:val="Заголовок 8 Знак"/>
    <w:basedOn w:val="11"/>
    <w:link w:val="9"/>
    <w:semiHidden/>
    <w:qFormat/>
    <w:uiPriority w:val="9"/>
    <w:rPr>
      <w:rFonts w:eastAsiaTheme="majorEastAsia" w:cstheme="majorBidi"/>
      <w:i/>
      <w:iCs/>
      <w:color w:val="262626" w:themeColor="text1" w:themeTint="D9"/>
      <w14:textFill>
        <w14:solidFill>
          <w14:schemeClr w14:val="tx1">
            <w14:lumMod w14:val="85000"/>
            <w14:lumOff w14:val="15000"/>
          </w14:schemeClr>
        </w14:solidFill>
      </w14:textFill>
    </w:rPr>
  </w:style>
  <w:style w:type="character" w:customStyle="1" w:styleId="26">
    <w:name w:val="Заголовок 9 Знак"/>
    <w:basedOn w:val="11"/>
    <w:link w:val="10"/>
    <w:semiHidden/>
    <w:qFormat/>
    <w:uiPriority w:val="9"/>
    <w:rPr>
      <w:rFonts w:eastAsiaTheme="majorEastAsia" w:cstheme="majorBidi"/>
      <w:color w:val="262626" w:themeColor="text1" w:themeTint="D9"/>
      <w14:textFill>
        <w14:solidFill>
          <w14:schemeClr w14:val="tx1">
            <w14:lumMod w14:val="85000"/>
            <w14:lumOff w14:val="15000"/>
          </w14:schemeClr>
        </w14:solidFill>
      </w14:textFill>
    </w:rPr>
  </w:style>
  <w:style w:type="character" w:customStyle="1" w:styleId="27">
    <w:name w:val="Заголовок Знак"/>
    <w:basedOn w:val="11"/>
    <w:link w:val="15"/>
    <w:uiPriority w:val="10"/>
    <w:rPr>
      <w:rFonts w:asciiTheme="majorHAnsi" w:hAnsiTheme="majorHAnsi" w:eastAsiaTheme="majorEastAsia" w:cstheme="majorBidi"/>
      <w:spacing w:val="-10"/>
      <w:kern w:val="28"/>
      <w:sz w:val="56"/>
      <w:szCs w:val="56"/>
    </w:rPr>
  </w:style>
  <w:style w:type="character" w:customStyle="1" w:styleId="28">
    <w:name w:val="Подзаголовок Знак"/>
    <w:basedOn w:val="11"/>
    <w:link w:val="17"/>
    <w:qFormat/>
    <w:uiPriority w:val="11"/>
    <w:rPr>
      <w:rFonts w:eastAsiaTheme="majorEastAsia" w:cstheme="majorBidi"/>
      <w:color w:val="595959" w:themeColor="text1" w:themeTint="A6"/>
      <w:spacing w:val="15"/>
      <w:sz w:val="28"/>
      <w:szCs w:val="28"/>
      <w14:textFill>
        <w14:solidFill>
          <w14:schemeClr w14:val="tx1">
            <w14:lumMod w14:val="65000"/>
            <w14:lumOff w14:val="35000"/>
          </w14:schemeClr>
        </w14:solidFill>
      </w14:textFill>
    </w:rPr>
  </w:style>
  <w:style w:type="paragraph" w:styleId="29">
    <w:name w:val="Quote"/>
    <w:basedOn w:val="1"/>
    <w:next w:val="1"/>
    <w:link w:val="30"/>
    <w:qFormat/>
    <w:uiPriority w:val="29"/>
    <w:pPr>
      <w:spacing w:before="160"/>
      <w:jc w:val="center"/>
    </w:pPr>
    <w:rPr>
      <w:i/>
      <w:iCs/>
      <w:color w:val="404040" w:themeColor="text1" w:themeTint="BF"/>
      <w14:textFill>
        <w14:solidFill>
          <w14:schemeClr w14:val="tx1">
            <w14:lumMod w14:val="75000"/>
            <w14:lumOff w14:val="25000"/>
          </w14:schemeClr>
        </w14:solidFill>
      </w14:textFill>
    </w:rPr>
  </w:style>
  <w:style w:type="character" w:customStyle="1" w:styleId="30">
    <w:name w:val="Цитата 2 Знак"/>
    <w:basedOn w:val="11"/>
    <w:link w:val="29"/>
    <w:qFormat/>
    <w:uiPriority w:val="29"/>
    <w:rPr>
      <w:i/>
      <w:iCs/>
      <w:color w:val="404040" w:themeColor="text1" w:themeTint="BF"/>
      <w14:textFill>
        <w14:solidFill>
          <w14:schemeClr w14:val="tx1">
            <w14:lumMod w14:val="75000"/>
            <w14:lumOff w14:val="25000"/>
          </w14:schemeClr>
        </w14:solidFill>
      </w14:textFill>
    </w:rPr>
  </w:style>
  <w:style w:type="paragraph" w:styleId="31">
    <w:name w:val="List Paragraph"/>
    <w:basedOn w:val="1"/>
    <w:qFormat/>
    <w:uiPriority w:val="34"/>
    <w:pPr>
      <w:ind w:left="720"/>
      <w:contextualSpacing/>
    </w:pPr>
  </w:style>
  <w:style w:type="character" w:customStyle="1" w:styleId="32">
    <w:name w:val="Сильное выделение1"/>
    <w:basedOn w:val="11"/>
    <w:qFormat/>
    <w:uiPriority w:val="21"/>
    <w:rPr>
      <w:i/>
      <w:iCs/>
      <w:color w:val="104862" w:themeColor="accent1" w:themeShade="BF"/>
    </w:rPr>
  </w:style>
  <w:style w:type="paragraph" w:styleId="33">
    <w:name w:val="Intense Quote"/>
    <w:basedOn w:val="1"/>
    <w:next w:val="1"/>
    <w:link w:val="34"/>
    <w:qFormat/>
    <w:uiPriority w:val="30"/>
    <w:pPr>
      <w:pBdr>
        <w:top w:val="single" w:color="0F4761" w:themeColor="accent1" w:themeShade="BF" w:sz="4" w:space="10"/>
        <w:bottom w:val="single" w:color="0F4761" w:themeColor="accent1" w:themeShade="BF" w:sz="4" w:space="10"/>
      </w:pBdr>
      <w:spacing w:before="360" w:after="360"/>
      <w:ind w:left="864" w:right="864"/>
      <w:jc w:val="center"/>
    </w:pPr>
    <w:rPr>
      <w:i/>
      <w:iCs/>
      <w:color w:val="104862" w:themeColor="accent1" w:themeShade="BF"/>
    </w:rPr>
  </w:style>
  <w:style w:type="character" w:customStyle="1" w:styleId="34">
    <w:name w:val="Выделенная цитата Знак"/>
    <w:basedOn w:val="11"/>
    <w:link w:val="33"/>
    <w:qFormat/>
    <w:uiPriority w:val="30"/>
    <w:rPr>
      <w:i/>
      <w:iCs/>
      <w:color w:val="104862" w:themeColor="accent1" w:themeShade="BF"/>
    </w:rPr>
  </w:style>
  <w:style w:type="character" w:customStyle="1" w:styleId="35">
    <w:name w:val="Сильная ссылка1"/>
    <w:basedOn w:val="11"/>
    <w:qFormat/>
    <w:uiPriority w:val="32"/>
    <w:rPr>
      <w:b/>
      <w:bCs/>
      <w:smallCaps/>
      <w:color w:val="104862" w:themeColor="accent1" w:themeShade="BF"/>
      <w:spacing w:val="5"/>
    </w:rPr>
  </w:style>
  <w:style w:type="character" w:customStyle="1" w:styleId="36">
    <w:name w:val="Верхний колонтитул Знак"/>
    <w:basedOn w:val="11"/>
    <w:link w:val="14"/>
    <w:qFormat/>
    <w:uiPriority w:val="99"/>
  </w:style>
  <w:style w:type="character" w:customStyle="1" w:styleId="37">
    <w:name w:val="Нижний колонтитул Знак"/>
    <w:basedOn w:val="11"/>
    <w:link w:val="16"/>
    <w:qFormat/>
    <w:uiPriority w:val="99"/>
  </w:style>
  <w:style w:type="character" w:customStyle="1" w:styleId="38">
    <w:name w:val="Неразрешенное упоминание1"/>
    <w:basedOn w:val="11"/>
    <w:semiHidden/>
    <w:unhideWhenUsed/>
    <w:qFormat/>
    <w:uiPriority w:val="99"/>
    <w:rPr>
      <w:color w:val="605E5C"/>
      <w:shd w:val="clear" w:color="auto" w:fill="E1DFDD"/>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theme" Target="theme/theme1.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hyperlink" Target="https://eee-science.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Стандартная">
      <a:majorFont>
        <a:latin typeface="Aptos Display"/>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ptos"/>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6</Pages>
  <Words>1028</Words>
  <Characters>5864</Characters>
  <Lines>48</Lines>
  <Paragraphs>13</Paragraphs>
  <TotalTime>7</TotalTime>
  <ScaleCrop>false</ScaleCrop>
  <LinksUpToDate>false</LinksUpToDate>
  <CharactersWithSpaces>6879</CharactersWithSpaces>
  <Application>WPS Office_12.2.0.20326_F1E327BC-269C-435d-A152-05C5408002CA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2024-11-06T15:10:00Z</dcterms:created>
  <dc:creator>Ирина Скопина</dc:creator>
  <cp:lastModifiedBy>Елена Бирюкова</cp:lastModifiedBy>
  <cp:lastPrinted>2024-09-19T08:17:00Z</cp:lastPrinted>
  <dcterms:modified xsi:type="dcterms:W3CDTF">2025-04-01T07:03:49Z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1049-12.2.0.20326</vt:lpwstr>
  </property>
  <property fmtid="{D5CDD505-2E9C-101B-9397-08002B2CF9AE}" pid="3" name="ICV">
    <vt:lpwstr>251A262A1B0C498AA1E81019314DB499_13</vt:lpwstr>
  </property>
</Properties>
</file>