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6EEE" w:rsidRDefault="006B6EEE" w:rsidP="00AA174B">
      <w:pPr>
        <w:pStyle w:val="a3"/>
        <w:rPr>
          <w:rFonts w:ascii="Times New Roman" w:hAnsi="Times New Roman" w:cs="Times New Roman"/>
          <w:sz w:val="28"/>
          <w:szCs w:val="28"/>
        </w:rPr>
      </w:pPr>
    </w:p>
    <w:p w:rsidR="006B6EEE" w:rsidRDefault="006B6EEE" w:rsidP="00AA174B">
      <w:pPr>
        <w:pStyle w:val="a3"/>
        <w:rPr>
          <w:rFonts w:ascii="Times New Roman" w:hAnsi="Times New Roman" w:cs="Times New Roman"/>
          <w:sz w:val="28"/>
          <w:szCs w:val="28"/>
        </w:rPr>
      </w:pPr>
    </w:p>
    <w:p w:rsidR="006B6EEE" w:rsidRDefault="006B6EEE" w:rsidP="00AA174B">
      <w:pPr>
        <w:pStyle w:val="a3"/>
        <w:rPr>
          <w:rFonts w:ascii="Times New Roman" w:hAnsi="Times New Roman" w:cs="Times New Roman"/>
          <w:sz w:val="28"/>
          <w:szCs w:val="28"/>
        </w:rPr>
      </w:pPr>
    </w:p>
    <w:p w:rsidR="006B6EEE" w:rsidRDefault="006B6EEE" w:rsidP="00AA174B">
      <w:pPr>
        <w:pStyle w:val="a3"/>
        <w:rPr>
          <w:rFonts w:ascii="Times New Roman" w:hAnsi="Times New Roman" w:cs="Times New Roman"/>
          <w:sz w:val="28"/>
          <w:szCs w:val="28"/>
        </w:rPr>
      </w:pPr>
    </w:p>
    <w:p w:rsidR="006B6EEE" w:rsidRPr="006B6EEE" w:rsidRDefault="006B6EEE" w:rsidP="006B6EEE">
      <w:pPr>
        <w:pStyle w:val="a3"/>
        <w:jc w:val="center"/>
        <w:rPr>
          <w:rFonts w:ascii="Times New Roman" w:hAnsi="Times New Roman" w:cs="Times New Roman"/>
          <w:b/>
          <w:sz w:val="28"/>
          <w:szCs w:val="28"/>
        </w:rPr>
      </w:pPr>
      <w:r w:rsidRPr="006B6EEE">
        <w:rPr>
          <w:rFonts w:ascii="Times New Roman" w:hAnsi="Times New Roman" w:cs="Times New Roman"/>
          <w:b/>
          <w:sz w:val="28"/>
          <w:szCs w:val="28"/>
        </w:rPr>
        <w:t>ИССЛЕДОВАТЕЛЬСКИЙ ПРОЕКТ</w:t>
      </w:r>
    </w:p>
    <w:p w:rsidR="006B6EEE" w:rsidRDefault="006B6EEE" w:rsidP="00AA174B">
      <w:pPr>
        <w:pStyle w:val="a3"/>
        <w:rPr>
          <w:rFonts w:ascii="Times New Roman" w:hAnsi="Times New Roman" w:cs="Times New Roman"/>
          <w:sz w:val="28"/>
          <w:szCs w:val="28"/>
        </w:rPr>
      </w:pPr>
    </w:p>
    <w:p w:rsidR="006B6EEE" w:rsidRDefault="006B6EEE" w:rsidP="00AA174B">
      <w:pPr>
        <w:pStyle w:val="a3"/>
        <w:rPr>
          <w:rFonts w:ascii="Times New Roman" w:hAnsi="Times New Roman" w:cs="Times New Roman"/>
          <w:sz w:val="28"/>
          <w:szCs w:val="28"/>
        </w:rPr>
      </w:pPr>
    </w:p>
    <w:p w:rsidR="005B0A5B" w:rsidRPr="006B6EEE" w:rsidRDefault="00AA174B" w:rsidP="006B6EEE">
      <w:pPr>
        <w:pStyle w:val="a3"/>
        <w:jc w:val="center"/>
        <w:rPr>
          <w:rFonts w:ascii="Times New Roman" w:hAnsi="Times New Roman" w:cs="Times New Roman"/>
          <w:b/>
          <w:sz w:val="28"/>
          <w:szCs w:val="28"/>
        </w:rPr>
      </w:pPr>
      <w:r w:rsidRPr="006B6EEE">
        <w:rPr>
          <w:rFonts w:ascii="Times New Roman" w:hAnsi="Times New Roman" w:cs="Times New Roman"/>
          <w:b/>
          <w:sz w:val="28"/>
          <w:szCs w:val="28"/>
        </w:rPr>
        <w:t>«Физико-химические свойства меда и определение его качества»</w:t>
      </w:r>
    </w:p>
    <w:p w:rsidR="00AA174B" w:rsidRDefault="00AA174B" w:rsidP="00AA174B">
      <w:pPr>
        <w:pStyle w:val="a3"/>
        <w:rPr>
          <w:rFonts w:ascii="Times New Roman" w:hAnsi="Times New Roman" w:cs="Times New Roman"/>
          <w:sz w:val="28"/>
          <w:szCs w:val="28"/>
        </w:rPr>
      </w:pPr>
    </w:p>
    <w:p w:rsidR="006B6EEE" w:rsidRDefault="006B6EEE" w:rsidP="00AA174B">
      <w:pPr>
        <w:pStyle w:val="a3"/>
        <w:rPr>
          <w:rFonts w:ascii="Times New Roman" w:hAnsi="Times New Roman" w:cs="Times New Roman"/>
          <w:sz w:val="28"/>
          <w:szCs w:val="28"/>
        </w:rPr>
      </w:pPr>
    </w:p>
    <w:p w:rsidR="006B6EEE" w:rsidRDefault="006B6EEE" w:rsidP="00AA174B">
      <w:pPr>
        <w:pStyle w:val="a3"/>
        <w:rPr>
          <w:rFonts w:ascii="Times New Roman" w:hAnsi="Times New Roman" w:cs="Times New Roman"/>
          <w:sz w:val="28"/>
          <w:szCs w:val="28"/>
        </w:rPr>
      </w:pPr>
    </w:p>
    <w:p w:rsidR="006B6EEE" w:rsidRDefault="006B6EEE" w:rsidP="00AA174B">
      <w:pPr>
        <w:pStyle w:val="a3"/>
        <w:rPr>
          <w:rFonts w:ascii="Times New Roman" w:hAnsi="Times New Roman" w:cs="Times New Roman"/>
          <w:sz w:val="28"/>
          <w:szCs w:val="28"/>
        </w:rPr>
      </w:pPr>
    </w:p>
    <w:p w:rsidR="006B6EEE" w:rsidRDefault="006B6EEE" w:rsidP="006B6EEE">
      <w:pPr>
        <w:pStyle w:val="a3"/>
        <w:jc w:val="center"/>
        <w:rPr>
          <w:rFonts w:ascii="Times New Roman" w:hAnsi="Times New Roman" w:cs="Times New Roman"/>
          <w:sz w:val="28"/>
          <w:szCs w:val="28"/>
        </w:rPr>
      </w:pPr>
      <w:r>
        <w:rPr>
          <w:noProof/>
          <w:lang w:eastAsia="ru-RU"/>
        </w:rPr>
        <w:drawing>
          <wp:inline distT="0" distB="0" distL="0" distR="0" wp14:anchorId="133E6A4F" wp14:editId="223BF950">
            <wp:extent cx="3448050" cy="2276475"/>
            <wp:effectExtent l="0" t="0" r="0" b="952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
                    <a:srcRect l="9936" t="15394" r="32051" b="16477"/>
                    <a:stretch/>
                  </pic:blipFill>
                  <pic:spPr bwMode="auto">
                    <a:xfrm>
                      <a:off x="0" y="0"/>
                      <a:ext cx="3446208" cy="2275259"/>
                    </a:xfrm>
                    <a:prstGeom prst="rect">
                      <a:avLst/>
                    </a:prstGeom>
                    <a:ln>
                      <a:noFill/>
                    </a:ln>
                    <a:extLst>
                      <a:ext uri="{53640926-AAD7-44D8-BBD7-CCE9431645EC}">
                        <a14:shadowObscured xmlns:a14="http://schemas.microsoft.com/office/drawing/2010/main"/>
                      </a:ext>
                    </a:extLst>
                  </pic:spPr>
                </pic:pic>
              </a:graphicData>
            </a:graphic>
          </wp:inline>
        </w:drawing>
      </w:r>
    </w:p>
    <w:p w:rsidR="006B6EEE" w:rsidRDefault="006B6EEE" w:rsidP="00AA174B">
      <w:pPr>
        <w:pStyle w:val="a3"/>
        <w:rPr>
          <w:rFonts w:ascii="Times New Roman" w:hAnsi="Times New Roman" w:cs="Times New Roman"/>
          <w:sz w:val="28"/>
          <w:szCs w:val="28"/>
        </w:rPr>
      </w:pPr>
    </w:p>
    <w:p w:rsidR="006B6EEE" w:rsidRDefault="006B6EEE" w:rsidP="00AA174B">
      <w:pPr>
        <w:pStyle w:val="a3"/>
        <w:rPr>
          <w:rFonts w:ascii="Times New Roman" w:hAnsi="Times New Roman" w:cs="Times New Roman"/>
          <w:sz w:val="28"/>
          <w:szCs w:val="28"/>
        </w:rPr>
      </w:pPr>
    </w:p>
    <w:p w:rsidR="006B6EEE" w:rsidRDefault="006B6EEE" w:rsidP="00F77AE8">
      <w:pPr>
        <w:pStyle w:val="a3"/>
        <w:ind w:left="4253" w:firstLine="1"/>
        <w:rPr>
          <w:rFonts w:ascii="Times New Roman" w:hAnsi="Times New Roman" w:cs="Times New Roman"/>
          <w:sz w:val="28"/>
          <w:szCs w:val="28"/>
        </w:rPr>
      </w:pPr>
      <w:r>
        <w:rPr>
          <w:rFonts w:ascii="Times New Roman" w:hAnsi="Times New Roman" w:cs="Times New Roman"/>
          <w:sz w:val="28"/>
          <w:szCs w:val="28"/>
        </w:rPr>
        <w:t>Выполнила ученица 9 «А» класса гимназии № 16</w:t>
      </w:r>
    </w:p>
    <w:p w:rsidR="006B6EEE" w:rsidRDefault="006B6EEE" w:rsidP="00F77AE8">
      <w:pPr>
        <w:pStyle w:val="a3"/>
        <w:ind w:left="4253" w:firstLine="1"/>
        <w:rPr>
          <w:rFonts w:ascii="Times New Roman" w:hAnsi="Times New Roman" w:cs="Times New Roman"/>
          <w:sz w:val="28"/>
          <w:szCs w:val="28"/>
        </w:rPr>
      </w:pPr>
      <w:r>
        <w:rPr>
          <w:rFonts w:ascii="Times New Roman" w:hAnsi="Times New Roman" w:cs="Times New Roman"/>
          <w:sz w:val="28"/>
          <w:szCs w:val="28"/>
        </w:rPr>
        <w:t>Агаева Ольга</w:t>
      </w:r>
    </w:p>
    <w:p w:rsidR="00F77AE8" w:rsidRDefault="00F77AE8" w:rsidP="00F77AE8">
      <w:pPr>
        <w:pStyle w:val="a3"/>
        <w:ind w:left="4253" w:firstLine="1"/>
        <w:rPr>
          <w:rFonts w:ascii="Times New Roman" w:hAnsi="Times New Roman" w:cs="Times New Roman"/>
          <w:sz w:val="28"/>
          <w:szCs w:val="28"/>
        </w:rPr>
      </w:pPr>
    </w:p>
    <w:p w:rsidR="006B6EEE" w:rsidRDefault="006B6EEE" w:rsidP="00F77AE8">
      <w:pPr>
        <w:pStyle w:val="a3"/>
        <w:ind w:left="4253" w:firstLine="1"/>
        <w:rPr>
          <w:rFonts w:ascii="Times New Roman" w:hAnsi="Times New Roman" w:cs="Times New Roman"/>
          <w:sz w:val="28"/>
          <w:szCs w:val="28"/>
        </w:rPr>
      </w:pPr>
      <w:r>
        <w:rPr>
          <w:rFonts w:ascii="Times New Roman" w:hAnsi="Times New Roman" w:cs="Times New Roman"/>
          <w:sz w:val="28"/>
          <w:szCs w:val="28"/>
        </w:rPr>
        <w:t xml:space="preserve">Руководитель: учитель химии и биологии </w:t>
      </w:r>
      <w:proofErr w:type="spellStart"/>
      <w:r w:rsidR="00F77AE8">
        <w:rPr>
          <w:rFonts w:ascii="Times New Roman" w:hAnsi="Times New Roman" w:cs="Times New Roman"/>
          <w:sz w:val="28"/>
          <w:szCs w:val="28"/>
        </w:rPr>
        <w:t>Джагаева</w:t>
      </w:r>
      <w:proofErr w:type="spellEnd"/>
      <w:r w:rsidR="00F77AE8">
        <w:rPr>
          <w:rFonts w:ascii="Times New Roman" w:hAnsi="Times New Roman" w:cs="Times New Roman"/>
          <w:sz w:val="28"/>
          <w:szCs w:val="28"/>
        </w:rPr>
        <w:t xml:space="preserve"> Эмма Георгиевна</w:t>
      </w:r>
    </w:p>
    <w:p w:rsidR="00F77AE8" w:rsidRPr="00AA174B" w:rsidRDefault="00F77AE8" w:rsidP="00F77AE8">
      <w:pPr>
        <w:pStyle w:val="a3"/>
        <w:ind w:left="4253" w:firstLine="1"/>
        <w:rPr>
          <w:rFonts w:ascii="Times New Roman" w:hAnsi="Times New Roman" w:cs="Times New Roman"/>
          <w:sz w:val="28"/>
          <w:szCs w:val="28"/>
        </w:rPr>
      </w:pPr>
    </w:p>
    <w:p w:rsidR="006B6EEE" w:rsidRDefault="006B6EEE" w:rsidP="00AA174B">
      <w:pPr>
        <w:pStyle w:val="a3"/>
        <w:rPr>
          <w:rFonts w:ascii="Times New Roman" w:hAnsi="Times New Roman" w:cs="Times New Roman"/>
          <w:sz w:val="28"/>
          <w:szCs w:val="28"/>
        </w:rPr>
      </w:pPr>
    </w:p>
    <w:p w:rsidR="00F77AE8" w:rsidRDefault="00F77AE8" w:rsidP="00AA174B">
      <w:pPr>
        <w:pStyle w:val="a3"/>
        <w:rPr>
          <w:rFonts w:ascii="Times New Roman" w:hAnsi="Times New Roman" w:cs="Times New Roman"/>
          <w:sz w:val="28"/>
          <w:szCs w:val="28"/>
        </w:rPr>
      </w:pPr>
    </w:p>
    <w:p w:rsidR="00F77AE8" w:rsidRDefault="00F77AE8" w:rsidP="00AA174B">
      <w:pPr>
        <w:pStyle w:val="a3"/>
        <w:rPr>
          <w:rFonts w:ascii="Times New Roman" w:hAnsi="Times New Roman" w:cs="Times New Roman"/>
          <w:sz w:val="28"/>
          <w:szCs w:val="28"/>
        </w:rPr>
      </w:pPr>
    </w:p>
    <w:p w:rsidR="00F77AE8" w:rsidRDefault="00F77AE8" w:rsidP="00AA174B">
      <w:pPr>
        <w:pStyle w:val="a3"/>
        <w:rPr>
          <w:rFonts w:ascii="Times New Roman" w:hAnsi="Times New Roman" w:cs="Times New Roman"/>
          <w:sz w:val="28"/>
          <w:szCs w:val="28"/>
        </w:rPr>
      </w:pPr>
    </w:p>
    <w:p w:rsidR="00F77AE8" w:rsidRDefault="00F77AE8" w:rsidP="00AA174B">
      <w:pPr>
        <w:pStyle w:val="a3"/>
        <w:rPr>
          <w:rFonts w:ascii="Times New Roman" w:hAnsi="Times New Roman" w:cs="Times New Roman"/>
          <w:sz w:val="28"/>
          <w:szCs w:val="28"/>
        </w:rPr>
      </w:pPr>
    </w:p>
    <w:p w:rsidR="00F77AE8" w:rsidRDefault="00F77AE8" w:rsidP="00AA174B">
      <w:pPr>
        <w:pStyle w:val="a3"/>
        <w:rPr>
          <w:rFonts w:ascii="Times New Roman" w:hAnsi="Times New Roman" w:cs="Times New Roman"/>
          <w:sz w:val="28"/>
          <w:szCs w:val="28"/>
        </w:rPr>
      </w:pPr>
    </w:p>
    <w:p w:rsidR="00F77AE8" w:rsidRDefault="00F77AE8" w:rsidP="00AA174B">
      <w:pPr>
        <w:pStyle w:val="a3"/>
        <w:rPr>
          <w:rFonts w:ascii="Times New Roman" w:hAnsi="Times New Roman" w:cs="Times New Roman"/>
          <w:sz w:val="28"/>
          <w:szCs w:val="28"/>
        </w:rPr>
      </w:pPr>
    </w:p>
    <w:p w:rsidR="00F77AE8" w:rsidRDefault="00F77AE8" w:rsidP="00AA174B">
      <w:pPr>
        <w:pStyle w:val="a3"/>
        <w:rPr>
          <w:rFonts w:ascii="Times New Roman" w:hAnsi="Times New Roman" w:cs="Times New Roman"/>
          <w:sz w:val="28"/>
          <w:szCs w:val="28"/>
        </w:rPr>
      </w:pPr>
    </w:p>
    <w:p w:rsidR="00F77AE8" w:rsidRDefault="00F77AE8" w:rsidP="00F77AE8">
      <w:pPr>
        <w:pStyle w:val="a3"/>
        <w:jc w:val="center"/>
        <w:rPr>
          <w:rFonts w:ascii="Times New Roman" w:hAnsi="Times New Roman" w:cs="Times New Roman"/>
          <w:sz w:val="28"/>
          <w:szCs w:val="28"/>
        </w:rPr>
      </w:pPr>
      <w:r>
        <w:rPr>
          <w:rFonts w:ascii="Times New Roman" w:hAnsi="Times New Roman" w:cs="Times New Roman"/>
          <w:sz w:val="28"/>
          <w:szCs w:val="28"/>
        </w:rPr>
        <w:t>Владикавказ 2025</w:t>
      </w:r>
    </w:p>
    <w:p w:rsidR="009235DB" w:rsidRDefault="009235DB" w:rsidP="00AA174B">
      <w:pPr>
        <w:pStyle w:val="a3"/>
        <w:rPr>
          <w:rFonts w:ascii="Times New Roman" w:hAnsi="Times New Roman" w:cs="Times New Roman"/>
          <w:sz w:val="28"/>
          <w:szCs w:val="28"/>
        </w:rPr>
      </w:pPr>
      <w:r>
        <w:rPr>
          <w:rFonts w:ascii="Times New Roman" w:hAnsi="Times New Roman" w:cs="Times New Roman"/>
          <w:sz w:val="28"/>
          <w:szCs w:val="28"/>
        </w:rPr>
        <w:br w:type="page"/>
      </w:r>
    </w:p>
    <w:p w:rsidR="00B109D1" w:rsidRDefault="00B109D1" w:rsidP="00F16B7E">
      <w:pPr>
        <w:pStyle w:val="a3"/>
        <w:ind w:left="2977"/>
        <w:jc w:val="center"/>
        <w:rPr>
          <w:rFonts w:ascii="Times New Roman" w:hAnsi="Times New Roman" w:cs="Times New Roman"/>
          <w:b/>
          <w:sz w:val="28"/>
          <w:szCs w:val="28"/>
        </w:rPr>
      </w:pPr>
      <w:r w:rsidRPr="00B109D1">
        <w:rPr>
          <w:rFonts w:ascii="Times New Roman" w:hAnsi="Times New Roman" w:cs="Times New Roman"/>
          <w:b/>
          <w:sz w:val="28"/>
          <w:szCs w:val="28"/>
        </w:rPr>
        <w:lastRenderedPageBreak/>
        <w:t>Содержание</w:t>
      </w:r>
      <w:r w:rsidR="00F16B7E">
        <w:rPr>
          <w:rFonts w:ascii="Times New Roman" w:hAnsi="Times New Roman" w:cs="Times New Roman"/>
          <w:b/>
          <w:sz w:val="28"/>
          <w:szCs w:val="28"/>
        </w:rPr>
        <w:tab/>
      </w:r>
      <w:r w:rsidR="00F16B7E">
        <w:rPr>
          <w:rFonts w:ascii="Times New Roman" w:hAnsi="Times New Roman" w:cs="Times New Roman"/>
          <w:b/>
          <w:sz w:val="28"/>
          <w:szCs w:val="28"/>
        </w:rPr>
        <w:tab/>
      </w:r>
      <w:r w:rsidR="00F16B7E">
        <w:rPr>
          <w:rFonts w:ascii="Times New Roman" w:hAnsi="Times New Roman" w:cs="Times New Roman"/>
          <w:b/>
          <w:sz w:val="28"/>
          <w:szCs w:val="28"/>
        </w:rPr>
        <w:tab/>
      </w:r>
      <w:r w:rsidR="00F16B7E">
        <w:rPr>
          <w:rFonts w:ascii="Times New Roman" w:hAnsi="Times New Roman" w:cs="Times New Roman"/>
          <w:b/>
          <w:sz w:val="28"/>
          <w:szCs w:val="28"/>
        </w:rPr>
        <w:tab/>
      </w:r>
      <w:r w:rsidR="00F16B7E">
        <w:rPr>
          <w:rFonts w:ascii="Times New Roman" w:hAnsi="Times New Roman" w:cs="Times New Roman"/>
          <w:b/>
          <w:sz w:val="28"/>
          <w:szCs w:val="28"/>
        </w:rPr>
        <w:tab/>
        <w:t>стр.</w:t>
      </w:r>
    </w:p>
    <w:p w:rsidR="003E108E" w:rsidRPr="00B109D1" w:rsidRDefault="003E108E" w:rsidP="00F16B7E">
      <w:pPr>
        <w:pStyle w:val="a3"/>
        <w:ind w:left="2977"/>
        <w:jc w:val="center"/>
        <w:rPr>
          <w:rFonts w:ascii="Times New Roman" w:hAnsi="Times New Roman" w:cs="Times New Roman"/>
          <w:b/>
          <w:sz w:val="28"/>
          <w:szCs w:val="28"/>
        </w:rPr>
      </w:pPr>
    </w:p>
    <w:p w:rsidR="00F16B7E" w:rsidRPr="00B109D1" w:rsidRDefault="00F16B7E" w:rsidP="00F16B7E">
      <w:pPr>
        <w:pStyle w:val="a3"/>
        <w:jc w:val="both"/>
        <w:rPr>
          <w:rFonts w:ascii="Times New Roman" w:hAnsi="Times New Roman" w:cs="Times New Roman"/>
          <w:sz w:val="28"/>
          <w:szCs w:val="28"/>
        </w:rPr>
      </w:pPr>
      <w:r w:rsidRPr="00B109D1">
        <w:rPr>
          <w:rFonts w:ascii="Times New Roman" w:hAnsi="Times New Roman" w:cs="Times New Roman"/>
          <w:sz w:val="28"/>
          <w:szCs w:val="28"/>
        </w:rPr>
        <w:t>Введение</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3</w:t>
      </w:r>
    </w:p>
    <w:p w:rsidR="00F16B7E" w:rsidRPr="00B109D1" w:rsidRDefault="00F16B7E" w:rsidP="00F16B7E">
      <w:pPr>
        <w:pStyle w:val="a3"/>
        <w:jc w:val="both"/>
        <w:rPr>
          <w:rFonts w:ascii="Times New Roman" w:hAnsi="Times New Roman" w:cs="Times New Roman"/>
          <w:sz w:val="28"/>
          <w:szCs w:val="28"/>
        </w:rPr>
      </w:pPr>
      <w:r w:rsidRPr="00B109D1">
        <w:rPr>
          <w:rFonts w:ascii="Times New Roman" w:hAnsi="Times New Roman" w:cs="Times New Roman"/>
          <w:sz w:val="28"/>
          <w:szCs w:val="28"/>
        </w:rPr>
        <w:t>Глава 1. Обзор литературы</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4</w:t>
      </w:r>
    </w:p>
    <w:p w:rsidR="00F16B7E" w:rsidRPr="00B109D1" w:rsidRDefault="00F16B7E" w:rsidP="00F16B7E">
      <w:pPr>
        <w:pStyle w:val="a3"/>
        <w:jc w:val="both"/>
        <w:rPr>
          <w:rFonts w:ascii="Times New Roman" w:hAnsi="Times New Roman" w:cs="Times New Roman"/>
          <w:sz w:val="28"/>
          <w:szCs w:val="28"/>
        </w:rPr>
      </w:pPr>
      <w:r w:rsidRPr="00B109D1">
        <w:rPr>
          <w:rFonts w:ascii="Times New Roman" w:hAnsi="Times New Roman" w:cs="Times New Roman"/>
          <w:sz w:val="28"/>
          <w:szCs w:val="28"/>
        </w:rPr>
        <w:t>1.1. Историческая справка об использовании мёда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4</w:t>
      </w:r>
    </w:p>
    <w:p w:rsidR="00F16B7E" w:rsidRPr="00B109D1" w:rsidRDefault="00F16B7E" w:rsidP="00F16B7E">
      <w:pPr>
        <w:pStyle w:val="a3"/>
        <w:jc w:val="both"/>
        <w:rPr>
          <w:rFonts w:ascii="Times New Roman" w:hAnsi="Times New Roman" w:cs="Times New Roman"/>
          <w:sz w:val="28"/>
          <w:szCs w:val="28"/>
        </w:rPr>
      </w:pPr>
      <w:r w:rsidRPr="00B109D1">
        <w:rPr>
          <w:rFonts w:ascii="Times New Roman" w:hAnsi="Times New Roman" w:cs="Times New Roman"/>
          <w:sz w:val="28"/>
          <w:szCs w:val="28"/>
        </w:rPr>
        <w:t>1.2. Свойства меда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5</w:t>
      </w:r>
    </w:p>
    <w:p w:rsidR="00F16B7E" w:rsidRPr="00B109D1" w:rsidRDefault="00F16B7E" w:rsidP="00F16B7E">
      <w:pPr>
        <w:pStyle w:val="a3"/>
        <w:jc w:val="both"/>
        <w:rPr>
          <w:rFonts w:ascii="Times New Roman" w:hAnsi="Times New Roman" w:cs="Times New Roman"/>
          <w:sz w:val="28"/>
          <w:szCs w:val="28"/>
        </w:rPr>
      </w:pPr>
      <w:r w:rsidRPr="00B109D1">
        <w:rPr>
          <w:rFonts w:ascii="Times New Roman" w:hAnsi="Times New Roman" w:cs="Times New Roman"/>
          <w:sz w:val="28"/>
          <w:szCs w:val="28"/>
        </w:rPr>
        <w:t>1.3. Классификация меда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7</w:t>
      </w:r>
    </w:p>
    <w:p w:rsidR="00F16B7E" w:rsidRPr="00B109D1" w:rsidRDefault="00F16B7E" w:rsidP="00F16B7E">
      <w:pPr>
        <w:pStyle w:val="a3"/>
        <w:jc w:val="both"/>
        <w:rPr>
          <w:rFonts w:ascii="Times New Roman" w:hAnsi="Times New Roman" w:cs="Times New Roman"/>
          <w:sz w:val="28"/>
          <w:szCs w:val="28"/>
        </w:rPr>
      </w:pPr>
      <w:r w:rsidRPr="00B109D1">
        <w:rPr>
          <w:rFonts w:ascii="Times New Roman" w:hAnsi="Times New Roman" w:cs="Times New Roman"/>
          <w:sz w:val="28"/>
          <w:szCs w:val="28"/>
        </w:rPr>
        <w:t>1.4. Продукты пчеловодства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11</w:t>
      </w:r>
    </w:p>
    <w:p w:rsidR="00F16B7E" w:rsidRPr="00B109D1" w:rsidRDefault="00F16B7E" w:rsidP="00F16B7E">
      <w:pPr>
        <w:pStyle w:val="a3"/>
        <w:jc w:val="both"/>
        <w:rPr>
          <w:rFonts w:ascii="Times New Roman" w:hAnsi="Times New Roman" w:cs="Times New Roman"/>
          <w:sz w:val="28"/>
          <w:szCs w:val="28"/>
        </w:rPr>
      </w:pPr>
      <w:r w:rsidRPr="00B109D1">
        <w:rPr>
          <w:rFonts w:ascii="Times New Roman" w:hAnsi="Times New Roman" w:cs="Times New Roman"/>
          <w:sz w:val="28"/>
          <w:szCs w:val="28"/>
        </w:rPr>
        <w:t>1.5. Дефекты меда и способы их устранения</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14</w:t>
      </w:r>
    </w:p>
    <w:p w:rsidR="00F16B7E" w:rsidRPr="00B109D1" w:rsidRDefault="00F16B7E" w:rsidP="00F16B7E">
      <w:pPr>
        <w:pStyle w:val="a3"/>
        <w:jc w:val="both"/>
        <w:rPr>
          <w:rFonts w:ascii="Times New Roman" w:hAnsi="Times New Roman" w:cs="Times New Roman"/>
          <w:sz w:val="28"/>
          <w:szCs w:val="28"/>
        </w:rPr>
      </w:pPr>
      <w:r w:rsidRPr="00B109D1">
        <w:rPr>
          <w:rFonts w:ascii="Times New Roman" w:hAnsi="Times New Roman" w:cs="Times New Roman"/>
          <w:sz w:val="28"/>
          <w:szCs w:val="28"/>
        </w:rPr>
        <w:t xml:space="preserve">Глава </w:t>
      </w:r>
      <w:r>
        <w:rPr>
          <w:rFonts w:ascii="Times New Roman" w:hAnsi="Times New Roman" w:cs="Times New Roman"/>
          <w:sz w:val="28"/>
          <w:szCs w:val="28"/>
        </w:rPr>
        <w:t>2. Исследовательская часть</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16</w:t>
      </w:r>
    </w:p>
    <w:p w:rsidR="00F16B7E" w:rsidRPr="00B109D1" w:rsidRDefault="00F16B7E" w:rsidP="00F16B7E">
      <w:pPr>
        <w:pStyle w:val="a3"/>
        <w:jc w:val="both"/>
        <w:rPr>
          <w:rFonts w:ascii="Times New Roman" w:hAnsi="Times New Roman" w:cs="Times New Roman"/>
          <w:sz w:val="28"/>
          <w:szCs w:val="28"/>
        </w:rPr>
      </w:pPr>
      <w:r w:rsidRPr="00B109D1">
        <w:rPr>
          <w:rFonts w:ascii="Times New Roman" w:hAnsi="Times New Roman" w:cs="Times New Roman"/>
          <w:sz w:val="28"/>
          <w:szCs w:val="28"/>
        </w:rPr>
        <w:t>2.1. Методы анализа качества меда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16</w:t>
      </w:r>
    </w:p>
    <w:p w:rsidR="00F16B7E" w:rsidRPr="00B109D1" w:rsidRDefault="00F16B7E" w:rsidP="00F16B7E">
      <w:pPr>
        <w:pStyle w:val="a3"/>
        <w:jc w:val="both"/>
        <w:rPr>
          <w:rFonts w:ascii="Times New Roman" w:hAnsi="Times New Roman" w:cs="Times New Roman"/>
          <w:sz w:val="28"/>
          <w:szCs w:val="28"/>
        </w:rPr>
      </w:pPr>
      <w:r w:rsidRPr="00B109D1">
        <w:rPr>
          <w:rFonts w:ascii="Times New Roman" w:hAnsi="Times New Roman" w:cs="Times New Roman"/>
          <w:sz w:val="28"/>
          <w:szCs w:val="28"/>
        </w:rPr>
        <w:t>2.1.1. Органолептический метод</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16</w:t>
      </w:r>
    </w:p>
    <w:p w:rsidR="00F16B7E" w:rsidRPr="00B109D1" w:rsidRDefault="00F16B7E" w:rsidP="00F16B7E">
      <w:pPr>
        <w:pStyle w:val="a3"/>
        <w:jc w:val="both"/>
        <w:rPr>
          <w:rFonts w:ascii="Times New Roman" w:hAnsi="Times New Roman" w:cs="Times New Roman"/>
          <w:sz w:val="28"/>
          <w:szCs w:val="28"/>
        </w:rPr>
      </w:pPr>
      <w:r w:rsidRPr="00B109D1">
        <w:rPr>
          <w:rFonts w:ascii="Times New Roman" w:hAnsi="Times New Roman" w:cs="Times New Roman"/>
          <w:sz w:val="28"/>
          <w:szCs w:val="28"/>
        </w:rPr>
        <w:t>2.</w:t>
      </w:r>
      <w:r>
        <w:rPr>
          <w:rFonts w:ascii="Times New Roman" w:hAnsi="Times New Roman" w:cs="Times New Roman"/>
          <w:sz w:val="28"/>
          <w:szCs w:val="28"/>
        </w:rPr>
        <w:t>1.</w:t>
      </w:r>
      <w:r w:rsidRPr="00B109D1">
        <w:rPr>
          <w:rFonts w:ascii="Times New Roman" w:hAnsi="Times New Roman" w:cs="Times New Roman"/>
          <w:sz w:val="28"/>
          <w:szCs w:val="28"/>
        </w:rPr>
        <w:t>2. Способы распознавания фальсификатов меда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16</w:t>
      </w:r>
    </w:p>
    <w:p w:rsidR="00F16B7E" w:rsidRPr="00B109D1" w:rsidRDefault="00F16B7E" w:rsidP="00F16B7E">
      <w:pPr>
        <w:pStyle w:val="a3"/>
        <w:jc w:val="both"/>
        <w:rPr>
          <w:rFonts w:ascii="Times New Roman" w:hAnsi="Times New Roman" w:cs="Times New Roman"/>
          <w:sz w:val="28"/>
          <w:szCs w:val="28"/>
        </w:rPr>
      </w:pPr>
      <w:r w:rsidRPr="00B109D1">
        <w:rPr>
          <w:rFonts w:ascii="Times New Roman" w:hAnsi="Times New Roman" w:cs="Times New Roman"/>
          <w:sz w:val="28"/>
          <w:szCs w:val="28"/>
        </w:rPr>
        <w:t>2.</w:t>
      </w:r>
      <w:r>
        <w:rPr>
          <w:rFonts w:ascii="Times New Roman" w:hAnsi="Times New Roman" w:cs="Times New Roman"/>
          <w:sz w:val="28"/>
          <w:szCs w:val="28"/>
        </w:rPr>
        <w:t>2</w:t>
      </w:r>
      <w:r w:rsidRPr="00B109D1">
        <w:rPr>
          <w:rFonts w:ascii="Times New Roman" w:hAnsi="Times New Roman" w:cs="Times New Roman"/>
          <w:sz w:val="28"/>
          <w:szCs w:val="28"/>
        </w:rPr>
        <w:t>. Исследование проб меда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17</w:t>
      </w:r>
    </w:p>
    <w:p w:rsidR="00F16B7E" w:rsidRPr="00B109D1" w:rsidRDefault="00F16B7E" w:rsidP="00F16B7E">
      <w:pPr>
        <w:pStyle w:val="a3"/>
        <w:jc w:val="both"/>
        <w:rPr>
          <w:rFonts w:ascii="Times New Roman" w:hAnsi="Times New Roman" w:cs="Times New Roman"/>
          <w:sz w:val="28"/>
          <w:szCs w:val="28"/>
        </w:rPr>
      </w:pPr>
      <w:r w:rsidRPr="00B109D1">
        <w:rPr>
          <w:rFonts w:ascii="Times New Roman" w:hAnsi="Times New Roman" w:cs="Times New Roman"/>
          <w:sz w:val="28"/>
          <w:szCs w:val="28"/>
        </w:rPr>
        <w:t>Вывод</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20</w:t>
      </w:r>
    </w:p>
    <w:p w:rsidR="00F16B7E" w:rsidRDefault="00F16B7E" w:rsidP="00F16B7E">
      <w:pPr>
        <w:pStyle w:val="a3"/>
        <w:jc w:val="both"/>
        <w:rPr>
          <w:rFonts w:ascii="Times New Roman" w:hAnsi="Times New Roman" w:cs="Times New Roman"/>
          <w:sz w:val="28"/>
          <w:szCs w:val="28"/>
        </w:rPr>
      </w:pPr>
      <w:r w:rsidRPr="00B109D1">
        <w:rPr>
          <w:rFonts w:ascii="Times New Roman" w:hAnsi="Times New Roman" w:cs="Times New Roman"/>
          <w:sz w:val="28"/>
          <w:szCs w:val="28"/>
        </w:rPr>
        <w:t>Список литературы</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21</w:t>
      </w:r>
    </w:p>
    <w:p w:rsidR="00F16B7E" w:rsidRDefault="00F16B7E" w:rsidP="00F16B7E">
      <w:pPr>
        <w:pStyle w:val="a3"/>
        <w:jc w:val="both"/>
        <w:rPr>
          <w:rFonts w:ascii="Times New Roman" w:hAnsi="Times New Roman" w:cs="Times New Roman"/>
          <w:sz w:val="28"/>
          <w:szCs w:val="28"/>
        </w:rPr>
      </w:pPr>
    </w:p>
    <w:p w:rsidR="00B109D1" w:rsidRDefault="00B109D1" w:rsidP="009235DB">
      <w:pPr>
        <w:pStyle w:val="a3"/>
        <w:jc w:val="both"/>
        <w:rPr>
          <w:rFonts w:ascii="Times New Roman" w:hAnsi="Times New Roman" w:cs="Times New Roman"/>
          <w:sz w:val="28"/>
          <w:szCs w:val="28"/>
        </w:rPr>
      </w:pPr>
    </w:p>
    <w:p w:rsidR="00B109D1" w:rsidRDefault="00B109D1" w:rsidP="009235DB">
      <w:pPr>
        <w:pStyle w:val="a3"/>
        <w:jc w:val="both"/>
        <w:rPr>
          <w:rFonts w:ascii="Times New Roman" w:hAnsi="Times New Roman" w:cs="Times New Roman"/>
          <w:sz w:val="28"/>
          <w:szCs w:val="28"/>
        </w:rPr>
      </w:pPr>
    </w:p>
    <w:p w:rsidR="00B109D1" w:rsidRDefault="00B109D1" w:rsidP="009235DB">
      <w:pPr>
        <w:pStyle w:val="a3"/>
        <w:jc w:val="both"/>
        <w:rPr>
          <w:rFonts w:ascii="Times New Roman" w:hAnsi="Times New Roman" w:cs="Times New Roman"/>
          <w:sz w:val="28"/>
          <w:szCs w:val="28"/>
        </w:rPr>
      </w:pPr>
    </w:p>
    <w:p w:rsidR="00AB39A9" w:rsidRDefault="00AB39A9" w:rsidP="009235DB">
      <w:pPr>
        <w:pStyle w:val="a3"/>
        <w:jc w:val="both"/>
        <w:rPr>
          <w:rFonts w:ascii="Times New Roman" w:hAnsi="Times New Roman" w:cs="Times New Roman"/>
          <w:sz w:val="28"/>
          <w:szCs w:val="28"/>
        </w:rPr>
      </w:pPr>
      <w:r>
        <w:rPr>
          <w:rFonts w:ascii="Times New Roman" w:hAnsi="Times New Roman" w:cs="Times New Roman"/>
          <w:sz w:val="28"/>
          <w:szCs w:val="28"/>
        </w:rPr>
        <w:br w:type="page"/>
      </w:r>
    </w:p>
    <w:p w:rsidR="00AA174B" w:rsidRDefault="00AB39A9" w:rsidP="00AB39A9">
      <w:pPr>
        <w:pStyle w:val="a3"/>
        <w:jc w:val="center"/>
        <w:rPr>
          <w:rFonts w:ascii="Times New Roman" w:hAnsi="Times New Roman" w:cs="Times New Roman"/>
          <w:b/>
          <w:sz w:val="28"/>
          <w:szCs w:val="28"/>
        </w:rPr>
      </w:pPr>
      <w:r w:rsidRPr="00AB39A9">
        <w:rPr>
          <w:rFonts w:ascii="Times New Roman" w:hAnsi="Times New Roman" w:cs="Times New Roman"/>
          <w:b/>
          <w:sz w:val="28"/>
          <w:szCs w:val="28"/>
        </w:rPr>
        <w:lastRenderedPageBreak/>
        <w:t>Введение</w:t>
      </w:r>
    </w:p>
    <w:p w:rsidR="00AB39A9" w:rsidRPr="00AB39A9" w:rsidRDefault="00AB39A9" w:rsidP="00AB39A9">
      <w:pPr>
        <w:pStyle w:val="a3"/>
        <w:jc w:val="center"/>
        <w:rPr>
          <w:rFonts w:ascii="Times New Roman" w:hAnsi="Times New Roman" w:cs="Times New Roman"/>
          <w:b/>
          <w:sz w:val="28"/>
          <w:szCs w:val="28"/>
        </w:rPr>
      </w:pPr>
    </w:p>
    <w:p w:rsidR="00F468A9" w:rsidRDefault="00AB39A9" w:rsidP="00AB39A9">
      <w:pPr>
        <w:pStyle w:val="a3"/>
        <w:ind w:firstLine="851"/>
        <w:jc w:val="both"/>
        <w:rPr>
          <w:rFonts w:ascii="Times New Roman" w:hAnsi="Times New Roman" w:cs="Times New Roman"/>
          <w:sz w:val="28"/>
          <w:szCs w:val="28"/>
        </w:rPr>
      </w:pPr>
      <w:r w:rsidRPr="00AB39A9">
        <w:rPr>
          <w:rFonts w:ascii="Times New Roman" w:hAnsi="Times New Roman" w:cs="Times New Roman"/>
          <w:sz w:val="28"/>
          <w:szCs w:val="28"/>
        </w:rPr>
        <w:t xml:space="preserve">Мед — это уникальный продукт питания, не просто вкусный, но и очень полезный для здоровья. Замечательные свойства пчелиного меда указывают на то, что мед – это не только ценнейший продукт питания и самое лучшее лакомство, но одновременно и уникальное лекарство, созданное самой природой. </w:t>
      </w:r>
    </w:p>
    <w:p w:rsidR="00AB39A9" w:rsidRPr="00AB39A9" w:rsidRDefault="00AB39A9" w:rsidP="00AB39A9">
      <w:pPr>
        <w:pStyle w:val="a3"/>
        <w:ind w:firstLine="851"/>
        <w:jc w:val="both"/>
        <w:rPr>
          <w:rFonts w:ascii="Times New Roman" w:hAnsi="Times New Roman" w:cs="Times New Roman"/>
          <w:sz w:val="28"/>
          <w:szCs w:val="28"/>
        </w:rPr>
      </w:pPr>
      <w:r w:rsidRPr="00AB39A9">
        <w:rPr>
          <w:rFonts w:ascii="Times New Roman" w:hAnsi="Times New Roman" w:cs="Times New Roman"/>
          <w:sz w:val="28"/>
          <w:szCs w:val="28"/>
        </w:rPr>
        <w:t>Мед является прекрасным целительным средством, обезвреживает и удаляет многие болезни, гармонично сочетается с другими лекарствами и может успешно применяться для омоложения организма и продления жизни лишь в том случае, если он натуральный, а не фальсифицированный</w:t>
      </w:r>
      <w:r w:rsidR="00F468A9">
        <w:rPr>
          <w:rFonts w:ascii="Times New Roman" w:hAnsi="Times New Roman" w:cs="Times New Roman"/>
          <w:sz w:val="28"/>
          <w:szCs w:val="28"/>
        </w:rPr>
        <w:t>.</w:t>
      </w:r>
    </w:p>
    <w:p w:rsidR="00AB39A9" w:rsidRPr="00AB39A9" w:rsidRDefault="00AB39A9" w:rsidP="00AB39A9">
      <w:pPr>
        <w:pStyle w:val="a3"/>
        <w:ind w:firstLine="851"/>
        <w:jc w:val="both"/>
        <w:rPr>
          <w:rFonts w:ascii="Times New Roman" w:hAnsi="Times New Roman" w:cs="Times New Roman"/>
          <w:sz w:val="28"/>
          <w:szCs w:val="28"/>
        </w:rPr>
      </w:pPr>
      <w:r w:rsidRPr="00AB39A9">
        <w:rPr>
          <w:rFonts w:ascii="Times New Roman" w:hAnsi="Times New Roman" w:cs="Times New Roman"/>
          <w:sz w:val="28"/>
          <w:szCs w:val="28"/>
        </w:rPr>
        <w:t>Повышенный спрос населения на мёд порой вызывает попытки некоторых недобросовестных людей увеличить количество этого продукта за счёт скармливания пчёлам сахарного сиропа или подмешивания в него различных дешёвых сахаристых продуктов. Любители наживы выдают за мёд его смеси с сахаром, патокой, крахмалом, мелом, падевым мёдом и т. д.</w:t>
      </w:r>
    </w:p>
    <w:p w:rsidR="00AB39A9" w:rsidRDefault="00AB39A9" w:rsidP="00AB39A9">
      <w:pPr>
        <w:pStyle w:val="a3"/>
        <w:ind w:firstLine="851"/>
        <w:jc w:val="both"/>
        <w:rPr>
          <w:rFonts w:ascii="Times New Roman" w:hAnsi="Times New Roman" w:cs="Times New Roman"/>
          <w:sz w:val="28"/>
          <w:szCs w:val="28"/>
        </w:rPr>
      </w:pPr>
      <w:r w:rsidRPr="00AB39A9">
        <w:rPr>
          <w:rFonts w:ascii="Times New Roman" w:hAnsi="Times New Roman" w:cs="Times New Roman"/>
          <w:sz w:val="28"/>
          <w:szCs w:val="28"/>
        </w:rPr>
        <w:t xml:space="preserve">На рынках существует большой выбор мёда. Как отличить настоящий </w:t>
      </w:r>
      <w:r w:rsidR="003E1D1E">
        <w:rPr>
          <w:rFonts w:ascii="Times New Roman" w:hAnsi="Times New Roman" w:cs="Times New Roman"/>
          <w:sz w:val="28"/>
          <w:szCs w:val="28"/>
        </w:rPr>
        <w:t xml:space="preserve">мед </w:t>
      </w:r>
      <w:r w:rsidRPr="00AB39A9">
        <w:rPr>
          <w:rFonts w:ascii="Times New Roman" w:hAnsi="Times New Roman" w:cs="Times New Roman"/>
          <w:sz w:val="28"/>
          <w:szCs w:val="28"/>
        </w:rPr>
        <w:t xml:space="preserve">от </w:t>
      </w:r>
      <w:proofErr w:type="gramStart"/>
      <w:r w:rsidRPr="00AB39A9">
        <w:rPr>
          <w:rFonts w:ascii="Times New Roman" w:hAnsi="Times New Roman" w:cs="Times New Roman"/>
          <w:sz w:val="28"/>
          <w:szCs w:val="28"/>
        </w:rPr>
        <w:t>поддельного</w:t>
      </w:r>
      <w:proofErr w:type="gramEnd"/>
      <w:r w:rsidRPr="00AB39A9">
        <w:rPr>
          <w:rFonts w:ascii="Times New Roman" w:hAnsi="Times New Roman" w:cs="Times New Roman"/>
          <w:sz w:val="28"/>
          <w:szCs w:val="28"/>
        </w:rPr>
        <w:t xml:space="preserve">? </w:t>
      </w:r>
      <w:r w:rsidR="003E1D1E">
        <w:rPr>
          <w:rFonts w:ascii="Times New Roman" w:hAnsi="Times New Roman" w:cs="Times New Roman"/>
          <w:sz w:val="28"/>
          <w:szCs w:val="28"/>
        </w:rPr>
        <w:t xml:space="preserve">Учитывая вышесказанное, выбранная </w:t>
      </w:r>
      <w:r w:rsidRPr="00AB39A9">
        <w:rPr>
          <w:rFonts w:ascii="Times New Roman" w:hAnsi="Times New Roman" w:cs="Times New Roman"/>
          <w:sz w:val="28"/>
          <w:szCs w:val="28"/>
        </w:rPr>
        <w:t xml:space="preserve">тема является актуальной. </w:t>
      </w:r>
      <w:r w:rsidR="003E1D1E">
        <w:rPr>
          <w:rFonts w:ascii="Times New Roman" w:hAnsi="Times New Roman" w:cs="Times New Roman"/>
          <w:sz w:val="28"/>
          <w:szCs w:val="28"/>
        </w:rPr>
        <w:t xml:space="preserve">Проведение данной работы сопровождали </w:t>
      </w:r>
      <w:r w:rsidRPr="00AB39A9">
        <w:rPr>
          <w:rFonts w:ascii="Times New Roman" w:hAnsi="Times New Roman" w:cs="Times New Roman"/>
          <w:sz w:val="28"/>
          <w:szCs w:val="28"/>
        </w:rPr>
        <w:t>изуч</w:t>
      </w:r>
      <w:r w:rsidR="003E1D1E">
        <w:rPr>
          <w:rFonts w:ascii="Times New Roman" w:hAnsi="Times New Roman" w:cs="Times New Roman"/>
          <w:sz w:val="28"/>
          <w:szCs w:val="28"/>
        </w:rPr>
        <w:t xml:space="preserve">ением </w:t>
      </w:r>
      <w:r w:rsidRPr="00AB39A9">
        <w:rPr>
          <w:rFonts w:ascii="Times New Roman" w:hAnsi="Times New Roman" w:cs="Times New Roman"/>
          <w:sz w:val="28"/>
          <w:szCs w:val="28"/>
        </w:rPr>
        <w:t>литературные данные, определяли и анализировали качество мёда.</w:t>
      </w:r>
    </w:p>
    <w:p w:rsidR="003E1D1E" w:rsidRDefault="003E1D1E" w:rsidP="00AB39A9">
      <w:pPr>
        <w:pStyle w:val="a3"/>
        <w:ind w:firstLine="851"/>
        <w:jc w:val="both"/>
        <w:rPr>
          <w:rFonts w:ascii="Times New Roman" w:hAnsi="Times New Roman" w:cs="Times New Roman"/>
          <w:sz w:val="28"/>
          <w:szCs w:val="28"/>
        </w:rPr>
      </w:pPr>
      <w:r>
        <w:rPr>
          <w:rFonts w:ascii="Times New Roman" w:hAnsi="Times New Roman" w:cs="Times New Roman"/>
          <w:sz w:val="28"/>
          <w:szCs w:val="28"/>
        </w:rPr>
        <w:br w:type="page"/>
      </w:r>
    </w:p>
    <w:p w:rsidR="003E1D1E" w:rsidRPr="003E1D1E" w:rsidRDefault="003E1D1E" w:rsidP="003E1D1E">
      <w:pPr>
        <w:pStyle w:val="a3"/>
        <w:ind w:firstLine="851"/>
        <w:jc w:val="center"/>
        <w:rPr>
          <w:rFonts w:ascii="Times New Roman" w:hAnsi="Times New Roman" w:cs="Times New Roman"/>
          <w:b/>
          <w:sz w:val="28"/>
          <w:szCs w:val="28"/>
        </w:rPr>
      </w:pPr>
      <w:r w:rsidRPr="003E1D1E">
        <w:rPr>
          <w:rFonts w:ascii="Times New Roman" w:hAnsi="Times New Roman" w:cs="Times New Roman"/>
          <w:b/>
          <w:sz w:val="28"/>
          <w:szCs w:val="28"/>
        </w:rPr>
        <w:lastRenderedPageBreak/>
        <w:t>Глава 1. Обзор литературы</w:t>
      </w:r>
    </w:p>
    <w:p w:rsidR="003E1D1E" w:rsidRPr="003E1D1E" w:rsidRDefault="003E1D1E" w:rsidP="003E1D1E">
      <w:pPr>
        <w:pStyle w:val="a3"/>
        <w:ind w:firstLine="851"/>
        <w:jc w:val="center"/>
        <w:rPr>
          <w:rFonts w:ascii="Times New Roman" w:hAnsi="Times New Roman" w:cs="Times New Roman"/>
          <w:b/>
          <w:sz w:val="28"/>
          <w:szCs w:val="28"/>
        </w:rPr>
      </w:pPr>
      <w:r w:rsidRPr="003E1D1E">
        <w:rPr>
          <w:rFonts w:ascii="Times New Roman" w:hAnsi="Times New Roman" w:cs="Times New Roman"/>
          <w:b/>
          <w:sz w:val="28"/>
          <w:szCs w:val="28"/>
        </w:rPr>
        <w:t>1.1. Историческая справка об использовании мёда</w:t>
      </w:r>
    </w:p>
    <w:p w:rsidR="003E1D1E" w:rsidRDefault="003E1D1E" w:rsidP="003E1D1E">
      <w:pPr>
        <w:pStyle w:val="a3"/>
        <w:ind w:firstLine="851"/>
        <w:jc w:val="center"/>
        <w:rPr>
          <w:rFonts w:ascii="Times New Roman" w:hAnsi="Times New Roman" w:cs="Times New Roman"/>
          <w:sz w:val="28"/>
          <w:szCs w:val="28"/>
        </w:rPr>
      </w:pPr>
    </w:p>
    <w:p w:rsidR="00592BEF" w:rsidRPr="00592BEF" w:rsidRDefault="00592BEF" w:rsidP="00592BEF">
      <w:pPr>
        <w:pStyle w:val="a3"/>
        <w:ind w:firstLine="851"/>
        <w:jc w:val="both"/>
        <w:rPr>
          <w:rFonts w:ascii="Times New Roman" w:hAnsi="Times New Roman" w:cs="Times New Roman"/>
          <w:sz w:val="28"/>
          <w:szCs w:val="28"/>
        </w:rPr>
      </w:pPr>
      <w:r w:rsidRPr="00592BEF">
        <w:rPr>
          <w:rFonts w:ascii="Times New Roman" w:hAnsi="Times New Roman" w:cs="Times New Roman"/>
          <w:sz w:val="28"/>
          <w:szCs w:val="28"/>
        </w:rPr>
        <w:t xml:space="preserve">История меда уходит корнями в глубину тысячелетий. Достоверно известно, что дикий мед добывали еще 15 тыс. лет назад, в раннем каменном веке. Именно этим возрастом датируется рисунок, обнаруженный в </w:t>
      </w:r>
      <w:proofErr w:type="spellStart"/>
      <w:r w:rsidRPr="00592BEF">
        <w:rPr>
          <w:rFonts w:ascii="Times New Roman" w:hAnsi="Times New Roman" w:cs="Times New Roman"/>
          <w:sz w:val="28"/>
          <w:szCs w:val="28"/>
        </w:rPr>
        <w:t>Аранской</w:t>
      </w:r>
      <w:proofErr w:type="spellEnd"/>
      <w:r w:rsidRPr="00592BEF">
        <w:rPr>
          <w:rFonts w:ascii="Times New Roman" w:hAnsi="Times New Roman" w:cs="Times New Roman"/>
          <w:sz w:val="28"/>
          <w:szCs w:val="28"/>
        </w:rPr>
        <w:t xml:space="preserve"> пещере, неподалеку от испанского города Валенсия. На нем изображены люди, взобравшиеся по веревкам к отверстию на высокой скале. Один из них достал оттуда сот и переложил в корзинку, а вокруг людей в это время летают пчелы</w:t>
      </w:r>
      <w:r w:rsidR="003E108E" w:rsidRPr="003E108E">
        <w:rPr>
          <w:rFonts w:ascii="Times New Roman" w:hAnsi="Times New Roman" w:cs="Times New Roman"/>
          <w:sz w:val="28"/>
          <w:szCs w:val="28"/>
        </w:rPr>
        <w:t xml:space="preserve"> [2]</w:t>
      </w:r>
      <w:r w:rsidRPr="00592BEF">
        <w:rPr>
          <w:rFonts w:ascii="Times New Roman" w:hAnsi="Times New Roman" w:cs="Times New Roman"/>
          <w:sz w:val="28"/>
          <w:szCs w:val="28"/>
        </w:rPr>
        <w:t>.</w:t>
      </w:r>
    </w:p>
    <w:p w:rsidR="00592BEF" w:rsidRPr="00592BEF" w:rsidRDefault="00592BEF" w:rsidP="00592BEF">
      <w:pPr>
        <w:pStyle w:val="a3"/>
        <w:ind w:firstLine="851"/>
        <w:jc w:val="both"/>
        <w:rPr>
          <w:rFonts w:ascii="Times New Roman" w:hAnsi="Times New Roman" w:cs="Times New Roman"/>
          <w:sz w:val="28"/>
          <w:szCs w:val="28"/>
        </w:rPr>
      </w:pPr>
      <w:r w:rsidRPr="00592BEF">
        <w:rPr>
          <w:rFonts w:ascii="Times New Roman" w:hAnsi="Times New Roman" w:cs="Times New Roman"/>
          <w:sz w:val="28"/>
          <w:szCs w:val="28"/>
        </w:rPr>
        <w:t>История происхождения меда, зафиксированная в письменных источниках, начинается 5 тыс. лет назад. Речь идет о древнеегипетских папирусах, повествующих о кочевом пчеловодстве местных жителей. В верховьях Нила период медосбора наступал раньше, поэтому сначала пчел перевозили к истокам этой реки, ульи устанавливали на плоты, которые медленно сплавлялись вниз по Нилу. Пчелы собирали нектар с растений по берегам реки, а затем возвращались на плоты. Вероятно, пчеловодство в Древнем Египте было весьма уважаемым занятием. Достаточно сказать, что начиная с 3200 г. до нашей эры на гербе фараонов всегда присутствовали пчелы</w:t>
      </w:r>
      <w:r w:rsidR="003E108E" w:rsidRPr="003E108E">
        <w:rPr>
          <w:rFonts w:ascii="Times New Roman" w:hAnsi="Times New Roman" w:cs="Times New Roman"/>
          <w:sz w:val="28"/>
          <w:szCs w:val="28"/>
        </w:rPr>
        <w:t xml:space="preserve"> [1]</w:t>
      </w:r>
      <w:r w:rsidRPr="00592BEF">
        <w:rPr>
          <w:rFonts w:ascii="Times New Roman" w:hAnsi="Times New Roman" w:cs="Times New Roman"/>
          <w:sz w:val="28"/>
          <w:szCs w:val="28"/>
        </w:rPr>
        <w:t>.</w:t>
      </w:r>
    </w:p>
    <w:p w:rsidR="00592BEF" w:rsidRPr="00592BEF" w:rsidRDefault="00592BEF" w:rsidP="00592BEF">
      <w:pPr>
        <w:pStyle w:val="a3"/>
        <w:ind w:firstLine="851"/>
        <w:jc w:val="both"/>
        <w:rPr>
          <w:rFonts w:ascii="Times New Roman" w:hAnsi="Times New Roman" w:cs="Times New Roman"/>
          <w:sz w:val="28"/>
          <w:szCs w:val="28"/>
        </w:rPr>
      </w:pPr>
      <w:r w:rsidRPr="00592BEF">
        <w:rPr>
          <w:rFonts w:ascii="Times New Roman" w:hAnsi="Times New Roman" w:cs="Times New Roman"/>
          <w:sz w:val="28"/>
          <w:szCs w:val="28"/>
        </w:rPr>
        <w:t xml:space="preserve">Ульи, напоминающие по конструкции современные, появились примерно за 7-8 веков до нашей эры в Древней Греции. Греки впервые стали делать в них перегородки и эффективно регулировать отбор излишков меда. Тогда же в Афинах был принят специальный закон, регламентирующий, что пасеки не должны размещаться ближе, чем в 275 м друг от друга. Первым в истории меда научным трудом, посвященным пчелам, можно считать многотомное произведение «Анабазис» греческого ученого </w:t>
      </w:r>
      <w:proofErr w:type="spellStart"/>
      <w:r w:rsidRPr="00592BEF">
        <w:rPr>
          <w:rFonts w:ascii="Times New Roman" w:hAnsi="Times New Roman" w:cs="Times New Roman"/>
          <w:sz w:val="28"/>
          <w:szCs w:val="28"/>
        </w:rPr>
        <w:t>Ксенофона</w:t>
      </w:r>
      <w:proofErr w:type="spellEnd"/>
      <w:r w:rsidRPr="00592BEF">
        <w:rPr>
          <w:rFonts w:ascii="Times New Roman" w:hAnsi="Times New Roman" w:cs="Times New Roman"/>
          <w:sz w:val="28"/>
          <w:szCs w:val="28"/>
        </w:rPr>
        <w:t>. Еще 2,4 тыс. лет назад он впервые описал жизнь пчелиного улья, а также изложил лечебные свойства меда. Эти исследования продолжил знаменитый философ и ученый Аристотель, который и сам занимался пчеловодством</w:t>
      </w:r>
      <w:r w:rsidR="003E108E" w:rsidRPr="003E108E">
        <w:rPr>
          <w:rFonts w:ascii="Times New Roman" w:hAnsi="Times New Roman" w:cs="Times New Roman"/>
          <w:sz w:val="28"/>
          <w:szCs w:val="28"/>
        </w:rPr>
        <w:t xml:space="preserve"> [3]</w:t>
      </w:r>
      <w:r w:rsidRPr="00592BEF">
        <w:rPr>
          <w:rFonts w:ascii="Times New Roman" w:hAnsi="Times New Roman" w:cs="Times New Roman"/>
          <w:sz w:val="28"/>
          <w:szCs w:val="28"/>
        </w:rPr>
        <w:t>.</w:t>
      </w:r>
    </w:p>
    <w:p w:rsidR="00592BEF" w:rsidRPr="00592BEF" w:rsidRDefault="00592BEF" w:rsidP="00592BEF">
      <w:pPr>
        <w:pStyle w:val="a3"/>
        <w:ind w:firstLine="851"/>
        <w:jc w:val="both"/>
        <w:rPr>
          <w:rFonts w:ascii="Times New Roman" w:hAnsi="Times New Roman" w:cs="Times New Roman"/>
          <w:sz w:val="28"/>
          <w:szCs w:val="28"/>
        </w:rPr>
      </w:pPr>
      <w:r w:rsidRPr="00592BEF">
        <w:rPr>
          <w:rFonts w:ascii="Times New Roman" w:hAnsi="Times New Roman" w:cs="Times New Roman"/>
          <w:sz w:val="28"/>
          <w:szCs w:val="28"/>
        </w:rPr>
        <w:t xml:space="preserve">В Древнем Риме пчеловодство было весьма доходным занятием, ему были посвящено множество научно-практических монографий. В частности, в 1 веке до нашей эры знаменитый писатель и ученый </w:t>
      </w:r>
      <w:proofErr w:type="spellStart"/>
      <w:r w:rsidRPr="00592BEF">
        <w:rPr>
          <w:rFonts w:ascii="Times New Roman" w:hAnsi="Times New Roman" w:cs="Times New Roman"/>
          <w:sz w:val="28"/>
          <w:szCs w:val="28"/>
        </w:rPr>
        <w:t>Варрон</w:t>
      </w:r>
      <w:proofErr w:type="spellEnd"/>
      <w:r w:rsidRPr="00592BEF">
        <w:rPr>
          <w:rFonts w:ascii="Times New Roman" w:hAnsi="Times New Roman" w:cs="Times New Roman"/>
          <w:sz w:val="28"/>
          <w:szCs w:val="28"/>
        </w:rPr>
        <w:t xml:space="preserve"> издал труд, в котором подробно рассмотрел аспекты изготовления ульев и лечения медом. Пчеловодство в Древнем Риме было настолько популярным, что даже нашло свое место в знаменитом римском праве, согласно которому, пчелы, не находящиеся в улье, рассматривались как бесхозные дикие животные.</w:t>
      </w:r>
    </w:p>
    <w:p w:rsidR="00592BEF" w:rsidRPr="00592BEF" w:rsidRDefault="00592BEF" w:rsidP="00592BEF">
      <w:pPr>
        <w:pStyle w:val="a3"/>
        <w:ind w:firstLine="851"/>
        <w:jc w:val="both"/>
        <w:rPr>
          <w:rFonts w:ascii="Times New Roman" w:hAnsi="Times New Roman" w:cs="Times New Roman"/>
          <w:sz w:val="28"/>
          <w:szCs w:val="28"/>
        </w:rPr>
      </w:pPr>
      <w:r w:rsidRPr="00592BEF">
        <w:rPr>
          <w:rFonts w:ascii="Times New Roman" w:hAnsi="Times New Roman" w:cs="Times New Roman"/>
          <w:sz w:val="28"/>
          <w:szCs w:val="28"/>
        </w:rPr>
        <w:t xml:space="preserve">История происхождения пчел на Руси, скорее всего, имеет очень древние корни. Однако первое письменное упоминание датируется 945 г. Согласно Лаврентьевской летописи, в этом году княгиня Ольга повелела древлянам наварить как можно больше хмельного меда для поминок убитого князя Игоря, что составляло часть ее коварного плана мести этому племени. Вплоть до петровских времен мед являлся основным сладким продуктом в России и Украине. С изобретением метода получения рафинированного </w:t>
      </w:r>
      <w:r w:rsidRPr="00592BEF">
        <w:rPr>
          <w:rFonts w:ascii="Times New Roman" w:hAnsi="Times New Roman" w:cs="Times New Roman"/>
          <w:sz w:val="28"/>
          <w:szCs w:val="28"/>
        </w:rPr>
        <w:lastRenderedPageBreak/>
        <w:t xml:space="preserve">сахара из сахарной свеклы и тростника, мед утратил свою монополию среди сладких продуктов. </w:t>
      </w:r>
    </w:p>
    <w:p w:rsidR="003E1D1E" w:rsidRDefault="00592BEF" w:rsidP="00592BEF">
      <w:pPr>
        <w:pStyle w:val="a3"/>
        <w:ind w:firstLine="851"/>
        <w:jc w:val="both"/>
        <w:rPr>
          <w:rFonts w:ascii="Times New Roman" w:hAnsi="Times New Roman" w:cs="Times New Roman"/>
          <w:sz w:val="28"/>
          <w:szCs w:val="28"/>
        </w:rPr>
      </w:pPr>
      <w:r w:rsidRPr="00592BEF">
        <w:rPr>
          <w:rFonts w:ascii="Times New Roman" w:hAnsi="Times New Roman" w:cs="Times New Roman"/>
          <w:sz w:val="28"/>
          <w:szCs w:val="28"/>
        </w:rPr>
        <w:t>Сегодня мед является скорее великолепным лечебным средством и деликатесом, нежели повседневным продуктом питания</w:t>
      </w:r>
      <w:r w:rsidR="003E108E" w:rsidRPr="003E108E">
        <w:rPr>
          <w:rFonts w:ascii="Times New Roman" w:hAnsi="Times New Roman" w:cs="Times New Roman"/>
          <w:sz w:val="28"/>
          <w:szCs w:val="28"/>
        </w:rPr>
        <w:t xml:space="preserve"> [2]</w:t>
      </w:r>
      <w:r w:rsidRPr="00592BEF">
        <w:rPr>
          <w:rFonts w:ascii="Times New Roman" w:hAnsi="Times New Roman" w:cs="Times New Roman"/>
          <w:sz w:val="28"/>
          <w:szCs w:val="28"/>
        </w:rPr>
        <w:t>.</w:t>
      </w:r>
    </w:p>
    <w:p w:rsidR="00592BEF" w:rsidRDefault="00592BEF" w:rsidP="00592BEF">
      <w:pPr>
        <w:pStyle w:val="a3"/>
        <w:ind w:firstLine="851"/>
        <w:jc w:val="both"/>
        <w:rPr>
          <w:rFonts w:ascii="Times New Roman" w:hAnsi="Times New Roman" w:cs="Times New Roman"/>
          <w:sz w:val="28"/>
          <w:szCs w:val="28"/>
        </w:rPr>
      </w:pPr>
    </w:p>
    <w:p w:rsidR="00D644C7" w:rsidRPr="00D644C7" w:rsidRDefault="00D644C7" w:rsidP="00D644C7">
      <w:pPr>
        <w:pStyle w:val="a3"/>
        <w:ind w:firstLine="851"/>
        <w:jc w:val="center"/>
        <w:rPr>
          <w:rFonts w:ascii="Times New Roman" w:hAnsi="Times New Roman" w:cs="Times New Roman"/>
          <w:b/>
          <w:sz w:val="28"/>
          <w:szCs w:val="28"/>
        </w:rPr>
      </w:pPr>
      <w:r w:rsidRPr="00D644C7">
        <w:rPr>
          <w:rFonts w:ascii="Times New Roman" w:hAnsi="Times New Roman" w:cs="Times New Roman"/>
          <w:b/>
          <w:sz w:val="28"/>
          <w:szCs w:val="28"/>
        </w:rPr>
        <w:t>1.2. Свойства меда</w:t>
      </w:r>
    </w:p>
    <w:p w:rsidR="00D644C7" w:rsidRPr="00D644C7" w:rsidRDefault="00D644C7" w:rsidP="00D644C7">
      <w:pPr>
        <w:pStyle w:val="a3"/>
        <w:ind w:firstLine="851"/>
        <w:rPr>
          <w:rFonts w:ascii="Times New Roman" w:hAnsi="Times New Roman" w:cs="Times New Roman"/>
          <w:sz w:val="28"/>
          <w:szCs w:val="28"/>
          <w:lang w:eastAsia="ru-RU"/>
        </w:rPr>
      </w:pPr>
      <w:r w:rsidRPr="00D644C7">
        <w:rPr>
          <w:rFonts w:ascii="Times New Roman" w:hAnsi="Times New Roman" w:cs="Times New Roman"/>
          <w:sz w:val="28"/>
          <w:szCs w:val="28"/>
          <w:lang w:eastAsia="ru-RU"/>
        </w:rPr>
        <w:t>Современный уровень развития химии, биологии, медицины позволил лучше изучить химический состав мёда. Полный химический состав его в процентах указан в таблице 1.</w:t>
      </w:r>
    </w:p>
    <w:p w:rsidR="00D644C7" w:rsidRDefault="00D644C7" w:rsidP="00D644C7">
      <w:pPr>
        <w:pStyle w:val="a3"/>
        <w:ind w:firstLine="851"/>
        <w:rPr>
          <w:rFonts w:ascii="Times New Roman" w:hAnsi="Times New Roman" w:cs="Times New Roman"/>
          <w:sz w:val="28"/>
          <w:szCs w:val="28"/>
          <w:lang w:eastAsia="ru-RU"/>
        </w:rPr>
      </w:pPr>
    </w:p>
    <w:p w:rsidR="00D644C7" w:rsidRDefault="00D644C7" w:rsidP="003E108E">
      <w:pPr>
        <w:pStyle w:val="a3"/>
        <w:ind w:firstLine="851"/>
        <w:jc w:val="center"/>
        <w:rPr>
          <w:rFonts w:ascii="Times New Roman" w:hAnsi="Times New Roman" w:cs="Times New Roman"/>
          <w:sz w:val="28"/>
          <w:szCs w:val="28"/>
          <w:lang w:eastAsia="ru-RU"/>
        </w:rPr>
      </w:pPr>
      <w:r w:rsidRPr="00D644C7">
        <w:rPr>
          <w:rFonts w:ascii="Times New Roman" w:hAnsi="Times New Roman" w:cs="Times New Roman"/>
          <w:sz w:val="28"/>
          <w:szCs w:val="28"/>
          <w:lang w:eastAsia="ru-RU"/>
        </w:rPr>
        <w:t>Таблица 1.</w:t>
      </w:r>
      <w:r>
        <w:rPr>
          <w:rFonts w:ascii="Times New Roman" w:hAnsi="Times New Roman" w:cs="Times New Roman"/>
          <w:sz w:val="28"/>
          <w:szCs w:val="28"/>
          <w:lang w:eastAsia="ru-RU"/>
        </w:rPr>
        <w:t xml:space="preserve"> </w:t>
      </w:r>
      <w:r w:rsidRPr="00D644C7">
        <w:rPr>
          <w:rFonts w:ascii="Times New Roman" w:hAnsi="Times New Roman" w:cs="Times New Roman"/>
          <w:sz w:val="28"/>
          <w:szCs w:val="28"/>
          <w:lang w:eastAsia="ru-RU"/>
        </w:rPr>
        <w:t>Полный химический состав мёда, %</w:t>
      </w:r>
    </w:p>
    <w:p w:rsidR="00D644C7" w:rsidRPr="00D644C7" w:rsidRDefault="00D644C7" w:rsidP="00D644C7">
      <w:pPr>
        <w:pStyle w:val="a3"/>
        <w:ind w:firstLine="851"/>
        <w:rPr>
          <w:rFonts w:ascii="Times New Roman" w:hAnsi="Times New Roman" w:cs="Times New Roman"/>
          <w:sz w:val="28"/>
          <w:szCs w:val="28"/>
          <w:lang w:eastAsia="ru-RU"/>
        </w:rPr>
      </w:pPr>
    </w:p>
    <w:tbl>
      <w:tblPr>
        <w:tblStyle w:val="a5"/>
        <w:tblW w:w="9465" w:type="dxa"/>
        <w:tblLook w:val="04A0" w:firstRow="1" w:lastRow="0" w:firstColumn="1" w:lastColumn="0" w:noHBand="0" w:noVBand="1"/>
      </w:tblPr>
      <w:tblGrid>
        <w:gridCol w:w="7763"/>
        <w:gridCol w:w="1702"/>
      </w:tblGrid>
      <w:tr w:rsidR="00D644C7" w:rsidRPr="00D644C7" w:rsidTr="00D644C7">
        <w:trPr>
          <w:trHeight w:val="20"/>
        </w:trPr>
        <w:tc>
          <w:tcPr>
            <w:tcW w:w="7763"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Элементы</w:t>
            </w:r>
          </w:p>
        </w:tc>
        <w:tc>
          <w:tcPr>
            <w:tcW w:w="1702" w:type="dxa"/>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Содержание</w:t>
            </w:r>
          </w:p>
        </w:tc>
      </w:tr>
      <w:tr w:rsidR="00D644C7" w:rsidRPr="00D644C7" w:rsidTr="00D644C7">
        <w:trPr>
          <w:trHeight w:val="142"/>
        </w:trPr>
        <w:tc>
          <w:tcPr>
            <w:tcW w:w="7763"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Инвертированный саха</w:t>
            </w:r>
            <w:proofErr w:type="gramStart"/>
            <w:r w:rsidRPr="00D644C7">
              <w:rPr>
                <w:rFonts w:ascii="Times New Roman" w:hAnsi="Times New Roman" w:cs="Times New Roman"/>
                <w:sz w:val="28"/>
              </w:rPr>
              <w:t>р(</w:t>
            </w:r>
            <w:proofErr w:type="gramEnd"/>
            <w:r w:rsidRPr="00D644C7">
              <w:rPr>
                <w:rFonts w:ascii="Times New Roman" w:hAnsi="Times New Roman" w:cs="Times New Roman"/>
                <w:sz w:val="28"/>
              </w:rPr>
              <w:t>глюкоза, фруктоза)</w:t>
            </w:r>
          </w:p>
        </w:tc>
        <w:tc>
          <w:tcPr>
            <w:tcW w:w="1702"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65 - 80</w:t>
            </w:r>
          </w:p>
        </w:tc>
      </w:tr>
      <w:tr w:rsidR="00D644C7" w:rsidRPr="00D644C7" w:rsidTr="00D644C7">
        <w:trPr>
          <w:trHeight w:val="149"/>
        </w:trPr>
        <w:tc>
          <w:tcPr>
            <w:tcW w:w="7763"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Сахароза</w:t>
            </w:r>
          </w:p>
        </w:tc>
        <w:tc>
          <w:tcPr>
            <w:tcW w:w="1702"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1 - 5</w:t>
            </w:r>
          </w:p>
        </w:tc>
      </w:tr>
      <w:tr w:rsidR="00D644C7" w:rsidRPr="00D644C7" w:rsidTr="00D644C7">
        <w:trPr>
          <w:trHeight w:val="142"/>
        </w:trPr>
        <w:tc>
          <w:tcPr>
            <w:tcW w:w="7763" w:type="dxa"/>
            <w:hideMark/>
          </w:tcPr>
          <w:p w:rsidR="00D644C7" w:rsidRPr="00D644C7" w:rsidRDefault="00D644C7" w:rsidP="00D644C7">
            <w:pPr>
              <w:pStyle w:val="a3"/>
              <w:rPr>
                <w:rFonts w:ascii="Times New Roman" w:hAnsi="Times New Roman" w:cs="Times New Roman"/>
                <w:sz w:val="28"/>
              </w:rPr>
            </w:pPr>
            <w:proofErr w:type="spellStart"/>
            <w:r w:rsidRPr="00D644C7">
              <w:rPr>
                <w:rFonts w:ascii="Times New Roman" w:hAnsi="Times New Roman" w:cs="Times New Roman"/>
                <w:sz w:val="28"/>
              </w:rPr>
              <w:t>Дескрины</w:t>
            </w:r>
            <w:proofErr w:type="spellEnd"/>
          </w:p>
        </w:tc>
        <w:tc>
          <w:tcPr>
            <w:tcW w:w="1702"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2 - 10</w:t>
            </w:r>
          </w:p>
        </w:tc>
      </w:tr>
      <w:tr w:rsidR="00D644C7" w:rsidRPr="00D644C7" w:rsidTr="00D644C7">
        <w:trPr>
          <w:trHeight w:val="20"/>
        </w:trPr>
        <w:tc>
          <w:tcPr>
            <w:tcW w:w="7763"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Азотистые вещества</w:t>
            </w:r>
          </w:p>
        </w:tc>
        <w:tc>
          <w:tcPr>
            <w:tcW w:w="1702"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0,1 - 1,0</w:t>
            </w:r>
          </w:p>
        </w:tc>
      </w:tr>
      <w:tr w:rsidR="00D644C7" w:rsidRPr="00D644C7" w:rsidTr="00D644C7">
        <w:trPr>
          <w:trHeight w:val="213"/>
        </w:trPr>
        <w:tc>
          <w:tcPr>
            <w:tcW w:w="7763"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Органические кислоты: определяемые по муравьиной кислоте</w:t>
            </w:r>
          </w:p>
        </w:tc>
        <w:tc>
          <w:tcPr>
            <w:tcW w:w="1702"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0,05 - 0,2</w:t>
            </w:r>
          </w:p>
        </w:tc>
      </w:tr>
      <w:tr w:rsidR="00D644C7" w:rsidRPr="00D644C7" w:rsidTr="00D644C7">
        <w:trPr>
          <w:trHeight w:val="149"/>
        </w:trPr>
        <w:tc>
          <w:tcPr>
            <w:tcW w:w="7763"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определяемые в градусах кислотности</w:t>
            </w:r>
          </w:p>
        </w:tc>
        <w:tc>
          <w:tcPr>
            <w:tcW w:w="1702"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1,0 - 4,0</w:t>
            </w:r>
          </w:p>
        </w:tc>
      </w:tr>
      <w:tr w:rsidR="00D644C7" w:rsidRPr="00D644C7" w:rsidTr="00D644C7">
        <w:trPr>
          <w:trHeight w:val="20"/>
        </w:trPr>
        <w:tc>
          <w:tcPr>
            <w:tcW w:w="7763"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Минеральные вещества</w:t>
            </w:r>
          </w:p>
        </w:tc>
        <w:tc>
          <w:tcPr>
            <w:tcW w:w="1702"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0,1 - 0,2</w:t>
            </w:r>
          </w:p>
        </w:tc>
      </w:tr>
      <w:tr w:rsidR="00D644C7" w:rsidRPr="00D644C7" w:rsidTr="00D644C7">
        <w:trPr>
          <w:trHeight w:val="142"/>
        </w:trPr>
        <w:tc>
          <w:tcPr>
            <w:tcW w:w="7763"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Витамин</w:t>
            </w:r>
            <w:proofErr w:type="gramStart"/>
            <w:r w:rsidRPr="00D644C7">
              <w:rPr>
                <w:rFonts w:ascii="Times New Roman" w:hAnsi="Times New Roman" w:cs="Times New Roman"/>
                <w:sz w:val="28"/>
              </w:rPr>
              <w:t>ы(</w:t>
            </w:r>
            <w:proofErr w:type="gramEnd"/>
            <w:r w:rsidRPr="00D644C7">
              <w:rPr>
                <w:rFonts w:ascii="Times New Roman" w:hAnsi="Times New Roman" w:cs="Times New Roman"/>
                <w:sz w:val="28"/>
              </w:rPr>
              <w:t>В1, В2, В6, С и др.) на 100 мг мёда</w:t>
            </w:r>
          </w:p>
        </w:tc>
        <w:tc>
          <w:tcPr>
            <w:tcW w:w="1702"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0,5 - 6,5</w:t>
            </w:r>
          </w:p>
        </w:tc>
      </w:tr>
      <w:tr w:rsidR="00D644C7" w:rsidRPr="00D644C7" w:rsidTr="00D644C7">
        <w:trPr>
          <w:trHeight w:val="149"/>
        </w:trPr>
        <w:tc>
          <w:tcPr>
            <w:tcW w:w="7763"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Вода</w:t>
            </w:r>
          </w:p>
        </w:tc>
        <w:tc>
          <w:tcPr>
            <w:tcW w:w="1702"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15 - 20</w:t>
            </w:r>
          </w:p>
        </w:tc>
      </w:tr>
      <w:tr w:rsidR="00D644C7" w:rsidRPr="00D644C7" w:rsidTr="00D644C7">
        <w:trPr>
          <w:trHeight w:val="156"/>
        </w:trPr>
        <w:tc>
          <w:tcPr>
            <w:tcW w:w="7763"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Ферменты инвертаза, диастаз</w:t>
            </w:r>
            <w:proofErr w:type="gramStart"/>
            <w:r w:rsidRPr="00D644C7">
              <w:rPr>
                <w:rFonts w:ascii="Times New Roman" w:hAnsi="Times New Roman" w:cs="Times New Roman"/>
                <w:sz w:val="28"/>
              </w:rPr>
              <w:t>а(</w:t>
            </w:r>
            <w:proofErr w:type="gramEnd"/>
            <w:r w:rsidRPr="00D644C7">
              <w:rPr>
                <w:rFonts w:ascii="Times New Roman" w:hAnsi="Times New Roman" w:cs="Times New Roman"/>
                <w:sz w:val="28"/>
              </w:rPr>
              <w:t>амилаза)</w:t>
            </w:r>
          </w:p>
        </w:tc>
        <w:tc>
          <w:tcPr>
            <w:tcW w:w="1702" w:type="dxa"/>
            <w:hideMark/>
          </w:tcPr>
          <w:p w:rsidR="00D644C7" w:rsidRPr="00D644C7" w:rsidRDefault="00D644C7" w:rsidP="00D644C7">
            <w:pPr>
              <w:pStyle w:val="a3"/>
              <w:rPr>
                <w:rFonts w:ascii="Times New Roman" w:hAnsi="Times New Roman" w:cs="Times New Roman"/>
                <w:sz w:val="28"/>
              </w:rPr>
            </w:pPr>
            <w:r w:rsidRPr="00D644C7">
              <w:rPr>
                <w:rFonts w:ascii="Times New Roman" w:hAnsi="Times New Roman" w:cs="Times New Roman"/>
                <w:sz w:val="28"/>
              </w:rPr>
              <w:t>Имеются</w:t>
            </w:r>
          </w:p>
        </w:tc>
      </w:tr>
    </w:tbl>
    <w:p w:rsidR="00D644C7" w:rsidRDefault="00D644C7" w:rsidP="00B616DB">
      <w:pPr>
        <w:pStyle w:val="a3"/>
        <w:ind w:firstLine="851"/>
        <w:rPr>
          <w:rFonts w:ascii="Times New Roman" w:hAnsi="Times New Roman" w:cs="Times New Roman"/>
          <w:sz w:val="28"/>
          <w:szCs w:val="28"/>
          <w:lang w:eastAsia="ru-RU"/>
        </w:rPr>
      </w:pPr>
    </w:p>
    <w:p w:rsidR="005D2704" w:rsidRPr="005D2704" w:rsidRDefault="005D2704" w:rsidP="005D2704">
      <w:pPr>
        <w:pStyle w:val="a3"/>
        <w:ind w:firstLine="851"/>
        <w:jc w:val="both"/>
        <w:rPr>
          <w:rFonts w:ascii="Times New Roman" w:hAnsi="Times New Roman" w:cs="Times New Roman"/>
          <w:sz w:val="28"/>
          <w:szCs w:val="28"/>
          <w:lang w:eastAsia="ru-RU"/>
        </w:rPr>
      </w:pPr>
      <w:r w:rsidRPr="005D2704">
        <w:rPr>
          <w:rFonts w:ascii="Times New Roman" w:hAnsi="Times New Roman" w:cs="Times New Roman"/>
          <w:sz w:val="28"/>
          <w:szCs w:val="28"/>
          <w:lang w:eastAsia="ru-RU"/>
        </w:rPr>
        <w:t>Мед состоит из воды (16—21%) и сухих веществ, среди которых преобладают сахара (до 75%). К сахарам, обнаруженным в меде, относится глюкоза (35%), фруктоза (35%), сахароза (не более 7%).</w:t>
      </w:r>
    </w:p>
    <w:p w:rsidR="005D2704" w:rsidRPr="005D2704" w:rsidRDefault="005D2704" w:rsidP="005D2704">
      <w:pPr>
        <w:pStyle w:val="a3"/>
        <w:ind w:firstLine="851"/>
        <w:jc w:val="both"/>
        <w:rPr>
          <w:rFonts w:ascii="Times New Roman" w:hAnsi="Times New Roman" w:cs="Times New Roman"/>
          <w:sz w:val="28"/>
          <w:szCs w:val="28"/>
          <w:lang w:eastAsia="ru-RU"/>
        </w:rPr>
      </w:pPr>
      <w:r w:rsidRPr="005D2704">
        <w:rPr>
          <w:rFonts w:ascii="Times New Roman" w:hAnsi="Times New Roman" w:cs="Times New Roman"/>
          <w:sz w:val="28"/>
          <w:szCs w:val="28"/>
          <w:lang w:eastAsia="ru-RU"/>
        </w:rPr>
        <w:t>В состав меда входят белки (0,04—0,30%) как растительного (из нектара растений), так и животного происхождения (из организма пчел). В меде содержится до 0,43% кислот. Преобладают органические кислоты, из которых наибольшее количество яблочной, значительно меньше лимонной, щавелевой и молочной.</w:t>
      </w:r>
    </w:p>
    <w:p w:rsidR="00B616DB" w:rsidRPr="003E108E" w:rsidRDefault="005D2704" w:rsidP="005D2704">
      <w:pPr>
        <w:pStyle w:val="a3"/>
        <w:ind w:firstLine="851"/>
        <w:jc w:val="both"/>
        <w:rPr>
          <w:rFonts w:ascii="Times New Roman" w:hAnsi="Times New Roman" w:cs="Times New Roman"/>
          <w:sz w:val="28"/>
          <w:szCs w:val="28"/>
          <w:lang w:val="en-US" w:eastAsia="ru-RU"/>
        </w:rPr>
      </w:pPr>
      <w:r w:rsidRPr="005D2704">
        <w:rPr>
          <w:rFonts w:ascii="Times New Roman" w:hAnsi="Times New Roman" w:cs="Times New Roman"/>
          <w:sz w:val="28"/>
          <w:szCs w:val="28"/>
          <w:lang w:eastAsia="ru-RU"/>
        </w:rPr>
        <w:t xml:space="preserve">Из неорганических кислот в меде </w:t>
      </w:r>
      <w:proofErr w:type="gramStart"/>
      <w:r w:rsidRPr="005D2704">
        <w:rPr>
          <w:rFonts w:ascii="Times New Roman" w:hAnsi="Times New Roman" w:cs="Times New Roman"/>
          <w:sz w:val="28"/>
          <w:szCs w:val="28"/>
          <w:lang w:eastAsia="ru-RU"/>
        </w:rPr>
        <w:t>обнаружены</w:t>
      </w:r>
      <w:proofErr w:type="gramEnd"/>
      <w:r w:rsidRPr="005D2704">
        <w:rPr>
          <w:rFonts w:ascii="Times New Roman" w:hAnsi="Times New Roman" w:cs="Times New Roman"/>
          <w:sz w:val="28"/>
          <w:szCs w:val="28"/>
          <w:lang w:eastAsia="ru-RU"/>
        </w:rPr>
        <w:t xml:space="preserve"> соляная и фосфорная</w:t>
      </w:r>
      <w:r>
        <w:rPr>
          <w:rFonts w:ascii="Times New Roman" w:hAnsi="Times New Roman" w:cs="Times New Roman"/>
          <w:sz w:val="28"/>
          <w:szCs w:val="28"/>
          <w:lang w:eastAsia="ru-RU"/>
        </w:rPr>
        <w:t xml:space="preserve"> кислота</w:t>
      </w:r>
      <w:r w:rsidRPr="005D2704">
        <w:rPr>
          <w:rFonts w:ascii="Times New Roman" w:hAnsi="Times New Roman" w:cs="Times New Roman"/>
          <w:sz w:val="28"/>
          <w:szCs w:val="28"/>
          <w:lang w:eastAsia="ru-RU"/>
        </w:rPr>
        <w:t>. В состав меда входят ферменты, а также минеральные (от 0,03 до 0,2%) вещества. Это калий, натрий, магний, железо, фосфор</w:t>
      </w:r>
      <w:r>
        <w:rPr>
          <w:rFonts w:ascii="Times New Roman" w:hAnsi="Times New Roman" w:cs="Times New Roman"/>
          <w:sz w:val="28"/>
          <w:szCs w:val="28"/>
          <w:lang w:eastAsia="ru-RU"/>
        </w:rPr>
        <w:t>.</w:t>
      </w:r>
      <w:r w:rsidRPr="005D2704">
        <w:rPr>
          <w:rFonts w:ascii="Times New Roman" w:hAnsi="Times New Roman" w:cs="Times New Roman"/>
          <w:sz w:val="28"/>
          <w:szCs w:val="28"/>
          <w:lang w:eastAsia="ru-RU"/>
        </w:rPr>
        <w:t xml:space="preserve"> Значительно меньше алюминия, меди, марганца, свинца и цинка. Мед богат разными витаминами</w:t>
      </w:r>
      <w:r w:rsidR="003E108E">
        <w:rPr>
          <w:rFonts w:ascii="Times New Roman" w:hAnsi="Times New Roman" w:cs="Times New Roman"/>
          <w:sz w:val="28"/>
          <w:szCs w:val="28"/>
          <w:lang w:val="en-US" w:eastAsia="ru-RU"/>
        </w:rPr>
        <w:t xml:space="preserve"> [5]</w:t>
      </w:r>
    </w:p>
    <w:p w:rsidR="005D2704" w:rsidRPr="005D2704" w:rsidRDefault="005D2704" w:rsidP="005D2704">
      <w:pPr>
        <w:pStyle w:val="a3"/>
        <w:ind w:firstLine="851"/>
        <w:jc w:val="center"/>
        <w:rPr>
          <w:rFonts w:ascii="Times New Roman" w:hAnsi="Times New Roman" w:cs="Times New Roman"/>
          <w:b/>
          <w:sz w:val="28"/>
          <w:szCs w:val="28"/>
          <w:lang w:eastAsia="ru-RU"/>
        </w:rPr>
      </w:pPr>
      <w:r w:rsidRPr="005D2704">
        <w:rPr>
          <w:rFonts w:ascii="Times New Roman" w:hAnsi="Times New Roman" w:cs="Times New Roman"/>
          <w:b/>
          <w:sz w:val="28"/>
          <w:szCs w:val="28"/>
          <w:lang w:eastAsia="ru-RU"/>
        </w:rPr>
        <w:t>Химический состав натурального пчелиного меда</w:t>
      </w:r>
    </w:p>
    <w:p w:rsidR="005D2704" w:rsidRPr="005D2704" w:rsidRDefault="005D2704" w:rsidP="005D2704">
      <w:pPr>
        <w:pStyle w:val="a3"/>
        <w:ind w:firstLine="851"/>
        <w:jc w:val="both"/>
        <w:rPr>
          <w:rFonts w:ascii="Times New Roman" w:hAnsi="Times New Roman" w:cs="Times New Roman"/>
          <w:i/>
          <w:sz w:val="28"/>
          <w:szCs w:val="28"/>
          <w:lang w:eastAsia="ru-RU"/>
        </w:rPr>
      </w:pPr>
      <w:r w:rsidRPr="005D2704">
        <w:rPr>
          <w:rFonts w:ascii="Times New Roman" w:hAnsi="Times New Roman" w:cs="Times New Roman"/>
          <w:i/>
          <w:sz w:val="28"/>
          <w:szCs w:val="28"/>
          <w:lang w:eastAsia="ru-RU"/>
        </w:rPr>
        <w:t>Компоненты натурального меда:</w:t>
      </w:r>
    </w:p>
    <w:p w:rsidR="005D2704" w:rsidRPr="005D2704" w:rsidRDefault="005D2704" w:rsidP="005D2704">
      <w:pPr>
        <w:pStyle w:val="a3"/>
        <w:ind w:firstLine="851"/>
        <w:jc w:val="both"/>
        <w:rPr>
          <w:rFonts w:ascii="Times New Roman" w:hAnsi="Times New Roman" w:cs="Times New Roman"/>
          <w:sz w:val="28"/>
          <w:szCs w:val="28"/>
          <w:lang w:eastAsia="ru-RU"/>
        </w:rPr>
      </w:pPr>
      <w:r w:rsidRPr="005D2704">
        <w:rPr>
          <w:rFonts w:ascii="Times New Roman" w:hAnsi="Times New Roman" w:cs="Times New Roman"/>
          <w:b/>
          <w:sz w:val="28"/>
          <w:szCs w:val="28"/>
          <w:lang w:eastAsia="ru-RU"/>
        </w:rPr>
        <w:t>Углеводы.</w:t>
      </w:r>
      <w:r w:rsidRPr="005D2704">
        <w:rPr>
          <w:rFonts w:ascii="Times New Roman" w:hAnsi="Times New Roman" w:cs="Times New Roman"/>
          <w:sz w:val="28"/>
          <w:szCs w:val="28"/>
          <w:lang w:eastAsia="ru-RU"/>
        </w:rPr>
        <w:t xml:space="preserve"> Фруктоза и глюкоза – основные источники энергии, обеспечивающие сладость и питательные свойства натурального меда.</w:t>
      </w:r>
    </w:p>
    <w:p w:rsidR="005D2704" w:rsidRPr="005D2704" w:rsidRDefault="005D2704" w:rsidP="005D2704">
      <w:pPr>
        <w:pStyle w:val="a3"/>
        <w:ind w:firstLine="851"/>
        <w:jc w:val="both"/>
        <w:rPr>
          <w:rFonts w:ascii="Times New Roman" w:hAnsi="Times New Roman" w:cs="Times New Roman"/>
          <w:sz w:val="28"/>
          <w:szCs w:val="28"/>
          <w:lang w:eastAsia="ru-RU"/>
        </w:rPr>
      </w:pPr>
      <w:r w:rsidRPr="005D2704">
        <w:rPr>
          <w:rFonts w:ascii="Times New Roman" w:hAnsi="Times New Roman" w:cs="Times New Roman"/>
          <w:b/>
          <w:sz w:val="28"/>
          <w:szCs w:val="28"/>
          <w:lang w:eastAsia="ru-RU"/>
        </w:rPr>
        <w:t>Вода.</w:t>
      </w:r>
      <w:r w:rsidRPr="005D2704">
        <w:rPr>
          <w:rFonts w:ascii="Times New Roman" w:hAnsi="Times New Roman" w:cs="Times New Roman"/>
          <w:sz w:val="28"/>
          <w:szCs w:val="28"/>
          <w:lang w:eastAsia="ru-RU"/>
        </w:rPr>
        <w:t xml:space="preserve"> Содержание воды варьируется, но обычно составляет около 15-20%.</w:t>
      </w:r>
    </w:p>
    <w:p w:rsidR="005D2704" w:rsidRPr="005D2704" w:rsidRDefault="005D2704" w:rsidP="005D2704">
      <w:pPr>
        <w:pStyle w:val="a3"/>
        <w:ind w:firstLine="851"/>
        <w:jc w:val="both"/>
        <w:rPr>
          <w:rFonts w:ascii="Times New Roman" w:hAnsi="Times New Roman" w:cs="Times New Roman"/>
          <w:sz w:val="28"/>
          <w:szCs w:val="28"/>
          <w:lang w:eastAsia="ru-RU"/>
        </w:rPr>
      </w:pPr>
      <w:r w:rsidRPr="005D2704">
        <w:rPr>
          <w:rFonts w:ascii="Times New Roman" w:hAnsi="Times New Roman" w:cs="Times New Roman"/>
          <w:b/>
          <w:sz w:val="28"/>
          <w:szCs w:val="28"/>
          <w:lang w:eastAsia="ru-RU"/>
        </w:rPr>
        <w:lastRenderedPageBreak/>
        <w:t>Ферменты.</w:t>
      </w:r>
      <w:r w:rsidRPr="005D2704">
        <w:rPr>
          <w:rFonts w:ascii="Times New Roman" w:hAnsi="Times New Roman" w:cs="Times New Roman"/>
          <w:sz w:val="28"/>
          <w:szCs w:val="28"/>
          <w:lang w:eastAsia="ru-RU"/>
        </w:rPr>
        <w:t xml:space="preserve"> Пчелы обогащают мед ферментами, которые участвуют в его созревании и придают ему уникальные свойства.</w:t>
      </w:r>
    </w:p>
    <w:p w:rsidR="005D2704" w:rsidRPr="005D2704" w:rsidRDefault="005D2704" w:rsidP="005D2704">
      <w:pPr>
        <w:pStyle w:val="a3"/>
        <w:ind w:firstLine="851"/>
        <w:jc w:val="both"/>
        <w:rPr>
          <w:rFonts w:ascii="Times New Roman" w:hAnsi="Times New Roman" w:cs="Times New Roman"/>
          <w:sz w:val="28"/>
          <w:szCs w:val="28"/>
          <w:lang w:eastAsia="ru-RU"/>
        </w:rPr>
      </w:pPr>
      <w:r w:rsidRPr="005D2704">
        <w:rPr>
          <w:rFonts w:ascii="Times New Roman" w:hAnsi="Times New Roman" w:cs="Times New Roman"/>
          <w:b/>
          <w:sz w:val="28"/>
          <w:szCs w:val="28"/>
          <w:lang w:eastAsia="ru-RU"/>
        </w:rPr>
        <w:t>Витамины.</w:t>
      </w:r>
      <w:r w:rsidRPr="005D2704">
        <w:rPr>
          <w:rFonts w:ascii="Times New Roman" w:hAnsi="Times New Roman" w:cs="Times New Roman"/>
          <w:sz w:val="28"/>
          <w:szCs w:val="28"/>
          <w:lang w:eastAsia="ru-RU"/>
        </w:rPr>
        <w:t xml:space="preserve"> Группа B, витамины C, K и другие, необходимы для поддержания здоровья и иммунитета.</w:t>
      </w:r>
    </w:p>
    <w:p w:rsidR="005D2704" w:rsidRPr="005D2704" w:rsidRDefault="005D2704" w:rsidP="005D2704">
      <w:pPr>
        <w:pStyle w:val="a3"/>
        <w:ind w:firstLine="851"/>
        <w:jc w:val="both"/>
        <w:rPr>
          <w:rFonts w:ascii="Times New Roman" w:hAnsi="Times New Roman" w:cs="Times New Roman"/>
          <w:sz w:val="28"/>
          <w:szCs w:val="28"/>
          <w:lang w:eastAsia="ru-RU"/>
        </w:rPr>
      </w:pPr>
      <w:r w:rsidRPr="005D2704">
        <w:rPr>
          <w:rFonts w:ascii="Times New Roman" w:hAnsi="Times New Roman" w:cs="Times New Roman"/>
          <w:b/>
          <w:sz w:val="28"/>
          <w:szCs w:val="28"/>
          <w:lang w:eastAsia="ru-RU"/>
        </w:rPr>
        <w:t>Минералы.</w:t>
      </w:r>
      <w:r w:rsidRPr="005D2704">
        <w:rPr>
          <w:rFonts w:ascii="Times New Roman" w:hAnsi="Times New Roman" w:cs="Times New Roman"/>
          <w:sz w:val="28"/>
          <w:szCs w:val="28"/>
          <w:lang w:eastAsia="ru-RU"/>
        </w:rPr>
        <w:t xml:space="preserve"> Калий, кальций, магний, железо, цинк и другие минералы в составе натурального меда играют важную роль в различных физиологических процессах организма.</w:t>
      </w:r>
    </w:p>
    <w:p w:rsidR="005D2704" w:rsidRPr="005D2704" w:rsidRDefault="005D2704" w:rsidP="005D2704">
      <w:pPr>
        <w:pStyle w:val="a3"/>
        <w:ind w:firstLine="851"/>
        <w:jc w:val="both"/>
        <w:rPr>
          <w:rFonts w:ascii="Times New Roman" w:hAnsi="Times New Roman" w:cs="Times New Roman"/>
          <w:sz w:val="28"/>
          <w:szCs w:val="28"/>
          <w:lang w:eastAsia="ru-RU"/>
        </w:rPr>
      </w:pPr>
      <w:r w:rsidRPr="005D2704">
        <w:rPr>
          <w:rFonts w:ascii="Times New Roman" w:hAnsi="Times New Roman" w:cs="Times New Roman"/>
          <w:b/>
          <w:sz w:val="28"/>
          <w:szCs w:val="28"/>
          <w:lang w:eastAsia="ru-RU"/>
        </w:rPr>
        <w:t>Антиоксиданты.</w:t>
      </w:r>
      <w:r w:rsidRPr="005D2704">
        <w:rPr>
          <w:rFonts w:ascii="Times New Roman" w:hAnsi="Times New Roman" w:cs="Times New Roman"/>
          <w:sz w:val="28"/>
          <w:szCs w:val="28"/>
          <w:lang w:eastAsia="ru-RU"/>
        </w:rPr>
        <w:t xml:space="preserve"> Мед содержит антиоксиданты, которые замедляют процессы старения.</w:t>
      </w:r>
    </w:p>
    <w:p w:rsidR="005D2704" w:rsidRPr="005D2704" w:rsidRDefault="005D2704" w:rsidP="005D2704">
      <w:pPr>
        <w:pStyle w:val="a3"/>
        <w:ind w:firstLine="851"/>
        <w:jc w:val="both"/>
        <w:rPr>
          <w:rFonts w:ascii="Times New Roman" w:hAnsi="Times New Roman" w:cs="Times New Roman"/>
          <w:sz w:val="28"/>
          <w:szCs w:val="28"/>
          <w:lang w:eastAsia="ru-RU"/>
        </w:rPr>
      </w:pPr>
      <w:r w:rsidRPr="005D2704">
        <w:rPr>
          <w:rFonts w:ascii="Times New Roman" w:hAnsi="Times New Roman" w:cs="Times New Roman"/>
          <w:b/>
          <w:sz w:val="28"/>
          <w:szCs w:val="28"/>
          <w:lang w:eastAsia="ru-RU"/>
        </w:rPr>
        <w:t>Аминокислоты</w:t>
      </w:r>
      <w:r w:rsidRPr="005D2704">
        <w:rPr>
          <w:rFonts w:ascii="Times New Roman" w:hAnsi="Times New Roman" w:cs="Times New Roman"/>
          <w:sz w:val="28"/>
          <w:szCs w:val="28"/>
          <w:lang w:eastAsia="ru-RU"/>
        </w:rPr>
        <w:t>. Мед богат аминокислотами, необходимыми для синтеза белков и укрепления мышц.</w:t>
      </w:r>
    </w:p>
    <w:p w:rsidR="005D2704" w:rsidRPr="005D2704" w:rsidRDefault="005D2704" w:rsidP="0041539F">
      <w:pPr>
        <w:pStyle w:val="a3"/>
        <w:tabs>
          <w:tab w:val="left" w:pos="1134"/>
        </w:tabs>
        <w:ind w:firstLine="851"/>
        <w:jc w:val="both"/>
        <w:rPr>
          <w:rFonts w:ascii="Times New Roman" w:hAnsi="Times New Roman" w:cs="Times New Roman"/>
          <w:sz w:val="28"/>
          <w:szCs w:val="28"/>
          <w:lang w:eastAsia="ru-RU"/>
        </w:rPr>
      </w:pPr>
      <w:r w:rsidRPr="005D2704">
        <w:rPr>
          <w:rFonts w:ascii="Times New Roman" w:hAnsi="Times New Roman" w:cs="Times New Roman"/>
          <w:b/>
          <w:sz w:val="28"/>
          <w:szCs w:val="28"/>
          <w:lang w:eastAsia="ru-RU"/>
        </w:rPr>
        <w:t>Органические кислоты</w:t>
      </w:r>
      <w:r w:rsidRPr="005D2704">
        <w:rPr>
          <w:rFonts w:ascii="Times New Roman" w:hAnsi="Times New Roman" w:cs="Times New Roman"/>
          <w:sz w:val="28"/>
          <w:szCs w:val="28"/>
          <w:lang w:eastAsia="ru-RU"/>
        </w:rPr>
        <w:t>. Яблочная, лимонная, молочная и другие органические кислоты придают продукту характерный вкус и обладают антибактериальными свойствами.</w:t>
      </w:r>
    </w:p>
    <w:p w:rsidR="005D2704" w:rsidRDefault="005D2704" w:rsidP="0041539F">
      <w:pPr>
        <w:pStyle w:val="a3"/>
        <w:tabs>
          <w:tab w:val="left" w:pos="1134"/>
        </w:tabs>
        <w:ind w:firstLine="851"/>
        <w:jc w:val="both"/>
        <w:rPr>
          <w:rFonts w:ascii="Times New Roman" w:hAnsi="Times New Roman" w:cs="Times New Roman"/>
          <w:sz w:val="28"/>
          <w:szCs w:val="28"/>
          <w:lang w:eastAsia="ru-RU"/>
        </w:rPr>
      </w:pPr>
      <w:r w:rsidRPr="005D2704">
        <w:rPr>
          <w:rFonts w:ascii="Times New Roman" w:hAnsi="Times New Roman" w:cs="Times New Roman"/>
          <w:b/>
          <w:sz w:val="28"/>
          <w:szCs w:val="28"/>
          <w:lang w:eastAsia="ru-RU"/>
        </w:rPr>
        <w:t>Ароматические вещества</w:t>
      </w:r>
      <w:r w:rsidRPr="005D2704">
        <w:rPr>
          <w:rFonts w:ascii="Times New Roman" w:hAnsi="Times New Roman" w:cs="Times New Roman"/>
          <w:sz w:val="28"/>
          <w:szCs w:val="28"/>
          <w:lang w:eastAsia="ru-RU"/>
        </w:rPr>
        <w:t>. В зависимости от вида растений, с которых собран нектар, мед приобретает свой уникальный аромат и вкусовые оттенки.</w:t>
      </w:r>
    </w:p>
    <w:p w:rsidR="0041539F" w:rsidRDefault="0041539F" w:rsidP="0041539F">
      <w:pPr>
        <w:pStyle w:val="a3"/>
        <w:tabs>
          <w:tab w:val="left" w:pos="1134"/>
        </w:tabs>
        <w:ind w:firstLine="851"/>
        <w:jc w:val="both"/>
        <w:rPr>
          <w:rFonts w:ascii="Times New Roman" w:hAnsi="Times New Roman" w:cs="Times New Roman"/>
          <w:sz w:val="28"/>
          <w:szCs w:val="28"/>
          <w:lang w:eastAsia="ru-RU"/>
        </w:rPr>
      </w:pPr>
      <w:r w:rsidRPr="0041539F">
        <w:rPr>
          <w:rFonts w:ascii="Times New Roman" w:hAnsi="Times New Roman" w:cs="Times New Roman"/>
          <w:sz w:val="28"/>
          <w:szCs w:val="28"/>
          <w:lang w:eastAsia="ru-RU"/>
        </w:rPr>
        <w:t>Натуральный мед не содержит добавленного сахара. Его сладость обусловлена наличием фруктозы и глюкозы – природных сахаров, котор</w:t>
      </w:r>
      <w:r>
        <w:rPr>
          <w:rFonts w:ascii="Times New Roman" w:hAnsi="Times New Roman" w:cs="Times New Roman"/>
          <w:sz w:val="28"/>
          <w:szCs w:val="28"/>
          <w:lang w:eastAsia="ru-RU"/>
        </w:rPr>
        <w:t>ые легко усваиваются организмом.</w:t>
      </w:r>
    </w:p>
    <w:p w:rsidR="0041539F" w:rsidRDefault="0041539F" w:rsidP="0041539F">
      <w:pPr>
        <w:pStyle w:val="a3"/>
        <w:tabs>
          <w:tab w:val="left" w:pos="1134"/>
        </w:tabs>
        <w:ind w:firstLine="851"/>
        <w:jc w:val="both"/>
        <w:rPr>
          <w:rFonts w:ascii="Times New Roman" w:hAnsi="Times New Roman" w:cs="Times New Roman"/>
          <w:sz w:val="28"/>
          <w:szCs w:val="28"/>
          <w:lang w:eastAsia="ru-RU"/>
        </w:rPr>
      </w:pPr>
      <w:r>
        <w:rPr>
          <w:rFonts w:ascii="Times New Roman" w:hAnsi="Times New Roman" w:cs="Times New Roman"/>
          <w:sz w:val="28"/>
          <w:szCs w:val="28"/>
          <w:lang w:eastAsia="ru-RU"/>
        </w:rPr>
        <w:t>В меде содержатся:</w:t>
      </w:r>
    </w:p>
    <w:p w:rsidR="0041539F" w:rsidRDefault="0041539F" w:rsidP="0041539F">
      <w:pPr>
        <w:pStyle w:val="a3"/>
        <w:numPr>
          <w:ilvl w:val="0"/>
          <w:numId w:val="1"/>
        </w:numPr>
        <w:tabs>
          <w:tab w:val="left" w:pos="1134"/>
        </w:tabs>
        <w:ind w:left="0" w:firstLine="851"/>
        <w:jc w:val="both"/>
        <w:rPr>
          <w:rFonts w:ascii="Times New Roman" w:hAnsi="Times New Roman" w:cs="Times New Roman"/>
          <w:sz w:val="28"/>
          <w:szCs w:val="28"/>
          <w:lang w:eastAsia="ru-RU"/>
        </w:rPr>
      </w:pPr>
      <w:r>
        <w:rPr>
          <w:rFonts w:ascii="Times New Roman" w:hAnsi="Times New Roman" w:cs="Times New Roman"/>
          <w:sz w:val="28"/>
          <w:szCs w:val="28"/>
          <w:lang w:eastAsia="ru-RU"/>
        </w:rPr>
        <w:t>У</w:t>
      </w:r>
      <w:r w:rsidRPr="0041539F">
        <w:rPr>
          <w:rFonts w:ascii="Times New Roman" w:hAnsi="Times New Roman" w:cs="Times New Roman"/>
          <w:sz w:val="28"/>
          <w:szCs w:val="28"/>
          <w:lang w:eastAsia="ru-RU"/>
        </w:rPr>
        <w:t>глеводы: 80,3 г (фруктоза, глюкоза, сахароза)</w:t>
      </w:r>
      <w:r>
        <w:rPr>
          <w:rFonts w:ascii="Times New Roman" w:hAnsi="Times New Roman" w:cs="Times New Roman"/>
          <w:sz w:val="28"/>
          <w:szCs w:val="28"/>
          <w:lang w:eastAsia="ru-RU"/>
        </w:rPr>
        <w:t>;</w:t>
      </w:r>
    </w:p>
    <w:p w:rsidR="0041539F" w:rsidRDefault="0041539F" w:rsidP="0041539F">
      <w:pPr>
        <w:pStyle w:val="a3"/>
        <w:numPr>
          <w:ilvl w:val="0"/>
          <w:numId w:val="1"/>
        </w:numPr>
        <w:tabs>
          <w:tab w:val="left" w:pos="1134"/>
        </w:tabs>
        <w:ind w:left="0" w:firstLine="851"/>
        <w:jc w:val="both"/>
        <w:rPr>
          <w:rFonts w:ascii="Times New Roman" w:hAnsi="Times New Roman" w:cs="Times New Roman"/>
          <w:sz w:val="28"/>
          <w:szCs w:val="28"/>
          <w:lang w:eastAsia="ru-RU"/>
        </w:rPr>
      </w:pPr>
      <w:r>
        <w:rPr>
          <w:rFonts w:ascii="Times New Roman" w:hAnsi="Times New Roman" w:cs="Times New Roman"/>
          <w:sz w:val="28"/>
          <w:szCs w:val="28"/>
          <w:lang w:eastAsia="ru-RU"/>
        </w:rPr>
        <w:t>Б</w:t>
      </w:r>
      <w:r w:rsidRPr="0041539F">
        <w:rPr>
          <w:rFonts w:ascii="Times New Roman" w:hAnsi="Times New Roman" w:cs="Times New Roman"/>
          <w:sz w:val="28"/>
          <w:szCs w:val="28"/>
          <w:lang w:eastAsia="ru-RU"/>
        </w:rPr>
        <w:t>елки: 0,8 г</w:t>
      </w:r>
      <w:r>
        <w:rPr>
          <w:rFonts w:ascii="Times New Roman" w:hAnsi="Times New Roman" w:cs="Times New Roman"/>
          <w:sz w:val="28"/>
          <w:szCs w:val="28"/>
          <w:lang w:eastAsia="ru-RU"/>
        </w:rPr>
        <w:t>;</w:t>
      </w:r>
    </w:p>
    <w:p w:rsidR="0041539F" w:rsidRDefault="0041539F" w:rsidP="0041539F">
      <w:pPr>
        <w:pStyle w:val="a3"/>
        <w:numPr>
          <w:ilvl w:val="0"/>
          <w:numId w:val="1"/>
        </w:numPr>
        <w:tabs>
          <w:tab w:val="left" w:pos="1134"/>
        </w:tabs>
        <w:ind w:left="0" w:firstLine="851"/>
        <w:jc w:val="both"/>
        <w:rPr>
          <w:rFonts w:ascii="Times New Roman" w:hAnsi="Times New Roman" w:cs="Times New Roman"/>
          <w:sz w:val="28"/>
          <w:szCs w:val="28"/>
          <w:lang w:eastAsia="ru-RU"/>
        </w:rPr>
      </w:pPr>
      <w:r>
        <w:rPr>
          <w:rFonts w:ascii="Times New Roman" w:hAnsi="Times New Roman" w:cs="Times New Roman"/>
          <w:sz w:val="28"/>
          <w:szCs w:val="28"/>
          <w:lang w:eastAsia="ru-RU"/>
        </w:rPr>
        <w:t>Ж</w:t>
      </w:r>
      <w:r w:rsidRPr="0041539F">
        <w:rPr>
          <w:rFonts w:ascii="Times New Roman" w:hAnsi="Times New Roman" w:cs="Times New Roman"/>
          <w:sz w:val="28"/>
          <w:szCs w:val="28"/>
          <w:lang w:eastAsia="ru-RU"/>
        </w:rPr>
        <w:t>иры: 0 г</w:t>
      </w:r>
      <w:r>
        <w:rPr>
          <w:rFonts w:ascii="Times New Roman" w:hAnsi="Times New Roman" w:cs="Times New Roman"/>
          <w:sz w:val="28"/>
          <w:szCs w:val="28"/>
          <w:lang w:eastAsia="ru-RU"/>
        </w:rPr>
        <w:t>.</w:t>
      </w:r>
    </w:p>
    <w:p w:rsidR="003D17D7" w:rsidRPr="003D17D7" w:rsidRDefault="003D17D7" w:rsidP="003D17D7">
      <w:pPr>
        <w:pStyle w:val="a3"/>
        <w:tabs>
          <w:tab w:val="left" w:pos="1134"/>
        </w:tabs>
        <w:ind w:firstLine="851"/>
        <w:jc w:val="both"/>
        <w:rPr>
          <w:rFonts w:ascii="Times New Roman" w:hAnsi="Times New Roman" w:cs="Times New Roman"/>
          <w:sz w:val="28"/>
          <w:szCs w:val="28"/>
          <w:lang w:eastAsia="ru-RU"/>
        </w:rPr>
      </w:pPr>
      <w:r w:rsidRPr="003D17D7">
        <w:rPr>
          <w:rFonts w:ascii="Times New Roman" w:hAnsi="Times New Roman" w:cs="Times New Roman"/>
          <w:sz w:val="28"/>
          <w:szCs w:val="28"/>
          <w:lang w:eastAsia="ru-RU"/>
        </w:rPr>
        <w:t>Уникальный состав натурального меда, создан самой природой и обладает множеством целебных качеств:</w:t>
      </w:r>
    </w:p>
    <w:p w:rsidR="003D17D7" w:rsidRPr="003D17D7" w:rsidRDefault="003D17D7" w:rsidP="003D17D7">
      <w:pPr>
        <w:pStyle w:val="a3"/>
        <w:tabs>
          <w:tab w:val="left" w:pos="1134"/>
        </w:tabs>
        <w:ind w:firstLine="851"/>
        <w:jc w:val="both"/>
        <w:rPr>
          <w:rFonts w:ascii="Times New Roman" w:hAnsi="Times New Roman" w:cs="Times New Roman"/>
          <w:sz w:val="28"/>
          <w:szCs w:val="28"/>
          <w:lang w:eastAsia="ru-RU"/>
        </w:rPr>
      </w:pPr>
      <w:r w:rsidRPr="003D17D7">
        <w:rPr>
          <w:rFonts w:ascii="Times New Roman" w:hAnsi="Times New Roman" w:cs="Times New Roman"/>
          <w:b/>
          <w:sz w:val="28"/>
          <w:szCs w:val="28"/>
          <w:lang w:eastAsia="ru-RU"/>
        </w:rPr>
        <w:t>Антибактериальные и противовирусные свойства</w:t>
      </w:r>
      <w:r w:rsidRPr="003D17D7">
        <w:rPr>
          <w:rFonts w:ascii="Times New Roman" w:hAnsi="Times New Roman" w:cs="Times New Roman"/>
          <w:sz w:val="28"/>
          <w:szCs w:val="28"/>
          <w:lang w:eastAsia="ru-RU"/>
        </w:rPr>
        <w:t xml:space="preserve">. Помогает бороться с инфекциями и укреплять иммунитет. </w:t>
      </w:r>
      <w:proofErr w:type="gramStart"/>
      <w:r w:rsidRPr="003D17D7">
        <w:rPr>
          <w:rFonts w:ascii="Times New Roman" w:hAnsi="Times New Roman" w:cs="Times New Roman"/>
          <w:sz w:val="28"/>
          <w:szCs w:val="28"/>
          <w:lang w:eastAsia="ru-RU"/>
        </w:rPr>
        <w:t>Эффективен</w:t>
      </w:r>
      <w:proofErr w:type="gramEnd"/>
      <w:r w:rsidRPr="003D17D7">
        <w:rPr>
          <w:rFonts w:ascii="Times New Roman" w:hAnsi="Times New Roman" w:cs="Times New Roman"/>
          <w:sz w:val="28"/>
          <w:szCs w:val="28"/>
          <w:lang w:eastAsia="ru-RU"/>
        </w:rPr>
        <w:t xml:space="preserve"> при лечении простуды, гриппа, ангины и других заболеваний верхних дыхательных путей.</w:t>
      </w:r>
    </w:p>
    <w:p w:rsidR="003D17D7" w:rsidRPr="003D17D7" w:rsidRDefault="003D17D7" w:rsidP="003D17D7">
      <w:pPr>
        <w:pStyle w:val="a3"/>
        <w:tabs>
          <w:tab w:val="left" w:pos="1134"/>
        </w:tabs>
        <w:ind w:firstLine="851"/>
        <w:jc w:val="both"/>
        <w:rPr>
          <w:rFonts w:ascii="Times New Roman" w:hAnsi="Times New Roman" w:cs="Times New Roman"/>
          <w:sz w:val="28"/>
          <w:szCs w:val="28"/>
          <w:lang w:eastAsia="ru-RU"/>
        </w:rPr>
      </w:pPr>
      <w:r w:rsidRPr="003D17D7">
        <w:rPr>
          <w:rFonts w:ascii="Times New Roman" w:hAnsi="Times New Roman" w:cs="Times New Roman"/>
          <w:b/>
          <w:sz w:val="28"/>
          <w:szCs w:val="28"/>
          <w:lang w:eastAsia="ru-RU"/>
        </w:rPr>
        <w:t>Противовоспалительные и заживляющие свойства</w:t>
      </w:r>
      <w:r w:rsidRPr="003D17D7">
        <w:rPr>
          <w:rFonts w:ascii="Times New Roman" w:hAnsi="Times New Roman" w:cs="Times New Roman"/>
          <w:sz w:val="28"/>
          <w:szCs w:val="28"/>
          <w:lang w:eastAsia="ru-RU"/>
        </w:rPr>
        <w:t>. Способствует заживлению ран, ожогов. Помогает уменьшить отеки и болезненность.</w:t>
      </w:r>
    </w:p>
    <w:p w:rsidR="003D17D7" w:rsidRPr="003D17D7" w:rsidRDefault="003D17D7" w:rsidP="003D17D7">
      <w:pPr>
        <w:pStyle w:val="a3"/>
        <w:tabs>
          <w:tab w:val="left" w:pos="1134"/>
        </w:tabs>
        <w:ind w:firstLine="851"/>
        <w:jc w:val="both"/>
        <w:rPr>
          <w:rFonts w:ascii="Times New Roman" w:hAnsi="Times New Roman" w:cs="Times New Roman"/>
          <w:sz w:val="28"/>
          <w:szCs w:val="28"/>
          <w:lang w:eastAsia="ru-RU"/>
        </w:rPr>
      </w:pPr>
      <w:r w:rsidRPr="003D17D7">
        <w:rPr>
          <w:rFonts w:ascii="Times New Roman" w:hAnsi="Times New Roman" w:cs="Times New Roman"/>
          <w:b/>
          <w:sz w:val="28"/>
          <w:szCs w:val="28"/>
          <w:lang w:eastAsia="ru-RU"/>
        </w:rPr>
        <w:t>Успокаивающие и расслабляющие качества</w:t>
      </w:r>
      <w:r w:rsidRPr="003D17D7">
        <w:rPr>
          <w:rFonts w:ascii="Times New Roman" w:hAnsi="Times New Roman" w:cs="Times New Roman"/>
          <w:sz w:val="28"/>
          <w:szCs w:val="28"/>
          <w:lang w:eastAsia="ru-RU"/>
        </w:rPr>
        <w:t>. Снимает стресс и улучшает сон. Способствует расслаблению мышц и уменьшению болевых ощущений.</w:t>
      </w:r>
    </w:p>
    <w:p w:rsidR="003D17D7" w:rsidRPr="003D17D7" w:rsidRDefault="003D17D7" w:rsidP="003D17D7">
      <w:pPr>
        <w:pStyle w:val="a3"/>
        <w:tabs>
          <w:tab w:val="left" w:pos="1134"/>
        </w:tabs>
        <w:ind w:firstLine="851"/>
        <w:jc w:val="both"/>
        <w:rPr>
          <w:rFonts w:ascii="Times New Roman" w:hAnsi="Times New Roman" w:cs="Times New Roman"/>
          <w:sz w:val="28"/>
          <w:szCs w:val="28"/>
          <w:lang w:eastAsia="ru-RU"/>
        </w:rPr>
      </w:pPr>
      <w:proofErr w:type="spellStart"/>
      <w:r w:rsidRPr="003D17D7">
        <w:rPr>
          <w:rFonts w:ascii="Times New Roman" w:hAnsi="Times New Roman" w:cs="Times New Roman"/>
          <w:b/>
          <w:sz w:val="28"/>
          <w:szCs w:val="28"/>
          <w:lang w:eastAsia="ru-RU"/>
        </w:rPr>
        <w:t>Пребиотические</w:t>
      </w:r>
      <w:proofErr w:type="spellEnd"/>
      <w:r w:rsidRPr="003D17D7">
        <w:rPr>
          <w:rFonts w:ascii="Times New Roman" w:hAnsi="Times New Roman" w:cs="Times New Roman"/>
          <w:b/>
          <w:sz w:val="28"/>
          <w:szCs w:val="28"/>
          <w:lang w:eastAsia="ru-RU"/>
        </w:rPr>
        <w:t xml:space="preserve"> свойства.</w:t>
      </w:r>
      <w:r w:rsidRPr="003D17D7">
        <w:rPr>
          <w:rFonts w:ascii="Times New Roman" w:hAnsi="Times New Roman" w:cs="Times New Roman"/>
          <w:sz w:val="28"/>
          <w:szCs w:val="28"/>
          <w:lang w:eastAsia="ru-RU"/>
        </w:rPr>
        <w:t xml:space="preserve"> Улучшает пищеварение. Способствует усвоению питательных веществ. Поддерживает здоровую микрофлору кишечника.</w:t>
      </w:r>
    </w:p>
    <w:p w:rsidR="003D17D7" w:rsidRPr="003D17D7" w:rsidRDefault="003D17D7" w:rsidP="003D17D7">
      <w:pPr>
        <w:pStyle w:val="a3"/>
        <w:tabs>
          <w:tab w:val="left" w:pos="1134"/>
        </w:tabs>
        <w:ind w:firstLine="851"/>
        <w:jc w:val="both"/>
        <w:rPr>
          <w:rFonts w:ascii="Times New Roman" w:hAnsi="Times New Roman" w:cs="Times New Roman"/>
          <w:sz w:val="28"/>
          <w:szCs w:val="28"/>
          <w:lang w:eastAsia="ru-RU"/>
        </w:rPr>
      </w:pPr>
      <w:r w:rsidRPr="003D17D7">
        <w:rPr>
          <w:rFonts w:ascii="Times New Roman" w:hAnsi="Times New Roman" w:cs="Times New Roman"/>
          <w:b/>
          <w:sz w:val="28"/>
          <w:szCs w:val="28"/>
          <w:lang w:eastAsia="ru-RU"/>
        </w:rPr>
        <w:t>Антиоксидантные свойства.</w:t>
      </w:r>
      <w:r w:rsidRPr="003D17D7">
        <w:rPr>
          <w:rFonts w:ascii="Times New Roman" w:hAnsi="Times New Roman" w:cs="Times New Roman"/>
          <w:sz w:val="28"/>
          <w:szCs w:val="28"/>
          <w:lang w:eastAsia="ru-RU"/>
        </w:rPr>
        <w:t xml:space="preserve"> Защищает клетки организма от повреждений свободными радикалами и улучшает общее состояние организма.</w:t>
      </w:r>
    </w:p>
    <w:p w:rsidR="0041539F" w:rsidRDefault="003D17D7" w:rsidP="003D17D7">
      <w:pPr>
        <w:pStyle w:val="a3"/>
        <w:tabs>
          <w:tab w:val="left" w:pos="1134"/>
        </w:tabs>
        <w:ind w:firstLine="851"/>
        <w:jc w:val="both"/>
        <w:rPr>
          <w:rFonts w:ascii="Times New Roman" w:hAnsi="Times New Roman" w:cs="Times New Roman"/>
          <w:sz w:val="28"/>
          <w:szCs w:val="28"/>
          <w:lang w:eastAsia="ru-RU"/>
        </w:rPr>
      </w:pPr>
      <w:r w:rsidRPr="003D17D7">
        <w:rPr>
          <w:rFonts w:ascii="Times New Roman" w:hAnsi="Times New Roman" w:cs="Times New Roman"/>
          <w:b/>
          <w:sz w:val="28"/>
          <w:szCs w:val="28"/>
          <w:lang w:eastAsia="ru-RU"/>
        </w:rPr>
        <w:t>Энергетическое воздействие.</w:t>
      </w:r>
      <w:r w:rsidRPr="003D17D7">
        <w:rPr>
          <w:rFonts w:ascii="Times New Roman" w:hAnsi="Times New Roman" w:cs="Times New Roman"/>
          <w:sz w:val="28"/>
          <w:szCs w:val="28"/>
          <w:lang w:eastAsia="ru-RU"/>
        </w:rPr>
        <w:t xml:space="preserve"> Мед - источник легкоусвояемых углеводов, которые обеспечивают организм энергией. Незаменим </w:t>
      </w:r>
      <w:r w:rsidR="00717D8A">
        <w:rPr>
          <w:rFonts w:ascii="Times New Roman" w:hAnsi="Times New Roman" w:cs="Times New Roman"/>
          <w:sz w:val="28"/>
          <w:szCs w:val="28"/>
          <w:lang w:eastAsia="ru-RU"/>
        </w:rPr>
        <w:t xml:space="preserve">мед </w:t>
      </w:r>
      <w:r w:rsidRPr="003D17D7">
        <w:rPr>
          <w:rFonts w:ascii="Times New Roman" w:hAnsi="Times New Roman" w:cs="Times New Roman"/>
          <w:sz w:val="28"/>
          <w:szCs w:val="28"/>
          <w:lang w:eastAsia="ru-RU"/>
        </w:rPr>
        <w:t>при физических нагрузках и умственном напряжении</w:t>
      </w:r>
      <w:r w:rsidR="003E108E">
        <w:rPr>
          <w:rFonts w:ascii="Times New Roman" w:hAnsi="Times New Roman" w:cs="Times New Roman"/>
          <w:sz w:val="28"/>
          <w:szCs w:val="28"/>
          <w:lang w:val="en-US" w:eastAsia="ru-RU"/>
        </w:rPr>
        <w:t xml:space="preserve"> [4]</w:t>
      </w:r>
      <w:r w:rsidRPr="003D17D7">
        <w:rPr>
          <w:rFonts w:ascii="Times New Roman" w:hAnsi="Times New Roman" w:cs="Times New Roman"/>
          <w:sz w:val="28"/>
          <w:szCs w:val="28"/>
          <w:lang w:eastAsia="ru-RU"/>
        </w:rPr>
        <w:t>.</w:t>
      </w:r>
    </w:p>
    <w:p w:rsidR="00717D8A" w:rsidRPr="00717D8A" w:rsidRDefault="00717D8A" w:rsidP="003D17D7">
      <w:pPr>
        <w:pStyle w:val="a3"/>
        <w:tabs>
          <w:tab w:val="left" w:pos="1134"/>
        </w:tabs>
        <w:ind w:firstLine="851"/>
        <w:jc w:val="both"/>
        <w:rPr>
          <w:rFonts w:ascii="Times New Roman" w:hAnsi="Times New Roman" w:cs="Times New Roman"/>
          <w:sz w:val="28"/>
          <w:szCs w:val="28"/>
          <w:lang w:eastAsia="ru-RU"/>
        </w:rPr>
      </w:pPr>
    </w:p>
    <w:p w:rsidR="00717D8A" w:rsidRPr="00717D8A" w:rsidRDefault="00717D8A" w:rsidP="003D17D7">
      <w:pPr>
        <w:pStyle w:val="a3"/>
        <w:tabs>
          <w:tab w:val="left" w:pos="1134"/>
        </w:tabs>
        <w:ind w:firstLine="851"/>
        <w:jc w:val="both"/>
        <w:rPr>
          <w:rFonts w:ascii="Times New Roman" w:hAnsi="Times New Roman" w:cs="Times New Roman"/>
          <w:sz w:val="28"/>
          <w:szCs w:val="28"/>
          <w:lang w:eastAsia="ru-RU"/>
        </w:rPr>
      </w:pPr>
    </w:p>
    <w:p w:rsidR="003D17D7" w:rsidRDefault="00717D8A" w:rsidP="00717D8A">
      <w:pPr>
        <w:pStyle w:val="a3"/>
        <w:tabs>
          <w:tab w:val="left" w:pos="1134"/>
        </w:tabs>
        <w:ind w:firstLine="851"/>
        <w:jc w:val="center"/>
        <w:rPr>
          <w:rFonts w:ascii="Times New Roman" w:hAnsi="Times New Roman" w:cs="Times New Roman"/>
          <w:b/>
          <w:sz w:val="28"/>
          <w:szCs w:val="28"/>
          <w:lang w:eastAsia="ru-RU"/>
        </w:rPr>
      </w:pPr>
      <w:r w:rsidRPr="00717D8A">
        <w:rPr>
          <w:rFonts w:ascii="Times New Roman" w:hAnsi="Times New Roman" w:cs="Times New Roman"/>
          <w:b/>
          <w:sz w:val="28"/>
          <w:szCs w:val="28"/>
          <w:lang w:eastAsia="ru-RU"/>
        </w:rPr>
        <w:t>1.3. Классификация меда</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Классификация меда основана на особенностях состава преобладающего растения-медоноса, используемого пчелами для его получения, способах производства, а также степени участия пчел в процессе его получения. В зависимости от размера кристаллов или агломератов кристаллов различают три вида полностью </w:t>
      </w:r>
      <w:proofErr w:type="spellStart"/>
      <w:r w:rsidRPr="00717D8A">
        <w:rPr>
          <w:rFonts w:ascii="Times New Roman" w:hAnsi="Times New Roman" w:cs="Times New Roman"/>
          <w:sz w:val="28"/>
          <w:szCs w:val="28"/>
          <w:lang w:eastAsia="ru-RU"/>
        </w:rPr>
        <w:t>закристаллизированного</w:t>
      </w:r>
      <w:proofErr w:type="spellEnd"/>
      <w:r w:rsidRPr="00717D8A">
        <w:rPr>
          <w:rFonts w:ascii="Times New Roman" w:hAnsi="Times New Roman" w:cs="Times New Roman"/>
          <w:sz w:val="28"/>
          <w:szCs w:val="28"/>
          <w:lang w:eastAsia="ru-RU"/>
        </w:rPr>
        <w:t xml:space="preserve"> меда: крупнозернистый — размер кристаллов более 0,5 мм; мелкозернистый — кристаллы размером от 0,5 до 0,04 мм и </w:t>
      </w:r>
      <w:proofErr w:type="spellStart"/>
      <w:r w:rsidRPr="00717D8A">
        <w:rPr>
          <w:rFonts w:ascii="Times New Roman" w:hAnsi="Times New Roman" w:cs="Times New Roman"/>
          <w:sz w:val="28"/>
          <w:szCs w:val="28"/>
          <w:lang w:eastAsia="ru-RU"/>
        </w:rPr>
        <w:t>салообразный</w:t>
      </w:r>
      <w:proofErr w:type="spellEnd"/>
      <w:r w:rsidRPr="00717D8A">
        <w:rPr>
          <w:rFonts w:ascii="Times New Roman" w:hAnsi="Times New Roman" w:cs="Times New Roman"/>
          <w:sz w:val="28"/>
          <w:szCs w:val="28"/>
          <w:lang w:eastAsia="ru-RU"/>
        </w:rPr>
        <w:t xml:space="preserve"> — кристаллы размером 0,04 мм и меньше</w:t>
      </w:r>
      <w:r w:rsidR="003E108E" w:rsidRPr="003E108E">
        <w:rPr>
          <w:rFonts w:ascii="Times New Roman" w:hAnsi="Times New Roman" w:cs="Times New Roman"/>
          <w:sz w:val="28"/>
          <w:szCs w:val="28"/>
          <w:lang w:eastAsia="ru-RU"/>
        </w:rPr>
        <w:t xml:space="preserve"> [5]</w:t>
      </w:r>
      <w:r w:rsidRPr="00717D8A">
        <w:rPr>
          <w:rFonts w:ascii="Times New Roman" w:hAnsi="Times New Roman" w:cs="Times New Roman"/>
          <w:sz w:val="28"/>
          <w:szCs w:val="28"/>
          <w:lang w:eastAsia="ru-RU"/>
        </w:rPr>
        <w:t>.</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proofErr w:type="gramStart"/>
      <w:r w:rsidRPr="00717D8A">
        <w:rPr>
          <w:rFonts w:ascii="Times New Roman" w:hAnsi="Times New Roman" w:cs="Times New Roman"/>
          <w:sz w:val="28"/>
          <w:szCs w:val="28"/>
          <w:lang w:eastAsia="ru-RU"/>
        </w:rPr>
        <w:t xml:space="preserve">Натуральный пчелиный мед по ботаническому происхождению подразделяют на </w:t>
      </w:r>
      <w:r w:rsidRPr="00717D8A">
        <w:rPr>
          <w:rFonts w:ascii="Times New Roman" w:hAnsi="Times New Roman" w:cs="Times New Roman"/>
          <w:b/>
          <w:sz w:val="28"/>
          <w:szCs w:val="28"/>
          <w:lang w:eastAsia="ru-RU"/>
        </w:rPr>
        <w:t>цветочный, падевый и смешанный</w:t>
      </w:r>
      <w:r w:rsidRPr="00717D8A">
        <w:rPr>
          <w:rFonts w:ascii="Times New Roman" w:hAnsi="Times New Roman" w:cs="Times New Roman"/>
          <w:sz w:val="28"/>
          <w:szCs w:val="28"/>
          <w:lang w:eastAsia="ru-RU"/>
        </w:rPr>
        <w:t xml:space="preserve"> (естественную смесь цветочного и падевого меда).</w:t>
      </w:r>
      <w:proofErr w:type="gramEnd"/>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b/>
          <w:sz w:val="28"/>
          <w:szCs w:val="28"/>
          <w:lang w:eastAsia="ru-RU"/>
        </w:rPr>
        <w:t>Цветочный мед</w:t>
      </w:r>
      <w:r w:rsidRPr="00717D8A">
        <w:rPr>
          <w:rFonts w:ascii="Times New Roman" w:hAnsi="Times New Roman" w:cs="Times New Roman"/>
          <w:sz w:val="28"/>
          <w:szCs w:val="28"/>
          <w:lang w:eastAsia="ru-RU"/>
        </w:rPr>
        <w:t xml:space="preserve"> получается в результате сбора и переработки пчелами нектара цветков. Он может быть </w:t>
      </w:r>
      <w:proofErr w:type="spellStart"/>
      <w:r w:rsidRPr="00717D8A">
        <w:rPr>
          <w:rFonts w:ascii="Times New Roman" w:hAnsi="Times New Roman" w:cs="Times New Roman"/>
          <w:sz w:val="28"/>
          <w:szCs w:val="28"/>
          <w:lang w:eastAsia="ru-RU"/>
        </w:rPr>
        <w:t>монофлорным</w:t>
      </w:r>
      <w:proofErr w:type="spellEnd"/>
      <w:r w:rsidRPr="00717D8A">
        <w:rPr>
          <w:rFonts w:ascii="Times New Roman" w:hAnsi="Times New Roman" w:cs="Times New Roman"/>
          <w:sz w:val="28"/>
          <w:szCs w:val="28"/>
          <w:lang w:eastAsia="ru-RU"/>
        </w:rPr>
        <w:t xml:space="preserve"> </w:t>
      </w:r>
      <w:r w:rsidR="0060162D">
        <w:rPr>
          <w:rFonts w:ascii="Times New Roman" w:hAnsi="Times New Roman" w:cs="Times New Roman"/>
          <w:sz w:val="28"/>
          <w:szCs w:val="28"/>
          <w:lang w:eastAsia="ru-RU"/>
        </w:rPr>
        <w:t>-</w:t>
      </w:r>
      <w:r w:rsidRPr="00717D8A">
        <w:rPr>
          <w:rFonts w:ascii="Times New Roman" w:hAnsi="Times New Roman" w:cs="Times New Roman"/>
          <w:sz w:val="28"/>
          <w:szCs w:val="28"/>
          <w:lang w:eastAsia="ru-RU"/>
        </w:rPr>
        <w:t xml:space="preserve"> из нектара одного (или преимущественного одного) растения и </w:t>
      </w:r>
      <w:proofErr w:type="spellStart"/>
      <w:r w:rsidRPr="00717D8A">
        <w:rPr>
          <w:rFonts w:ascii="Times New Roman" w:hAnsi="Times New Roman" w:cs="Times New Roman"/>
          <w:sz w:val="28"/>
          <w:szCs w:val="28"/>
          <w:lang w:eastAsia="ru-RU"/>
        </w:rPr>
        <w:t>полифлорным</w:t>
      </w:r>
      <w:proofErr w:type="spellEnd"/>
      <w:r w:rsidRPr="00717D8A">
        <w:rPr>
          <w:rFonts w:ascii="Times New Roman" w:hAnsi="Times New Roman" w:cs="Times New Roman"/>
          <w:sz w:val="28"/>
          <w:szCs w:val="28"/>
          <w:lang w:eastAsia="ru-RU"/>
        </w:rPr>
        <w:t xml:space="preserve"> (сборным) — из нектара нескольких растений.</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proofErr w:type="spellStart"/>
      <w:r w:rsidRPr="00717D8A">
        <w:rPr>
          <w:rFonts w:ascii="Times New Roman" w:hAnsi="Times New Roman" w:cs="Times New Roman"/>
          <w:sz w:val="28"/>
          <w:szCs w:val="28"/>
          <w:lang w:eastAsia="ru-RU"/>
        </w:rPr>
        <w:t>Монофлорный</w:t>
      </w:r>
      <w:proofErr w:type="spellEnd"/>
      <w:r w:rsidRPr="00717D8A">
        <w:rPr>
          <w:rFonts w:ascii="Times New Roman" w:hAnsi="Times New Roman" w:cs="Times New Roman"/>
          <w:sz w:val="28"/>
          <w:szCs w:val="28"/>
          <w:lang w:eastAsia="ru-RU"/>
        </w:rPr>
        <w:t xml:space="preserve"> мед определяют по виду основного растения-нектароноса: липовый, </w:t>
      </w:r>
      <w:proofErr w:type="spellStart"/>
      <w:r w:rsidRPr="00717D8A">
        <w:rPr>
          <w:rFonts w:ascii="Times New Roman" w:hAnsi="Times New Roman" w:cs="Times New Roman"/>
          <w:sz w:val="28"/>
          <w:szCs w:val="28"/>
          <w:lang w:eastAsia="ru-RU"/>
        </w:rPr>
        <w:t>подсолнечниковый</w:t>
      </w:r>
      <w:proofErr w:type="spellEnd"/>
      <w:r w:rsidRPr="00717D8A">
        <w:rPr>
          <w:rFonts w:ascii="Times New Roman" w:hAnsi="Times New Roman" w:cs="Times New Roman"/>
          <w:sz w:val="28"/>
          <w:szCs w:val="28"/>
          <w:lang w:eastAsia="ru-RU"/>
        </w:rPr>
        <w:t xml:space="preserve">, гречишный, хлопчатниковый, </w:t>
      </w:r>
      <w:proofErr w:type="spellStart"/>
      <w:r w:rsidRPr="00717D8A">
        <w:rPr>
          <w:rFonts w:ascii="Times New Roman" w:hAnsi="Times New Roman" w:cs="Times New Roman"/>
          <w:sz w:val="28"/>
          <w:szCs w:val="28"/>
          <w:lang w:eastAsia="ru-RU"/>
        </w:rPr>
        <w:t>эспарцетовый</w:t>
      </w:r>
      <w:proofErr w:type="spellEnd"/>
      <w:r w:rsidRPr="00717D8A">
        <w:rPr>
          <w:rFonts w:ascii="Times New Roman" w:hAnsi="Times New Roman" w:cs="Times New Roman"/>
          <w:sz w:val="28"/>
          <w:szCs w:val="28"/>
          <w:lang w:eastAsia="ru-RU"/>
        </w:rPr>
        <w:t>, кориандровый и др.</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Цветочный мед имеет ясно выраженный аромат цветков, с которых он получен</w:t>
      </w:r>
      <w:r>
        <w:rPr>
          <w:rFonts w:ascii="Times New Roman" w:hAnsi="Times New Roman" w:cs="Times New Roman"/>
          <w:sz w:val="28"/>
          <w:szCs w:val="28"/>
          <w:lang w:eastAsia="ru-RU"/>
        </w:rPr>
        <w:t>.</w:t>
      </w:r>
      <w:r w:rsidRPr="00717D8A">
        <w:rPr>
          <w:rFonts w:ascii="Times New Roman" w:hAnsi="Times New Roman" w:cs="Times New Roman"/>
          <w:sz w:val="28"/>
          <w:szCs w:val="28"/>
          <w:lang w:eastAsia="ru-RU"/>
        </w:rPr>
        <w:t xml:space="preserve"> В нем присутствуют пыльцевые зерна </w:t>
      </w:r>
      <w:proofErr w:type="spellStart"/>
      <w:r w:rsidRPr="00717D8A">
        <w:rPr>
          <w:rFonts w:ascii="Times New Roman" w:hAnsi="Times New Roman" w:cs="Times New Roman"/>
          <w:sz w:val="28"/>
          <w:szCs w:val="28"/>
          <w:lang w:eastAsia="ru-RU"/>
        </w:rPr>
        <w:t>насекомоопыляемых</w:t>
      </w:r>
      <w:proofErr w:type="spellEnd"/>
      <w:r w:rsidRPr="00717D8A">
        <w:rPr>
          <w:rFonts w:ascii="Times New Roman" w:hAnsi="Times New Roman" w:cs="Times New Roman"/>
          <w:sz w:val="28"/>
          <w:szCs w:val="28"/>
          <w:lang w:eastAsia="ru-RU"/>
        </w:rPr>
        <w:t xml:space="preserve"> растений. Цвет от </w:t>
      </w:r>
      <w:proofErr w:type="gramStart"/>
      <w:r w:rsidRPr="00717D8A">
        <w:rPr>
          <w:rFonts w:ascii="Times New Roman" w:hAnsi="Times New Roman" w:cs="Times New Roman"/>
          <w:sz w:val="28"/>
          <w:szCs w:val="28"/>
          <w:lang w:eastAsia="ru-RU"/>
        </w:rPr>
        <w:t>бесцветного</w:t>
      </w:r>
      <w:proofErr w:type="gramEnd"/>
      <w:r w:rsidRPr="00717D8A">
        <w:rPr>
          <w:rFonts w:ascii="Times New Roman" w:hAnsi="Times New Roman" w:cs="Times New Roman"/>
          <w:sz w:val="28"/>
          <w:szCs w:val="28"/>
          <w:lang w:eastAsia="ru-RU"/>
        </w:rPr>
        <w:t xml:space="preserve"> до коричневого (с преобладанием желтых оттенков).</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Липовый мед имеет светло-желтый или светло-янтарный цвет. Обладает ясно выраженным ароматом цветков липы, в состав которых входят </w:t>
      </w:r>
      <w:proofErr w:type="spellStart"/>
      <w:r w:rsidRPr="00717D8A">
        <w:rPr>
          <w:rFonts w:ascii="Times New Roman" w:hAnsi="Times New Roman" w:cs="Times New Roman"/>
          <w:sz w:val="28"/>
          <w:szCs w:val="28"/>
          <w:lang w:eastAsia="ru-RU"/>
        </w:rPr>
        <w:t>фарнезол</w:t>
      </w:r>
      <w:proofErr w:type="spellEnd"/>
      <w:r w:rsidRPr="00717D8A">
        <w:rPr>
          <w:rFonts w:ascii="Times New Roman" w:hAnsi="Times New Roman" w:cs="Times New Roman"/>
          <w:sz w:val="28"/>
          <w:szCs w:val="28"/>
          <w:lang w:eastAsia="ru-RU"/>
        </w:rPr>
        <w:t xml:space="preserve"> и другие </w:t>
      </w:r>
      <w:proofErr w:type="spellStart"/>
      <w:r w:rsidRPr="00717D8A">
        <w:rPr>
          <w:rFonts w:ascii="Times New Roman" w:hAnsi="Times New Roman" w:cs="Times New Roman"/>
          <w:sz w:val="28"/>
          <w:szCs w:val="28"/>
          <w:lang w:eastAsia="ru-RU"/>
        </w:rPr>
        <w:t>терпеноидные</w:t>
      </w:r>
      <w:proofErr w:type="spellEnd"/>
      <w:r w:rsidRPr="00717D8A">
        <w:rPr>
          <w:rFonts w:ascii="Times New Roman" w:hAnsi="Times New Roman" w:cs="Times New Roman"/>
          <w:sz w:val="28"/>
          <w:szCs w:val="28"/>
          <w:lang w:eastAsia="ru-RU"/>
        </w:rPr>
        <w:t xml:space="preserve"> соединения. Мед с цветков липы мелколистной, произрастающей в лесостепной зоне Европейской части России, отличается сильным, с небольшой горечью, ароматом. В широколиственных лесах дальнего Востока пчелы получают мед с цветков липы амурской и маньчжурской. Такой мед имеет тонкий аромат цветков липы без горечи. Еще более нежный аромат характерен для меда, собранного с цветков лип крупнолистных и белых, распространенных в южной зоне страны. В жидком виде мед прозрачен, как вода, с зеленоватым оттенком.</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Липовый мед кристаллизуется при комнатной температуре в течение 1-2 </w:t>
      </w:r>
      <w:proofErr w:type="spellStart"/>
      <w:proofErr w:type="gramStart"/>
      <w:r w:rsidRPr="00717D8A">
        <w:rPr>
          <w:rFonts w:ascii="Times New Roman" w:hAnsi="Times New Roman" w:cs="Times New Roman"/>
          <w:sz w:val="28"/>
          <w:szCs w:val="28"/>
          <w:lang w:eastAsia="ru-RU"/>
        </w:rPr>
        <w:t>мес</w:t>
      </w:r>
      <w:proofErr w:type="spellEnd"/>
      <w:proofErr w:type="gramEnd"/>
      <w:r w:rsidRPr="00717D8A">
        <w:rPr>
          <w:rFonts w:ascii="Times New Roman" w:hAnsi="Times New Roman" w:cs="Times New Roman"/>
          <w:sz w:val="28"/>
          <w:szCs w:val="28"/>
          <w:lang w:eastAsia="ru-RU"/>
        </w:rPr>
        <w:t xml:space="preserve"> в мелкозернистую, </w:t>
      </w:r>
      <w:proofErr w:type="spellStart"/>
      <w:r w:rsidRPr="00717D8A">
        <w:rPr>
          <w:rFonts w:ascii="Times New Roman" w:hAnsi="Times New Roman" w:cs="Times New Roman"/>
          <w:sz w:val="28"/>
          <w:szCs w:val="28"/>
          <w:lang w:eastAsia="ru-RU"/>
        </w:rPr>
        <w:t>салообразную</w:t>
      </w:r>
      <w:proofErr w:type="spellEnd"/>
      <w:r w:rsidRPr="00717D8A">
        <w:rPr>
          <w:rFonts w:ascii="Times New Roman" w:hAnsi="Times New Roman" w:cs="Times New Roman"/>
          <w:sz w:val="28"/>
          <w:szCs w:val="28"/>
          <w:lang w:eastAsia="ru-RU"/>
        </w:rPr>
        <w:t xml:space="preserve"> или крупнозернистую массу</w:t>
      </w:r>
      <w:r w:rsidR="003E108E" w:rsidRPr="003E108E">
        <w:rPr>
          <w:rFonts w:ascii="Times New Roman" w:hAnsi="Times New Roman" w:cs="Times New Roman"/>
          <w:sz w:val="28"/>
          <w:szCs w:val="28"/>
          <w:lang w:eastAsia="ru-RU"/>
        </w:rPr>
        <w:t xml:space="preserve"> [6]</w:t>
      </w:r>
      <w:r w:rsidRPr="00717D8A">
        <w:rPr>
          <w:rFonts w:ascii="Times New Roman" w:hAnsi="Times New Roman" w:cs="Times New Roman"/>
          <w:sz w:val="28"/>
          <w:szCs w:val="28"/>
          <w:lang w:eastAsia="ru-RU"/>
        </w:rPr>
        <w:t>.</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proofErr w:type="spellStart"/>
      <w:r w:rsidRPr="00717D8A">
        <w:rPr>
          <w:rFonts w:ascii="Times New Roman" w:hAnsi="Times New Roman" w:cs="Times New Roman"/>
          <w:sz w:val="28"/>
          <w:szCs w:val="28"/>
          <w:lang w:eastAsia="ru-RU"/>
        </w:rPr>
        <w:t>Подсолнечниковый</w:t>
      </w:r>
      <w:proofErr w:type="spellEnd"/>
      <w:r w:rsidRPr="00717D8A">
        <w:rPr>
          <w:rFonts w:ascii="Times New Roman" w:hAnsi="Times New Roman" w:cs="Times New Roman"/>
          <w:sz w:val="28"/>
          <w:szCs w:val="28"/>
          <w:lang w:eastAsia="ru-RU"/>
        </w:rPr>
        <w:t xml:space="preserve"> мед — светло-золотистого цвета, усиливающегося при попадании солнечных лучей. Мед обладает приятным, несколько терпким, вкусом, имеет тонкий аромат подсолнечника, в составе которого обнаружены </w:t>
      </w:r>
      <w:proofErr w:type="spellStart"/>
      <w:r w:rsidRPr="00717D8A">
        <w:rPr>
          <w:rFonts w:ascii="Times New Roman" w:hAnsi="Times New Roman" w:cs="Times New Roman"/>
          <w:sz w:val="28"/>
          <w:szCs w:val="28"/>
          <w:lang w:eastAsia="ru-RU"/>
        </w:rPr>
        <w:t>фарнезол</w:t>
      </w:r>
      <w:proofErr w:type="spellEnd"/>
      <w:r w:rsidRPr="00717D8A">
        <w:rPr>
          <w:rFonts w:ascii="Times New Roman" w:hAnsi="Times New Roman" w:cs="Times New Roman"/>
          <w:sz w:val="28"/>
          <w:szCs w:val="28"/>
          <w:lang w:eastAsia="ru-RU"/>
        </w:rPr>
        <w:t>, альфа-</w:t>
      </w:r>
      <w:proofErr w:type="spellStart"/>
      <w:r w:rsidRPr="00717D8A">
        <w:rPr>
          <w:rFonts w:ascii="Times New Roman" w:hAnsi="Times New Roman" w:cs="Times New Roman"/>
          <w:sz w:val="28"/>
          <w:szCs w:val="28"/>
          <w:lang w:eastAsia="ru-RU"/>
        </w:rPr>
        <w:t>терпинеол</w:t>
      </w:r>
      <w:proofErr w:type="spellEnd"/>
      <w:r w:rsidRPr="00717D8A">
        <w:rPr>
          <w:rFonts w:ascii="Times New Roman" w:hAnsi="Times New Roman" w:cs="Times New Roman"/>
          <w:sz w:val="28"/>
          <w:szCs w:val="28"/>
          <w:lang w:eastAsia="ru-RU"/>
        </w:rPr>
        <w:t>, альфа-</w:t>
      </w:r>
      <w:proofErr w:type="spellStart"/>
      <w:r w:rsidRPr="00717D8A">
        <w:rPr>
          <w:rFonts w:ascii="Times New Roman" w:hAnsi="Times New Roman" w:cs="Times New Roman"/>
          <w:sz w:val="28"/>
          <w:szCs w:val="28"/>
          <w:lang w:eastAsia="ru-RU"/>
        </w:rPr>
        <w:t>терпинен</w:t>
      </w:r>
      <w:proofErr w:type="spellEnd"/>
      <w:r w:rsidRPr="00717D8A">
        <w:rPr>
          <w:rFonts w:ascii="Times New Roman" w:hAnsi="Times New Roman" w:cs="Times New Roman"/>
          <w:sz w:val="28"/>
          <w:szCs w:val="28"/>
          <w:lang w:eastAsia="ru-RU"/>
        </w:rPr>
        <w:t>, альфа-</w:t>
      </w:r>
      <w:proofErr w:type="spellStart"/>
      <w:r w:rsidRPr="00717D8A">
        <w:rPr>
          <w:rFonts w:ascii="Times New Roman" w:hAnsi="Times New Roman" w:cs="Times New Roman"/>
          <w:sz w:val="28"/>
          <w:szCs w:val="28"/>
          <w:lang w:eastAsia="ru-RU"/>
        </w:rPr>
        <w:t>пинен</w:t>
      </w:r>
      <w:proofErr w:type="spellEnd"/>
      <w:r w:rsidRPr="00717D8A">
        <w:rPr>
          <w:rFonts w:ascii="Times New Roman" w:hAnsi="Times New Roman" w:cs="Times New Roman"/>
          <w:sz w:val="28"/>
          <w:szCs w:val="28"/>
          <w:lang w:eastAsia="ru-RU"/>
        </w:rPr>
        <w:t xml:space="preserve"> и другие </w:t>
      </w:r>
      <w:proofErr w:type="spellStart"/>
      <w:r w:rsidRPr="00717D8A">
        <w:rPr>
          <w:rFonts w:ascii="Times New Roman" w:hAnsi="Times New Roman" w:cs="Times New Roman"/>
          <w:sz w:val="28"/>
          <w:szCs w:val="28"/>
          <w:lang w:eastAsia="ru-RU"/>
        </w:rPr>
        <w:t>терпеноидные</w:t>
      </w:r>
      <w:proofErr w:type="spellEnd"/>
      <w:r w:rsidRPr="00717D8A">
        <w:rPr>
          <w:rFonts w:ascii="Times New Roman" w:hAnsi="Times New Roman" w:cs="Times New Roman"/>
          <w:sz w:val="28"/>
          <w:szCs w:val="28"/>
          <w:lang w:eastAsia="ru-RU"/>
        </w:rPr>
        <w:t xml:space="preserve"> соединения.</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Кристаллизуется очень быстро — в течение месяца после откачки из сотов. Поэтому этот мед не рекомендуется оставлять пчелам на зиму или хранить продолжительное время в сотах. Кристаллы крупные, хорошо </w:t>
      </w:r>
      <w:r w:rsidRPr="00717D8A">
        <w:rPr>
          <w:rFonts w:ascii="Times New Roman" w:hAnsi="Times New Roman" w:cs="Times New Roman"/>
          <w:sz w:val="28"/>
          <w:szCs w:val="28"/>
          <w:lang w:eastAsia="ru-RU"/>
        </w:rPr>
        <w:lastRenderedPageBreak/>
        <w:t>различимые невооруженным глазом, на поверхности часто образуется более рыхлый слой кристаллов глюкозы («пенка»). При кристаллизации становится светло-янтарным, иногда с зеленоватым оттенком.</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Акациевый мед — белый с зеленоватым оттенком, обладает тонким и нежным ароматом. Как и цветки растения, мед содержит </w:t>
      </w:r>
      <w:proofErr w:type="spellStart"/>
      <w:r w:rsidRPr="00717D8A">
        <w:rPr>
          <w:rFonts w:ascii="Times New Roman" w:hAnsi="Times New Roman" w:cs="Times New Roman"/>
          <w:sz w:val="28"/>
          <w:szCs w:val="28"/>
          <w:lang w:eastAsia="ru-RU"/>
        </w:rPr>
        <w:t>робинин</w:t>
      </w:r>
      <w:proofErr w:type="spellEnd"/>
      <w:r w:rsidRPr="00717D8A">
        <w:rPr>
          <w:rFonts w:ascii="Times New Roman" w:hAnsi="Times New Roman" w:cs="Times New Roman"/>
          <w:sz w:val="28"/>
          <w:szCs w:val="28"/>
          <w:lang w:eastAsia="ru-RU"/>
        </w:rPr>
        <w:t xml:space="preserve">, </w:t>
      </w:r>
      <w:proofErr w:type="spellStart"/>
      <w:r w:rsidRPr="00717D8A">
        <w:rPr>
          <w:rFonts w:ascii="Times New Roman" w:hAnsi="Times New Roman" w:cs="Times New Roman"/>
          <w:sz w:val="28"/>
          <w:szCs w:val="28"/>
          <w:lang w:eastAsia="ru-RU"/>
        </w:rPr>
        <w:t>акацин</w:t>
      </w:r>
      <w:proofErr w:type="spellEnd"/>
      <w:r w:rsidRPr="00717D8A">
        <w:rPr>
          <w:rFonts w:ascii="Times New Roman" w:hAnsi="Times New Roman" w:cs="Times New Roman"/>
          <w:sz w:val="28"/>
          <w:szCs w:val="28"/>
          <w:lang w:eastAsia="ru-RU"/>
        </w:rPr>
        <w:t xml:space="preserve"> (гликозиды </w:t>
      </w:r>
      <w:proofErr w:type="spellStart"/>
      <w:r w:rsidRPr="00717D8A">
        <w:rPr>
          <w:rFonts w:ascii="Times New Roman" w:hAnsi="Times New Roman" w:cs="Times New Roman"/>
          <w:sz w:val="28"/>
          <w:szCs w:val="28"/>
          <w:lang w:eastAsia="ru-RU"/>
        </w:rPr>
        <w:t>флавонового</w:t>
      </w:r>
      <w:proofErr w:type="spellEnd"/>
      <w:r w:rsidRPr="00717D8A">
        <w:rPr>
          <w:rFonts w:ascii="Times New Roman" w:hAnsi="Times New Roman" w:cs="Times New Roman"/>
          <w:sz w:val="28"/>
          <w:szCs w:val="28"/>
          <w:lang w:eastAsia="ru-RU"/>
        </w:rPr>
        <w:t xml:space="preserve"> происхождения), летучие масла. Акациевый мед может долгое время не кристаллизироваться (от одного до двух-трех лет) при комнатной температуре. Кристаллизуется в виде мелкодисперсной массы, приобретая цвет от белого </w:t>
      </w:r>
      <w:proofErr w:type="gramStart"/>
      <w:r w:rsidRPr="00717D8A">
        <w:rPr>
          <w:rFonts w:ascii="Times New Roman" w:hAnsi="Times New Roman" w:cs="Times New Roman"/>
          <w:sz w:val="28"/>
          <w:szCs w:val="28"/>
          <w:lang w:eastAsia="ru-RU"/>
        </w:rPr>
        <w:t>до</w:t>
      </w:r>
      <w:proofErr w:type="gramEnd"/>
      <w:r w:rsidRPr="00717D8A">
        <w:rPr>
          <w:rFonts w:ascii="Times New Roman" w:hAnsi="Times New Roman" w:cs="Times New Roman"/>
          <w:sz w:val="28"/>
          <w:szCs w:val="28"/>
          <w:lang w:eastAsia="ru-RU"/>
        </w:rPr>
        <w:t xml:space="preserve"> золотисто-желтого. Обладает хорошими вкусовыми качествами. При длительном хранении на поверхности появляется более темная межкристальная жидкость</w:t>
      </w:r>
      <w:r w:rsidR="003E108E" w:rsidRPr="003E108E">
        <w:rPr>
          <w:rFonts w:ascii="Times New Roman" w:hAnsi="Times New Roman" w:cs="Times New Roman"/>
          <w:sz w:val="28"/>
          <w:szCs w:val="28"/>
          <w:lang w:eastAsia="ru-RU"/>
        </w:rPr>
        <w:t xml:space="preserve"> [3]</w:t>
      </w:r>
      <w:r w:rsidRPr="00717D8A">
        <w:rPr>
          <w:rFonts w:ascii="Times New Roman" w:hAnsi="Times New Roman" w:cs="Times New Roman"/>
          <w:sz w:val="28"/>
          <w:szCs w:val="28"/>
          <w:lang w:eastAsia="ru-RU"/>
        </w:rPr>
        <w:t>.</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Донниковый мед имеет цвет от белого </w:t>
      </w:r>
      <w:proofErr w:type="gramStart"/>
      <w:r w:rsidRPr="00717D8A">
        <w:rPr>
          <w:rFonts w:ascii="Times New Roman" w:hAnsi="Times New Roman" w:cs="Times New Roman"/>
          <w:sz w:val="28"/>
          <w:szCs w:val="28"/>
          <w:lang w:eastAsia="ru-RU"/>
        </w:rPr>
        <w:t>до</w:t>
      </w:r>
      <w:proofErr w:type="gramEnd"/>
      <w:r w:rsidRPr="00717D8A">
        <w:rPr>
          <w:rFonts w:ascii="Times New Roman" w:hAnsi="Times New Roman" w:cs="Times New Roman"/>
          <w:sz w:val="28"/>
          <w:szCs w:val="28"/>
          <w:lang w:eastAsia="ru-RU"/>
        </w:rPr>
        <w:t xml:space="preserve"> светло-янтарного экстра в жидко виде и белый — в закристаллизованном виде. Кристаллизуется не быстро, образу крупнозернистую или мелкозернистую белую массу, сладкий без привкусов, аромат несколько напоминает ваниль. При обильном выделении нектара эта особенность в аромате становится менее заметной.</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Гречишный мед бывает разных оттенков: от </w:t>
      </w:r>
      <w:proofErr w:type="gramStart"/>
      <w:r w:rsidRPr="00717D8A">
        <w:rPr>
          <w:rFonts w:ascii="Times New Roman" w:hAnsi="Times New Roman" w:cs="Times New Roman"/>
          <w:sz w:val="28"/>
          <w:szCs w:val="28"/>
          <w:lang w:eastAsia="ru-RU"/>
        </w:rPr>
        <w:t>темно-желтого</w:t>
      </w:r>
      <w:proofErr w:type="gramEnd"/>
      <w:r w:rsidRPr="00717D8A">
        <w:rPr>
          <w:rFonts w:ascii="Times New Roman" w:hAnsi="Times New Roman" w:cs="Times New Roman"/>
          <w:sz w:val="28"/>
          <w:szCs w:val="28"/>
          <w:lang w:eastAsia="ru-RU"/>
        </w:rPr>
        <w:t xml:space="preserve"> и красноватого до темно-коричневого. Закристаллизовывается в массу от </w:t>
      </w:r>
      <w:proofErr w:type="gramStart"/>
      <w:r w:rsidRPr="00717D8A">
        <w:rPr>
          <w:rFonts w:ascii="Times New Roman" w:hAnsi="Times New Roman" w:cs="Times New Roman"/>
          <w:sz w:val="28"/>
          <w:szCs w:val="28"/>
          <w:lang w:eastAsia="ru-RU"/>
        </w:rPr>
        <w:t>мелкозернистой</w:t>
      </w:r>
      <w:proofErr w:type="gramEnd"/>
      <w:r w:rsidRPr="00717D8A">
        <w:rPr>
          <w:rFonts w:ascii="Times New Roman" w:hAnsi="Times New Roman" w:cs="Times New Roman"/>
          <w:sz w:val="28"/>
          <w:szCs w:val="28"/>
          <w:lang w:eastAsia="ru-RU"/>
        </w:rPr>
        <w:t xml:space="preserve"> до крупнозернистой светло-коричневого или темно-коричневого цвета. Обладает приятным острым специфическим вкусом и своеобразным ароматом, по которому его можно отличить от других видов меда</w:t>
      </w:r>
      <w:r w:rsidR="003E108E" w:rsidRPr="003E108E">
        <w:rPr>
          <w:rFonts w:ascii="Times New Roman" w:hAnsi="Times New Roman" w:cs="Times New Roman"/>
          <w:sz w:val="28"/>
          <w:szCs w:val="28"/>
          <w:lang w:eastAsia="ru-RU"/>
        </w:rPr>
        <w:t xml:space="preserve"> [7]</w:t>
      </w:r>
      <w:r w:rsidRPr="00717D8A">
        <w:rPr>
          <w:rFonts w:ascii="Times New Roman" w:hAnsi="Times New Roman" w:cs="Times New Roman"/>
          <w:sz w:val="28"/>
          <w:szCs w:val="28"/>
          <w:lang w:eastAsia="ru-RU"/>
        </w:rPr>
        <w:t>.</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Хлопчатниковый мед различают по цвету: прозрачный, как вода, или белый экстра. Имеет тонкий своеобразный аромат, приятный вкус. Кристаллизуется в крупнозернистую массу в течение 2-3 мес. Свежий мед имеет своеобразный привкус, свойственный соку самого растения. Зрелый мед имеет нежный, приятный вкус и аромат.</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proofErr w:type="spellStart"/>
      <w:r w:rsidRPr="00717D8A">
        <w:rPr>
          <w:rFonts w:ascii="Times New Roman" w:hAnsi="Times New Roman" w:cs="Times New Roman"/>
          <w:sz w:val="28"/>
          <w:szCs w:val="28"/>
          <w:lang w:eastAsia="ru-RU"/>
        </w:rPr>
        <w:t>Эспарцетовый</w:t>
      </w:r>
      <w:proofErr w:type="spellEnd"/>
      <w:r w:rsidRPr="00717D8A">
        <w:rPr>
          <w:rFonts w:ascii="Times New Roman" w:hAnsi="Times New Roman" w:cs="Times New Roman"/>
          <w:sz w:val="28"/>
          <w:szCs w:val="28"/>
          <w:lang w:eastAsia="ru-RU"/>
        </w:rPr>
        <w:t xml:space="preserve"> мед считается первосортным. Он производится из нектара розовых или красных цветков кормового растения эспарцета </w:t>
      </w:r>
      <w:proofErr w:type="spellStart"/>
      <w:r w:rsidRPr="00717D8A">
        <w:rPr>
          <w:rFonts w:ascii="Times New Roman" w:hAnsi="Times New Roman" w:cs="Times New Roman"/>
          <w:sz w:val="28"/>
          <w:szCs w:val="28"/>
          <w:lang w:eastAsia="ru-RU"/>
        </w:rPr>
        <w:t>виколистного</w:t>
      </w:r>
      <w:proofErr w:type="spellEnd"/>
      <w:r w:rsidRPr="00717D8A">
        <w:rPr>
          <w:rFonts w:ascii="Times New Roman" w:hAnsi="Times New Roman" w:cs="Times New Roman"/>
          <w:sz w:val="28"/>
          <w:szCs w:val="28"/>
          <w:lang w:eastAsia="ru-RU"/>
        </w:rPr>
        <w:t xml:space="preserve">, произрастающего в диком виде в Сибири и на Украине. Имеет бледно-розовый или золотисто-желтый цвет, сильный насыщенный аромат и отличные вкусовые качества. Кристаллизуется в течение полутора-двух месяцев в мелкодисперсную или </w:t>
      </w:r>
      <w:proofErr w:type="spellStart"/>
      <w:r w:rsidRPr="00717D8A">
        <w:rPr>
          <w:rFonts w:ascii="Times New Roman" w:hAnsi="Times New Roman" w:cs="Times New Roman"/>
          <w:sz w:val="28"/>
          <w:szCs w:val="28"/>
          <w:lang w:eastAsia="ru-RU"/>
        </w:rPr>
        <w:t>салообразную</w:t>
      </w:r>
      <w:proofErr w:type="spellEnd"/>
      <w:r w:rsidRPr="00717D8A">
        <w:rPr>
          <w:rFonts w:ascii="Times New Roman" w:hAnsi="Times New Roman" w:cs="Times New Roman"/>
          <w:sz w:val="28"/>
          <w:szCs w:val="28"/>
          <w:lang w:eastAsia="ru-RU"/>
        </w:rPr>
        <w:t xml:space="preserve"> массу.</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Кориандровый мед обладает темным цветом, характерным своеобразным вкусом. В меде содержатся </w:t>
      </w:r>
      <w:proofErr w:type="spellStart"/>
      <w:r w:rsidRPr="00717D8A">
        <w:rPr>
          <w:rFonts w:ascii="Times New Roman" w:hAnsi="Times New Roman" w:cs="Times New Roman"/>
          <w:sz w:val="28"/>
          <w:szCs w:val="28"/>
          <w:lang w:eastAsia="ru-RU"/>
        </w:rPr>
        <w:t>терпеноидные</w:t>
      </w:r>
      <w:proofErr w:type="spellEnd"/>
      <w:r w:rsidRPr="00717D8A">
        <w:rPr>
          <w:rFonts w:ascii="Times New Roman" w:hAnsi="Times New Roman" w:cs="Times New Roman"/>
          <w:sz w:val="28"/>
          <w:szCs w:val="28"/>
          <w:lang w:eastAsia="ru-RU"/>
        </w:rPr>
        <w:t xml:space="preserve"> соединения, которые придают ему специфический аромат. Кристаллизуется в течение 1-2 месяцев в крупнозернистую или </w:t>
      </w:r>
      <w:proofErr w:type="spellStart"/>
      <w:r w:rsidRPr="00717D8A">
        <w:rPr>
          <w:rFonts w:ascii="Times New Roman" w:hAnsi="Times New Roman" w:cs="Times New Roman"/>
          <w:sz w:val="28"/>
          <w:szCs w:val="28"/>
          <w:lang w:eastAsia="ru-RU"/>
        </w:rPr>
        <w:t>салообразную</w:t>
      </w:r>
      <w:proofErr w:type="spellEnd"/>
      <w:r w:rsidRPr="00717D8A">
        <w:rPr>
          <w:rFonts w:ascii="Times New Roman" w:hAnsi="Times New Roman" w:cs="Times New Roman"/>
          <w:sz w:val="28"/>
          <w:szCs w:val="28"/>
          <w:lang w:eastAsia="ru-RU"/>
        </w:rPr>
        <w:t xml:space="preserve"> массу.</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Кипрейный мед светлого цвета с зеленоватым оттенком, при кристаллизации становится белым. Обладает нежным вкусом и ароматом. В жидком виде </w:t>
      </w:r>
      <w:proofErr w:type="gramStart"/>
      <w:r w:rsidRPr="00717D8A">
        <w:rPr>
          <w:rFonts w:ascii="Times New Roman" w:hAnsi="Times New Roman" w:cs="Times New Roman"/>
          <w:sz w:val="28"/>
          <w:szCs w:val="28"/>
          <w:lang w:eastAsia="ru-RU"/>
        </w:rPr>
        <w:t>прозрачный</w:t>
      </w:r>
      <w:proofErr w:type="gramEnd"/>
      <w:r w:rsidRPr="00717D8A">
        <w:rPr>
          <w:rFonts w:ascii="Times New Roman" w:hAnsi="Times New Roman" w:cs="Times New Roman"/>
          <w:sz w:val="28"/>
          <w:szCs w:val="28"/>
          <w:lang w:eastAsia="ru-RU"/>
        </w:rPr>
        <w:t xml:space="preserve">. Кристаллизуется очень быстро в </w:t>
      </w:r>
      <w:proofErr w:type="spellStart"/>
      <w:r w:rsidRPr="00717D8A">
        <w:rPr>
          <w:rFonts w:ascii="Times New Roman" w:hAnsi="Times New Roman" w:cs="Times New Roman"/>
          <w:sz w:val="28"/>
          <w:szCs w:val="28"/>
          <w:lang w:eastAsia="ru-RU"/>
        </w:rPr>
        <w:t>салообразную</w:t>
      </w:r>
      <w:proofErr w:type="spellEnd"/>
      <w:r w:rsidRPr="00717D8A">
        <w:rPr>
          <w:rFonts w:ascii="Times New Roman" w:hAnsi="Times New Roman" w:cs="Times New Roman"/>
          <w:sz w:val="28"/>
          <w:szCs w:val="28"/>
          <w:lang w:eastAsia="ru-RU"/>
        </w:rPr>
        <w:t xml:space="preserve"> или мелкозернистую массу.</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Малиновый мед относится к светлому меду высшего качества. В жидком виде он белый или прозрачный, как вода, в </w:t>
      </w:r>
      <w:proofErr w:type="spellStart"/>
      <w:r w:rsidRPr="00717D8A">
        <w:rPr>
          <w:rFonts w:ascii="Times New Roman" w:hAnsi="Times New Roman" w:cs="Times New Roman"/>
          <w:sz w:val="28"/>
          <w:szCs w:val="28"/>
          <w:lang w:eastAsia="ru-RU"/>
        </w:rPr>
        <w:t>закристаллизированном</w:t>
      </w:r>
      <w:proofErr w:type="spellEnd"/>
      <w:r w:rsidRPr="00717D8A">
        <w:rPr>
          <w:rFonts w:ascii="Times New Roman" w:hAnsi="Times New Roman" w:cs="Times New Roman"/>
          <w:sz w:val="28"/>
          <w:szCs w:val="28"/>
          <w:lang w:eastAsia="ru-RU"/>
        </w:rPr>
        <w:t xml:space="preserve"> — белый с кремовым оттенком. Кристаллизуется в мелко- и </w:t>
      </w:r>
      <w:r w:rsidRPr="00717D8A">
        <w:rPr>
          <w:rFonts w:ascii="Times New Roman" w:hAnsi="Times New Roman" w:cs="Times New Roman"/>
          <w:sz w:val="28"/>
          <w:szCs w:val="28"/>
          <w:lang w:eastAsia="ru-RU"/>
        </w:rPr>
        <w:lastRenderedPageBreak/>
        <w:t>крупнозернистую массу. Обладает тонким ароматом цветков малины и нежным вкусом ягод.</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Вересковый мед характеризуется темно-янтарным или красно-бурым цветом, сильным специфическим ароматом, терпким вкусом. Имеет очень вязкую консистенцию, откачивается из сотов с большим трудом или вообще не откачивается. При перемешивании или взбалтывании студнеобразная консистенция </w:t>
      </w:r>
      <w:proofErr w:type="gramStart"/>
      <w:r w:rsidRPr="00717D8A">
        <w:rPr>
          <w:rFonts w:ascii="Times New Roman" w:hAnsi="Times New Roman" w:cs="Times New Roman"/>
          <w:sz w:val="28"/>
          <w:szCs w:val="28"/>
          <w:lang w:eastAsia="ru-RU"/>
        </w:rPr>
        <w:t>разрушается</w:t>
      </w:r>
      <w:proofErr w:type="gramEnd"/>
      <w:r w:rsidRPr="00717D8A">
        <w:rPr>
          <w:rFonts w:ascii="Times New Roman" w:hAnsi="Times New Roman" w:cs="Times New Roman"/>
          <w:sz w:val="28"/>
          <w:szCs w:val="28"/>
          <w:lang w:eastAsia="ru-RU"/>
        </w:rPr>
        <w:t xml:space="preserve"> и мед становится жидким, но при последующем хранении вновь густеет. Кристаллизуется очень плохо, при </w:t>
      </w:r>
      <w:proofErr w:type="spellStart"/>
      <w:r w:rsidRPr="00717D8A">
        <w:rPr>
          <w:rFonts w:ascii="Times New Roman" w:hAnsi="Times New Roman" w:cs="Times New Roman"/>
          <w:sz w:val="28"/>
          <w:szCs w:val="28"/>
          <w:lang w:eastAsia="ru-RU"/>
        </w:rPr>
        <w:t>микроскопировании</w:t>
      </w:r>
      <w:proofErr w:type="spellEnd"/>
      <w:r w:rsidRPr="00717D8A">
        <w:rPr>
          <w:rFonts w:ascii="Times New Roman" w:hAnsi="Times New Roman" w:cs="Times New Roman"/>
          <w:sz w:val="28"/>
          <w:szCs w:val="28"/>
          <w:lang w:eastAsia="ru-RU"/>
        </w:rPr>
        <w:t xml:space="preserve"> закристаллизовавшегося меда видны кристаллы игольчатой формы, что отличает этот мед от других.</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Клеверный мед бывает двух видов. </w:t>
      </w:r>
      <w:proofErr w:type="spellStart"/>
      <w:r w:rsidRPr="00717D8A">
        <w:rPr>
          <w:rFonts w:ascii="Times New Roman" w:hAnsi="Times New Roman" w:cs="Times New Roman"/>
          <w:sz w:val="28"/>
          <w:szCs w:val="28"/>
          <w:lang w:eastAsia="ru-RU"/>
        </w:rPr>
        <w:t>Белоклеверный</w:t>
      </w:r>
      <w:proofErr w:type="spellEnd"/>
      <w:r w:rsidRPr="00717D8A">
        <w:rPr>
          <w:rFonts w:ascii="Times New Roman" w:hAnsi="Times New Roman" w:cs="Times New Roman"/>
          <w:sz w:val="28"/>
          <w:szCs w:val="28"/>
          <w:lang w:eastAsia="ru-RU"/>
        </w:rPr>
        <w:t xml:space="preserve"> мед в жидком виде белый, прозрачный, с зеленоватым оттенком, имеет тонкий и нежный аромат. Мед содержит </w:t>
      </w:r>
      <w:proofErr w:type="spellStart"/>
      <w:r w:rsidRPr="00717D8A">
        <w:rPr>
          <w:rFonts w:ascii="Times New Roman" w:hAnsi="Times New Roman" w:cs="Times New Roman"/>
          <w:sz w:val="28"/>
          <w:szCs w:val="28"/>
          <w:lang w:eastAsia="ru-RU"/>
        </w:rPr>
        <w:t>флавоноиды</w:t>
      </w:r>
      <w:proofErr w:type="spellEnd"/>
      <w:r w:rsidRPr="00717D8A">
        <w:rPr>
          <w:rFonts w:ascii="Times New Roman" w:hAnsi="Times New Roman" w:cs="Times New Roman"/>
          <w:sz w:val="28"/>
          <w:szCs w:val="28"/>
          <w:lang w:eastAsia="ru-RU"/>
        </w:rPr>
        <w:t xml:space="preserve">, летучие масла, фенольные соединения, смолы, </w:t>
      </w:r>
      <w:proofErr w:type="spellStart"/>
      <w:r w:rsidRPr="00717D8A">
        <w:rPr>
          <w:rFonts w:ascii="Times New Roman" w:hAnsi="Times New Roman" w:cs="Times New Roman"/>
          <w:sz w:val="28"/>
          <w:szCs w:val="28"/>
          <w:lang w:eastAsia="ru-RU"/>
        </w:rPr>
        <w:t>кумариновые</w:t>
      </w:r>
      <w:proofErr w:type="spellEnd"/>
      <w:r w:rsidRPr="00717D8A">
        <w:rPr>
          <w:rFonts w:ascii="Times New Roman" w:hAnsi="Times New Roman" w:cs="Times New Roman"/>
          <w:sz w:val="28"/>
          <w:szCs w:val="28"/>
          <w:lang w:eastAsia="ru-RU"/>
        </w:rPr>
        <w:t xml:space="preserve"> производные. При кристаллизации приобретает вид белой </w:t>
      </w:r>
      <w:proofErr w:type="spellStart"/>
      <w:r w:rsidRPr="00717D8A">
        <w:rPr>
          <w:rFonts w:ascii="Times New Roman" w:hAnsi="Times New Roman" w:cs="Times New Roman"/>
          <w:sz w:val="28"/>
          <w:szCs w:val="28"/>
          <w:lang w:eastAsia="ru-RU"/>
        </w:rPr>
        <w:t>салообразной</w:t>
      </w:r>
      <w:proofErr w:type="spellEnd"/>
      <w:r w:rsidRPr="00717D8A">
        <w:rPr>
          <w:rFonts w:ascii="Times New Roman" w:hAnsi="Times New Roman" w:cs="Times New Roman"/>
          <w:sz w:val="28"/>
          <w:szCs w:val="28"/>
          <w:lang w:eastAsia="ru-RU"/>
        </w:rPr>
        <w:t xml:space="preserve"> массы, имеет слабо выраженный аромат цветков клевера, хорошие вкусовые качества. Кристаллизуется в течение 1-2 месяцев. </w:t>
      </w:r>
      <w:proofErr w:type="spellStart"/>
      <w:r w:rsidRPr="00717D8A">
        <w:rPr>
          <w:rFonts w:ascii="Times New Roman" w:hAnsi="Times New Roman" w:cs="Times New Roman"/>
          <w:sz w:val="28"/>
          <w:szCs w:val="28"/>
          <w:lang w:eastAsia="ru-RU"/>
        </w:rPr>
        <w:t>Красноклеверный</w:t>
      </w:r>
      <w:proofErr w:type="spellEnd"/>
      <w:r w:rsidRPr="00717D8A">
        <w:rPr>
          <w:rFonts w:ascii="Times New Roman" w:hAnsi="Times New Roman" w:cs="Times New Roman"/>
          <w:sz w:val="28"/>
          <w:szCs w:val="28"/>
          <w:lang w:eastAsia="ru-RU"/>
        </w:rPr>
        <w:t xml:space="preserve"> мед красно-желтого цвета, кристаллизуется сравнительно медленно. Вкус и аромат такие </w:t>
      </w:r>
      <w:proofErr w:type="gramStart"/>
      <w:r w:rsidRPr="00717D8A">
        <w:rPr>
          <w:rFonts w:ascii="Times New Roman" w:hAnsi="Times New Roman" w:cs="Times New Roman"/>
          <w:sz w:val="28"/>
          <w:szCs w:val="28"/>
          <w:lang w:eastAsia="ru-RU"/>
        </w:rPr>
        <w:t>же</w:t>
      </w:r>
      <w:proofErr w:type="gramEnd"/>
      <w:r w:rsidRPr="00717D8A">
        <w:rPr>
          <w:rFonts w:ascii="Times New Roman" w:hAnsi="Times New Roman" w:cs="Times New Roman"/>
          <w:sz w:val="28"/>
          <w:szCs w:val="28"/>
          <w:lang w:eastAsia="ru-RU"/>
        </w:rPr>
        <w:t xml:space="preserve"> как у </w:t>
      </w:r>
      <w:proofErr w:type="spellStart"/>
      <w:r w:rsidRPr="00717D8A">
        <w:rPr>
          <w:rFonts w:ascii="Times New Roman" w:hAnsi="Times New Roman" w:cs="Times New Roman"/>
          <w:sz w:val="28"/>
          <w:szCs w:val="28"/>
          <w:lang w:eastAsia="ru-RU"/>
        </w:rPr>
        <w:t>белоклеверного</w:t>
      </w:r>
      <w:proofErr w:type="spellEnd"/>
      <w:r w:rsidR="003E108E">
        <w:rPr>
          <w:rFonts w:ascii="Times New Roman" w:hAnsi="Times New Roman" w:cs="Times New Roman"/>
          <w:sz w:val="28"/>
          <w:szCs w:val="28"/>
          <w:lang w:val="en-US" w:eastAsia="ru-RU"/>
        </w:rPr>
        <w:t xml:space="preserve"> [5]</w:t>
      </w:r>
      <w:r w:rsidRPr="00717D8A">
        <w:rPr>
          <w:rFonts w:ascii="Times New Roman" w:hAnsi="Times New Roman" w:cs="Times New Roman"/>
          <w:sz w:val="28"/>
          <w:szCs w:val="28"/>
          <w:lang w:eastAsia="ru-RU"/>
        </w:rPr>
        <w:t>.</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proofErr w:type="gramStart"/>
      <w:r w:rsidRPr="00717D8A">
        <w:rPr>
          <w:rFonts w:ascii="Times New Roman" w:hAnsi="Times New Roman" w:cs="Times New Roman"/>
          <w:sz w:val="28"/>
          <w:szCs w:val="28"/>
          <w:lang w:eastAsia="ru-RU"/>
        </w:rPr>
        <w:t xml:space="preserve">Существуют и другие виды </w:t>
      </w:r>
      <w:proofErr w:type="spellStart"/>
      <w:r w:rsidRPr="00717D8A">
        <w:rPr>
          <w:rFonts w:ascii="Times New Roman" w:hAnsi="Times New Roman" w:cs="Times New Roman"/>
          <w:sz w:val="28"/>
          <w:szCs w:val="28"/>
          <w:lang w:eastAsia="ru-RU"/>
        </w:rPr>
        <w:t>монофлорного</w:t>
      </w:r>
      <w:proofErr w:type="spellEnd"/>
      <w:r w:rsidRPr="00717D8A">
        <w:rPr>
          <w:rFonts w:ascii="Times New Roman" w:hAnsi="Times New Roman" w:cs="Times New Roman"/>
          <w:sz w:val="28"/>
          <w:szCs w:val="28"/>
          <w:lang w:eastAsia="ru-RU"/>
        </w:rPr>
        <w:t xml:space="preserve"> меда (горчичный, рапсовый, </w:t>
      </w:r>
      <w:proofErr w:type="spellStart"/>
      <w:r w:rsidRPr="00717D8A">
        <w:rPr>
          <w:rFonts w:ascii="Times New Roman" w:hAnsi="Times New Roman" w:cs="Times New Roman"/>
          <w:sz w:val="28"/>
          <w:szCs w:val="28"/>
          <w:lang w:eastAsia="ru-RU"/>
        </w:rPr>
        <w:t>фацелиевый</w:t>
      </w:r>
      <w:proofErr w:type="spellEnd"/>
      <w:r w:rsidRPr="00717D8A">
        <w:rPr>
          <w:rFonts w:ascii="Times New Roman" w:hAnsi="Times New Roman" w:cs="Times New Roman"/>
          <w:sz w:val="28"/>
          <w:szCs w:val="28"/>
          <w:lang w:eastAsia="ru-RU"/>
        </w:rPr>
        <w:t>, мятный, табачный, каштановый, луковый и др.), однако большого распространения они, как правило, не имеют.</w:t>
      </w:r>
      <w:proofErr w:type="gramEnd"/>
    </w:p>
    <w:p w:rsidR="00CE1D77" w:rsidRDefault="00717D8A" w:rsidP="00717D8A">
      <w:pPr>
        <w:pStyle w:val="a3"/>
        <w:tabs>
          <w:tab w:val="left" w:pos="1134"/>
        </w:tabs>
        <w:ind w:firstLine="851"/>
        <w:jc w:val="both"/>
        <w:rPr>
          <w:rFonts w:ascii="Times New Roman" w:hAnsi="Times New Roman" w:cs="Times New Roman"/>
          <w:sz w:val="28"/>
          <w:szCs w:val="28"/>
          <w:lang w:eastAsia="ru-RU"/>
        </w:rPr>
      </w:pPr>
      <w:proofErr w:type="spellStart"/>
      <w:r w:rsidRPr="00717D8A">
        <w:rPr>
          <w:rFonts w:ascii="Times New Roman" w:hAnsi="Times New Roman" w:cs="Times New Roman"/>
          <w:sz w:val="28"/>
          <w:szCs w:val="28"/>
          <w:lang w:eastAsia="ru-RU"/>
        </w:rPr>
        <w:t>Полифлорный</w:t>
      </w:r>
      <w:proofErr w:type="spellEnd"/>
      <w:r w:rsidRPr="00717D8A">
        <w:rPr>
          <w:rFonts w:ascii="Times New Roman" w:hAnsi="Times New Roman" w:cs="Times New Roman"/>
          <w:sz w:val="28"/>
          <w:szCs w:val="28"/>
          <w:lang w:eastAsia="ru-RU"/>
        </w:rPr>
        <w:t xml:space="preserve"> мед обозначают как цветочный сборный и обычно называют по месту сбора: лесной, луговой, горный. Характеристика цветочного меда непостоянна. Поскольку в разные периоды года на одном и том же поле, лугу цветут различные растения, то и мед имеет различные свойства. </w:t>
      </w:r>
      <w:proofErr w:type="gramStart"/>
      <w:r w:rsidRPr="00717D8A">
        <w:rPr>
          <w:rFonts w:ascii="Times New Roman" w:hAnsi="Times New Roman" w:cs="Times New Roman"/>
          <w:sz w:val="28"/>
          <w:szCs w:val="28"/>
          <w:lang w:eastAsia="ru-RU"/>
        </w:rPr>
        <w:t>Цвет его может варьировать от белого до темного с различными оттенками; аромат и вкус — от нежного, приятного до резкого неприятного с разными привкусами (терпкости, горечи).</w:t>
      </w:r>
      <w:proofErr w:type="gramEnd"/>
      <w:r w:rsidRPr="00717D8A">
        <w:rPr>
          <w:rFonts w:ascii="Times New Roman" w:hAnsi="Times New Roman" w:cs="Times New Roman"/>
          <w:sz w:val="28"/>
          <w:szCs w:val="28"/>
          <w:lang w:eastAsia="ru-RU"/>
        </w:rPr>
        <w:t xml:space="preserve"> Кристаллизуется в массу от </w:t>
      </w:r>
      <w:proofErr w:type="gramStart"/>
      <w:r w:rsidRPr="00717D8A">
        <w:rPr>
          <w:rFonts w:ascii="Times New Roman" w:hAnsi="Times New Roman" w:cs="Times New Roman"/>
          <w:sz w:val="28"/>
          <w:szCs w:val="28"/>
          <w:lang w:eastAsia="ru-RU"/>
        </w:rPr>
        <w:t>мелкозернистой</w:t>
      </w:r>
      <w:proofErr w:type="gramEnd"/>
      <w:r w:rsidRPr="00717D8A">
        <w:rPr>
          <w:rFonts w:ascii="Times New Roman" w:hAnsi="Times New Roman" w:cs="Times New Roman"/>
          <w:sz w:val="28"/>
          <w:szCs w:val="28"/>
          <w:lang w:eastAsia="ru-RU"/>
        </w:rPr>
        <w:t xml:space="preserve"> до крупнозернистой</w:t>
      </w:r>
      <w:r w:rsidR="003E108E">
        <w:rPr>
          <w:rFonts w:ascii="Times New Roman" w:hAnsi="Times New Roman" w:cs="Times New Roman"/>
          <w:sz w:val="28"/>
          <w:szCs w:val="28"/>
          <w:lang w:val="en-US" w:eastAsia="ru-RU"/>
        </w:rPr>
        <w:t xml:space="preserve"> [8]</w:t>
      </w:r>
      <w:r w:rsidRPr="00717D8A">
        <w:rPr>
          <w:rFonts w:ascii="Times New Roman" w:hAnsi="Times New Roman" w:cs="Times New Roman"/>
          <w:sz w:val="28"/>
          <w:szCs w:val="28"/>
          <w:lang w:eastAsia="ru-RU"/>
        </w:rPr>
        <w:t>.</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proofErr w:type="gramStart"/>
      <w:r w:rsidRPr="00717D8A">
        <w:rPr>
          <w:rFonts w:ascii="Times New Roman" w:hAnsi="Times New Roman" w:cs="Times New Roman"/>
          <w:sz w:val="28"/>
          <w:szCs w:val="28"/>
          <w:lang w:eastAsia="ru-RU"/>
        </w:rPr>
        <w:t>Лесной мед получается в лесах и на опушках лесов от нектара цветущих деревьев, кустарников и трав (боярышник, ракитник, ива, рябина, земляника, черника, малина, душица, тимьян, ландыш, кипрей, василек, чабер и др.).</w:t>
      </w:r>
      <w:proofErr w:type="gramEnd"/>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proofErr w:type="gramStart"/>
      <w:r w:rsidRPr="00717D8A">
        <w:rPr>
          <w:rFonts w:ascii="Times New Roman" w:hAnsi="Times New Roman" w:cs="Times New Roman"/>
          <w:sz w:val="28"/>
          <w:szCs w:val="28"/>
          <w:lang w:eastAsia="ru-RU"/>
        </w:rPr>
        <w:t>Луговой мед пчелы делают из нектара луговых цветов (одуванчик, клевер, чабер, душица, тимьян, донник, дикая герань, люцерна, шалфей, подмаренник, ятрышник и др.).</w:t>
      </w:r>
      <w:proofErr w:type="gramEnd"/>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Горный мед, собираемый с горных лугов, часто отличает преобладание среди медоносов дикой герани.</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CE1D77">
        <w:rPr>
          <w:rFonts w:ascii="Times New Roman" w:hAnsi="Times New Roman" w:cs="Times New Roman"/>
          <w:b/>
          <w:sz w:val="28"/>
          <w:szCs w:val="28"/>
          <w:lang w:eastAsia="ru-RU"/>
        </w:rPr>
        <w:t>Падевый мед</w:t>
      </w:r>
      <w:r w:rsidRPr="00717D8A">
        <w:rPr>
          <w:rFonts w:ascii="Times New Roman" w:hAnsi="Times New Roman" w:cs="Times New Roman"/>
          <w:sz w:val="28"/>
          <w:szCs w:val="28"/>
          <w:lang w:eastAsia="ru-RU"/>
        </w:rPr>
        <w:t xml:space="preserve"> в зависимости от </w:t>
      </w:r>
      <w:proofErr w:type="gramStart"/>
      <w:r w:rsidRPr="00717D8A">
        <w:rPr>
          <w:rFonts w:ascii="Times New Roman" w:hAnsi="Times New Roman" w:cs="Times New Roman"/>
          <w:sz w:val="28"/>
          <w:szCs w:val="28"/>
          <w:lang w:eastAsia="ru-RU"/>
        </w:rPr>
        <w:t>преобладающего</w:t>
      </w:r>
      <w:proofErr w:type="gramEnd"/>
      <w:r w:rsidRPr="00717D8A">
        <w:rPr>
          <w:rFonts w:ascii="Times New Roman" w:hAnsi="Times New Roman" w:cs="Times New Roman"/>
          <w:sz w:val="28"/>
          <w:szCs w:val="28"/>
          <w:lang w:eastAsia="ru-RU"/>
        </w:rPr>
        <w:t xml:space="preserve"> </w:t>
      </w:r>
      <w:proofErr w:type="spellStart"/>
      <w:r w:rsidRPr="00717D8A">
        <w:rPr>
          <w:rFonts w:ascii="Times New Roman" w:hAnsi="Times New Roman" w:cs="Times New Roman"/>
          <w:sz w:val="28"/>
          <w:szCs w:val="28"/>
          <w:lang w:eastAsia="ru-RU"/>
        </w:rPr>
        <w:t>фитоисточника</w:t>
      </w:r>
      <w:proofErr w:type="spellEnd"/>
      <w:r w:rsidRPr="00717D8A">
        <w:rPr>
          <w:rFonts w:ascii="Times New Roman" w:hAnsi="Times New Roman" w:cs="Times New Roman"/>
          <w:sz w:val="28"/>
          <w:szCs w:val="28"/>
          <w:lang w:eastAsia="ru-RU"/>
        </w:rPr>
        <w:t xml:space="preserve"> пчелы получают с хвойных и лиственных деревьев. Падевый мед с хвойных деревьев (ели, пихты, сосны) имеет цвет от светл</w:t>
      </w:r>
      <w:proofErr w:type="gramStart"/>
      <w:r w:rsidRPr="00717D8A">
        <w:rPr>
          <w:rFonts w:ascii="Times New Roman" w:hAnsi="Times New Roman" w:cs="Times New Roman"/>
          <w:sz w:val="28"/>
          <w:szCs w:val="28"/>
          <w:lang w:eastAsia="ru-RU"/>
        </w:rPr>
        <w:t>о-</w:t>
      </w:r>
      <w:proofErr w:type="gramEnd"/>
      <w:r w:rsidRPr="00717D8A">
        <w:rPr>
          <w:rFonts w:ascii="Times New Roman" w:hAnsi="Times New Roman" w:cs="Times New Roman"/>
          <w:sz w:val="28"/>
          <w:szCs w:val="28"/>
          <w:lang w:eastAsia="ru-RU"/>
        </w:rPr>
        <w:t xml:space="preserve"> до темно-янтарного, вязкий, тягучий, иногда с неприятным горьким или кисловатым привкусом и своеобразным ароматом. Этот вид меда содержит летучие масла и смолы, богатые гамма-</w:t>
      </w:r>
      <w:proofErr w:type="spellStart"/>
      <w:r w:rsidRPr="00717D8A">
        <w:rPr>
          <w:rFonts w:ascii="Times New Roman" w:hAnsi="Times New Roman" w:cs="Times New Roman"/>
          <w:sz w:val="28"/>
          <w:szCs w:val="28"/>
          <w:lang w:eastAsia="ru-RU"/>
        </w:rPr>
        <w:t>пиненом</w:t>
      </w:r>
      <w:proofErr w:type="spellEnd"/>
      <w:r w:rsidRPr="00717D8A">
        <w:rPr>
          <w:rFonts w:ascii="Times New Roman" w:hAnsi="Times New Roman" w:cs="Times New Roman"/>
          <w:sz w:val="28"/>
          <w:szCs w:val="28"/>
          <w:lang w:eastAsia="ru-RU"/>
        </w:rPr>
        <w:t>, бета-</w:t>
      </w:r>
      <w:proofErr w:type="spellStart"/>
      <w:r w:rsidRPr="00717D8A">
        <w:rPr>
          <w:rFonts w:ascii="Times New Roman" w:hAnsi="Times New Roman" w:cs="Times New Roman"/>
          <w:sz w:val="28"/>
          <w:szCs w:val="28"/>
          <w:lang w:eastAsia="ru-RU"/>
        </w:rPr>
        <w:t>пиненом</w:t>
      </w:r>
      <w:proofErr w:type="spellEnd"/>
      <w:r w:rsidRPr="00717D8A">
        <w:rPr>
          <w:rFonts w:ascii="Times New Roman" w:hAnsi="Times New Roman" w:cs="Times New Roman"/>
          <w:sz w:val="28"/>
          <w:szCs w:val="28"/>
          <w:lang w:eastAsia="ru-RU"/>
        </w:rPr>
        <w:t xml:space="preserve">, </w:t>
      </w:r>
      <w:proofErr w:type="spellStart"/>
      <w:r w:rsidRPr="00717D8A">
        <w:rPr>
          <w:rFonts w:ascii="Times New Roman" w:hAnsi="Times New Roman" w:cs="Times New Roman"/>
          <w:sz w:val="28"/>
          <w:szCs w:val="28"/>
          <w:lang w:eastAsia="ru-RU"/>
        </w:rPr>
        <w:t>фелландреном</w:t>
      </w:r>
      <w:proofErr w:type="spellEnd"/>
      <w:r w:rsidRPr="00717D8A">
        <w:rPr>
          <w:rFonts w:ascii="Times New Roman" w:hAnsi="Times New Roman" w:cs="Times New Roman"/>
          <w:sz w:val="28"/>
          <w:szCs w:val="28"/>
          <w:lang w:eastAsia="ru-RU"/>
        </w:rPr>
        <w:t xml:space="preserve">, </w:t>
      </w:r>
      <w:proofErr w:type="spellStart"/>
      <w:r w:rsidRPr="00717D8A">
        <w:rPr>
          <w:rFonts w:ascii="Times New Roman" w:hAnsi="Times New Roman" w:cs="Times New Roman"/>
          <w:sz w:val="28"/>
          <w:szCs w:val="28"/>
          <w:lang w:eastAsia="ru-RU"/>
        </w:rPr>
        <w:t>лимоненом</w:t>
      </w:r>
      <w:proofErr w:type="spellEnd"/>
      <w:r w:rsidRPr="00717D8A">
        <w:rPr>
          <w:rFonts w:ascii="Times New Roman" w:hAnsi="Times New Roman" w:cs="Times New Roman"/>
          <w:sz w:val="28"/>
          <w:szCs w:val="28"/>
          <w:lang w:eastAsia="ru-RU"/>
        </w:rPr>
        <w:t xml:space="preserve">, анисовым </w:t>
      </w:r>
      <w:r w:rsidRPr="00717D8A">
        <w:rPr>
          <w:rFonts w:ascii="Times New Roman" w:hAnsi="Times New Roman" w:cs="Times New Roman"/>
          <w:sz w:val="28"/>
          <w:szCs w:val="28"/>
          <w:lang w:eastAsia="ru-RU"/>
        </w:rPr>
        <w:lastRenderedPageBreak/>
        <w:t xml:space="preserve">альдегидом, третичными терпеновыми спиртами и другими соединениями. Кристаллизуется </w:t>
      </w:r>
      <w:proofErr w:type="spellStart"/>
      <w:r w:rsidRPr="00717D8A">
        <w:rPr>
          <w:rFonts w:ascii="Times New Roman" w:hAnsi="Times New Roman" w:cs="Times New Roman"/>
          <w:sz w:val="28"/>
          <w:szCs w:val="28"/>
          <w:lang w:eastAsia="ru-RU"/>
        </w:rPr>
        <w:t>медленнов</w:t>
      </w:r>
      <w:proofErr w:type="spellEnd"/>
      <w:r w:rsidRPr="00717D8A">
        <w:rPr>
          <w:rFonts w:ascii="Times New Roman" w:hAnsi="Times New Roman" w:cs="Times New Roman"/>
          <w:sz w:val="28"/>
          <w:szCs w:val="28"/>
          <w:lang w:eastAsia="ru-RU"/>
        </w:rPr>
        <w:t xml:space="preserve"> мелкозернистую и крупнозернистую массу. Падевый мед с лиственных деревьев (дуба, ясеня, орешника и др.) отличается темным цветом, вязкий, тягучий, со своеобразным ароматом. Кристаллизуется также как и </w:t>
      </w:r>
      <w:proofErr w:type="gramStart"/>
      <w:r w:rsidRPr="00717D8A">
        <w:rPr>
          <w:rFonts w:ascii="Times New Roman" w:hAnsi="Times New Roman" w:cs="Times New Roman"/>
          <w:sz w:val="28"/>
          <w:szCs w:val="28"/>
          <w:lang w:eastAsia="ru-RU"/>
        </w:rPr>
        <w:t>падевый</w:t>
      </w:r>
      <w:proofErr w:type="gramEnd"/>
      <w:r w:rsidRPr="00717D8A">
        <w:rPr>
          <w:rFonts w:ascii="Times New Roman" w:hAnsi="Times New Roman" w:cs="Times New Roman"/>
          <w:sz w:val="28"/>
          <w:szCs w:val="28"/>
          <w:lang w:eastAsia="ru-RU"/>
        </w:rPr>
        <w:t xml:space="preserve"> с хвойных деревьев.</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Падь представляет собой густую сахаристую жидкость, которая выделяется разными видами тли, чернецами, блошками и другими полужесткокрылыми насекомыми, поселяющимися для прикормки на листьях и побегах различных растений. Эти насекомые выделяют падь в виде мельчайших капель на листья деревьев и кустарников, иногда она падает мелкими каплями (отсюда название). Пчелы собирают эти капли и перерабатывают их в падевый мед. Свежевыделенная падь прозрачна, но на воздухе она быстро темнеет и густеет.</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Другим источником падевого меда является так называемая медвяная роса. Это сахаристый сок, выделяемый листьями широколистных и хвойных деревьев, а также некоторыми травами. Медвяная роса по своему составу ближе к нектару. Она выделяется растениями только при определенных благоприятных условиях, усиливается при резких колебаниях температуры и относительной влажности воздуха.</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Падевый мед более низкого качества. Для человека </w:t>
      </w:r>
      <w:proofErr w:type="gramStart"/>
      <w:r w:rsidRPr="00717D8A">
        <w:rPr>
          <w:rFonts w:ascii="Times New Roman" w:hAnsi="Times New Roman" w:cs="Times New Roman"/>
          <w:sz w:val="28"/>
          <w:szCs w:val="28"/>
          <w:lang w:eastAsia="ru-RU"/>
        </w:rPr>
        <w:t>безвреден</w:t>
      </w:r>
      <w:proofErr w:type="gramEnd"/>
      <w:r w:rsidRPr="00717D8A">
        <w:rPr>
          <w:rFonts w:ascii="Times New Roman" w:hAnsi="Times New Roman" w:cs="Times New Roman"/>
          <w:sz w:val="28"/>
          <w:szCs w:val="28"/>
          <w:lang w:eastAsia="ru-RU"/>
        </w:rPr>
        <w:t>, для подкормки пчел не пригоден</w:t>
      </w:r>
      <w:r w:rsidR="003E108E" w:rsidRPr="003E108E">
        <w:rPr>
          <w:rFonts w:ascii="Times New Roman" w:hAnsi="Times New Roman" w:cs="Times New Roman"/>
          <w:sz w:val="28"/>
          <w:szCs w:val="28"/>
          <w:lang w:eastAsia="ru-RU"/>
        </w:rPr>
        <w:t xml:space="preserve"> [4]</w:t>
      </w:r>
      <w:r w:rsidRPr="00717D8A">
        <w:rPr>
          <w:rFonts w:ascii="Times New Roman" w:hAnsi="Times New Roman" w:cs="Times New Roman"/>
          <w:sz w:val="28"/>
          <w:szCs w:val="28"/>
          <w:lang w:eastAsia="ru-RU"/>
        </w:rPr>
        <w:t>.</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CE1D77">
        <w:rPr>
          <w:rFonts w:ascii="Times New Roman" w:hAnsi="Times New Roman" w:cs="Times New Roman"/>
          <w:b/>
          <w:sz w:val="28"/>
          <w:szCs w:val="28"/>
          <w:lang w:eastAsia="ru-RU"/>
        </w:rPr>
        <w:t>Смешанный мед</w:t>
      </w:r>
      <w:r w:rsidRPr="00717D8A">
        <w:rPr>
          <w:rFonts w:ascii="Times New Roman" w:hAnsi="Times New Roman" w:cs="Times New Roman"/>
          <w:sz w:val="28"/>
          <w:szCs w:val="28"/>
          <w:lang w:eastAsia="ru-RU"/>
        </w:rPr>
        <w:t xml:space="preserve"> обозначают как сборный цветочный или падевый в зависимости от преобладающего источника, с которого он получен.</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Некоторые виды меда определяют как ядовитые. Они вызывают отравления у людей, сходные с сильным опьянением (мед такой называют «пьяный мед»). Источниками нектара для него служат рододендрон, вереск </w:t>
      </w:r>
      <w:proofErr w:type="spellStart"/>
      <w:r w:rsidRPr="00717D8A">
        <w:rPr>
          <w:rFonts w:ascii="Times New Roman" w:hAnsi="Times New Roman" w:cs="Times New Roman"/>
          <w:sz w:val="28"/>
          <w:szCs w:val="28"/>
          <w:lang w:eastAsia="ru-RU"/>
        </w:rPr>
        <w:t>чашецветный</w:t>
      </w:r>
      <w:proofErr w:type="spellEnd"/>
      <w:r w:rsidRPr="00717D8A">
        <w:rPr>
          <w:rFonts w:ascii="Times New Roman" w:hAnsi="Times New Roman" w:cs="Times New Roman"/>
          <w:sz w:val="28"/>
          <w:szCs w:val="28"/>
          <w:lang w:eastAsia="ru-RU"/>
        </w:rPr>
        <w:t xml:space="preserve">, горный лавр, азалия, аконит, багульник болотный, </w:t>
      </w:r>
      <w:proofErr w:type="spellStart"/>
      <w:r w:rsidRPr="00717D8A">
        <w:rPr>
          <w:rFonts w:ascii="Times New Roman" w:hAnsi="Times New Roman" w:cs="Times New Roman"/>
          <w:sz w:val="28"/>
          <w:szCs w:val="28"/>
          <w:lang w:eastAsia="ru-RU"/>
        </w:rPr>
        <w:t>черемица</w:t>
      </w:r>
      <w:proofErr w:type="spellEnd"/>
      <w:r w:rsidRPr="00717D8A">
        <w:rPr>
          <w:rFonts w:ascii="Times New Roman" w:hAnsi="Times New Roman" w:cs="Times New Roman"/>
          <w:sz w:val="28"/>
          <w:szCs w:val="28"/>
          <w:lang w:eastAsia="ru-RU"/>
        </w:rPr>
        <w:t xml:space="preserve"> и некоторые другие растения. Этот мед не должен заготавливаться и поступать в продажу.</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По способу получения мед может быть центробежным, прессованным и сотовым.</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Центробежный мед — жидкий или закристаллизованный, его извлекают из распечатанных сотов на медогонках различных конструкций. Это наиболее распространенный и эффективный способ извлечения меда.</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Прессовый мед получают из сотов прессованием в том случае, когда его невозможно извлечь под действием центробежных сил (например, вересковый). Мед, полученный этим способом, характеризуется повышенным содержанием воска и воскоподобных веществ.</w:t>
      </w:r>
    </w:p>
    <w:p w:rsidR="00CE1D77"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Сотовый мед реализуют в запечатанных сотах в виде рамок, секций или отдельных кусков. В таком виде биологическая ценность продукта значительно возрастает в результате сохранения витаминов, содержащихся в воске (в основном ви</w:t>
      </w:r>
      <w:r w:rsidR="00CE1D77">
        <w:rPr>
          <w:rFonts w:ascii="Times New Roman" w:hAnsi="Times New Roman" w:cs="Times New Roman"/>
          <w:sz w:val="28"/>
          <w:szCs w:val="28"/>
          <w:lang w:eastAsia="ru-RU"/>
        </w:rPr>
        <w:t>тамин А), и других компонентов</w:t>
      </w:r>
      <w:r w:rsidR="003E108E" w:rsidRPr="003E108E">
        <w:rPr>
          <w:rFonts w:ascii="Times New Roman" w:hAnsi="Times New Roman" w:cs="Times New Roman"/>
          <w:sz w:val="28"/>
          <w:szCs w:val="28"/>
          <w:lang w:eastAsia="ru-RU"/>
        </w:rPr>
        <w:t xml:space="preserve"> [6]</w:t>
      </w:r>
      <w:r w:rsidR="00CE1D77">
        <w:rPr>
          <w:rFonts w:ascii="Times New Roman" w:hAnsi="Times New Roman" w:cs="Times New Roman"/>
          <w:sz w:val="28"/>
          <w:szCs w:val="28"/>
          <w:lang w:eastAsia="ru-RU"/>
        </w:rPr>
        <w:t>.</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proofErr w:type="spellStart"/>
      <w:r w:rsidRPr="00717D8A">
        <w:rPr>
          <w:rFonts w:ascii="Times New Roman" w:hAnsi="Times New Roman" w:cs="Times New Roman"/>
          <w:sz w:val="28"/>
          <w:szCs w:val="28"/>
          <w:lang w:eastAsia="ru-RU"/>
        </w:rPr>
        <w:t>Чанг</w:t>
      </w:r>
      <w:proofErr w:type="spellEnd"/>
      <w:r w:rsidRPr="00717D8A">
        <w:rPr>
          <w:rFonts w:ascii="Times New Roman" w:hAnsi="Times New Roman" w:cs="Times New Roman"/>
          <w:sz w:val="28"/>
          <w:szCs w:val="28"/>
          <w:lang w:eastAsia="ru-RU"/>
        </w:rPr>
        <w:t xml:space="preserve"> — это куски сотового меда, залитые центробежным медом. Соты магазинных или гнездовых рамок разрезают на части и складывают в </w:t>
      </w:r>
      <w:r w:rsidRPr="00717D8A">
        <w:rPr>
          <w:rFonts w:ascii="Times New Roman" w:hAnsi="Times New Roman" w:cs="Times New Roman"/>
          <w:sz w:val="28"/>
          <w:szCs w:val="28"/>
          <w:lang w:eastAsia="ru-RU"/>
        </w:rPr>
        <w:lastRenderedPageBreak/>
        <w:t>стеклянные банки. Пространство между сотами заполняют жидким медом с малой степенью кристаллизации.</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Мед, профильтрованный таким образом, что пыльца удаляется в значительном количестве, должен маркироваться как фильтрованный мед.</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Известны виды меда, которые не являются натуральными, так как их получают на основе скармливания пчелам сахарного сиропа с добавлением или без добавления натуральных компонентов; их нужно рассматривать как фальсификаты натурального продукта. К ним относят меды сахарный, витаминный и искусственный.</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Сахарный мед пчелы вырабатывают из сахарного сиропа. Сахароза, из которой состоит сахарный сироп, под действием ферментов пчелы в процессе созревания меда разлагается на глюкозу и фруктозу. Образующийся сахарный мед, так же как и натуральный, состоит из смеси глюкозы и фруктозы. В процессе созревания синтезируются мальтоза и некоторые другие сахара. В результате обработки сиропа пчелы вводят в него ферменты (в том числе и диастазу), зольные элементы, витамины, бактерицидные вещества, поэтому по основным физико-химическим показателям и органолептическим свойствам трудно отличить этот мед </w:t>
      </w:r>
      <w:proofErr w:type="gramStart"/>
      <w:r w:rsidRPr="00717D8A">
        <w:rPr>
          <w:rFonts w:ascii="Times New Roman" w:hAnsi="Times New Roman" w:cs="Times New Roman"/>
          <w:sz w:val="28"/>
          <w:szCs w:val="28"/>
          <w:lang w:eastAsia="ru-RU"/>
        </w:rPr>
        <w:t>от</w:t>
      </w:r>
      <w:proofErr w:type="gramEnd"/>
      <w:r w:rsidRPr="00717D8A">
        <w:rPr>
          <w:rFonts w:ascii="Times New Roman" w:hAnsi="Times New Roman" w:cs="Times New Roman"/>
          <w:sz w:val="28"/>
          <w:szCs w:val="28"/>
          <w:lang w:eastAsia="ru-RU"/>
        </w:rPr>
        <w:t xml:space="preserve"> натурального цветочного</w:t>
      </w:r>
      <w:r w:rsidR="003E108E" w:rsidRPr="003E108E">
        <w:rPr>
          <w:rFonts w:ascii="Times New Roman" w:hAnsi="Times New Roman" w:cs="Times New Roman"/>
          <w:sz w:val="28"/>
          <w:szCs w:val="28"/>
          <w:lang w:eastAsia="ru-RU"/>
        </w:rPr>
        <w:t xml:space="preserve"> [6]</w:t>
      </w:r>
      <w:r w:rsidRPr="00717D8A">
        <w:rPr>
          <w:rFonts w:ascii="Times New Roman" w:hAnsi="Times New Roman" w:cs="Times New Roman"/>
          <w:sz w:val="28"/>
          <w:szCs w:val="28"/>
          <w:lang w:eastAsia="ru-RU"/>
        </w:rPr>
        <w:t>.</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Витаминный мед пчелы вырабатывают из сахарного сиропа с добавлением сиропов и соков, богатых витаминами (черносмородиновый, морковный и др.). Однако повышенного содержания витаминов в таких медах не обнаруживается, поскольку пчелы изменяют их количество до уровня своей потребности. По основным показателям этот мед ничем не отличается от </w:t>
      </w:r>
      <w:proofErr w:type="gramStart"/>
      <w:r w:rsidRPr="00717D8A">
        <w:rPr>
          <w:rFonts w:ascii="Times New Roman" w:hAnsi="Times New Roman" w:cs="Times New Roman"/>
          <w:sz w:val="28"/>
          <w:szCs w:val="28"/>
          <w:lang w:eastAsia="ru-RU"/>
        </w:rPr>
        <w:t>сахарного</w:t>
      </w:r>
      <w:proofErr w:type="gramEnd"/>
      <w:r w:rsidRPr="00717D8A">
        <w:rPr>
          <w:rFonts w:ascii="Times New Roman" w:hAnsi="Times New Roman" w:cs="Times New Roman"/>
          <w:sz w:val="28"/>
          <w:szCs w:val="28"/>
          <w:lang w:eastAsia="ru-RU"/>
        </w:rPr>
        <w:t xml:space="preserve"> и также является фальсификатом.</w:t>
      </w:r>
    </w:p>
    <w:p w:rsidR="00717D8A" w:rsidRP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Искусственный мед получают без участия пчелы путем химического разложения сахарозы на глюкозу и фруктозу. По внешнему виду он похож на пчелиный мед, но отличается от него по составу и, соответственно, по питательности и диетическим свойствам.</w:t>
      </w:r>
    </w:p>
    <w:p w:rsidR="00717D8A" w:rsidRDefault="00717D8A" w:rsidP="00717D8A">
      <w:pPr>
        <w:pStyle w:val="a3"/>
        <w:tabs>
          <w:tab w:val="left" w:pos="1134"/>
        </w:tabs>
        <w:ind w:firstLine="851"/>
        <w:jc w:val="both"/>
        <w:rPr>
          <w:rFonts w:ascii="Times New Roman" w:hAnsi="Times New Roman" w:cs="Times New Roman"/>
          <w:sz w:val="28"/>
          <w:szCs w:val="28"/>
          <w:lang w:eastAsia="ru-RU"/>
        </w:rPr>
      </w:pPr>
      <w:r w:rsidRPr="00717D8A">
        <w:rPr>
          <w:rFonts w:ascii="Times New Roman" w:hAnsi="Times New Roman" w:cs="Times New Roman"/>
          <w:sz w:val="28"/>
          <w:szCs w:val="28"/>
          <w:lang w:eastAsia="ru-RU"/>
        </w:rPr>
        <w:t xml:space="preserve">В то время, когда нет медосбора, </w:t>
      </w:r>
      <w:proofErr w:type="gramStart"/>
      <w:r w:rsidRPr="00717D8A">
        <w:rPr>
          <w:rFonts w:ascii="Times New Roman" w:hAnsi="Times New Roman" w:cs="Times New Roman"/>
          <w:sz w:val="28"/>
          <w:szCs w:val="28"/>
          <w:lang w:eastAsia="ru-RU"/>
        </w:rPr>
        <w:t>пчелы</w:t>
      </w:r>
      <w:proofErr w:type="gramEnd"/>
      <w:r w:rsidRPr="00717D8A">
        <w:rPr>
          <w:rFonts w:ascii="Times New Roman" w:hAnsi="Times New Roman" w:cs="Times New Roman"/>
          <w:sz w:val="28"/>
          <w:szCs w:val="28"/>
          <w:lang w:eastAsia="ru-RU"/>
        </w:rPr>
        <w:t xml:space="preserve"> берут сок из зрелых плодов и ягод — малины, вишни, винограда и др. Иногда пчеловоды скармливают специально приготовленный сироп из соков плодов или овощей с добавлением сахара и получают так называемый </w:t>
      </w:r>
      <w:proofErr w:type="spellStart"/>
      <w:r w:rsidRPr="00717D8A">
        <w:rPr>
          <w:rFonts w:ascii="Times New Roman" w:hAnsi="Times New Roman" w:cs="Times New Roman"/>
          <w:sz w:val="28"/>
          <w:szCs w:val="28"/>
          <w:lang w:eastAsia="ru-RU"/>
        </w:rPr>
        <w:t>экстрамед</w:t>
      </w:r>
      <w:proofErr w:type="spellEnd"/>
      <w:r w:rsidRPr="00717D8A">
        <w:rPr>
          <w:rFonts w:ascii="Times New Roman" w:hAnsi="Times New Roman" w:cs="Times New Roman"/>
          <w:sz w:val="28"/>
          <w:szCs w:val="28"/>
          <w:lang w:eastAsia="ru-RU"/>
        </w:rPr>
        <w:t xml:space="preserve">. Такой мед отличается от натурального повышенным содержанием минеральных солей, кислот, </w:t>
      </w:r>
      <w:proofErr w:type="spellStart"/>
      <w:r w:rsidRPr="00717D8A">
        <w:rPr>
          <w:rFonts w:ascii="Times New Roman" w:hAnsi="Times New Roman" w:cs="Times New Roman"/>
          <w:sz w:val="28"/>
          <w:szCs w:val="28"/>
          <w:lang w:eastAsia="ru-RU"/>
        </w:rPr>
        <w:t>неперевариваемых</w:t>
      </w:r>
      <w:proofErr w:type="spellEnd"/>
      <w:r w:rsidRPr="00717D8A">
        <w:rPr>
          <w:rFonts w:ascii="Times New Roman" w:hAnsi="Times New Roman" w:cs="Times New Roman"/>
          <w:sz w:val="28"/>
          <w:szCs w:val="28"/>
          <w:lang w:eastAsia="ru-RU"/>
        </w:rPr>
        <w:t xml:space="preserve"> в кишечнике пчел веществ и </w:t>
      </w:r>
      <w:proofErr w:type="spellStart"/>
      <w:proofErr w:type="gramStart"/>
      <w:r w:rsidRPr="00717D8A">
        <w:rPr>
          <w:rFonts w:ascii="Times New Roman" w:hAnsi="Times New Roman" w:cs="Times New Roman"/>
          <w:sz w:val="28"/>
          <w:szCs w:val="28"/>
          <w:lang w:eastAsia="ru-RU"/>
        </w:rPr>
        <w:t>др</w:t>
      </w:r>
      <w:proofErr w:type="spellEnd"/>
      <w:proofErr w:type="gramEnd"/>
      <w:r w:rsidR="003E108E" w:rsidRPr="003E108E">
        <w:rPr>
          <w:rFonts w:ascii="Times New Roman" w:hAnsi="Times New Roman" w:cs="Times New Roman"/>
          <w:sz w:val="28"/>
          <w:szCs w:val="28"/>
          <w:lang w:eastAsia="ru-RU"/>
        </w:rPr>
        <w:t xml:space="preserve"> [7]</w:t>
      </w:r>
      <w:r w:rsidRPr="00717D8A">
        <w:rPr>
          <w:rFonts w:ascii="Times New Roman" w:hAnsi="Times New Roman" w:cs="Times New Roman"/>
          <w:sz w:val="28"/>
          <w:szCs w:val="28"/>
          <w:lang w:eastAsia="ru-RU"/>
        </w:rPr>
        <w:t>.</w:t>
      </w:r>
    </w:p>
    <w:p w:rsidR="00CE1D77" w:rsidRDefault="00CE1D77" w:rsidP="00717D8A">
      <w:pPr>
        <w:pStyle w:val="a3"/>
        <w:tabs>
          <w:tab w:val="left" w:pos="1134"/>
        </w:tabs>
        <w:ind w:firstLine="851"/>
        <w:jc w:val="both"/>
        <w:rPr>
          <w:rFonts w:ascii="Times New Roman" w:hAnsi="Times New Roman" w:cs="Times New Roman"/>
          <w:sz w:val="28"/>
          <w:szCs w:val="28"/>
          <w:lang w:eastAsia="ru-RU"/>
        </w:rPr>
      </w:pPr>
    </w:p>
    <w:p w:rsidR="0060331C" w:rsidRPr="0060331C" w:rsidRDefault="0060331C" w:rsidP="0060331C">
      <w:pPr>
        <w:pStyle w:val="a3"/>
        <w:tabs>
          <w:tab w:val="left" w:pos="1134"/>
        </w:tabs>
        <w:ind w:firstLine="851"/>
        <w:jc w:val="center"/>
        <w:rPr>
          <w:rFonts w:ascii="Times New Roman" w:hAnsi="Times New Roman" w:cs="Times New Roman"/>
          <w:b/>
          <w:sz w:val="28"/>
          <w:szCs w:val="28"/>
          <w:lang w:eastAsia="ru-RU"/>
        </w:rPr>
      </w:pPr>
      <w:r w:rsidRPr="0060331C">
        <w:rPr>
          <w:rFonts w:ascii="Times New Roman" w:hAnsi="Times New Roman" w:cs="Times New Roman"/>
          <w:b/>
          <w:sz w:val="28"/>
          <w:szCs w:val="28"/>
          <w:lang w:eastAsia="ru-RU"/>
        </w:rPr>
        <w:t>1.4. Продукты пчеловодства</w:t>
      </w:r>
    </w:p>
    <w:p w:rsidR="0060331C" w:rsidRPr="0060331C" w:rsidRDefault="0060331C" w:rsidP="0060331C">
      <w:pPr>
        <w:pStyle w:val="a3"/>
        <w:tabs>
          <w:tab w:val="left" w:pos="1134"/>
        </w:tabs>
        <w:ind w:firstLine="851"/>
        <w:jc w:val="both"/>
        <w:rPr>
          <w:rFonts w:ascii="Times New Roman" w:hAnsi="Times New Roman" w:cs="Times New Roman"/>
          <w:sz w:val="28"/>
          <w:szCs w:val="28"/>
          <w:lang w:eastAsia="ru-RU"/>
        </w:rPr>
      </w:pPr>
      <w:r w:rsidRPr="0060331C">
        <w:rPr>
          <w:rFonts w:ascii="Times New Roman" w:hAnsi="Times New Roman" w:cs="Times New Roman"/>
          <w:sz w:val="28"/>
          <w:szCs w:val="28"/>
          <w:lang w:eastAsia="ru-RU"/>
        </w:rPr>
        <w:t>Пчёлы дают людям нужную продукцию.</w:t>
      </w:r>
    </w:p>
    <w:p w:rsidR="0060331C" w:rsidRPr="0060331C" w:rsidRDefault="0060331C" w:rsidP="0060331C">
      <w:pPr>
        <w:pStyle w:val="a3"/>
        <w:tabs>
          <w:tab w:val="left" w:pos="1134"/>
        </w:tabs>
        <w:ind w:firstLine="851"/>
        <w:jc w:val="both"/>
        <w:rPr>
          <w:rFonts w:ascii="Times New Roman" w:hAnsi="Times New Roman" w:cs="Times New Roman"/>
          <w:i/>
          <w:sz w:val="28"/>
          <w:szCs w:val="28"/>
          <w:u w:val="single"/>
          <w:lang w:eastAsia="ru-RU"/>
        </w:rPr>
      </w:pPr>
      <w:r w:rsidRPr="0060331C">
        <w:rPr>
          <w:rFonts w:ascii="Times New Roman" w:hAnsi="Times New Roman" w:cs="Times New Roman"/>
          <w:i/>
          <w:sz w:val="28"/>
          <w:szCs w:val="28"/>
          <w:u w:val="single"/>
          <w:lang w:eastAsia="ru-RU"/>
        </w:rPr>
        <w:t>Пыльца</w:t>
      </w:r>
    </w:p>
    <w:p w:rsidR="0060331C" w:rsidRPr="0060331C" w:rsidRDefault="0060331C" w:rsidP="0060331C">
      <w:pPr>
        <w:pStyle w:val="a3"/>
        <w:tabs>
          <w:tab w:val="left" w:pos="1134"/>
        </w:tabs>
        <w:ind w:firstLine="851"/>
        <w:jc w:val="both"/>
        <w:rPr>
          <w:rFonts w:ascii="Times New Roman" w:hAnsi="Times New Roman" w:cs="Times New Roman"/>
          <w:sz w:val="28"/>
          <w:szCs w:val="28"/>
          <w:lang w:eastAsia="ru-RU"/>
        </w:rPr>
      </w:pPr>
      <w:r w:rsidRPr="0060331C">
        <w:rPr>
          <w:rFonts w:ascii="Times New Roman" w:hAnsi="Times New Roman" w:cs="Times New Roman"/>
          <w:sz w:val="28"/>
          <w:szCs w:val="28"/>
          <w:lang w:eastAsia="ru-RU"/>
        </w:rPr>
        <w:t xml:space="preserve">Цветочную пыльцу пчелы собирают </w:t>
      </w:r>
      <w:proofErr w:type="gramStart"/>
      <w:r w:rsidRPr="0060331C">
        <w:rPr>
          <w:rFonts w:ascii="Times New Roman" w:hAnsi="Times New Roman" w:cs="Times New Roman"/>
          <w:sz w:val="28"/>
          <w:szCs w:val="28"/>
          <w:lang w:eastAsia="ru-RU"/>
        </w:rPr>
        <w:t>в</w:t>
      </w:r>
      <w:proofErr w:type="gramEnd"/>
      <w:r w:rsidRPr="0060331C">
        <w:rPr>
          <w:rFonts w:ascii="Times New Roman" w:hAnsi="Times New Roman" w:cs="Times New Roman"/>
          <w:sz w:val="28"/>
          <w:szCs w:val="28"/>
          <w:lang w:eastAsia="ru-RU"/>
        </w:rPr>
        <w:t xml:space="preserve"> специальные</w:t>
      </w:r>
    </w:p>
    <w:p w:rsidR="0060331C" w:rsidRDefault="0060331C" w:rsidP="0060331C">
      <w:pPr>
        <w:pStyle w:val="a3"/>
        <w:tabs>
          <w:tab w:val="left" w:pos="1134"/>
        </w:tabs>
        <w:ind w:firstLine="851"/>
        <w:jc w:val="both"/>
        <w:rPr>
          <w:rFonts w:ascii="Times New Roman" w:hAnsi="Times New Roman" w:cs="Times New Roman"/>
          <w:sz w:val="28"/>
          <w:szCs w:val="28"/>
          <w:lang w:val="en-US" w:eastAsia="ru-RU"/>
        </w:rPr>
      </w:pPr>
      <w:r w:rsidRPr="0060331C">
        <w:rPr>
          <w:rFonts w:ascii="Times New Roman" w:hAnsi="Times New Roman" w:cs="Times New Roman"/>
          <w:sz w:val="28"/>
          <w:szCs w:val="28"/>
          <w:lang w:eastAsia="ru-RU"/>
        </w:rPr>
        <w:t>«корзиночки», находящиеся у них на задних ножках. Пыльца</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похожа на небольшие зёрнышки, и может отличаться по форме</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и цвету, если собрана с разных цветов. Это, поистине, один из</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 xml:space="preserve">самых богатых витаминами продукт! </w:t>
      </w:r>
      <w:r w:rsidRPr="0060331C">
        <w:rPr>
          <w:rFonts w:ascii="Times New Roman" w:hAnsi="Times New Roman" w:cs="Times New Roman"/>
          <w:sz w:val="28"/>
          <w:szCs w:val="28"/>
          <w:lang w:eastAsia="ru-RU"/>
        </w:rPr>
        <w:lastRenderedPageBreak/>
        <w:t>Пыльцу используют для</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лечения множества болезней и для общего укрепления</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организма.</w:t>
      </w:r>
    </w:p>
    <w:p w:rsidR="00687451" w:rsidRPr="00687451" w:rsidRDefault="00687451" w:rsidP="0060331C">
      <w:pPr>
        <w:pStyle w:val="a3"/>
        <w:tabs>
          <w:tab w:val="left" w:pos="1134"/>
        </w:tabs>
        <w:ind w:firstLine="851"/>
        <w:jc w:val="both"/>
        <w:rPr>
          <w:rFonts w:ascii="Times New Roman" w:hAnsi="Times New Roman" w:cs="Times New Roman"/>
          <w:sz w:val="28"/>
          <w:szCs w:val="28"/>
          <w:lang w:val="en-US" w:eastAsia="ru-RU"/>
        </w:rPr>
      </w:pPr>
    </w:p>
    <w:p w:rsidR="0060331C" w:rsidRDefault="0060331C" w:rsidP="0060331C">
      <w:pPr>
        <w:pStyle w:val="a3"/>
        <w:tabs>
          <w:tab w:val="left" w:pos="-4253"/>
        </w:tabs>
        <w:jc w:val="center"/>
        <w:rPr>
          <w:rFonts w:ascii="Times New Roman" w:hAnsi="Times New Roman" w:cs="Times New Roman"/>
          <w:sz w:val="28"/>
          <w:szCs w:val="28"/>
          <w:lang w:eastAsia="ru-RU"/>
        </w:rPr>
      </w:pPr>
      <w:r>
        <w:rPr>
          <w:noProof/>
          <w:lang w:eastAsia="ru-RU"/>
        </w:rPr>
        <w:drawing>
          <wp:inline distT="0" distB="0" distL="0" distR="0" wp14:anchorId="7F901189" wp14:editId="2CA4E0EE">
            <wp:extent cx="2257649" cy="1724025"/>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a:srcRect l="41346" t="39908" r="41026" b="36146"/>
                    <a:stretch/>
                  </pic:blipFill>
                  <pic:spPr bwMode="auto">
                    <a:xfrm>
                      <a:off x="0" y="0"/>
                      <a:ext cx="2257048" cy="1723566"/>
                    </a:xfrm>
                    <a:prstGeom prst="rect">
                      <a:avLst/>
                    </a:prstGeom>
                    <a:ln>
                      <a:noFill/>
                    </a:ln>
                    <a:extLst>
                      <a:ext uri="{53640926-AAD7-44D8-BBD7-CCE9431645EC}">
                        <a14:shadowObscured xmlns:a14="http://schemas.microsoft.com/office/drawing/2010/main"/>
                      </a:ext>
                    </a:extLst>
                  </pic:spPr>
                </pic:pic>
              </a:graphicData>
            </a:graphic>
          </wp:inline>
        </w:drawing>
      </w:r>
    </w:p>
    <w:p w:rsidR="0060331C" w:rsidRDefault="0060331C" w:rsidP="0060331C">
      <w:pPr>
        <w:pStyle w:val="a3"/>
        <w:tabs>
          <w:tab w:val="left" w:pos="-4253"/>
        </w:tabs>
        <w:jc w:val="center"/>
        <w:rPr>
          <w:rFonts w:ascii="Times New Roman" w:hAnsi="Times New Roman" w:cs="Times New Roman"/>
          <w:sz w:val="28"/>
          <w:szCs w:val="28"/>
          <w:lang w:eastAsia="ru-RU"/>
        </w:rPr>
      </w:pPr>
      <w:r>
        <w:rPr>
          <w:rFonts w:ascii="Times New Roman" w:hAnsi="Times New Roman" w:cs="Times New Roman"/>
          <w:sz w:val="28"/>
          <w:szCs w:val="28"/>
          <w:lang w:eastAsia="ru-RU"/>
        </w:rPr>
        <w:t>Рис. 1. Пыльца</w:t>
      </w:r>
    </w:p>
    <w:p w:rsidR="0060331C" w:rsidRDefault="0060331C" w:rsidP="0060331C">
      <w:pPr>
        <w:pStyle w:val="a3"/>
        <w:tabs>
          <w:tab w:val="left" w:pos="-4253"/>
        </w:tabs>
        <w:ind w:firstLine="851"/>
        <w:jc w:val="center"/>
        <w:rPr>
          <w:rFonts w:ascii="Times New Roman" w:hAnsi="Times New Roman" w:cs="Times New Roman"/>
          <w:sz w:val="28"/>
          <w:szCs w:val="28"/>
          <w:lang w:eastAsia="ru-RU"/>
        </w:rPr>
      </w:pPr>
    </w:p>
    <w:p w:rsidR="0060331C" w:rsidRPr="0060331C" w:rsidRDefault="0060331C" w:rsidP="0060331C">
      <w:pPr>
        <w:pStyle w:val="a3"/>
        <w:tabs>
          <w:tab w:val="left" w:pos="-4253"/>
        </w:tabs>
        <w:ind w:firstLine="851"/>
        <w:jc w:val="both"/>
        <w:rPr>
          <w:rFonts w:ascii="Times New Roman" w:hAnsi="Times New Roman" w:cs="Times New Roman"/>
          <w:i/>
          <w:sz w:val="28"/>
          <w:szCs w:val="28"/>
          <w:u w:val="single"/>
          <w:lang w:eastAsia="ru-RU"/>
        </w:rPr>
      </w:pPr>
      <w:r w:rsidRPr="0060331C">
        <w:rPr>
          <w:rFonts w:ascii="Times New Roman" w:hAnsi="Times New Roman" w:cs="Times New Roman"/>
          <w:i/>
          <w:sz w:val="28"/>
          <w:szCs w:val="28"/>
          <w:u w:val="single"/>
          <w:lang w:eastAsia="ru-RU"/>
        </w:rPr>
        <w:t>Перга</w:t>
      </w:r>
    </w:p>
    <w:p w:rsidR="0060331C" w:rsidRDefault="0060331C" w:rsidP="0060331C">
      <w:pPr>
        <w:pStyle w:val="a3"/>
        <w:tabs>
          <w:tab w:val="left" w:pos="-4253"/>
        </w:tabs>
        <w:ind w:firstLine="851"/>
        <w:jc w:val="both"/>
        <w:rPr>
          <w:rFonts w:ascii="Times New Roman" w:hAnsi="Times New Roman" w:cs="Times New Roman"/>
          <w:sz w:val="28"/>
          <w:szCs w:val="28"/>
          <w:lang w:eastAsia="ru-RU"/>
        </w:rPr>
      </w:pPr>
      <w:r w:rsidRPr="0060331C">
        <w:rPr>
          <w:rFonts w:ascii="Times New Roman" w:hAnsi="Times New Roman" w:cs="Times New Roman"/>
          <w:sz w:val="28"/>
          <w:szCs w:val="28"/>
          <w:lang w:eastAsia="ru-RU"/>
        </w:rPr>
        <w:t>Перга – это самый настоящий «хлеб» для пчёл! Даже само слово</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«перга» переводится со старославянского как «хлебина».</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 xml:space="preserve">Маленькие медоносные </w:t>
      </w:r>
      <w:proofErr w:type="gramStart"/>
      <w:r w:rsidRPr="0060331C">
        <w:rPr>
          <w:rFonts w:ascii="Times New Roman" w:hAnsi="Times New Roman" w:cs="Times New Roman"/>
          <w:sz w:val="28"/>
          <w:szCs w:val="28"/>
          <w:lang w:eastAsia="ru-RU"/>
        </w:rPr>
        <w:t>трудяги</w:t>
      </w:r>
      <w:proofErr w:type="gramEnd"/>
      <w:r w:rsidRPr="0060331C">
        <w:rPr>
          <w:rFonts w:ascii="Times New Roman" w:hAnsi="Times New Roman" w:cs="Times New Roman"/>
          <w:sz w:val="28"/>
          <w:szCs w:val="28"/>
          <w:lang w:eastAsia="ru-RU"/>
        </w:rPr>
        <w:t xml:space="preserve"> любят полакомиться не только</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 xml:space="preserve">мёдом, но и пергой. А, делают они </w:t>
      </w:r>
      <w:proofErr w:type="gramStart"/>
      <w:r w:rsidRPr="0060331C">
        <w:rPr>
          <w:rFonts w:ascii="Times New Roman" w:hAnsi="Times New Roman" w:cs="Times New Roman"/>
          <w:sz w:val="28"/>
          <w:szCs w:val="28"/>
          <w:lang w:eastAsia="ru-RU"/>
        </w:rPr>
        <w:t>ее</w:t>
      </w:r>
      <w:proofErr w:type="gramEnd"/>
      <w:r w:rsidRPr="0060331C">
        <w:rPr>
          <w:rFonts w:ascii="Times New Roman" w:hAnsi="Times New Roman" w:cs="Times New Roman"/>
          <w:sz w:val="28"/>
          <w:szCs w:val="28"/>
          <w:lang w:eastAsia="ru-RU"/>
        </w:rPr>
        <w:t xml:space="preserve"> так… Принесённую с полей</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и лугов пыльцу, пчелы обрабатывают с помощью своих</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слюнных желёз, потом плотно укладывают в соты и заливают</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небольшим количеством мёда. После этого соты запечатывают,</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и через три недели перга считается готовой. Кроме пчёл, люди</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также используют ее в медицине!</w:t>
      </w:r>
    </w:p>
    <w:p w:rsidR="0060331C" w:rsidRDefault="0060331C" w:rsidP="0060331C">
      <w:pPr>
        <w:pStyle w:val="a3"/>
        <w:tabs>
          <w:tab w:val="left" w:pos="-4253"/>
        </w:tabs>
        <w:ind w:firstLine="851"/>
        <w:jc w:val="both"/>
        <w:rPr>
          <w:rFonts w:ascii="Times New Roman" w:hAnsi="Times New Roman" w:cs="Times New Roman"/>
          <w:sz w:val="28"/>
          <w:szCs w:val="28"/>
          <w:lang w:eastAsia="ru-RU"/>
        </w:rPr>
      </w:pPr>
    </w:p>
    <w:p w:rsidR="0060331C" w:rsidRDefault="0060331C" w:rsidP="0060331C">
      <w:pPr>
        <w:pStyle w:val="a3"/>
        <w:tabs>
          <w:tab w:val="left" w:pos="-4253"/>
        </w:tabs>
        <w:jc w:val="center"/>
        <w:rPr>
          <w:rFonts w:ascii="Times New Roman" w:hAnsi="Times New Roman" w:cs="Times New Roman"/>
          <w:sz w:val="28"/>
          <w:szCs w:val="28"/>
          <w:lang w:eastAsia="ru-RU"/>
        </w:rPr>
      </w:pPr>
      <w:r>
        <w:rPr>
          <w:noProof/>
          <w:lang w:eastAsia="ru-RU"/>
        </w:rPr>
        <w:drawing>
          <wp:inline distT="0" distB="0" distL="0" distR="0" wp14:anchorId="75A0C58C" wp14:editId="35FF2514">
            <wp:extent cx="3238496" cy="1905000"/>
            <wp:effectExtent l="0" t="0" r="63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
                    <a:srcRect l="41346" t="32212" r="36859" b="44983"/>
                    <a:stretch/>
                  </pic:blipFill>
                  <pic:spPr bwMode="auto">
                    <a:xfrm>
                      <a:off x="0" y="0"/>
                      <a:ext cx="3251867" cy="1912865"/>
                    </a:xfrm>
                    <a:prstGeom prst="rect">
                      <a:avLst/>
                    </a:prstGeom>
                    <a:ln>
                      <a:noFill/>
                    </a:ln>
                    <a:extLst>
                      <a:ext uri="{53640926-AAD7-44D8-BBD7-CCE9431645EC}">
                        <a14:shadowObscured xmlns:a14="http://schemas.microsoft.com/office/drawing/2010/main"/>
                      </a:ext>
                    </a:extLst>
                  </pic:spPr>
                </pic:pic>
              </a:graphicData>
            </a:graphic>
          </wp:inline>
        </w:drawing>
      </w:r>
    </w:p>
    <w:p w:rsidR="0060331C" w:rsidRDefault="0060331C" w:rsidP="00687451">
      <w:pPr>
        <w:pStyle w:val="a3"/>
        <w:tabs>
          <w:tab w:val="left" w:pos="-4253"/>
        </w:tabs>
        <w:jc w:val="center"/>
        <w:rPr>
          <w:rFonts w:ascii="Times New Roman" w:hAnsi="Times New Roman" w:cs="Times New Roman"/>
          <w:sz w:val="28"/>
          <w:szCs w:val="28"/>
          <w:lang w:eastAsia="ru-RU"/>
        </w:rPr>
      </w:pPr>
      <w:r>
        <w:rPr>
          <w:rFonts w:ascii="Times New Roman" w:hAnsi="Times New Roman" w:cs="Times New Roman"/>
          <w:sz w:val="28"/>
          <w:szCs w:val="28"/>
          <w:lang w:eastAsia="ru-RU"/>
        </w:rPr>
        <w:t>Рис. 2. Перга</w:t>
      </w:r>
    </w:p>
    <w:p w:rsidR="0060331C" w:rsidRDefault="0060331C" w:rsidP="0060331C">
      <w:pPr>
        <w:pStyle w:val="a3"/>
        <w:tabs>
          <w:tab w:val="left" w:pos="-4253"/>
        </w:tabs>
        <w:ind w:firstLine="851"/>
        <w:jc w:val="center"/>
        <w:rPr>
          <w:rFonts w:ascii="Times New Roman" w:hAnsi="Times New Roman" w:cs="Times New Roman"/>
          <w:sz w:val="28"/>
          <w:szCs w:val="28"/>
          <w:lang w:eastAsia="ru-RU"/>
        </w:rPr>
      </w:pPr>
    </w:p>
    <w:p w:rsidR="0060331C" w:rsidRPr="0060331C" w:rsidRDefault="0060331C" w:rsidP="0060331C">
      <w:pPr>
        <w:pStyle w:val="a3"/>
        <w:tabs>
          <w:tab w:val="left" w:pos="-4253"/>
        </w:tabs>
        <w:ind w:firstLine="851"/>
        <w:jc w:val="both"/>
        <w:rPr>
          <w:rFonts w:ascii="Times New Roman" w:hAnsi="Times New Roman" w:cs="Times New Roman"/>
          <w:i/>
          <w:sz w:val="28"/>
          <w:szCs w:val="28"/>
          <w:u w:val="single"/>
          <w:lang w:eastAsia="ru-RU"/>
        </w:rPr>
      </w:pPr>
      <w:r w:rsidRPr="0060331C">
        <w:rPr>
          <w:rFonts w:ascii="Times New Roman" w:hAnsi="Times New Roman" w:cs="Times New Roman"/>
          <w:i/>
          <w:sz w:val="28"/>
          <w:szCs w:val="28"/>
          <w:u w:val="single"/>
          <w:lang w:eastAsia="ru-RU"/>
        </w:rPr>
        <w:t>Прополис</w:t>
      </w:r>
    </w:p>
    <w:p w:rsidR="0060331C" w:rsidRDefault="0060331C" w:rsidP="0060331C">
      <w:pPr>
        <w:pStyle w:val="a3"/>
        <w:tabs>
          <w:tab w:val="left" w:pos="-4253"/>
        </w:tabs>
        <w:ind w:firstLine="851"/>
        <w:jc w:val="both"/>
        <w:rPr>
          <w:rFonts w:ascii="Times New Roman" w:hAnsi="Times New Roman" w:cs="Times New Roman"/>
          <w:sz w:val="28"/>
          <w:szCs w:val="28"/>
          <w:lang w:eastAsia="ru-RU"/>
        </w:rPr>
      </w:pPr>
      <w:r w:rsidRPr="0060331C">
        <w:rPr>
          <w:rFonts w:ascii="Times New Roman" w:hAnsi="Times New Roman" w:cs="Times New Roman"/>
          <w:sz w:val="28"/>
          <w:szCs w:val="28"/>
          <w:lang w:eastAsia="ru-RU"/>
        </w:rPr>
        <w:t>Прополис – это похожее на смолу вещество, которое пчелы</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обрабатывают, собирая его с различных растений. С его</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помощью крохотные «строители» ремонтируют улей, замазывая</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в нем щели. Кому понравятся сквозняки в доме?! А, ещё</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прополис – это прекрасное противобактериальное средство,</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поэтому им обрабатывают ячейки сот, в которые матка будет</w:t>
      </w:r>
      <w:r>
        <w:rPr>
          <w:rFonts w:ascii="Times New Roman" w:hAnsi="Times New Roman" w:cs="Times New Roman"/>
          <w:sz w:val="28"/>
          <w:szCs w:val="28"/>
          <w:lang w:eastAsia="ru-RU"/>
        </w:rPr>
        <w:t xml:space="preserve"> </w:t>
      </w:r>
      <w:r w:rsidRPr="0060331C">
        <w:rPr>
          <w:rFonts w:ascii="Times New Roman" w:hAnsi="Times New Roman" w:cs="Times New Roman"/>
          <w:sz w:val="28"/>
          <w:szCs w:val="28"/>
          <w:lang w:eastAsia="ru-RU"/>
        </w:rPr>
        <w:t>откладывать яйца.</w:t>
      </w:r>
    </w:p>
    <w:p w:rsidR="0060331C" w:rsidRDefault="0060331C" w:rsidP="00D32B04">
      <w:pPr>
        <w:pStyle w:val="a3"/>
        <w:tabs>
          <w:tab w:val="left" w:pos="-4253"/>
        </w:tabs>
        <w:jc w:val="center"/>
        <w:rPr>
          <w:rFonts w:ascii="Times New Roman" w:hAnsi="Times New Roman" w:cs="Times New Roman"/>
          <w:sz w:val="28"/>
          <w:szCs w:val="28"/>
          <w:lang w:eastAsia="ru-RU"/>
        </w:rPr>
      </w:pPr>
      <w:r>
        <w:rPr>
          <w:noProof/>
          <w:lang w:eastAsia="ru-RU"/>
        </w:rPr>
        <w:lastRenderedPageBreak/>
        <w:drawing>
          <wp:inline distT="0" distB="0" distL="0" distR="0" wp14:anchorId="03B9767F" wp14:editId="6696522D">
            <wp:extent cx="2791803" cy="1533525"/>
            <wp:effectExtent l="0" t="0" r="889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a:srcRect l="40865" t="33637" r="36379" b="44128"/>
                    <a:stretch/>
                  </pic:blipFill>
                  <pic:spPr bwMode="auto">
                    <a:xfrm>
                      <a:off x="0" y="0"/>
                      <a:ext cx="2794934" cy="1535245"/>
                    </a:xfrm>
                    <a:prstGeom prst="rect">
                      <a:avLst/>
                    </a:prstGeom>
                    <a:ln>
                      <a:noFill/>
                    </a:ln>
                    <a:extLst>
                      <a:ext uri="{53640926-AAD7-44D8-BBD7-CCE9431645EC}">
                        <a14:shadowObscured xmlns:a14="http://schemas.microsoft.com/office/drawing/2010/main"/>
                      </a:ext>
                    </a:extLst>
                  </pic:spPr>
                </pic:pic>
              </a:graphicData>
            </a:graphic>
          </wp:inline>
        </w:drawing>
      </w:r>
    </w:p>
    <w:p w:rsidR="0060331C" w:rsidRDefault="0060331C" w:rsidP="0060331C">
      <w:pPr>
        <w:pStyle w:val="a3"/>
        <w:tabs>
          <w:tab w:val="left" w:pos="-4253"/>
        </w:tabs>
        <w:ind w:firstLine="851"/>
        <w:jc w:val="center"/>
        <w:rPr>
          <w:rFonts w:ascii="Times New Roman" w:hAnsi="Times New Roman" w:cs="Times New Roman"/>
          <w:sz w:val="28"/>
          <w:szCs w:val="28"/>
          <w:lang w:eastAsia="ru-RU"/>
        </w:rPr>
      </w:pPr>
      <w:r>
        <w:rPr>
          <w:rFonts w:ascii="Times New Roman" w:hAnsi="Times New Roman" w:cs="Times New Roman"/>
          <w:sz w:val="28"/>
          <w:szCs w:val="28"/>
          <w:lang w:eastAsia="ru-RU"/>
        </w:rPr>
        <w:t>Рис. 3. Прополис</w:t>
      </w:r>
    </w:p>
    <w:p w:rsidR="00D32B04" w:rsidRPr="00D32B04" w:rsidRDefault="00D32B04" w:rsidP="00D32B04">
      <w:pPr>
        <w:pStyle w:val="a3"/>
        <w:tabs>
          <w:tab w:val="left" w:pos="-4253"/>
        </w:tabs>
        <w:ind w:firstLine="851"/>
        <w:jc w:val="both"/>
        <w:rPr>
          <w:rFonts w:ascii="Times New Roman" w:hAnsi="Times New Roman" w:cs="Times New Roman"/>
          <w:i/>
          <w:sz w:val="28"/>
          <w:szCs w:val="28"/>
          <w:u w:val="single"/>
          <w:lang w:eastAsia="ru-RU"/>
        </w:rPr>
      </w:pPr>
      <w:r w:rsidRPr="00D32B04">
        <w:rPr>
          <w:rFonts w:ascii="Times New Roman" w:hAnsi="Times New Roman" w:cs="Times New Roman"/>
          <w:i/>
          <w:sz w:val="28"/>
          <w:szCs w:val="28"/>
          <w:u w:val="single"/>
          <w:lang w:eastAsia="ru-RU"/>
        </w:rPr>
        <w:t>Воск</w:t>
      </w:r>
    </w:p>
    <w:p w:rsidR="0060331C" w:rsidRDefault="00D32B04" w:rsidP="00D32B04">
      <w:pPr>
        <w:pStyle w:val="a3"/>
        <w:tabs>
          <w:tab w:val="left" w:pos="-4253"/>
        </w:tabs>
        <w:ind w:firstLine="851"/>
        <w:jc w:val="both"/>
        <w:rPr>
          <w:rFonts w:ascii="Times New Roman" w:hAnsi="Times New Roman" w:cs="Times New Roman"/>
          <w:sz w:val="28"/>
          <w:szCs w:val="28"/>
          <w:lang w:eastAsia="ru-RU"/>
        </w:rPr>
      </w:pPr>
      <w:r w:rsidRPr="00D32B04">
        <w:rPr>
          <w:rFonts w:ascii="Times New Roman" w:hAnsi="Times New Roman" w:cs="Times New Roman"/>
          <w:sz w:val="28"/>
          <w:szCs w:val="28"/>
          <w:lang w:eastAsia="ru-RU"/>
        </w:rPr>
        <w:t>Он выделяется у них на брюшке. Воск необходим для</w:t>
      </w:r>
      <w:r>
        <w:rPr>
          <w:rFonts w:ascii="Times New Roman" w:hAnsi="Times New Roman" w:cs="Times New Roman"/>
          <w:sz w:val="28"/>
          <w:szCs w:val="28"/>
          <w:lang w:eastAsia="ru-RU"/>
        </w:rPr>
        <w:t xml:space="preserve"> </w:t>
      </w:r>
      <w:r w:rsidRPr="00D32B04">
        <w:rPr>
          <w:rFonts w:ascii="Times New Roman" w:hAnsi="Times New Roman" w:cs="Times New Roman"/>
          <w:sz w:val="28"/>
          <w:szCs w:val="28"/>
          <w:lang w:eastAsia="ru-RU"/>
        </w:rPr>
        <w:t>строительства сот. Люди же научились его применять и для</w:t>
      </w:r>
      <w:r>
        <w:rPr>
          <w:rFonts w:ascii="Times New Roman" w:hAnsi="Times New Roman" w:cs="Times New Roman"/>
          <w:sz w:val="28"/>
          <w:szCs w:val="28"/>
          <w:lang w:eastAsia="ru-RU"/>
        </w:rPr>
        <w:t xml:space="preserve"> </w:t>
      </w:r>
      <w:r w:rsidRPr="00D32B04">
        <w:rPr>
          <w:rFonts w:ascii="Times New Roman" w:hAnsi="Times New Roman" w:cs="Times New Roman"/>
          <w:sz w:val="28"/>
          <w:szCs w:val="28"/>
          <w:lang w:eastAsia="ru-RU"/>
        </w:rPr>
        <w:t>своих целей. Из воска изготавливают свечи, которые потом</w:t>
      </w:r>
      <w:r>
        <w:rPr>
          <w:rFonts w:ascii="Times New Roman" w:hAnsi="Times New Roman" w:cs="Times New Roman"/>
          <w:sz w:val="28"/>
          <w:szCs w:val="28"/>
          <w:lang w:eastAsia="ru-RU"/>
        </w:rPr>
        <w:t xml:space="preserve"> </w:t>
      </w:r>
      <w:r w:rsidRPr="00D32B04">
        <w:rPr>
          <w:rFonts w:ascii="Times New Roman" w:hAnsi="Times New Roman" w:cs="Times New Roman"/>
          <w:sz w:val="28"/>
          <w:szCs w:val="28"/>
          <w:lang w:eastAsia="ru-RU"/>
        </w:rPr>
        <w:t>очень вкусно пахнут. Его даже используют в косметических</w:t>
      </w:r>
      <w:r>
        <w:rPr>
          <w:rFonts w:ascii="Times New Roman" w:hAnsi="Times New Roman" w:cs="Times New Roman"/>
          <w:sz w:val="28"/>
          <w:szCs w:val="28"/>
          <w:lang w:eastAsia="ru-RU"/>
        </w:rPr>
        <w:t xml:space="preserve"> </w:t>
      </w:r>
      <w:r w:rsidRPr="00D32B04">
        <w:rPr>
          <w:rFonts w:ascii="Times New Roman" w:hAnsi="Times New Roman" w:cs="Times New Roman"/>
          <w:sz w:val="28"/>
          <w:szCs w:val="28"/>
          <w:lang w:eastAsia="ru-RU"/>
        </w:rPr>
        <w:t>кремах, и в производстве помад! Воском иногда покрывают</w:t>
      </w:r>
      <w:r>
        <w:rPr>
          <w:rFonts w:ascii="Times New Roman" w:hAnsi="Times New Roman" w:cs="Times New Roman"/>
          <w:sz w:val="28"/>
          <w:szCs w:val="28"/>
          <w:lang w:eastAsia="ru-RU"/>
        </w:rPr>
        <w:t xml:space="preserve"> </w:t>
      </w:r>
      <w:r w:rsidRPr="00D32B04">
        <w:rPr>
          <w:rFonts w:ascii="Times New Roman" w:hAnsi="Times New Roman" w:cs="Times New Roman"/>
          <w:sz w:val="28"/>
          <w:szCs w:val="28"/>
          <w:lang w:eastAsia="ru-RU"/>
        </w:rPr>
        <w:t>сыры.</w:t>
      </w:r>
    </w:p>
    <w:p w:rsidR="0060331C" w:rsidRDefault="0060331C" w:rsidP="0060331C">
      <w:pPr>
        <w:pStyle w:val="a3"/>
        <w:tabs>
          <w:tab w:val="left" w:pos="-4253"/>
        </w:tabs>
        <w:ind w:firstLine="851"/>
        <w:jc w:val="both"/>
        <w:rPr>
          <w:rFonts w:ascii="Times New Roman" w:hAnsi="Times New Roman" w:cs="Times New Roman"/>
          <w:sz w:val="28"/>
          <w:szCs w:val="28"/>
          <w:lang w:eastAsia="ru-RU"/>
        </w:rPr>
      </w:pPr>
    </w:p>
    <w:p w:rsidR="00D32B04" w:rsidRDefault="00D32B04" w:rsidP="00D32B04">
      <w:pPr>
        <w:pStyle w:val="a3"/>
        <w:tabs>
          <w:tab w:val="left" w:pos="-4253"/>
        </w:tabs>
        <w:ind w:firstLine="851"/>
        <w:jc w:val="center"/>
        <w:rPr>
          <w:rFonts w:ascii="Times New Roman" w:hAnsi="Times New Roman" w:cs="Times New Roman"/>
          <w:sz w:val="28"/>
          <w:szCs w:val="28"/>
          <w:lang w:eastAsia="ru-RU"/>
        </w:rPr>
      </w:pPr>
      <w:r>
        <w:rPr>
          <w:noProof/>
          <w:lang w:eastAsia="ru-RU"/>
        </w:rPr>
        <w:drawing>
          <wp:inline distT="0" distB="0" distL="0" distR="0" wp14:anchorId="1462E562" wp14:editId="68E5953C">
            <wp:extent cx="2305050" cy="2152827"/>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
                    <a:srcRect l="41026" t="33352" r="41987" b="38427"/>
                    <a:stretch/>
                  </pic:blipFill>
                  <pic:spPr bwMode="auto">
                    <a:xfrm>
                      <a:off x="0" y="0"/>
                      <a:ext cx="2303819" cy="2151678"/>
                    </a:xfrm>
                    <a:prstGeom prst="rect">
                      <a:avLst/>
                    </a:prstGeom>
                    <a:ln>
                      <a:noFill/>
                    </a:ln>
                    <a:extLst>
                      <a:ext uri="{53640926-AAD7-44D8-BBD7-CCE9431645EC}">
                        <a14:shadowObscured xmlns:a14="http://schemas.microsoft.com/office/drawing/2010/main"/>
                      </a:ext>
                    </a:extLst>
                  </pic:spPr>
                </pic:pic>
              </a:graphicData>
            </a:graphic>
          </wp:inline>
        </w:drawing>
      </w:r>
    </w:p>
    <w:p w:rsidR="00D32B04" w:rsidRDefault="00D32B04" w:rsidP="00D32B04">
      <w:pPr>
        <w:pStyle w:val="a3"/>
        <w:tabs>
          <w:tab w:val="left" w:pos="-4253"/>
        </w:tabs>
        <w:ind w:firstLine="851"/>
        <w:jc w:val="center"/>
        <w:rPr>
          <w:rFonts w:ascii="Times New Roman" w:hAnsi="Times New Roman" w:cs="Times New Roman"/>
          <w:sz w:val="28"/>
          <w:szCs w:val="28"/>
          <w:lang w:eastAsia="ru-RU"/>
        </w:rPr>
      </w:pPr>
      <w:r>
        <w:rPr>
          <w:rFonts w:ascii="Times New Roman" w:hAnsi="Times New Roman" w:cs="Times New Roman"/>
          <w:sz w:val="28"/>
          <w:szCs w:val="28"/>
          <w:lang w:eastAsia="ru-RU"/>
        </w:rPr>
        <w:t xml:space="preserve">Рис. 4. Воск </w:t>
      </w:r>
    </w:p>
    <w:p w:rsidR="00912C2A" w:rsidRPr="00912C2A" w:rsidRDefault="00912C2A" w:rsidP="00912C2A">
      <w:pPr>
        <w:pStyle w:val="a3"/>
        <w:tabs>
          <w:tab w:val="left" w:pos="-4253"/>
        </w:tabs>
        <w:ind w:firstLine="851"/>
        <w:jc w:val="both"/>
        <w:rPr>
          <w:rFonts w:ascii="Times New Roman" w:hAnsi="Times New Roman" w:cs="Times New Roman"/>
          <w:i/>
          <w:sz w:val="28"/>
          <w:szCs w:val="28"/>
          <w:u w:val="single"/>
          <w:lang w:eastAsia="ru-RU"/>
        </w:rPr>
      </w:pPr>
      <w:r w:rsidRPr="00912C2A">
        <w:rPr>
          <w:rFonts w:ascii="Times New Roman" w:hAnsi="Times New Roman" w:cs="Times New Roman"/>
          <w:i/>
          <w:sz w:val="28"/>
          <w:szCs w:val="28"/>
          <w:u w:val="single"/>
          <w:lang w:eastAsia="ru-RU"/>
        </w:rPr>
        <w:t>Маточное молочко</w:t>
      </w:r>
    </w:p>
    <w:p w:rsidR="00D32B04" w:rsidRDefault="00912C2A" w:rsidP="00912C2A">
      <w:pPr>
        <w:pStyle w:val="a3"/>
        <w:tabs>
          <w:tab w:val="left" w:pos="-4253"/>
        </w:tabs>
        <w:ind w:firstLine="851"/>
        <w:jc w:val="both"/>
        <w:rPr>
          <w:rFonts w:ascii="Times New Roman" w:hAnsi="Times New Roman" w:cs="Times New Roman"/>
          <w:sz w:val="28"/>
          <w:szCs w:val="28"/>
          <w:lang w:eastAsia="ru-RU"/>
        </w:rPr>
      </w:pPr>
      <w:r w:rsidRPr="00912C2A">
        <w:rPr>
          <w:rFonts w:ascii="Times New Roman" w:hAnsi="Times New Roman" w:cs="Times New Roman"/>
          <w:sz w:val="28"/>
          <w:szCs w:val="28"/>
          <w:lang w:eastAsia="ru-RU"/>
        </w:rPr>
        <w:t>Маточное молочко вырабатывается пчёлами-кормилицами и</w:t>
      </w:r>
      <w:r>
        <w:rPr>
          <w:rFonts w:ascii="Times New Roman" w:hAnsi="Times New Roman" w:cs="Times New Roman"/>
          <w:sz w:val="28"/>
          <w:szCs w:val="28"/>
          <w:lang w:eastAsia="ru-RU"/>
        </w:rPr>
        <w:t xml:space="preserve"> </w:t>
      </w:r>
      <w:r w:rsidRPr="00912C2A">
        <w:rPr>
          <w:rFonts w:ascii="Times New Roman" w:hAnsi="Times New Roman" w:cs="Times New Roman"/>
          <w:sz w:val="28"/>
          <w:szCs w:val="28"/>
          <w:lang w:eastAsia="ru-RU"/>
        </w:rPr>
        <w:t>служит для вскармливания сначала личинок пчелы, а потом и</w:t>
      </w:r>
      <w:r>
        <w:rPr>
          <w:rFonts w:ascii="Times New Roman" w:hAnsi="Times New Roman" w:cs="Times New Roman"/>
          <w:sz w:val="28"/>
          <w:szCs w:val="28"/>
          <w:lang w:eastAsia="ru-RU"/>
        </w:rPr>
        <w:t xml:space="preserve"> </w:t>
      </w:r>
      <w:r w:rsidRPr="00912C2A">
        <w:rPr>
          <w:rFonts w:ascii="Times New Roman" w:hAnsi="Times New Roman" w:cs="Times New Roman"/>
          <w:sz w:val="28"/>
          <w:szCs w:val="28"/>
          <w:lang w:eastAsia="ru-RU"/>
        </w:rPr>
        <w:t>взрослой матки (королевы пчёл). Это очень ценное вещество,</w:t>
      </w:r>
      <w:r>
        <w:rPr>
          <w:rFonts w:ascii="Times New Roman" w:hAnsi="Times New Roman" w:cs="Times New Roman"/>
          <w:sz w:val="28"/>
          <w:szCs w:val="28"/>
          <w:lang w:eastAsia="ru-RU"/>
        </w:rPr>
        <w:t xml:space="preserve"> </w:t>
      </w:r>
      <w:r w:rsidRPr="00912C2A">
        <w:rPr>
          <w:rFonts w:ascii="Times New Roman" w:hAnsi="Times New Roman" w:cs="Times New Roman"/>
          <w:sz w:val="28"/>
          <w:szCs w:val="28"/>
          <w:lang w:eastAsia="ru-RU"/>
        </w:rPr>
        <w:t>которое используется человеком в косметологии и медицине.</w:t>
      </w:r>
    </w:p>
    <w:p w:rsidR="00912C2A" w:rsidRDefault="00912C2A" w:rsidP="00912C2A">
      <w:pPr>
        <w:pStyle w:val="a3"/>
        <w:tabs>
          <w:tab w:val="left" w:pos="-4253"/>
        </w:tabs>
        <w:ind w:firstLine="851"/>
        <w:jc w:val="both"/>
        <w:rPr>
          <w:rFonts w:ascii="Times New Roman" w:hAnsi="Times New Roman" w:cs="Times New Roman"/>
          <w:sz w:val="28"/>
          <w:szCs w:val="28"/>
          <w:lang w:eastAsia="ru-RU"/>
        </w:rPr>
      </w:pPr>
    </w:p>
    <w:p w:rsidR="00912C2A" w:rsidRDefault="00912C2A" w:rsidP="00912C2A">
      <w:pPr>
        <w:pStyle w:val="a3"/>
        <w:tabs>
          <w:tab w:val="left" w:pos="-4253"/>
        </w:tabs>
        <w:ind w:firstLine="851"/>
        <w:jc w:val="center"/>
        <w:rPr>
          <w:rFonts w:ascii="Times New Roman" w:hAnsi="Times New Roman" w:cs="Times New Roman"/>
          <w:sz w:val="28"/>
          <w:szCs w:val="28"/>
          <w:lang w:eastAsia="ru-RU"/>
        </w:rPr>
      </w:pPr>
      <w:r>
        <w:rPr>
          <w:noProof/>
          <w:lang w:eastAsia="ru-RU"/>
        </w:rPr>
        <w:drawing>
          <wp:inline distT="0" distB="0" distL="0" distR="0" wp14:anchorId="7772E959" wp14:editId="07221C06">
            <wp:extent cx="2325954" cy="180022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3"/>
                    <a:srcRect l="41506" t="35918" r="35096" b="31870"/>
                    <a:stretch/>
                  </pic:blipFill>
                  <pic:spPr bwMode="auto">
                    <a:xfrm>
                      <a:off x="0" y="0"/>
                      <a:ext cx="2324711" cy="1799263"/>
                    </a:xfrm>
                    <a:prstGeom prst="rect">
                      <a:avLst/>
                    </a:prstGeom>
                    <a:ln>
                      <a:noFill/>
                    </a:ln>
                    <a:extLst>
                      <a:ext uri="{53640926-AAD7-44D8-BBD7-CCE9431645EC}">
                        <a14:shadowObscured xmlns:a14="http://schemas.microsoft.com/office/drawing/2010/main"/>
                      </a:ext>
                    </a:extLst>
                  </pic:spPr>
                </pic:pic>
              </a:graphicData>
            </a:graphic>
          </wp:inline>
        </w:drawing>
      </w:r>
    </w:p>
    <w:p w:rsidR="00912C2A" w:rsidRDefault="00912C2A" w:rsidP="00912C2A">
      <w:pPr>
        <w:pStyle w:val="a3"/>
        <w:tabs>
          <w:tab w:val="left" w:pos="-4253"/>
        </w:tabs>
        <w:ind w:firstLine="851"/>
        <w:jc w:val="center"/>
        <w:rPr>
          <w:rFonts w:ascii="Times New Roman" w:hAnsi="Times New Roman" w:cs="Times New Roman"/>
          <w:sz w:val="28"/>
          <w:szCs w:val="28"/>
          <w:lang w:eastAsia="ru-RU"/>
        </w:rPr>
      </w:pPr>
      <w:r>
        <w:rPr>
          <w:rFonts w:ascii="Times New Roman" w:hAnsi="Times New Roman" w:cs="Times New Roman"/>
          <w:sz w:val="28"/>
          <w:szCs w:val="28"/>
          <w:lang w:eastAsia="ru-RU"/>
        </w:rPr>
        <w:t>Рис. 5. Маточное молочко</w:t>
      </w:r>
    </w:p>
    <w:p w:rsidR="00912C2A" w:rsidRDefault="00912C2A" w:rsidP="00912C2A">
      <w:pPr>
        <w:pStyle w:val="a3"/>
        <w:tabs>
          <w:tab w:val="left" w:pos="-4253"/>
        </w:tabs>
        <w:ind w:firstLine="851"/>
        <w:jc w:val="center"/>
        <w:rPr>
          <w:rFonts w:ascii="Times New Roman" w:hAnsi="Times New Roman" w:cs="Times New Roman"/>
          <w:sz w:val="28"/>
          <w:szCs w:val="28"/>
          <w:lang w:eastAsia="ru-RU"/>
        </w:rPr>
      </w:pPr>
    </w:p>
    <w:p w:rsidR="00912C2A" w:rsidRDefault="0019717C" w:rsidP="0019717C">
      <w:pPr>
        <w:pStyle w:val="a3"/>
        <w:tabs>
          <w:tab w:val="left" w:pos="-4253"/>
        </w:tabs>
        <w:ind w:firstLine="851"/>
        <w:jc w:val="both"/>
        <w:rPr>
          <w:rFonts w:ascii="Times New Roman" w:hAnsi="Times New Roman" w:cs="Times New Roman"/>
          <w:sz w:val="28"/>
          <w:szCs w:val="28"/>
          <w:lang w:eastAsia="ru-RU"/>
        </w:rPr>
      </w:pPr>
      <w:r w:rsidRPr="0019717C">
        <w:rPr>
          <w:rFonts w:ascii="Times New Roman" w:hAnsi="Times New Roman" w:cs="Times New Roman"/>
          <w:sz w:val="28"/>
          <w:szCs w:val="28"/>
          <w:lang w:eastAsia="ru-RU"/>
        </w:rPr>
        <w:lastRenderedPageBreak/>
        <w:t>Для сбора ста граммов мёда (это всего лишь треть стакана)</w:t>
      </w:r>
      <w:r>
        <w:rPr>
          <w:rFonts w:ascii="Times New Roman" w:hAnsi="Times New Roman" w:cs="Times New Roman"/>
          <w:sz w:val="28"/>
          <w:szCs w:val="28"/>
          <w:lang w:eastAsia="ru-RU"/>
        </w:rPr>
        <w:t xml:space="preserve"> </w:t>
      </w:r>
      <w:r w:rsidRPr="0019717C">
        <w:rPr>
          <w:rFonts w:ascii="Times New Roman" w:hAnsi="Times New Roman" w:cs="Times New Roman"/>
          <w:sz w:val="28"/>
          <w:szCs w:val="28"/>
          <w:lang w:eastAsia="ru-RU"/>
        </w:rPr>
        <w:t>труженицам-пчёлам приходится преодолевать огромное</w:t>
      </w:r>
      <w:r>
        <w:rPr>
          <w:rFonts w:ascii="Times New Roman" w:hAnsi="Times New Roman" w:cs="Times New Roman"/>
          <w:sz w:val="28"/>
          <w:szCs w:val="28"/>
          <w:lang w:eastAsia="ru-RU"/>
        </w:rPr>
        <w:t xml:space="preserve"> </w:t>
      </w:r>
      <w:r w:rsidRPr="0019717C">
        <w:rPr>
          <w:rFonts w:ascii="Times New Roman" w:hAnsi="Times New Roman" w:cs="Times New Roman"/>
          <w:sz w:val="28"/>
          <w:szCs w:val="28"/>
          <w:lang w:eastAsia="ru-RU"/>
        </w:rPr>
        <w:t>расстояние, равное длине экватора</w:t>
      </w:r>
      <w:r w:rsidR="003E108E" w:rsidRPr="003E108E">
        <w:rPr>
          <w:rFonts w:ascii="Times New Roman" w:hAnsi="Times New Roman" w:cs="Times New Roman"/>
          <w:sz w:val="28"/>
          <w:szCs w:val="28"/>
          <w:lang w:eastAsia="ru-RU"/>
        </w:rPr>
        <w:t xml:space="preserve"> [6]</w:t>
      </w:r>
      <w:r w:rsidRPr="0019717C">
        <w:rPr>
          <w:rFonts w:ascii="Times New Roman" w:hAnsi="Times New Roman" w:cs="Times New Roman"/>
          <w:sz w:val="28"/>
          <w:szCs w:val="28"/>
          <w:lang w:eastAsia="ru-RU"/>
        </w:rPr>
        <w:t>.</w:t>
      </w:r>
    </w:p>
    <w:p w:rsidR="0019717C" w:rsidRDefault="0019717C" w:rsidP="0019717C">
      <w:pPr>
        <w:pStyle w:val="a3"/>
        <w:tabs>
          <w:tab w:val="left" w:pos="-4253"/>
        </w:tabs>
        <w:ind w:firstLine="851"/>
        <w:jc w:val="both"/>
        <w:rPr>
          <w:rFonts w:ascii="Times New Roman" w:hAnsi="Times New Roman" w:cs="Times New Roman"/>
          <w:sz w:val="28"/>
          <w:szCs w:val="28"/>
          <w:lang w:eastAsia="ru-RU"/>
        </w:rPr>
      </w:pPr>
    </w:p>
    <w:p w:rsidR="00674341" w:rsidRPr="00674341" w:rsidRDefault="00674341" w:rsidP="00674341">
      <w:pPr>
        <w:pStyle w:val="a3"/>
        <w:tabs>
          <w:tab w:val="left" w:pos="-4253"/>
        </w:tabs>
        <w:ind w:firstLine="851"/>
        <w:jc w:val="center"/>
        <w:rPr>
          <w:rFonts w:ascii="Times New Roman" w:hAnsi="Times New Roman" w:cs="Times New Roman"/>
          <w:b/>
          <w:sz w:val="28"/>
          <w:szCs w:val="28"/>
          <w:lang w:eastAsia="ru-RU"/>
        </w:rPr>
      </w:pPr>
      <w:r w:rsidRPr="00674341">
        <w:rPr>
          <w:rFonts w:ascii="Times New Roman" w:hAnsi="Times New Roman" w:cs="Times New Roman"/>
          <w:b/>
          <w:sz w:val="28"/>
          <w:szCs w:val="28"/>
          <w:lang w:eastAsia="ru-RU"/>
        </w:rPr>
        <w:t>1.5. Дефекты меда и способы их устранения</w:t>
      </w:r>
    </w:p>
    <w:p w:rsidR="00674341" w:rsidRPr="00674341" w:rsidRDefault="00674341" w:rsidP="00674341">
      <w:pPr>
        <w:pStyle w:val="a3"/>
        <w:tabs>
          <w:tab w:val="left" w:pos="-4253"/>
        </w:tabs>
        <w:ind w:firstLine="851"/>
        <w:jc w:val="both"/>
        <w:rPr>
          <w:rFonts w:ascii="Times New Roman" w:hAnsi="Times New Roman" w:cs="Times New Roman"/>
          <w:sz w:val="28"/>
          <w:szCs w:val="28"/>
          <w:lang w:eastAsia="ru-RU"/>
        </w:rPr>
      </w:pPr>
      <w:r w:rsidRPr="00674341">
        <w:rPr>
          <w:rFonts w:ascii="Times New Roman" w:hAnsi="Times New Roman" w:cs="Times New Roman"/>
          <w:sz w:val="28"/>
          <w:szCs w:val="28"/>
          <w:lang w:eastAsia="ru-RU"/>
        </w:rPr>
        <w:t>Дефект — это невыполнение заданного или ожидаемого требования, касающегося объекта, а также требования, относящегося к безопасности. Основные дефекты меда — повышенная влажность, брожение, вспенивание, появление на поверхности более рыхлого белого слоя, темной жидкости и присутствие посторонних запахов.</w:t>
      </w:r>
    </w:p>
    <w:p w:rsidR="00674341" w:rsidRPr="00674341" w:rsidRDefault="00674341" w:rsidP="00674341">
      <w:pPr>
        <w:pStyle w:val="a3"/>
        <w:tabs>
          <w:tab w:val="left" w:pos="-4253"/>
        </w:tabs>
        <w:ind w:firstLine="851"/>
        <w:jc w:val="both"/>
        <w:rPr>
          <w:rFonts w:ascii="Times New Roman" w:hAnsi="Times New Roman" w:cs="Times New Roman"/>
          <w:sz w:val="28"/>
          <w:szCs w:val="28"/>
          <w:lang w:eastAsia="ru-RU"/>
        </w:rPr>
      </w:pPr>
      <w:r w:rsidRPr="00674341">
        <w:rPr>
          <w:rFonts w:ascii="Times New Roman" w:hAnsi="Times New Roman" w:cs="Times New Roman"/>
          <w:sz w:val="28"/>
          <w:szCs w:val="28"/>
          <w:lang w:eastAsia="ru-RU"/>
        </w:rPr>
        <w:t>Повышенная влажность меда обычно бывает у незрелого меда (свыше 21 %), устраняется следующими приемами. При незначительном превышении влажности меда (на 1-2 %) сразу после откачки необходимо выдержать его в герметично закрытой емкости при температуре 15-20</w:t>
      </w:r>
      <w:proofErr w:type="gramStart"/>
      <w:r w:rsidRPr="00674341">
        <w:rPr>
          <w:rFonts w:ascii="Times New Roman" w:hAnsi="Times New Roman" w:cs="Times New Roman"/>
          <w:sz w:val="28"/>
          <w:szCs w:val="28"/>
          <w:lang w:eastAsia="ru-RU"/>
        </w:rPr>
        <w:t xml:space="preserve"> °С</w:t>
      </w:r>
      <w:proofErr w:type="gramEnd"/>
      <w:r w:rsidRPr="00674341">
        <w:rPr>
          <w:rFonts w:ascii="Times New Roman" w:hAnsi="Times New Roman" w:cs="Times New Roman"/>
          <w:sz w:val="28"/>
          <w:szCs w:val="28"/>
          <w:lang w:eastAsia="ru-RU"/>
        </w:rPr>
        <w:t xml:space="preserve"> до 3 мес.</w:t>
      </w:r>
    </w:p>
    <w:p w:rsidR="00674341" w:rsidRPr="00674341" w:rsidRDefault="00674341" w:rsidP="00674341">
      <w:pPr>
        <w:pStyle w:val="a3"/>
        <w:tabs>
          <w:tab w:val="left" w:pos="-4253"/>
        </w:tabs>
        <w:ind w:firstLine="851"/>
        <w:jc w:val="both"/>
        <w:rPr>
          <w:rFonts w:ascii="Times New Roman" w:hAnsi="Times New Roman" w:cs="Times New Roman"/>
          <w:sz w:val="28"/>
          <w:szCs w:val="28"/>
          <w:lang w:eastAsia="ru-RU"/>
        </w:rPr>
      </w:pPr>
      <w:r w:rsidRPr="00674341">
        <w:rPr>
          <w:rFonts w:ascii="Times New Roman" w:hAnsi="Times New Roman" w:cs="Times New Roman"/>
          <w:sz w:val="28"/>
          <w:szCs w:val="28"/>
          <w:lang w:eastAsia="ru-RU"/>
        </w:rPr>
        <w:t>При значительном превышении влажности меда после откачки (23-25 %) или при незначительном превышении после 1 мес. хранения необходимо проводить десорбцию воды. Мед выдерживают при температуре 40-45</w:t>
      </w:r>
      <w:proofErr w:type="gramStart"/>
      <w:r w:rsidRPr="00674341">
        <w:rPr>
          <w:rFonts w:ascii="Times New Roman" w:hAnsi="Times New Roman" w:cs="Times New Roman"/>
          <w:sz w:val="28"/>
          <w:szCs w:val="28"/>
          <w:lang w:eastAsia="ru-RU"/>
        </w:rPr>
        <w:t xml:space="preserve"> °С</w:t>
      </w:r>
      <w:proofErr w:type="gramEnd"/>
      <w:r w:rsidRPr="00674341">
        <w:rPr>
          <w:rFonts w:ascii="Times New Roman" w:hAnsi="Times New Roman" w:cs="Times New Roman"/>
          <w:sz w:val="28"/>
          <w:szCs w:val="28"/>
          <w:lang w:eastAsia="ru-RU"/>
        </w:rPr>
        <w:t xml:space="preserve"> и влажности воздуха 40-50 % длительное время в мелкой таре, увеличивающей площадь испарения воды. Лучше проводить десорбцию в сотах или вакуум-аппаратах при температуре 45-50</w:t>
      </w:r>
      <w:proofErr w:type="gramStart"/>
      <w:r w:rsidRPr="00674341">
        <w:rPr>
          <w:rFonts w:ascii="Times New Roman" w:hAnsi="Times New Roman" w:cs="Times New Roman"/>
          <w:sz w:val="28"/>
          <w:szCs w:val="28"/>
          <w:lang w:eastAsia="ru-RU"/>
        </w:rPr>
        <w:t xml:space="preserve"> °С</w:t>
      </w:r>
      <w:proofErr w:type="gramEnd"/>
      <w:r w:rsidRPr="00674341">
        <w:rPr>
          <w:rFonts w:ascii="Times New Roman" w:hAnsi="Times New Roman" w:cs="Times New Roman"/>
          <w:sz w:val="28"/>
          <w:szCs w:val="28"/>
          <w:lang w:eastAsia="ru-RU"/>
        </w:rPr>
        <w:t xml:space="preserve"> и остаточном давлении 8-10 кПа. После доведения влажности меда до 19-20 % процесс десорбции прекращают, мед герметично укупоривают в тару, охлаждают до 10-15</w:t>
      </w:r>
      <w:proofErr w:type="gramStart"/>
      <w:r w:rsidRPr="00674341">
        <w:rPr>
          <w:rFonts w:ascii="Times New Roman" w:hAnsi="Times New Roman" w:cs="Times New Roman"/>
          <w:sz w:val="28"/>
          <w:szCs w:val="28"/>
          <w:lang w:eastAsia="ru-RU"/>
        </w:rPr>
        <w:t xml:space="preserve"> °С</w:t>
      </w:r>
      <w:proofErr w:type="gramEnd"/>
      <w:r w:rsidRPr="00674341">
        <w:rPr>
          <w:rFonts w:ascii="Times New Roman" w:hAnsi="Times New Roman" w:cs="Times New Roman"/>
          <w:sz w:val="28"/>
          <w:szCs w:val="28"/>
          <w:lang w:eastAsia="ru-RU"/>
        </w:rPr>
        <w:t xml:space="preserve"> и хранят далее, как и мед с нормальной влажностью.</w:t>
      </w:r>
    </w:p>
    <w:p w:rsidR="00674341" w:rsidRPr="00674341" w:rsidRDefault="00674341" w:rsidP="00674341">
      <w:pPr>
        <w:pStyle w:val="a3"/>
        <w:tabs>
          <w:tab w:val="left" w:pos="-4253"/>
        </w:tabs>
        <w:ind w:firstLine="851"/>
        <w:jc w:val="both"/>
        <w:rPr>
          <w:rFonts w:ascii="Times New Roman" w:hAnsi="Times New Roman" w:cs="Times New Roman"/>
          <w:sz w:val="28"/>
          <w:szCs w:val="28"/>
          <w:lang w:eastAsia="ru-RU"/>
        </w:rPr>
      </w:pPr>
      <w:r w:rsidRPr="00674341">
        <w:rPr>
          <w:rFonts w:ascii="Times New Roman" w:hAnsi="Times New Roman" w:cs="Times New Roman"/>
          <w:sz w:val="28"/>
          <w:szCs w:val="28"/>
          <w:lang w:eastAsia="ru-RU"/>
        </w:rPr>
        <w:t xml:space="preserve">При повышенной влажности меда в нем начинается брожение. Глюкоза и фруктоза под действием ферментов </w:t>
      </w:r>
      <w:proofErr w:type="spellStart"/>
      <w:r w:rsidRPr="00674341">
        <w:rPr>
          <w:rFonts w:ascii="Times New Roman" w:hAnsi="Times New Roman" w:cs="Times New Roman"/>
          <w:sz w:val="28"/>
          <w:szCs w:val="28"/>
          <w:lang w:eastAsia="ru-RU"/>
        </w:rPr>
        <w:t>осмофильных</w:t>
      </w:r>
      <w:proofErr w:type="spellEnd"/>
      <w:r w:rsidRPr="00674341">
        <w:rPr>
          <w:rFonts w:ascii="Times New Roman" w:hAnsi="Times New Roman" w:cs="Times New Roman"/>
          <w:sz w:val="28"/>
          <w:szCs w:val="28"/>
          <w:lang w:eastAsia="ru-RU"/>
        </w:rPr>
        <w:t xml:space="preserve"> дрожжей, содержащихся в меду, разлагаются на этиловый спирт и углекислый газ. Спирт под действием уксуснокислых бактерий окисляется до уксусной кислоты. Выделяющаяся в результате этой реакции вода приводит к дальнейшему увеличению свободной воды, мед </w:t>
      </w:r>
      <w:proofErr w:type="gramStart"/>
      <w:r w:rsidRPr="00674341">
        <w:rPr>
          <w:rFonts w:ascii="Times New Roman" w:hAnsi="Times New Roman" w:cs="Times New Roman"/>
          <w:sz w:val="28"/>
          <w:szCs w:val="28"/>
          <w:lang w:eastAsia="ru-RU"/>
        </w:rPr>
        <w:t>разжижается</w:t>
      </w:r>
      <w:proofErr w:type="gramEnd"/>
      <w:r w:rsidRPr="00674341">
        <w:rPr>
          <w:rFonts w:ascii="Times New Roman" w:hAnsi="Times New Roman" w:cs="Times New Roman"/>
          <w:sz w:val="28"/>
          <w:szCs w:val="28"/>
          <w:lang w:eastAsia="ru-RU"/>
        </w:rPr>
        <w:t xml:space="preserve"> и процесс брожения ускоряется. Образующиеся сивушные масла, уксусный ангидрид, глицерин, нелетучие органические кислоты и т. п. ухудшают аромат и вкус меда. На поверхности меда появляется пена, а в его массе — пузырьки углекислого газа. Объем меда увеличивается, что приводит к вспучиванию и повреждению тары. В сотах повреждается печатка и мед вытекает. Наиболее благоприятная для брожения температура — 14-20 °С. Мед, влажность которого более 20 %, закисает при более низких или более высоких температурах. Брожение </w:t>
      </w:r>
      <w:proofErr w:type="gramStart"/>
      <w:r w:rsidRPr="00674341">
        <w:rPr>
          <w:rFonts w:ascii="Times New Roman" w:hAnsi="Times New Roman" w:cs="Times New Roman"/>
          <w:sz w:val="28"/>
          <w:szCs w:val="28"/>
          <w:lang w:eastAsia="ru-RU"/>
        </w:rPr>
        <w:t>является</w:t>
      </w:r>
      <w:proofErr w:type="gramEnd"/>
      <w:r w:rsidRPr="00674341">
        <w:rPr>
          <w:rFonts w:ascii="Times New Roman" w:hAnsi="Times New Roman" w:cs="Times New Roman"/>
          <w:sz w:val="28"/>
          <w:szCs w:val="28"/>
          <w:lang w:eastAsia="ru-RU"/>
        </w:rPr>
        <w:t xml:space="preserve"> недопустим дефектом.</w:t>
      </w:r>
    </w:p>
    <w:p w:rsidR="00674341" w:rsidRPr="00674341" w:rsidRDefault="00674341" w:rsidP="00674341">
      <w:pPr>
        <w:pStyle w:val="a3"/>
        <w:tabs>
          <w:tab w:val="left" w:pos="-4253"/>
        </w:tabs>
        <w:ind w:firstLine="851"/>
        <w:jc w:val="both"/>
        <w:rPr>
          <w:rFonts w:ascii="Times New Roman" w:hAnsi="Times New Roman" w:cs="Times New Roman"/>
          <w:sz w:val="28"/>
          <w:szCs w:val="28"/>
          <w:lang w:eastAsia="ru-RU"/>
        </w:rPr>
      </w:pPr>
      <w:r w:rsidRPr="00674341">
        <w:rPr>
          <w:rFonts w:ascii="Times New Roman" w:hAnsi="Times New Roman" w:cs="Times New Roman"/>
          <w:sz w:val="28"/>
          <w:szCs w:val="28"/>
          <w:lang w:eastAsia="ru-RU"/>
        </w:rPr>
        <w:t xml:space="preserve">Вспенивание меда возникает в процессе его длительного перемешивания, а т: же при многократном переливании меда с повышенным содержанием белков веществ (верескового, гречишного, </w:t>
      </w:r>
      <w:proofErr w:type="spellStart"/>
      <w:r w:rsidRPr="00674341">
        <w:rPr>
          <w:rFonts w:ascii="Times New Roman" w:hAnsi="Times New Roman" w:cs="Times New Roman"/>
          <w:sz w:val="28"/>
          <w:szCs w:val="28"/>
          <w:lang w:eastAsia="ru-RU"/>
        </w:rPr>
        <w:t>фацелиевого</w:t>
      </w:r>
      <w:proofErr w:type="spellEnd"/>
      <w:r w:rsidRPr="00674341">
        <w:rPr>
          <w:rFonts w:ascii="Times New Roman" w:hAnsi="Times New Roman" w:cs="Times New Roman"/>
          <w:sz w:val="28"/>
          <w:szCs w:val="28"/>
          <w:lang w:eastAsia="ru-RU"/>
        </w:rPr>
        <w:t>, падевого). Проявляется в виде обильных мелких пузырьков воздуха, находящихся на поверхности или во всем объеме. Устраняется нагреванием меда при 50</w:t>
      </w:r>
      <w:proofErr w:type="gramStart"/>
      <w:r w:rsidRPr="00674341">
        <w:rPr>
          <w:rFonts w:ascii="Times New Roman" w:hAnsi="Times New Roman" w:cs="Times New Roman"/>
          <w:sz w:val="28"/>
          <w:szCs w:val="28"/>
          <w:lang w:eastAsia="ru-RU"/>
        </w:rPr>
        <w:t xml:space="preserve"> °С</w:t>
      </w:r>
      <w:proofErr w:type="gramEnd"/>
      <w:r w:rsidRPr="00674341">
        <w:rPr>
          <w:rFonts w:ascii="Times New Roman" w:hAnsi="Times New Roman" w:cs="Times New Roman"/>
          <w:sz w:val="28"/>
          <w:szCs w:val="28"/>
          <w:lang w:eastAsia="ru-RU"/>
        </w:rPr>
        <w:t xml:space="preserve"> в течение 5-10 ч и последующим отстаиванием.</w:t>
      </w:r>
    </w:p>
    <w:p w:rsidR="00674341" w:rsidRPr="00674341" w:rsidRDefault="00674341" w:rsidP="00674341">
      <w:pPr>
        <w:pStyle w:val="a3"/>
        <w:tabs>
          <w:tab w:val="left" w:pos="-4253"/>
        </w:tabs>
        <w:ind w:firstLine="851"/>
        <w:jc w:val="both"/>
        <w:rPr>
          <w:rFonts w:ascii="Times New Roman" w:hAnsi="Times New Roman" w:cs="Times New Roman"/>
          <w:sz w:val="28"/>
          <w:szCs w:val="28"/>
          <w:lang w:eastAsia="ru-RU"/>
        </w:rPr>
      </w:pPr>
      <w:r w:rsidRPr="00674341">
        <w:rPr>
          <w:rFonts w:ascii="Times New Roman" w:hAnsi="Times New Roman" w:cs="Times New Roman"/>
          <w:sz w:val="28"/>
          <w:szCs w:val="28"/>
          <w:lang w:eastAsia="ru-RU"/>
        </w:rPr>
        <w:lastRenderedPageBreak/>
        <w:t>Рыхлый белый поверхностный слой, менее сладкий на вкус, представляет собой кристаллы глюкозы, не покрытые межкристальной жидкостью. Это нормальное явление для хорошо созревшего меда с повышенным содержанием глюкозы и низким содержанием воды (</w:t>
      </w:r>
      <w:proofErr w:type="spellStart"/>
      <w:r w:rsidRPr="00674341">
        <w:rPr>
          <w:rFonts w:ascii="Times New Roman" w:hAnsi="Times New Roman" w:cs="Times New Roman"/>
          <w:sz w:val="28"/>
          <w:szCs w:val="28"/>
          <w:lang w:eastAsia="ru-RU"/>
        </w:rPr>
        <w:t>подсолнечниковый</w:t>
      </w:r>
      <w:proofErr w:type="spellEnd"/>
      <w:r w:rsidRPr="00674341">
        <w:rPr>
          <w:rFonts w:ascii="Times New Roman" w:hAnsi="Times New Roman" w:cs="Times New Roman"/>
          <w:sz w:val="28"/>
          <w:szCs w:val="28"/>
          <w:lang w:eastAsia="ru-RU"/>
        </w:rPr>
        <w:t xml:space="preserve">, </w:t>
      </w:r>
      <w:proofErr w:type="spellStart"/>
      <w:r w:rsidRPr="00674341">
        <w:rPr>
          <w:rFonts w:ascii="Times New Roman" w:hAnsi="Times New Roman" w:cs="Times New Roman"/>
          <w:sz w:val="28"/>
          <w:szCs w:val="28"/>
          <w:lang w:eastAsia="ru-RU"/>
        </w:rPr>
        <w:t>эспарцетовый</w:t>
      </w:r>
      <w:proofErr w:type="spellEnd"/>
      <w:r w:rsidRPr="00674341">
        <w:rPr>
          <w:rFonts w:ascii="Times New Roman" w:hAnsi="Times New Roman" w:cs="Times New Roman"/>
          <w:sz w:val="28"/>
          <w:szCs w:val="28"/>
          <w:lang w:eastAsia="ru-RU"/>
        </w:rPr>
        <w:t xml:space="preserve">, </w:t>
      </w:r>
      <w:proofErr w:type="gramStart"/>
      <w:r w:rsidRPr="00674341">
        <w:rPr>
          <w:rFonts w:ascii="Times New Roman" w:hAnsi="Times New Roman" w:cs="Times New Roman"/>
          <w:sz w:val="28"/>
          <w:szCs w:val="28"/>
          <w:lang w:eastAsia="ru-RU"/>
        </w:rPr>
        <w:t>клеверный</w:t>
      </w:r>
      <w:proofErr w:type="gramEnd"/>
      <w:r w:rsidRPr="00674341">
        <w:rPr>
          <w:rFonts w:ascii="Times New Roman" w:hAnsi="Times New Roman" w:cs="Times New Roman"/>
          <w:sz w:val="28"/>
          <w:szCs w:val="28"/>
          <w:lang w:eastAsia="ru-RU"/>
        </w:rPr>
        <w:t xml:space="preserve"> и др.). Устраняется нагреванием меда при 40</w:t>
      </w:r>
      <w:proofErr w:type="gramStart"/>
      <w:r w:rsidRPr="00674341">
        <w:rPr>
          <w:rFonts w:ascii="Times New Roman" w:hAnsi="Times New Roman" w:cs="Times New Roman"/>
          <w:sz w:val="28"/>
          <w:szCs w:val="28"/>
          <w:lang w:eastAsia="ru-RU"/>
        </w:rPr>
        <w:t xml:space="preserve"> °С</w:t>
      </w:r>
      <w:proofErr w:type="gramEnd"/>
      <w:r w:rsidRPr="00674341">
        <w:rPr>
          <w:rFonts w:ascii="Times New Roman" w:hAnsi="Times New Roman" w:cs="Times New Roman"/>
          <w:sz w:val="28"/>
          <w:szCs w:val="28"/>
          <w:lang w:eastAsia="ru-RU"/>
        </w:rPr>
        <w:t xml:space="preserve"> в течение 5 ч и последующим перемешиванием.</w:t>
      </w:r>
    </w:p>
    <w:p w:rsidR="00674341" w:rsidRPr="00674341" w:rsidRDefault="00674341" w:rsidP="00674341">
      <w:pPr>
        <w:pStyle w:val="a3"/>
        <w:tabs>
          <w:tab w:val="left" w:pos="-4253"/>
        </w:tabs>
        <w:ind w:firstLine="851"/>
        <w:jc w:val="both"/>
        <w:rPr>
          <w:rFonts w:ascii="Times New Roman" w:hAnsi="Times New Roman" w:cs="Times New Roman"/>
          <w:sz w:val="28"/>
          <w:szCs w:val="28"/>
          <w:lang w:eastAsia="ru-RU"/>
        </w:rPr>
      </w:pPr>
      <w:r w:rsidRPr="00674341">
        <w:rPr>
          <w:rFonts w:ascii="Times New Roman" w:hAnsi="Times New Roman" w:cs="Times New Roman"/>
          <w:sz w:val="28"/>
          <w:szCs w:val="28"/>
          <w:lang w:eastAsia="ru-RU"/>
        </w:rPr>
        <w:t>Темная жидкость выделяется на поверхности при длительном хранении меда с высоким содержанием фруктозы. Этот дефект устраняется путем тщательного перемешивания меда и последующим хранением при низких температурах (0-5 °С)</w:t>
      </w:r>
    </w:p>
    <w:p w:rsidR="00674341" w:rsidRPr="00674341" w:rsidRDefault="00674341" w:rsidP="00674341">
      <w:pPr>
        <w:pStyle w:val="a3"/>
        <w:tabs>
          <w:tab w:val="left" w:pos="-4253"/>
        </w:tabs>
        <w:ind w:firstLine="851"/>
        <w:jc w:val="both"/>
        <w:rPr>
          <w:rFonts w:ascii="Times New Roman" w:hAnsi="Times New Roman" w:cs="Times New Roman"/>
          <w:sz w:val="28"/>
          <w:szCs w:val="28"/>
          <w:lang w:eastAsia="ru-RU"/>
        </w:rPr>
      </w:pPr>
      <w:r w:rsidRPr="00674341">
        <w:rPr>
          <w:rFonts w:ascii="Times New Roman" w:hAnsi="Times New Roman" w:cs="Times New Roman"/>
          <w:sz w:val="28"/>
          <w:szCs w:val="28"/>
          <w:lang w:eastAsia="ru-RU"/>
        </w:rPr>
        <w:t>Потемнение меда возникает при длительном хранении в комнатных условиях (20-25 °С) или хранении его в алюминиевой таре. Темнеет мед и после длительно нагревания при высоких температурах (свыше 60 °С). Данный дефект устраняет только при пропускании жидкого меда через фильтры из отбеливающих глин. В остальных случаях такой мед не должен использоваться в пищу.</w:t>
      </w:r>
    </w:p>
    <w:p w:rsidR="00674341" w:rsidRDefault="00674341" w:rsidP="00674341">
      <w:pPr>
        <w:pStyle w:val="a3"/>
        <w:tabs>
          <w:tab w:val="left" w:pos="-4253"/>
        </w:tabs>
        <w:ind w:firstLine="851"/>
        <w:jc w:val="both"/>
        <w:rPr>
          <w:rFonts w:ascii="Times New Roman" w:hAnsi="Times New Roman" w:cs="Times New Roman"/>
          <w:sz w:val="28"/>
          <w:szCs w:val="28"/>
          <w:lang w:eastAsia="ru-RU"/>
        </w:rPr>
      </w:pPr>
      <w:r w:rsidRPr="00674341">
        <w:rPr>
          <w:rFonts w:ascii="Times New Roman" w:hAnsi="Times New Roman" w:cs="Times New Roman"/>
          <w:sz w:val="28"/>
          <w:szCs w:val="28"/>
          <w:lang w:eastAsia="ru-RU"/>
        </w:rPr>
        <w:t xml:space="preserve">Появление посторонних запахов происходит за счет сорбции веществ из сильно пахнущих продуктов, а также после обработки ульев муравьиной или щавелевой кислотами, нафталином, </w:t>
      </w:r>
      <w:proofErr w:type="spellStart"/>
      <w:r w:rsidRPr="00674341">
        <w:rPr>
          <w:rFonts w:ascii="Times New Roman" w:hAnsi="Times New Roman" w:cs="Times New Roman"/>
          <w:sz w:val="28"/>
          <w:szCs w:val="28"/>
          <w:lang w:eastAsia="ru-RU"/>
        </w:rPr>
        <w:t>фенотиазином</w:t>
      </w:r>
      <w:proofErr w:type="spellEnd"/>
      <w:r w:rsidRPr="00674341">
        <w:rPr>
          <w:rFonts w:ascii="Times New Roman" w:hAnsi="Times New Roman" w:cs="Times New Roman"/>
          <w:sz w:val="28"/>
          <w:szCs w:val="28"/>
          <w:lang w:eastAsia="ru-RU"/>
        </w:rPr>
        <w:t xml:space="preserve"> и другими веществами. Посторонний запах можно удалить выдерживанием меда в вакуум-аппарате в течение 5-10 ч при постоянном перемешивании, температуре 40-45</w:t>
      </w:r>
      <w:proofErr w:type="gramStart"/>
      <w:r w:rsidRPr="00674341">
        <w:rPr>
          <w:rFonts w:ascii="Times New Roman" w:hAnsi="Times New Roman" w:cs="Times New Roman"/>
          <w:sz w:val="28"/>
          <w:szCs w:val="28"/>
          <w:lang w:eastAsia="ru-RU"/>
        </w:rPr>
        <w:t xml:space="preserve"> °С</w:t>
      </w:r>
      <w:proofErr w:type="gramEnd"/>
      <w:r w:rsidRPr="00674341">
        <w:rPr>
          <w:rFonts w:ascii="Times New Roman" w:hAnsi="Times New Roman" w:cs="Times New Roman"/>
          <w:sz w:val="28"/>
          <w:szCs w:val="28"/>
          <w:lang w:eastAsia="ru-RU"/>
        </w:rPr>
        <w:t xml:space="preserve"> и остаточном давлении 8-10 кПа</w:t>
      </w:r>
      <w:r w:rsidR="003E108E" w:rsidRPr="003E108E">
        <w:rPr>
          <w:rFonts w:ascii="Times New Roman" w:hAnsi="Times New Roman" w:cs="Times New Roman"/>
          <w:sz w:val="28"/>
          <w:szCs w:val="28"/>
          <w:lang w:eastAsia="ru-RU"/>
        </w:rPr>
        <w:t xml:space="preserve"> [8]</w:t>
      </w:r>
      <w:r w:rsidRPr="00674341">
        <w:rPr>
          <w:rFonts w:ascii="Times New Roman" w:hAnsi="Times New Roman" w:cs="Times New Roman"/>
          <w:sz w:val="28"/>
          <w:szCs w:val="28"/>
          <w:lang w:eastAsia="ru-RU"/>
        </w:rPr>
        <w:t>.</w:t>
      </w:r>
    </w:p>
    <w:p w:rsidR="0060162D" w:rsidRDefault="0060162D" w:rsidP="00674341">
      <w:pPr>
        <w:pStyle w:val="a3"/>
        <w:tabs>
          <w:tab w:val="left" w:pos="-4253"/>
        </w:tabs>
        <w:ind w:firstLine="851"/>
        <w:jc w:val="both"/>
        <w:rPr>
          <w:rFonts w:ascii="Times New Roman" w:hAnsi="Times New Roman" w:cs="Times New Roman"/>
          <w:sz w:val="28"/>
          <w:szCs w:val="28"/>
          <w:lang w:eastAsia="ru-RU"/>
        </w:rPr>
      </w:pPr>
      <w:r>
        <w:rPr>
          <w:rFonts w:ascii="Times New Roman" w:hAnsi="Times New Roman" w:cs="Times New Roman"/>
          <w:sz w:val="28"/>
          <w:szCs w:val="28"/>
          <w:lang w:eastAsia="ru-RU"/>
        </w:rPr>
        <w:br w:type="page"/>
      </w:r>
    </w:p>
    <w:p w:rsidR="00674341" w:rsidRDefault="00686AB0" w:rsidP="00686AB0">
      <w:pPr>
        <w:pStyle w:val="a3"/>
        <w:tabs>
          <w:tab w:val="left" w:pos="-4253"/>
        </w:tabs>
        <w:ind w:firstLine="851"/>
        <w:jc w:val="center"/>
        <w:rPr>
          <w:rFonts w:ascii="Times New Roman" w:hAnsi="Times New Roman" w:cs="Times New Roman"/>
          <w:b/>
          <w:sz w:val="28"/>
          <w:szCs w:val="28"/>
          <w:lang w:eastAsia="ru-RU"/>
        </w:rPr>
      </w:pPr>
      <w:r w:rsidRPr="00677952">
        <w:rPr>
          <w:rFonts w:ascii="Times New Roman" w:hAnsi="Times New Roman" w:cs="Times New Roman"/>
          <w:b/>
          <w:sz w:val="28"/>
          <w:szCs w:val="28"/>
          <w:lang w:eastAsia="ru-RU"/>
        </w:rPr>
        <w:lastRenderedPageBreak/>
        <w:t>Глава 2. Исследовательская часть.</w:t>
      </w:r>
    </w:p>
    <w:p w:rsidR="00D37240" w:rsidRPr="00D37240" w:rsidRDefault="00D37240" w:rsidP="00D37240">
      <w:pPr>
        <w:pStyle w:val="a3"/>
        <w:tabs>
          <w:tab w:val="left" w:pos="-4253"/>
        </w:tabs>
        <w:ind w:firstLine="851"/>
        <w:jc w:val="center"/>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2.1. </w:t>
      </w:r>
      <w:r w:rsidRPr="00D37240">
        <w:rPr>
          <w:rFonts w:ascii="Times New Roman" w:hAnsi="Times New Roman" w:cs="Times New Roman"/>
          <w:b/>
          <w:sz w:val="28"/>
          <w:szCs w:val="28"/>
          <w:lang w:eastAsia="ru-RU"/>
        </w:rPr>
        <w:t>Методы анализа качества меда</w:t>
      </w:r>
    </w:p>
    <w:p w:rsidR="00D37240" w:rsidRPr="00D37240" w:rsidRDefault="00D37240" w:rsidP="00D37240">
      <w:pPr>
        <w:pStyle w:val="a3"/>
        <w:tabs>
          <w:tab w:val="left" w:pos="-4253"/>
        </w:tabs>
        <w:ind w:firstLine="851"/>
        <w:jc w:val="center"/>
        <w:rPr>
          <w:rFonts w:ascii="Times New Roman" w:hAnsi="Times New Roman" w:cs="Times New Roman"/>
          <w:b/>
          <w:sz w:val="28"/>
          <w:szCs w:val="28"/>
          <w:lang w:eastAsia="ru-RU"/>
        </w:rPr>
      </w:pPr>
      <w:r w:rsidRPr="00D37240">
        <w:rPr>
          <w:rFonts w:ascii="Times New Roman" w:hAnsi="Times New Roman" w:cs="Times New Roman"/>
          <w:b/>
          <w:sz w:val="28"/>
          <w:szCs w:val="28"/>
          <w:lang w:eastAsia="ru-RU"/>
        </w:rPr>
        <w:t>2.1.1. Органолептический метод</w:t>
      </w:r>
    </w:p>
    <w:p w:rsidR="00D37240" w:rsidRPr="00D37240" w:rsidRDefault="00D37240" w:rsidP="00D37240">
      <w:pPr>
        <w:pStyle w:val="a3"/>
        <w:tabs>
          <w:tab w:val="left" w:pos="-4253"/>
        </w:tabs>
        <w:ind w:firstLine="851"/>
        <w:jc w:val="both"/>
        <w:rPr>
          <w:rFonts w:ascii="Times New Roman" w:hAnsi="Times New Roman" w:cs="Times New Roman"/>
          <w:sz w:val="28"/>
          <w:szCs w:val="28"/>
          <w:lang w:eastAsia="ru-RU"/>
        </w:rPr>
      </w:pPr>
      <w:r w:rsidRPr="00D37240">
        <w:rPr>
          <w:rFonts w:ascii="Times New Roman" w:hAnsi="Times New Roman" w:cs="Times New Roman"/>
          <w:b/>
          <w:sz w:val="28"/>
          <w:szCs w:val="28"/>
          <w:lang w:eastAsia="ru-RU"/>
        </w:rPr>
        <w:t>Цвет</w:t>
      </w:r>
      <w:r w:rsidRPr="00D37240">
        <w:rPr>
          <w:rFonts w:ascii="Times New Roman" w:hAnsi="Times New Roman" w:cs="Times New Roman"/>
          <w:sz w:val="28"/>
          <w:szCs w:val="28"/>
          <w:lang w:eastAsia="ru-RU"/>
        </w:rPr>
        <w:t xml:space="preserve"> является важным критерием при выборе меда потребителем. Он представляет собой воспринимаемое глазом свойство продукта. Цвет меда варьируется </w:t>
      </w:r>
      <w:proofErr w:type="gramStart"/>
      <w:r w:rsidRPr="00D37240">
        <w:rPr>
          <w:rFonts w:ascii="Times New Roman" w:hAnsi="Times New Roman" w:cs="Times New Roman"/>
          <w:sz w:val="28"/>
          <w:szCs w:val="28"/>
          <w:lang w:eastAsia="ru-RU"/>
        </w:rPr>
        <w:t>от</w:t>
      </w:r>
      <w:proofErr w:type="gramEnd"/>
      <w:r w:rsidRPr="00D37240">
        <w:rPr>
          <w:rFonts w:ascii="Times New Roman" w:hAnsi="Times New Roman" w:cs="Times New Roman"/>
          <w:sz w:val="28"/>
          <w:szCs w:val="28"/>
          <w:lang w:eastAsia="ru-RU"/>
        </w:rPr>
        <w:t xml:space="preserve"> светлого и прозрачного до коричневого и даже черного.</w:t>
      </w:r>
    </w:p>
    <w:p w:rsidR="00D37240" w:rsidRPr="00D37240" w:rsidRDefault="00D37240" w:rsidP="00D37240">
      <w:pPr>
        <w:pStyle w:val="a3"/>
        <w:tabs>
          <w:tab w:val="left" w:pos="-4253"/>
        </w:tabs>
        <w:ind w:firstLine="851"/>
        <w:jc w:val="both"/>
        <w:rPr>
          <w:rFonts w:ascii="Times New Roman" w:hAnsi="Times New Roman" w:cs="Times New Roman"/>
          <w:sz w:val="28"/>
          <w:szCs w:val="28"/>
          <w:lang w:eastAsia="ru-RU"/>
        </w:rPr>
      </w:pPr>
      <w:r w:rsidRPr="00D37240">
        <w:rPr>
          <w:rFonts w:ascii="Times New Roman" w:hAnsi="Times New Roman" w:cs="Times New Roman"/>
          <w:b/>
          <w:sz w:val="28"/>
          <w:szCs w:val="28"/>
          <w:lang w:eastAsia="ru-RU"/>
        </w:rPr>
        <w:t>Вкус</w:t>
      </w:r>
      <w:r w:rsidRPr="00D37240">
        <w:rPr>
          <w:rFonts w:ascii="Times New Roman" w:hAnsi="Times New Roman" w:cs="Times New Roman"/>
          <w:sz w:val="28"/>
          <w:szCs w:val="28"/>
          <w:lang w:eastAsia="ru-RU"/>
        </w:rPr>
        <w:t>. С помощью органов вкуса человек воспринимает и различает вкус пищи. Мёд может быть с привкусом (терпкий, кислый, горьковатый, подгорелого сахара и др.). Самым сладким вкусом обладает мёд, в котором преобладает фруктоза. Мёд, полученный в результате скармливания пчёлам сахарного сиропа, фальсифицированным инвертированным сахаром или искусственной глюкозой, желатином и крахмалом, менее сладок, чем цветочный мёд.</w:t>
      </w:r>
    </w:p>
    <w:p w:rsidR="00D37240" w:rsidRPr="00D37240" w:rsidRDefault="00D37240" w:rsidP="00D37240">
      <w:pPr>
        <w:pStyle w:val="a3"/>
        <w:tabs>
          <w:tab w:val="left" w:pos="-4253"/>
        </w:tabs>
        <w:ind w:firstLine="851"/>
        <w:jc w:val="both"/>
        <w:rPr>
          <w:rFonts w:ascii="Times New Roman" w:hAnsi="Times New Roman" w:cs="Times New Roman"/>
          <w:sz w:val="28"/>
          <w:szCs w:val="28"/>
          <w:lang w:eastAsia="ru-RU"/>
        </w:rPr>
      </w:pPr>
      <w:r w:rsidRPr="00D37240">
        <w:rPr>
          <w:rFonts w:ascii="Times New Roman" w:hAnsi="Times New Roman" w:cs="Times New Roman"/>
          <w:b/>
          <w:sz w:val="28"/>
          <w:szCs w:val="28"/>
          <w:lang w:eastAsia="ru-RU"/>
        </w:rPr>
        <w:t>Запах.</w:t>
      </w:r>
      <w:r w:rsidRPr="00D37240">
        <w:rPr>
          <w:rFonts w:ascii="Times New Roman" w:hAnsi="Times New Roman" w:cs="Times New Roman"/>
          <w:sz w:val="28"/>
          <w:szCs w:val="28"/>
          <w:lang w:eastAsia="ru-RU"/>
        </w:rPr>
        <w:t xml:space="preserve"> Газообразные вещества воспринимаются как запахи органами обоняния.</w:t>
      </w:r>
    </w:p>
    <w:p w:rsidR="00D37240" w:rsidRPr="00D37240" w:rsidRDefault="00D37240" w:rsidP="00D37240">
      <w:pPr>
        <w:pStyle w:val="a3"/>
        <w:tabs>
          <w:tab w:val="left" w:pos="-4253"/>
        </w:tabs>
        <w:ind w:firstLine="851"/>
        <w:jc w:val="both"/>
        <w:rPr>
          <w:rFonts w:ascii="Times New Roman" w:hAnsi="Times New Roman" w:cs="Times New Roman"/>
          <w:sz w:val="28"/>
          <w:szCs w:val="28"/>
          <w:lang w:eastAsia="ru-RU"/>
        </w:rPr>
      </w:pPr>
      <w:r w:rsidRPr="00D37240">
        <w:rPr>
          <w:rFonts w:ascii="Times New Roman" w:hAnsi="Times New Roman" w:cs="Times New Roman"/>
          <w:sz w:val="28"/>
          <w:szCs w:val="28"/>
          <w:lang w:eastAsia="ru-RU"/>
        </w:rPr>
        <w:t>Мёд обладает специфическим приятным ароматом, который зависит от длительности и условий хранения, а также нагревания и наличия примесей. Некоторые сорта мёда имеют сравнительно слабый аромат, а у некоторых аромат отсутствует. Аромат мёда исчезает при брожении, длительном и интенсивном нагревании, при добавлении тростникового и искусственно инвертированного сахара, патоки и т. д., а также после скармливания пчёлам сахарного сиропа в большом количестве.</w:t>
      </w:r>
    </w:p>
    <w:p w:rsidR="00D37240" w:rsidRDefault="00D37240" w:rsidP="00D37240">
      <w:pPr>
        <w:pStyle w:val="a3"/>
        <w:tabs>
          <w:tab w:val="left" w:pos="-4253"/>
        </w:tabs>
        <w:ind w:firstLine="851"/>
        <w:jc w:val="both"/>
        <w:rPr>
          <w:rFonts w:ascii="Times New Roman" w:hAnsi="Times New Roman" w:cs="Times New Roman"/>
          <w:sz w:val="28"/>
          <w:szCs w:val="28"/>
          <w:lang w:eastAsia="ru-RU"/>
        </w:rPr>
      </w:pPr>
      <w:r w:rsidRPr="00D37240">
        <w:rPr>
          <w:rFonts w:ascii="Times New Roman" w:hAnsi="Times New Roman" w:cs="Times New Roman"/>
          <w:b/>
          <w:sz w:val="28"/>
          <w:szCs w:val="28"/>
          <w:lang w:eastAsia="ru-RU"/>
        </w:rPr>
        <w:t>Консистенция</w:t>
      </w:r>
      <w:r w:rsidRPr="00D37240">
        <w:rPr>
          <w:rFonts w:ascii="Times New Roman" w:hAnsi="Times New Roman" w:cs="Times New Roman"/>
          <w:sz w:val="28"/>
          <w:szCs w:val="28"/>
          <w:lang w:eastAsia="ru-RU"/>
        </w:rPr>
        <w:t xml:space="preserve"> недавно выкачанного мёда может быть жидкая и очень густая. Она зависит от влажности воздуха. Мёд, собранный в сырую погоду, жиже мёда, полученного в сухую погоду. </w:t>
      </w:r>
      <w:proofErr w:type="spellStart"/>
      <w:r w:rsidRPr="00D37240">
        <w:rPr>
          <w:rFonts w:ascii="Times New Roman" w:hAnsi="Times New Roman" w:cs="Times New Roman"/>
          <w:sz w:val="28"/>
          <w:szCs w:val="28"/>
          <w:lang w:eastAsia="ru-RU"/>
        </w:rPr>
        <w:t>Свежеоткачанный</w:t>
      </w:r>
      <w:proofErr w:type="spellEnd"/>
      <w:r w:rsidRPr="00D37240">
        <w:rPr>
          <w:rFonts w:ascii="Times New Roman" w:hAnsi="Times New Roman" w:cs="Times New Roman"/>
          <w:sz w:val="28"/>
          <w:szCs w:val="28"/>
          <w:lang w:eastAsia="ru-RU"/>
        </w:rPr>
        <w:t xml:space="preserve"> мёд при хранении постепенно мутнеет. Через 1—2 месяца мед кристаллизуется (засахаривается) и становится более плотным.</w:t>
      </w:r>
    </w:p>
    <w:p w:rsidR="00D37240" w:rsidRDefault="00D37240" w:rsidP="00D37240">
      <w:pPr>
        <w:pStyle w:val="a3"/>
        <w:tabs>
          <w:tab w:val="left" w:pos="-4253"/>
        </w:tabs>
        <w:ind w:firstLine="851"/>
        <w:jc w:val="both"/>
        <w:rPr>
          <w:rFonts w:ascii="Times New Roman" w:hAnsi="Times New Roman" w:cs="Times New Roman"/>
          <w:sz w:val="28"/>
          <w:szCs w:val="28"/>
          <w:lang w:eastAsia="ru-RU"/>
        </w:rPr>
      </w:pPr>
    </w:p>
    <w:p w:rsidR="00D37240" w:rsidRDefault="00D37240" w:rsidP="00D37240">
      <w:pPr>
        <w:pStyle w:val="a3"/>
        <w:tabs>
          <w:tab w:val="left" w:pos="-4253"/>
        </w:tabs>
        <w:ind w:firstLine="851"/>
        <w:jc w:val="center"/>
        <w:rPr>
          <w:rFonts w:ascii="Times New Roman" w:hAnsi="Times New Roman" w:cs="Times New Roman"/>
          <w:b/>
          <w:sz w:val="28"/>
          <w:szCs w:val="28"/>
          <w:lang w:eastAsia="ru-RU"/>
        </w:rPr>
      </w:pPr>
      <w:r w:rsidRPr="00D37240">
        <w:rPr>
          <w:rFonts w:ascii="Times New Roman" w:hAnsi="Times New Roman" w:cs="Times New Roman"/>
          <w:b/>
          <w:sz w:val="28"/>
          <w:szCs w:val="28"/>
          <w:lang w:eastAsia="ru-RU"/>
        </w:rPr>
        <w:t>2.</w:t>
      </w:r>
      <w:r w:rsidR="00BC22AA">
        <w:rPr>
          <w:rFonts w:ascii="Times New Roman" w:hAnsi="Times New Roman" w:cs="Times New Roman"/>
          <w:b/>
          <w:sz w:val="28"/>
          <w:szCs w:val="28"/>
          <w:lang w:eastAsia="ru-RU"/>
        </w:rPr>
        <w:t>1.</w:t>
      </w:r>
      <w:r w:rsidRPr="00D37240">
        <w:rPr>
          <w:rFonts w:ascii="Times New Roman" w:hAnsi="Times New Roman" w:cs="Times New Roman"/>
          <w:b/>
          <w:sz w:val="28"/>
          <w:szCs w:val="28"/>
          <w:lang w:eastAsia="ru-RU"/>
        </w:rPr>
        <w:t>2. Способы распознавания фальсификатов меда</w:t>
      </w:r>
    </w:p>
    <w:p w:rsidR="00D37240" w:rsidRPr="00D37240" w:rsidRDefault="00D37240" w:rsidP="00D37240">
      <w:pPr>
        <w:pStyle w:val="a3"/>
        <w:tabs>
          <w:tab w:val="left" w:pos="-4253"/>
        </w:tabs>
        <w:ind w:firstLine="851"/>
        <w:jc w:val="center"/>
        <w:rPr>
          <w:rFonts w:ascii="Times New Roman" w:hAnsi="Times New Roman" w:cs="Times New Roman"/>
          <w:b/>
          <w:sz w:val="28"/>
          <w:szCs w:val="28"/>
          <w:lang w:eastAsia="ru-RU"/>
        </w:rPr>
      </w:pPr>
    </w:p>
    <w:p w:rsidR="00D37240" w:rsidRPr="00D37240" w:rsidRDefault="00D37240" w:rsidP="00D37240">
      <w:pPr>
        <w:pStyle w:val="a3"/>
        <w:tabs>
          <w:tab w:val="left" w:pos="-4253"/>
        </w:tabs>
        <w:ind w:firstLine="851"/>
        <w:jc w:val="both"/>
        <w:rPr>
          <w:rFonts w:ascii="Times New Roman" w:hAnsi="Times New Roman" w:cs="Times New Roman"/>
          <w:sz w:val="28"/>
          <w:szCs w:val="28"/>
          <w:lang w:eastAsia="ru-RU"/>
        </w:rPr>
      </w:pPr>
      <w:r w:rsidRPr="00D37240">
        <w:rPr>
          <w:rFonts w:ascii="Times New Roman" w:hAnsi="Times New Roman" w:cs="Times New Roman"/>
          <w:sz w:val="28"/>
          <w:szCs w:val="28"/>
          <w:lang w:eastAsia="ru-RU"/>
        </w:rPr>
        <w:t>Подмеси посторонних тел устанавливают довольно просто. Для этого в небольшую пробирку помещают пробу меда со дна посуды и</w:t>
      </w:r>
      <w:r>
        <w:rPr>
          <w:rFonts w:ascii="Times New Roman" w:hAnsi="Times New Roman" w:cs="Times New Roman"/>
          <w:sz w:val="28"/>
          <w:szCs w:val="28"/>
          <w:lang w:eastAsia="ru-RU"/>
        </w:rPr>
        <w:t>,</w:t>
      </w:r>
      <w:r w:rsidRPr="00D37240">
        <w:rPr>
          <w:rFonts w:ascii="Times New Roman" w:hAnsi="Times New Roman" w:cs="Times New Roman"/>
          <w:sz w:val="28"/>
          <w:szCs w:val="28"/>
          <w:lang w:eastAsia="ru-RU"/>
        </w:rPr>
        <w:t xml:space="preserve"> добавив дистиллированной воды, растворяют мед до состояния водянистости. В осадке или на поверхности выявится примесь.</w:t>
      </w:r>
    </w:p>
    <w:p w:rsidR="00D37240" w:rsidRPr="00D37240" w:rsidRDefault="00D37240" w:rsidP="00D37240">
      <w:pPr>
        <w:pStyle w:val="a3"/>
        <w:tabs>
          <w:tab w:val="left" w:pos="-4253"/>
        </w:tabs>
        <w:ind w:firstLine="851"/>
        <w:jc w:val="both"/>
        <w:rPr>
          <w:rFonts w:ascii="Times New Roman" w:hAnsi="Times New Roman" w:cs="Times New Roman"/>
          <w:sz w:val="28"/>
          <w:szCs w:val="28"/>
          <w:lang w:eastAsia="ru-RU"/>
        </w:rPr>
      </w:pPr>
      <w:r w:rsidRPr="00D37240">
        <w:rPr>
          <w:rFonts w:ascii="Times New Roman" w:hAnsi="Times New Roman" w:cs="Times New Roman"/>
          <w:b/>
          <w:sz w:val="28"/>
          <w:szCs w:val="28"/>
          <w:lang w:eastAsia="ru-RU"/>
        </w:rPr>
        <w:t>Наличие подмеси крахмала</w:t>
      </w:r>
      <w:r w:rsidRPr="00D37240">
        <w:rPr>
          <w:rFonts w:ascii="Times New Roman" w:hAnsi="Times New Roman" w:cs="Times New Roman"/>
          <w:sz w:val="28"/>
          <w:szCs w:val="28"/>
          <w:lang w:eastAsia="ru-RU"/>
        </w:rPr>
        <w:t xml:space="preserve"> обнаруживается путем добавления к разбавленной дистиллированной водой пробе меда нескольких капель настойки йода. Реакция покажет синее окрашивание раствора.</w:t>
      </w:r>
    </w:p>
    <w:p w:rsidR="00D37240" w:rsidRPr="00D37240" w:rsidRDefault="00D37240" w:rsidP="00D37240">
      <w:pPr>
        <w:pStyle w:val="a3"/>
        <w:tabs>
          <w:tab w:val="left" w:pos="-4253"/>
        </w:tabs>
        <w:ind w:firstLine="851"/>
        <w:jc w:val="both"/>
        <w:rPr>
          <w:rFonts w:ascii="Times New Roman" w:hAnsi="Times New Roman" w:cs="Times New Roman"/>
          <w:sz w:val="28"/>
          <w:szCs w:val="28"/>
          <w:lang w:eastAsia="ru-RU"/>
        </w:rPr>
      </w:pPr>
      <w:r w:rsidRPr="00D37240">
        <w:rPr>
          <w:rFonts w:ascii="Times New Roman" w:hAnsi="Times New Roman" w:cs="Times New Roman"/>
          <w:b/>
          <w:sz w:val="28"/>
          <w:szCs w:val="28"/>
          <w:lang w:eastAsia="ru-RU"/>
        </w:rPr>
        <w:t>Мел</w:t>
      </w:r>
      <w:r w:rsidRPr="00D37240">
        <w:rPr>
          <w:rFonts w:ascii="Times New Roman" w:hAnsi="Times New Roman" w:cs="Times New Roman"/>
          <w:sz w:val="28"/>
          <w:szCs w:val="28"/>
          <w:lang w:eastAsia="ru-RU"/>
        </w:rPr>
        <w:t xml:space="preserve"> обнаруживается прибавлением к подготовленной с водой пробе нескольких капель какой-либо кислоты или уксуса. Произойдет вскипание вследствие выделения углекислого газа.</w:t>
      </w:r>
    </w:p>
    <w:p w:rsidR="00D37240" w:rsidRPr="00D37240" w:rsidRDefault="00D37240" w:rsidP="00D37240">
      <w:pPr>
        <w:pStyle w:val="a3"/>
        <w:tabs>
          <w:tab w:val="left" w:pos="-4253"/>
        </w:tabs>
        <w:ind w:firstLine="851"/>
        <w:jc w:val="both"/>
        <w:rPr>
          <w:rFonts w:ascii="Times New Roman" w:hAnsi="Times New Roman" w:cs="Times New Roman"/>
          <w:sz w:val="28"/>
          <w:szCs w:val="28"/>
          <w:lang w:eastAsia="ru-RU"/>
        </w:rPr>
      </w:pPr>
      <w:r w:rsidRPr="00D37240">
        <w:rPr>
          <w:rFonts w:ascii="Times New Roman" w:hAnsi="Times New Roman" w:cs="Times New Roman"/>
          <w:b/>
          <w:sz w:val="28"/>
          <w:szCs w:val="28"/>
          <w:lang w:eastAsia="ru-RU"/>
        </w:rPr>
        <w:t>Примесь крахмальной патоки</w:t>
      </w:r>
      <w:r w:rsidRPr="00D37240">
        <w:rPr>
          <w:rFonts w:ascii="Times New Roman" w:hAnsi="Times New Roman" w:cs="Times New Roman"/>
          <w:sz w:val="28"/>
          <w:szCs w:val="28"/>
          <w:lang w:eastAsia="ru-RU"/>
        </w:rPr>
        <w:t xml:space="preserve"> легко установить по внешнему виду, так как такой мед остается вязким, </w:t>
      </w:r>
      <w:proofErr w:type="spellStart"/>
      <w:r w:rsidRPr="00D37240">
        <w:rPr>
          <w:rFonts w:ascii="Times New Roman" w:hAnsi="Times New Roman" w:cs="Times New Roman"/>
          <w:sz w:val="28"/>
          <w:szCs w:val="28"/>
          <w:lang w:eastAsia="ru-RU"/>
        </w:rPr>
        <w:t>незакристаллизовавшимся</w:t>
      </w:r>
      <w:proofErr w:type="spellEnd"/>
      <w:r w:rsidRPr="00D37240">
        <w:rPr>
          <w:rFonts w:ascii="Times New Roman" w:hAnsi="Times New Roman" w:cs="Times New Roman"/>
          <w:sz w:val="28"/>
          <w:szCs w:val="28"/>
          <w:lang w:eastAsia="ru-RU"/>
        </w:rPr>
        <w:t>.</w:t>
      </w:r>
    </w:p>
    <w:p w:rsidR="00D37240" w:rsidRPr="00D37240" w:rsidRDefault="00D37240" w:rsidP="00D37240">
      <w:pPr>
        <w:pStyle w:val="a3"/>
        <w:tabs>
          <w:tab w:val="left" w:pos="-4253"/>
        </w:tabs>
        <w:ind w:firstLine="851"/>
        <w:jc w:val="both"/>
        <w:rPr>
          <w:rFonts w:ascii="Times New Roman" w:hAnsi="Times New Roman" w:cs="Times New Roman"/>
          <w:sz w:val="28"/>
          <w:szCs w:val="28"/>
          <w:lang w:eastAsia="ru-RU"/>
        </w:rPr>
      </w:pPr>
      <w:r w:rsidRPr="00D37240">
        <w:rPr>
          <w:rFonts w:ascii="Times New Roman" w:hAnsi="Times New Roman" w:cs="Times New Roman"/>
          <w:sz w:val="28"/>
          <w:szCs w:val="28"/>
          <w:lang w:eastAsia="ru-RU"/>
        </w:rPr>
        <w:t xml:space="preserve">Если в примеси будет крахмальная патока, полученная при подогревании с более крепким раствором серной кислоты, то проводится </w:t>
      </w:r>
      <w:r w:rsidRPr="00D37240">
        <w:rPr>
          <w:rFonts w:ascii="Times New Roman" w:hAnsi="Times New Roman" w:cs="Times New Roman"/>
          <w:sz w:val="28"/>
          <w:szCs w:val="28"/>
          <w:lang w:eastAsia="ru-RU"/>
        </w:rPr>
        <w:lastRenderedPageBreak/>
        <w:t>сложный анализ. Зола, полученная от такого меда, будет состоять главным образом из гипса. Примесь такой патоки можно установить и с помощью раствора хлористого бария, добавляемого в пробу меда с дистиллированной водой. В результате реакции появится мутный осадок. Если к пробе прилить крепкого нашатырного спирта (аммиака), то появится бурое окрашивание, а при отстаивании этого раствора выделяется бурый осадок.</w:t>
      </w:r>
    </w:p>
    <w:p w:rsidR="00D37240" w:rsidRDefault="00D37240" w:rsidP="00D37240">
      <w:pPr>
        <w:pStyle w:val="a3"/>
        <w:tabs>
          <w:tab w:val="left" w:pos="-4253"/>
        </w:tabs>
        <w:ind w:firstLine="851"/>
        <w:jc w:val="both"/>
        <w:rPr>
          <w:rFonts w:ascii="Times New Roman" w:hAnsi="Times New Roman" w:cs="Times New Roman"/>
          <w:sz w:val="28"/>
          <w:szCs w:val="28"/>
          <w:lang w:eastAsia="ru-RU"/>
        </w:rPr>
      </w:pPr>
      <w:r w:rsidRPr="00D37240">
        <w:rPr>
          <w:rFonts w:ascii="Times New Roman" w:hAnsi="Times New Roman" w:cs="Times New Roman"/>
          <w:b/>
          <w:sz w:val="28"/>
          <w:szCs w:val="28"/>
          <w:lang w:eastAsia="ru-RU"/>
        </w:rPr>
        <w:t>Подмеси сахарной патоки</w:t>
      </w:r>
      <w:r w:rsidRPr="00D37240">
        <w:rPr>
          <w:rFonts w:ascii="Times New Roman" w:hAnsi="Times New Roman" w:cs="Times New Roman"/>
          <w:sz w:val="28"/>
          <w:szCs w:val="28"/>
          <w:lang w:eastAsia="ru-RU"/>
        </w:rPr>
        <w:t xml:space="preserve"> к меду открываются при помощи добавления к 5-10%-ному раствору его пробы азотнокислого серебра. В результате получится белый осадок хлористого серебра. Если мед чист, то осадка не будет.</w:t>
      </w:r>
    </w:p>
    <w:p w:rsidR="00D37240" w:rsidRDefault="00D37240" w:rsidP="00D37240">
      <w:pPr>
        <w:pStyle w:val="a3"/>
        <w:tabs>
          <w:tab w:val="left" w:pos="-4253"/>
        </w:tabs>
        <w:ind w:firstLine="851"/>
        <w:jc w:val="both"/>
        <w:rPr>
          <w:rFonts w:ascii="Times New Roman" w:hAnsi="Times New Roman" w:cs="Times New Roman"/>
          <w:sz w:val="28"/>
          <w:szCs w:val="28"/>
          <w:lang w:eastAsia="ru-RU"/>
        </w:rPr>
      </w:pPr>
    </w:p>
    <w:p w:rsidR="00651B3D" w:rsidRDefault="00651B3D" w:rsidP="00651B3D">
      <w:pPr>
        <w:pStyle w:val="a3"/>
        <w:tabs>
          <w:tab w:val="left" w:pos="-4253"/>
        </w:tabs>
        <w:ind w:firstLine="851"/>
        <w:jc w:val="center"/>
        <w:rPr>
          <w:rFonts w:ascii="Times New Roman" w:hAnsi="Times New Roman" w:cs="Times New Roman"/>
          <w:b/>
          <w:sz w:val="28"/>
          <w:szCs w:val="28"/>
          <w:lang w:eastAsia="ru-RU"/>
        </w:rPr>
      </w:pPr>
      <w:r w:rsidRPr="00651B3D">
        <w:rPr>
          <w:rFonts w:ascii="Times New Roman" w:hAnsi="Times New Roman" w:cs="Times New Roman"/>
          <w:b/>
          <w:sz w:val="28"/>
          <w:szCs w:val="28"/>
          <w:lang w:eastAsia="ru-RU"/>
        </w:rPr>
        <w:t>2.</w:t>
      </w:r>
      <w:r w:rsidR="00F16B7E">
        <w:rPr>
          <w:rFonts w:ascii="Times New Roman" w:hAnsi="Times New Roman" w:cs="Times New Roman"/>
          <w:b/>
          <w:sz w:val="28"/>
          <w:szCs w:val="28"/>
          <w:lang w:eastAsia="ru-RU"/>
        </w:rPr>
        <w:t>2</w:t>
      </w:r>
      <w:r w:rsidRPr="00651B3D">
        <w:rPr>
          <w:rFonts w:ascii="Times New Roman" w:hAnsi="Times New Roman" w:cs="Times New Roman"/>
          <w:b/>
          <w:sz w:val="28"/>
          <w:szCs w:val="28"/>
          <w:lang w:eastAsia="ru-RU"/>
        </w:rPr>
        <w:t>. Исследование проб меда</w:t>
      </w:r>
    </w:p>
    <w:p w:rsidR="00D5137C" w:rsidRPr="00651B3D" w:rsidRDefault="00D5137C" w:rsidP="00651B3D">
      <w:pPr>
        <w:pStyle w:val="a3"/>
        <w:tabs>
          <w:tab w:val="left" w:pos="-4253"/>
        </w:tabs>
        <w:ind w:firstLine="851"/>
        <w:jc w:val="center"/>
        <w:rPr>
          <w:rFonts w:ascii="Times New Roman" w:hAnsi="Times New Roman" w:cs="Times New Roman"/>
          <w:b/>
          <w:sz w:val="28"/>
          <w:szCs w:val="28"/>
          <w:lang w:eastAsia="ru-RU"/>
        </w:rPr>
      </w:pPr>
    </w:p>
    <w:p w:rsidR="00D5137C" w:rsidRPr="0060162D" w:rsidRDefault="00D5137C" w:rsidP="00D5137C">
      <w:pPr>
        <w:pStyle w:val="a3"/>
        <w:tabs>
          <w:tab w:val="left" w:pos="-4253"/>
        </w:tabs>
        <w:ind w:firstLine="851"/>
        <w:jc w:val="both"/>
        <w:rPr>
          <w:rFonts w:ascii="Times New Roman" w:hAnsi="Times New Roman" w:cs="Times New Roman"/>
          <w:sz w:val="28"/>
          <w:szCs w:val="28"/>
          <w:lang w:eastAsia="ru-RU"/>
        </w:rPr>
      </w:pPr>
      <w:r w:rsidRPr="00D37240">
        <w:rPr>
          <w:rFonts w:ascii="Times New Roman" w:hAnsi="Times New Roman" w:cs="Times New Roman"/>
          <w:sz w:val="28"/>
          <w:szCs w:val="28"/>
          <w:lang w:eastAsia="ru-RU"/>
        </w:rPr>
        <w:t xml:space="preserve">Качество продукта определяют </w:t>
      </w:r>
      <w:proofErr w:type="spellStart"/>
      <w:r w:rsidRPr="00D37240">
        <w:rPr>
          <w:rFonts w:ascii="Times New Roman" w:hAnsi="Times New Roman" w:cs="Times New Roman"/>
          <w:sz w:val="28"/>
          <w:szCs w:val="28"/>
          <w:lang w:eastAsia="ru-RU"/>
        </w:rPr>
        <w:t>органолептически</w:t>
      </w:r>
      <w:proofErr w:type="spellEnd"/>
      <w:r w:rsidRPr="00D37240">
        <w:rPr>
          <w:rFonts w:ascii="Times New Roman" w:hAnsi="Times New Roman" w:cs="Times New Roman"/>
          <w:sz w:val="28"/>
          <w:szCs w:val="28"/>
          <w:lang w:eastAsia="ru-RU"/>
        </w:rPr>
        <w:t xml:space="preserve"> (исследование при помощи органов чувств) и физико-химическим способом. Органолептическая оценка не всегда позволяет определить натуральность меда, но она более доступна. Контроль качества производится по таким признакам, как цвет, запах, вкус, вязкость (консистенция) меда.</w:t>
      </w:r>
    </w:p>
    <w:p w:rsidR="00D5137C" w:rsidRDefault="00D5137C" w:rsidP="00D5137C">
      <w:pPr>
        <w:pStyle w:val="a3"/>
        <w:tabs>
          <w:tab w:val="left" w:pos="-4253"/>
        </w:tabs>
        <w:ind w:firstLine="851"/>
        <w:jc w:val="both"/>
        <w:rPr>
          <w:rFonts w:ascii="Times New Roman" w:hAnsi="Times New Roman" w:cs="Times New Roman"/>
          <w:sz w:val="28"/>
          <w:szCs w:val="28"/>
          <w:lang w:eastAsia="ru-RU"/>
        </w:rPr>
      </w:pPr>
      <w:r w:rsidRPr="00C928F0">
        <w:rPr>
          <w:rFonts w:ascii="Times New Roman" w:hAnsi="Times New Roman" w:cs="Times New Roman"/>
          <w:sz w:val="28"/>
          <w:szCs w:val="28"/>
          <w:lang w:eastAsia="ru-RU"/>
        </w:rPr>
        <w:t>Объектом исследования служили 2 пробы - образцы №1и №3 цветочного натурального меда, произведенного в РСО-Алания и 1 проба меда, произведенного в Чеченской Республике - образец № 2.</w:t>
      </w:r>
    </w:p>
    <w:p w:rsidR="00D5137C" w:rsidRDefault="00D5137C" w:rsidP="00D5137C">
      <w:pPr>
        <w:pStyle w:val="a3"/>
        <w:tabs>
          <w:tab w:val="left" w:pos="-4253"/>
        </w:tabs>
        <w:ind w:firstLine="851"/>
        <w:jc w:val="both"/>
        <w:rPr>
          <w:rFonts w:ascii="Times New Roman" w:hAnsi="Times New Roman" w:cs="Times New Roman"/>
          <w:sz w:val="28"/>
          <w:szCs w:val="28"/>
          <w:lang w:eastAsia="ru-RU"/>
        </w:rPr>
      </w:pPr>
    </w:p>
    <w:p w:rsidR="00D5137C" w:rsidRDefault="00D5137C" w:rsidP="00687451">
      <w:pPr>
        <w:spacing w:line="360" w:lineRule="auto"/>
        <w:jc w:val="both"/>
        <w:rPr>
          <w:noProof/>
        </w:rPr>
      </w:pPr>
      <w:r>
        <w:rPr>
          <w:noProof/>
        </w:rPr>
        <w:drawing>
          <wp:inline distT="0" distB="0" distL="0" distR="0" wp14:anchorId="71F56427" wp14:editId="6E102FAA">
            <wp:extent cx="1733550" cy="1429803"/>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4"/>
                    <a:srcRect l="32853" t="21380" r="33494" b="19327"/>
                    <a:stretch/>
                  </pic:blipFill>
                  <pic:spPr bwMode="auto">
                    <a:xfrm>
                      <a:off x="0" y="0"/>
                      <a:ext cx="1741333" cy="1436222"/>
                    </a:xfrm>
                    <a:prstGeom prst="rect">
                      <a:avLst/>
                    </a:prstGeom>
                    <a:ln>
                      <a:noFill/>
                    </a:ln>
                    <a:extLst>
                      <a:ext uri="{53640926-AAD7-44D8-BBD7-CCE9431645EC}">
                        <a14:shadowObscured xmlns:a14="http://schemas.microsoft.com/office/drawing/2010/main"/>
                      </a:ext>
                    </a:extLst>
                  </pic:spPr>
                </pic:pic>
              </a:graphicData>
            </a:graphic>
          </wp:inline>
        </w:drawing>
      </w:r>
      <w:r>
        <w:rPr>
          <w:noProof/>
        </w:rPr>
        <w:tab/>
        <w:t xml:space="preserve">      </w:t>
      </w:r>
      <w:r>
        <w:rPr>
          <w:noProof/>
        </w:rPr>
        <w:drawing>
          <wp:inline distT="0" distB="0" distL="0" distR="0" wp14:anchorId="7E018491" wp14:editId="1B47999A">
            <wp:extent cx="1790700" cy="1439016"/>
            <wp:effectExtent l="0" t="0" r="0" b="889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5"/>
                    <a:srcRect l="27725" t="28791" r="29006" b="24744"/>
                    <a:stretch/>
                  </pic:blipFill>
                  <pic:spPr bwMode="auto">
                    <a:xfrm>
                      <a:off x="0" y="0"/>
                      <a:ext cx="1798261" cy="1445092"/>
                    </a:xfrm>
                    <a:prstGeom prst="rect">
                      <a:avLst/>
                    </a:prstGeom>
                    <a:ln>
                      <a:noFill/>
                    </a:ln>
                    <a:extLst>
                      <a:ext uri="{53640926-AAD7-44D8-BBD7-CCE9431645EC}">
                        <a14:shadowObscured xmlns:a14="http://schemas.microsoft.com/office/drawing/2010/main"/>
                      </a:ext>
                    </a:extLst>
                  </pic:spPr>
                </pic:pic>
              </a:graphicData>
            </a:graphic>
          </wp:inline>
        </w:drawing>
      </w:r>
      <w:r>
        <w:rPr>
          <w:noProof/>
        </w:rPr>
        <w:tab/>
      </w:r>
      <w:r>
        <w:rPr>
          <w:noProof/>
        </w:rPr>
        <w:drawing>
          <wp:inline distT="0" distB="0" distL="0" distR="0" wp14:anchorId="24DC6437" wp14:editId="35FD5F75">
            <wp:extent cx="1493549" cy="1486401"/>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6"/>
                    <a:srcRect l="32852" t="22235" r="33654" b="18473"/>
                    <a:stretch/>
                  </pic:blipFill>
                  <pic:spPr bwMode="auto">
                    <a:xfrm>
                      <a:off x="0" y="0"/>
                      <a:ext cx="1494642" cy="1487489"/>
                    </a:xfrm>
                    <a:prstGeom prst="rect">
                      <a:avLst/>
                    </a:prstGeom>
                    <a:ln>
                      <a:noFill/>
                    </a:ln>
                    <a:extLst>
                      <a:ext uri="{53640926-AAD7-44D8-BBD7-CCE9431645EC}">
                        <a14:shadowObscured xmlns:a14="http://schemas.microsoft.com/office/drawing/2010/main"/>
                      </a:ext>
                    </a:extLst>
                  </pic:spPr>
                </pic:pic>
              </a:graphicData>
            </a:graphic>
          </wp:inline>
        </w:drawing>
      </w:r>
    </w:p>
    <w:p w:rsidR="00D5137C" w:rsidRDefault="00D5137C" w:rsidP="00D5137C">
      <w:pPr>
        <w:spacing w:line="360" w:lineRule="auto"/>
        <w:rPr>
          <w:sz w:val="28"/>
          <w:szCs w:val="28"/>
        </w:rPr>
      </w:pPr>
      <w:r w:rsidRPr="004B65C3">
        <w:rPr>
          <w:sz w:val="28"/>
          <w:szCs w:val="28"/>
        </w:rPr>
        <w:t xml:space="preserve">образцы </w:t>
      </w:r>
      <w:r>
        <w:rPr>
          <w:sz w:val="28"/>
          <w:szCs w:val="28"/>
        </w:rPr>
        <w:t>№</w:t>
      </w:r>
      <w:r w:rsidRPr="004B65C3">
        <w:rPr>
          <w:sz w:val="28"/>
          <w:szCs w:val="28"/>
        </w:rPr>
        <w:t xml:space="preserve">1 </w:t>
      </w:r>
      <w:r>
        <w:rPr>
          <w:sz w:val="28"/>
          <w:szCs w:val="28"/>
        </w:rPr>
        <w:tab/>
      </w:r>
      <w:r>
        <w:rPr>
          <w:sz w:val="28"/>
          <w:szCs w:val="28"/>
        </w:rPr>
        <w:tab/>
        <w:t xml:space="preserve"> </w:t>
      </w:r>
      <w:r>
        <w:rPr>
          <w:sz w:val="28"/>
          <w:szCs w:val="28"/>
        </w:rPr>
        <w:tab/>
        <w:t>Образец № 2</w:t>
      </w:r>
      <w:r>
        <w:rPr>
          <w:sz w:val="28"/>
          <w:szCs w:val="28"/>
        </w:rPr>
        <w:tab/>
      </w:r>
      <w:r>
        <w:rPr>
          <w:sz w:val="28"/>
          <w:szCs w:val="28"/>
        </w:rPr>
        <w:tab/>
      </w:r>
      <w:r>
        <w:rPr>
          <w:sz w:val="28"/>
          <w:szCs w:val="28"/>
        </w:rPr>
        <w:tab/>
        <w:t>Образец №</w:t>
      </w:r>
      <w:r w:rsidRPr="004B65C3">
        <w:rPr>
          <w:sz w:val="28"/>
          <w:szCs w:val="28"/>
        </w:rPr>
        <w:t>3</w:t>
      </w:r>
    </w:p>
    <w:p w:rsidR="00D5137C" w:rsidRDefault="00D5137C" w:rsidP="00D5137C">
      <w:pPr>
        <w:pStyle w:val="a3"/>
        <w:tabs>
          <w:tab w:val="left" w:pos="-4253"/>
        </w:tabs>
        <w:ind w:firstLine="851"/>
        <w:jc w:val="both"/>
        <w:rPr>
          <w:rFonts w:ascii="Times New Roman" w:hAnsi="Times New Roman" w:cs="Times New Roman"/>
          <w:sz w:val="28"/>
          <w:szCs w:val="28"/>
          <w:lang w:eastAsia="ru-RU"/>
        </w:rPr>
      </w:pPr>
    </w:p>
    <w:p w:rsidR="00651B3D" w:rsidRPr="00651B3D" w:rsidRDefault="00651B3D" w:rsidP="00651B3D">
      <w:pPr>
        <w:pStyle w:val="a3"/>
        <w:tabs>
          <w:tab w:val="left" w:pos="-4253"/>
        </w:tabs>
        <w:ind w:firstLine="851"/>
        <w:jc w:val="both"/>
        <w:rPr>
          <w:rFonts w:ascii="Times New Roman" w:hAnsi="Times New Roman" w:cs="Times New Roman"/>
          <w:sz w:val="28"/>
          <w:szCs w:val="28"/>
          <w:lang w:eastAsia="ru-RU"/>
        </w:rPr>
      </w:pPr>
      <w:r w:rsidRPr="00651B3D">
        <w:rPr>
          <w:rFonts w:ascii="Times New Roman" w:hAnsi="Times New Roman" w:cs="Times New Roman"/>
          <w:sz w:val="28"/>
          <w:szCs w:val="28"/>
          <w:lang w:eastAsia="ru-RU"/>
        </w:rPr>
        <w:t>Был проведен анализ цвета проб меда.</w:t>
      </w:r>
      <w:r w:rsidR="00D5137C">
        <w:rPr>
          <w:rFonts w:ascii="Times New Roman" w:hAnsi="Times New Roman" w:cs="Times New Roman"/>
          <w:sz w:val="28"/>
          <w:szCs w:val="28"/>
          <w:lang w:eastAsia="ru-RU"/>
        </w:rPr>
        <w:t xml:space="preserve"> </w:t>
      </w:r>
      <w:r w:rsidR="00D5137C" w:rsidRPr="00D5137C">
        <w:rPr>
          <w:rFonts w:ascii="Times New Roman" w:hAnsi="Times New Roman" w:cs="Times New Roman"/>
          <w:sz w:val="28"/>
          <w:szCs w:val="28"/>
          <w:lang w:eastAsia="ru-RU"/>
        </w:rPr>
        <w:t>Вначале мы определили органолептические показатели: цвет, кристаллизацию, аромат, вкус. В том числе оценивали наличие признаков брожения и механических примесей (таб.</w:t>
      </w:r>
      <w:r w:rsidR="00CA3CC9">
        <w:rPr>
          <w:rFonts w:ascii="Times New Roman" w:hAnsi="Times New Roman" w:cs="Times New Roman"/>
          <w:sz w:val="28"/>
          <w:szCs w:val="28"/>
          <w:lang w:eastAsia="ru-RU"/>
        </w:rPr>
        <w:t>2</w:t>
      </w:r>
      <w:r w:rsidR="00D5137C" w:rsidRPr="00D5137C">
        <w:rPr>
          <w:rFonts w:ascii="Times New Roman" w:hAnsi="Times New Roman" w:cs="Times New Roman"/>
          <w:sz w:val="28"/>
          <w:szCs w:val="28"/>
          <w:lang w:eastAsia="ru-RU"/>
        </w:rPr>
        <w:t>).</w:t>
      </w:r>
    </w:p>
    <w:p w:rsidR="00651B3D" w:rsidRPr="00651B3D" w:rsidRDefault="00651B3D" w:rsidP="00651B3D">
      <w:pPr>
        <w:pStyle w:val="a3"/>
        <w:tabs>
          <w:tab w:val="left" w:pos="-4253"/>
        </w:tabs>
        <w:ind w:firstLine="851"/>
        <w:jc w:val="both"/>
        <w:rPr>
          <w:rFonts w:ascii="Times New Roman" w:hAnsi="Times New Roman" w:cs="Times New Roman"/>
          <w:sz w:val="28"/>
          <w:szCs w:val="28"/>
          <w:lang w:eastAsia="ru-RU"/>
        </w:rPr>
      </w:pPr>
      <w:r w:rsidRPr="00651B3D">
        <w:rPr>
          <w:rFonts w:ascii="Times New Roman" w:hAnsi="Times New Roman" w:cs="Times New Roman"/>
          <w:sz w:val="28"/>
          <w:szCs w:val="28"/>
          <w:lang w:eastAsia="ru-RU"/>
        </w:rPr>
        <w:t>Вкус меда определяли при его нагревании до 30-60</w:t>
      </w:r>
      <w:proofErr w:type="gramStart"/>
      <w:r w:rsidRPr="00651B3D">
        <w:rPr>
          <w:rFonts w:ascii="Times New Roman" w:hAnsi="Times New Roman" w:cs="Times New Roman"/>
          <w:sz w:val="28"/>
          <w:szCs w:val="28"/>
          <w:lang w:eastAsia="ru-RU"/>
        </w:rPr>
        <w:t>°С</w:t>
      </w:r>
      <w:proofErr w:type="gramEnd"/>
      <w:r w:rsidRPr="00651B3D">
        <w:rPr>
          <w:rFonts w:ascii="Times New Roman" w:hAnsi="Times New Roman" w:cs="Times New Roman"/>
          <w:sz w:val="28"/>
          <w:szCs w:val="28"/>
          <w:lang w:eastAsia="ru-RU"/>
        </w:rPr>
        <w:t xml:space="preserve"> (сладкий, горький, кислый), при этом отмечали вкусовые дефекты.</w:t>
      </w:r>
    </w:p>
    <w:p w:rsidR="00651B3D" w:rsidRPr="00651B3D" w:rsidRDefault="00651B3D" w:rsidP="00651B3D">
      <w:pPr>
        <w:pStyle w:val="a3"/>
        <w:tabs>
          <w:tab w:val="left" w:pos="-4253"/>
        </w:tabs>
        <w:ind w:firstLine="851"/>
        <w:jc w:val="both"/>
        <w:rPr>
          <w:rFonts w:ascii="Times New Roman" w:hAnsi="Times New Roman" w:cs="Times New Roman"/>
          <w:sz w:val="28"/>
          <w:szCs w:val="28"/>
          <w:lang w:eastAsia="ru-RU"/>
        </w:rPr>
      </w:pPr>
      <w:r w:rsidRPr="00651B3D">
        <w:rPr>
          <w:rFonts w:ascii="Times New Roman" w:hAnsi="Times New Roman" w:cs="Times New Roman"/>
          <w:sz w:val="28"/>
          <w:szCs w:val="28"/>
          <w:lang w:eastAsia="ru-RU"/>
        </w:rPr>
        <w:t>Запах (аромат) меда определяли, поместив в стеклянный стакан 30-40г меда. Закрыли плотной крышкой и на 10мин поставили на водяную баню (45-50°С). Затем сняли крышку и сразу же определили запах меда и обонятельные дефекты проб.</w:t>
      </w:r>
    </w:p>
    <w:p w:rsidR="00651B3D" w:rsidRPr="00651B3D" w:rsidRDefault="00651B3D" w:rsidP="00651B3D">
      <w:pPr>
        <w:pStyle w:val="a3"/>
        <w:tabs>
          <w:tab w:val="left" w:pos="-4253"/>
        </w:tabs>
        <w:ind w:firstLine="851"/>
        <w:jc w:val="both"/>
        <w:rPr>
          <w:rFonts w:ascii="Times New Roman" w:hAnsi="Times New Roman" w:cs="Times New Roman"/>
          <w:sz w:val="28"/>
          <w:szCs w:val="28"/>
          <w:lang w:eastAsia="ru-RU"/>
        </w:rPr>
      </w:pPr>
      <w:r w:rsidRPr="00651B3D">
        <w:rPr>
          <w:rFonts w:ascii="Times New Roman" w:hAnsi="Times New Roman" w:cs="Times New Roman"/>
          <w:sz w:val="28"/>
          <w:szCs w:val="28"/>
          <w:lang w:eastAsia="ru-RU"/>
        </w:rPr>
        <w:t>Для определения консистенции (вязкости) меда в него погружали ложку, затем ложку извлекали и оценивали характер стекания меда:</w:t>
      </w:r>
    </w:p>
    <w:p w:rsidR="00651B3D" w:rsidRPr="00651B3D" w:rsidRDefault="00651B3D" w:rsidP="00651B3D">
      <w:pPr>
        <w:pStyle w:val="a3"/>
        <w:tabs>
          <w:tab w:val="left" w:pos="-4253"/>
        </w:tabs>
        <w:ind w:firstLine="851"/>
        <w:jc w:val="both"/>
        <w:rPr>
          <w:rFonts w:ascii="Times New Roman" w:hAnsi="Times New Roman" w:cs="Times New Roman"/>
          <w:sz w:val="28"/>
          <w:szCs w:val="28"/>
          <w:lang w:eastAsia="ru-RU"/>
        </w:rPr>
      </w:pPr>
      <w:r w:rsidRPr="00651B3D">
        <w:rPr>
          <w:rFonts w:ascii="Times New Roman" w:hAnsi="Times New Roman" w:cs="Times New Roman"/>
          <w:sz w:val="28"/>
          <w:szCs w:val="28"/>
          <w:lang w:eastAsia="ru-RU"/>
        </w:rPr>
        <w:lastRenderedPageBreak/>
        <w:t>1. жидкий мёд — на шпателе мёд, который стекает мелкими, частыми каплями;</w:t>
      </w:r>
    </w:p>
    <w:p w:rsidR="00651B3D" w:rsidRPr="00651B3D" w:rsidRDefault="00651B3D" w:rsidP="00651B3D">
      <w:pPr>
        <w:pStyle w:val="a3"/>
        <w:tabs>
          <w:tab w:val="left" w:pos="-4253"/>
        </w:tabs>
        <w:ind w:firstLine="851"/>
        <w:jc w:val="both"/>
        <w:rPr>
          <w:rFonts w:ascii="Times New Roman" w:hAnsi="Times New Roman" w:cs="Times New Roman"/>
          <w:sz w:val="28"/>
          <w:szCs w:val="28"/>
          <w:lang w:eastAsia="ru-RU"/>
        </w:rPr>
      </w:pPr>
      <w:r w:rsidRPr="00651B3D">
        <w:rPr>
          <w:rFonts w:ascii="Times New Roman" w:hAnsi="Times New Roman" w:cs="Times New Roman"/>
          <w:sz w:val="28"/>
          <w:szCs w:val="28"/>
          <w:lang w:eastAsia="ru-RU"/>
        </w:rPr>
        <w:t>2. вязкий мёд — на шпателе мёд, стекающий крупными, редкими, вытянутыми каплями;</w:t>
      </w:r>
    </w:p>
    <w:p w:rsidR="00651B3D" w:rsidRPr="00651B3D" w:rsidRDefault="00651B3D" w:rsidP="00651B3D">
      <w:pPr>
        <w:pStyle w:val="a3"/>
        <w:tabs>
          <w:tab w:val="left" w:pos="-4253"/>
        </w:tabs>
        <w:ind w:firstLine="851"/>
        <w:jc w:val="both"/>
        <w:rPr>
          <w:rFonts w:ascii="Times New Roman" w:hAnsi="Times New Roman" w:cs="Times New Roman"/>
          <w:sz w:val="28"/>
          <w:szCs w:val="28"/>
          <w:lang w:eastAsia="ru-RU"/>
        </w:rPr>
      </w:pPr>
      <w:r w:rsidRPr="00651B3D">
        <w:rPr>
          <w:rFonts w:ascii="Times New Roman" w:hAnsi="Times New Roman" w:cs="Times New Roman"/>
          <w:sz w:val="28"/>
          <w:szCs w:val="28"/>
          <w:lang w:eastAsia="ru-RU"/>
        </w:rPr>
        <w:t>3. очень вязкий мёд — на шпателе мёд, который, стекая, образует длинные тяжи;</w:t>
      </w:r>
    </w:p>
    <w:p w:rsidR="00D37240" w:rsidRDefault="00651B3D" w:rsidP="00651B3D">
      <w:pPr>
        <w:pStyle w:val="a3"/>
        <w:tabs>
          <w:tab w:val="left" w:pos="-4253"/>
        </w:tabs>
        <w:ind w:firstLine="851"/>
        <w:jc w:val="both"/>
        <w:rPr>
          <w:rFonts w:ascii="Times New Roman" w:hAnsi="Times New Roman" w:cs="Times New Roman"/>
          <w:sz w:val="28"/>
          <w:szCs w:val="28"/>
          <w:lang w:eastAsia="ru-RU"/>
        </w:rPr>
      </w:pPr>
      <w:r w:rsidRPr="00651B3D">
        <w:rPr>
          <w:rFonts w:ascii="Times New Roman" w:hAnsi="Times New Roman" w:cs="Times New Roman"/>
          <w:sz w:val="28"/>
          <w:szCs w:val="28"/>
          <w:lang w:eastAsia="ru-RU"/>
        </w:rPr>
        <w:t>4. плотная консистенция — шпатель погружается в мёд под давлением.</w:t>
      </w:r>
    </w:p>
    <w:p w:rsidR="00D37240" w:rsidRPr="00D37240" w:rsidRDefault="00D37240" w:rsidP="00D37240">
      <w:pPr>
        <w:pStyle w:val="a3"/>
        <w:tabs>
          <w:tab w:val="left" w:pos="-4253"/>
        </w:tabs>
        <w:ind w:firstLine="851"/>
        <w:jc w:val="both"/>
        <w:rPr>
          <w:rFonts w:ascii="Times New Roman" w:hAnsi="Times New Roman" w:cs="Times New Roman"/>
          <w:sz w:val="28"/>
          <w:szCs w:val="28"/>
          <w:lang w:eastAsia="ru-RU"/>
        </w:rPr>
      </w:pPr>
    </w:p>
    <w:p w:rsidR="008D62AE" w:rsidRDefault="008D62AE" w:rsidP="008D62AE">
      <w:pPr>
        <w:spacing w:line="360" w:lineRule="auto"/>
        <w:ind w:firstLine="709"/>
        <w:jc w:val="center"/>
        <w:rPr>
          <w:spacing w:val="-4"/>
          <w:sz w:val="28"/>
        </w:rPr>
      </w:pPr>
      <w:r w:rsidRPr="004B65C3">
        <w:rPr>
          <w:sz w:val="28"/>
        </w:rPr>
        <w:t xml:space="preserve">Таблица </w:t>
      </w:r>
      <w:r w:rsidR="00CA3CC9">
        <w:rPr>
          <w:sz w:val="28"/>
        </w:rPr>
        <w:t>2</w:t>
      </w:r>
      <w:r>
        <w:rPr>
          <w:sz w:val="28"/>
        </w:rPr>
        <w:t xml:space="preserve">.- </w:t>
      </w:r>
      <w:r w:rsidRPr="004B65C3">
        <w:rPr>
          <w:sz w:val="28"/>
        </w:rPr>
        <w:t>Результаты</w:t>
      </w:r>
      <w:r w:rsidRPr="004B65C3">
        <w:rPr>
          <w:spacing w:val="-9"/>
          <w:sz w:val="28"/>
        </w:rPr>
        <w:t xml:space="preserve"> </w:t>
      </w:r>
      <w:r w:rsidRPr="004B65C3">
        <w:rPr>
          <w:sz w:val="28"/>
        </w:rPr>
        <w:t>органолептического</w:t>
      </w:r>
      <w:r w:rsidRPr="004B65C3">
        <w:rPr>
          <w:spacing w:val="-6"/>
          <w:sz w:val="28"/>
        </w:rPr>
        <w:t xml:space="preserve"> </w:t>
      </w:r>
      <w:r w:rsidRPr="004B65C3">
        <w:rPr>
          <w:sz w:val="28"/>
        </w:rPr>
        <w:t>исследования</w:t>
      </w:r>
      <w:r w:rsidRPr="004B65C3">
        <w:rPr>
          <w:spacing w:val="-7"/>
          <w:sz w:val="28"/>
        </w:rPr>
        <w:t xml:space="preserve"> </w:t>
      </w:r>
      <w:r w:rsidRPr="004B65C3">
        <w:rPr>
          <w:sz w:val="28"/>
        </w:rPr>
        <w:t>образцов</w:t>
      </w:r>
      <w:r w:rsidRPr="004B65C3">
        <w:rPr>
          <w:spacing w:val="-6"/>
          <w:sz w:val="28"/>
        </w:rPr>
        <w:t xml:space="preserve"> </w:t>
      </w:r>
      <w:r w:rsidRPr="004B65C3">
        <w:rPr>
          <w:spacing w:val="-4"/>
          <w:sz w:val="28"/>
        </w:rPr>
        <w:t>мёда</w:t>
      </w:r>
    </w:p>
    <w:tbl>
      <w:tblPr>
        <w:tblStyle w:val="TableNormal"/>
        <w:tblW w:w="9373"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30"/>
        <w:gridCol w:w="1698"/>
        <w:gridCol w:w="1840"/>
        <w:gridCol w:w="1699"/>
        <w:gridCol w:w="2406"/>
      </w:tblGrid>
      <w:tr w:rsidR="008D62AE" w:rsidRPr="008D62AE" w:rsidTr="00143CDD">
        <w:trPr>
          <w:trHeight w:val="580"/>
        </w:trPr>
        <w:tc>
          <w:tcPr>
            <w:tcW w:w="1730" w:type="dxa"/>
            <w:vMerge w:val="restart"/>
            <w:vAlign w:val="center"/>
          </w:tcPr>
          <w:p w:rsidR="008D62AE" w:rsidRPr="008D62AE" w:rsidRDefault="008D62AE" w:rsidP="00651B3D">
            <w:pPr>
              <w:pStyle w:val="a3"/>
              <w:ind w:left="174" w:right="91"/>
              <w:jc w:val="center"/>
              <w:rPr>
                <w:rFonts w:ascii="Times New Roman" w:hAnsi="Times New Roman" w:cs="Times New Roman"/>
                <w:szCs w:val="24"/>
                <w:lang w:val="ru-RU"/>
              </w:rPr>
            </w:pPr>
            <w:r>
              <w:rPr>
                <w:rFonts w:ascii="Times New Roman" w:hAnsi="Times New Roman" w:cs="Times New Roman"/>
                <w:szCs w:val="24"/>
                <w:lang w:val="ru-RU"/>
              </w:rPr>
              <w:t>Наименование показателей</w:t>
            </w:r>
          </w:p>
        </w:tc>
        <w:tc>
          <w:tcPr>
            <w:tcW w:w="5237" w:type="dxa"/>
            <w:gridSpan w:val="3"/>
            <w:vAlign w:val="center"/>
          </w:tcPr>
          <w:p w:rsidR="008D62AE" w:rsidRPr="008D62AE" w:rsidRDefault="008D62AE" w:rsidP="008D62AE">
            <w:pPr>
              <w:pStyle w:val="a3"/>
              <w:ind w:left="174" w:right="91"/>
              <w:jc w:val="center"/>
              <w:rPr>
                <w:rFonts w:ascii="Times New Roman" w:hAnsi="Times New Roman" w:cs="Times New Roman"/>
                <w:szCs w:val="24"/>
                <w:lang w:val="ru-RU"/>
              </w:rPr>
            </w:pPr>
            <w:r w:rsidRPr="00CA3CC9">
              <w:rPr>
                <w:rFonts w:ascii="Times New Roman" w:hAnsi="Times New Roman" w:cs="Times New Roman"/>
                <w:szCs w:val="24"/>
                <w:lang w:val="ru-RU"/>
              </w:rPr>
              <w:t>Характеристика</w:t>
            </w:r>
            <w:r w:rsidRPr="00CA3CC9">
              <w:rPr>
                <w:rFonts w:ascii="Times New Roman" w:hAnsi="Times New Roman" w:cs="Times New Roman"/>
                <w:spacing w:val="-8"/>
                <w:szCs w:val="24"/>
                <w:lang w:val="ru-RU"/>
              </w:rPr>
              <w:t xml:space="preserve"> </w:t>
            </w:r>
            <w:r w:rsidRPr="00CA3CC9">
              <w:rPr>
                <w:rFonts w:ascii="Times New Roman" w:hAnsi="Times New Roman" w:cs="Times New Roman"/>
                <w:szCs w:val="24"/>
                <w:lang w:val="ru-RU"/>
              </w:rPr>
              <w:t>представленных</w:t>
            </w:r>
            <w:r w:rsidRPr="00CA3CC9">
              <w:rPr>
                <w:rFonts w:ascii="Times New Roman" w:hAnsi="Times New Roman" w:cs="Times New Roman"/>
                <w:spacing w:val="-8"/>
                <w:szCs w:val="24"/>
                <w:lang w:val="ru-RU"/>
              </w:rPr>
              <w:t xml:space="preserve"> </w:t>
            </w:r>
            <w:r>
              <w:rPr>
                <w:rFonts w:ascii="Times New Roman" w:hAnsi="Times New Roman" w:cs="Times New Roman"/>
                <w:szCs w:val="24"/>
                <w:lang w:val="ru-RU"/>
              </w:rPr>
              <w:t>образцов</w:t>
            </w:r>
          </w:p>
        </w:tc>
        <w:tc>
          <w:tcPr>
            <w:tcW w:w="2406" w:type="dxa"/>
            <w:vMerge w:val="restart"/>
            <w:vAlign w:val="center"/>
          </w:tcPr>
          <w:p w:rsidR="008D62AE" w:rsidRPr="00CA3CC9" w:rsidRDefault="008D62AE" w:rsidP="00651B3D">
            <w:pPr>
              <w:pStyle w:val="a3"/>
              <w:ind w:left="174" w:right="91"/>
              <w:jc w:val="center"/>
              <w:rPr>
                <w:rFonts w:ascii="Times New Roman" w:hAnsi="Times New Roman" w:cs="Times New Roman"/>
                <w:szCs w:val="24"/>
                <w:lang w:val="ru-RU"/>
              </w:rPr>
            </w:pPr>
            <w:r w:rsidRPr="00CA3CC9">
              <w:rPr>
                <w:rFonts w:ascii="Times New Roman" w:hAnsi="Times New Roman" w:cs="Times New Roman"/>
                <w:szCs w:val="24"/>
                <w:lang w:val="ru-RU"/>
              </w:rPr>
              <w:t>Требования</w:t>
            </w:r>
            <w:r w:rsidRPr="00CA3CC9">
              <w:rPr>
                <w:rFonts w:ascii="Times New Roman" w:hAnsi="Times New Roman" w:cs="Times New Roman"/>
                <w:spacing w:val="-4"/>
                <w:szCs w:val="24"/>
                <w:lang w:val="ru-RU"/>
              </w:rPr>
              <w:t xml:space="preserve"> </w:t>
            </w:r>
            <w:r w:rsidRPr="00CA3CC9">
              <w:rPr>
                <w:rFonts w:ascii="Times New Roman" w:hAnsi="Times New Roman" w:cs="Times New Roman"/>
                <w:szCs w:val="24"/>
                <w:lang w:val="ru-RU"/>
              </w:rPr>
              <w:t>ГОСТ</w:t>
            </w:r>
            <w:r w:rsidRPr="00CA3CC9">
              <w:rPr>
                <w:rFonts w:ascii="Times New Roman" w:hAnsi="Times New Roman" w:cs="Times New Roman"/>
                <w:spacing w:val="-4"/>
                <w:szCs w:val="24"/>
                <w:lang w:val="ru-RU"/>
              </w:rPr>
              <w:t xml:space="preserve"> </w:t>
            </w:r>
            <w:proofErr w:type="gramStart"/>
            <w:r w:rsidRPr="00CA3CC9">
              <w:rPr>
                <w:rFonts w:ascii="Times New Roman" w:hAnsi="Times New Roman" w:cs="Times New Roman"/>
                <w:szCs w:val="24"/>
                <w:lang w:val="ru-RU"/>
              </w:rPr>
              <w:t>Р</w:t>
            </w:r>
            <w:proofErr w:type="gramEnd"/>
            <w:r w:rsidRPr="00CA3CC9">
              <w:rPr>
                <w:rFonts w:ascii="Times New Roman" w:hAnsi="Times New Roman" w:cs="Times New Roman"/>
                <w:spacing w:val="-3"/>
                <w:szCs w:val="24"/>
                <w:lang w:val="ru-RU"/>
              </w:rPr>
              <w:t xml:space="preserve"> </w:t>
            </w:r>
            <w:r w:rsidRPr="00CA3CC9">
              <w:rPr>
                <w:rFonts w:ascii="Times New Roman" w:hAnsi="Times New Roman" w:cs="Times New Roman"/>
                <w:szCs w:val="24"/>
                <w:lang w:val="ru-RU"/>
              </w:rPr>
              <w:t>54644–2011</w:t>
            </w:r>
          </w:p>
        </w:tc>
      </w:tr>
      <w:tr w:rsidR="008D62AE" w:rsidRPr="008D62AE" w:rsidTr="00143CDD">
        <w:trPr>
          <w:trHeight w:val="290"/>
        </w:trPr>
        <w:tc>
          <w:tcPr>
            <w:tcW w:w="1730" w:type="dxa"/>
            <w:vMerge/>
            <w:tcBorders>
              <w:top w:val="nil"/>
            </w:tcBorders>
            <w:vAlign w:val="center"/>
          </w:tcPr>
          <w:p w:rsidR="008D62AE" w:rsidRPr="00CA3CC9" w:rsidRDefault="008D62AE" w:rsidP="00651B3D">
            <w:pPr>
              <w:pStyle w:val="a3"/>
              <w:ind w:left="174" w:right="91"/>
              <w:jc w:val="center"/>
              <w:rPr>
                <w:rFonts w:ascii="Times New Roman" w:hAnsi="Times New Roman" w:cs="Times New Roman"/>
                <w:szCs w:val="24"/>
                <w:lang w:val="ru-RU"/>
              </w:rPr>
            </w:pPr>
          </w:p>
        </w:tc>
        <w:tc>
          <w:tcPr>
            <w:tcW w:w="1698" w:type="dxa"/>
            <w:vAlign w:val="center"/>
          </w:tcPr>
          <w:p w:rsidR="008D62AE" w:rsidRPr="00CA3CC9" w:rsidRDefault="008D62AE" w:rsidP="00651B3D">
            <w:pPr>
              <w:pStyle w:val="a3"/>
              <w:ind w:left="174" w:right="91"/>
              <w:jc w:val="center"/>
              <w:rPr>
                <w:rFonts w:ascii="Times New Roman" w:hAnsi="Times New Roman" w:cs="Times New Roman"/>
                <w:szCs w:val="24"/>
                <w:lang w:val="ru-RU"/>
              </w:rPr>
            </w:pPr>
            <w:r w:rsidRPr="00CA3CC9">
              <w:rPr>
                <w:rFonts w:ascii="Times New Roman" w:hAnsi="Times New Roman" w:cs="Times New Roman"/>
                <w:szCs w:val="24"/>
                <w:lang w:val="ru-RU"/>
              </w:rPr>
              <w:t>Образец</w:t>
            </w:r>
            <w:r w:rsidRPr="00CA3CC9">
              <w:rPr>
                <w:rFonts w:ascii="Times New Roman" w:hAnsi="Times New Roman" w:cs="Times New Roman"/>
                <w:spacing w:val="-3"/>
                <w:szCs w:val="24"/>
                <w:lang w:val="ru-RU"/>
              </w:rPr>
              <w:t xml:space="preserve"> </w:t>
            </w:r>
            <w:r w:rsidRPr="00CA3CC9">
              <w:rPr>
                <w:rFonts w:ascii="Times New Roman" w:hAnsi="Times New Roman" w:cs="Times New Roman"/>
                <w:szCs w:val="24"/>
                <w:lang w:val="ru-RU"/>
              </w:rPr>
              <w:t xml:space="preserve">№ </w:t>
            </w:r>
            <w:r w:rsidRPr="00CA3CC9">
              <w:rPr>
                <w:rFonts w:ascii="Times New Roman" w:hAnsi="Times New Roman" w:cs="Times New Roman"/>
                <w:spacing w:val="-10"/>
                <w:szCs w:val="24"/>
                <w:lang w:val="ru-RU"/>
              </w:rPr>
              <w:t>1</w:t>
            </w:r>
          </w:p>
        </w:tc>
        <w:tc>
          <w:tcPr>
            <w:tcW w:w="1840" w:type="dxa"/>
            <w:vAlign w:val="center"/>
          </w:tcPr>
          <w:p w:rsidR="008D62AE" w:rsidRPr="00CA3CC9" w:rsidRDefault="008D62AE" w:rsidP="00651B3D">
            <w:pPr>
              <w:pStyle w:val="a3"/>
              <w:ind w:left="174" w:right="91"/>
              <w:jc w:val="center"/>
              <w:rPr>
                <w:rFonts w:ascii="Times New Roman" w:hAnsi="Times New Roman" w:cs="Times New Roman"/>
                <w:szCs w:val="24"/>
                <w:lang w:val="ru-RU"/>
              </w:rPr>
            </w:pPr>
            <w:r w:rsidRPr="00CA3CC9">
              <w:rPr>
                <w:rFonts w:ascii="Times New Roman" w:hAnsi="Times New Roman" w:cs="Times New Roman"/>
                <w:szCs w:val="24"/>
                <w:lang w:val="ru-RU"/>
              </w:rPr>
              <w:t>Образец</w:t>
            </w:r>
            <w:r w:rsidRPr="00CA3CC9">
              <w:rPr>
                <w:rFonts w:ascii="Times New Roman" w:hAnsi="Times New Roman" w:cs="Times New Roman"/>
                <w:spacing w:val="-3"/>
                <w:szCs w:val="24"/>
                <w:lang w:val="ru-RU"/>
              </w:rPr>
              <w:t xml:space="preserve"> </w:t>
            </w:r>
            <w:r w:rsidRPr="00CA3CC9">
              <w:rPr>
                <w:rFonts w:ascii="Times New Roman" w:hAnsi="Times New Roman" w:cs="Times New Roman"/>
                <w:szCs w:val="24"/>
                <w:lang w:val="ru-RU"/>
              </w:rPr>
              <w:t xml:space="preserve">№ </w:t>
            </w:r>
            <w:r w:rsidRPr="00CA3CC9">
              <w:rPr>
                <w:rFonts w:ascii="Times New Roman" w:hAnsi="Times New Roman" w:cs="Times New Roman"/>
                <w:spacing w:val="-10"/>
                <w:szCs w:val="24"/>
                <w:lang w:val="ru-RU"/>
              </w:rPr>
              <w:t>2</w:t>
            </w:r>
          </w:p>
        </w:tc>
        <w:tc>
          <w:tcPr>
            <w:tcW w:w="1698" w:type="dxa"/>
            <w:vAlign w:val="center"/>
          </w:tcPr>
          <w:p w:rsidR="008D62AE" w:rsidRPr="008D62AE" w:rsidRDefault="008D62AE" w:rsidP="00651B3D">
            <w:pPr>
              <w:pStyle w:val="a3"/>
              <w:ind w:left="174" w:right="91"/>
              <w:jc w:val="center"/>
              <w:rPr>
                <w:rFonts w:ascii="Times New Roman" w:hAnsi="Times New Roman" w:cs="Times New Roman"/>
                <w:szCs w:val="24"/>
              </w:rPr>
            </w:pPr>
            <w:r w:rsidRPr="00CA3CC9">
              <w:rPr>
                <w:rFonts w:ascii="Times New Roman" w:hAnsi="Times New Roman" w:cs="Times New Roman"/>
                <w:szCs w:val="24"/>
                <w:lang w:val="ru-RU"/>
              </w:rPr>
              <w:t>Образец</w:t>
            </w:r>
            <w:r w:rsidRPr="00CA3CC9">
              <w:rPr>
                <w:rFonts w:ascii="Times New Roman" w:hAnsi="Times New Roman" w:cs="Times New Roman"/>
                <w:spacing w:val="-3"/>
                <w:szCs w:val="24"/>
                <w:lang w:val="ru-RU"/>
              </w:rPr>
              <w:t xml:space="preserve"> </w:t>
            </w:r>
            <w:r w:rsidRPr="008D62AE">
              <w:rPr>
                <w:rFonts w:ascii="Times New Roman" w:hAnsi="Times New Roman" w:cs="Times New Roman"/>
                <w:szCs w:val="24"/>
              </w:rPr>
              <w:t xml:space="preserve">№ </w:t>
            </w:r>
            <w:r w:rsidRPr="008D62AE">
              <w:rPr>
                <w:rFonts w:ascii="Times New Roman" w:hAnsi="Times New Roman" w:cs="Times New Roman"/>
                <w:spacing w:val="-10"/>
                <w:szCs w:val="24"/>
              </w:rPr>
              <w:t>3</w:t>
            </w:r>
          </w:p>
        </w:tc>
        <w:tc>
          <w:tcPr>
            <w:tcW w:w="2406" w:type="dxa"/>
            <w:vMerge/>
            <w:vAlign w:val="center"/>
          </w:tcPr>
          <w:p w:rsidR="008D62AE" w:rsidRPr="008D62AE" w:rsidRDefault="008D62AE" w:rsidP="00651B3D">
            <w:pPr>
              <w:pStyle w:val="a3"/>
              <w:ind w:left="174" w:right="91"/>
              <w:jc w:val="center"/>
              <w:rPr>
                <w:rFonts w:ascii="Times New Roman" w:hAnsi="Times New Roman" w:cs="Times New Roman"/>
                <w:szCs w:val="24"/>
              </w:rPr>
            </w:pPr>
          </w:p>
        </w:tc>
      </w:tr>
      <w:tr w:rsidR="008D62AE" w:rsidRPr="008D62AE" w:rsidTr="00BC22AA">
        <w:trPr>
          <w:cantSplit/>
          <w:trHeight w:val="1034"/>
        </w:trPr>
        <w:tc>
          <w:tcPr>
            <w:tcW w:w="1730" w:type="dxa"/>
            <w:vAlign w:val="center"/>
          </w:tcPr>
          <w:p w:rsidR="008D62AE" w:rsidRPr="008D62AE" w:rsidRDefault="008D62AE" w:rsidP="00651B3D">
            <w:pPr>
              <w:pStyle w:val="a3"/>
              <w:ind w:left="174" w:right="91"/>
              <w:jc w:val="center"/>
              <w:rPr>
                <w:rFonts w:ascii="Times New Roman" w:hAnsi="Times New Roman" w:cs="Times New Roman"/>
                <w:szCs w:val="24"/>
                <w:lang w:val="ru-RU"/>
              </w:rPr>
            </w:pPr>
            <w:r>
              <w:rPr>
                <w:rFonts w:ascii="Times New Roman" w:hAnsi="Times New Roman" w:cs="Times New Roman"/>
                <w:szCs w:val="24"/>
                <w:lang w:val="ru-RU"/>
              </w:rPr>
              <w:t>Внешний вид (консистенция)</w:t>
            </w:r>
          </w:p>
        </w:tc>
        <w:tc>
          <w:tcPr>
            <w:tcW w:w="1698" w:type="dxa"/>
            <w:vAlign w:val="center"/>
          </w:tcPr>
          <w:p w:rsidR="008D62AE" w:rsidRPr="008D62AE" w:rsidRDefault="008D62AE" w:rsidP="008D62AE">
            <w:pPr>
              <w:pStyle w:val="a3"/>
              <w:ind w:left="174" w:right="91"/>
              <w:jc w:val="center"/>
              <w:rPr>
                <w:rFonts w:ascii="Times New Roman" w:hAnsi="Times New Roman" w:cs="Times New Roman"/>
                <w:szCs w:val="24"/>
              </w:rPr>
            </w:pPr>
            <w:r w:rsidRPr="008D62AE">
              <w:rPr>
                <w:rFonts w:ascii="Times New Roman" w:hAnsi="Times New Roman" w:cs="Times New Roman"/>
                <w:szCs w:val="24"/>
              </w:rPr>
              <w:t>частично закристаллизованн</w:t>
            </w:r>
            <w:r w:rsidRPr="008D62AE">
              <w:rPr>
                <w:rFonts w:ascii="Times New Roman" w:hAnsi="Times New Roman" w:cs="Times New Roman"/>
                <w:spacing w:val="-5"/>
                <w:szCs w:val="24"/>
              </w:rPr>
              <w:t>ый</w:t>
            </w:r>
          </w:p>
        </w:tc>
        <w:tc>
          <w:tcPr>
            <w:tcW w:w="1840" w:type="dxa"/>
            <w:vAlign w:val="center"/>
          </w:tcPr>
          <w:p w:rsidR="008D62AE" w:rsidRPr="008D62AE" w:rsidRDefault="008D62AE" w:rsidP="008D62AE">
            <w:pPr>
              <w:pStyle w:val="a3"/>
              <w:ind w:left="174" w:right="91"/>
              <w:jc w:val="center"/>
              <w:rPr>
                <w:rFonts w:ascii="Times New Roman" w:hAnsi="Times New Roman" w:cs="Times New Roman"/>
                <w:szCs w:val="24"/>
              </w:rPr>
            </w:pPr>
            <w:r w:rsidRPr="008D62AE">
              <w:rPr>
                <w:rFonts w:ascii="Times New Roman" w:hAnsi="Times New Roman" w:cs="Times New Roman"/>
                <w:szCs w:val="24"/>
              </w:rPr>
              <w:t>частично закристаллизова</w:t>
            </w:r>
            <w:r w:rsidRPr="008D62AE">
              <w:rPr>
                <w:rFonts w:ascii="Times New Roman" w:hAnsi="Times New Roman" w:cs="Times New Roman"/>
                <w:spacing w:val="-4"/>
                <w:szCs w:val="24"/>
              </w:rPr>
              <w:t>нный</w:t>
            </w:r>
          </w:p>
        </w:tc>
        <w:tc>
          <w:tcPr>
            <w:tcW w:w="1698" w:type="dxa"/>
            <w:vAlign w:val="center"/>
          </w:tcPr>
          <w:p w:rsidR="008D62AE" w:rsidRPr="008D62AE" w:rsidRDefault="008D62AE" w:rsidP="008D62AE">
            <w:pPr>
              <w:pStyle w:val="a3"/>
              <w:ind w:left="174" w:right="91"/>
              <w:jc w:val="center"/>
              <w:rPr>
                <w:rFonts w:ascii="Times New Roman" w:hAnsi="Times New Roman" w:cs="Times New Roman"/>
                <w:szCs w:val="24"/>
              </w:rPr>
            </w:pPr>
            <w:r w:rsidRPr="008D62AE">
              <w:rPr>
                <w:rFonts w:ascii="Times New Roman" w:hAnsi="Times New Roman" w:cs="Times New Roman"/>
                <w:szCs w:val="24"/>
              </w:rPr>
              <w:t>частично закристаллизованн</w:t>
            </w:r>
            <w:r w:rsidRPr="008D62AE">
              <w:rPr>
                <w:rFonts w:ascii="Times New Roman" w:hAnsi="Times New Roman" w:cs="Times New Roman"/>
                <w:spacing w:val="-5"/>
                <w:szCs w:val="24"/>
              </w:rPr>
              <w:t>ый</w:t>
            </w:r>
          </w:p>
        </w:tc>
        <w:tc>
          <w:tcPr>
            <w:tcW w:w="2406" w:type="dxa"/>
            <w:vAlign w:val="center"/>
          </w:tcPr>
          <w:p w:rsidR="008D62AE" w:rsidRPr="008D62AE" w:rsidRDefault="008D62AE" w:rsidP="008D62AE">
            <w:pPr>
              <w:pStyle w:val="a3"/>
              <w:ind w:left="174" w:right="91"/>
              <w:jc w:val="center"/>
              <w:rPr>
                <w:rFonts w:ascii="Times New Roman" w:hAnsi="Times New Roman" w:cs="Times New Roman"/>
                <w:szCs w:val="24"/>
                <w:lang w:val="ru-RU"/>
              </w:rPr>
            </w:pPr>
            <w:r w:rsidRPr="008D62AE">
              <w:rPr>
                <w:rFonts w:ascii="Times New Roman" w:hAnsi="Times New Roman" w:cs="Times New Roman"/>
                <w:szCs w:val="24"/>
                <w:lang w:val="ru-RU"/>
              </w:rPr>
              <w:t>жидкий,</w:t>
            </w:r>
            <w:r w:rsidRPr="008D62AE">
              <w:rPr>
                <w:rFonts w:ascii="Times New Roman" w:hAnsi="Times New Roman" w:cs="Times New Roman"/>
                <w:spacing w:val="-13"/>
                <w:szCs w:val="24"/>
                <w:lang w:val="ru-RU"/>
              </w:rPr>
              <w:t xml:space="preserve"> </w:t>
            </w:r>
            <w:r w:rsidRPr="008D62AE">
              <w:rPr>
                <w:rFonts w:ascii="Times New Roman" w:hAnsi="Times New Roman" w:cs="Times New Roman"/>
                <w:szCs w:val="24"/>
                <w:lang w:val="ru-RU"/>
              </w:rPr>
              <w:t>полностью</w:t>
            </w:r>
            <w:r w:rsidRPr="008D62AE">
              <w:rPr>
                <w:rFonts w:ascii="Times New Roman" w:hAnsi="Times New Roman" w:cs="Times New Roman"/>
                <w:spacing w:val="-12"/>
                <w:szCs w:val="24"/>
                <w:lang w:val="ru-RU"/>
              </w:rPr>
              <w:t xml:space="preserve"> </w:t>
            </w:r>
            <w:r w:rsidRPr="008D62AE">
              <w:rPr>
                <w:rFonts w:ascii="Times New Roman" w:hAnsi="Times New Roman" w:cs="Times New Roman"/>
                <w:szCs w:val="24"/>
                <w:lang w:val="ru-RU"/>
              </w:rPr>
              <w:t>или частично закристаллизованный</w:t>
            </w:r>
          </w:p>
        </w:tc>
      </w:tr>
      <w:tr w:rsidR="008D62AE" w:rsidRPr="008D62AE" w:rsidTr="00BC22AA">
        <w:trPr>
          <w:trHeight w:val="1418"/>
        </w:trPr>
        <w:tc>
          <w:tcPr>
            <w:tcW w:w="1730" w:type="dxa"/>
            <w:vAlign w:val="center"/>
          </w:tcPr>
          <w:p w:rsidR="008D62AE" w:rsidRPr="008D62AE" w:rsidRDefault="008D62AE" w:rsidP="00651B3D">
            <w:pPr>
              <w:pStyle w:val="a3"/>
              <w:ind w:left="174" w:right="91"/>
              <w:jc w:val="center"/>
              <w:rPr>
                <w:rFonts w:ascii="Times New Roman" w:hAnsi="Times New Roman" w:cs="Times New Roman"/>
                <w:szCs w:val="24"/>
                <w:lang w:val="ru-RU"/>
              </w:rPr>
            </w:pPr>
            <w:r>
              <w:rPr>
                <w:rFonts w:ascii="Times New Roman" w:hAnsi="Times New Roman" w:cs="Times New Roman"/>
                <w:szCs w:val="24"/>
                <w:lang w:val="ru-RU"/>
              </w:rPr>
              <w:t>Аромат</w:t>
            </w:r>
          </w:p>
        </w:tc>
        <w:tc>
          <w:tcPr>
            <w:tcW w:w="1698" w:type="dxa"/>
            <w:vAlign w:val="center"/>
          </w:tcPr>
          <w:p w:rsidR="008D62AE" w:rsidRPr="008D62AE" w:rsidRDefault="008D62AE" w:rsidP="00651B3D">
            <w:pPr>
              <w:pStyle w:val="a3"/>
              <w:ind w:left="174" w:right="91"/>
              <w:jc w:val="center"/>
              <w:rPr>
                <w:rFonts w:ascii="Times New Roman" w:hAnsi="Times New Roman" w:cs="Times New Roman"/>
                <w:szCs w:val="24"/>
                <w:lang w:val="ru-RU"/>
              </w:rPr>
            </w:pPr>
            <w:proofErr w:type="gramStart"/>
            <w:r w:rsidRPr="008D62AE">
              <w:rPr>
                <w:rFonts w:ascii="Times New Roman" w:hAnsi="Times New Roman" w:cs="Times New Roman"/>
                <w:szCs w:val="24"/>
                <w:lang w:val="ru-RU"/>
              </w:rPr>
              <w:t>приятный</w:t>
            </w:r>
            <w:proofErr w:type="gramEnd"/>
            <w:r w:rsidRPr="008D62AE">
              <w:rPr>
                <w:rFonts w:ascii="Times New Roman" w:hAnsi="Times New Roman" w:cs="Times New Roman"/>
                <w:spacing w:val="-13"/>
                <w:szCs w:val="24"/>
                <w:lang w:val="ru-RU"/>
              </w:rPr>
              <w:t xml:space="preserve"> </w:t>
            </w:r>
            <w:r w:rsidRPr="008D62AE">
              <w:rPr>
                <w:rFonts w:ascii="Times New Roman" w:hAnsi="Times New Roman" w:cs="Times New Roman"/>
                <w:szCs w:val="24"/>
                <w:lang w:val="ru-RU"/>
              </w:rPr>
              <w:t>слабый, без постороннего запаха</w:t>
            </w:r>
          </w:p>
        </w:tc>
        <w:tc>
          <w:tcPr>
            <w:tcW w:w="1840" w:type="dxa"/>
            <w:vAlign w:val="center"/>
          </w:tcPr>
          <w:p w:rsidR="008D62AE" w:rsidRPr="008D62AE" w:rsidRDefault="008D62AE" w:rsidP="00651B3D">
            <w:pPr>
              <w:pStyle w:val="a3"/>
              <w:ind w:left="174" w:right="91"/>
              <w:jc w:val="center"/>
              <w:rPr>
                <w:rFonts w:ascii="Times New Roman" w:hAnsi="Times New Roman" w:cs="Times New Roman"/>
                <w:szCs w:val="24"/>
                <w:lang w:val="ru-RU"/>
              </w:rPr>
            </w:pPr>
            <w:proofErr w:type="gramStart"/>
            <w:r w:rsidRPr="008D62AE">
              <w:rPr>
                <w:rFonts w:ascii="Times New Roman" w:hAnsi="Times New Roman" w:cs="Times New Roman"/>
                <w:szCs w:val="24"/>
                <w:lang w:val="ru-RU"/>
              </w:rPr>
              <w:t>приятный</w:t>
            </w:r>
            <w:proofErr w:type="gramEnd"/>
            <w:r w:rsidRPr="008D62AE">
              <w:rPr>
                <w:rFonts w:ascii="Times New Roman" w:hAnsi="Times New Roman" w:cs="Times New Roman"/>
                <w:szCs w:val="24"/>
                <w:lang w:val="ru-RU"/>
              </w:rPr>
              <w:t xml:space="preserve"> средний, без постороннего запаха</w:t>
            </w:r>
          </w:p>
        </w:tc>
        <w:tc>
          <w:tcPr>
            <w:tcW w:w="1698" w:type="dxa"/>
            <w:vAlign w:val="center"/>
          </w:tcPr>
          <w:p w:rsidR="008D62AE" w:rsidRPr="008D62AE" w:rsidRDefault="008D62AE" w:rsidP="00651B3D">
            <w:pPr>
              <w:pStyle w:val="a3"/>
              <w:ind w:left="174" w:right="91"/>
              <w:jc w:val="center"/>
              <w:rPr>
                <w:rFonts w:ascii="Times New Roman" w:hAnsi="Times New Roman" w:cs="Times New Roman"/>
                <w:szCs w:val="24"/>
                <w:lang w:val="ru-RU"/>
              </w:rPr>
            </w:pPr>
            <w:proofErr w:type="gramStart"/>
            <w:r w:rsidRPr="008D62AE">
              <w:rPr>
                <w:rFonts w:ascii="Times New Roman" w:hAnsi="Times New Roman" w:cs="Times New Roman"/>
                <w:szCs w:val="24"/>
                <w:lang w:val="ru-RU"/>
              </w:rPr>
              <w:t>приятный</w:t>
            </w:r>
            <w:proofErr w:type="gramEnd"/>
            <w:r w:rsidRPr="008D62AE">
              <w:rPr>
                <w:rFonts w:ascii="Times New Roman" w:hAnsi="Times New Roman" w:cs="Times New Roman"/>
                <w:spacing w:val="-13"/>
                <w:szCs w:val="24"/>
                <w:lang w:val="ru-RU"/>
              </w:rPr>
              <w:t xml:space="preserve"> </w:t>
            </w:r>
            <w:r w:rsidRPr="008D62AE">
              <w:rPr>
                <w:rFonts w:ascii="Times New Roman" w:hAnsi="Times New Roman" w:cs="Times New Roman"/>
                <w:szCs w:val="24"/>
                <w:lang w:val="ru-RU"/>
              </w:rPr>
              <w:t>средний без постороннего запаха</w:t>
            </w:r>
          </w:p>
        </w:tc>
        <w:tc>
          <w:tcPr>
            <w:tcW w:w="2406" w:type="dxa"/>
            <w:vAlign w:val="center"/>
          </w:tcPr>
          <w:p w:rsidR="008D62AE" w:rsidRPr="008D62AE" w:rsidRDefault="008D62AE" w:rsidP="00651B3D">
            <w:pPr>
              <w:pStyle w:val="a3"/>
              <w:ind w:left="174" w:right="91"/>
              <w:jc w:val="center"/>
              <w:rPr>
                <w:rFonts w:ascii="Times New Roman" w:hAnsi="Times New Roman" w:cs="Times New Roman"/>
                <w:szCs w:val="24"/>
                <w:lang w:val="ru-RU"/>
              </w:rPr>
            </w:pPr>
            <w:proofErr w:type="gramStart"/>
            <w:r w:rsidRPr="008D62AE">
              <w:rPr>
                <w:rFonts w:ascii="Times New Roman" w:hAnsi="Times New Roman" w:cs="Times New Roman"/>
                <w:szCs w:val="24"/>
                <w:lang w:val="ru-RU"/>
              </w:rPr>
              <w:t>приятный</w:t>
            </w:r>
            <w:proofErr w:type="gramEnd"/>
            <w:r w:rsidRPr="008D62AE">
              <w:rPr>
                <w:rFonts w:ascii="Times New Roman" w:hAnsi="Times New Roman" w:cs="Times New Roman"/>
                <w:szCs w:val="24"/>
                <w:lang w:val="ru-RU"/>
              </w:rPr>
              <w:t>,</w:t>
            </w:r>
            <w:r w:rsidRPr="008D62AE">
              <w:rPr>
                <w:rFonts w:ascii="Times New Roman" w:hAnsi="Times New Roman" w:cs="Times New Roman"/>
                <w:spacing w:val="-12"/>
                <w:szCs w:val="24"/>
                <w:lang w:val="ru-RU"/>
              </w:rPr>
              <w:t xml:space="preserve"> </w:t>
            </w:r>
            <w:r w:rsidRPr="008D62AE">
              <w:rPr>
                <w:rFonts w:ascii="Times New Roman" w:hAnsi="Times New Roman" w:cs="Times New Roman"/>
                <w:szCs w:val="24"/>
                <w:lang w:val="ru-RU"/>
              </w:rPr>
              <w:t>от</w:t>
            </w:r>
            <w:r w:rsidRPr="008D62AE">
              <w:rPr>
                <w:rFonts w:ascii="Times New Roman" w:hAnsi="Times New Roman" w:cs="Times New Roman"/>
                <w:spacing w:val="-12"/>
                <w:szCs w:val="24"/>
                <w:lang w:val="ru-RU"/>
              </w:rPr>
              <w:t xml:space="preserve"> </w:t>
            </w:r>
            <w:r w:rsidRPr="008D62AE">
              <w:rPr>
                <w:rFonts w:ascii="Times New Roman" w:hAnsi="Times New Roman" w:cs="Times New Roman"/>
                <w:szCs w:val="24"/>
                <w:lang w:val="ru-RU"/>
              </w:rPr>
              <w:t>слабого</w:t>
            </w:r>
            <w:r w:rsidRPr="008D62AE">
              <w:rPr>
                <w:rFonts w:ascii="Times New Roman" w:hAnsi="Times New Roman" w:cs="Times New Roman"/>
                <w:spacing w:val="-12"/>
                <w:szCs w:val="24"/>
                <w:lang w:val="ru-RU"/>
              </w:rPr>
              <w:t xml:space="preserve"> </w:t>
            </w:r>
            <w:r w:rsidRPr="008D62AE">
              <w:rPr>
                <w:rFonts w:ascii="Times New Roman" w:hAnsi="Times New Roman" w:cs="Times New Roman"/>
                <w:szCs w:val="24"/>
                <w:lang w:val="ru-RU"/>
              </w:rPr>
              <w:t>до сильного, без постороннего запаха</w:t>
            </w:r>
          </w:p>
        </w:tc>
      </w:tr>
      <w:tr w:rsidR="008D62AE" w:rsidRPr="008D62AE" w:rsidTr="00143CDD">
        <w:trPr>
          <w:trHeight w:val="1160"/>
        </w:trPr>
        <w:tc>
          <w:tcPr>
            <w:tcW w:w="1730" w:type="dxa"/>
            <w:vAlign w:val="center"/>
          </w:tcPr>
          <w:p w:rsidR="008D62AE" w:rsidRPr="008D62AE" w:rsidRDefault="008D62AE" w:rsidP="00651B3D">
            <w:pPr>
              <w:pStyle w:val="a3"/>
              <w:ind w:left="174" w:right="91"/>
              <w:jc w:val="center"/>
              <w:rPr>
                <w:rFonts w:ascii="Times New Roman" w:hAnsi="Times New Roman" w:cs="Times New Roman"/>
                <w:szCs w:val="24"/>
                <w:lang w:val="ru-RU"/>
              </w:rPr>
            </w:pPr>
            <w:r>
              <w:rPr>
                <w:rFonts w:ascii="Times New Roman" w:hAnsi="Times New Roman" w:cs="Times New Roman"/>
                <w:spacing w:val="-4"/>
                <w:szCs w:val="24"/>
                <w:lang w:val="ru-RU"/>
              </w:rPr>
              <w:t>Вкус</w:t>
            </w:r>
          </w:p>
        </w:tc>
        <w:tc>
          <w:tcPr>
            <w:tcW w:w="1698" w:type="dxa"/>
            <w:vAlign w:val="center"/>
          </w:tcPr>
          <w:p w:rsidR="008D62AE" w:rsidRPr="008D62AE" w:rsidRDefault="008D62AE" w:rsidP="00651B3D">
            <w:pPr>
              <w:pStyle w:val="a3"/>
              <w:ind w:left="174" w:right="91"/>
              <w:jc w:val="center"/>
              <w:rPr>
                <w:rFonts w:ascii="Times New Roman" w:hAnsi="Times New Roman" w:cs="Times New Roman"/>
                <w:szCs w:val="24"/>
              </w:rPr>
            </w:pPr>
            <w:r w:rsidRPr="008D62AE">
              <w:rPr>
                <w:rFonts w:ascii="Times New Roman" w:hAnsi="Times New Roman" w:cs="Times New Roman"/>
                <w:szCs w:val="24"/>
              </w:rPr>
              <w:t>сладкий,</w:t>
            </w:r>
            <w:r w:rsidRPr="008D62AE">
              <w:rPr>
                <w:rFonts w:ascii="Times New Roman" w:hAnsi="Times New Roman" w:cs="Times New Roman"/>
                <w:spacing w:val="-13"/>
                <w:szCs w:val="24"/>
              </w:rPr>
              <w:t xml:space="preserve"> </w:t>
            </w:r>
            <w:r w:rsidRPr="008D62AE">
              <w:rPr>
                <w:rFonts w:ascii="Times New Roman" w:hAnsi="Times New Roman" w:cs="Times New Roman"/>
                <w:szCs w:val="24"/>
              </w:rPr>
              <w:t>приятный, кисловатое послевкусие</w:t>
            </w:r>
          </w:p>
        </w:tc>
        <w:tc>
          <w:tcPr>
            <w:tcW w:w="1840" w:type="dxa"/>
            <w:vAlign w:val="center"/>
          </w:tcPr>
          <w:p w:rsidR="008D62AE" w:rsidRPr="008D62AE" w:rsidRDefault="008D62AE" w:rsidP="00651B3D">
            <w:pPr>
              <w:pStyle w:val="a3"/>
              <w:ind w:left="174" w:right="91"/>
              <w:jc w:val="center"/>
              <w:rPr>
                <w:rFonts w:ascii="Times New Roman" w:hAnsi="Times New Roman" w:cs="Times New Roman"/>
                <w:szCs w:val="24"/>
              </w:rPr>
            </w:pPr>
            <w:r w:rsidRPr="008D62AE">
              <w:rPr>
                <w:rFonts w:ascii="Times New Roman" w:hAnsi="Times New Roman" w:cs="Times New Roman"/>
                <w:szCs w:val="24"/>
              </w:rPr>
              <w:t>сладкий, приятный, горьковатое</w:t>
            </w:r>
            <w:r w:rsidRPr="008D62AE">
              <w:rPr>
                <w:rFonts w:ascii="Times New Roman" w:hAnsi="Times New Roman" w:cs="Times New Roman"/>
                <w:szCs w:val="24"/>
                <w:lang w:val="ru-RU"/>
              </w:rPr>
              <w:t xml:space="preserve"> </w:t>
            </w:r>
            <w:r w:rsidRPr="008D62AE">
              <w:rPr>
                <w:rFonts w:ascii="Times New Roman" w:hAnsi="Times New Roman" w:cs="Times New Roman"/>
                <w:szCs w:val="24"/>
              </w:rPr>
              <w:t>послевкусие</w:t>
            </w:r>
          </w:p>
        </w:tc>
        <w:tc>
          <w:tcPr>
            <w:tcW w:w="1698" w:type="dxa"/>
            <w:vAlign w:val="center"/>
          </w:tcPr>
          <w:p w:rsidR="008D62AE" w:rsidRPr="008D62AE" w:rsidRDefault="008D62AE" w:rsidP="00651B3D">
            <w:pPr>
              <w:pStyle w:val="a3"/>
              <w:ind w:left="174" w:right="91"/>
              <w:jc w:val="center"/>
              <w:rPr>
                <w:rFonts w:ascii="Times New Roman" w:hAnsi="Times New Roman" w:cs="Times New Roman"/>
                <w:szCs w:val="24"/>
              </w:rPr>
            </w:pPr>
            <w:r w:rsidRPr="008D62AE">
              <w:rPr>
                <w:rFonts w:ascii="Times New Roman" w:hAnsi="Times New Roman" w:cs="Times New Roman"/>
                <w:szCs w:val="24"/>
              </w:rPr>
              <w:t>сладкий,</w:t>
            </w:r>
            <w:r w:rsidRPr="008D62AE">
              <w:rPr>
                <w:rFonts w:ascii="Times New Roman" w:hAnsi="Times New Roman" w:cs="Times New Roman"/>
                <w:spacing w:val="-13"/>
                <w:szCs w:val="24"/>
              </w:rPr>
              <w:t xml:space="preserve"> </w:t>
            </w:r>
            <w:r w:rsidRPr="008D62AE">
              <w:rPr>
                <w:rFonts w:ascii="Times New Roman" w:hAnsi="Times New Roman" w:cs="Times New Roman"/>
                <w:szCs w:val="24"/>
              </w:rPr>
              <w:t>приятный, кисловатое послевкусие</w:t>
            </w:r>
          </w:p>
        </w:tc>
        <w:tc>
          <w:tcPr>
            <w:tcW w:w="2406" w:type="dxa"/>
            <w:vAlign w:val="center"/>
          </w:tcPr>
          <w:p w:rsidR="008D62AE" w:rsidRPr="008D62AE" w:rsidRDefault="008D62AE" w:rsidP="00651B3D">
            <w:pPr>
              <w:pStyle w:val="a3"/>
              <w:ind w:left="174" w:right="91"/>
              <w:jc w:val="center"/>
              <w:rPr>
                <w:rFonts w:ascii="Times New Roman" w:hAnsi="Times New Roman" w:cs="Times New Roman"/>
                <w:szCs w:val="24"/>
                <w:lang w:val="ru-RU"/>
              </w:rPr>
            </w:pPr>
            <w:proofErr w:type="gramStart"/>
            <w:r w:rsidRPr="008D62AE">
              <w:rPr>
                <w:rFonts w:ascii="Times New Roman" w:hAnsi="Times New Roman" w:cs="Times New Roman"/>
                <w:szCs w:val="24"/>
                <w:lang w:val="ru-RU"/>
              </w:rPr>
              <w:t>сладкий</w:t>
            </w:r>
            <w:proofErr w:type="gramEnd"/>
            <w:r w:rsidRPr="008D62AE">
              <w:rPr>
                <w:rFonts w:ascii="Times New Roman" w:hAnsi="Times New Roman" w:cs="Times New Roman"/>
                <w:szCs w:val="24"/>
                <w:lang w:val="ru-RU"/>
              </w:rPr>
              <w:t>,</w:t>
            </w:r>
            <w:r w:rsidRPr="008D62AE">
              <w:rPr>
                <w:rFonts w:ascii="Times New Roman" w:hAnsi="Times New Roman" w:cs="Times New Roman"/>
                <w:spacing w:val="-7"/>
                <w:szCs w:val="24"/>
                <w:lang w:val="ru-RU"/>
              </w:rPr>
              <w:t xml:space="preserve"> </w:t>
            </w:r>
            <w:r w:rsidRPr="008D62AE">
              <w:rPr>
                <w:rFonts w:ascii="Times New Roman" w:hAnsi="Times New Roman" w:cs="Times New Roman"/>
                <w:szCs w:val="24"/>
                <w:lang w:val="ru-RU"/>
              </w:rPr>
              <w:t>приятный</w:t>
            </w:r>
            <w:r w:rsidRPr="008D62AE">
              <w:rPr>
                <w:rFonts w:ascii="Times New Roman" w:hAnsi="Times New Roman" w:cs="Times New Roman"/>
                <w:spacing w:val="-7"/>
                <w:szCs w:val="24"/>
                <w:lang w:val="ru-RU"/>
              </w:rPr>
              <w:t xml:space="preserve"> </w:t>
            </w:r>
            <w:r w:rsidRPr="008D62AE">
              <w:rPr>
                <w:rFonts w:ascii="Times New Roman" w:hAnsi="Times New Roman" w:cs="Times New Roman"/>
                <w:szCs w:val="24"/>
                <w:lang w:val="ru-RU"/>
              </w:rPr>
              <w:t>без постороннего</w:t>
            </w:r>
            <w:r w:rsidRPr="008D62AE">
              <w:rPr>
                <w:rFonts w:ascii="Times New Roman" w:hAnsi="Times New Roman" w:cs="Times New Roman"/>
                <w:spacing w:val="-9"/>
                <w:szCs w:val="24"/>
                <w:lang w:val="ru-RU"/>
              </w:rPr>
              <w:t xml:space="preserve"> </w:t>
            </w:r>
            <w:r w:rsidRPr="008D62AE">
              <w:rPr>
                <w:rFonts w:ascii="Times New Roman" w:hAnsi="Times New Roman" w:cs="Times New Roman"/>
                <w:szCs w:val="24"/>
                <w:lang w:val="ru-RU"/>
              </w:rPr>
              <w:t>привкуса</w:t>
            </w:r>
          </w:p>
        </w:tc>
      </w:tr>
      <w:tr w:rsidR="008D62AE" w:rsidRPr="008D62AE" w:rsidTr="00BC22AA">
        <w:trPr>
          <w:trHeight w:val="674"/>
        </w:trPr>
        <w:tc>
          <w:tcPr>
            <w:tcW w:w="1730" w:type="dxa"/>
            <w:vAlign w:val="center"/>
          </w:tcPr>
          <w:p w:rsidR="008D62AE" w:rsidRPr="008D62AE" w:rsidRDefault="008D62AE" w:rsidP="00651B3D">
            <w:pPr>
              <w:pStyle w:val="a3"/>
              <w:ind w:left="174" w:right="91"/>
              <w:jc w:val="center"/>
              <w:rPr>
                <w:rFonts w:ascii="Times New Roman" w:hAnsi="Times New Roman" w:cs="Times New Roman"/>
                <w:szCs w:val="24"/>
                <w:lang w:val="ru-RU"/>
              </w:rPr>
            </w:pPr>
            <w:r>
              <w:rPr>
                <w:rFonts w:ascii="Times New Roman" w:hAnsi="Times New Roman" w:cs="Times New Roman"/>
                <w:szCs w:val="24"/>
                <w:lang w:val="ru-RU"/>
              </w:rPr>
              <w:t xml:space="preserve">Признаки  брожения </w:t>
            </w:r>
          </w:p>
        </w:tc>
        <w:tc>
          <w:tcPr>
            <w:tcW w:w="1698" w:type="dxa"/>
            <w:vAlign w:val="center"/>
          </w:tcPr>
          <w:p w:rsidR="008D62AE" w:rsidRPr="008D62AE" w:rsidRDefault="008D62AE" w:rsidP="00651B3D">
            <w:pPr>
              <w:pStyle w:val="a3"/>
              <w:ind w:left="174" w:right="91"/>
              <w:jc w:val="center"/>
              <w:rPr>
                <w:rFonts w:ascii="Times New Roman" w:hAnsi="Times New Roman" w:cs="Times New Roman"/>
                <w:szCs w:val="24"/>
              </w:rPr>
            </w:pPr>
            <w:r w:rsidRPr="008D62AE">
              <w:rPr>
                <w:rFonts w:ascii="Times New Roman" w:hAnsi="Times New Roman" w:cs="Times New Roman"/>
                <w:szCs w:val="24"/>
              </w:rPr>
              <w:t>отсутствуют</w:t>
            </w:r>
          </w:p>
        </w:tc>
        <w:tc>
          <w:tcPr>
            <w:tcW w:w="1840" w:type="dxa"/>
            <w:vAlign w:val="center"/>
          </w:tcPr>
          <w:p w:rsidR="008D62AE" w:rsidRPr="008D62AE" w:rsidRDefault="008D62AE" w:rsidP="00651B3D">
            <w:pPr>
              <w:pStyle w:val="a3"/>
              <w:ind w:left="174" w:right="91"/>
              <w:jc w:val="center"/>
              <w:rPr>
                <w:rFonts w:ascii="Times New Roman" w:hAnsi="Times New Roman" w:cs="Times New Roman"/>
                <w:szCs w:val="24"/>
              </w:rPr>
            </w:pPr>
            <w:r w:rsidRPr="008D62AE">
              <w:rPr>
                <w:rFonts w:ascii="Times New Roman" w:hAnsi="Times New Roman" w:cs="Times New Roman"/>
                <w:szCs w:val="24"/>
              </w:rPr>
              <w:t>отсутствуют</w:t>
            </w:r>
          </w:p>
        </w:tc>
        <w:tc>
          <w:tcPr>
            <w:tcW w:w="1698" w:type="dxa"/>
            <w:vAlign w:val="center"/>
          </w:tcPr>
          <w:p w:rsidR="008D62AE" w:rsidRPr="008D62AE" w:rsidRDefault="008D62AE" w:rsidP="00651B3D">
            <w:pPr>
              <w:pStyle w:val="a3"/>
              <w:ind w:left="174" w:right="91"/>
              <w:jc w:val="center"/>
              <w:rPr>
                <w:rFonts w:ascii="Times New Roman" w:hAnsi="Times New Roman" w:cs="Times New Roman"/>
                <w:szCs w:val="24"/>
              </w:rPr>
            </w:pPr>
            <w:r w:rsidRPr="008D62AE">
              <w:rPr>
                <w:rFonts w:ascii="Times New Roman" w:hAnsi="Times New Roman" w:cs="Times New Roman"/>
                <w:szCs w:val="24"/>
              </w:rPr>
              <w:t>отсутствуют</w:t>
            </w:r>
          </w:p>
        </w:tc>
        <w:tc>
          <w:tcPr>
            <w:tcW w:w="2406" w:type="dxa"/>
            <w:vAlign w:val="center"/>
          </w:tcPr>
          <w:p w:rsidR="008D62AE" w:rsidRPr="008D62AE" w:rsidRDefault="008D62AE" w:rsidP="00651B3D">
            <w:pPr>
              <w:pStyle w:val="a3"/>
              <w:ind w:left="174" w:right="91"/>
              <w:jc w:val="center"/>
              <w:rPr>
                <w:rFonts w:ascii="Times New Roman" w:hAnsi="Times New Roman" w:cs="Times New Roman"/>
                <w:szCs w:val="24"/>
              </w:rPr>
            </w:pPr>
            <w:r w:rsidRPr="008D62AE">
              <w:rPr>
                <w:rFonts w:ascii="Times New Roman" w:hAnsi="Times New Roman" w:cs="Times New Roman"/>
                <w:szCs w:val="24"/>
              </w:rPr>
              <w:t>не</w:t>
            </w:r>
            <w:r w:rsidRPr="008D62AE">
              <w:rPr>
                <w:rFonts w:ascii="Times New Roman" w:hAnsi="Times New Roman" w:cs="Times New Roman"/>
                <w:spacing w:val="-1"/>
                <w:szCs w:val="24"/>
              </w:rPr>
              <w:t xml:space="preserve"> </w:t>
            </w:r>
            <w:r w:rsidRPr="008D62AE">
              <w:rPr>
                <w:rFonts w:ascii="Times New Roman" w:hAnsi="Times New Roman" w:cs="Times New Roman"/>
                <w:szCs w:val="24"/>
              </w:rPr>
              <w:t>допускаются</w:t>
            </w:r>
          </w:p>
        </w:tc>
      </w:tr>
      <w:tr w:rsidR="008D62AE" w:rsidRPr="008D62AE" w:rsidTr="00BC22AA">
        <w:trPr>
          <w:trHeight w:val="969"/>
        </w:trPr>
        <w:tc>
          <w:tcPr>
            <w:tcW w:w="1730" w:type="dxa"/>
            <w:vAlign w:val="center"/>
          </w:tcPr>
          <w:p w:rsidR="008D62AE" w:rsidRPr="008D62AE" w:rsidRDefault="008D62AE" w:rsidP="008D62AE">
            <w:pPr>
              <w:pStyle w:val="a3"/>
              <w:ind w:left="174" w:right="91"/>
              <w:jc w:val="center"/>
              <w:rPr>
                <w:rFonts w:ascii="Times New Roman" w:hAnsi="Times New Roman" w:cs="Times New Roman"/>
                <w:szCs w:val="24"/>
              </w:rPr>
            </w:pPr>
            <w:r>
              <w:rPr>
                <w:rFonts w:ascii="Times New Roman" w:hAnsi="Times New Roman" w:cs="Times New Roman"/>
                <w:szCs w:val="24"/>
                <w:lang w:val="ru-RU"/>
              </w:rPr>
              <w:t>Видимые механические примеси</w:t>
            </w:r>
            <w:r w:rsidRPr="008D62AE">
              <w:rPr>
                <w:rFonts w:ascii="Times New Roman" w:hAnsi="Times New Roman" w:cs="Times New Roman"/>
                <w:szCs w:val="24"/>
              </w:rPr>
              <w:t xml:space="preserve"> </w:t>
            </w:r>
          </w:p>
        </w:tc>
        <w:tc>
          <w:tcPr>
            <w:tcW w:w="1698" w:type="dxa"/>
            <w:vAlign w:val="center"/>
          </w:tcPr>
          <w:p w:rsidR="008D62AE" w:rsidRPr="008D62AE" w:rsidRDefault="008D62AE" w:rsidP="00651B3D">
            <w:pPr>
              <w:pStyle w:val="a3"/>
              <w:ind w:left="174" w:right="91"/>
              <w:jc w:val="center"/>
              <w:rPr>
                <w:rFonts w:ascii="Times New Roman" w:hAnsi="Times New Roman" w:cs="Times New Roman"/>
                <w:szCs w:val="24"/>
              </w:rPr>
            </w:pPr>
            <w:r w:rsidRPr="008D62AE">
              <w:rPr>
                <w:rFonts w:ascii="Times New Roman" w:hAnsi="Times New Roman" w:cs="Times New Roman"/>
                <w:szCs w:val="24"/>
              </w:rPr>
              <w:t>отсутствуют</w:t>
            </w:r>
          </w:p>
        </w:tc>
        <w:tc>
          <w:tcPr>
            <w:tcW w:w="1840" w:type="dxa"/>
            <w:vAlign w:val="center"/>
          </w:tcPr>
          <w:p w:rsidR="008D62AE" w:rsidRPr="008D62AE" w:rsidRDefault="008D62AE" w:rsidP="00651B3D">
            <w:pPr>
              <w:pStyle w:val="a3"/>
              <w:ind w:left="174" w:right="91"/>
              <w:jc w:val="center"/>
              <w:rPr>
                <w:rFonts w:ascii="Times New Roman" w:hAnsi="Times New Roman" w:cs="Times New Roman"/>
                <w:szCs w:val="24"/>
              </w:rPr>
            </w:pPr>
            <w:r w:rsidRPr="008D62AE">
              <w:rPr>
                <w:rFonts w:ascii="Times New Roman" w:hAnsi="Times New Roman" w:cs="Times New Roman"/>
                <w:szCs w:val="24"/>
              </w:rPr>
              <w:t>отсутствуют</w:t>
            </w:r>
          </w:p>
        </w:tc>
        <w:tc>
          <w:tcPr>
            <w:tcW w:w="1698" w:type="dxa"/>
            <w:vAlign w:val="center"/>
          </w:tcPr>
          <w:p w:rsidR="008D62AE" w:rsidRPr="008D62AE" w:rsidRDefault="008D62AE" w:rsidP="00651B3D">
            <w:pPr>
              <w:pStyle w:val="a3"/>
              <w:ind w:left="174" w:right="91"/>
              <w:jc w:val="center"/>
              <w:rPr>
                <w:rFonts w:ascii="Times New Roman" w:hAnsi="Times New Roman" w:cs="Times New Roman"/>
                <w:szCs w:val="24"/>
              </w:rPr>
            </w:pPr>
            <w:r w:rsidRPr="008D62AE">
              <w:rPr>
                <w:rFonts w:ascii="Times New Roman" w:hAnsi="Times New Roman" w:cs="Times New Roman"/>
                <w:szCs w:val="24"/>
              </w:rPr>
              <w:t>отсутствуют</w:t>
            </w:r>
          </w:p>
        </w:tc>
        <w:tc>
          <w:tcPr>
            <w:tcW w:w="2406" w:type="dxa"/>
            <w:vAlign w:val="center"/>
          </w:tcPr>
          <w:p w:rsidR="008D62AE" w:rsidRPr="008D62AE" w:rsidRDefault="008D62AE" w:rsidP="00651B3D">
            <w:pPr>
              <w:pStyle w:val="a3"/>
              <w:ind w:left="174" w:right="91"/>
              <w:jc w:val="center"/>
              <w:rPr>
                <w:rFonts w:ascii="Times New Roman" w:hAnsi="Times New Roman" w:cs="Times New Roman"/>
                <w:szCs w:val="24"/>
              </w:rPr>
            </w:pPr>
            <w:r w:rsidRPr="008D62AE">
              <w:rPr>
                <w:rFonts w:ascii="Times New Roman" w:hAnsi="Times New Roman" w:cs="Times New Roman"/>
                <w:szCs w:val="24"/>
              </w:rPr>
              <w:t>не</w:t>
            </w:r>
            <w:r w:rsidRPr="008D62AE">
              <w:rPr>
                <w:rFonts w:ascii="Times New Roman" w:hAnsi="Times New Roman" w:cs="Times New Roman"/>
                <w:spacing w:val="-1"/>
                <w:szCs w:val="24"/>
              </w:rPr>
              <w:t xml:space="preserve"> </w:t>
            </w:r>
            <w:r w:rsidRPr="008D62AE">
              <w:rPr>
                <w:rFonts w:ascii="Times New Roman" w:hAnsi="Times New Roman" w:cs="Times New Roman"/>
                <w:szCs w:val="24"/>
              </w:rPr>
              <w:t>допускаются</w:t>
            </w:r>
          </w:p>
        </w:tc>
      </w:tr>
    </w:tbl>
    <w:p w:rsidR="008D62AE" w:rsidRDefault="008D62AE" w:rsidP="008D62AE">
      <w:pPr>
        <w:pStyle w:val="a3"/>
        <w:tabs>
          <w:tab w:val="left" w:pos="-4253"/>
        </w:tabs>
        <w:ind w:firstLine="851"/>
        <w:jc w:val="both"/>
        <w:rPr>
          <w:rFonts w:ascii="Times New Roman" w:hAnsi="Times New Roman" w:cs="Times New Roman"/>
          <w:sz w:val="28"/>
          <w:szCs w:val="28"/>
          <w:lang w:eastAsia="ru-RU"/>
        </w:rPr>
      </w:pPr>
    </w:p>
    <w:p w:rsidR="00D5137C" w:rsidRDefault="00D5137C" w:rsidP="00D5137C">
      <w:pPr>
        <w:pStyle w:val="a3"/>
        <w:tabs>
          <w:tab w:val="left" w:pos="-4253"/>
        </w:tabs>
        <w:ind w:firstLine="851"/>
        <w:jc w:val="both"/>
        <w:rPr>
          <w:rFonts w:ascii="Times New Roman" w:hAnsi="Times New Roman" w:cs="Times New Roman"/>
          <w:sz w:val="28"/>
          <w:szCs w:val="28"/>
          <w:lang w:eastAsia="ru-RU"/>
        </w:rPr>
      </w:pPr>
      <w:r w:rsidRPr="008D62AE">
        <w:rPr>
          <w:rFonts w:ascii="Times New Roman" w:hAnsi="Times New Roman" w:cs="Times New Roman"/>
          <w:sz w:val="28"/>
          <w:szCs w:val="28"/>
          <w:lang w:eastAsia="ru-RU"/>
        </w:rPr>
        <w:t xml:space="preserve">Из данных таблицы </w:t>
      </w:r>
      <w:r w:rsidR="00CA3CC9">
        <w:rPr>
          <w:rFonts w:ascii="Times New Roman" w:hAnsi="Times New Roman" w:cs="Times New Roman"/>
          <w:sz w:val="28"/>
          <w:szCs w:val="28"/>
          <w:lang w:eastAsia="ru-RU"/>
        </w:rPr>
        <w:t>2</w:t>
      </w:r>
      <w:r w:rsidRPr="008D62AE">
        <w:rPr>
          <w:rFonts w:ascii="Times New Roman" w:hAnsi="Times New Roman" w:cs="Times New Roman"/>
          <w:sz w:val="28"/>
          <w:szCs w:val="28"/>
          <w:lang w:eastAsia="ru-RU"/>
        </w:rPr>
        <w:t xml:space="preserve"> видно, что отобранные образцы мёда по органолептическим показателям соответствуют требованиям ГОСТ </w:t>
      </w:r>
      <w:proofErr w:type="gramStart"/>
      <w:r w:rsidRPr="008D62AE">
        <w:rPr>
          <w:rFonts w:ascii="Times New Roman" w:hAnsi="Times New Roman" w:cs="Times New Roman"/>
          <w:sz w:val="28"/>
          <w:szCs w:val="28"/>
          <w:lang w:eastAsia="ru-RU"/>
        </w:rPr>
        <w:t>Р</w:t>
      </w:r>
      <w:proofErr w:type="gramEnd"/>
      <w:r w:rsidRPr="008D62AE">
        <w:rPr>
          <w:rFonts w:ascii="Times New Roman" w:hAnsi="Times New Roman" w:cs="Times New Roman"/>
          <w:sz w:val="28"/>
          <w:szCs w:val="28"/>
          <w:lang w:eastAsia="ru-RU"/>
        </w:rPr>
        <w:t xml:space="preserve"> 5464 – 2011 «Мёд натуральный. Технические условия».</w:t>
      </w:r>
    </w:p>
    <w:p w:rsidR="00513D80" w:rsidRPr="00687451" w:rsidRDefault="00513D80" w:rsidP="00513D80">
      <w:pPr>
        <w:ind w:firstLine="709"/>
        <w:jc w:val="both"/>
        <w:rPr>
          <w:sz w:val="28"/>
          <w:szCs w:val="28"/>
        </w:rPr>
      </w:pPr>
      <w:r w:rsidRPr="004B65C3">
        <w:rPr>
          <w:sz w:val="28"/>
          <w:szCs w:val="28"/>
        </w:rPr>
        <w:t xml:space="preserve">Далее определили физико-химические показатели: </w:t>
      </w:r>
      <w:r w:rsidR="00687451">
        <w:rPr>
          <w:sz w:val="28"/>
          <w:szCs w:val="28"/>
        </w:rPr>
        <w:t>добавление</w:t>
      </w:r>
      <w:r w:rsidR="00687451" w:rsidRPr="00687451">
        <w:rPr>
          <w:sz w:val="28"/>
          <w:szCs w:val="28"/>
        </w:rPr>
        <w:t xml:space="preserve"> </w:t>
      </w:r>
      <w:r w:rsidRPr="004B65C3">
        <w:rPr>
          <w:sz w:val="28"/>
          <w:szCs w:val="28"/>
        </w:rPr>
        <w:t>крахмальной патоки, крахмала, муки</w:t>
      </w:r>
      <w:r w:rsidR="00687451">
        <w:rPr>
          <w:sz w:val="28"/>
          <w:szCs w:val="28"/>
        </w:rPr>
        <w:t>, мела</w:t>
      </w:r>
      <w:bookmarkStart w:id="0" w:name="_GoBack"/>
      <w:bookmarkEnd w:id="0"/>
      <w:r w:rsidR="0037017B">
        <w:rPr>
          <w:sz w:val="28"/>
          <w:szCs w:val="28"/>
        </w:rPr>
        <w:t xml:space="preserve"> (таб. </w:t>
      </w:r>
      <w:r w:rsidR="00CA3CC9">
        <w:rPr>
          <w:sz w:val="28"/>
          <w:szCs w:val="28"/>
        </w:rPr>
        <w:t>3</w:t>
      </w:r>
      <w:r w:rsidR="0037017B">
        <w:rPr>
          <w:sz w:val="28"/>
          <w:szCs w:val="28"/>
        </w:rPr>
        <w:t>)</w:t>
      </w:r>
      <w:r w:rsidRPr="004B65C3">
        <w:rPr>
          <w:sz w:val="28"/>
          <w:szCs w:val="28"/>
        </w:rPr>
        <w:t xml:space="preserve">. </w:t>
      </w:r>
    </w:p>
    <w:p w:rsidR="0037017B" w:rsidRPr="0037017B" w:rsidRDefault="0037017B" w:rsidP="0037017B">
      <w:pPr>
        <w:ind w:firstLine="709"/>
        <w:jc w:val="both"/>
        <w:rPr>
          <w:sz w:val="28"/>
          <w:szCs w:val="28"/>
        </w:rPr>
      </w:pPr>
      <w:r w:rsidRPr="00687451">
        <w:rPr>
          <w:sz w:val="28"/>
          <w:szCs w:val="28"/>
        </w:rPr>
        <w:t>Для определения примесей крахмала или муки в раствор меда</w:t>
      </w:r>
      <w:r w:rsidRPr="0037017B">
        <w:rPr>
          <w:sz w:val="28"/>
          <w:szCs w:val="28"/>
        </w:rPr>
        <w:t xml:space="preserve"> (1:1) добавляли по несколько капель йодной воды. Известно, что йод при реакции с крахмалом дает синее окрашивание.</w:t>
      </w:r>
    </w:p>
    <w:p w:rsidR="00513D80" w:rsidRPr="004B65C3" w:rsidRDefault="00513D80" w:rsidP="00513D80">
      <w:pPr>
        <w:ind w:firstLine="709"/>
        <w:jc w:val="both"/>
        <w:rPr>
          <w:sz w:val="28"/>
          <w:szCs w:val="28"/>
        </w:rPr>
      </w:pPr>
      <w:r w:rsidRPr="004B65C3">
        <w:rPr>
          <w:sz w:val="28"/>
          <w:szCs w:val="28"/>
        </w:rPr>
        <w:t>Обнаружение примеси муки или крахмала проводили с помощью раствора</w:t>
      </w:r>
      <w:r>
        <w:rPr>
          <w:sz w:val="28"/>
          <w:szCs w:val="28"/>
        </w:rPr>
        <w:t xml:space="preserve"> </w:t>
      </w:r>
      <w:proofErr w:type="spellStart"/>
      <w:r w:rsidRPr="004B65C3">
        <w:rPr>
          <w:sz w:val="28"/>
          <w:szCs w:val="28"/>
        </w:rPr>
        <w:t>Люголя</w:t>
      </w:r>
      <w:proofErr w:type="spellEnd"/>
      <w:r w:rsidRPr="004B65C3">
        <w:rPr>
          <w:sz w:val="28"/>
          <w:szCs w:val="28"/>
        </w:rPr>
        <w:t>. Муку или крахмал добавляют в мед для создания видимости кристаллизации как у</w:t>
      </w:r>
      <w:r>
        <w:rPr>
          <w:sz w:val="28"/>
          <w:szCs w:val="28"/>
        </w:rPr>
        <w:t xml:space="preserve"> </w:t>
      </w:r>
      <w:r w:rsidRPr="004B65C3">
        <w:rPr>
          <w:sz w:val="28"/>
          <w:szCs w:val="28"/>
        </w:rPr>
        <w:t>натурального меда.</w:t>
      </w:r>
    </w:p>
    <w:p w:rsidR="00CA3CC9" w:rsidRDefault="00CA3CC9" w:rsidP="00513D80">
      <w:pPr>
        <w:pStyle w:val="a3"/>
        <w:jc w:val="center"/>
        <w:rPr>
          <w:rFonts w:ascii="Times New Roman" w:hAnsi="Times New Roman" w:cs="Times New Roman"/>
          <w:sz w:val="28"/>
          <w:szCs w:val="28"/>
        </w:rPr>
      </w:pPr>
    </w:p>
    <w:p w:rsidR="00513D80" w:rsidRDefault="00513D80" w:rsidP="00513D80">
      <w:pPr>
        <w:pStyle w:val="a3"/>
        <w:jc w:val="center"/>
        <w:rPr>
          <w:rFonts w:ascii="Times New Roman" w:hAnsi="Times New Roman" w:cs="Times New Roman"/>
          <w:spacing w:val="-4"/>
          <w:sz w:val="28"/>
          <w:szCs w:val="28"/>
        </w:rPr>
      </w:pPr>
      <w:r w:rsidRPr="00D066E7">
        <w:rPr>
          <w:rFonts w:ascii="Times New Roman" w:hAnsi="Times New Roman" w:cs="Times New Roman"/>
          <w:sz w:val="28"/>
          <w:szCs w:val="28"/>
        </w:rPr>
        <w:lastRenderedPageBreak/>
        <w:t>Таблица</w:t>
      </w:r>
      <w:r>
        <w:rPr>
          <w:rFonts w:ascii="Times New Roman" w:hAnsi="Times New Roman" w:cs="Times New Roman"/>
          <w:sz w:val="28"/>
          <w:szCs w:val="28"/>
        </w:rPr>
        <w:t xml:space="preserve"> </w:t>
      </w:r>
      <w:r w:rsidR="00CA3CC9">
        <w:rPr>
          <w:rFonts w:ascii="Times New Roman" w:hAnsi="Times New Roman" w:cs="Times New Roman"/>
          <w:sz w:val="28"/>
          <w:szCs w:val="28"/>
        </w:rPr>
        <w:t>3</w:t>
      </w:r>
      <w:r>
        <w:rPr>
          <w:rFonts w:ascii="Times New Roman" w:hAnsi="Times New Roman" w:cs="Times New Roman"/>
          <w:spacing w:val="-10"/>
          <w:sz w:val="28"/>
          <w:szCs w:val="28"/>
        </w:rPr>
        <w:t xml:space="preserve">. - </w:t>
      </w:r>
      <w:r w:rsidRPr="00D066E7">
        <w:rPr>
          <w:rFonts w:ascii="Times New Roman" w:hAnsi="Times New Roman" w:cs="Times New Roman"/>
          <w:sz w:val="28"/>
          <w:szCs w:val="28"/>
        </w:rPr>
        <w:t>Физико-химические</w:t>
      </w:r>
      <w:r w:rsidRPr="00D066E7">
        <w:rPr>
          <w:rFonts w:ascii="Times New Roman" w:hAnsi="Times New Roman" w:cs="Times New Roman"/>
          <w:spacing w:val="50"/>
          <w:sz w:val="28"/>
          <w:szCs w:val="28"/>
        </w:rPr>
        <w:t xml:space="preserve"> </w:t>
      </w:r>
      <w:r w:rsidRPr="00D066E7">
        <w:rPr>
          <w:rFonts w:ascii="Times New Roman" w:hAnsi="Times New Roman" w:cs="Times New Roman"/>
          <w:sz w:val="28"/>
          <w:szCs w:val="28"/>
        </w:rPr>
        <w:t>показатели</w:t>
      </w:r>
      <w:r w:rsidRPr="00D066E7">
        <w:rPr>
          <w:rFonts w:ascii="Times New Roman" w:hAnsi="Times New Roman" w:cs="Times New Roman"/>
          <w:spacing w:val="-4"/>
          <w:sz w:val="28"/>
          <w:szCs w:val="28"/>
        </w:rPr>
        <w:t xml:space="preserve"> мёда.</w:t>
      </w:r>
    </w:p>
    <w:p w:rsidR="00513D80" w:rsidRPr="00D066E7" w:rsidRDefault="00513D80" w:rsidP="00513D80">
      <w:pPr>
        <w:pStyle w:val="a3"/>
        <w:jc w:val="center"/>
        <w:rPr>
          <w:rFonts w:ascii="Times New Roman" w:hAnsi="Times New Roman" w:cs="Times New Roman"/>
          <w:sz w:val="28"/>
          <w:szCs w:val="28"/>
        </w:rPr>
      </w:pPr>
    </w:p>
    <w:tbl>
      <w:tblPr>
        <w:tblStyle w:val="TableNormal"/>
        <w:tblW w:w="943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66"/>
        <w:gridCol w:w="1701"/>
        <w:gridCol w:w="1912"/>
        <w:gridCol w:w="1915"/>
        <w:gridCol w:w="1739"/>
      </w:tblGrid>
      <w:tr w:rsidR="00513D80" w:rsidRPr="00513D80" w:rsidTr="00D94E65">
        <w:trPr>
          <w:trHeight w:val="652"/>
          <w:jc w:val="center"/>
        </w:trPr>
        <w:tc>
          <w:tcPr>
            <w:tcW w:w="2166" w:type="dxa"/>
            <w:vMerge w:val="restart"/>
            <w:vAlign w:val="center"/>
          </w:tcPr>
          <w:p w:rsidR="00513D80" w:rsidRPr="00D94E65" w:rsidRDefault="00D94E65" w:rsidP="00651B3D">
            <w:pPr>
              <w:pStyle w:val="a3"/>
              <w:ind w:left="78" w:right="217"/>
              <w:jc w:val="center"/>
              <w:rPr>
                <w:rFonts w:ascii="Times New Roman" w:hAnsi="Times New Roman" w:cs="Times New Roman"/>
                <w:szCs w:val="27"/>
                <w:lang w:val="ru-RU"/>
              </w:rPr>
            </w:pPr>
            <w:r>
              <w:rPr>
                <w:rFonts w:ascii="Times New Roman" w:hAnsi="Times New Roman" w:cs="Times New Roman"/>
                <w:spacing w:val="-2"/>
                <w:szCs w:val="27"/>
                <w:lang w:val="ru-RU"/>
              </w:rPr>
              <w:t>Наименование показателя</w:t>
            </w:r>
          </w:p>
        </w:tc>
        <w:tc>
          <w:tcPr>
            <w:tcW w:w="5528" w:type="dxa"/>
            <w:gridSpan w:val="3"/>
            <w:vAlign w:val="center"/>
          </w:tcPr>
          <w:p w:rsidR="00513D80" w:rsidRPr="00D94E65" w:rsidRDefault="00513D80" w:rsidP="00D94E65">
            <w:pPr>
              <w:pStyle w:val="a3"/>
              <w:ind w:left="78" w:right="217"/>
              <w:jc w:val="center"/>
              <w:rPr>
                <w:rFonts w:ascii="Times New Roman" w:hAnsi="Times New Roman" w:cs="Times New Roman"/>
                <w:szCs w:val="27"/>
                <w:lang w:val="ru-RU"/>
              </w:rPr>
            </w:pPr>
            <w:r w:rsidRPr="00513D80">
              <w:rPr>
                <w:rFonts w:ascii="Times New Roman" w:hAnsi="Times New Roman" w:cs="Times New Roman"/>
                <w:szCs w:val="27"/>
              </w:rPr>
              <w:t>Характеристика</w:t>
            </w:r>
            <w:r w:rsidRPr="00513D80">
              <w:rPr>
                <w:rFonts w:ascii="Times New Roman" w:hAnsi="Times New Roman" w:cs="Times New Roman"/>
                <w:spacing w:val="-8"/>
                <w:szCs w:val="27"/>
              </w:rPr>
              <w:t xml:space="preserve"> </w:t>
            </w:r>
            <w:r w:rsidRPr="00513D80">
              <w:rPr>
                <w:rFonts w:ascii="Times New Roman" w:hAnsi="Times New Roman" w:cs="Times New Roman"/>
                <w:szCs w:val="27"/>
              </w:rPr>
              <w:t>представленных</w:t>
            </w:r>
            <w:r w:rsidRPr="00513D80">
              <w:rPr>
                <w:rFonts w:ascii="Times New Roman" w:hAnsi="Times New Roman" w:cs="Times New Roman"/>
                <w:spacing w:val="-8"/>
                <w:szCs w:val="27"/>
              </w:rPr>
              <w:t xml:space="preserve"> </w:t>
            </w:r>
            <w:r w:rsidR="00D94E65">
              <w:rPr>
                <w:rFonts w:ascii="Times New Roman" w:hAnsi="Times New Roman" w:cs="Times New Roman"/>
                <w:spacing w:val="-2"/>
                <w:szCs w:val="27"/>
                <w:lang w:val="ru-RU"/>
              </w:rPr>
              <w:t>образцов</w:t>
            </w:r>
          </w:p>
        </w:tc>
        <w:tc>
          <w:tcPr>
            <w:tcW w:w="1739" w:type="dxa"/>
            <w:vMerge w:val="restart"/>
            <w:vAlign w:val="center"/>
          </w:tcPr>
          <w:p w:rsidR="00513D80" w:rsidRPr="00513D80" w:rsidRDefault="00D94E65" w:rsidP="00651B3D">
            <w:pPr>
              <w:pStyle w:val="a3"/>
              <w:ind w:left="78" w:right="217"/>
              <w:jc w:val="center"/>
              <w:rPr>
                <w:rFonts w:ascii="Times New Roman" w:hAnsi="Times New Roman" w:cs="Times New Roman"/>
                <w:szCs w:val="27"/>
              </w:rPr>
            </w:pPr>
            <w:r>
              <w:rPr>
                <w:rFonts w:ascii="Times New Roman" w:hAnsi="Times New Roman" w:cs="Times New Roman"/>
                <w:szCs w:val="27"/>
                <w:lang w:val="ru-RU"/>
              </w:rPr>
              <w:t xml:space="preserve">Требование </w:t>
            </w:r>
            <w:r w:rsidR="00513D80" w:rsidRPr="00513D80">
              <w:rPr>
                <w:rFonts w:ascii="Times New Roman" w:hAnsi="Times New Roman" w:cs="Times New Roman"/>
                <w:szCs w:val="27"/>
              </w:rPr>
              <w:t>ГОСТ</w:t>
            </w:r>
            <w:r w:rsidR="00513D80" w:rsidRPr="00513D80">
              <w:rPr>
                <w:rFonts w:ascii="Times New Roman" w:hAnsi="Times New Roman" w:cs="Times New Roman"/>
                <w:spacing w:val="-4"/>
                <w:szCs w:val="27"/>
              </w:rPr>
              <w:t xml:space="preserve"> </w:t>
            </w:r>
            <w:proofErr w:type="gramStart"/>
            <w:r w:rsidR="00513D80" w:rsidRPr="00513D80">
              <w:rPr>
                <w:rFonts w:ascii="Times New Roman" w:hAnsi="Times New Roman" w:cs="Times New Roman"/>
                <w:spacing w:val="-10"/>
                <w:szCs w:val="27"/>
              </w:rPr>
              <w:t>Р</w:t>
            </w:r>
            <w:proofErr w:type="gramEnd"/>
            <w:r w:rsidR="00513D80" w:rsidRPr="00513D80">
              <w:rPr>
                <w:rFonts w:ascii="Times New Roman" w:hAnsi="Times New Roman" w:cs="Times New Roman"/>
                <w:spacing w:val="-10"/>
                <w:szCs w:val="27"/>
                <w:lang w:val="ru-RU"/>
              </w:rPr>
              <w:t xml:space="preserve"> </w:t>
            </w:r>
            <w:r w:rsidR="00513D80" w:rsidRPr="00513D80">
              <w:rPr>
                <w:rFonts w:ascii="Times New Roman" w:hAnsi="Times New Roman" w:cs="Times New Roman"/>
                <w:szCs w:val="27"/>
              </w:rPr>
              <w:t>54644</w:t>
            </w:r>
            <w:r w:rsidR="00513D80" w:rsidRPr="00513D80">
              <w:rPr>
                <w:rFonts w:ascii="Times New Roman" w:hAnsi="Times New Roman" w:cs="Times New Roman"/>
                <w:spacing w:val="-5"/>
                <w:szCs w:val="27"/>
              </w:rPr>
              <w:t xml:space="preserve"> </w:t>
            </w:r>
            <w:r w:rsidR="00513D80" w:rsidRPr="00513D80">
              <w:rPr>
                <w:rFonts w:ascii="Times New Roman" w:hAnsi="Times New Roman" w:cs="Times New Roman"/>
                <w:spacing w:val="-2"/>
                <w:szCs w:val="27"/>
              </w:rPr>
              <w:t>–2011</w:t>
            </w:r>
          </w:p>
        </w:tc>
      </w:tr>
      <w:tr w:rsidR="00513D80" w:rsidRPr="00513D80" w:rsidTr="00D94E65">
        <w:trPr>
          <w:trHeight w:val="367"/>
          <w:jc w:val="center"/>
        </w:trPr>
        <w:tc>
          <w:tcPr>
            <w:tcW w:w="2166" w:type="dxa"/>
            <w:vMerge/>
            <w:tcBorders>
              <w:top w:val="nil"/>
            </w:tcBorders>
            <w:vAlign w:val="center"/>
          </w:tcPr>
          <w:p w:rsidR="00513D80" w:rsidRPr="00513D80" w:rsidRDefault="00513D80" w:rsidP="00651B3D">
            <w:pPr>
              <w:pStyle w:val="a3"/>
              <w:ind w:left="78" w:right="217"/>
              <w:jc w:val="center"/>
              <w:rPr>
                <w:rFonts w:ascii="Times New Roman" w:hAnsi="Times New Roman" w:cs="Times New Roman"/>
                <w:szCs w:val="27"/>
              </w:rPr>
            </w:pPr>
          </w:p>
        </w:tc>
        <w:tc>
          <w:tcPr>
            <w:tcW w:w="1701" w:type="dxa"/>
            <w:vAlign w:val="center"/>
          </w:tcPr>
          <w:p w:rsidR="00513D80" w:rsidRPr="00513D80" w:rsidRDefault="00513D80" w:rsidP="00D94E65">
            <w:pPr>
              <w:pStyle w:val="a3"/>
              <w:ind w:left="78" w:right="217"/>
              <w:jc w:val="center"/>
              <w:rPr>
                <w:rFonts w:ascii="Times New Roman" w:hAnsi="Times New Roman" w:cs="Times New Roman"/>
                <w:szCs w:val="27"/>
              </w:rPr>
            </w:pPr>
            <w:r w:rsidRPr="00513D80">
              <w:rPr>
                <w:rFonts w:ascii="Times New Roman" w:hAnsi="Times New Roman" w:cs="Times New Roman"/>
                <w:szCs w:val="27"/>
              </w:rPr>
              <w:t>Образец</w:t>
            </w:r>
            <w:r w:rsidRPr="00513D80">
              <w:rPr>
                <w:rFonts w:ascii="Times New Roman" w:hAnsi="Times New Roman" w:cs="Times New Roman"/>
                <w:spacing w:val="-3"/>
                <w:szCs w:val="27"/>
              </w:rPr>
              <w:t xml:space="preserve"> </w:t>
            </w:r>
            <w:r w:rsidRPr="00513D80">
              <w:rPr>
                <w:rFonts w:ascii="Times New Roman" w:hAnsi="Times New Roman" w:cs="Times New Roman"/>
                <w:szCs w:val="27"/>
              </w:rPr>
              <w:t>№</w:t>
            </w:r>
            <w:r w:rsidRPr="00513D80">
              <w:rPr>
                <w:rFonts w:ascii="Times New Roman" w:hAnsi="Times New Roman" w:cs="Times New Roman"/>
                <w:spacing w:val="-2"/>
                <w:szCs w:val="27"/>
              </w:rPr>
              <w:t xml:space="preserve"> </w:t>
            </w:r>
            <w:r w:rsidRPr="00513D80">
              <w:rPr>
                <w:rFonts w:ascii="Times New Roman" w:hAnsi="Times New Roman" w:cs="Times New Roman"/>
                <w:spacing w:val="-10"/>
                <w:szCs w:val="27"/>
              </w:rPr>
              <w:t>1</w:t>
            </w:r>
          </w:p>
        </w:tc>
        <w:tc>
          <w:tcPr>
            <w:tcW w:w="1912" w:type="dxa"/>
            <w:vAlign w:val="center"/>
          </w:tcPr>
          <w:p w:rsidR="00513D80" w:rsidRPr="00513D80" w:rsidRDefault="00513D80" w:rsidP="00D94E65">
            <w:pPr>
              <w:pStyle w:val="a3"/>
              <w:ind w:left="78" w:right="217"/>
              <w:jc w:val="center"/>
              <w:rPr>
                <w:rFonts w:ascii="Times New Roman" w:hAnsi="Times New Roman" w:cs="Times New Roman"/>
                <w:szCs w:val="27"/>
              </w:rPr>
            </w:pPr>
            <w:r w:rsidRPr="00513D80">
              <w:rPr>
                <w:rFonts w:ascii="Times New Roman" w:hAnsi="Times New Roman" w:cs="Times New Roman"/>
                <w:szCs w:val="27"/>
              </w:rPr>
              <w:t>Образец</w:t>
            </w:r>
            <w:r w:rsidRPr="00513D80">
              <w:rPr>
                <w:rFonts w:ascii="Times New Roman" w:hAnsi="Times New Roman" w:cs="Times New Roman"/>
                <w:spacing w:val="-3"/>
                <w:szCs w:val="27"/>
              </w:rPr>
              <w:t xml:space="preserve"> </w:t>
            </w:r>
            <w:r w:rsidRPr="00513D80">
              <w:rPr>
                <w:rFonts w:ascii="Times New Roman" w:hAnsi="Times New Roman" w:cs="Times New Roman"/>
                <w:szCs w:val="27"/>
              </w:rPr>
              <w:t>№</w:t>
            </w:r>
            <w:r w:rsidRPr="00513D80">
              <w:rPr>
                <w:rFonts w:ascii="Times New Roman" w:hAnsi="Times New Roman" w:cs="Times New Roman"/>
                <w:spacing w:val="-2"/>
                <w:szCs w:val="27"/>
              </w:rPr>
              <w:t xml:space="preserve"> </w:t>
            </w:r>
            <w:r w:rsidRPr="00513D80">
              <w:rPr>
                <w:rFonts w:ascii="Times New Roman" w:hAnsi="Times New Roman" w:cs="Times New Roman"/>
                <w:spacing w:val="-10"/>
                <w:szCs w:val="27"/>
              </w:rPr>
              <w:t>2</w:t>
            </w:r>
          </w:p>
        </w:tc>
        <w:tc>
          <w:tcPr>
            <w:tcW w:w="1915" w:type="dxa"/>
            <w:vAlign w:val="center"/>
          </w:tcPr>
          <w:p w:rsidR="00513D80" w:rsidRPr="00513D80" w:rsidRDefault="00513D80" w:rsidP="00D94E65">
            <w:pPr>
              <w:pStyle w:val="a3"/>
              <w:ind w:left="78" w:right="217"/>
              <w:jc w:val="center"/>
              <w:rPr>
                <w:rFonts w:ascii="Times New Roman" w:hAnsi="Times New Roman" w:cs="Times New Roman"/>
                <w:szCs w:val="27"/>
              </w:rPr>
            </w:pPr>
            <w:r w:rsidRPr="00513D80">
              <w:rPr>
                <w:rFonts w:ascii="Times New Roman" w:hAnsi="Times New Roman" w:cs="Times New Roman"/>
                <w:szCs w:val="27"/>
              </w:rPr>
              <w:t>Образец</w:t>
            </w:r>
            <w:r w:rsidRPr="00513D80">
              <w:rPr>
                <w:rFonts w:ascii="Times New Roman" w:hAnsi="Times New Roman" w:cs="Times New Roman"/>
                <w:spacing w:val="-3"/>
                <w:szCs w:val="27"/>
              </w:rPr>
              <w:t xml:space="preserve"> </w:t>
            </w:r>
            <w:r w:rsidRPr="00513D80">
              <w:rPr>
                <w:rFonts w:ascii="Times New Roman" w:hAnsi="Times New Roman" w:cs="Times New Roman"/>
                <w:szCs w:val="27"/>
              </w:rPr>
              <w:t>№</w:t>
            </w:r>
            <w:r w:rsidRPr="00513D80">
              <w:rPr>
                <w:rFonts w:ascii="Times New Roman" w:hAnsi="Times New Roman" w:cs="Times New Roman"/>
                <w:spacing w:val="-2"/>
                <w:szCs w:val="27"/>
              </w:rPr>
              <w:t xml:space="preserve"> </w:t>
            </w:r>
            <w:r w:rsidRPr="00513D80">
              <w:rPr>
                <w:rFonts w:ascii="Times New Roman" w:hAnsi="Times New Roman" w:cs="Times New Roman"/>
                <w:spacing w:val="-10"/>
                <w:szCs w:val="27"/>
              </w:rPr>
              <w:t>3</w:t>
            </w:r>
          </w:p>
        </w:tc>
        <w:tc>
          <w:tcPr>
            <w:tcW w:w="1739" w:type="dxa"/>
            <w:vMerge/>
            <w:tcBorders>
              <w:top w:val="nil"/>
            </w:tcBorders>
            <w:vAlign w:val="center"/>
          </w:tcPr>
          <w:p w:rsidR="00513D80" w:rsidRPr="00513D80" w:rsidRDefault="00513D80" w:rsidP="00651B3D">
            <w:pPr>
              <w:pStyle w:val="a3"/>
              <w:ind w:left="78" w:right="217"/>
              <w:jc w:val="center"/>
              <w:rPr>
                <w:rFonts w:ascii="Times New Roman" w:hAnsi="Times New Roman" w:cs="Times New Roman"/>
                <w:szCs w:val="27"/>
              </w:rPr>
            </w:pPr>
          </w:p>
        </w:tc>
      </w:tr>
      <w:tr w:rsidR="00513D80" w:rsidRPr="00513D80" w:rsidTr="00BA5F6D">
        <w:trPr>
          <w:trHeight w:val="460"/>
          <w:jc w:val="center"/>
        </w:trPr>
        <w:tc>
          <w:tcPr>
            <w:tcW w:w="2166" w:type="dxa"/>
            <w:vAlign w:val="center"/>
          </w:tcPr>
          <w:p w:rsidR="00513D80" w:rsidRPr="00513D80" w:rsidRDefault="00D94E65" w:rsidP="00BA5F6D">
            <w:pPr>
              <w:pStyle w:val="a3"/>
              <w:ind w:left="78" w:right="217"/>
              <w:jc w:val="center"/>
              <w:rPr>
                <w:rFonts w:ascii="Times New Roman" w:hAnsi="Times New Roman" w:cs="Times New Roman"/>
                <w:szCs w:val="27"/>
              </w:rPr>
            </w:pPr>
            <w:r>
              <w:rPr>
                <w:rFonts w:ascii="Times New Roman" w:hAnsi="Times New Roman" w:cs="Times New Roman"/>
                <w:szCs w:val="27"/>
                <w:lang w:val="ru-RU"/>
              </w:rPr>
              <w:t>Наличие крахмальной патоки</w:t>
            </w:r>
          </w:p>
        </w:tc>
        <w:tc>
          <w:tcPr>
            <w:tcW w:w="1701" w:type="dxa"/>
            <w:vAlign w:val="center"/>
          </w:tcPr>
          <w:p w:rsidR="00513D80" w:rsidRPr="00513D80" w:rsidRDefault="00513D80" w:rsidP="00D94E65">
            <w:pPr>
              <w:pStyle w:val="a3"/>
              <w:ind w:left="78" w:right="217"/>
              <w:jc w:val="center"/>
              <w:rPr>
                <w:rFonts w:ascii="Times New Roman" w:hAnsi="Times New Roman" w:cs="Times New Roman"/>
                <w:szCs w:val="27"/>
              </w:rPr>
            </w:pPr>
            <w:r w:rsidRPr="00513D80">
              <w:rPr>
                <w:rFonts w:ascii="Times New Roman" w:hAnsi="Times New Roman" w:cs="Times New Roman"/>
                <w:spacing w:val="-2"/>
                <w:szCs w:val="27"/>
              </w:rPr>
              <w:t>отсутствуют</w:t>
            </w:r>
          </w:p>
        </w:tc>
        <w:tc>
          <w:tcPr>
            <w:tcW w:w="1912" w:type="dxa"/>
            <w:vAlign w:val="center"/>
          </w:tcPr>
          <w:p w:rsidR="00513D80" w:rsidRPr="00513D80" w:rsidRDefault="00513D80" w:rsidP="00D94E65">
            <w:pPr>
              <w:pStyle w:val="a3"/>
              <w:ind w:left="78" w:right="217"/>
              <w:jc w:val="center"/>
              <w:rPr>
                <w:rFonts w:ascii="Times New Roman" w:hAnsi="Times New Roman" w:cs="Times New Roman"/>
                <w:szCs w:val="27"/>
              </w:rPr>
            </w:pPr>
            <w:r w:rsidRPr="00513D80">
              <w:rPr>
                <w:rFonts w:ascii="Times New Roman" w:hAnsi="Times New Roman" w:cs="Times New Roman"/>
                <w:spacing w:val="-2"/>
                <w:szCs w:val="27"/>
              </w:rPr>
              <w:t>отсутствуют</w:t>
            </w:r>
          </w:p>
        </w:tc>
        <w:tc>
          <w:tcPr>
            <w:tcW w:w="1915" w:type="dxa"/>
            <w:vAlign w:val="center"/>
          </w:tcPr>
          <w:p w:rsidR="00513D80" w:rsidRPr="00513D80" w:rsidRDefault="00513D80" w:rsidP="00D94E65">
            <w:pPr>
              <w:pStyle w:val="a3"/>
              <w:ind w:left="78" w:right="217"/>
              <w:jc w:val="center"/>
              <w:rPr>
                <w:rFonts w:ascii="Times New Roman" w:hAnsi="Times New Roman" w:cs="Times New Roman"/>
                <w:szCs w:val="27"/>
              </w:rPr>
            </w:pPr>
            <w:r w:rsidRPr="00513D80">
              <w:rPr>
                <w:rFonts w:ascii="Times New Roman" w:hAnsi="Times New Roman" w:cs="Times New Roman"/>
                <w:spacing w:val="-2"/>
                <w:szCs w:val="27"/>
              </w:rPr>
              <w:t>отсутствуют</w:t>
            </w:r>
          </w:p>
        </w:tc>
        <w:tc>
          <w:tcPr>
            <w:tcW w:w="1739" w:type="dxa"/>
            <w:vAlign w:val="center"/>
          </w:tcPr>
          <w:p w:rsidR="00513D80" w:rsidRPr="00D94E65" w:rsidRDefault="00D94E65" w:rsidP="00651B3D">
            <w:pPr>
              <w:pStyle w:val="a3"/>
              <w:ind w:left="78" w:right="217"/>
              <w:jc w:val="center"/>
              <w:rPr>
                <w:rFonts w:ascii="Times New Roman" w:hAnsi="Times New Roman" w:cs="Times New Roman"/>
                <w:szCs w:val="27"/>
              </w:rPr>
            </w:pPr>
            <w:r w:rsidRPr="00513D80">
              <w:rPr>
                <w:rFonts w:ascii="Times New Roman" w:hAnsi="Times New Roman" w:cs="Times New Roman"/>
                <w:szCs w:val="27"/>
              </w:rPr>
              <w:t>Не</w:t>
            </w:r>
            <w:r w:rsidRPr="00513D80">
              <w:rPr>
                <w:rFonts w:ascii="Times New Roman" w:hAnsi="Times New Roman" w:cs="Times New Roman"/>
                <w:spacing w:val="-2"/>
                <w:szCs w:val="27"/>
              </w:rPr>
              <w:t xml:space="preserve"> допускаются</w:t>
            </w:r>
          </w:p>
        </w:tc>
      </w:tr>
      <w:tr w:rsidR="00513D80" w:rsidRPr="00513D80" w:rsidTr="00BA5F6D">
        <w:trPr>
          <w:trHeight w:val="460"/>
          <w:jc w:val="center"/>
        </w:trPr>
        <w:tc>
          <w:tcPr>
            <w:tcW w:w="2166" w:type="dxa"/>
            <w:vAlign w:val="center"/>
          </w:tcPr>
          <w:p w:rsidR="00513D80" w:rsidRPr="00D94E65" w:rsidRDefault="00D94E65" w:rsidP="00BA5F6D">
            <w:pPr>
              <w:pStyle w:val="a3"/>
              <w:ind w:left="78" w:right="217"/>
              <w:jc w:val="center"/>
              <w:rPr>
                <w:rFonts w:ascii="Times New Roman" w:hAnsi="Times New Roman" w:cs="Times New Roman"/>
                <w:szCs w:val="27"/>
                <w:lang w:val="ru-RU"/>
              </w:rPr>
            </w:pPr>
            <w:r>
              <w:rPr>
                <w:rFonts w:ascii="Times New Roman" w:hAnsi="Times New Roman" w:cs="Times New Roman"/>
                <w:szCs w:val="27"/>
                <w:lang w:val="ru-RU"/>
              </w:rPr>
              <w:t>Наличие крахмала и муки</w:t>
            </w:r>
          </w:p>
        </w:tc>
        <w:tc>
          <w:tcPr>
            <w:tcW w:w="1701" w:type="dxa"/>
            <w:vAlign w:val="center"/>
          </w:tcPr>
          <w:p w:rsidR="00513D80" w:rsidRPr="00513D80" w:rsidRDefault="00513D80" w:rsidP="00D94E65">
            <w:pPr>
              <w:pStyle w:val="a3"/>
              <w:ind w:left="78" w:right="217"/>
              <w:jc w:val="center"/>
              <w:rPr>
                <w:rFonts w:ascii="Times New Roman" w:hAnsi="Times New Roman" w:cs="Times New Roman"/>
                <w:szCs w:val="27"/>
              </w:rPr>
            </w:pPr>
            <w:r w:rsidRPr="00513D80">
              <w:rPr>
                <w:rFonts w:ascii="Times New Roman" w:hAnsi="Times New Roman" w:cs="Times New Roman"/>
                <w:spacing w:val="-2"/>
                <w:szCs w:val="27"/>
              </w:rPr>
              <w:t>отсутствуют</w:t>
            </w:r>
          </w:p>
        </w:tc>
        <w:tc>
          <w:tcPr>
            <w:tcW w:w="1912" w:type="dxa"/>
            <w:vAlign w:val="center"/>
          </w:tcPr>
          <w:p w:rsidR="00513D80" w:rsidRPr="00513D80" w:rsidRDefault="00513D80" w:rsidP="00D94E65">
            <w:pPr>
              <w:pStyle w:val="a3"/>
              <w:ind w:left="78" w:right="217"/>
              <w:jc w:val="center"/>
              <w:rPr>
                <w:rFonts w:ascii="Times New Roman" w:hAnsi="Times New Roman" w:cs="Times New Roman"/>
                <w:szCs w:val="27"/>
              </w:rPr>
            </w:pPr>
            <w:r w:rsidRPr="00513D80">
              <w:rPr>
                <w:rFonts w:ascii="Times New Roman" w:hAnsi="Times New Roman" w:cs="Times New Roman"/>
                <w:spacing w:val="-2"/>
                <w:szCs w:val="27"/>
              </w:rPr>
              <w:t>отсутствуют</w:t>
            </w:r>
          </w:p>
        </w:tc>
        <w:tc>
          <w:tcPr>
            <w:tcW w:w="1915" w:type="dxa"/>
            <w:vAlign w:val="center"/>
          </w:tcPr>
          <w:p w:rsidR="00513D80" w:rsidRPr="00513D80" w:rsidRDefault="00513D80" w:rsidP="00D94E65">
            <w:pPr>
              <w:pStyle w:val="a3"/>
              <w:ind w:left="78" w:right="217"/>
              <w:jc w:val="center"/>
              <w:rPr>
                <w:rFonts w:ascii="Times New Roman" w:hAnsi="Times New Roman" w:cs="Times New Roman"/>
                <w:szCs w:val="27"/>
              </w:rPr>
            </w:pPr>
            <w:r w:rsidRPr="00513D80">
              <w:rPr>
                <w:rFonts w:ascii="Times New Roman" w:hAnsi="Times New Roman" w:cs="Times New Roman"/>
                <w:spacing w:val="-2"/>
                <w:szCs w:val="27"/>
              </w:rPr>
              <w:t>отсутствуют</w:t>
            </w:r>
          </w:p>
        </w:tc>
        <w:tc>
          <w:tcPr>
            <w:tcW w:w="1739" w:type="dxa"/>
            <w:vAlign w:val="center"/>
          </w:tcPr>
          <w:p w:rsidR="00513D80" w:rsidRPr="00D94E65" w:rsidRDefault="00D94E65" w:rsidP="00651B3D">
            <w:pPr>
              <w:pStyle w:val="a3"/>
              <w:ind w:left="78" w:right="217"/>
              <w:jc w:val="center"/>
              <w:rPr>
                <w:rFonts w:ascii="Times New Roman" w:hAnsi="Times New Roman" w:cs="Times New Roman"/>
                <w:szCs w:val="27"/>
              </w:rPr>
            </w:pPr>
            <w:r w:rsidRPr="00513D80">
              <w:rPr>
                <w:rFonts w:ascii="Times New Roman" w:hAnsi="Times New Roman" w:cs="Times New Roman"/>
                <w:szCs w:val="27"/>
              </w:rPr>
              <w:t>Не</w:t>
            </w:r>
            <w:r w:rsidRPr="00513D80">
              <w:rPr>
                <w:rFonts w:ascii="Times New Roman" w:hAnsi="Times New Roman" w:cs="Times New Roman"/>
                <w:spacing w:val="-2"/>
                <w:szCs w:val="27"/>
              </w:rPr>
              <w:t xml:space="preserve"> допускаются</w:t>
            </w:r>
          </w:p>
        </w:tc>
      </w:tr>
      <w:tr w:rsidR="00A42F14" w:rsidRPr="00513D80" w:rsidTr="00BA5F6D">
        <w:trPr>
          <w:trHeight w:val="460"/>
          <w:jc w:val="center"/>
        </w:trPr>
        <w:tc>
          <w:tcPr>
            <w:tcW w:w="2166" w:type="dxa"/>
            <w:vAlign w:val="center"/>
          </w:tcPr>
          <w:p w:rsidR="00A42F14" w:rsidRPr="00A42F14" w:rsidRDefault="00A42F14" w:rsidP="00BA5F6D">
            <w:pPr>
              <w:pStyle w:val="a3"/>
              <w:ind w:left="78" w:right="217"/>
              <w:jc w:val="center"/>
              <w:rPr>
                <w:rFonts w:ascii="Times New Roman" w:hAnsi="Times New Roman" w:cs="Times New Roman"/>
                <w:szCs w:val="27"/>
                <w:lang w:val="ru-RU"/>
              </w:rPr>
            </w:pPr>
            <w:r>
              <w:rPr>
                <w:rFonts w:ascii="Times New Roman" w:hAnsi="Times New Roman" w:cs="Times New Roman"/>
                <w:szCs w:val="27"/>
                <w:lang w:val="ru-RU"/>
              </w:rPr>
              <w:t xml:space="preserve">Наличие примеси мела </w:t>
            </w:r>
          </w:p>
        </w:tc>
        <w:tc>
          <w:tcPr>
            <w:tcW w:w="1701" w:type="dxa"/>
            <w:vAlign w:val="center"/>
          </w:tcPr>
          <w:p w:rsidR="00A42F14" w:rsidRPr="00513D80" w:rsidRDefault="00A42F14" w:rsidP="00031D3B">
            <w:pPr>
              <w:pStyle w:val="a3"/>
              <w:ind w:left="78" w:right="217"/>
              <w:jc w:val="center"/>
              <w:rPr>
                <w:rFonts w:ascii="Times New Roman" w:hAnsi="Times New Roman" w:cs="Times New Roman"/>
                <w:szCs w:val="27"/>
              </w:rPr>
            </w:pPr>
            <w:r w:rsidRPr="00513D80">
              <w:rPr>
                <w:rFonts w:ascii="Times New Roman" w:hAnsi="Times New Roman" w:cs="Times New Roman"/>
                <w:spacing w:val="-2"/>
                <w:szCs w:val="27"/>
              </w:rPr>
              <w:t>отсутствуют</w:t>
            </w:r>
          </w:p>
        </w:tc>
        <w:tc>
          <w:tcPr>
            <w:tcW w:w="1912" w:type="dxa"/>
            <w:vAlign w:val="center"/>
          </w:tcPr>
          <w:p w:rsidR="00A42F14" w:rsidRPr="00513D80" w:rsidRDefault="00A42F14" w:rsidP="00031D3B">
            <w:pPr>
              <w:pStyle w:val="a3"/>
              <w:ind w:left="78" w:right="217"/>
              <w:jc w:val="center"/>
              <w:rPr>
                <w:rFonts w:ascii="Times New Roman" w:hAnsi="Times New Roman" w:cs="Times New Roman"/>
                <w:szCs w:val="27"/>
              </w:rPr>
            </w:pPr>
            <w:r w:rsidRPr="00513D80">
              <w:rPr>
                <w:rFonts w:ascii="Times New Roman" w:hAnsi="Times New Roman" w:cs="Times New Roman"/>
                <w:spacing w:val="-2"/>
                <w:szCs w:val="27"/>
              </w:rPr>
              <w:t>отсутствуют</w:t>
            </w:r>
          </w:p>
        </w:tc>
        <w:tc>
          <w:tcPr>
            <w:tcW w:w="1915" w:type="dxa"/>
            <w:vAlign w:val="center"/>
          </w:tcPr>
          <w:p w:rsidR="00A42F14" w:rsidRPr="00513D80" w:rsidRDefault="00A42F14" w:rsidP="00031D3B">
            <w:pPr>
              <w:pStyle w:val="a3"/>
              <w:ind w:left="78" w:right="217"/>
              <w:jc w:val="center"/>
              <w:rPr>
                <w:rFonts w:ascii="Times New Roman" w:hAnsi="Times New Roman" w:cs="Times New Roman"/>
                <w:szCs w:val="27"/>
              </w:rPr>
            </w:pPr>
            <w:r w:rsidRPr="00513D80">
              <w:rPr>
                <w:rFonts w:ascii="Times New Roman" w:hAnsi="Times New Roman" w:cs="Times New Roman"/>
                <w:spacing w:val="-2"/>
                <w:szCs w:val="27"/>
              </w:rPr>
              <w:t>отсутствуют</w:t>
            </w:r>
          </w:p>
        </w:tc>
        <w:tc>
          <w:tcPr>
            <w:tcW w:w="1739" w:type="dxa"/>
            <w:vAlign w:val="center"/>
          </w:tcPr>
          <w:p w:rsidR="00A42F14" w:rsidRPr="00D94E65" w:rsidRDefault="00A42F14" w:rsidP="00031D3B">
            <w:pPr>
              <w:pStyle w:val="a3"/>
              <w:ind w:left="78" w:right="217"/>
              <w:jc w:val="center"/>
              <w:rPr>
                <w:rFonts w:ascii="Times New Roman" w:hAnsi="Times New Roman" w:cs="Times New Roman"/>
                <w:szCs w:val="27"/>
              </w:rPr>
            </w:pPr>
            <w:r w:rsidRPr="00513D80">
              <w:rPr>
                <w:rFonts w:ascii="Times New Roman" w:hAnsi="Times New Roman" w:cs="Times New Roman"/>
                <w:szCs w:val="27"/>
              </w:rPr>
              <w:t>Не</w:t>
            </w:r>
            <w:r w:rsidRPr="00513D80">
              <w:rPr>
                <w:rFonts w:ascii="Times New Roman" w:hAnsi="Times New Roman" w:cs="Times New Roman"/>
                <w:spacing w:val="-2"/>
                <w:szCs w:val="27"/>
              </w:rPr>
              <w:t xml:space="preserve"> допускаются</w:t>
            </w:r>
          </w:p>
        </w:tc>
      </w:tr>
      <w:tr w:rsidR="00C85005" w:rsidRPr="00513D80" w:rsidTr="00BA5F6D">
        <w:trPr>
          <w:trHeight w:val="460"/>
          <w:jc w:val="center"/>
        </w:trPr>
        <w:tc>
          <w:tcPr>
            <w:tcW w:w="2166" w:type="dxa"/>
            <w:vAlign w:val="center"/>
          </w:tcPr>
          <w:p w:rsidR="00C85005" w:rsidRPr="00C85005" w:rsidRDefault="00C85005" w:rsidP="00BA5F6D">
            <w:pPr>
              <w:pStyle w:val="a3"/>
              <w:ind w:left="78" w:right="217"/>
              <w:jc w:val="center"/>
              <w:rPr>
                <w:rFonts w:ascii="Times New Roman" w:hAnsi="Times New Roman" w:cs="Times New Roman"/>
                <w:szCs w:val="27"/>
                <w:lang w:val="ru-RU"/>
              </w:rPr>
            </w:pPr>
            <w:r>
              <w:rPr>
                <w:rFonts w:ascii="Times New Roman" w:hAnsi="Times New Roman" w:cs="Times New Roman"/>
                <w:szCs w:val="27"/>
                <w:lang w:val="ru-RU"/>
              </w:rPr>
              <w:t>Наличие примеси сахарного сиропа</w:t>
            </w:r>
          </w:p>
        </w:tc>
        <w:tc>
          <w:tcPr>
            <w:tcW w:w="1701" w:type="dxa"/>
            <w:vAlign w:val="center"/>
          </w:tcPr>
          <w:p w:rsidR="00C85005" w:rsidRPr="00513D80" w:rsidRDefault="00C85005" w:rsidP="00031D3B">
            <w:pPr>
              <w:pStyle w:val="a3"/>
              <w:ind w:left="78" w:right="217"/>
              <w:jc w:val="center"/>
              <w:rPr>
                <w:rFonts w:ascii="Times New Roman" w:hAnsi="Times New Roman" w:cs="Times New Roman"/>
                <w:szCs w:val="27"/>
              </w:rPr>
            </w:pPr>
            <w:r w:rsidRPr="00513D80">
              <w:rPr>
                <w:rFonts w:ascii="Times New Roman" w:hAnsi="Times New Roman" w:cs="Times New Roman"/>
                <w:spacing w:val="-2"/>
                <w:szCs w:val="27"/>
              </w:rPr>
              <w:t>отсутствуют</w:t>
            </w:r>
          </w:p>
        </w:tc>
        <w:tc>
          <w:tcPr>
            <w:tcW w:w="1912" w:type="dxa"/>
            <w:vAlign w:val="center"/>
          </w:tcPr>
          <w:p w:rsidR="00C85005" w:rsidRPr="00513D80" w:rsidRDefault="00C85005" w:rsidP="00031D3B">
            <w:pPr>
              <w:pStyle w:val="a3"/>
              <w:ind w:left="78" w:right="217"/>
              <w:jc w:val="center"/>
              <w:rPr>
                <w:rFonts w:ascii="Times New Roman" w:hAnsi="Times New Roman" w:cs="Times New Roman"/>
                <w:szCs w:val="27"/>
              </w:rPr>
            </w:pPr>
            <w:r w:rsidRPr="00513D80">
              <w:rPr>
                <w:rFonts w:ascii="Times New Roman" w:hAnsi="Times New Roman" w:cs="Times New Roman"/>
                <w:spacing w:val="-2"/>
                <w:szCs w:val="27"/>
              </w:rPr>
              <w:t>отсутствуют</w:t>
            </w:r>
          </w:p>
        </w:tc>
        <w:tc>
          <w:tcPr>
            <w:tcW w:w="1915" w:type="dxa"/>
            <w:vAlign w:val="center"/>
          </w:tcPr>
          <w:p w:rsidR="00C85005" w:rsidRPr="00513D80" w:rsidRDefault="00C85005" w:rsidP="00031D3B">
            <w:pPr>
              <w:pStyle w:val="a3"/>
              <w:ind w:left="78" w:right="217"/>
              <w:jc w:val="center"/>
              <w:rPr>
                <w:rFonts w:ascii="Times New Roman" w:hAnsi="Times New Roman" w:cs="Times New Roman"/>
                <w:szCs w:val="27"/>
              </w:rPr>
            </w:pPr>
            <w:r w:rsidRPr="00513D80">
              <w:rPr>
                <w:rFonts w:ascii="Times New Roman" w:hAnsi="Times New Roman" w:cs="Times New Roman"/>
                <w:spacing w:val="-2"/>
                <w:szCs w:val="27"/>
              </w:rPr>
              <w:t>отсутствуют</w:t>
            </w:r>
          </w:p>
        </w:tc>
        <w:tc>
          <w:tcPr>
            <w:tcW w:w="1739" w:type="dxa"/>
            <w:vAlign w:val="center"/>
          </w:tcPr>
          <w:p w:rsidR="00C85005" w:rsidRPr="00D94E65" w:rsidRDefault="00C85005" w:rsidP="00031D3B">
            <w:pPr>
              <w:pStyle w:val="a3"/>
              <w:ind w:left="78" w:right="217"/>
              <w:jc w:val="center"/>
              <w:rPr>
                <w:rFonts w:ascii="Times New Roman" w:hAnsi="Times New Roman" w:cs="Times New Roman"/>
                <w:szCs w:val="27"/>
              </w:rPr>
            </w:pPr>
            <w:r w:rsidRPr="00513D80">
              <w:rPr>
                <w:rFonts w:ascii="Times New Roman" w:hAnsi="Times New Roman" w:cs="Times New Roman"/>
                <w:szCs w:val="27"/>
              </w:rPr>
              <w:t>Не</w:t>
            </w:r>
            <w:r w:rsidRPr="00513D80">
              <w:rPr>
                <w:rFonts w:ascii="Times New Roman" w:hAnsi="Times New Roman" w:cs="Times New Roman"/>
                <w:spacing w:val="-2"/>
                <w:szCs w:val="27"/>
              </w:rPr>
              <w:t xml:space="preserve"> допускаются</w:t>
            </w:r>
          </w:p>
        </w:tc>
      </w:tr>
    </w:tbl>
    <w:p w:rsidR="0006480A" w:rsidRPr="00C85005" w:rsidRDefault="0006480A" w:rsidP="00513D80">
      <w:pPr>
        <w:spacing w:line="360" w:lineRule="auto"/>
        <w:ind w:firstLine="709"/>
        <w:jc w:val="both"/>
        <w:rPr>
          <w:sz w:val="18"/>
          <w:szCs w:val="28"/>
        </w:rPr>
      </w:pPr>
    </w:p>
    <w:p w:rsidR="0006480A" w:rsidRDefault="000A442B" w:rsidP="000A442B">
      <w:pPr>
        <w:spacing w:line="360" w:lineRule="auto"/>
        <w:jc w:val="center"/>
        <w:rPr>
          <w:sz w:val="28"/>
          <w:szCs w:val="28"/>
        </w:rPr>
      </w:pPr>
      <w:r>
        <w:rPr>
          <w:noProof/>
          <w:sz w:val="28"/>
          <w:szCs w:val="28"/>
        </w:rPr>
        <w:drawing>
          <wp:inline distT="0" distB="0" distL="0" distR="0" wp14:anchorId="2E194E65" wp14:editId="1BE150F6">
            <wp:extent cx="2847610" cy="1571625"/>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5601" cy="1581555"/>
                    </a:xfrm>
                    <a:prstGeom prst="rect">
                      <a:avLst/>
                    </a:prstGeom>
                    <a:noFill/>
                  </pic:spPr>
                </pic:pic>
              </a:graphicData>
            </a:graphic>
          </wp:inline>
        </w:drawing>
      </w:r>
    </w:p>
    <w:p w:rsidR="0006480A" w:rsidRPr="00C85005" w:rsidRDefault="000A442B" w:rsidP="000A442B">
      <w:pPr>
        <w:spacing w:line="360" w:lineRule="auto"/>
        <w:jc w:val="center"/>
        <w:rPr>
          <w:szCs w:val="28"/>
        </w:rPr>
      </w:pPr>
      <w:r w:rsidRPr="00C85005">
        <w:rPr>
          <w:szCs w:val="28"/>
        </w:rPr>
        <w:t xml:space="preserve">Отсутствие крахмала или муки в пробах </w:t>
      </w:r>
    </w:p>
    <w:p w:rsidR="000A442B" w:rsidRPr="00C85005" w:rsidRDefault="000A442B" w:rsidP="000A442B">
      <w:pPr>
        <w:spacing w:line="360" w:lineRule="auto"/>
        <w:jc w:val="center"/>
        <w:rPr>
          <w:sz w:val="18"/>
          <w:szCs w:val="28"/>
        </w:rPr>
      </w:pPr>
    </w:p>
    <w:p w:rsidR="000A442B" w:rsidRDefault="000A442B" w:rsidP="00A42F14">
      <w:pPr>
        <w:spacing w:line="360" w:lineRule="auto"/>
        <w:ind w:firstLine="426"/>
        <w:jc w:val="both"/>
        <w:rPr>
          <w:sz w:val="28"/>
          <w:szCs w:val="28"/>
        </w:rPr>
      </w:pPr>
      <w:r>
        <w:rPr>
          <w:noProof/>
        </w:rPr>
        <w:drawing>
          <wp:inline distT="0" distB="0" distL="0" distR="0" wp14:anchorId="06251AE0" wp14:editId="308F95D0">
            <wp:extent cx="2114549" cy="1954136"/>
            <wp:effectExtent l="0" t="0" r="635" b="8255"/>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8"/>
                    <a:srcRect l="34615" t="33922" r="42148" b="27880"/>
                    <a:stretch/>
                  </pic:blipFill>
                  <pic:spPr bwMode="auto">
                    <a:xfrm>
                      <a:off x="0" y="0"/>
                      <a:ext cx="2113419" cy="1953092"/>
                    </a:xfrm>
                    <a:prstGeom prst="rect">
                      <a:avLst/>
                    </a:prstGeom>
                    <a:ln>
                      <a:noFill/>
                    </a:ln>
                    <a:extLst>
                      <a:ext uri="{53640926-AAD7-44D8-BBD7-CCE9431645EC}">
                        <a14:shadowObscured xmlns:a14="http://schemas.microsoft.com/office/drawing/2010/main"/>
                      </a:ext>
                    </a:extLst>
                  </pic:spPr>
                </pic:pic>
              </a:graphicData>
            </a:graphic>
          </wp:inline>
        </w:drawing>
      </w:r>
      <w:r w:rsidR="00A42F14">
        <w:rPr>
          <w:sz w:val="28"/>
          <w:szCs w:val="28"/>
        </w:rPr>
        <w:tab/>
      </w:r>
      <w:r w:rsidR="00A42F14">
        <w:rPr>
          <w:sz w:val="28"/>
          <w:szCs w:val="28"/>
        </w:rPr>
        <w:tab/>
      </w:r>
      <w:r w:rsidR="00A42F14">
        <w:rPr>
          <w:sz w:val="28"/>
          <w:szCs w:val="28"/>
        </w:rPr>
        <w:tab/>
      </w:r>
      <w:r w:rsidR="00A42F14">
        <w:rPr>
          <w:noProof/>
        </w:rPr>
        <w:drawing>
          <wp:inline distT="0" distB="0" distL="0" distR="0" wp14:anchorId="45548620" wp14:editId="56AA491F">
            <wp:extent cx="2009775" cy="193096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9"/>
                    <a:srcRect l="40705" t="41904" r="42949" b="30160"/>
                    <a:stretch/>
                  </pic:blipFill>
                  <pic:spPr bwMode="auto">
                    <a:xfrm>
                      <a:off x="0" y="0"/>
                      <a:ext cx="2008701" cy="1929928"/>
                    </a:xfrm>
                    <a:prstGeom prst="rect">
                      <a:avLst/>
                    </a:prstGeom>
                    <a:ln>
                      <a:noFill/>
                    </a:ln>
                    <a:extLst>
                      <a:ext uri="{53640926-AAD7-44D8-BBD7-CCE9431645EC}">
                        <a14:shadowObscured xmlns:a14="http://schemas.microsoft.com/office/drawing/2010/main"/>
                      </a:ext>
                    </a:extLst>
                  </pic:spPr>
                </pic:pic>
              </a:graphicData>
            </a:graphic>
          </wp:inline>
        </w:drawing>
      </w:r>
    </w:p>
    <w:p w:rsidR="00A42F14" w:rsidRPr="00A42F14" w:rsidRDefault="000A442B" w:rsidP="00A42F14">
      <w:pPr>
        <w:pStyle w:val="a3"/>
        <w:ind w:firstLine="426"/>
        <w:rPr>
          <w:rFonts w:ascii="Times New Roman" w:hAnsi="Times New Roman" w:cs="Times New Roman"/>
          <w:sz w:val="24"/>
        </w:rPr>
      </w:pPr>
      <w:r w:rsidRPr="00A42F14">
        <w:rPr>
          <w:rFonts w:ascii="Times New Roman" w:hAnsi="Times New Roman" w:cs="Times New Roman"/>
          <w:sz w:val="24"/>
        </w:rPr>
        <w:t>Определение крахмальной</w:t>
      </w:r>
      <w:r w:rsidR="00A42F14">
        <w:rPr>
          <w:rFonts w:ascii="Times New Roman" w:hAnsi="Times New Roman" w:cs="Times New Roman"/>
          <w:sz w:val="24"/>
        </w:rPr>
        <w:tab/>
      </w:r>
      <w:r w:rsidR="00A42F14">
        <w:rPr>
          <w:rFonts w:ascii="Times New Roman" w:hAnsi="Times New Roman" w:cs="Times New Roman"/>
          <w:sz w:val="24"/>
        </w:rPr>
        <w:tab/>
      </w:r>
      <w:r w:rsidR="00A42F14">
        <w:rPr>
          <w:rFonts w:ascii="Times New Roman" w:hAnsi="Times New Roman" w:cs="Times New Roman"/>
          <w:sz w:val="24"/>
        </w:rPr>
        <w:tab/>
      </w:r>
      <w:r w:rsidR="00A42F14">
        <w:rPr>
          <w:rFonts w:ascii="Times New Roman" w:hAnsi="Times New Roman" w:cs="Times New Roman"/>
          <w:sz w:val="24"/>
        </w:rPr>
        <w:tab/>
        <w:t>Определение примеси мела</w:t>
      </w:r>
    </w:p>
    <w:p w:rsidR="000A442B" w:rsidRPr="00A42F14" w:rsidRDefault="000A442B" w:rsidP="00A42F14">
      <w:pPr>
        <w:pStyle w:val="a3"/>
        <w:ind w:left="426" w:firstLine="850"/>
        <w:rPr>
          <w:rFonts w:ascii="Times New Roman" w:hAnsi="Times New Roman" w:cs="Times New Roman"/>
          <w:sz w:val="24"/>
        </w:rPr>
      </w:pPr>
      <w:r w:rsidRPr="00A42F14">
        <w:rPr>
          <w:rFonts w:ascii="Times New Roman" w:hAnsi="Times New Roman" w:cs="Times New Roman"/>
          <w:sz w:val="24"/>
        </w:rPr>
        <w:t xml:space="preserve"> </w:t>
      </w:r>
      <w:r w:rsidR="00A42F14">
        <w:rPr>
          <w:rFonts w:ascii="Times New Roman" w:hAnsi="Times New Roman" w:cs="Times New Roman"/>
          <w:sz w:val="24"/>
        </w:rPr>
        <w:t>патоки</w:t>
      </w:r>
      <w:r w:rsidR="00A42F14">
        <w:rPr>
          <w:rFonts w:ascii="Times New Roman" w:hAnsi="Times New Roman" w:cs="Times New Roman"/>
          <w:sz w:val="24"/>
        </w:rPr>
        <w:tab/>
      </w:r>
      <w:r w:rsidR="00A42F14">
        <w:rPr>
          <w:rFonts w:ascii="Times New Roman" w:hAnsi="Times New Roman" w:cs="Times New Roman"/>
          <w:sz w:val="24"/>
        </w:rPr>
        <w:tab/>
      </w:r>
      <w:r w:rsidR="00A42F14">
        <w:rPr>
          <w:rFonts w:ascii="Times New Roman" w:hAnsi="Times New Roman" w:cs="Times New Roman"/>
          <w:sz w:val="24"/>
        </w:rPr>
        <w:tab/>
      </w:r>
      <w:r w:rsidR="00A42F14">
        <w:rPr>
          <w:rFonts w:ascii="Times New Roman" w:hAnsi="Times New Roman" w:cs="Times New Roman"/>
          <w:sz w:val="24"/>
        </w:rPr>
        <w:tab/>
      </w:r>
      <w:r w:rsidR="00A42F14">
        <w:rPr>
          <w:rFonts w:ascii="Times New Roman" w:hAnsi="Times New Roman" w:cs="Times New Roman"/>
          <w:sz w:val="24"/>
        </w:rPr>
        <w:tab/>
      </w:r>
    </w:p>
    <w:p w:rsidR="00A42F14" w:rsidRDefault="00A42F14" w:rsidP="00D94E65">
      <w:pPr>
        <w:ind w:firstLine="709"/>
        <w:jc w:val="both"/>
        <w:rPr>
          <w:sz w:val="28"/>
        </w:rPr>
      </w:pPr>
    </w:p>
    <w:p w:rsidR="008A30F1" w:rsidRDefault="008A30F1" w:rsidP="00D94E65">
      <w:pPr>
        <w:ind w:firstLine="709"/>
        <w:jc w:val="both"/>
        <w:rPr>
          <w:sz w:val="28"/>
        </w:rPr>
      </w:pPr>
      <w:r>
        <w:rPr>
          <w:noProof/>
        </w:rPr>
        <w:drawing>
          <wp:inline distT="0" distB="0" distL="0" distR="0" wp14:anchorId="65FB33AB" wp14:editId="0FEAA75A">
            <wp:extent cx="1260054" cy="116205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0"/>
                    <a:srcRect l="16186" t="54162" r="69391" b="22179"/>
                    <a:stretch/>
                  </pic:blipFill>
                  <pic:spPr bwMode="auto">
                    <a:xfrm>
                      <a:off x="0" y="0"/>
                      <a:ext cx="1259381" cy="1161430"/>
                    </a:xfrm>
                    <a:prstGeom prst="rect">
                      <a:avLst/>
                    </a:prstGeom>
                    <a:ln>
                      <a:noFill/>
                    </a:ln>
                    <a:extLst>
                      <a:ext uri="{53640926-AAD7-44D8-BBD7-CCE9431645EC}">
                        <a14:shadowObscured xmlns:a14="http://schemas.microsoft.com/office/drawing/2010/main"/>
                      </a:ext>
                    </a:extLst>
                  </pic:spPr>
                </pic:pic>
              </a:graphicData>
            </a:graphic>
          </wp:inline>
        </w:drawing>
      </w:r>
      <w:r>
        <w:rPr>
          <w:sz w:val="28"/>
        </w:rPr>
        <w:tab/>
      </w:r>
      <w:r>
        <w:rPr>
          <w:sz w:val="28"/>
        </w:rPr>
        <w:tab/>
      </w:r>
      <w:r>
        <w:rPr>
          <w:noProof/>
        </w:rPr>
        <w:drawing>
          <wp:inline distT="0" distB="0" distL="0" distR="0" wp14:anchorId="7D28437F" wp14:editId="0CB25AC6">
            <wp:extent cx="1352550" cy="114300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0"/>
                    <a:srcRect l="30769" t="54162" r="53577" b="22309"/>
                    <a:stretch/>
                  </pic:blipFill>
                  <pic:spPr bwMode="auto">
                    <a:xfrm>
                      <a:off x="0" y="0"/>
                      <a:ext cx="1355594" cy="1145572"/>
                    </a:xfrm>
                    <a:prstGeom prst="rect">
                      <a:avLst/>
                    </a:prstGeom>
                    <a:ln>
                      <a:noFill/>
                    </a:ln>
                    <a:extLst>
                      <a:ext uri="{53640926-AAD7-44D8-BBD7-CCE9431645EC}">
                        <a14:shadowObscured xmlns:a14="http://schemas.microsoft.com/office/drawing/2010/main"/>
                      </a:ext>
                    </a:extLst>
                  </pic:spPr>
                </pic:pic>
              </a:graphicData>
            </a:graphic>
          </wp:inline>
        </w:drawing>
      </w:r>
      <w:r>
        <w:rPr>
          <w:sz w:val="28"/>
        </w:rPr>
        <w:tab/>
      </w:r>
      <w:r>
        <w:rPr>
          <w:noProof/>
        </w:rPr>
        <w:drawing>
          <wp:inline distT="0" distB="0" distL="0" distR="0" wp14:anchorId="563891EA" wp14:editId="53429FA3">
            <wp:extent cx="1200150" cy="1152525"/>
            <wp:effectExtent l="0" t="0" r="0" b="9525"/>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0"/>
                    <a:srcRect l="49519" t="54162" r="37660" b="22179"/>
                    <a:stretch/>
                  </pic:blipFill>
                  <pic:spPr bwMode="auto">
                    <a:xfrm>
                      <a:off x="0" y="0"/>
                      <a:ext cx="1203352" cy="1155600"/>
                    </a:xfrm>
                    <a:prstGeom prst="rect">
                      <a:avLst/>
                    </a:prstGeom>
                    <a:ln>
                      <a:noFill/>
                    </a:ln>
                    <a:extLst>
                      <a:ext uri="{53640926-AAD7-44D8-BBD7-CCE9431645EC}">
                        <a14:shadowObscured xmlns:a14="http://schemas.microsoft.com/office/drawing/2010/main"/>
                      </a:ext>
                    </a:extLst>
                  </pic:spPr>
                </pic:pic>
              </a:graphicData>
            </a:graphic>
          </wp:inline>
        </w:drawing>
      </w:r>
    </w:p>
    <w:p w:rsidR="008A30F1" w:rsidRDefault="008A30F1" w:rsidP="008A30F1">
      <w:pPr>
        <w:ind w:firstLine="709"/>
        <w:jc w:val="center"/>
        <w:rPr>
          <w:sz w:val="28"/>
        </w:rPr>
      </w:pPr>
    </w:p>
    <w:p w:rsidR="008A30F1" w:rsidRPr="00C85005" w:rsidRDefault="008A30F1" w:rsidP="008A30F1">
      <w:pPr>
        <w:ind w:firstLine="709"/>
        <w:jc w:val="center"/>
      </w:pPr>
      <w:r w:rsidRPr="00C85005">
        <w:t>Определение примеси сахарного сиропа</w:t>
      </w:r>
    </w:p>
    <w:p w:rsidR="00513D80" w:rsidRPr="00A42F14" w:rsidRDefault="00513D80" w:rsidP="00A42F14">
      <w:pPr>
        <w:pStyle w:val="a3"/>
        <w:ind w:firstLine="851"/>
        <w:jc w:val="both"/>
        <w:rPr>
          <w:rFonts w:ascii="Times New Roman" w:hAnsi="Times New Roman" w:cs="Times New Roman"/>
          <w:sz w:val="28"/>
          <w:szCs w:val="28"/>
        </w:rPr>
      </w:pPr>
      <w:r w:rsidRPr="00A42F14">
        <w:rPr>
          <w:rFonts w:ascii="Times New Roman" w:hAnsi="Times New Roman" w:cs="Times New Roman"/>
          <w:sz w:val="28"/>
          <w:szCs w:val="28"/>
        </w:rPr>
        <w:lastRenderedPageBreak/>
        <w:t xml:space="preserve">Наличие крахмальной патоки, </w:t>
      </w:r>
      <w:r w:rsidR="00A42F14" w:rsidRPr="00A42F14">
        <w:rPr>
          <w:rFonts w:ascii="Times New Roman" w:hAnsi="Times New Roman" w:cs="Times New Roman"/>
          <w:sz w:val="28"/>
          <w:szCs w:val="28"/>
        </w:rPr>
        <w:t xml:space="preserve">мела, </w:t>
      </w:r>
      <w:r w:rsidRPr="00A42F14">
        <w:rPr>
          <w:rFonts w:ascii="Times New Roman" w:hAnsi="Times New Roman" w:cs="Times New Roman"/>
          <w:sz w:val="28"/>
          <w:szCs w:val="28"/>
        </w:rPr>
        <w:t>крахмала и муки</w:t>
      </w:r>
      <w:r w:rsidR="00C85005">
        <w:rPr>
          <w:rFonts w:ascii="Times New Roman" w:hAnsi="Times New Roman" w:cs="Times New Roman"/>
          <w:sz w:val="28"/>
          <w:szCs w:val="28"/>
        </w:rPr>
        <w:t>, а также сахарного сиропа</w:t>
      </w:r>
      <w:r w:rsidRPr="00A42F14">
        <w:rPr>
          <w:rFonts w:ascii="Times New Roman" w:hAnsi="Times New Roman" w:cs="Times New Roman"/>
          <w:sz w:val="28"/>
          <w:szCs w:val="28"/>
        </w:rPr>
        <w:t xml:space="preserve"> не обнаружено. </w:t>
      </w:r>
    </w:p>
    <w:p w:rsidR="00D94E65" w:rsidRDefault="00D94E65" w:rsidP="00D94E65">
      <w:pPr>
        <w:pStyle w:val="a3"/>
        <w:tabs>
          <w:tab w:val="left" w:pos="-4253"/>
        </w:tabs>
        <w:ind w:firstLine="851"/>
        <w:jc w:val="center"/>
        <w:rPr>
          <w:rFonts w:ascii="Times New Roman" w:hAnsi="Times New Roman" w:cs="Times New Roman"/>
          <w:b/>
          <w:sz w:val="28"/>
          <w:szCs w:val="28"/>
          <w:lang w:eastAsia="ru-RU"/>
        </w:rPr>
      </w:pPr>
      <w:r w:rsidRPr="00D94E65">
        <w:rPr>
          <w:rFonts w:ascii="Times New Roman" w:hAnsi="Times New Roman" w:cs="Times New Roman"/>
          <w:b/>
          <w:sz w:val="28"/>
          <w:szCs w:val="28"/>
          <w:lang w:eastAsia="ru-RU"/>
        </w:rPr>
        <w:t>Вывод</w:t>
      </w:r>
    </w:p>
    <w:p w:rsidR="00513D80" w:rsidRDefault="00D94E65" w:rsidP="00D94E65">
      <w:pPr>
        <w:pStyle w:val="a3"/>
        <w:tabs>
          <w:tab w:val="left" w:pos="-4253"/>
        </w:tabs>
        <w:ind w:firstLine="851"/>
        <w:jc w:val="both"/>
        <w:rPr>
          <w:rFonts w:ascii="Times New Roman" w:hAnsi="Times New Roman" w:cs="Times New Roman"/>
          <w:sz w:val="28"/>
          <w:szCs w:val="28"/>
          <w:lang w:eastAsia="ru-RU"/>
        </w:rPr>
      </w:pPr>
      <w:r w:rsidRPr="00D94E65">
        <w:rPr>
          <w:rFonts w:ascii="Times New Roman" w:hAnsi="Times New Roman" w:cs="Times New Roman"/>
          <w:sz w:val="28"/>
          <w:szCs w:val="28"/>
          <w:lang w:eastAsia="ru-RU"/>
        </w:rPr>
        <w:t xml:space="preserve">На основании полученных данных следует, что отобранные пробы мёда по органолептическим </w:t>
      </w:r>
      <w:r w:rsidR="00747255">
        <w:rPr>
          <w:rFonts w:ascii="Times New Roman" w:hAnsi="Times New Roman" w:cs="Times New Roman"/>
          <w:sz w:val="28"/>
          <w:szCs w:val="28"/>
          <w:lang w:eastAsia="ru-RU"/>
        </w:rPr>
        <w:t xml:space="preserve">и физико-химическим </w:t>
      </w:r>
      <w:r w:rsidRPr="00D94E65">
        <w:rPr>
          <w:rFonts w:ascii="Times New Roman" w:hAnsi="Times New Roman" w:cs="Times New Roman"/>
          <w:sz w:val="28"/>
          <w:szCs w:val="28"/>
          <w:lang w:eastAsia="ru-RU"/>
        </w:rPr>
        <w:t>показателям соответствуют требованиям ГОСТ Р</w:t>
      </w:r>
      <w:r w:rsidR="00747255">
        <w:rPr>
          <w:rFonts w:ascii="Times New Roman" w:hAnsi="Times New Roman" w:cs="Times New Roman"/>
          <w:sz w:val="28"/>
          <w:szCs w:val="28"/>
          <w:lang w:eastAsia="ru-RU"/>
        </w:rPr>
        <w:t>.</w:t>
      </w:r>
    </w:p>
    <w:p w:rsidR="00143CDD" w:rsidRDefault="00143CDD" w:rsidP="00D94E65">
      <w:pPr>
        <w:pStyle w:val="a3"/>
        <w:tabs>
          <w:tab w:val="left" w:pos="-4253"/>
        </w:tabs>
        <w:ind w:firstLine="851"/>
        <w:jc w:val="both"/>
        <w:rPr>
          <w:rFonts w:ascii="Times New Roman" w:hAnsi="Times New Roman" w:cs="Times New Roman"/>
          <w:sz w:val="28"/>
          <w:szCs w:val="28"/>
          <w:lang w:eastAsia="ru-RU"/>
        </w:rPr>
      </w:pPr>
    </w:p>
    <w:p w:rsidR="00734420" w:rsidRDefault="00734420" w:rsidP="00D94E65">
      <w:pPr>
        <w:pStyle w:val="a3"/>
        <w:tabs>
          <w:tab w:val="left" w:pos="-4253"/>
        </w:tabs>
        <w:ind w:firstLine="851"/>
        <w:jc w:val="both"/>
        <w:rPr>
          <w:rFonts w:ascii="Times New Roman" w:hAnsi="Times New Roman" w:cs="Times New Roman"/>
          <w:sz w:val="28"/>
          <w:szCs w:val="28"/>
          <w:lang w:eastAsia="ru-RU"/>
        </w:rPr>
      </w:pPr>
      <w:r>
        <w:rPr>
          <w:rFonts w:ascii="Times New Roman" w:hAnsi="Times New Roman" w:cs="Times New Roman"/>
          <w:sz w:val="28"/>
          <w:szCs w:val="28"/>
          <w:lang w:eastAsia="ru-RU"/>
        </w:rPr>
        <w:br w:type="page"/>
      </w:r>
    </w:p>
    <w:p w:rsidR="00734420" w:rsidRPr="00306EE1" w:rsidRDefault="00734420" w:rsidP="00306EE1">
      <w:pPr>
        <w:pStyle w:val="a3"/>
        <w:tabs>
          <w:tab w:val="left" w:pos="-4253"/>
        </w:tabs>
        <w:ind w:firstLine="851"/>
        <w:jc w:val="center"/>
        <w:rPr>
          <w:rFonts w:ascii="Times New Roman" w:hAnsi="Times New Roman" w:cs="Times New Roman"/>
          <w:b/>
          <w:sz w:val="28"/>
          <w:szCs w:val="28"/>
          <w:lang w:eastAsia="ru-RU"/>
        </w:rPr>
      </w:pPr>
      <w:r w:rsidRPr="00306EE1">
        <w:rPr>
          <w:rFonts w:ascii="Times New Roman" w:hAnsi="Times New Roman" w:cs="Times New Roman"/>
          <w:b/>
          <w:sz w:val="28"/>
          <w:szCs w:val="28"/>
          <w:lang w:eastAsia="ru-RU"/>
        </w:rPr>
        <w:lastRenderedPageBreak/>
        <w:t>Список литературы</w:t>
      </w:r>
    </w:p>
    <w:p w:rsidR="00734420" w:rsidRDefault="00734420" w:rsidP="00306EE1">
      <w:pPr>
        <w:pStyle w:val="a3"/>
        <w:tabs>
          <w:tab w:val="left" w:pos="-4253"/>
        </w:tabs>
        <w:ind w:firstLine="851"/>
        <w:jc w:val="both"/>
        <w:rPr>
          <w:rFonts w:ascii="Times New Roman" w:hAnsi="Times New Roman" w:cs="Times New Roman"/>
          <w:sz w:val="28"/>
          <w:szCs w:val="28"/>
          <w:lang w:eastAsia="ru-RU"/>
        </w:rPr>
      </w:pPr>
    </w:p>
    <w:p w:rsidR="00306EE1" w:rsidRDefault="00306EE1" w:rsidP="00306EE1">
      <w:pPr>
        <w:pStyle w:val="a3"/>
        <w:numPr>
          <w:ilvl w:val="0"/>
          <w:numId w:val="2"/>
        </w:numPr>
        <w:tabs>
          <w:tab w:val="left" w:pos="-4253"/>
        </w:tabs>
        <w:ind w:left="0" w:firstLine="851"/>
        <w:jc w:val="both"/>
        <w:rPr>
          <w:rFonts w:ascii="Times New Roman" w:hAnsi="Times New Roman" w:cs="Times New Roman"/>
          <w:sz w:val="28"/>
          <w:szCs w:val="28"/>
          <w:lang w:eastAsia="ru-RU"/>
        </w:rPr>
      </w:pPr>
      <w:proofErr w:type="spellStart"/>
      <w:r w:rsidRPr="00734420">
        <w:rPr>
          <w:rFonts w:ascii="Times New Roman" w:hAnsi="Times New Roman" w:cs="Times New Roman"/>
          <w:sz w:val="28"/>
          <w:szCs w:val="28"/>
          <w:lang w:eastAsia="ru-RU"/>
        </w:rPr>
        <w:t>Даников</w:t>
      </w:r>
      <w:proofErr w:type="spellEnd"/>
      <w:r w:rsidRPr="00734420">
        <w:rPr>
          <w:rFonts w:ascii="Times New Roman" w:hAnsi="Times New Roman" w:cs="Times New Roman"/>
          <w:sz w:val="28"/>
          <w:szCs w:val="28"/>
          <w:lang w:eastAsia="ru-RU"/>
        </w:rPr>
        <w:t xml:space="preserve">, Н. И. Энциклопедия </w:t>
      </w:r>
      <w:proofErr w:type="spellStart"/>
      <w:r w:rsidRPr="00734420">
        <w:rPr>
          <w:rFonts w:ascii="Times New Roman" w:hAnsi="Times New Roman" w:cs="Times New Roman"/>
          <w:sz w:val="28"/>
          <w:szCs w:val="28"/>
          <w:lang w:eastAsia="ru-RU"/>
        </w:rPr>
        <w:t>медолечения</w:t>
      </w:r>
      <w:proofErr w:type="spellEnd"/>
      <w:r w:rsidRPr="00734420">
        <w:rPr>
          <w:rFonts w:ascii="Times New Roman" w:hAnsi="Times New Roman" w:cs="Times New Roman"/>
          <w:sz w:val="28"/>
          <w:szCs w:val="28"/>
          <w:lang w:eastAsia="ru-RU"/>
        </w:rPr>
        <w:t xml:space="preserve">. 9000 рецептов традиционной и народной медицины / Н.И. </w:t>
      </w:r>
      <w:proofErr w:type="spellStart"/>
      <w:r w:rsidRPr="00734420">
        <w:rPr>
          <w:rFonts w:ascii="Times New Roman" w:hAnsi="Times New Roman" w:cs="Times New Roman"/>
          <w:sz w:val="28"/>
          <w:szCs w:val="28"/>
          <w:lang w:eastAsia="ru-RU"/>
        </w:rPr>
        <w:t>Даников</w:t>
      </w:r>
      <w:proofErr w:type="spellEnd"/>
      <w:r w:rsidRPr="00734420">
        <w:rPr>
          <w:rFonts w:ascii="Times New Roman" w:hAnsi="Times New Roman" w:cs="Times New Roman"/>
          <w:sz w:val="28"/>
          <w:szCs w:val="28"/>
          <w:lang w:eastAsia="ru-RU"/>
        </w:rPr>
        <w:t>. - М.: ИКТЦ ЛАДА, 2010. - 704 c.</w:t>
      </w:r>
    </w:p>
    <w:p w:rsidR="00306EE1" w:rsidRPr="0060162D" w:rsidRDefault="00306EE1" w:rsidP="00306EE1">
      <w:pPr>
        <w:pStyle w:val="a3"/>
        <w:numPr>
          <w:ilvl w:val="0"/>
          <w:numId w:val="2"/>
        </w:numPr>
        <w:tabs>
          <w:tab w:val="left" w:pos="-4253"/>
        </w:tabs>
        <w:ind w:left="0" w:firstLine="851"/>
        <w:jc w:val="both"/>
        <w:rPr>
          <w:rFonts w:ascii="Times New Roman" w:hAnsi="Times New Roman" w:cs="Times New Roman"/>
          <w:sz w:val="28"/>
          <w:szCs w:val="28"/>
          <w:lang w:eastAsia="ru-RU"/>
        </w:rPr>
      </w:pPr>
      <w:proofErr w:type="spellStart"/>
      <w:r w:rsidRPr="00306EE1">
        <w:rPr>
          <w:rFonts w:ascii="Times New Roman" w:hAnsi="Times New Roman" w:cs="Times New Roman"/>
          <w:sz w:val="28"/>
          <w:szCs w:val="28"/>
          <w:lang w:eastAsia="ru-RU"/>
        </w:rPr>
        <w:t>Заикина</w:t>
      </w:r>
      <w:proofErr w:type="spellEnd"/>
      <w:r w:rsidRPr="00306EE1">
        <w:rPr>
          <w:rFonts w:ascii="Times New Roman" w:hAnsi="Times New Roman" w:cs="Times New Roman"/>
          <w:sz w:val="28"/>
          <w:szCs w:val="28"/>
          <w:lang w:eastAsia="ru-RU"/>
        </w:rPr>
        <w:t>, В. И. Экспертиза меда и способы обнаружения его фальсификации</w:t>
      </w:r>
      <w:proofErr w:type="gramStart"/>
      <w:r w:rsidRPr="00306EE1">
        <w:rPr>
          <w:rFonts w:ascii="Times New Roman" w:hAnsi="Times New Roman" w:cs="Times New Roman"/>
          <w:sz w:val="28"/>
          <w:szCs w:val="28"/>
          <w:lang w:eastAsia="ru-RU"/>
        </w:rPr>
        <w:t xml:space="preserve"> :</w:t>
      </w:r>
      <w:proofErr w:type="gramEnd"/>
      <w:r w:rsidRPr="00306EE1">
        <w:rPr>
          <w:rFonts w:ascii="Times New Roman" w:hAnsi="Times New Roman" w:cs="Times New Roman"/>
          <w:sz w:val="28"/>
          <w:szCs w:val="28"/>
          <w:lang w:eastAsia="ru-RU"/>
        </w:rPr>
        <w:t xml:space="preserve"> учебное пособие / В. И. </w:t>
      </w:r>
      <w:proofErr w:type="spellStart"/>
      <w:r w:rsidRPr="00306EE1">
        <w:rPr>
          <w:rFonts w:ascii="Times New Roman" w:hAnsi="Times New Roman" w:cs="Times New Roman"/>
          <w:sz w:val="28"/>
          <w:szCs w:val="28"/>
          <w:lang w:eastAsia="ru-RU"/>
        </w:rPr>
        <w:t>Заикина</w:t>
      </w:r>
      <w:proofErr w:type="spellEnd"/>
      <w:r w:rsidRPr="00306EE1">
        <w:rPr>
          <w:rFonts w:ascii="Times New Roman" w:hAnsi="Times New Roman" w:cs="Times New Roman"/>
          <w:sz w:val="28"/>
          <w:szCs w:val="28"/>
          <w:lang w:eastAsia="ru-RU"/>
        </w:rPr>
        <w:t>. - 3-е изд. — Москва : Издательско-торговая корпорация «Дашков и</w:t>
      </w:r>
      <w:proofErr w:type="gramStart"/>
      <w:r w:rsidRPr="00306EE1">
        <w:rPr>
          <w:rFonts w:ascii="Times New Roman" w:hAnsi="Times New Roman" w:cs="Times New Roman"/>
          <w:sz w:val="28"/>
          <w:szCs w:val="28"/>
          <w:lang w:eastAsia="ru-RU"/>
        </w:rPr>
        <w:t xml:space="preserve"> К</w:t>
      </w:r>
      <w:proofErr w:type="gramEnd"/>
      <w:r w:rsidRPr="00306EE1">
        <w:rPr>
          <w:rFonts w:ascii="Times New Roman" w:hAnsi="Times New Roman" w:cs="Times New Roman"/>
          <w:sz w:val="28"/>
          <w:szCs w:val="28"/>
          <w:lang w:eastAsia="ru-RU"/>
        </w:rPr>
        <w:t>°», 2019. - 166 с. - ISBN 978-5-394-01719-3. - Текст</w:t>
      </w:r>
      <w:proofErr w:type="gramStart"/>
      <w:r w:rsidRPr="00306EE1">
        <w:rPr>
          <w:rFonts w:ascii="Times New Roman" w:hAnsi="Times New Roman" w:cs="Times New Roman"/>
          <w:sz w:val="28"/>
          <w:szCs w:val="28"/>
          <w:lang w:eastAsia="ru-RU"/>
        </w:rPr>
        <w:t xml:space="preserve"> :</w:t>
      </w:r>
      <w:proofErr w:type="gramEnd"/>
      <w:r w:rsidRPr="00306EE1">
        <w:rPr>
          <w:rFonts w:ascii="Times New Roman" w:hAnsi="Times New Roman" w:cs="Times New Roman"/>
          <w:sz w:val="28"/>
          <w:szCs w:val="28"/>
          <w:lang w:eastAsia="ru-RU"/>
        </w:rPr>
        <w:t xml:space="preserve"> электронный. - URL: </w:t>
      </w:r>
      <w:hyperlink r:id="rId21" w:history="1">
        <w:r w:rsidRPr="00274526">
          <w:rPr>
            <w:rStyle w:val="ae"/>
            <w:rFonts w:ascii="Times New Roman" w:hAnsi="Times New Roman" w:cs="Times New Roman"/>
            <w:sz w:val="28"/>
            <w:szCs w:val="28"/>
            <w:lang w:eastAsia="ru-RU"/>
          </w:rPr>
          <w:t>https://znanium.com/catalog/product/1093029</w:t>
        </w:r>
      </w:hyperlink>
    </w:p>
    <w:p w:rsidR="00306EE1" w:rsidRDefault="00306EE1" w:rsidP="00306EE1">
      <w:pPr>
        <w:pStyle w:val="a3"/>
        <w:numPr>
          <w:ilvl w:val="0"/>
          <w:numId w:val="2"/>
        </w:numPr>
        <w:tabs>
          <w:tab w:val="left" w:pos="-4253"/>
        </w:tabs>
        <w:ind w:left="0" w:firstLine="851"/>
        <w:jc w:val="both"/>
        <w:rPr>
          <w:rFonts w:ascii="Times New Roman" w:hAnsi="Times New Roman" w:cs="Times New Roman"/>
          <w:sz w:val="28"/>
          <w:szCs w:val="28"/>
          <w:lang w:eastAsia="ru-RU"/>
        </w:rPr>
      </w:pPr>
      <w:r w:rsidRPr="00306EE1">
        <w:rPr>
          <w:rFonts w:ascii="Times New Roman" w:hAnsi="Times New Roman" w:cs="Times New Roman"/>
          <w:sz w:val="28"/>
          <w:szCs w:val="28"/>
          <w:lang w:eastAsia="ru-RU"/>
        </w:rPr>
        <w:t>Криштафович, В. И. Физико-химические методы исследования / Криштафович В.И. - Москва :Дашков и</w:t>
      </w:r>
      <w:proofErr w:type="gramStart"/>
      <w:r w:rsidRPr="00306EE1">
        <w:rPr>
          <w:rFonts w:ascii="Times New Roman" w:hAnsi="Times New Roman" w:cs="Times New Roman"/>
          <w:sz w:val="28"/>
          <w:szCs w:val="28"/>
          <w:lang w:eastAsia="ru-RU"/>
        </w:rPr>
        <w:t xml:space="preserve"> К</w:t>
      </w:r>
      <w:proofErr w:type="gramEnd"/>
      <w:r w:rsidRPr="00306EE1">
        <w:rPr>
          <w:rFonts w:ascii="Times New Roman" w:hAnsi="Times New Roman" w:cs="Times New Roman"/>
          <w:sz w:val="28"/>
          <w:szCs w:val="28"/>
          <w:lang w:eastAsia="ru-RU"/>
        </w:rPr>
        <w:t>, 2018. - 208 с.: ISBN 978-5-394-02842-7. - Текст</w:t>
      </w:r>
      <w:proofErr w:type="gramStart"/>
      <w:r w:rsidRPr="00306EE1">
        <w:rPr>
          <w:rFonts w:ascii="Times New Roman" w:hAnsi="Times New Roman" w:cs="Times New Roman"/>
          <w:sz w:val="28"/>
          <w:szCs w:val="28"/>
          <w:lang w:eastAsia="ru-RU"/>
        </w:rPr>
        <w:t xml:space="preserve"> :</w:t>
      </w:r>
      <w:proofErr w:type="gramEnd"/>
      <w:r w:rsidRPr="00306EE1">
        <w:rPr>
          <w:rFonts w:ascii="Times New Roman" w:hAnsi="Times New Roman" w:cs="Times New Roman"/>
          <w:sz w:val="28"/>
          <w:szCs w:val="28"/>
          <w:lang w:eastAsia="ru-RU"/>
        </w:rPr>
        <w:t xml:space="preserve"> электронный. - URL: </w:t>
      </w:r>
      <w:hyperlink r:id="rId22" w:history="1">
        <w:r w:rsidRPr="00274526">
          <w:rPr>
            <w:rStyle w:val="ae"/>
            <w:rFonts w:ascii="Times New Roman" w:hAnsi="Times New Roman" w:cs="Times New Roman"/>
            <w:sz w:val="28"/>
            <w:szCs w:val="28"/>
            <w:lang w:eastAsia="ru-RU"/>
          </w:rPr>
          <w:t>https://znanium.com/catalog/product/513811</w:t>
        </w:r>
      </w:hyperlink>
    </w:p>
    <w:p w:rsidR="00306EE1" w:rsidRPr="00734420" w:rsidRDefault="00306EE1" w:rsidP="00306EE1">
      <w:pPr>
        <w:pStyle w:val="a3"/>
        <w:numPr>
          <w:ilvl w:val="0"/>
          <w:numId w:val="2"/>
        </w:numPr>
        <w:tabs>
          <w:tab w:val="left" w:pos="-4253"/>
        </w:tabs>
        <w:ind w:left="0" w:firstLine="851"/>
        <w:jc w:val="both"/>
        <w:rPr>
          <w:rFonts w:ascii="Times New Roman" w:hAnsi="Times New Roman" w:cs="Times New Roman"/>
          <w:sz w:val="28"/>
          <w:szCs w:val="28"/>
          <w:lang w:eastAsia="ru-RU"/>
        </w:rPr>
      </w:pPr>
      <w:r w:rsidRPr="00734420">
        <w:rPr>
          <w:rFonts w:ascii="Times New Roman" w:hAnsi="Times New Roman" w:cs="Times New Roman"/>
          <w:sz w:val="28"/>
          <w:szCs w:val="28"/>
          <w:lang w:eastAsia="ru-RU"/>
        </w:rPr>
        <w:t xml:space="preserve">Лечение медом и продуктами пчеловодства. - М.: </w:t>
      </w:r>
      <w:proofErr w:type="spellStart"/>
      <w:r w:rsidRPr="00734420">
        <w:rPr>
          <w:rFonts w:ascii="Times New Roman" w:hAnsi="Times New Roman" w:cs="Times New Roman"/>
          <w:sz w:val="28"/>
          <w:szCs w:val="28"/>
          <w:lang w:eastAsia="ru-RU"/>
        </w:rPr>
        <w:t>Рипол</w:t>
      </w:r>
      <w:proofErr w:type="spellEnd"/>
      <w:r w:rsidRPr="00734420">
        <w:rPr>
          <w:rFonts w:ascii="Times New Roman" w:hAnsi="Times New Roman" w:cs="Times New Roman"/>
          <w:sz w:val="28"/>
          <w:szCs w:val="28"/>
          <w:lang w:eastAsia="ru-RU"/>
        </w:rPr>
        <w:t xml:space="preserve"> Классик, 2013. - 730 c.</w:t>
      </w:r>
    </w:p>
    <w:p w:rsidR="00306EE1" w:rsidRPr="00734420" w:rsidRDefault="00306EE1" w:rsidP="00306EE1">
      <w:pPr>
        <w:pStyle w:val="a3"/>
        <w:numPr>
          <w:ilvl w:val="0"/>
          <w:numId w:val="2"/>
        </w:numPr>
        <w:tabs>
          <w:tab w:val="left" w:pos="-4253"/>
        </w:tabs>
        <w:ind w:left="0" w:firstLine="851"/>
        <w:jc w:val="both"/>
        <w:rPr>
          <w:rFonts w:ascii="Times New Roman" w:hAnsi="Times New Roman" w:cs="Times New Roman"/>
          <w:sz w:val="28"/>
          <w:szCs w:val="28"/>
          <w:lang w:eastAsia="ru-RU"/>
        </w:rPr>
      </w:pPr>
      <w:r w:rsidRPr="00734420">
        <w:rPr>
          <w:rFonts w:ascii="Times New Roman" w:hAnsi="Times New Roman" w:cs="Times New Roman"/>
          <w:sz w:val="28"/>
          <w:szCs w:val="28"/>
          <w:lang w:eastAsia="ru-RU"/>
        </w:rPr>
        <w:t xml:space="preserve">Младенов, </w:t>
      </w:r>
      <w:proofErr w:type="spellStart"/>
      <w:r w:rsidRPr="00734420">
        <w:rPr>
          <w:rFonts w:ascii="Times New Roman" w:hAnsi="Times New Roman" w:cs="Times New Roman"/>
          <w:sz w:val="28"/>
          <w:szCs w:val="28"/>
          <w:lang w:eastAsia="ru-RU"/>
        </w:rPr>
        <w:t>Стоймир</w:t>
      </w:r>
      <w:proofErr w:type="spellEnd"/>
      <w:r w:rsidRPr="00734420">
        <w:rPr>
          <w:rFonts w:ascii="Times New Roman" w:hAnsi="Times New Roman" w:cs="Times New Roman"/>
          <w:sz w:val="28"/>
          <w:szCs w:val="28"/>
          <w:lang w:eastAsia="ru-RU"/>
        </w:rPr>
        <w:t xml:space="preserve"> Мед и </w:t>
      </w:r>
      <w:proofErr w:type="spellStart"/>
      <w:r w:rsidRPr="00734420">
        <w:rPr>
          <w:rFonts w:ascii="Times New Roman" w:hAnsi="Times New Roman" w:cs="Times New Roman"/>
          <w:sz w:val="28"/>
          <w:szCs w:val="28"/>
          <w:lang w:eastAsia="ru-RU"/>
        </w:rPr>
        <w:t>медолечение</w:t>
      </w:r>
      <w:proofErr w:type="spellEnd"/>
      <w:r w:rsidRPr="00734420">
        <w:rPr>
          <w:rFonts w:ascii="Times New Roman" w:hAnsi="Times New Roman" w:cs="Times New Roman"/>
          <w:sz w:val="28"/>
          <w:szCs w:val="28"/>
          <w:lang w:eastAsia="ru-RU"/>
        </w:rPr>
        <w:t xml:space="preserve"> / </w:t>
      </w:r>
      <w:proofErr w:type="spellStart"/>
      <w:r w:rsidRPr="00734420">
        <w:rPr>
          <w:rFonts w:ascii="Times New Roman" w:hAnsi="Times New Roman" w:cs="Times New Roman"/>
          <w:sz w:val="28"/>
          <w:szCs w:val="28"/>
          <w:lang w:eastAsia="ru-RU"/>
        </w:rPr>
        <w:t>Стоймир</w:t>
      </w:r>
      <w:proofErr w:type="spellEnd"/>
      <w:r w:rsidRPr="00734420">
        <w:rPr>
          <w:rFonts w:ascii="Times New Roman" w:hAnsi="Times New Roman" w:cs="Times New Roman"/>
          <w:sz w:val="28"/>
          <w:szCs w:val="28"/>
          <w:lang w:eastAsia="ru-RU"/>
        </w:rPr>
        <w:t xml:space="preserve"> Младенов. - М.: София, 2017. - 228 c.</w:t>
      </w:r>
    </w:p>
    <w:p w:rsidR="00306EE1" w:rsidRPr="00734420" w:rsidRDefault="00306EE1" w:rsidP="00306EE1">
      <w:pPr>
        <w:pStyle w:val="a3"/>
        <w:numPr>
          <w:ilvl w:val="0"/>
          <w:numId w:val="2"/>
        </w:numPr>
        <w:tabs>
          <w:tab w:val="left" w:pos="-4253"/>
        </w:tabs>
        <w:ind w:left="0" w:firstLine="851"/>
        <w:jc w:val="both"/>
        <w:rPr>
          <w:rFonts w:ascii="Times New Roman" w:hAnsi="Times New Roman" w:cs="Times New Roman"/>
          <w:sz w:val="28"/>
          <w:szCs w:val="28"/>
          <w:lang w:eastAsia="ru-RU"/>
        </w:rPr>
      </w:pPr>
      <w:proofErr w:type="spellStart"/>
      <w:r w:rsidRPr="00734420">
        <w:rPr>
          <w:rFonts w:ascii="Times New Roman" w:hAnsi="Times New Roman" w:cs="Times New Roman"/>
          <w:sz w:val="28"/>
          <w:szCs w:val="28"/>
          <w:lang w:eastAsia="ru-RU"/>
        </w:rPr>
        <w:t>Онегов</w:t>
      </w:r>
      <w:proofErr w:type="spellEnd"/>
      <w:r w:rsidRPr="00734420">
        <w:rPr>
          <w:rFonts w:ascii="Times New Roman" w:hAnsi="Times New Roman" w:cs="Times New Roman"/>
          <w:sz w:val="28"/>
          <w:szCs w:val="28"/>
          <w:lang w:eastAsia="ru-RU"/>
        </w:rPr>
        <w:t>, А. Русский мед. Ме</w:t>
      </w:r>
      <w:proofErr w:type="gramStart"/>
      <w:r w:rsidRPr="00734420">
        <w:rPr>
          <w:rFonts w:ascii="Times New Roman" w:hAnsi="Times New Roman" w:cs="Times New Roman"/>
          <w:sz w:val="28"/>
          <w:szCs w:val="28"/>
          <w:lang w:eastAsia="ru-RU"/>
        </w:rPr>
        <w:t>д-</w:t>
      </w:r>
      <w:proofErr w:type="gramEnd"/>
      <w:r w:rsidRPr="00734420">
        <w:rPr>
          <w:rFonts w:ascii="Times New Roman" w:hAnsi="Times New Roman" w:cs="Times New Roman"/>
          <w:sz w:val="28"/>
          <w:szCs w:val="28"/>
          <w:lang w:eastAsia="ru-RU"/>
        </w:rPr>
        <w:t xml:space="preserve"> природный целитель / А. </w:t>
      </w:r>
      <w:proofErr w:type="spellStart"/>
      <w:r w:rsidRPr="00734420">
        <w:rPr>
          <w:rFonts w:ascii="Times New Roman" w:hAnsi="Times New Roman" w:cs="Times New Roman"/>
          <w:sz w:val="28"/>
          <w:szCs w:val="28"/>
          <w:lang w:eastAsia="ru-RU"/>
        </w:rPr>
        <w:t>Онегов</w:t>
      </w:r>
      <w:proofErr w:type="spellEnd"/>
      <w:r w:rsidRPr="00734420">
        <w:rPr>
          <w:rFonts w:ascii="Times New Roman" w:hAnsi="Times New Roman" w:cs="Times New Roman"/>
          <w:sz w:val="28"/>
          <w:szCs w:val="28"/>
          <w:lang w:eastAsia="ru-RU"/>
        </w:rPr>
        <w:t>. - Москва: Машиностроение, 2011. - 175 c.</w:t>
      </w:r>
    </w:p>
    <w:p w:rsidR="00306EE1" w:rsidRDefault="00306EE1" w:rsidP="00306EE1">
      <w:pPr>
        <w:pStyle w:val="a3"/>
        <w:numPr>
          <w:ilvl w:val="0"/>
          <w:numId w:val="2"/>
        </w:numPr>
        <w:tabs>
          <w:tab w:val="left" w:pos="-4253"/>
        </w:tabs>
        <w:ind w:left="0" w:firstLine="851"/>
        <w:jc w:val="both"/>
        <w:rPr>
          <w:rFonts w:ascii="Times New Roman" w:hAnsi="Times New Roman" w:cs="Times New Roman"/>
          <w:sz w:val="28"/>
          <w:szCs w:val="28"/>
          <w:lang w:eastAsia="ru-RU"/>
        </w:rPr>
      </w:pPr>
      <w:r w:rsidRPr="00734420">
        <w:rPr>
          <w:rFonts w:ascii="Times New Roman" w:hAnsi="Times New Roman" w:cs="Times New Roman"/>
          <w:sz w:val="28"/>
          <w:szCs w:val="28"/>
          <w:lang w:eastAsia="ru-RU"/>
        </w:rPr>
        <w:t xml:space="preserve">Панин, И. Г. Мед и другие </w:t>
      </w:r>
      <w:proofErr w:type="spellStart"/>
      <w:r w:rsidRPr="00734420">
        <w:rPr>
          <w:rFonts w:ascii="Times New Roman" w:hAnsi="Times New Roman" w:cs="Times New Roman"/>
          <w:sz w:val="28"/>
          <w:szCs w:val="28"/>
          <w:lang w:eastAsia="ru-RU"/>
        </w:rPr>
        <w:t>пчелопродукты</w:t>
      </w:r>
      <w:proofErr w:type="spellEnd"/>
      <w:r w:rsidRPr="00734420">
        <w:rPr>
          <w:rFonts w:ascii="Times New Roman" w:hAnsi="Times New Roman" w:cs="Times New Roman"/>
          <w:sz w:val="28"/>
          <w:szCs w:val="28"/>
          <w:lang w:eastAsia="ru-RU"/>
        </w:rPr>
        <w:t xml:space="preserve"> в лечении различных заболеваний / И.Г. Панин, И.С. Федорова. - М.: Вектор, 2015. - 160 c.</w:t>
      </w:r>
    </w:p>
    <w:p w:rsidR="00306EE1" w:rsidRDefault="00306EE1" w:rsidP="00306EE1">
      <w:pPr>
        <w:pStyle w:val="a3"/>
        <w:numPr>
          <w:ilvl w:val="0"/>
          <w:numId w:val="2"/>
        </w:numPr>
        <w:tabs>
          <w:tab w:val="left" w:pos="-4253"/>
        </w:tabs>
        <w:ind w:left="0" w:firstLine="851"/>
        <w:jc w:val="both"/>
        <w:rPr>
          <w:rFonts w:ascii="Times New Roman" w:hAnsi="Times New Roman" w:cs="Times New Roman"/>
          <w:sz w:val="28"/>
          <w:szCs w:val="28"/>
          <w:lang w:eastAsia="ru-RU"/>
        </w:rPr>
      </w:pPr>
      <w:r w:rsidRPr="00734420">
        <w:rPr>
          <w:rFonts w:ascii="Times New Roman" w:hAnsi="Times New Roman" w:cs="Times New Roman"/>
          <w:sz w:val="28"/>
          <w:szCs w:val="28"/>
          <w:lang w:eastAsia="ru-RU"/>
        </w:rPr>
        <w:t>Синяков, А. Ф. Пчелиная аптека / А.Ф. Синяков. - М.: Физкультура и спорт, 2010. - 464 c.</w:t>
      </w:r>
    </w:p>
    <w:sectPr w:rsidR="00306EE1" w:rsidSect="00C5127E">
      <w:footerReference w:type="default" r:id="rId23"/>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59C0" w:rsidRDefault="00F959C0" w:rsidP="00C5127E">
      <w:r>
        <w:separator/>
      </w:r>
    </w:p>
  </w:endnote>
  <w:endnote w:type="continuationSeparator" w:id="0">
    <w:p w:rsidR="00F959C0" w:rsidRDefault="00F959C0" w:rsidP="00C512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08271119"/>
      <w:docPartObj>
        <w:docPartGallery w:val="Page Numbers (Bottom of Page)"/>
        <w:docPartUnique/>
      </w:docPartObj>
    </w:sdtPr>
    <w:sdtEndPr/>
    <w:sdtContent>
      <w:p w:rsidR="00651B3D" w:rsidRDefault="00651B3D">
        <w:pPr>
          <w:pStyle w:val="aa"/>
          <w:jc w:val="right"/>
        </w:pPr>
        <w:r>
          <w:fldChar w:fldCharType="begin"/>
        </w:r>
        <w:r>
          <w:instrText>PAGE   \* MERGEFORMAT</w:instrText>
        </w:r>
        <w:r>
          <w:fldChar w:fldCharType="separate"/>
        </w:r>
        <w:r w:rsidR="00687451">
          <w:rPr>
            <w:noProof/>
          </w:rPr>
          <w:t>21</w:t>
        </w:r>
        <w:r>
          <w:fldChar w:fldCharType="end"/>
        </w:r>
      </w:p>
    </w:sdtContent>
  </w:sdt>
  <w:p w:rsidR="00651B3D" w:rsidRDefault="00651B3D">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59C0" w:rsidRDefault="00F959C0" w:rsidP="00C5127E">
      <w:r>
        <w:separator/>
      </w:r>
    </w:p>
  </w:footnote>
  <w:footnote w:type="continuationSeparator" w:id="0">
    <w:p w:rsidR="00F959C0" w:rsidRDefault="00F959C0" w:rsidP="00C5127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BA6373"/>
    <w:multiLevelType w:val="hybridMultilevel"/>
    <w:tmpl w:val="16AC2992"/>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nsid w:val="5B8A79B1"/>
    <w:multiLevelType w:val="hybridMultilevel"/>
    <w:tmpl w:val="84EEFE02"/>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174B"/>
    <w:rsid w:val="0006480A"/>
    <w:rsid w:val="000A442B"/>
    <w:rsid w:val="000C3D90"/>
    <w:rsid w:val="00143CDD"/>
    <w:rsid w:val="001826EB"/>
    <w:rsid w:val="0019717C"/>
    <w:rsid w:val="002D747E"/>
    <w:rsid w:val="00306EE1"/>
    <w:rsid w:val="0037017B"/>
    <w:rsid w:val="003D17D7"/>
    <w:rsid w:val="003E108E"/>
    <w:rsid w:val="003E1D1E"/>
    <w:rsid w:val="0041539F"/>
    <w:rsid w:val="004A70D6"/>
    <w:rsid w:val="00513D80"/>
    <w:rsid w:val="00552B2E"/>
    <w:rsid w:val="0057745B"/>
    <w:rsid w:val="00592BEF"/>
    <w:rsid w:val="005B0A5B"/>
    <w:rsid w:val="005D2704"/>
    <w:rsid w:val="005F4B7D"/>
    <w:rsid w:val="0060162D"/>
    <w:rsid w:val="0060331C"/>
    <w:rsid w:val="00651B3D"/>
    <w:rsid w:val="00674341"/>
    <w:rsid w:val="00677952"/>
    <w:rsid w:val="00686AB0"/>
    <w:rsid w:val="00687451"/>
    <w:rsid w:val="006B6EEE"/>
    <w:rsid w:val="00717D8A"/>
    <w:rsid w:val="00734420"/>
    <w:rsid w:val="00747255"/>
    <w:rsid w:val="00891329"/>
    <w:rsid w:val="008A30F1"/>
    <w:rsid w:val="008D62AE"/>
    <w:rsid w:val="00912C2A"/>
    <w:rsid w:val="009235DB"/>
    <w:rsid w:val="00A42F14"/>
    <w:rsid w:val="00A83B88"/>
    <w:rsid w:val="00AA174B"/>
    <w:rsid w:val="00AB39A9"/>
    <w:rsid w:val="00B109D1"/>
    <w:rsid w:val="00B616DB"/>
    <w:rsid w:val="00B67905"/>
    <w:rsid w:val="00BA5F6D"/>
    <w:rsid w:val="00BC22AA"/>
    <w:rsid w:val="00C5127E"/>
    <w:rsid w:val="00C85005"/>
    <w:rsid w:val="00C928F0"/>
    <w:rsid w:val="00CA3CC9"/>
    <w:rsid w:val="00CE1D77"/>
    <w:rsid w:val="00D32B04"/>
    <w:rsid w:val="00D37240"/>
    <w:rsid w:val="00D5137C"/>
    <w:rsid w:val="00D644C7"/>
    <w:rsid w:val="00D94E65"/>
    <w:rsid w:val="00F16B7E"/>
    <w:rsid w:val="00F40B11"/>
    <w:rsid w:val="00F468A9"/>
    <w:rsid w:val="00F77AE8"/>
    <w:rsid w:val="00F959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28F0"/>
    <w:pPr>
      <w:spacing w:after="0" w:line="240" w:lineRule="auto"/>
    </w:pPr>
    <w:rPr>
      <w:rFonts w:ascii="Times New Roman" w:eastAsia="Times New Roman" w:hAnsi="Times New Roman" w:cs="Times New Roman"/>
      <w:sz w:val="24"/>
      <w:szCs w:val="24"/>
      <w:lang w:eastAsia="ru-RU"/>
    </w:rPr>
  </w:style>
  <w:style w:type="paragraph" w:styleId="2">
    <w:name w:val="heading 2"/>
    <w:basedOn w:val="a"/>
    <w:link w:val="20"/>
    <w:uiPriority w:val="9"/>
    <w:qFormat/>
    <w:rsid w:val="00D644C7"/>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AA174B"/>
    <w:pPr>
      <w:spacing w:after="0" w:line="240" w:lineRule="auto"/>
    </w:pPr>
  </w:style>
  <w:style w:type="character" w:customStyle="1" w:styleId="20">
    <w:name w:val="Заголовок 2 Знак"/>
    <w:basedOn w:val="a0"/>
    <w:link w:val="2"/>
    <w:uiPriority w:val="9"/>
    <w:rsid w:val="00D644C7"/>
    <w:rPr>
      <w:rFonts w:ascii="Times New Roman" w:eastAsia="Times New Roman" w:hAnsi="Times New Roman" w:cs="Times New Roman"/>
      <w:b/>
      <w:bCs/>
      <w:sz w:val="36"/>
      <w:szCs w:val="36"/>
      <w:lang w:eastAsia="ru-RU"/>
    </w:rPr>
  </w:style>
  <w:style w:type="paragraph" w:styleId="a4">
    <w:name w:val="Normal (Web)"/>
    <w:basedOn w:val="a"/>
    <w:uiPriority w:val="99"/>
    <w:unhideWhenUsed/>
    <w:rsid w:val="00D644C7"/>
    <w:pPr>
      <w:spacing w:before="100" w:beforeAutospacing="1" w:after="100" w:afterAutospacing="1"/>
    </w:pPr>
  </w:style>
  <w:style w:type="table" w:styleId="a5">
    <w:name w:val="Table Grid"/>
    <w:basedOn w:val="a1"/>
    <w:uiPriority w:val="59"/>
    <w:rsid w:val="00D644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60331C"/>
    <w:rPr>
      <w:rFonts w:ascii="Tahoma" w:eastAsiaTheme="minorHAnsi" w:hAnsi="Tahoma" w:cs="Tahoma"/>
      <w:sz w:val="16"/>
      <w:szCs w:val="16"/>
      <w:lang w:eastAsia="en-US"/>
    </w:rPr>
  </w:style>
  <w:style w:type="character" w:customStyle="1" w:styleId="a7">
    <w:name w:val="Текст выноски Знак"/>
    <w:basedOn w:val="a0"/>
    <w:link w:val="a6"/>
    <w:uiPriority w:val="99"/>
    <w:semiHidden/>
    <w:rsid w:val="0060331C"/>
    <w:rPr>
      <w:rFonts w:ascii="Tahoma" w:hAnsi="Tahoma" w:cs="Tahoma"/>
      <w:sz w:val="16"/>
      <w:szCs w:val="16"/>
    </w:rPr>
  </w:style>
  <w:style w:type="paragraph" w:styleId="a8">
    <w:name w:val="header"/>
    <w:basedOn w:val="a"/>
    <w:link w:val="a9"/>
    <w:uiPriority w:val="99"/>
    <w:unhideWhenUsed/>
    <w:rsid w:val="00C5127E"/>
    <w:pPr>
      <w:tabs>
        <w:tab w:val="center" w:pos="4677"/>
        <w:tab w:val="right" w:pos="9355"/>
      </w:tabs>
    </w:pPr>
    <w:rPr>
      <w:rFonts w:asciiTheme="minorHAnsi" w:eastAsiaTheme="minorHAnsi" w:hAnsiTheme="minorHAnsi" w:cstheme="minorBidi"/>
      <w:sz w:val="22"/>
      <w:szCs w:val="22"/>
      <w:lang w:eastAsia="en-US"/>
    </w:rPr>
  </w:style>
  <w:style w:type="character" w:customStyle="1" w:styleId="a9">
    <w:name w:val="Верхний колонтитул Знак"/>
    <w:basedOn w:val="a0"/>
    <w:link w:val="a8"/>
    <w:uiPriority w:val="99"/>
    <w:rsid w:val="00C5127E"/>
  </w:style>
  <w:style w:type="paragraph" w:styleId="aa">
    <w:name w:val="footer"/>
    <w:basedOn w:val="a"/>
    <w:link w:val="ab"/>
    <w:uiPriority w:val="99"/>
    <w:unhideWhenUsed/>
    <w:rsid w:val="00C5127E"/>
    <w:pPr>
      <w:tabs>
        <w:tab w:val="center" w:pos="4677"/>
        <w:tab w:val="right" w:pos="9355"/>
      </w:tabs>
    </w:pPr>
    <w:rPr>
      <w:rFonts w:asciiTheme="minorHAnsi" w:eastAsiaTheme="minorHAnsi" w:hAnsiTheme="minorHAnsi" w:cstheme="minorBidi"/>
      <w:sz w:val="22"/>
      <w:szCs w:val="22"/>
      <w:lang w:eastAsia="en-US"/>
    </w:rPr>
  </w:style>
  <w:style w:type="character" w:customStyle="1" w:styleId="ab">
    <w:name w:val="Нижний колонтитул Знак"/>
    <w:basedOn w:val="a0"/>
    <w:link w:val="aa"/>
    <w:uiPriority w:val="99"/>
    <w:rsid w:val="00C5127E"/>
  </w:style>
  <w:style w:type="paragraph" w:styleId="ac">
    <w:name w:val="Body Text"/>
    <w:basedOn w:val="a"/>
    <w:link w:val="ad"/>
    <w:uiPriority w:val="99"/>
    <w:unhideWhenUsed/>
    <w:rsid w:val="008D62AE"/>
    <w:pPr>
      <w:spacing w:after="120"/>
    </w:pPr>
  </w:style>
  <w:style w:type="character" w:customStyle="1" w:styleId="ad">
    <w:name w:val="Основной текст Знак"/>
    <w:basedOn w:val="a0"/>
    <w:link w:val="ac"/>
    <w:uiPriority w:val="99"/>
    <w:rsid w:val="008D62AE"/>
    <w:rPr>
      <w:rFonts w:ascii="Times New Roman" w:eastAsia="Times New Roman" w:hAnsi="Times New Roman" w:cs="Times New Roman"/>
      <w:sz w:val="24"/>
      <w:szCs w:val="24"/>
      <w:lang w:eastAsia="ru-RU"/>
    </w:rPr>
  </w:style>
  <w:style w:type="table" w:customStyle="1" w:styleId="TableNormal">
    <w:name w:val="Table Normal"/>
    <w:uiPriority w:val="2"/>
    <w:semiHidden/>
    <w:unhideWhenUsed/>
    <w:qFormat/>
    <w:rsid w:val="008D62A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styleId="ae">
    <w:name w:val="Hyperlink"/>
    <w:basedOn w:val="a0"/>
    <w:uiPriority w:val="99"/>
    <w:unhideWhenUsed/>
    <w:rsid w:val="00306EE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28F0"/>
    <w:pPr>
      <w:spacing w:after="0" w:line="240" w:lineRule="auto"/>
    </w:pPr>
    <w:rPr>
      <w:rFonts w:ascii="Times New Roman" w:eastAsia="Times New Roman" w:hAnsi="Times New Roman" w:cs="Times New Roman"/>
      <w:sz w:val="24"/>
      <w:szCs w:val="24"/>
      <w:lang w:eastAsia="ru-RU"/>
    </w:rPr>
  </w:style>
  <w:style w:type="paragraph" w:styleId="2">
    <w:name w:val="heading 2"/>
    <w:basedOn w:val="a"/>
    <w:link w:val="20"/>
    <w:uiPriority w:val="9"/>
    <w:qFormat/>
    <w:rsid w:val="00D644C7"/>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AA174B"/>
    <w:pPr>
      <w:spacing w:after="0" w:line="240" w:lineRule="auto"/>
    </w:pPr>
  </w:style>
  <w:style w:type="character" w:customStyle="1" w:styleId="20">
    <w:name w:val="Заголовок 2 Знак"/>
    <w:basedOn w:val="a0"/>
    <w:link w:val="2"/>
    <w:uiPriority w:val="9"/>
    <w:rsid w:val="00D644C7"/>
    <w:rPr>
      <w:rFonts w:ascii="Times New Roman" w:eastAsia="Times New Roman" w:hAnsi="Times New Roman" w:cs="Times New Roman"/>
      <w:b/>
      <w:bCs/>
      <w:sz w:val="36"/>
      <w:szCs w:val="36"/>
      <w:lang w:eastAsia="ru-RU"/>
    </w:rPr>
  </w:style>
  <w:style w:type="paragraph" w:styleId="a4">
    <w:name w:val="Normal (Web)"/>
    <w:basedOn w:val="a"/>
    <w:uiPriority w:val="99"/>
    <w:unhideWhenUsed/>
    <w:rsid w:val="00D644C7"/>
    <w:pPr>
      <w:spacing w:before="100" w:beforeAutospacing="1" w:after="100" w:afterAutospacing="1"/>
    </w:pPr>
  </w:style>
  <w:style w:type="table" w:styleId="a5">
    <w:name w:val="Table Grid"/>
    <w:basedOn w:val="a1"/>
    <w:uiPriority w:val="59"/>
    <w:rsid w:val="00D644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60331C"/>
    <w:rPr>
      <w:rFonts w:ascii="Tahoma" w:eastAsiaTheme="minorHAnsi" w:hAnsi="Tahoma" w:cs="Tahoma"/>
      <w:sz w:val="16"/>
      <w:szCs w:val="16"/>
      <w:lang w:eastAsia="en-US"/>
    </w:rPr>
  </w:style>
  <w:style w:type="character" w:customStyle="1" w:styleId="a7">
    <w:name w:val="Текст выноски Знак"/>
    <w:basedOn w:val="a0"/>
    <w:link w:val="a6"/>
    <w:uiPriority w:val="99"/>
    <w:semiHidden/>
    <w:rsid w:val="0060331C"/>
    <w:rPr>
      <w:rFonts w:ascii="Tahoma" w:hAnsi="Tahoma" w:cs="Tahoma"/>
      <w:sz w:val="16"/>
      <w:szCs w:val="16"/>
    </w:rPr>
  </w:style>
  <w:style w:type="paragraph" w:styleId="a8">
    <w:name w:val="header"/>
    <w:basedOn w:val="a"/>
    <w:link w:val="a9"/>
    <w:uiPriority w:val="99"/>
    <w:unhideWhenUsed/>
    <w:rsid w:val="00C5127E"/>
    <w:pPr>
      <w:tabs>
        <w:tab w:val="center" w:pos="4677"/>
        <w:tab w:val="right" w:pos="9355"/>
      </w:tabs>
    </w:pPr>
    <w:rPr>
      <w:rFonts w:asciiTheme="minorHAnsi" w:eastAsiaTheme="minorHAnsi" w:hAnsiTheme="minorHAnsi" w:cstheme="minorBidi"/>
      <w:sz w:val="22"/>
      <w:szCs w:val="22"/>
      <w:lang w:eastAsia="en-US"/>
    </w:rPr>
  </w:style>
  <w:style w:type="character" w:customStyle="1" w:styleId="a9">
    <w:name w:val="Верхний колонтитул Знак"/>
    <w:basedOn w:val="a0"/>
    <w:link w:val="a8"/>
    <w:uiPriority w:val="99"/>
    <w:rsid w:val="00C5127E"/>
  </w:style>
  <w:style w:type="paragraph" w:styleId="aa">
    <w:name w:val="footer"/>
    <w:basedOn w:val="a"/>
    <w:link w:val="ab"/>
    <w:uiPriority w:val="99"/>
    <w:unhideWhenUsed/>
    <w:rsid w:val="00C5127E"/>
    <w:pPr>
      <w:tabs>
        <w:tab w:val="center" w:pos="4677"/>
        <w:tab w:val="right" w:pos="9355"/>
      </w:tabs>
    </w:pPr>
    <w:rPr>
      <w:rFonts w:asciiTheme="minorHAnsi" w:eastAsiaTheme="minorHAnsi" w:hAnsiTheme="minorHAnsi" w:cstheme="minorBidi"/>
      <w:sz w:val="22"/>
      <w:szCs w:val="22"/>
      <w:lang w:eastAsia="en-US"/>
    </w:rPr>
  </w:style>
  <w:style w:type="character" w:customStyle="1" w:styleId="ab">
    <w:name w:val="Нижний колонтитул Знак"/>
    <w:basedOn w:val="a0"/>
    <w:link w:val="aa"/>
    <w:uiPriority w:val="99"/>
    <w:rsid w:val="00C5127E"/>
  </w:style>
  <w:style w:type="paragraph" w:styleId="ac">
    <w:name w:val="Body Text"/>
    <w:basedOn w:val="a"/>
    <w:link w:val="ad"/>
    <w:uiPriority w:val="99"/>
    <w:unhideWhenUsed/>
    <w:rsid w:val="008D62AE"/>
    <w:pPr>
      <w:spacing w:after="120"/>
    </w:pPr>
  </w:style>
  <w:style w:type="character" w:customStyle="1" w:styleId="ad">
    <w:name w:val="Основной текст Знак"/>
    <w:basedOn w:val="a0"/>
    <w:link w:val="ac"/>
    <w:uiPriority w:val="99"/>
    <w:rsid w:val="008D62AE"/>
    <w:rPr>
      <w:rFonts w:ascii="Times New Roman" w:eastAsia="Times New Roman" w:hAnsi="Times New Roman" w:cs="Times New Roman"/>
      <w:sz w:val="24"/>
      <w:szCs w:val="24"/>
      <w:lang w:eastAsia="ru-RU"/>
    </w:rPr>
  </w:style>
  <w:style w:type="table" w:customStyle="1" w:styleId="TableNormal">
    <w:name w:val="Table Normal"/>
    <w:uiPriority w:val="2"/>
    <w:semiHidden/>
    <w:unhideWhenUsed/>
    <w:qFormat/>
    <w:rsid w:val="008D62A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styleId="ae">
    <w:name w:val="Hyperlink"/>
    <w:basedOn w:val="a0"/>
    <w:uiPriority w:val="99"/>
    <w:unhideWhenUsed/>
    <w:rsid w:val="00306EE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3726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microsoft.com/office/2007/relationships/stylesWithEffects" Target="stylesWithEffects.xml"/><Relationship Id="rId21" Type="http://schemas.openxmlformats.org/officeDocument/2006/relationships/hyperlink" Target="https://znanium.com/catalog/product/1093029"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yperlink" Target="https://znanium.com/catalog/product/5138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247</TotalTime>
  <Pages>21</Pages>
  <Words>5341</Words>
  <Characters>30449</Characters>
  <Application>Microsoft Office Word</Application>
  <DocSecurity>0</DocSecurity>
  <Lines>253</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SOGMA</Company>
  <LinksUpToDate>false</LinksUpToDate>
  <CharactersWithSpaces>35719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46</cp:revision>
  <dcterms:created xsi:type="dcterms:W3CDTF">2025-04-01T17:26:00Z</dcterms:created>
  <dcterms:modified xsi:type="dcterms:W3CDTF">2025-04-06T16:39:00Z</dcterms:modified>
</cp:coreProperties>
</file>