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222DB1D" w14:textId="4806C781" w:rsidR="00ED02F1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 w:rsidRPr="006831BD">
        <w:rPr>
          <w:rFonts w:ascii="Times New Roman" w:hAnsi="Times New Roman" w:cs="Times New Roman"/>
          <w:sz w:val="28"/>
          <w:szCs w:val="28"/>
        </w:rPr>
        <w:t>Министерство просвещения Российской Федерации</w:t>
      </w:r>
    </w:p>
    <w:p w14:paraId="3A0987C9" w14:textId="77777777" w:rsidR="000A078C" w:rsidRPr="000A078C" w:rsidRDefault="000A078C" w:rsidP="000A078C">
      <w:pPr>
        <w:spacing w:after="0" w:line="240" w:lineRule="auto"/>
        <w:jc w:val="center"/>
        <w:rPr>
          <w:rFonts w:ascii="Times New Roman" w:eastAsia="MS Mincho" w:hAnsi="Times New Roman" w:cs="Times New Roman"/>
          <w:sz w:val="28"/>
          <w:szCs w:val="28"/>
        </w:rPr>
      </w:pPr>
      <w:r w:rsidRPr="000A078C">
        <w:rPr>
          <w:rFonts w:ascii="Times New Roman" w:eastAsia="MS Mincho" w:hAnsi="Times New Roman" w:cs="Times New Roman"/>
          <w:sz w:val="28"/>
          <w:szCs w:val="28"/>
        </w:rPr>
        <w:t>Министерство образования и науки Республики Адыгея</w:t>
      </w:r>
    </w:p>
    <w:p w14:paraId="1AAAFA6C" w14:textId="77777777" w:rsidR="000A078C" w:rsidRPr="000A078C" w:rsidRDefault="000A078C" w:rsidP="000A078C">
      <w:pPr>
        <w:spacing w:after="0" w:line="240" w:lineRule="auto"/>
        <w:jc w:val="center"/>
        <w:rPr>
          <w:rFonts w:ascii="Times New Roman" w:eastAsia="MS Mincho" w:hAnsi="Times New Roman" w:cs="Times New Roman"/>
          <w:sz w:val="28"/>
          <w:szCs w:val="28"/>
        </w:rPr>
      </w:pPr>
      <w:r w:rsidRPr="000A078C">
        <w:rPr>
          <w:rFonts w:ascii="Times New Roman" w:eastAsia="MS Mincho" w:hAnsi="Times New Roman" w:cs="Times New Roman"/>
          <w:sz w:val="28"/>
          <w:szCs w:val="28"/>
        </w:rPr>
        <w:t>Управление образования МО "Тахтамукайский район"</w:t>
      </w:r>
    </w:p>
    <w:p w14:paraId="2C55B0E4" w14:textId="77777777" w:rsidR="000A078C" w:rsidRPr="000A078C" w:rsidRDefault="000A078C" w:rsidP="000A078C">
      <w:pPr>
        <w:spacing w:after="0" w:line="240" w:lineRule="auto"/>
        <w:jc w:val="center"/>
        <w:rPr>
          <w:rFonts w:ascii="Times New Roman" w:eastAsia="MS Mincho" w:hAnsi="Times New Roman" w:cs="Times New Roman"/>
          <w:sz w:val="28"/>
          <w:szCs w:val="28"/>
        </w:rPr>
      </w:pPr>
      <w:r w:rsidRPr="000A078C">
        <w:rPr>
          <w:rFonts w:ascii="Times New Roman" w:eastAsia="MS Mincho" w:hAnsi="Times New Roman" w:cs="Times New Roman"/>
          <w:sz w:val="28"/>
          <w:szCs w:val="28"/>
        </w:rPr>
        <w:t>МБОУ "СШ № 27" а. Новая Адыгея</w:t>
      </w:r>
    </w:p>
    <w:p w14:paraId="4F71B218" w14:textId="4D2F037D" w:rsidR="006831BD" w:rsidRPr="000A078C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73712537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D3B1172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4F054B0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8848B36" w14:textId="22820813" w:rsidR="006831BD" w:rsidRDefault="000A078C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«С русским языком можно творить чудеса!»</w:t>
      </w:r>
    </w:p>
    <w:p w14:paraId="1A2EF676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3F4EBD8F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69E25E4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3A7DC477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46E915E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2F5922C" w14:textId="38FB89FC" w:rsidR="006831BD" w:rsidRDefault="000A078C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Сочинение</w:t>
      </w:r>
    </w:p>
    <w:p w14:paraId="669EB44F" w14:textId="13858192" w:rsidR="006831BD" w:rsidRDefault="003B6DCD" w:rsidP="006831BD">
      <w:pPr>
        <w:jc w:val="center"/>
        <w:rPr>
          <w:rFonts w:ascii="Times New Roman" w:hAnsi="Times New Roman" w:cs="Times New Roman"/>
          <w:b/>
          <w:bCs/>
          <w:sz w:val="40"/>
          <w:szCs w:val="40"/>
        </w:rPr>
      </w:pPr>
      <w:r>
        <w:rPr>
          <w:rFonts w:ascii="Times New Roman" w:hAnsi="Times New Roman" w:cs="Times New Roman"/>
          <w:b/>
          <w:bCs/>
          <w:sz w:val="40"/>
          <w:szCs w:val="40"/>
        </w:rPr>
        <w:t>Почему важно читать книги?</w:t>
      </w:r>
    </w:p>
    <w:p w14:paraId="1A0D0D7C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370CA13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06AD4F30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646BFAD" w14:textId="736BE6BF" w:rsidR="006831BD" w:rsidRDefault="000A078C" w:rsidP="006831B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Выполнила</w:t>
      </w:r>
      <w:r w:rsidR="003B6DCD"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 w:rsidR="003B6DCD">
        <w:rPr>
          <w:rFonts w:ascii="Times New Roman" w:hAnsi="Times New Roman" w:cs="Times New Roman"/>
          <w:sz w:val="28"/>
          <w:szCs w:val="28"/>
        </w:rPr>
        <w:t>Апасова</w:t>
      </w:r>
      <w:proofErr w:type="spellEnd"/>
      <w:r w:rsidR="003B6DCD">
        <w:rPr>
          <w:rFonts w:ascii="Times New Roman" w:hAnsi="Times New Roman" w:cs="Times New Roman"/>
          <w:sz w:val="28"/>
          <w:szCs w:val="28"/>
        </w:rPr>
        <w:t xml:space="preserve"> Карина Максимовна</w:t>
      </w:r>
    </w:p>
    <w:p w14:paraId="6B04AB0E" w14:textId="4092E9E4" w:rsidR="00DC3001" w:rsidRDefault="003B6DCD" w:rsidP="00DC3001">
      <w:pPr>
        <w:ind w:left="708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Ученица 5 </w:t>
      </w:r>
      <w:proofErr w:type="gramStart"/>
      <w:r>
        <w:rPr>
          <w:rFonts w:ascii="Times New Roman" w:hAnsi="Times New Roman" w:cs="Times New Roman"/>
          <w:sz w:val="28"/>
          <w:szCs w:val="28"/>
        </w:rPr>
        <w:t>А</w:t>
      </w:r>
      <w:proofErr w:type="gramEnd"/>
      <w:r w:rsidR="000A078C">
        <w:rPr>
          <w:rFonts w:ascii="Times New Roman" w:hAnsi="Times New Roman" w:cs="Times New Roman"/>
          <w:sz w:val="28"/>
          <w:szCs w:val="28"/>
        </w:rPr>
        <w:t xml:space="preserve"> класса</w:t>
      </w:r>
    </w:p>
    <w:p w14:paraId="33F32898" w14:textId="7F1ED716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Руководитель:</w:t>
      </w:r>
      <w:r w:rsidR="001F3ED8" w:rsidRPr="001F3ED8">
        <w:rPr>
          <w:rFonts w:ascii="Times New Roman" w:hAnsi="Times New Roman" w:cs="Times New Roman"/>
          <w:sz w:val="28"/>
          <w:szCs w:val="28"/>
        </w:rPr>
        <w:t xml:space="preserve"> </w:t>
      </w:r>
      <w:r w:rsidR="000A078C">
        <w:rPr>
          <w:rFonts w:ascii="Times New Roman" w:hAnsi="Times New Roman" w:cs="Times New Roman"/>
          <w:sz w:val="28"/>
          <w:szCs w:val="28"/>
        </w:rPr>
        <w:t>Мировая Татьяна Евгеньевна</w:t>
      </w:r>
    </w:p>
    <w:p w14:paraId="4E488510" w14:textId="135E8472" w:rsidR="001F3ED8" w:rsidRDefault="000A078C" w:rsidP="001F3ED8">
      <w:pPr>
        <w:ind w:left="141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учитель русского языка</w:t>
      </w:r>
    </w:p>
    <w:p w14:paraId="092847A7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77708DFB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7D87E019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29CB8CD7" w14:textId="4CE197F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32D0B64A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4686CE94" w14:textId="0C588520" w:rsidR="006831BD" w:rsidRDefault="000A078C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2024-2025 год</w:t>
      </w:r>
    </w:p>
    <w:p w14:paraId="770C76FB" w14:textId="17F737B0" w:rsidR="0003732B" w:rsidRPr="0003732B" w:rsidRDefault="0003732B" w:rsidP="00A75266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2044B6DF" w14:textId="37C96BE4" w:rsidR="003B6DCD" w:rsidRPr="003B6DCD" w:rsidRDefault="003B6DCD" w:rsidP="003B6DCD">
      <w:pPr>
        <w:spacing w:after="0" w:line="390" w:lineRule="atLeast"/>
        <w:ind w:firstLine="426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B6DC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Чтение книг – это одна из наиболее полезных и ценных п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ривычек, которая может оказать влияние </w:t>
      </w:r>
      <w:bookmarkStart w:id="0" w:name="_GoBack"/>
      <w:bookmarkEnd w:id="0"/>
      <w:r w:rsidR="00364DE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на формирование морально-нравственных норм, а значит, и на </w:t>
      </w:r>
      <w:r w:rsidRPr="003B6DC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жизненный путь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человека</w:t>
      </w:r>
      <w:r w:rsidRPr="003B6DC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 Нез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ависимо от того, какие жанры литературы вы предпочитаете</w:t>
      </w:r>
      <w:r w:rsidRPr="003B6DC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- фантастику, детективы или исторические романы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,</w:t>
      </w:r>
      <w:r w:rsidRPr="003B6DC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- чтение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помогает расширять </w:t>
      </w:r>
      <w:r w:rsidRPr="003B6DC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кругозор, улучшает память, развивает умстве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нные способности и даже способно изменить </w:t>
      </w:r>
      <w:r w:rsidRPr="003B6DC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жизнь.</w:t>
      </w:r>
    </w:p>
    <w:p w14:paraId="07283D51" w14:textId="71B711A4" w:rsidR="003B6DCD" w:rsidRPr="003B6DCD" w:rsidRDefault="003B6DCD" w:rsidP="003B6DCD">
      <w:pPr>
        <w:spacing w:after="0" w:line="390" w:lineRule="atLeast"/>
        <w:ind w:firstLine="426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B6DC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Первое и главное, что дает чтение книг,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- </w:t>
      </w:r>
      <w:r w:rsidRPr="003B6DC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это расширение словарного запаса и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обогащение </w:t>
      </w:r>
      <w:r w:rsidRPr="003B6DC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лексикона. Каждая книга содержит целый мир слов и понятий, которые могут остаться незнакомыми без прочтения. Это не только улучшает спос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обность к коммуникации, но и</w:t>
      </w:r>
      <w:r w:rsidRPr="003B6DC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помогает грамотно и четко </w:t>
      </w:r>
      <w:r w:rsidRPr="003B6DC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выражать свои мысли.</w:t>
      </w:r>
    </w:p>
    <w:p w14:paraId="2DC4F7A9" w14:textId="56551EAD" w:rsidR="003B6DCD" w:rsidRPr="003B6DCD" w:rsidRDefault="003B6DCD" w:rsidP="003B6DCD">
      <w:pPr>
        <w:spacing w:after="0" w:line="390" w:lineRule="atLeast"/>
        <w:ind w:firstLine="426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B6DC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Второе преимущество чтения книг – это улучшение памяти и когнитивных способностей мозга. Книги заставляют читателя задействовать множество умственн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ых процессов: от анализа объемных</w:t>
      </w:r>
      <w:r w:rsidRPr="003B6DC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текстов до создания ментальных образов. Чтение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также стимулирует отдел головного мозга</w:t>
      </w:r>
      <w:r w:rsidRPr="003B6DC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, отвечающи</w:t>
      </w:r>
      <w:r w:rsidR="003673B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й за запоминание </w:t>
      </w:r>
      <w:r w:rsidR="003673B1" w:rsidRPr="003B6DC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информации</w:t>
      </w:r>
      <w:r w:rsidRPr="003B6DC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="003673B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и ее перенос </w:t>
      </w:r>
      <w:r w:rsidRPr="003B6DC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из краткосрочной памяти в долгосрочную.</w:t>
      </w:r>
    </w:p>
    <w:p w14:paraId="785DE0D0" w14:textId="7DF7A6DE" w:rsidR="003B6DCD" w:rsidRPr="003B6DCD" w:rsidRDefault="003B6DCD" w:rsidP="003B6DCD">
      <w:pPr>
        <w:spacing w:after="0" w:line="390" w:lineRule="atLeast"/>
        <w:ind w:firstLine="426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B6DC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Кроме того, чтение книг помогает развивать </w:t>
      </w:r>
      <w:proofErr w:type="spellStart"/>
      <w:r w:rsidRPr="003B6DC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эмпатию</w:t>
      </w:r>
      <w:proofErr w:type="spellEnd"/>
      <w:r w:rsidR="003673B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и формирует систему ценностей и </w:t>
      </w:r>
      <w:r w:rsidR="003673B1" w:rsidRPr="003B6DC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взглядов</w:t>
      </w:r>
      <w:r w:rsidR="003673B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человека</w:t>
      </w:r>
      <w:r w:rsidRPr="003B6DC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 Чтение книг, содержащих моральные и философские проблемы, позволяет читателю открыть для себя новые точки зрения и даже помогает оценить свои собственные ценности.</w:t>
      </w:r>
    </w:p>
    <w:p w14:paraId="44868446" w14:textId="791CE039" w:rsidR="003B6DCD" w:rsidRPr="003B6DCD" w:rsidRDefault="003B6DCD" w:rsidP="003B6DCD">
      <w:pPr>
        <w:spacing w:after="0" w:line="390" w:lineRule="atLeast"/>
        <w:ind w:firstLine="426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3B6DC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Чтение может также способствовать развитию творческого мышлен</w:t>
      </w:r>
      <w:r w:rsidR="003673B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ия. </w:t>
      </w:r>
      <w:r w:rsidRPr="003B6DC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="003673B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Погружаясь в произведение, мы представляем героев, ситуации, в которые они попадают. Все это развивает наше воображение.</w:t>
      </w:r>
    </w:p>
    <w:p w14:paraId="778D3CE1" w14:textId="31AB7F79" w:rsidR="003B6DCD" w:rsidRPr="003B6DCD" w:rsidRDefault="003673B1" w:rsidP="003B6DCD">
      <w:pPr>
        <w:spacing w:after="0" w:line="390" w:lineRule="atLeast"/>
        <w:ind w:firstLine="426"/>
        <w:jc w:val="both"/>
        <w:textAlignment w:val="baseline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В заключение хочется отметить, что </w:t>
      </w:r>
      <w:r w:rsidR="003B6DCD" w:rsidRPr="003B6DC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чтение книг имеет множество преимуществ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перед современными гаджетами: оно способствует развитию </w:t>
      </w:r>
      <w:r w:rsidR="003B6DCD" w:rsidRPr="003B6DC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нашего интеллекта,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грамотной речи и письма. Регулярное чтение книг   расширяет кругозор</w:t>
      </w:r>
      <w:r w:rsidR="003B6DCD" w:rsidRPr="003B6DC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и даёт возможность рассмотреть мысли и идеи, которые могут изменить наше отношение к жизни и миру в целом. А </w:t>
      </w:r>
      <w:r w:rsidR="009A589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если вы еще сомневаетесь в пользе чтения, то сегодня лучший день, чтобы начать это удивительное</w:t>
      </w:r>
      <w:r w:rsidR="003B6DCD" w:rsidRPr="003B6DC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путешествие в мир знаний и неповторимых историй.</w:t>
      </w:r>
    </w:p>
    <w:p w14:paraId="00658093" w14:textId="77777777" w:rsidR="003B6DCD" w:rsidRPr="003B6DCD" w:rsidRDefault="003B6DCD" w:rsidP="003B6DCD">
      <w:pPr>
        <w:spacing w:after="0" w:line="240" w:lineRule="auto"/>
        <w:ind w:left="-60" w:right="300" w:firstLine="426"/>
        <w:jc w:val="both"/>
        <w:textAlignment w:val="baseline"/>
        <w:rPr>
          <w:rFonts w:ascii="Times New Roman" w:eastAsia="Times New Roman" w:hAnsi="Times New Roman" w:cs="Times New Roman"/>
          <w:color w:val="0000FF"/>
          <w:kern w:val="0"/>
          <w:sz w:val="28"/>
          <w:szCs w:val="28"/>
          <w:bdr w:val="none" w:sz="0" w:space="0" w:color="auto" w:frame="1"/>
          <w:lang w:eastAsia="ru-RU"/>
          <w14:ligatures w14:val="none"/>
        </w:rPr>
      </w:pPr>
      <w:r w:rsidRPr="003B6DC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fldChar w:fldCharType="begin"/>
      </w:r>
      <w:r w:rsidRPr="003B6DC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instrText xml:space="preserve"> HYPERLINK "https://vc.ru/u/1836227-znaniya-na-vse-sluchai-zhizni/688834-pochemu-vazhno-chitat-knigi" \l "comments" </w:instrText>
      </w:r>
      <w:r w:rsidRPr="003B6DC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fldChar w:fldCharType="separate"/>
      </w:r>
    </w:p>
    <w:p w14:paraId="51022C31" w14:textId="77777777" w:rsidR="003B6DCD" w:rsidRPr="003B6DCD" w:rsidRDefault="003B6DCD" w:rsidP="003B6DCD">
      <w:pPr>
        <w:spacing w:after="0" w:line="240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3B6DC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fldChar w:fldCharType="end"/>
      </w:r>
    </w:p>
    <w:p w14:paraId="5B6634C2" w14:textId="77777777" w:rsidR="003B6DCD" w:rsidRPr="003B6DCD" w:rsidRDefault="003B6DCD" w:rsidP="003B6DCD">
      <w:pPr>
        <w:spacing w:after="0" w:line="240" w:lineRule="auto"/>
        <w:textAlignment w:val="baseline"/>
        <w:rPr>
          <w:rFonts w:ascii="inherit" w:eastAsia="Times New Roman" w:hAnsi="inherit" w:cs="Times New Roman"/>
          <w:kern w:val="0"/>
          <w:sz w:val="24"/>
          <w:szCs w:val="24"/>
          <w:lang w:eastAsia="ru-RU"/>
          <w14:ligatures w14:val="none"/>
        </w:rPr>
      </w:pPr>
      <w:r w:rsidRPr="003B6DCD">
        <w:rPr>
          <w:rFonts w:ascii="inherit" w:eastAsia="Times New Roman" w:hAnsi="inherit" w:cs="Times New Roman"/>
          <w:kern w:val="0"/>
          <w:sz w:val="24"/>
          <w:szCs w:val="24"/>
          <w:lang w:eastAsia="ru-RU"/>
          <w14:ligatures w14:val="none"/>
        </w:rPr>
        <w:t>1</w:t>
      </w:r>
    </w:p>
    <w:p w14:paraId="7EE132EF" w14:textId="5F23A099" w:rsidR="000A078C" w:rsidRPr="006831BD" w:rsidRDefault="000A078C" w:rsidP="00A75266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sectPr w:rsidR="000A078C" w:rsidRPr="006831BD">
      <w:headerReference w:type="default" r:id="rId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69ABC94" w14:textId="77777777" w:rsidR="00343BA9" w:rsidRDefault="00343BA9" w:rsidP="003F5EC0">
      <w:pPr>
        <w:spacing w:after="0" w:line="240" w:lineRule="auto"/>
      </w:pPr>
      <w:r>
        <w:separator/>
      </w:r>
    </w:p>
  </w:endnote>
  <w:endnote w:type="continuationSeparator" w:id="0">
    <w:p w14:paraId="3D674DFE" w14:textId="77777777" w:rsidR="00343BA9" w:rsidRDefault="00343BA9" w:rsidP="003F5E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ptos">
    <w:altName w:val="Arial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 Display">
    <w:altName w:val="Arial"/>
    <w:charset w:val="00"/>
    <w:family w:val="swiss"/>
    <w:pitch w:val="variable"/>
    <w:sig w:usb0="20000287" w:usb1="00000003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inherit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7A653A9" w14:textId="77777777" w:rsidR="00343BA9" w:rsidRDefault="00343BA9" w:rsidP="003F5EC0">
      <w:pPr>
        <w:spacing w:after="0" w:line="240" w:lineRule="auto"/>
      </w:pPr>
      <w:r>
        <w:separator/>
      </w:r>
    </w:p>
  </w:footnote>
  <w:footnote w:type="continuationSeparator" w:id="0">
    <w:p w14:paraId="51099F4C" w14:textId="77777777" w:rsidR="00343BA9" w:rsidRDefault="00343BA9" w:rsidP="003F5E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2BCDAEA" w14:textId="5B376A35" w:rsidR="003F5EC0" w:rsidRPr="00753679" w:rsidRDefault="00753679" w:rsidP="00753679">
    <w:pPr>
      <w:pStyle w:val="ac"/>
      <w:jc w:val="right"/>
      <w:rPr>
        <w:rFonts w:ascii="Times New Roman" w:hAnsi="Times New Roman" w:cs="Times New Roman"/>
        <w:sz w:val="28"/>
        <w:szCs w:val="28"/>
      </w:rPr>
    </w:pPr>
    <w:r>
      <w:rPr>
        <w:rFonts w:ascii="Times New Roman" w:hAnsi="Times New Roman" w:cs="Times New Roman"/>
        <w:noProof/>
        <w:sz w:val="28"/>
        <w:szCs w:val="28"/>
        <w:lang w:eastAsia="ru-RU"/>
      </w:rPr>
      <w:drawing>
        <wp:anchor distT="0" distB="0" distL="114300" distR="114300" simplePos="0" relativeHeight="251658240" behindDoc="1" locked="0" layoutInCell="1" allowOverlap="1" wp14:anchorId="246A871F" wp14:editId="365A8C55">
          <wp:simplePos x="0" y="0"/>
          <wp:positionH relativeFrom="column">
            <wp:posOffset>-3810</wp:posOffset>
          </wp:positionH>
          <wp:positionV relativeFrom="paragraph">
            <wp:posOffset>-1905</wp:posOffset>
          </wp:positionV>
          <wp:extent cx="1339850" cy="335915"/>
          <wp:effectExtent l="0" t="0" r="0" b="6985"/>
          <wp:wrapTight wrapText="bothSides">
            <wp:wrapPolygon edited="0">
              <wp:start x="614" y="0"/>
              <wp:lineTo x="0" y="8575"/>
              <wp:lineTo x="0" y="14699"/>
              <wp:lineTo x="614" y="20824"/>
              <wp:lineTo x="21191" y="20824"/>
              <wp:lineTo x="21191" y="9800"/>
              <wp:lineTo x="20883" y="0"/>
              <wp:lineTo x="614" y="0"/>
            </wp:wrapPolygon>
          </wp:wrapTight>
          <wp:docPr id="1080413276" name="Рисунок 1" descr="Изображение выглядит как снимок экрана, Графика, графический дизайн, Шрифт&#10;&#10;Автоматически созданное описание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80413276" name="Рисунок 1" descr="Изображение выглядит как снимок экрана, Графика, графический дизайн, Шрифт&#10;&#10;Автоматически созданное описание">
                    <a:hlinkClick r:id="rId1"/>
                  </pic:cNvPr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39850" cy="3359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hyperlink r:id="rId3" w:history="1">
      <w:r w:rsidR="003F5EC0" w:rsidRPr="00F55CDD">
        <w:rPr>
          <w:rStyle w:val="af0"/>
          <w:rFonts w:ascii="Times New Roman" w:hAnsi="Times New Roman" w:cs="Times New Roman"/>
          <w:sz w:val="28"/>
          <w:szCs w:val="28"/>
        </w:rPr>
        <w:t xml:space="preserve">Наука и образование </w:t>
      </w:r>
      <w:r w:rsidR="003F5EC0" w:rsidRPr="00F55CDD">
        <w:rPr>
          <w:rStyle w:val="af0"/>
          <w:rFonts w:ascii="Times New Roman" w:hAnsi="Times New Roman" w:cs="Times New Roman"/>
          <w:sz w:val="28"/>
          <w:szCs w:val="28"/>
          <w:lang w:val="en-US"/>
        </w:rPr>
        <w:t>ON</w:t>
      </w:r>
      <w:r w:rsidR="003F5EC0" w:rsidRPr="00753679">
        <w:rPr>
          <w:rStyle w:val="af0"/>
          <w:rFonts w:ascii="Times New Roman" w:hAnsi="Times New Roman" w:cs="Times New Roman"/>
          <w:sz w:val="28"/>
          <w:szCs w:val="28"/>
        </w:rPr>
        <w:t>-</w:t>
      </w:r>
      <w:r w:rsidR="003F5EC0" w:rsidRPr="00F55CDD">
        <w:rPr>
          <w:rStyle w:val="af0"/>
          <w:rFonts w:ascii="Times New Roman" w:hAnsi="Times New Roman" w:cs="Times New Roman"/>
          <w:sz w:val="28"/>
          <w:szCs w:val="28"/>
          <w:lang w:val="en-US"/>
        </w:rPr>
        <w:t>LINE</w:t>
      </w:r>
    </w:hyperlink>
  </w:p>
  <w:p w14:paraId="4CBA1E79" w14:textId="77777777" w:rsidR="00F55CDD" w:rsidRPr="00753679" w:rsidRDefault="00F55CDD">
    <w:pPr>
      <w:pStyle w:val="ac"/>
      <w:rPr>
        <w:rFonts w:ascii="Times New Roman" w:hAnsi="Times New Roman" w:cs="Times New Roman"/>
        <w:sz w:val="28"/>
        <w:szCs w:val="2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31BD"/>
    <w:rsid w:val="00031A37"/>
    <w:rsid w:val="00036A78"/>
    <w:rsid w:val="0003732B"/>
    <w:rsid w:val="000572AD"/>
    <w:rsid w:val="0009776B"/>
    <w:rsid w:val="000A078C"/>
    <w:rsid w:val="000A12EE"/>
    <w:rsid w:val="0016165A"/>
    <w:rsid w:val="001E349D"/>
    <w:rsid w:val="001F3ED8"/>
    <w:rsid w:val="002B2664"/>
    <w:rsid w:val="00343BA9"/>
    <w:rsid w:val="00364DE2"/>
    <w:rsid w:val="003673B1"/>
    <w:rsid w:val="003B6DCD"/>
    <w:rsid w:val="003C7D7F"/>
    <w:rsid w:val="003F5EC0"/>
    <w:rsid w:val="004150DF"/>
    <w:rsid w:val="00473563"/>
    <w:rsid w:val="004F1849"/>
    <w:rsid w:val="00676EFC"/>
    <w:rsid w:val="006831BD"/>
    <w:rsid w:val="006E1E7C"/>
    <w:rsid w:val="00704BB3"/>
    <w:rsid w:val="00721DC4"/>
    <w:rsid w:val="00753679"/>
    <w:rsid w:val="007C75EA"/>
    <w:rsid w:val="007F5B8D"/>
    <w:rsid w:val="009429DD"/>
    <w:rsid w:val="009576E7"/>
    <w:rsid w:val="0097064E"/>
    <w:rsid w:val="009A5898"/>
    <w:rsid w:val="00A75266"/>
    <w:rsid w:val="00C11C43"/>
    <w:rsid w:val="00C251C8"/>
    <w:rsid w:val="00CB2E41"/>
    <w:rsid w:val="00CB6E16"/>
    <w:rsid w:val="00D62DBA"/>
    <w:rsid w:val="00DC3001"/>
    <w:rsid w:val="00DF618C"/>
    <w:rsid w:val="00E66BEA"/>
    <w:rsid w:val="00ED02F1"/>
    <w:rsid w:val="00F55CDD"/>
    <w:rsid w:val="00F873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716D65A"/>
  <w15:chartTrackingRefBased/>
  <w15:docId w15:val="{074F883A-CFD3-4989-A609-B7988B75FF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831B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831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831B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831B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831B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831B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831B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831B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831B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831B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6831B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6831B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6831BD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6831BD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6831BD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6831BD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6831BD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6831BD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6831B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6831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831B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6831B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6831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6831BD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6831BD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6831BD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6831B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6831BD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6831BD"/>
    <w:rPr>
      <w:b/>
      <w:bCs/>
      <w:smallCaps/>
      <w:color w:val="0F4761" w:themeColor="accent1" w:themeShade="BF"/>
      <w:spacing w:val="5"/>
    </w:rPr>
  </w:style>
  <w:style w:type="paragraph" w:styleId="ac">
    <w:name w:val="header"/>
    <w:basedOn w:val="a"/>
    <w:link w:val="ad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3F5EC0"/>
  </w:style>
  <w:style w:type="paragraph" w:styleId="ae">
    <w:name w:val="footer"/>
    <w:basedOn w:val="a"/>
    <w:link w:val="af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3F5EC0"/>
  </w:style>
  <w:style w:type="character" w:styleId="af0">
    <w:name w:val="Hyperlink"/>
    <w:basedOn w:val="a0"/>
    <w:uiPriority w:val="99"/>
    <w:unhideWhenUsed/>
    <w:rsid w:val="00F55CDD"/>
    <w:rPr>
      <w:color w:val="467886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F55CDD"/>
    <w:rPr>
      <w:color w:val="605E5C"/>
      <w:shd w:val="clear" w:color="auto" w:fill="E1DFDD"/>
    </w:rPr>
  </w:style>
  <w:style w:type="paragraph" w:styleId="af1">
    <w:name w:val="Normal (Web)"/>
    <w:basedOn w:val="a"/>
    <w:uiPriority w:val="99"/>
    <w:unhideWhenUsed/>
    <w:rsid w:val="001E34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customStyle="1" w:styleId="content--common-blockblock-3u">
    <w:name w:val="content--common-block__block-3u"/>
    <w:basedOn w:val="a"/>
    <w:rsid w:val="002B26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9613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6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76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57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6476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5742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5515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84476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7210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61770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4187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97658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9320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37462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8052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04730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7500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39824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7812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s://eee-science.ru/" TargetMode="External"/><Relationship Id="rId2" Type="http://schemas.openxmlformats.org/officeDocument/2006/relationships/image" Target="media/image1.png"/><Relationship Id="rId1" Type="http://schemas.openxmlformats.org/officeDocument/2006/relationships/hyperlink" Target="https://eee-science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2</Pages>
  <Words>376</Words>
  <Characters>2146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Скопина</dc:creator>
  <cp:keywords/>
  <dc:description/>
  <cp:lastModifiedBy>Татьяна Мировая</cp:lastModifiedBy>
  <cp:revision>24</cp:revision>
  <cp:lastPrinted>2024-09-19T08:17:00Z</cp:lastPrinted>
  <dcterms:created xsi:type="dcterms:W3CDTF">2024-09-19T08:09:00Z</dcterms:created>
  <dcterms:modified xsi:type="dcterms:W3CDTF">2025-03-21T15:57:00Z</dcterms:modified>
</cp:coreProperties>
</file>