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273692DF" w14:textId="621EDEC9" w:rsidR="002E597F" w:rsidRPr="00101A55" w:rsidRDefault="002E597F" w:rsidP="002E597F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101A55">
        <w:rPr>
          <w:rFonts w:ascii="Times New Roman" w:hAnsi="Times New Roman" w:cs="Times New Roman"/>
          <w:sz w:val="24"/>
          <w:szCs w:val="24"/>
        </w:rPr>
        <w:t>ГКОУ «Общеобразовательная школа-интернат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01A55">
        <w:rPr>
          <w:rFonts w:ascii="Times New Roman" w:hAnsi="Times New Roman" w:cs="Times New Roman"/>
          <w:sz w:val="24"/>
          <w:szCs w:val="24"/>
        </w:rPr>
        <w:t xml:space="preserve">для слепых и слабовидящих обучающихся» </w:t>
      </w:r>
    </w:p>
    <w:p w14:paraId="73AD31ED" w14:textId="77777777" w:rsidR="002E597F" w:rsidRPr="00101A55" w:rsidRDefault="002E597F" w:rsidP="002E597F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01A55">
        <w:rPr>
          <w:rFonts w:ascii="Times New Roman" w:hAnsi="Times New Roman" w:cs="Times New Roman"/>
          <w:sz w:val="24"/>
          <w:szCs w:val="24"/>
        </w:rPr>
        <w:t>г. Троицка Челябинской области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2B6EAAF" w14:textId="77777777" w:rsidR="002E597F" w:rsidRDefault="002E597F" w:rsidP="002E597F">
      <w:pPr>
        <w:spacing w:after="0" w:line="360" w:lineRule="auto"/>
        <w:jc w:val="center"/>
        <w:rPr>
          <w:rFonts w:ascii="inherit" w:eastAsia="Times New Roman" w:hAnsi="inherit" w:cs="Arial"/>
          <w:color w:val="000000"/>
          <w:sz w:val="24"/>
          <w:szCs w:val="24"/>
        </w:rPr>
      </w:pPr>
      <w:r w:rsidRPr="000244FF">
        <w:rPr>
          <w:rFonts w:ascii="inherit" w:eastAsia="Times New Roman" w:hAnsi="inherit" w:cs="Arial"/>
          <w:color w:val="000000"/>
          <w:sz w:val="24"/>
          <w:szCs w:val="24"/>
        </w:rPr>
        <w:t>VII Международный конкурс сочинений 2024/</w:t>
      </w:r>
      <w:r>
        <w:rPr>
          <w:rFonts w:ascii="inherit" w:eastAsia="Times New Roman" w:hAnsi="inherit" w:cs="Arial"/>
          <w:color w:val="000000"/>
          <w:sz w:val="24"/>
          <w:szCs w:val="24"/>
        </w:rPr>
        <w:t>2025</w:t>
      </w:r>
    </w:p>
    <w:p w14:paraId="3E55F3B2" w14:textId="77777777" w:rsidR="002E597F" w:rsidRPr="004B2039" w:rsidRDefault="002E597F" w:rsidP="002E597F">
      <w:pPr>
        <w:spacing w:after="0" w:line="360" w:lineRule="auto"/>
        <w:jc w:val="center"/>
        <w:rPr>
          <w:rFonts w:ascii="Times New Roman" w:hAnsi="Times New Roman" w:cs="Times New Roman"/>
          <w:sz w:val="52"/>
          <w:szCs w:val="52"/>
        </w:rPr>
      </w:pPr>
      <w:r>
        <w:rPr>
          <w:rFonts w:ascii="inherit" w:eastAsia="Times New Roman" w:hAnsi="inherit" w:cs="Arial"/>
          <w:color w:val="000000"/>
          <w:sz w:val="24"/>
          <w:szCs w:val="24"/>
        </w:rPr>
        <w:t>«</w:t>
      </w:r>
      <w:r w:rsidRPr="000244FF">
        <w:rPr>
          <w:rFonts w:ascii="inherit" w:eastAsia="Times New Roman" w:hAnsi="inherit" w:cs="Arial"/>
          <w:color w:val="000000"/>
          <w:sz w:val="24"/>
          <w:szCs w:val="24"/>
        </w:rPr>
        <w:t>С русск</w:t>
      </w:r>
      <w:r>
        <w:rPr>
          <w:rFonts w:ascii="inherit" w:eastAsia="Times New Roman" w:hAnsi="inherit" w:cs="Arial"/>
          <w:color w:val="000000"/>
          <w:sz w:val="24"/>
          <w:szCs w:val="24"/>
        </w:rPr>
        <w:t>им языком можно творить чудеса!»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12FEF9F" w14:textId="77777777" w:rsidR="002E597F" w:rsidRPr="00101A55" w:rsidRDefault="002E597F" w:rsidP="002E59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A55">
        <w:rPr>
          <w:rFonts w:ascii="Times New Roman" w:hAnsi="Times New Roman" w:cs="Times New Roman"/>
          <w:b/>
          <w:sz w:val="28"/>
          <w:szCs w:val="28"/>
        </w:rPr>
        <w:t>СОЧИНЕНИЕ</w:t>
      </w:r>
    </w:p>
    <w:p w14:paraId="77084ECF" w14:textId="77777777" w:rsidR="002E597F" w:rsidRPr="00101A55" w:rsidRDefault="002E597F" w:rsidP="002E59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A55">
        <w:rPr>
          <w:rFonts w:ascii="Times New Roman" w:hAnsi="Times New Roman" w:cs="Times New Roman"/>
          <w:b/>
          <w:sz w:val="28"/>
          <w:szCs w:val="28"/>
        </w:rPr>
        <w:t>на тему: «</w:t>
      </w:r>
      <w:r>
        <w:rPr>
          <w:rFonts w:ascii="Times New Roman" w:hAnsi="Times New Roman" w:cs="Times New Roman"/>
          <w:b/>
          <w:sz w:val="28"/>
          <w:szCs w:val="28"/>
        </w:rPr>
        <w:t>Как я оказалась на другой планете</w:t>
      </w:r>
      <w:r w:rsidRPr="00101A55">
        <w:rPr>
          <w:rFonts w:ascii="Times New Roman" w:hAnsi="Times New Roman" w:cs="Times New Roman"/>
          <w:b/>
          <w:sz w:val="28"/>
          <w:szCs w:val="28"/>
        </w:rPr>
        <w:t>»</w:t>
      </w:r>
    </w:p>
    <w:p w14:paraId="14C44B8F" w14:textId="77777777" w:rsidR="002E597F" w:rsidRPr="00101A55" w:rsidRDefault="002E597F" w:rsidP="002E597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направлению</w:t>
      </w:r>
      <w:r w:rsidRPr="00101A55"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z w:val="28"/>
          <w:szCs w:val="28"/>
        </w:rPr>
        <w:t>Путешествия во времени и пространстве</w:t>
      </w:r>
      <w:r w:rsidRPr="00101A55">
        <w:rPr>
          <w:rFonts w:ascii="Times New Roman" w:hAnsi="Times New Roman" w:cs="Times New Roman"/>
          <w:b/>
          <w:sz w:val="28"/>
          <w:szCs w:val="28"/>
        </w:rPr>
        <w:t>»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41A5C55" w14:textId="77777777" w:rsidR="002E597F" w:rsidRPr="00101A55" w:rsidRDefault="006831BD" w:rsidP="002E597F">
      <w:pPr>
        <w:spacing w:after="0" w:line="360" w:lineRule="auto"/>
        <w:ind w:left="411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2E597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2E597F" w:rsidRPr="00101A55">
        <w:rPr>
          <w:rFonts w:ascii="Times New Roman" w:hAnsi="Times New Roman" w:cs="Times New Roman"/>
          <w:sz w:val="24"/>
          <w:szCs w:val="24"/>
        </w:rPr>
        <w:t>Фахрутдинова</w:t>
      </w:r>
      <w:proofErr w:type="spellEnd"/>
      <w:r w:rsidR="002E597F" w:rsidRPr="00101A55">
        <w:rPr>
          <w:rFonts w:ascii="Times New Roman" w:hAnsi="Times New Roman" w:cs="Times New Roman"/>
          <w:sz w:val="24"/>
          <w:szCs w:val="24"/>
        </w:rPr>
        <w:t xml:space="preserve"> Арина </w:t>
      </w:r>
      <w:proofErr w:type="spellStart"/>
      <w:r w:rsidR="002E597F" w:rsidRPr="00101A55">
        <w:rPr>
          <w:rFonts w:ascii="Times New Roman" w:hAnsi="Times New Roman" w:cs="Times New Roman"/>
          <w:sz w:val="24"/>
          <w:szCs w:val="24"/>
        </w:rPr>
        <w:t>Ринатовна</w:t>
      </w:r>
      <w:proofErr w:type="spellEnd"/>
      <w:r w:rsidR="002E597F" w:rsidRPr="00101A55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42550617" w14:textId="0C819431" w:rsidR="002E597F" w:rsidRPr="00101A55" w:rsidRDefault="002E597F" w:rsidP="002E597F">
      <w:pPr>
        <w:spacing w:after="0" w:line="360" w:lineRule="auto"/>
        <w:ind w:left="4111"/>
        <w:jc w:val="right"/>
        <w:rPr>
          <w:rFonts w:ascii="Times New Roman" w:hAnsi="Times New Roman" w:cs="Times New Roman"/>
          <w:sz w:val="24"/>
          <w:szCs w:val="24"/>
        </w:rPr>
      </w:pPr>
      <w:r w:rsidRPr="00101A55">
        <w:rPr>
          <w:rFonts w:ascii="Times New Roman" w:hAnsi="Times New Roman" w:cs="Times New Roman"/>
          <w:sz w:val="24"/>
          <w:szCs w:val="24"/>
        </w:rPr>
        <w:t>уч</w:t>
      </w:r>
      <w:r>
        <w:rPr>
          <w:rFonts w:ascii="Times New Roman" w:hAnsi="Times New Roman" w:cs="Times New Roman"/>
          <w:sz w:val="24"/>
          <w:szCs w:val="24"/>
        </w:rPr>
        <w:t>еница</w:t>
      </w:r>
      <w:r w:rsidRPr="00101A55">
        <w:rPr>
          <w:rFonts w:ascii="Times New Roman" w:hAnsi="Times New Roman" w:cs="Times New Roman"/>
          <w:sz w:val="24"/>
          <w:szCs w:val="24"/>
        </w:rPr>
        <w:t xml:space="preserve"> 9</w:t>
      </w:r>
      <w:r>
        <w:rPr>
          <w:rFonts w:ascii="Times New Roman" w:hAnsi="Times New Roman" w:cs="Times New Roman"/>
          <w:sz w:val="24"/>
          <w:szCs w:val="24"/>
        </w:rPr>
        <w:t xml:space="preserve"> класса</w:t>
      </w:r>
    </w:p>
    <w:p w14:paraId="5646BFAD" w14:textId="258D9859" w:rsidR="006831BD" w:rsidRDefault="006831BD" w:rsidP="002E597F">
      <w:pPr>
        <w:ind w:left="4111"/>
        <w:rPr>
          <w:rFonts w:ascii="Times New Roman" w:hAnsi="Times New Roman" w:cs="Times New Roman"/>
          <w:sz w:val="28"/>
          <w:szCs w:val="28"/>
        </w:rPr>
      </w:pPr>
    </w:p>
    <w:p w14:paraId="28F099F6" w14:textId="77777777" w:rsidR="002E597F" w:rsidRPr="00101A55" w:rsidRDefault="006831BD" w:rsidP="002E597F">
      <w:pPr>
        <w:spacing w:after="0" w:line="360" w:lineRule="auto"/>
        <w:ind w:left="396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2E597F" w:rsidRPr="00101A55">
        <w:rPr>
          <w:rFonts w:ascii="Times New Roman" w:hAnsi="Times New Roman" w:cs="Times New Roman"/>
          <w:sz w:val="24"/>
          <w:szCs w:val="24"/>
        </w:rPr>
        <w:t xml:space="preserve">Котышева Надежда Вилевна, </w:t>
      </w:r>
    </w:p>
    <w:p w14:paraId="092847A7" w14:textId="571610B5" w:rsidR="006831BD" w:rsidRDefault="002E597F" w:rsidP="002E597F">
      <w:pPr>
        <w:ind w:left="4111"/>
        <w:jc w:val="right"/>
        <w:rPr>
          <w:rFonts w:ascii="Times New Roman" w:hAnsi="Times New Roman" w:cs="Times New Roman"/>
          <w:sz w:val="28"/>
          <w:szCs w:val="28"/>
        </w:rPr>
      </w:pPr>
      <w:r w:rsidRPr="00101A55">
        <w:rPr>
          <w:rFonts w:ascii="Times New Roman" w:hAnsi="Times New Roman" w:cs="Times New Roman"/>
          <w:sz w:val="24"/>
          <w:szCs w:val="24"/>
        </w:rPr>
        <w:t>учитель русского языка и литературы</w:t>
      </w: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551E8EBB" w:rsidR="00356466" w:rsidRDefault="002E597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 – 2025 учебный год</w:t>
      </w:r>
    </w:p>
    <w:p w14:paraId="7E3E896D" w14:textId="77777777" w:rsidR="00356466" w:rsidRPr="000244FF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0244FF">
        <w:rPr>
          <w:color w:val="0D0D0D" w:themeColor="text1" w:themeTint="F2"/>
        </w:rPr>
        <w:lastRenderedPageBreak/>
        <w:t>Однажды</w:t>
      </w:r>
      <w:r>
        <w:rPr>
          <w:color w:val="0D0D0D" w:themeColor="text1" w:themeTint="F2"/>
        </w:rPr>
        <w:t xml:space="preserve"> </w:t>
      </w:r>
      <w:r w:rsidRPr="000244FF">
        <w:rPr>
          <w:color w:val="0D0D0D" w:themeColor="text1" w:themeTint="F2"/>
        </w:rPr>
        <w:t xml:space="preserve">я сидела в своей комнате, изучая звездное небо через окно, </w:t>
      </w:r>
      <w:r>
        <w:rPr>
          <w:color w:val="0D0D0D" w:themeColor="text1" w:themeTint="F2"/>
        </w:rPr>
        <w:t xml:space="preserve">и вдруг </w:t>
      </w:r>
      <w:r w:rsidRPr="000244FF">
        <w:rPr>
          <w:color w:val="0D0D0D" w:themeColor="text1" w:themeTint="F2"/>
        </w:rPr>
        <w:t>заметила странный свет, исходящий из-за горизонта. Он переливался всеми цветами радуги и манил меня к себе. Не раздумывая, я вышла на улицу и направилась в сторону света.</w:t>
      </w:r>
    </w:p>
    <w:p w14:paraId="402B236B" w14:textId="77777777" w:rsidR="00356466" w:rsidRPr="000244FF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0244FF">
        <w:rPr>
          <w:color w:val="0D0D0D" w:themeColor="text1" w:themeTint="F2"/>
        </w:rPr>
        <w:t>Когда я подошла ближе, свет стал ярче, и я увидела огромный портал, сверкающий</w:t>
      </w:r>
      <w:r>
        <w:rPr>
          <w:color w:val="0D0D0D" w:themeColor="text1" w:themeTint="F2"/>
        </w:rPr>
        <w:t>,</w:t>
      </w:r>
      <w:r w:rsidRPr="000244FF">
        <w:rPr>
          <w:color w:val="0D0D0D" w:themeColor="text1" w:themeTint="F2"/>
        </w:rPr>
        <w:t xml:space="preserve"> как звезды. Не в силах устоять перед искушением, я шагнула внутрь и вдруг оказалась на другой планете.</w:t>
      </w:r>
    </w:p>
    <w:p w14:paraId="51FA8D6C" w14:textId="77777777" w:rsidR="00356466" w:rsidRPr="000244FF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0244FF">
        <w:rPr>
          <w:color w:val="0D0D0D" w:themeColor="text1" w:themeTint="F2"/>
        </w:rPr>
        <w:t xml:space="preserve">Это было совершенно другое место: небо было фиолетовым, а трава </w:t>
      </w:r>
      <w:r>
        <w:rPr>
          <w:color w:val="0D0D0D" w:themeColor="text1" w:themeTint="F2"/>
        </w:rPr>
        <w:t>–</w:t>
      </w:r>
      <w:r w:rsidRPr="000244FF">
        <w:rPr>
          <w:color w:val="0D0D0D" w:themeColor="text1" w:themeTint="F2"/>
        </w:rPr>
        <w:t xml:space="preserve"> ярко-голубой. Вокруг меня росли странные растения с блестящими листьями, которые издавали мелодичные звуки, словно пели. Я почувствовала себя </w:t>
      </w:r>
      <w:r>
        <w:rPr>
          <w:color w:val="0D0D0D" w:themeColor="text1" w:themeTint="F2"/>
        </w:rPr>
        <w:t>словно</w:t>
      </w:r>
      <w:r w:rsidRPr="000244FF">
        <w:rPr>
          <w:color w:val="0D0D0D" w:themeColor="text1" w:themeTint="F2"/>
        </w:rPr>
        <w:t xml:space="preserve"> в сказке.</w:t>
      </w:r>
    </w:p>
    <w:p w14:paraId="14104200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0244FF">
        <w:rPr>
          <w:color w:val="0D0D0D" w:themeColor="text1" w:themeTint="F2"/>
        </w:rPr>
        <w:t>Вскоре я встретила местных жителей</w:t>
      </w:r>
      <w:r>
        <w:rPr>
          <w:color w:val="0D0D0D" w:themeColor="text1" w:themeTint="F2"/>
        </w:rPr>
        <w:t>. О</w:t>
      </w:r>
      <w:r w:rsidRPr="000244FF">
        <w:rPr>
          <w:color w:val="0D0D0D" w:themeColor="text1" w:themeTint="F2"/>
        </w:rPr>
        <w:t>ни были похожи на людей, но с удивительными чертами: у них были большие глаза и</w:t>
      </w:r>
      <w:r>
        <w:rPr>
          <w:color w:val="0D0D0D" w:themeColor="text1" w:themeTint="F2"/>
        </w:rPr>
        <w:t>х</w:t>
      </w:r>
      <w:r w:rsidRPr="000244FF">
        <w:rPr>
          <w:color w:val="0D0D0D" w:themeColor="text1" w:themeTint="F2"/>
        </w:rPr>
        <w:t xml:space="preserve"> кож</w:t>
      </w:r>
      <w:r>
        <w:rPr>
          <w:color w:val="0D0D0D" w:themeColor="text1" w:themeTint="F2"/>
        </w:rPr>
        <w:t>а переливалась</w:t>
      </w:r>
      <w:r w:rsidRPr="000244FF">
        <w:rPr>
          <w:color w:val="0D0D0D" w:themeColor="text1" w:themeTint="F2"/>
        </w:rPr>
        <w:t xml:space="preserve"> разны</w:t>
      </w:r>
      <w:r>
        <w:rPr>
          <w:color w:val="0D0D0D" w:themeColor="text1" w:themeTint="F2"/>
        </w:rPr>
        <w:t>ми</w:t>
      </w:r>
      <w:r w:rsidRPr="000244FF">
        <w:rPr>
          <w:color w:val="0D0D0D" w:themeColor="text1" w:themeTint="F2"/>
        </w:rPr>
        <w:t xml:space="preserve"> цвет</w:t>
      </w:r>
      <w:r>
        <w:rPr>
          <w:color w:val="0D0D0D" w:themeColor="text1" w:themeTint="F2"/>
        </w:rPr>
        <w:t>ами</w:t>
      </w:r>
      <w:r w:rsidRPr="000244FF">
        <w:rPr>
          <w:color w:val="0D0D0D" w:themeColor="text1" w:themeTint="F2"/>
        </w:rPr>
        <w:t xml:space="preserve">. Они приветствовали меня с любопытством и радостью. Я узнала, что их планета называется </w:t>
      </w:r>
      <w:proofErr w:type="spellStart"/>
      <w:r w:rsidRPr="000244FF">
        <w:rPr>
          <w:color w:val="0D0D0D" w:themeColor="text1" w:themeTint="F2"/>
        </w:rPr>
        <w:t>Лумина</w:t>
      </w:r>
      <w:proofErr w:type="spellEnd"/>
      <w:r w:rsidRPr="000244FF">
        <w:rPr>
          <w:color w:val="0D0D0D" w:themeColor="text1" w:themeTint="F2"/>
        </w:rPr>
        <w:t>, и они живут в гармонии с природой.</w:t>
      </w:r>
    </w:p>
    <w:p w14:paraId="4EC0C4B4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0D0D0D" w:themeColor="text1" w:themeTint="F2"/>
        </w:rPr>
      </w:pPr>
      <w:r>
        <w:rPr>
          <w:color w:val="0D0D0D" w:themeColor="text1" w:themeTint="F2"/>
        </w:rPr>
        <w:t xml:space="preserve">– </w:t>
      </w:r>
      <w:r w:rsidRPr="002D09A1">
        <w:rPr>
          <w:bCs/>
          <w:color w:val="0D0D0D" w:themeColor="text1" w:themeTint="F2"/>
        </w:rPr>
        <w:t xml:space="preserve">Привет! Я только что приземлилась на Лумину. Это место такое удивительное! Вы не могли бы рассказать мне о своих обычаях? </w:t>
      </w:r>
    </w:p>
    <w:p w14:paraId="54470AE6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0D0D0D" w:themeColor="text1" w:themeTint="F2"/>
        </w:rPr>
      </w:pPr>
      <w:r>
        <w:rPr>
          <w:bCs/>
          <w:color w:val="0D0D0D" w:themeColor="text1" w:themeTint="F2"/>
        </w:rPr>
        <w:t xml:space="preserve">– </w:t>
      </w:r>
      <w:r w:rsidRPr="002D09A1">
        <w:rPr>
          <w:bCs/>
          <w:color w:val="0D0D0D" w:themeColor="text1" w:themeTint="F2"/>
        </w:rPr>
        <w:t>Привет! Добро пожаловать на Лумину! Мы здесь живем в гармонии с природой. У нас есть традиция собирать светлячков в конце дня. Это симв</w:t>
      </w:r>
      <w:r>
        <w:rPr>
          <w:bCs/>
          <w:color w:val="0D0D0D" w:themeColor="text1" w:themeTint="F2"/>
        </w:rPr>
        <w:t>олизирует надежду и новый день.</w:t>
      </w:r>
    </w:p>
    <w:p w14:paraId="447A0DC5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0D0D0D" w:themeColor="text1" w:themeTint="F2"/>
        </w:rPr>
      </w:pPr>
      <w:r>
        <w:rPr>
          <w:bCs/>
          <w:color w:val="0D0D0D" w:themeColor="text1" w:themeTint="F2"/>
        </w:rPr>
        <w:t xml:space="preserve">– </w:t>
      </w:r>
      <w:r w:rsidRPr="002D09A1">
        <w:rPr>
          <w:bCs/>
          <w:color w:val="0D0D0D" w:themeColor="text1" w:themeTint="F2"/>
        </w:rPr>
        <w:t xml:space="preserve">Звучит прекрасно! А какие у вас есть любимые блюда? Я хочу попробовать что-то местное! </w:t>
      </w:r>
    </w:p>
    <w:p w14:paraId="196F0DD8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0D0D0D" w:themeColor="text1" w:themeTint="F2"/>
        </w:rPr>
      </w:pPr>
      <w:r>
        <w:rPr>
          <w:bCs/>
          <w:color w:val="0D0D0D" w:themeColor="text1" w:themeTint="F2"/>
        </w:rPr>
        <w:t xml:space="preserve">– </w:t>
      </w:r>
      <w:r w:rsidRPr="002D09A1">
        <w:rPr>
          <w:bCs/>
          <w:color w:val="0D0D0D" w:themeColor="text1" w:themeTint="F2"/>
        </w:rPr>
        <w:t xml:space="preserve">Мы готовим много блюд из растений, которые растут только на </w:t>
      </w:r>
      <w:proofErr w:type="spellStart"/>
      <w:r w:rsidRPr="002D09A1">
        <w:rPr>
          <w:bCs/>
          <w:color w:val="0D0D0D" w:themeColor="text1" w:themeTint="F2"/>
        </w:rPr>
        <w:t>Лумине</w:t>
      </w:r>
      <w:proofErr w:type="spellEnd"/>
      <w:r w:rsidRPr="002D09A1">
        <w:rPr>
          <w:bCs/>
          <w:color w:val="0D0D0D" w:themeColor="text1" w:themeTint="F2"/>
        </w:rPr>
        <w:t xml:space="preserve">. Одно из наших самых популярных блюд </w:t>
      </w:r>
      <w:r>
        <w:rPr>
          <w:bCs/>
          <w:color w:val="0D0D0D" w:themeColor="text1" w:themeTint="F2"/>
        </w:rPr>
        <w:t>–</w:t>
      </w:r>
      <w:r w:rsidRPr="002D09A1">
        <w:rPr>
          <w:bCs/>
          <w:color w:val="0D0D0D" w:themeColor="text1" w:themeTint="F2"/>
        </w:rPr>
        <w:t xml:space="preserve"> «Светлые Лепестки». Они очень вкусные и дают силу! </w:t>
      </w:r>
    </w:p>
    <w:p w14:paraId="5472D1B0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0D0D0D" w:themeColor="text1" w:themeTint="F2"/>
        </w:rPr>
      </w:pPr>
      <w:r>
        <w:rPr>
          <w:bCs/>
          <w:color w:val="0D0D0D" w:themeColor="text1" w:themeTint="F2"/>
        </w:rPr>
        <w:t xml:space="preserve">– </w:t>
      </w:r>
      <w:r w:rsidRPr="002D09A1">
        <w:rPr>
          <w:bCs/>
          <w:color w:val="0D0D0D" w:themeColor="text1" w:themeTint="F2"/>
        </w:rPr>
        <w:t>О, я хочу это попробовать! Как вы относитесь к путешественникам, как я?</w:t>
      </w:r>
    </w:p>
    <w:p w14:paraId="53E32BF2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0D0D0D" w:themeColor="text1" w:themeTint="F2"/>
        </w:rPr>
      </w:pPr>
      <w:r>
        <w:rPr>
          <w:bCs/>
          <w:color w:val="0D0D0D" w:themeColor="text1" w:themeTint="F2"/>
        </w:rPr>
        <w:t xml:space="preserve">– </w:t>
      </w:r>
      <w:r w:rsidRPr="000244FF">
        <w:rPr>
          <w:bCs/>
          <w:color w:val="0D0D0D" w:themeColor="text1" w:themeTint="F2"/>
        </w:rPr>
        <w:t xml:space="preserve">Мы всегда рады гостям! Путешественники приносят новые идеи и истории. Главное </w:t>
      </w:r>
      <w:r>
        <w:rPr>
          <w:bCs/>
          <w:color w:val="0D0D0D" w:themeColor="text1" w:themeTint="F2"/>
        </w:rPr>
        <w:t>–</w:t>
      </w:r>
      <w:r w:rsidRPr="000244FF">
        <w:rPr>
          <w:bCs/>
          <w:color w:val="0D0D0D" w:themeColor="text1" w:themeTint="F2"/>
        </w:rPr>
        <w:t xml:space="preserve"> уважать нашу культуру и природу. </w:t>
      </w:r>
    </w:p>
    <w:p w14:paraId="4D19C90A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0D0D0D" w:themeColor="text1" w:themeTint="F2"/>
        </w:rPr>
      </w:pPr>
      <w:r>
        <w:rPr>
          <w:bCs/>
          <w:color w:val="0D0D0D" w:themeColor="text1" w:themeTint="F2"/>
        </w:rPr>
        <w:t xml:space="preserve">– </w:t>
      </w:r>
      <w:r w:rsidRPr="002D09A1">
        <w:rPr>
          <w:bCs/>
          <w:color w:val="0D0D0D" w:themeColor="text1" w:themeTint="F2"/>
        </w:rPr>
        <w:t>Спасибо за советы! Я постараюсь быть внимательной. Может</w:t>
      </w:r>
      <w:r>
        <w:rPr>
          <w:bCs/>
          <w:color w:val="0D0D0D" w:themeColor="text1" w:themeTint="F2"/>
        </w:rPr>
        <w:t xml:space="preserve"> быть</w:t>
      </w:r>
      <w:r w:rsidRPr="002D09A1">
        <w:rPr>
          <w:bCs/>
          <w:color w:val="0D0D0D" w:themeColor="text1" w:themeTint="F2"/>
        </w:rPr>
        <w:t xml:space="preserve">, вы покажете мне, как собирать светлячков? </w:t>
      </w:r>
    </w:p>
    <w:p w14:paraId="71427493" w14:textId="77777777" w:rsidR="00356466" w:rsidRPr="002D09A1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2D09A1">
        <w:rPr>
          <w:bCs/>
          <w:color w:val="0D0D0D" w:themeColor="text1" w:themeTint="F2"/>
        </w:rPr>
        <w:t xml:space="preserve">Конечно! Давай, я покажу тебе. Это очень увлекательное занятие, и ты сможешь почувствовать магию </w:t>
      </w:r>
      <w:proofErr w:type="spellStart"/>
      <w:r w:rsidRPr="002D09A1">
        <w:rPr>
          <w:bCs/>
          <w:color w:val="0D0D0D" w:themeColor="text1" w:themeTint="F2"/>
        </w:rPr>
        <w:t>Лумины</w:t>
      </w:r>
      <w:proofErr w:type="spellEnd"/>
      <w:r w:rsidRPr="002D09A1">
        <w:rPr>
          <w:bCs/>
          <w:color w:val="0D0D0D" w:themeColor="text1" w:themeTint="F2"/>
        </w:rPr>
        <w:t>!</w:t>
      </w:r>
    </w:p>
    <w:p w14:paraId="1D7F137B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0244FF">
        <w:rPr>
          <w:color w:val="0D0D0D" w:themeColor="text1" w:themeTint="F2"/>
        </w:rPr>
        <w:t>Местные жители рассказали мне о своих обычаях и культуре. Они умели общаться с растениями и животными, и каждый день был наполнен волшебством. Я была поражена их умением видеть красоту в каждом моменте жизни.</w:t>
      </w:r>
    </w:p>
    <w:p w14:paraId="2F1B14B3" w14:textId="77777777" w:rsidR="00356466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bCs/>
          <w:color w:val="0D0D0D" w:themeColor="text1" w:themeTint="F2"/>
        </w:rPr>
      </w:pPr>
      <w:r>
        <w:rPr>
          <w:color w:val="0D0D0D" w:themeColor="text1" w:themeTint="F2"/>
        </w:rPr>
        <w:t xml:space="preserve">– </w:t>
      </w:r>
      <w:r w:rsidRPr="000244FF">
        <w:rPr>
          <w:bCs/>
          <w:color w:val="0D0D0D" w:themeColor="text1" w:themeTint="F2"/>
        </w:rPr>
        <w:t xml:space="preserve">А как вы общаетесь с природой? У вас есть какие-то особые ритуалы? </w:t>
      </w:r>
    </w:p>
    <w:p w14:paraId="3CF5E7A7" w14:textId="77777777" w:rsidR="00356466" w:rsidRPr="002D09A1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>
        <w:rPr>
          <w:bCs/>
          <w:color w:val="0D0D0D" w:themeColor="text1" w:themeTint="F2"/>
        </w:rPr>
        <w:lastRenderedPageBreak/>
        <w:t xml:space="preserve">– </w:t>
      </w:r>
      <w:r w:rsidRPr="002D09A1">
        <w:rPr>
          <w:bCs/>
          <w:color w:val="0D0D0D" w:themeColor="text1" w:themeTint="F2"/>
        </w:rPr>
        <w:t xml:space="preserve">Да, у нас есть ритуал «Слияния». Мы собираемся у великого Древа Жизни и поем песни, чтобы выразить благодарность природе за все дары. Это помогает нам чувствовать связь с окружающим миром. </w:t>
      </w:r>
    </w:p>
    <w:p w14:paraId="40C4B63A" w14:textId="77777777" w:rsidR="00356466" w:rsidRPr="000244FF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0244FF">
        <w:rPr>
          <w:color w:val="0D0D0D" w:themeColor="text1" w:themeTint="F2"/>
        </w:rPr>
        <w:t>На протяжении нескольких дней я исследовала Лумину, училась у своих новых друзей и даже приняла участие в их ритуалах. Я открыла для себя множество новых знаний о мире и о себе.</w:t>
      </w:r>
    </w:p>
    <w:p w14:paraId="558FB0A0" w14:textId="77777777" w:rsidR="00356466" w:rsidRPr="000244FF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0244FF">
        <w:rPr>
          <w:color w:val="0D0D0D" w:themeColor="text1" w:themeTint="F2"/>
        </w:rPr>
        <w:t>Но вскоре пришло время возвращаться домой. Мои новые друзья провели меня к порталу, и я поняла, что хотя бы на мгновение я стала частью чего-то большего. Я покинула Лумину с сердцем, полным воспоминаний и надеждой на будущее.</w:t>
      </w:r>
    </w:p>
    <w:p w14:paraId="0477D700" w14:textId="77777777" w:rsidR="00356466" w:rsidRPr="000244FF" w:rsidRDefault="00356466" w:rsidP="00356466">
      <w:pPr>
        <w:pStyle w:val="af1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D0D0D" w:themeColor="text1" w:themeTint="F2"/>
        </w:rPr>
      </w:pPr>
      <w:r w:rsidRPr="000244FF">
        <w:rPr>
          <w:color w:val="0D0D0D" w:themeColor="text1" w:themeTint="F2"/>
        </w:rPr>
        <w:t>Когда я вернулась домой, я смотрела на звезды иначе. Я знала, что где-то там есть мир, полный чудес, и что я всегда смогу вернуться, если захочу.</w:t>
      </w:r>
    </w:p>
    <w:p w14:paraId="047FCB8F" w14:textId="77777777" w:rsidR="00356466" w:rsidRPr="000244FF" w:rsidRDefault="00356466" w:rsidP="00356466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D0D0D" w:themeColor="text1" w:themeTint="F2"/>
          <w:sz w:val="24"/>
          <w:szCs w:val="24"/>
        </w:rPr>
      </w:pPr>
    </w:p>
    <w:p w14:paraId="35B0D509" w14:textId="77777777" w:rsidR="00356466" w:rsidRPr="000244FF" w:rsidRDefault="00356466" w:rsidP="0035646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05679D2" w14:textId="608C379E" w:rsidR="00356466" w:rsidRDefault="00356466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28335A5E" w14:textId="77777777" w:rsidR="006831BD" w:rsidRP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831BD" w:rsidRPr="006831BD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8A5EEE" w14:textId="77777777" w:rsidR="004900C0" w:rsidRDefault="004900C0" w:rsidP="003F5EC0">
      <w:pPr>
        <w:spacing w:after="0" w:line="240" w:lineRule="auto"/>
      </w:pPr>
      <w:r>
        <w:separator/>
      </w:r>
    </w:p>
  </w:endnote>
  <w:endnote w:type="continuationSeparator" w:id="0">
    <w:p w14:paraId="109B8CC8" w14:textId="77777777" w:rsidR="004900C0" w:rsidRDefault="004900C0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E58D08" w14:textId="77777777" w:rsidR="004900C0" w:rsidRDefault="004900C0" w:rsidP="003F5EC0">
      <w:pPr>
        <w:spacing w:after="0" w:line="240" w:lineRule="auto"/>
      </w:pPr>
      <w:r>
        <w:separator/>
      </w:r>
    </w:p>
  </w:footnote>
  <w:footnote w:type="continuationSeparator" w:id="0">
    <w:p w14:paraId="5BAA4540" w14:textId="77777777" w:rsidR="004900C0" w:rsidRDefault="004900C0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1F3ED8"/>
    <w:rsid w:val="002E597F"/>
    <w:rsid w:val="00356466"/>
    <w:rsid w:val="003C7D7F"/>
    <w:rsid w:val="003F5EC0"/>
    <w:rsid w:val="004150DF"/>
    <w:rsid w:val="00473563"/>
    <w:rsid w:val="004900C0"/>
    <w:rsid w:val="00676EFC"/>
    <w:rsid w:val="006831BD"/>
    <w:rsid w:val="006E1E7C"/>
    <w:rsid w:val="00753679"/>
    <w:rsid w:val="007C75EA"/>
    <w:rsid w:val="007F5B8D"/>
    <w:rsid w:val="009576E7"/>
    <w:rsid w:val="0097064E"/>
    <w:rsid w:val="00C251C8"/>
    <w:rsid w:val="00CB6E16"/>
    <w:rsid w:val="00D62DBA"/>
    <w:rsid w:val="00DC3001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unhideWhenUsed/>
    <w:rsid w:val="00356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1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513</Words>
  <Characters>2927</Characters>
  <Application>Microsoft Office Word</Application>
  <DocSecurity>0</DocSecurity>
  <Lines>24</Lines>
  <Paragraphs>6</Paragraphs>
  <ScaleCrop>false</ScaleCrop>
  <Company/>
  <LinksUpToDate>false</LinksUpToDate>
  <CharactersWithSpaces>3434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grizli</cp:lastModifiedBy>
  <cp:revision>12</cp:revision>
  <cp:lastPrinted>2024-09-19T08:17:00Z</cp:lastPrinted>
  <dcterms:created xsi:type="dcterms:W3CDTF">2024-09-19T08:09:00Z</dcterms:created>
  <dcterms:modified xsi:type="dcterms:W3CDTF">2025-03-28T16:07:00Z</dcterms:modified>
</cp:coreProperties>
</file>