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E77" w:rsidRDefault="00790E77" w:rsidP="002C41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9640E" w:rsidRDefault="002C4171" w:rsidP="002C417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Мой Пушкин.</w:t>
      </w: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сей трудный час, в пору смятений,</w:t>
      </w: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чту и помню Вас, мой гений,</w:t>
      </w: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Мой лучший друг он навсегда,</w:t>
      </w: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Чей голос слышу </w:t>
      </w:r>
      <w:proofErr w:type="gramStart"/>
      <w:r>
        <w:rPr>
          <w:rFonts w:ascii="Times New Roman" w:hAnsi="Times New Roman" w:cs="Times New Roman"/>
          <w:sz w:val="28"/>
          <w:szCs w:val="28"/>
        </w:rPr>
        <w:t>сквозь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жил в поместье, в уединении</w:t>
      </w:r>
    </w:p>
    <w:p w:rsidR="002C4171" w:rsidRDefault="00790E77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Когда </w:t>
      </w:r>
      <w:bookmarkStart w:id="0" w:name="_GoBack"/>
      <w:bookmarkEnd w:id="0"/>
      <w:r w:rsidR="002C4171">
        <w:rPr>
          <w:rFonts w:ascii="Times New Roman" w:hAnsi="Times New Roman" w:cs="Times New Roman"/>
          <w:sz w:val="28"/>
          <w:szCs w:val="28"/>
        </w:rPr>
        <w:t xml:space="preserve"> вершил свои творения.</w:t>
      </w: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то дар свыше  дан ему.</w:t>
      </w: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Пушкин</w:t>
      </w:r>
      <w:proofErr w:type="gramEnd"/>
      <w:r>
        <w:rPr>
          <w:rFonts w:ascii="Times New Roman" w:hAnsi="Times New Roman" w:cs="Times New Roman"/>
          <w:sz w:val="28"/>
          <w:szCs w:val="28"/>
        </w:rPr>
        <w:t>, ты</w:t>
      </w:r>
      <w:r w:rsidR="00297549">
        <w:rPr>
          <w:rFonts w:ascii="Times New Roman" w:hAnsi="Times New Roman" w:cs="Times New Roman"/>
          <w:sz w:val="28"/>
          <w:szCs w:val="28"/>
        </w:rPr>
        <w:t xml:space="preserve"> пример всему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его стихах мы слышим пение</w:t>
      </w: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Простых крестьян и нет сомнения </w:t>
      </w:r>
    </w:p>
    <w:p w:rsidR="002C4171" w:rsidRDefault="002C4171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его любви </w:t>
      </w:r>
      <w:r w:rsidR="00297549">
        <w:rPr>
          <w:rFonts w:ascii="Times New Roman" w:hAnsi="Times New Roman" w:cs="Times New Roman"/>
          <w:sz w:val="28"/>
          <w:szCs w:val="28"/>
        </w:rPr>
        <w:t>такого рода.</w:t>
      </w:r>
    </w:p>
    <w:p w:rsidR="00297549" w:rsidRDefault="00297549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Там чтут традиции народа,</w:t>
      </w:r>
    </w:p>
    <w:p w:rsidR="00297549" w:rsidRDefault="00297549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Бушует красками природа,</w:t>
      </w:r>
    </w:p>
    <w:p w:rsidR="00297549" w:rsidRDefault="00297549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любовью няню вспоминает,</w:t>
      </w:r>
    </w:p>
    <w:p w:rsidR="00297549" w:rsidRDefault="00297549" w:rsidP="002C41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Там русский дух, там Русь святая!</w:t>
      </w:r>
    </w:p>
    <w:p w:rsidR="00790E77" w:rsidRDefault="00790E77" w:rsidP="002C4171">
      <w:pPr>
        <w:rPr>
          <w:rFonts w:ascii="Times New Roman" w:hAnsi="Times New Roman" w:cs="Times New Roman"/>
          <w:sz w:val="28"/>
          <w:szCs w:val="28"/>
        </w:rPr>
      </w:pPr>
    </w:p>
    <w:p w:rsidR="00790E77" w:rsidRDefault="00790E77" w:rsidP="002C4171">
      <w:pPr>
        <w:rPr>
          <w:rFonts w:ascii="Times New Roman" w:hAnsi="Times New Roman" w:cs="Times New Roman"/>
          <w:sz w:val="28"/>
          <w:szCs w:val="28"/>
        </w:rPr>
      </w:pPr>
    </w:p>
    <w:p w:rsidR="00790E77" w:rsidRDefault="00790E77" w:rsidP="002C4171">
      <w:pPr>
        <w:rPr>
          <w:rFonts w:ascii="Times New Roman" w:hAnsi="Times New Roman" w:cs="Times New Roman"/>
          <w:sz w:val="28"/>
          <w:szCs w:val="28"/>
        </w:rPr>
      </w:pPr>
    </w:p>
    <w:p w:rsidR="00790E77" w:rsidRPr="002C4171" w:rsidRDefault="00790E77" w:rsidP="002C4171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Кадынцева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Маргарита</w:t>
      </w:r>
    </w:p>
    <w:sectPr w:rsidR="00790E77" w:rsidRPr="002C41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171"/>
    <w:rsid w:val="00297549"/>
    <w:rsid w:val="002C4171"/>
    <w:rsid w:val="0039640E"/>
    <w:rsid w:val="00790E77"/>
    <w:rsid w:val="00C82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5</cp:revision>
  <dcterms:created xsi:type="dcterms:W3CDTF">2023-10-12T19:18:00Z</dcterms:created>
  <dcterms:modified xsi:type="dcterms:W3CDTF">2024-07-29T07:29:00Z</dcterms:modified>
</cp:coreProperties>
</file>