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63C1E32B" w:rsidR="006831BD" w:rsidRDefault="00A936A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МОУ «Майская гимназия Белгородского района Белгородской области»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301494A7" w:rsidR="006831BD" w:rsidRDefault="00A936A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A936A5">
        <w:rPr>
          <w:rFonts w:ascii="Times New Roman" w:hAnsi="Times New Roman" w:cs="Times New Roman"/>
          <w:sz w:val="28"/>
          <w:szCs w:val="28"/>
        </w:rPr>
        <w:t xml:space="preserve">VII Международный конкурс сочинений 2024/2025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936A5">
        <w:rPr>
          <w:rFonts w:ascii="Times New Roman" w:hAnsi="Times New Roman" w:cs="Times New Roman"/>
          <w:sz w:val="28"/>
          <w:szCs w:val="28"/>
        </w:rPr>
        <w:t>С русским языком можно творить чудеса!»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7313F52D" w:rsidR="006831BD" w:rsidRDefault="00A936A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14:paraId="669EB44F" w14:textId="2097874A" w:rsidR="006831BD" w:rsidRDefault="00A936A5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«Скромные труженики войны»</w:t>
      </w:r>
    </w:p>
    <w:p w14:paraId="702DD355" w14:textId="05CE1025" w:rsidR="00A936A5" w:rsidRDefault="00A936A5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(направление 7: Герои нашего времени)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1A8A865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A936A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A936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936A5">
        <w:rPr>
          <w:rFonts w:ascii="Times New Roman" w:hAnsi="Times New Roman" w:cs="Times New Roman"/>
          <w:sz w:val="28"/>
          <w:szCs w:val="28"/>
        </w:rPr>
        <w:t>Димова</w:t>
      </w:r>
      <w:proofErr w:type="spellEnd"/>
      <w:r w:rsidR="00A936A5">
        <w:rPr>
          <w:rFonts w:ascii="Times New Roman" w:hAnsi="Times New Roman" w:cs="Times New Roman"/>
          <w:sz w:val="28"/>
          <w:szCs w:val="28"/>
        </w:rPr>
        <w:t xml:space="preserve"> Евгения Дмитриевна</w:t>
      </w:r>
    </w:p>
    <w:p w14:paraId="6B04AB0E" w14:textId="4D4E0B2C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 w:rsidR="00A936A5">
        <w:rPr>
          <w:rFonts w:ascii="Times New Roman" w:hAnsi="Times New Roman" w:cs="Times New Roman"/>
          <w:sz w:val="28"/>
          <w:szCs w:val="28"/>
        </w:rPr>
        <w:t>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36A5">
        <w:rPr>
          <w:rFonts w:ascii="Times New Roman" w:hAnsi="Times New Roman" w:cs="Times New Roman"/>
          <w:sz w:val="28"/>
          <w:szCs w:val="28"/>
        </w:rPr>
        <w:t>6 «Г»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460F6582" w14:textId="3EBE5FC3" w:rsidR="00A936A5" w:rsidRDefault="00A936A5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МОУ «Майская гимназия», п. Майский</w:t>
      </w:r>
    </w:p>
    <w:p w14:paraId="33F32898" w14:textId="16D18D4C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A936A5">
        <w:rPr>
          <w:rFonts w:ascii="Times New Roman" w:hAnsi="Times New Roman" w:cs="Times New Roman"/>
          <w:sz w:val="28"/>
          <w:szCs w:val="28"/>
        </w:rPr>
        <w:t xml:space="preserve"> Гора Влада Валентиновна</w:t>
      </w:r>
    </w:p>
    <w:p w14:paraId="4E488510" w14:textId="42E51A92" w:rsidR="001F3ED8" w:rsidRDefault="001F3ED8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A936A5">
        <w:rPr>
          <w:rFonts w:ascii="Times New Roman" w:hAnsi="Times New Roman" w:cs="Times New Roman"/>
          <w:sz w:val="28"/>
          <w:szCs w:val="28"/>
        </w:rPr>
        <w:t>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353340C1" w:rsidR="006831BD" w:rsidRDefault="00A936A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</w:p>
    <w:p w14:paraId="3EF83827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lastRenderedPageBreak/>
        <w:t>9 мая 2025 года, вся наша страна отмечает памятную дату - 80 лет со Дня Победы в Великой Отечественной войне.</w:t>
      </w:r>
    </w:p>
    <w:p w14:paraId="538F0210" w14:textId="77777777" w:rsidR="00A936A5" w:rsidRPr="00953696" w:rsidRDefault="00A936A5" w:rsidP="0095369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>Великая Отечественная война (1941-1945 гг.) – трагическая страница истории человечества, оставившая глуб</w:t>
      </w:r>
      <w:bookmarkStart w:id="0" w:name="_GoBack"/>
      <w:bookmarkEnd w:id="0"/>
      <w:r w:rsidRPr="00953696">
        <w:rPr>
          <w:rFonts w:ascii="Times New Roman" w:hAnsi="Times New Roman"/>
          <w:sz w:val="24"/>
          <w:szCs w:val="24"/>
        </w:rPr>
        <w:t xml:space="preserve">окий след в судьбе миллионов людей и всего мира. Это была не просто война – в одночасье рухнули привычный уклад, мирная жизнь, благосостояние всей страны, нависла смертельная угроза уничтожения нашей Родины. Нет ни одной семьи в нашей стране, которую бы не коснулась война, и каждая семья хранит свою историю, связанную с этим трагическим периодом, чтя память павших и гордясь подвигом тех, кто отстоял Родину. </w:t>
      </w:r>
    </w:p>
    <w:p w14:paraId="304F0E1C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 xml:space="preserve">Наша семья потеряла в боях за Родину двоих прапрадедов: Тенякова Петра Матвеевича 1899 г.р. и Мамкина Василия Тимофеевича 1903 г.р. </w:t>
      </w:r>
      <w:bookmarkStart w:id="1" w:name="_Hlk188110828"/>
      <w:r w:rsidRPr="00953696">
        <w:rPr>
          <w:rFonts w:ascii="Times New Roman" w:hAnsi="Times New Roman"/>
          <w:sz w:val="24"/>
          <w:szCs w:val="24"/>
        </w:rPr>
        <w:t xml:space="preserve">Прадед Теняков Петр Петрович 1923 г.р. </w:t>
      </w:r>
      <w:bookmarkEnd w:id="1"/>
      <w:r w:rsidRPr="00953696">
        <w:rPr>
          <w:rFonts w:ascii="Times New Roman" w:hAnsi="Times New Roman"/>
          <w:sz w:val="24"/>
          <w:szCs w:val="24"/>
        </w:rPr>
        <w:t>вернулся с войны живым.</w:t>
      </w:r>
    </w:p>
    <w:p w14:paraId="63DD0A08" w14:textId="77777777" w:rsidR="00A936A5" w:rsidRPr="00953696" w:rsidRDefault="00A936A5" w:rsidP="0095369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 xml:space="preserve">Сегодня мои прадеды являются героями моего сочинения.  </w:t>
      </w:r>
    </w:p>
    <w:p w14:paraId="31D6C826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 xml:space="preserve">Мой прапрадедушка Мамкин Василий Тимофеевич родился в 1903 году, в Смоленской области, в Дзержинском районе. В августе 1941 года был призван </w:t>
      </w:r>
      <w:proofErr w:type="spellStart"/>
      <w:r w:rsidRPr="00953696">
        <w:rPr>
          <w:rFonts w:ascii="Times New Roman" w:hAnsi="Times New Roman"/>
          <w:sz w:val="24"/>
          <w:szCs w:val="24"/>
        </w:rPr>
        <w:t>Михневским</w:t>
      </w:r>
      <w:proofErr w:type="spellEnd"/>
      <w:r w:rsidRPr="00953696">
        <w:rPr>
          <w:rFonts w:ascii="Times New Roman" w:hAnsi="Times New Roman"/>
          <w:sz w:val="24"/>
          <w:szCs w:val="24"/>
        </w:rPr>
        <w:t xml:space="preserve"> районным военным комиссариатом, который находится в Московской области. Его воинским званием было красноармеец. Мой герой не вернулся… Он выбыл из войск в октябре 1941 года, пропал без вести, ему было всего 38 лет. Василия Тимофеевича похоронили на Родине. В братской могиле Калужской области, Дзержинского района, «Село совхоз Чкаловский». Позже он был перезахоронен в д. </w:t>
      </w:r>
      <w:proofErr w:type="spellStart"/>
      <w:r w:rsidRPr="00953696">
        <w:rPr>
          <w:rFonts w:ascii="Times New Roman" w:hAnsi="Times New Roman"/>
          <w:sz w:val="24"/>
          <w:szCs w:val="24"/>
        </w:rPr>
        <w:t>Щуплово</w:t>
      </w:r>
      <w:proofErr w:type="spellEnd"/>
      <w:r w:rsidRPr="00953696">
        <w:rPr>
          <w:rFonts w:ascii="Times New Roman" w:hAnsi="Times New Roman"/>
          <w:sz w:val="24"/>
          <w:szCs w:val="24"/>
        </w:rPr>
        <w:t xml:space="preserve"> Калужской области. Имя его увековечено на Мемориале Великой Отечественной войны. Этот вечный огонь находится в Московской области в городе Домодедово.</w:t>
      </w:r>
    </w:p>
    <w:p w14:paraId="17C91B38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 xml:space="preserve">Другой мой прапрадед Тенякова Петра Матвеевича родился 1899 году в Курганской обл., </w:t>
      </w:r>
      <w:proofErr w:type="spellStart"/>
      <w:r w:rsidRPr="00953696">
        <w:rPr>
          <w:rFonts w:ascii="Times New Roman" w:hAnsi="Times New Roman"/>
          <w:sz w:val="24"/>
          <w:szCs w:val="24"/>
        </w:rPr>
        <w:t>Щучанский</w:t>
      </w:r>
      <w:proofErr w:type="spellEnd"/>
      <w:r w:rsidRPr="00953696">
        <w:rPr>
          <w:rFonts w:ascii="Times New Roman" w:hAnsi="Times New Roman"/>
          <w:sz w:val="24"/>
          <w:szCs w:val="24"/>
        </w:rPr>
        <w:t xml:space="preserve"> р-на, г. Щучье, где сразу же и был призван в ряды Красной Армии (25.06.1941г.). В марте 1942 года пропал без вести, все что о нем знала семья — это то, что был на Ленинградском фронте, и они строили гати в болотах для танков, иногда по грудь в ледяной воде. Об этом он успел написать своим родным, больше о нем ничего не известно.</w:t>
      </w:r>
    </w:p>
    <w:p w14:paraId="1925FCC7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>Прадед Теняков Петр Петрович 1923 г.р., сын Петра Матвеевича ушел на войну в возрасте 18 лет, вернулся живым в звании младшего лейтенанта. Служил в 201 гвардейском гаубичном артиллерийском полку, 56 гвардейской дивизионной артиллерийской бригады, в 105 гвардейской стрелковой дивизии. Был награжден Орденом Отечественной войны II степени.</w:t>
      </w:r>
    </w:p>
    <w:p w14:paraId="615F1211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lastRenderedPageBreak/>
        <w:t xml:space="preserve">Каждый из моих прапрадедов был не только солдатом, но и человеком, у которого была своя жизнь, полная забот и обязанностей. У них были семьи, состоящие из жён и детей, родителей, которые нуждались в их поддержке и любви. Эти мужчины оставили дома, полные смеха и радости, чтобы отправиться на фронт, где их ждали не только трудности, но и опасности, которые могли стать последними в их жизни. Война забрала их от близких, и каждый из них понимал, что, уходя на поле боя, они оставляют своих родных в незащищённом положении. Но патриотизм и чувство долга перед Родиной были сильнее страха и сомнений. Они знали, что их жены и дети будут ждать их возвращения, надеясь на лучшее, но также понимая, что война может забрать их навсегда. </w:t>
      </w:r>
    </w:p>
    <w:p w14:paraId="174503B9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 xml:space="preserve">Каждый из прапрадедов, уходя на войну, оставлял за собой не только семью, но и мечты о мирной жизни, о том, как они будут вместе проводить время, как будут воспитывать своих детей. Они мечтали о том, чтобы их сыновья и дочери выросли в мире, свободном от страха и насилия. Их решение уйти на фронт было не просто выбором, это был акт любви к своей стране и своим близким, потому что они верили, что их жертва поможет сохранить будущее для следующих поколений. В каждом из них жила надежда, что их подвиг не будет забыт, и что они вернутся домой, чтобы продолжить свою жизнь, полную заботы и поддержки для своих семей. </w:t>
      </w:r>
    </w:p>
    <w:p w14:paraId="4DAC991D" w14:textId="77777777" w:rsidR="00A936A5" w:rsidRPr="00953696" w:rsidRDefault="00A936A5" w:rsidP="00953696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>Таким образом, каждый из моих прапрадедов стал частью великой истории, в которой их личные жертвы переплелись с судьбами миллионов людей, и их имена навсегда останутся в памяти потомков как символ мужества и преданности.</w:t>
      </w:r>
    </w:p>
    <w:p w14:paraId="717ABD42" w14:textId="77777777" w:rsidR="00A936A5" w:rsidRPr="00953696" w:rsidRDefault="00A936A5" w:rsidP="00953696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953696">
        <w:rPr>
          <w:rFonts w:ascii="Times New Roman" w:hAnsi="Times New Roman"/>
          <w:sz w:val="24"/>
          <w:szCs w:val="24"/>
        </w:rPr>
        <w:t>Вся моя семья гордится своими героями, а я, в свою очередь, сохраню память о них и передам ее будущим поколениям.</w:t>
      </w:r>
    </w:p>
    <w:p w14:paraId="0A47EE6E" w14:textId="77777777" w:rsidR="00A936A5" w:rsidRPr="006831BD" w:rsidRDefault="00A936A5" w:rsidP="00A936A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936A5" w:rsidRPr="006831BD" w:rsidSect="005E2504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2C3086" w14:textId="77777777" w:rsidR="00D72BA1" w:rsidRDefault="00D72BA1" w:rsidP="003F5EC0">
      <w:pPr>
        <w:spacing w:after="0" w:line="240" w:lineRule="auto"/>
      </w:pPr>
      <w:r>
        <w:separator/>
      </w:r>
    </w:p>
  </w:endnote>
  <w:endnote w:type="continuationSeparator" w:id="0">
    <w:p w14:paraId="074254DD" w14:textId="77777777" w:rsidR="00D72BA1" w:rsidRDefault="00D72BA1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217891488"/>
      <w:docPartObj>
        <w:docPartGallery w:val="Page Numbers (Bottom of Page)"/>
        <w:docPartUnique/>
      </w:docPartObj>
    </w:sdtPr>
    <w:sdtContent>
      <w:p w14:paraId="3770FE3E" w14:textId="3208B475" w:rsidR="005E2504" w:rsidRDefault="005E2504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3957EE2" w14:textId="77777777" w:rsidR="005E2504" w:rsidRDefault="005E2504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62707C" w14:textId="77777777" w:rsidR="00D72BA1" w:rsidRDefault="00D72BA1" w:rsidP="003F5EC0">
      <w:pPr>
        <w:spacing w:after="0" w:line="240" w:lineRule="auto"/>
      </w:pPr>
      <w:r>
        <w:separator/>
      </w:r>
    </w:p>
  </w:footnote>
  <w:footnote w:type="continuationSeparator" w:id="0">
    <w:p w14:paraId="53B37BEF" w14:textId="77777777" w:rsidR="00D72BA1" w:rsidRDefault="00D72BA1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F3ED8"/>
    <w:rsid w:val="003C7D7F"/>
    <w:rsid w:val="003F5EC0"/>
    <w:rsid w:val="004150DF"/>
    <w:rsid w:val="00473563"/>
    <w:rsid w:val="005E2504"/>
    <w:rsid w:val="00676EFC"/>
    <w:rsid w:val="006831BD"/>
    <w:rsid w:val="006E1E7C"/>
    <w:rsid w:val="00753679"/>
    <w:rsid w:val="007C75EA"/>
    <w:rsid w:val="007F5B8D"/>
    <w:rsid w:val="00945A18"/>
    <w:rsid w:val="00953696"/>
    <w:rsid w:val="009576E7"/>
    <w:rsid w:val="0097064E"/>
    <w:rsid w:val="00A936A5"/>
    <w:rsid w:val="00C251C8"/>
    <w:rsid w:val="00CB6E16"/>
    <w:rsid w:val="00D62DBA"/>
    <w:rsid w:val="00D72BA1"/>
    <w:rsid w:val="00DC3001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4EB233-D5A4-4BB2-8DF3-ECBA3EA14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666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Влада Гора</cp:lastModifiedBy>
  <cp:revision>13</cp:revision>
  <cp:lastPrinted>2024-09-19T08:17:00Z</cp:lastPrinted>
  <dcterms:created xsi:type="dcterms:W3CDTF">2024-09-19T08:09:00Z</dcterms:created>
  <dcterms:modified xsi:type="dcterms:W3CDTF">2025-02-03T19:01:00Z</dcterms:modified>
</cp:coreProperties>
</file>