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DCD" w:rsidRPr="00DA44C6" w:rsidRDefault="00DA44C6" w:rsidP="00DA44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44C6">
        <w:rPr>
          <w:rFonts w:ascii="Times New Roman" w:hAnsi="Times New Roman" w:cs="Times New Roman"/>
          <w:b/>
          <w:sz w:val="28"/>
          <w:szCs w:val="28"/>
        </w:rPr>
        <w:t>Министерство просвещения Российской Федерации</w:t>
      </w:r>
    </w:p>
    <w:p w:rsidR="00F40DCD" w:rsidRDefault="00117301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Автономная некоммерческая образовательная организация</w:t>
      </w:r>
    </w:p>
    <w:p w:rsidR="00DA44C6" w:rsidRDefault="00117301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«Гимназия «Жуковка»</w:t>
      </w:r>
    </w:p>
    <w:p w:rsidR="00DA44C6" w:rsidRDefault="00DA44C6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DA44C6" w:rsidRDefault="00DA44C6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DA44C6" w:rsidRPr="00DA44C6" w:rsidRDefault="00DA44C6" w:rsidP="00DA44C6">
      <w:pPr>
        <w:pStyle w:val="3"/>
        <w:shd w:val="clear" w:color="auto" w:fill="FFFFFF"/>
        <w:spacing w:before="0" w:after="0"/>
        <w:jc w:val="center"/>
        <w:textAlignment w:val="baseline"/>
        <w:rPr>
          <w:rFonts w:ascii="Times New Roman" w:hAnsi="Times New Roman" w:cs="Times New Roman"/>
          <w:sz w:val="36"/>
          <w:szCs w:val="36"/>
        </w:rPr>
      </w:pPr>
      <w:r w:rsidRPr="00DA44C6">
        <w:rPr>
          <w:rFonts w:ascii="Times New Roman" w:hAnsi="Times New Roman" w:cs="Times New Roman"/>
          <w:bCs/>
          <w:sz w:val="36"/>
          <w:szCs w:val="36"/>
        </w:rPr>
        <w:t>VI Международный конкурс исследовательских работ школьников "</w:t>
      </w:r>
      <w:proofErr w:type="spellStart"/>
      <w:r w:rsidRPr="00DA44C6">
        <w:rPr>
          <w:rFonts w:ascii="Times New Roman" w:hAnsi="Times New Roman" w:cs="Times New Roman"/>
          <w:bCs/>
          <w:sz w:val="36"/>
          <w:szCs w:val="36"/>
        </w:rPr>
        <w:t>Research</w:t>
      </w:r>
      <w:proofErr w:type="spellEnd"/>
      <w:r w:rsidRPr="00DA44C6">
        <w:rPr>
          <w:rFonts w:ascii="Times New Roman" w:hAnsi="Times New Roman" w:cs="Times New Roman"/>
          <w:bCs/>
          <w:sz w:val="36"/>
          <w:szCs w:val="36"/>
        </w:rPr>
        <w:t xml:space="preserve"> </w:t>
      </w:r>
      <w:proofErr w:type="spellStart"/>
      <w:r w:rsidRPr="00DA44C6">
        <w:rPr>
          <w:rFonts w:ascii="Times New Roman" w:hAnsi="Times New Roman" w:cs="Times New Roman"/>
          <w:bCs/>
          <w:sz w:val="36"/>
          <w:szCs w:val="36"/>
        </w:rPr>
        <w:t>start</w:t>
      </w:r>
      <w:proofErr w:type="spellEnd"/>
      <w:r w:rsidRPr="00DA44C6">
        <w:rPr>
          <w:rFonts w:ascii="Times New Roman" w:hAnsi="Times New Roman" w:cs="Times New Roman"/>
          <w:bCs/>
          <w:sz w:val="36"/>
          <w:szCs w:val="36"/>
        </w:rPr>
        <w:t>" 2024/2025</w:t>
      </w:r>
    </w:p>
    <w:p w:rsidR="00F40DCD" w:rsidRDefault="00F40DCD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F40DCD" w:rsidRDefault="00F40DCD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F40DCD" w:rsidRDefault="00F40DCD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F40DCD" w:rsidRDefault="00117301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Индивидуальный образовательный проект</w:t>
      </w:r>
    </w:p>
    <w:p w:rsidR="00F40DCD" w:rsidRDefault="00117301">
      <w:pPr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«</w:t>
      </w:r>
      <w:r>
        <w:rPr>
          <w:rFonts w:ascii="Times New Roman" w:hAnsi="Times New Roman" w:cs="Times New Roman"/>
          <w:b/>
          <w:sz w:val="36"/>
          <w:szCs w:val="36"/>
        </w:rPr>
        <w:t>Русская усадьба: из будущего в прошлое»</w:t>
      </w:r>
    </w:p>
    <w:p w:rsidR="00F40DCD" w:rsidRDefault="00F40DCD">
      <w:pPr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F40DCD" w:rsidRDefault="00117301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</w:t>
      </w:r>
      <w:r>
        <w:rPr>
          <w:rFonts w:ascii="Times New Roman" w:hAnsi="Times New Roman" w:cs="Times New Roman"/>
          <w:sz w:val="36"/>
          <w:szCs w:val="36"/>
        </w:rPr>
        <w:t xml:space="preserve">                              </w:t>
      </w:r>
      <w:r>
        <w:rPr>
          <w:rFonts w:ascii="Times New Roman" w:hAnsi="Times New Roman" w:cs="Times New Roman"/>
          <w:sz w:val="32"/>
          <w:szCs w:val="32"/>
        </w:rPr>
        <w:t>Автор: Шевякова Марта,</w:t>
      </w:r>
    </w:p>
    <w:p w:rsidR="00F40DCD" w:rsidRDefault="00117301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ученица 9 «А» класса.</w:t>
      </w:r>
    </w:p>
    <w:p w:rsidR="00F40DCD" w:rsidRDefault="00117301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Руководитель: Борисова М.Г.,</w:t>
      </w:r>
    </w:p>
    <w:p w:rsidR="00F40DCD" w:rsidRDefault="00117301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               учитель истории и</w:t>
      </w:r>
    </w:p>
    <w:p w:rsidR="00F40DCD" w:rsidRDefault="00117301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обществознания.</w:t>
      </w:r>
    </w:p>
    <w:p w:rsidR="00F40DCD" w:rsidRDefault="00117301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Рецензент: Горячева Н.Ю.,</w:t>
      </w:r>
    </w:p>
    <w:p w:rsidR="00F40DCD" w:rsidRDefault="00117301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заместитель </w:t>
      </w:r>
      <w:r>
        <w:rPr>
          <w:rFonts w:ascii="Times New Roman" w:hAnsi="Times New Roman" w:cs="Times New Roman"/>
          <w:sz w:val="32"/>
          <w:szCs w:val="32"/>
        </w:rPr>
        <w:t xml:space="preserve">директора </w:t>
      </w:r>
      <w:proofErr w:type="gramStart"/>
      <w:r>
        <w:rPr>
          <w:rFonts w:ascii="Times New Roman" w:hAnsi="Times New Roman" w:cs="Times New Roman"/>
          <w:sz w:val="32"/>
          <w:szCs w:val="32"/>
        </w:rPr>
        <w:t>по</w:t>
      </w:r>
      <w:proofErr w:type="gramEnd"/>
    </w:p>
    <w:p w:rsidR="00F40DCD" w:rsidRDefault="00117301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учебно-воспитательной работе.</w:t>
      </w:r>
    </w:p>
    <w:p w:rsidR="00F40DCD" w:rsidRDefault="00F40DCD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F40DCD" w:rsidRDefault="00F40DCD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F40DCD" w:rsidRDefault="00117301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</w:t>
      </w:r>
    </w:p>
    <w:p w:rsidR="00F40DCD" w:rsidRDefault="00F40DCD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F40DCD" w:rsidRDefault="00117301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</w:t>
      </w:r>
      <w:r>
        <w:rPr>
          <w:rFonts w:ascii="Times New Roman" w:hAnsi="Times New Roman" w:cs="Times New Roman"/>
          <w:b/>
          <w:sz w:val="32"/>
          <w:szCs w:val="32"/>
        </w:rPr>
        <w:t>Жуковка, 2024-2025 учебный год</w:t>
      </w:r>
    </w:p>
    <w:p w:rsidR="00F40DCD" w:rsidRDefault="00F40DC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0DCD" w:rsidRDefault="00F40DC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0DCD" w:rsidRDefault="00117301" w:rsidP="00DA44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 w:clear="all"/>
      </w:r>
      <w:r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63"/>
        <w:gridCol w:w="1808"/>
      </w:tblGrid>
      <w:tr w:rsidR="00F40DCD">
        <w:tc>
          <w:tcPr>
            <w:tcW w:w="7763" w:type="dxa"/>
          </w:tcPr>
          <w:p w:rsidR="00F40DCD" w:rsidRDefault="0011730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Введение                                                                        </w:t>
            </w:r>
          </w:p>
          <w:p w:rsidR="00F40DCD" w:rsidRDefault="00117301">
            <w:pPr>
              <w:tabs>
                <w:tab w:val="left" w:pos="5196"/>
              </w:tabs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Основная часть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  <w:p w:rsidR="00F40DCD" w:rsidRDefault="0011730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Русская усадьба: прошлое, настоящее и будущее.       </w:t>
            </w:r>
          </w:p>
          <w:p w:rsidR="00F40DCD" w:rsidRDefault="001173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Феномен усадьбы в русской культуре                    </w:t>
            </w:r>
          </w:p>
          <w:p w:rsidR="00F40DCD" w:rsidRDefault="001173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Из истории возрождения усадеб</w:t>
            </w:r>
          </w:p>
          <w:p w:rsidR="00F40DCD" w:rsidRDefault="001173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 Из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истории возникновения и развития усадеб</w:t>
            </w:r>
          </w:p>
          <w:p w:rsidR="00F40DCD" w:rsidRDefault="001173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  Усадьба, как культурно-экономическое поселение</w:t>
            </w:r>
          </w:p>
          <w:p w:rsidR="00F40DCD" w:rsidRDefault="001173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  Устройство усадеб</w:t>
            </w:r>
          </w:p>
          <w:p w:rsidR="00F40DCD" w:rsidRDefault="001173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6) Воспитание и образование дворянских детей</w:t>
            </w:r>
          </w:p>
          <w:p w:rsidR="00F40DCD" w:rsidRDefault="001173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7) Повседневная жизнь </w:t>
            </w:r>
          </w:p>
          <w:p w:rsidR="00F40DCD" w:rsidRDefault="001173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8) Усадебные балы</w:t>
            </w:r>
          </w:p>
          <w:p w:rsidR="00F40DCD" w:rsidRDefault="0011730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Заключение</w:t>
            </w:r>
          </w:p>
          <w:p w:rsidR="00F40DCD" w:rsidRDefault="001173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Приложения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F40DCD" w:rsidRDefault="001173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 Использованные источ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ники</w:t>
            </w:r>
          </w:p>
          <w:p w:rsidR="00F40DCD" w:rsidRDefault="001173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Словарь усадебных терминов</w:t>
            </w:r>
          </w:p>
          <w:p w:rsidR="00F40DCD" w:rsidRDefault="001173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Материалы для тематического альбома</w:t>
            </w:r>
          </w:p>
          <w:p w:rsidR="00F40DCD" w:rsidRDefault="001173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Материалы для творческой стендовой инсталляции</w:t>
            </w:r>
          </w:p>
        </w:tc>
        <w:tc>
          <w:tcPr>
            <w:tcW w:w="1808" w:type="dxa"/>
          </w:tcPr>
          <w:p w:rsidR="00F40DCD" w:rsidRPr="00DA44C6" w:rsidRDefault="001173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2</w:t>
            </w:r>
            <w:r w:rsidRPr="00DA44C6">
              <w:rPr>
                <w:rFonts w:ascii="Times New Roman" w:hAnsi="Times New Roman" w:cs="Times New Roman"/>
                <w:sz w:val="28"/>
                <w:szCs w:val="28"/>
              </w:rPr>
              <w:t>-4</w:t>
            </w:r>
          </w:p>
          <w:p w:rsidR="00F40DCD" w:rsidRPr="00DA44C6" w:rsidRDefault="001173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5</w:t>
            </w:r>
            <w:r w:rsidRPr="00DA44C6">
              <w:rPr>
                <w:rFonts w:ascii="Times New Roman" w:hAnsi="Times New Roman" w:cs="Times New Roman"/>
                <w:sz w:val="28"/>
                <w:szCs w:val="28"/>
              </w:rPr>
              <w:t>-19</w:t>
            </w:r>
          </w:p>
          <w:p w:rsidR="00F40DCD" w:rsidRDefault="00F40DC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0DCD" w:rsidRDefault="001173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5</w:t>
            </w:r>
          </w:p>
          <w:p w:rsidR="00F40DCD" w:rsidRDefault="001173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6</w:t>
            </w:r>
          </w:p>
          <w:p w:rsidR="00F40DCD" w:rsidRDefault="001173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7</w:t>
            </w:r>
          </w:p>
          <w:p w:rsidR="00F40DCD" w:rsidRDefault="001173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8</w:t>
            </w:r>
          </w:p>
          <w:p w:rsidR="00F40DCD" w:rsidRDefault="001173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9</w:t>
            </w:r>
          </w:p>
          <w:p w:rsidR="00F40DCD" w:rsidRDefault="001173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11</w:t>
            </w:r>
          </w:p>
          <w:p w:rsidR="00F40DCD" w:rsidRDefault="001173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12</w:t>
            </w:r>
          </w:p>
          <w:p w:rsidR="00F40DCD" w:rsidRDefault="001173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14</w:t>
            </w:r>
          </w:p>
          <w:p w:rsidR="00F40DCD" w:rsidRDefault="001173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17</w:t>
            </w:r>
          </w:p>
          <w:p w:rsidR="00F40DCD" w:rsidRDefault="00F40DC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0DCD" w:rsidRDefault="001173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19</w:t>
            </w:r>
          </w:p>
          <w:p w:rsidR="00F40DCD" w:rsidRDefault="00F40DC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0DCD" w:rsidRDefault="001173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F40DCD" w:rsidRDefault="00F40DC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40DCD" w:rsidRDefault="0011730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F40DCD" w:rsidRDefault="00F40DC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40DCD" w:rsidRDefault="0011730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 w:clear="all"/>
      </w:r>
    </w:p>
    <w:p w:rsidR="00F40DCD" w:rsidRDefault="0011730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</w:t>
      </w:r>
      <w:r>
        <w:rPr>
          <w:rFonts w:ascii="Times New Roman" w:hAnsi="Times New Roman" w:cs="Times New Roman"/>
          <w:b/>
          <w:sz w:val="28"/>
          <w:szCs w:val="28"/>
        </w:rPr>
        <w:t>. Введение.</w:t>
      </w:r>
      <w:proofErr w:type="gramEnd"/>
    </w:p>
    <w:p w:rsidR="00F40DCD" w:rsidRDefault="00117301">
      <w:pPr>
        <w:spacing w:after="0" w:line="240" w:lineRule="auto"/>
        <w:ind w:firstLine="24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Дворянских гнёзд заветные аллеи.</w:t>
      </w:r>
    </w:p>
    <w:p w:rsidR="00F40DCD" w:rsidRDefault="00117301">
      <w:pPr>
        <w:spacing w:after="0" w:line="240" w:lineRule="auto"/>
        <w:ind w:firstLine="24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Забытый сад. Полузаросший пруд.</w:t>
      </w:r>
    </w:p>
    <w:p w:rsidR="00F40DCD" w:rsidRDefault="00117301">
      <w:pPr>
        <w:spacing w:after="0" w:line="240" w:lineRule="auto"/>
        <w:ind w:firstLine="24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хорошо, как всё знакомо тут!</w:t>
      </w:r>
    </w:p>
    <w:p w:rsidR="00F40DCD" w:rsidRDefault="00117301">
      <w:pPr>
        <w:spacing w:after="0" w:line="240" w:lineRule="auto"/>
        <w:ind w:firstLine="24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Затмилась ночь. Чуть слышен листьев ропот.</w:t>
      </w:r>
    </w:p>
    <w:p w:rsidR="00F40DCD" w:rsidRDefault="00117301">
      <w:pPr>
        <w:spacing w:after="0" w:line="240" w:lineRule="auto"/>
        <w:ind w:firstLine="24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рощей чуть горит луны эмаль.</w:t>
      </w:r>
    </w:p>
    <w:p w:rsidR="00F40DCD" w:rsidRDefault="00117301">
      <w:pPr>
        <w:spacing w:after="0" w:line="240" w:lineRule="auto"/>
        <w:ind w:firstLine="24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 сердце молодом встаёт печаль.</w:t>
      </w:r>
    </w:p>
    <w:p w:rsidR="00F40DCD" w:rsidRDefault="00117301">
      <w:pPr>
        <w:spacing w:after="0" w:line="240" w:lineRule="auto"/>
        <w:ind w:firstLine="24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слышен чей-то странный грустный шёпот.</w:t>
      </w:r>
    </w:p>
    <w:p w:rsidR="00F40DCD" w:rsidRDefault="00117301">
      <w:pPr>
        <w:spacing w:after="0" w:line="240" w:lineRule="auto"/>
        <w:ind w:firstLine="24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Кому-то в этот час чего-то жаль.</w:t>
      </w:r>
    </w:p>
    <w:p w:rsidR="00F40DCD" w:rsidRDefault="00117301">
      <w:pPr>
        <w:spacing w:before="120" w:after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К. Бальмонт.</w:t>
      </w:r>
    </w:p>
    <w:p w:rsidR="00F40DCD" w:rsidRDefault="0011730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Современным школьникам при изучении литературных произведений русских классиков непросто представить жизнь в дворянских </w:t>
      </w:r>
      <w:r>
        <w:rPr>
          <w:rFonts w:ascii="Times New Roman" w:hAnsi="Times New Roman" w:cs="Times New Roman"/>
          <w:sz w:val="28"/>
          <w:szCs w:val="28"/>
        </w:rPr>
        <w:t>усадьбах – ведь это было давно. Многое нам, современным подросткам, не понятно. А так, как путешествия занимают одно из важных мест в моей семейной жизни, то и я вместе с родителями с детства посещала интересные места, среди которых были и старинные русски</w:t>
      </w:r>
      <w:r>
        <w:rPr>
          <w:rFonts w:ascii="Times New Roman" w:hAnsi="Times New Roman" w:cs="Times New Roman"/>
          <w:sz w:val="28"/>
          <w:szCs w:val="28"/>
        </w:rPr>
        <w:t>е усадьбы. Начиная с мая прошлого учебного года, мы вместе возобновили эти поездки. За время работы над проектом мы побывали в усадьбах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Москвы, Подмосковья и Владимирской области (</w:t>
      </w:r>
      <w:r>
        <w:rPr>
          <w:rFonts w:ascii="Times New Roman" w:eastAsia="Calibri" w:hAnsi="Times New Roman" w:cs="Times New Roman"/>
          <w:i/>
          <w:sz w:val="28"/>
          <w:szCs w:val="28"/>
        </w:rPr>
        <w:t>подробнее смотри Заключение</w:t>
      </w:r>
      <w:r>
        <w:rPr>
          <w:rFonts w:ascii="Times New Roman" w:eastAsia="Calibri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Так возникла тема моего исследования. Уже лето</w:t>
      </w:r>
      <w:r>
        <w:rPr>
          <w:rFonts w:ascii="Times New Roman" w:hAnsi="Times New Roman" w:cs="Times New Roman"/>
          <w:sz w:val="28"/>
          <w:szCs w:val="28"/>
        </w:rPr>
        <w:t xml:space="preserve">м стала интересоваться соответствующей литературой и вскоре, благодаря моей семье, сформировала небольшую домашнюю библиотечку. Материалы этих книг, наряду с другими, использованы в проекте. </w:t>
      </w:r>
    </w:p>
    <w:p w:rsidR="00F40DCD" w:rsidRDefault="00117301">
      <w:pPr>
        <w:spacing w:line="240" w:lineRule="auto"/>
        <w:ind w:firstLine="567"/>
        <w:jc w:val="both"/>
        <w:rPr>
          <w:rFonts w:ascii="Times New Roman" w:hAnsi="Times New Roman" w:cs="Times New Roman"/>
          <w:color w:val="0E0E0F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b/>
          <w:sz w:val="28"/>
          <w:szCs w:val="28"/>
        </w:rPr>
        <w:t>феноменом русской культуры – усадьбами,</w:t>
      </w:r>
      <w:r>
        <w:rPr>
          <w:rFonts w:ascii="Times New Roman" w:hAnsi="Times New Roman" w:cs="Times New Roman"/>
          <w:sz w:val="28"/>
          <w:szCs w:val="28"/>
        </w:rPr>
        <w:t xml:space="preserve"> мы сталкиваемся </w:t>
      </w:r>
      <w:r>
        <w:rPr>
          <w:rFonts w:ascii="Times New Roman" w:hAnsi="Times New Roman" w:cs="Times New Roman"/>
          <w:sz w:val="28"/>
          <w:szCs w:val="28"/>
        </w:rPr>
        <w:t>в самых разных ситуациях. В первую очередь, при изучении литературных произведений в школе.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них быт и поэзия усадьбы получили своё отражение. Изучение романов и повестей И.С. Тургенева: «Ася», «Первая любовь»; Л.Н. Толстого «Анна Каренина»; романов И.А. </w:t>
      </w:r>
      <w:r>
        <w:rPr>
          <w:rFonts w:ascii="Times New Roman" w:eastAsia="Calibri" w:hAnsi="Times New Roman" w:cs="Times New Roman"/>
          <w:sz w:val="28"/>
          <w:szCs w:val="28"/>
        </w:rPr>
        <w:t>Гончарова: «Обрыв», «Обломов», «Обыкновенная история»; драматургии и прозы А.П. Чехова: «Вишнёвый сад», «Дядя Ваня», «Иванов», «Дом с мезонином», «В родном углу»; рассказов и повестей И.А. Бунина; романа В.В. Набокова «Другие берега» и других, невозможно б</w:t>
      </w:r>
      <w:r>
        <w:rPr>
          <w:rFonts w:ascii="Times New Roman" w:eastAsia="Calibri" w:hAnsi="Times New Roman" w:cs="Times New Roman"/>
          <w:sz w:val="28"/>
          <w:szCs w:val="28"/>
        </w:rPr>
        <w:t>ез представления об усадьбах, в которых разворачивались описываемые события.</w:t>
      </w:r>
      <w:r>
        <w:rPr>
          <w:rFonts w:ascii="Times New Roman" w:hAnsi="Times New Roman" w:cs="Times New Roman"/>
          <w:sz w:val="28"/>
          <w:szCs w:val="28"/>
        </w:rPr>
        <w:t xml:space="preserve"> В современной культурной жизни об усадьбах тоже вспоминают часто: в музеях и выставочных залах; на лекциях; в научно-популярных книгах и журналах. На телевидении есть одноименный </w:t>
      </w:r>
      <w:r>
        <w:rPr>
          <w:rFonts w:ascii="Times New Roman" w:hAnsi="Times New Roman" w:cs="Times New Roman"/>
          <w:sz w:val="28"/>
          <w:szCs w:val="28"/>
        </w:rPr>
        <w:t xml:space="preserve">канал - «Усадьба». Усадьбам посвящены литературные чтения. Проводятся олимпиады для школьников – «Музеи, парки и усадьбы». </w:t>
      </w:r>
      <w:r>
        <w:rPr>
          <w:rFonts w:ascii="Times New Roman" w:hAnsi="Times New Roman" w:cs="Times New Roman"/>
          <w:color w:val="0E0E0F"/>
          <w:sz w:val="28"/>
          <w:szCs w:val="28"/>
          <w:shd w:val="clear" w:color="auto" w:fill="FFFFFF"/>
        </w:rPr>
        <w:t>В рамках фестиваля «Усадьбы Москвы» состоялась премьера мюзикла «Сокровища старинной усадьбы».</w:t>
      </w:r>
    </w:p>
    <w:p w:rsidR="00F40DCD" w:rsidRDefault="0011730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Библиография</w:t>
      </w:r>
      <w:r>
        <w:rPr>
          <w:rFonts w:ascii="Times New Roman" w:hAnsi="Times New Roman" w:cs="Times New Roman"/>
          <w:sz w:val="28"/>
          <w:szCs w:val="28"/>
        </w:rPr>
        <w:t xml:space="preserve"> темы весьма обширна</w:t>
      </w:r>
      <w:r>
        <w:rPr>
          <w:rStyle w:val="af9"/>
          <w:rFonts w:ascii="Times New Roman" w:eastAsia="Times New Roman" w:hAnsi="Times New Roman" w:cs="Times New Roman"/>
          <w:b/>
          <w:color w:val="auto"/>
          <w:sz w:val="28"/>
          <w:szCs w:val="28"/>
          <w:u w:val="none"/>
          <w:lang w:eastAsia="ru-RU"/>
        </w:rPr>
        <w:t xml:space="preserve"> </w:t>
      </w:r>
      <w:r>
        <w:rPr>
          <w:rStyle w:val="af9"/>
          <w:rFonts w:ascii="Times New Roman" w:eastAsia="Times New Roman" w:hAnsi="Times New Roman" w:cs="Times New Roman"/>
          <w:i/>
          <w:color w:val="auto"/>
          <w:sz w:val="28"/>
          <w:szCs w:val="28"/>
          <w:u w:val="none"/>
          <w:lang w:eastAsia="ru-RU"/>
        </w:rPr>
        <w:t>(Прил</w:t>
      </w:r>
      <w:r>
        <w:rPr>
          <w:rStyle w:val="af9"/>
          <w:rFonts w:ascii="Times New Roman" w:eastAsia="Times New Roman" w:hAnsi="Times New Roman" w:cs="Times New Roman"/>
          <w:i/>
          <w:color w:val="auto"/>
          <w:sz w:val="28"/>
          <w:szCs w:val="28"/>
          <w:u w:val="none"/>
          <w:lang w:eastAsia="ru-RU"/>
        </w:rPr>
        <w:t>ожение № 1; далее ссылки на использованные источники будут даваться в сокращении:</w:t>
      </w:r>
      <w:proofErr w:type="gramEnd"/>
      <w:r>
        <w:rPr>
          <w:rStyle w:val="af9"/>
          <w:rFonts w:ascii="Times New Roman" w:eastAsia="Times New Roman" w:hAnsi="Times New Roman" w:cs="Times New Roman"/>
          <w:i/>
          <w:color w:val="auto"/>
          <w:sz w:val="28"/>
          <w:szCs w:val="28"/>
          <w:u w:val="none"/>
          <w:lang w:eastAsia="ru-RU"/>
        </w:rPr>
        <w:t xml:space="preserve"> </w:t>
      </w:r>
      <w:proofErr w:type="gramStart"/>
      <w:r>
        <w:rPr>
          <w:rStyle w:val="af9"/>
          <w:rFonts w:ascii="Times New Roman" w:eastAsia="Times New Roman" w:hAnsi="Times New Roman" w:cs="Times New Roman"/>
          <w:i/>
          <w:color w:val="auto"/>
          <w:sz w:val="28"/>
          <w:szCs w:val="28"/>
          <w:u w:val="none"/>
          <w:lang w:eastAsia="ru-RU"/>
        </w:rPr>
        <w:t>Пр.№…).</w:t>
      </w:r>
      <w:proofErr w:type="gramEnd"/>
      <w:r>
        <w:rPr>
          <w:rStyle w:val="af9"/>
          <w:rFonts w:ascii="Times New Roman" w:eastAsia="Times New Roman" w:hAnsi="Times New Roman" w:cs="Times New Roman"/>
          <w:i/>
          <w:color w:val="auto"/>
          <w:sz w:val="28"/>
          <w:szCs w:val="28"/>
          <w:u w:val="none"/>
          <w:lang w:eastAsia="ru-RU"/>
        </w:rPr>
        <w:t xml:space="preserve"> </w:t>
      </w:r>
      <w:r>
        <w:rPr>
          <w:rStyle w:val="af9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>Изучением этого яркого явления русской культуры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занимались: Д.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Лихачёв, Ю. Лотман, Н.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Охлябинин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Пюкарева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О. Богданова и ряд других исследователей.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Рус</w:t>
      </w:r>
      <w:r>
        <w:rPr>
          <w:rFonts w:ascii="Times New Roman" w:hAnsi="Times New Roman" w:cs="Times New Roman"/>
          <w:sz w:val="28"/>
          <w:szCs w:val="28"/>
        </w:rPr>
        <w:t xml:space="preserve">ская усадьба, как неотъемлемая часть культуры </w:t>
      </w:r>
      <w:r>
        <w:rPr>
          <w:rFonts w:ascii="Times New Roman" w:hAnsi="Times New Roman" w:cs="Times New Roman"/>
          <w:sz w:val="28"/>
          <w:szCs w:val="28"/>
        </w:rPr>
        <w:lastRenderedPageBreak/>
        <w:t>России изучалась в самых различных направлениях. Результатом стали серьёзные научные монографии и творческие исследования. Поэтому говорить о новизне моего исследования не приходится. Мне не удалось подробно из</w:t>
      </w:r>
      <w:r>
        <w:rPr>
          <w:rFonts w:ascii="Times New Roman" w:hAnsi="Times New Roman" w:cs="Times New Roman"/>
          <w:sz w:val="28"/>
          <w:szCs w:val="28"/>
        </w:rPr>
        <w:t>учить все литературные источники, посвящённые теме, их очень много. Но даже того, что прочитала (</w:t>
      </w:r>
      <w:r>
        <w:rPr>
          <w:rFonts w:ascii="Times New Roman" w:hAnsi="Times New Roman" w:cs="Times New Roman"/>
          <w:i/>
          <w:sz w:val="28"/>
          <w:szCs w:val="28"/>
        </w:rPr>
        <w:t>см. Пр. № 1</w:t>
      </w:r>
      <w:r>
        <w:rPr>
          <w:rFonts w:ascii="Times New Roman" w:hAnsi="Times New Roman" w:cs="Times New Roman"/>
          <w:sz w:val="28"/>
          <w:szCs w:val="28"/>
        </w:rPr>
        <w:t xml:space="preserve">), увидела и услышала во время экскурсий и лекций достаточно, чтобы говорить об </w:t>
      </w:r>
      <w:r>
        <w:rPr>
          <w:rFonts w:ascii="Times New Roman" w:hAnsi="Times New Roman" w:cs="Times New Roman"/>
          <w:b/>
          <w:sz w:val="28"/>
          <w:szCs w:val="28"/>
        </w:rPr>
        <w:t>актуальности</w:t>
      </w:r>
      <w:r>
        <w:rPr>
          <w:rFonts w:ascii="Times New Roman" w:hAnsi="Times New Roman" w:cs="Times New Roman"/>
          <w:sz w:val="28"/>
          <w:szCs w:val="28"/>
        </w:rPr>
        <w:t xml:space="preserve"> моей работы.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40DCD" w:rsidRDefault="00117301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усадьбами связаны жизни изв</w:t>
      </w:r>
      <w:r>
        <w:rPr>
          <w:rFonts w:ascii="Times New Roman" w:hAnsi="Times New Roman" w:cs="Times New Roman"/>
          <w:sz w:val="28"/>
          <w:szCs w:val="28"/>
        </w:rPr>
        <w:t>естных писателей и поэтов. Похожие истории связаны и с рождением выдающихся музыкальных произведений, авторы которых вдохновлялись усадебной атмосферой.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Многие</w:t>
      </w:r>
      <w:r>
        <w:rPr>
          <w:rFonts w:ascii="Times New Roman" w:hAnsi="Times New Roman" w:cs="Times New Roman"/>
          <w:sz w:val="28"/>
          <w:szCs w:val="28"/>
        </w:rPr>
        <w:t xml:space="preserve"> музыкальные шедевры создавались в родовых усадьбах композиторов, а затем звучали не только в заг</w:t>
      </w:r>
      <w:r>
        <w:rPr>
          <w:rFonts w:ascii="Times New Roman" w:hAnsi="Times New Roman" w:cs="Times New Roman"/>
          <w:sz w:val="28"/>
          <w:szCs w:val="28"/>
        </w:rPr>
        <w:t>ородных поместьях, но и в столичных особняках. Зд</w:t>
      </w:r>
      <w:r>
        <w:rPr>
          <w:rFonts w:ascii="Times New Roman" w:eastAsia="Calibri" w:hAnsi="Times New Roman" w:cs="Times New Roman"/>
          <w:bCs/>
          <w:sz w:val="28"/>
          <w:szCs w:val="28"/>
        </w:rPr>
        <w:t>есь сошлюсь на некоторые из них: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П.И. Чайковский – </w:t>
      </w:r>
      <w:r>
        <w:rPr>
          <w:rFonts w:ascii="Times New Roman" w:eastAsia="Calibri" w:hAnsi="Times New Roman" w:cs="Times New Roman"/>
          <w:sz w:val="28"/>
          <w:szCs w:val="28"/>
        </w:rPr>
        <w:t>Клин; М.П.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Мусоргский –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Псковская область;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Н.А. Римский - Корсаков –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Псковская область;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А.Н. Скрябин –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Москва,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Николопесковский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переулок. </w:t>
      </w:r>
      <w:proofErr w:type="gramEnd"/>
    </w:p>
    <w:p w:rsidR="00F40DCD" w:rsidRDefault="00117301">
      <w:pPr>
        <w:spacing w:after="16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Также усадьбы свя</w:t>
      </w:r>
      <w:r>
        <w:rPr>
          <w:rFonts w:ascii="Times New Roman" w:eastAsia="Calibri" w:hAnsi="Times New Roman" w:cs="Times New Roman"/>
          <w:bCs/>
          <w:sz w:val="28"/>
          <w:szCs w:val="28"/>
        </w:rPr>
        <w:t>заны и с жизнью знаменитых художников: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И.Е. Репин –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Репино;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И.И. Айвазовский – </w:t>
      </w:r>
      <w:r>
        <w:rPr>
          <w:rFonts w:ascii="Times New Roman" w:eastAsia="Calibri" w:hAnsi="Times New Roman" w:cs="Times New Roman"/>
          <w:sz w:val="28"/>
          <w:szCs w:val="28"/>
        </w:rPr>
        <w:t xml:space="preserve">Феодосия;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И.И. Шишкин – </w:t>
      </w:r>
      <w:r>
        <w:rPr>
          <w:rFonts w:ascii="Times New Roman" w:eastAsia="Calibri" w:hAnsi="Times New Roman" w:cs="Times New Roman"/>
          <w:sz w:val="28"/>
          <w:szCs w:val="28"/>
        </w:rPr>
        <w:t xml:space="preserve">Елабуга;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В.М. Васнецов –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Москва, переулок Васнецова;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В.И. Суриков – </w:t>
      </w:r>
      <w:r>
        <w:rPr>
          <w:rFonts w:ascii="Times New Roman" w:eastAsia="Calibri" w:hAnsi="Times New Roman" w:cs="Times New Roman"/>
          <w:sz w:val="28"/>
          <w:szCs w:val="28"/>
        </w:rPr>
        <w:t>Красноярск и другие.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Русская усадьба и дача, благодаря удивительной жизни в них, част</w:t>
      </w:r>
      <w:r>
        <w:rPr>
          <w:rFonts w:ascii="Times New Roman" w:eastAsia="Calibri" w:hAnsi="Times New Roman" w:cs="Times New Roman"/>
          <w:sz w:val="28"/>
          <w:szCs w:val="28"/>
        </w:rPr>
        <w:t xml:space="preserve">о изображались в картинах художников: </w:t>
      </w:r>
      <w:r>
        <w:rPr>
          <w:rFonts w:ascii="Times New Roman" w:eastAsia="Calibri" w:hAnsi="Times New Roman" w:cs="Times New Roman"/>
          <w:bCs/>
          <w:sz w:val="28"/>
          <w:szCs w:val="28"/>
        </w:rPr>
        <w:t>Жуковского С.Ю. (1873-1944)</w:t>
      </w:r>
      <w:r>
        <w:rPr>
          <w:rFonts w:ascii="Times New Roman" w:eastAsia="Calibri" w:hAnsi="Times New Roman" w:cs="Times New Roman"/>
          <w:sz w:val="28"/>
          <w:szCs w:val="28"/>
        </w:rPr>
        <w:t xml:space="preserve">; </w:t>
      </w:r>
      <w:r>
        <w:rPr>
          <w:rFonts w:ascii="Times New Roman" w:eastAsia="Calibri" w:hAnsi="Times New Roman" w:cs="Times New Roman"/>
          <w:bCs/>
          <w:sz w:val="28"/>
          <w:szCs w:val="28"/>
        </w:rPr>
        <w:t>Коровина К.А.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(1861-1939); Серова В.А.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(1865-1911);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Вельца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И.А.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(1866-1926); Васнецова А.М.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(1856-1933);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Владимирова И.А.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(1869/70-1940); Виноградова С.А.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(1869-1938)</w:t>
      </w:r>
      <w:r>
        <w:rPr>
          <w:rFonts w:ascii="Times New Roman" w:eastAsia="Calibri" w:hAnsi="Times New Roman" w:cs="Times New Roman"/>
          <w:sz w:val="28"/>
          <w:szCs w:val="28"/>
        </w:rPr>
        <w:t xml:space="preserve">; </w:t>
      </w:r>
      <w:r>
        <w:rPr>
          <w:rFonts w:ascii="Times New Roman" w:eastAsia="Calibri" w:hAnsi="Times New Roman" w:cs="Times New Roman"/>
          <w:bCs/>
          <w:sz w:val="28"/>
          <w:szCs w:val="28"/>
        </w:rPr>
        <w:t>Борисова-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Мусатова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В.Э</w:t>
      </w:r>
      <w:r>
        <w:rPr>
          <w:rFonts w:ascii="Times New Roman" w:eastAsia="Calibri" w:hAnsi="Times New Roman" w:cs="Times New Roman"/>
          <w:bCs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(1870-1905)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и других.</w:t>
      </w:r>
    </w:p>
    <w:p w:rsidR="00F40DCD" w:rsidRDefault="00117301">
      <w:pPr>
        <w:spacing w:line="240" w:lineRule="auto"/>
        <w:ind w:firstLine="567"/>
        <w:jc w:val="both"/>
        <w:rPr>
          <w:rFonts w:ascii="Times New Roman" w:hAnsi="Times New Roman" w:cs="Times New Roman"/>
          <w:color w:val="0E0E0F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Объектом исследования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стали старинные русские усадьбы. 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>Гипотеза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связана с исчезновением усадеб, которое началось после отмены крепостного права и практически полностью завершилось после прихода большевиков к власти. Звучит она так: </w:t>
      </w:r>
      <w:r>
        <w:rPr>
          <w:rFonts w:ascii="Times New Roman" w:hAnsi="Times New Roman" w:cs="Times New Roman"/>
          <w:color w:val="0E0E0F"/>
          <w:sz w:val="28"/>
          <w:szCs w:val="28"/>
          <w:shd w:val="clear" w:color="auto" w:fill="FFFFFF"/>
        </w:rPr>
        <w:t xml:space="preserve">«Популяризация и изучение феномена русской усадьбы способствуют возрождению памятников культурного наследия России». Если проанализировать данные статистики, то становится очевидной </w:t>
      </w:r>
      <w:r>
        <w:rPr>
          <w:rFonts w:ascii="Times New Roman" w:hAnsi="Times New Roman" w:cs="Times New Roman"/>
          <w:b/>
          <w:color w:val="0E0E0F"/>
          <w:sz w:val="28"/>
          <w:szCs w:val="28"/>
          <w:shd w:val="clear" w:color="auto" w:fill="FFFFFF"/>
        </w:rPr>
        <w:t>актуальность</w:t>
      </w:r>
      <w:r>
        <w:rPr>
          <w:rFonts w:ascii="Times New Roman" w:hAnsi="Times New Roman" w:cs="Times New Roman"/>
          <w:color w:val="0E0E0F"/>
          <w:sz w:val="28"/>
          <w:szCs w:val="28"/>
          <w:shd w:val="clear" w:color="auto" w:fill="FFFFFF"/>
        </w:rPr>
        <w:t xml:space="preserve"> выдвинутой мною гипотезы. Из </w:t>
      </w:r>
      <w:r>
        <w:rPr>
          <w:rFonts w:ascii="Times New Roman" w:eastAsia="Calibri" w:hAnsi="Times New Roman" w:cs="Times New Roman"/>
          <w:bCs/>
          <w:sz w:val="28"/>
          <w:szCs w:val="28"/>
        </w:rPr>
        <w:t>статистики федерального бюджетно</w:t>
      </w:r>
      <w:r>
        <w:rPr>
          <w:rFonts w:ascii="Times New Roman" w:eastAsia="Calibri" w:hAnsi="Times New Roman" w:cs="Times New Roman"/>
          <w:bCs/>
          <w:sz w:val="28"/>
          <w:szCs w:val="28"/>
        </w:rPr>
        <w:t>го Агентства по управлению и использованию</w:t>
      </w:r>
      <w:r>
        <w:rPr>
          <w:rFonts w:ascii="Times New Roman" w:hAnsi="Times New Roman" w:cs="Times New Roman"/>
          <w:color w:val="0E0E0F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памятников истории и культуры</w:t>
      </w:r>
      <w:r>
        <w:rPr>
          <w:rFonts w:ascii="Times New Roman" w:hAnsi="Times New Roman" w:cs="Times New Roman"/>
          <w:color w:val="0E0E0F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(АУИПИК)</w:t>
      </w:r>
      <w:r>
        <w:rPr>
          <w:rFonts w:ascii="Times New Roman" w:hAnsi="Times New Roman" w:cs="Times New Roman"/>
          <w:color w:val="0E0E0F"/>
          <w:sz w:val="28"/>
          <w:szCs w:val="28"/>
          <w:shd w:val="clear" w:color="auto" w:fill="FFFFFF"/>
        </w:rPr>
        <w:t xml:space="preserve"> н</w:t>
      </w:r>
      <w:r>
        <w:rPr>
          <w:rFonts w:ascii="Times New Roman" w:eastAsia="Calibri" w:hAnsi="Times New Roman" w:cs="Times New Roman"/>
          <w:sz w:val="28"/>
          <w:szCs w:val="28"/>
        </w:rPr>
        <w:t>а 2007 год в Российской Федерации насчитывается около 7.000 сохранившихся,</w:t>
      </w:r>
      <w:r>
        <w:rPr>
          <w:rFonts w:ascii="Times New Roman" w:hAnsi="Times New Roman" w:cs="Times New Roman"/>
          <w:color w:val="0E0E0F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а до 1917 года – в России было около 80.000 усадеб.</w:t>
      </w:r>
      <w:r>
        <w:rPr>
          <w:rFonts w:ascii="Times New Roman" w:hAnsi="Times New Roman" w:cs="Times New Roman"/>
          <w:color w:val="0E0E0F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Из статистики Единого государственного </w:t>
      </w:r>
      <w:proofErr w:type="gramStart"/>
      <w:r>
        <w:rPr>
          <w:rFonts w:ascii="Times New Roman" w:eastAsia="Calibri" w:hAnsi="Times New Roman" w:cs="Times New Roman"/>
          <w:bCs/>
          <w:sz w:val="28"/>
          <w:szCs w:val="28"/>
        </w:rPr>
        <w:t>реестра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объектов культурного наследия народов России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на 2020 год было зарегистрировано 2528 усадеб: 529 федерального, 1947 регионального, 52 местного (муниципального) значения (</w:t>
      </w:r>
      <w:r>
        <w:rPr>
          <w:rFonts w:ascii="Times New Roman" w:eastAsia="Calibri" w:hAnsi="Times New Roman" w:cs="Times New Roman"/>
          <w:i/>
          <w:sz w:val="28"/>
          <w:szCs w:val="28"/>
        </w:rPr>
        <w:t>Пр. №1-20</w:t>
      </w:r>
      <w:r>
        <w:rPr>
          <w:rFonts w:ascii="Times New Roman" w:eastAsia="Calibri" w:hAnsi="Times New Roman" w:cs="Times New Roman"/>
          <w:sz w:val="28"/>
          <w:szCs w:val="28"/>
        </w:rPr>
        <w:t>). Из них 61% объектов культурного наследия, находящихся в федеральной собств</w:t>
      </w:r>
      <w:r>
        <w:rPr>
          <w:rFonts w:ascii="Times New Roman" w:eastAsia="Calibri" w:hAnsi="Times New Roman" w:cs="Times New Roman"/>
          <w:sz w:val="28"/>
          <w:szCs w:val="28"/>
        </w:rPr>
        <w:t>енности, в неудовлетворительном состоянии!</w:t>
      </w:r>
      <w:r>
        <w:rPr>
          <w:rFonts w:ascii="Times New Roman" w:hAnsi="Times New Roman" w:cs="Times New Roman"/>
          <w:sz w:val="28"/>
          <w:szCs w:val="28"/>
        </w:rPr>
        <w:t xml:space="preserve"> Проблема настолько обострилась, что стала одним из насущных культурно-государственных вопросов, которые решаются на правительственном уровне. В ноябре 2022 года президент Российской Федерации В.В. Путин дал поруче</w:t>
      </w:r>
      <w:r>
        <w:rPr>
          <w:rFonts w:ascii="Times New Roman" w:hAnsi="Times New Roman" w:cs="Times New Roman"/>
          <w:sz w:val="28"/>
          <w:szCs w:val="28"/>
        </w:rPr>
        <w:t xml:space="preserve">ние кабинету министров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создать и осуществить деятельность специальной межведомственной комиссии по возрождению исторических усадеб в России. </w:t>
      </w:r>
    </w:p>
    <w:p w:rsidR="00F40DCD" w:rsidRDefault="0011730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Таким образом, </w:t>
      </w:r>
      <w:r>
        <w:rPr>
          <w:rFonts w:ascii="Times New Roman" w:eastAsia="Calibri" w:hAnsi="Times New Roman" w:cs="Times New Roman"/>
          <w:b/>
          <w:sz w:val="28"/>
          <w:szCs w:val="28"/>
        </w:rPr>
        <w:t>целями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моей работы стали: изучение проблемы и популяризация феномена русской усадьбы с целью привле</w:t>
      </w:r>
      <w:r>
        <w:rPr>
          <w:rFonts w:ascii="Times New Roman" w:eastAsia="Calibri" w:hAnsi="Times New Roman" w:cs="Times New Roman"/>
          <w:sz w:val="28"/>
          <w:szCs w:val="28"/>
        </w:rPr>
        <w:t>чение внимания широких слоёв общественности к необходимости сохранения и возрождения этого пласта культуры. Для достижения целей были использованы такие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методы исследования</w:t>
      </w:r>
      <w:r>
        <w:rPr>
          <w:rFonts w:ascii="Times New Roman" w:eastAsia="Calibri" w:hAnsi="Times New Roman" w:cs="Times New Roman"/>
          <w:sz w:val="28"/>
          <w:szCs w:val="28"/>
        </w:rPr>
        <w:t>, как музейный, творческо-поисковый, наблюдение, описание, сравнение, анализ, синтез</w:t>
      </w:r>
      <w:r>
        <w:rPr>
          <w:rFonts w:ascii="Times New Roman" w:eastAsia="Calibri" w:hAnsi="Times New Roman" w:cs="Times New Roman"/>
          <w:sz w:val="28"/>
          <w:szCs w:val="28"/>
        </w:rPr>
        <w:t xml:space="preserve">. В процессе работы были использованы литературные и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интернет-источники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(</w:t>
      </w:r>
      <w:r>
        <w:rPr>
          <w:rFonts w:ascii="Times New Roman" w:eastAsia="Calibri" w:hAnsi="Times New Roman" w:cs="Times New Roman"/>
          <w:i/>
          <w:sz w:val="28"/>
          <w:szCs w:val="28"/>
        </w:rPr>
        <w:t>см. Пр. №1</w:t>
      </w:r>
      <w:r>
        <w:rPr>
          <w:rFonts w:ascii="Times New Roman" w:eastAsia="Calibri" w:hAnsi="Times New Roman" w:cs="Times New Roman"/>
          <w:sz w:val="28"/>
          <w:szCs w:val="28"/>
        </w:rPr>
        <w:t>) по теме, материалы из посещённых музейных усадебных комплексов, художественных выставок и лекций.</w:t>
      </w:r>
      <w:r>
        <w:rPr>
          <w:rFonts w:ascii="Times New Roman" w:hAnsi="Times New Roman" w:cs="Times New Roman"/>
          <w:color w:val="0E0E0F"/>
          <w:sz w:val="28"/>
          <w:szCs w:val="28"/>
          <w:shd w:val="clear" w:color="auto" w:fill="FFFFFF"/>
        </w:rPr>
        <w:t xml:space="preserve"> </w:t>
      </w:r>
    </w:p>
    <w:p w:rsidR="00F40DCD" w:rsidRDefault="00117301">
      <w:pPr>
        <w:spacing w:after="160" w:line="240" w:lineRule="auto"/>
        <w:ind w:firstLine="567"/>
        <w:jc w:val="both"/>
        <w:rPr>
          <w:rFonts w:ascii="Times New Roman" w:hAnsi="Times New Roman" w:cs="Times New Roman"/>
          <w:color w:val="0E0E0F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E0E0F"/>
          <w:sz w:val="28"/>
          <w:szCs w:val="28"/>
          <w:shd w:val="clear" w:color="auto" w:fill="FFFFFF"/>
        </w:rPr>
        <w:t>Обратная хронология, определённая в теме проекта, тоже имеет своё объясн</w:t>
      </w:r>
      <w:r>
        <w:rPr>
          <w:rFonts w:ascii="Times New Roman" w:hAnsi="Times New Roman" w:cs="Times New Roman"/>
          <w:color w:val="0E0E0F"/>
          <w:sz w:val="28"/>
          <w:szCs w:val="28"/>
          <w:shd w:val="clear" w:color="auto" w:fill="FFFFFF"/>
        </w:rPr>
        <w:t>ение. Рассматривая современное состояние сохранившихся до нашего времени усадеб или того, что от них осталось, хочу подчеркнуть значимость определённой мною проблемы.</w:t>
      </w:r>
    </w:p>
    <w:p w:rsidR="00F40DCD" w:rsidRDefault="00117301">
      <w:pPr>
        <w:spacing w:line="240" w:lineRule="auto"/>
        <w:ind w:firstLine="567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br w:type="page" w:clear="all"/>
      </w:r>
    </w:p>
    <w:p w:rsidR="00F40DCD" w:rsidRDefault="00117301">
      <w:pPr>
        <w:spacing w:after="160" w:line="240" w:lineRule="auto"/>
        <w:ind w:left="360"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eastAsia="Calibri" w:hAnsi="Times New Roman" w:cs="Times New Roman"/>
          <w:b/>
          <w:sz w:val="28"/>
          <w:szCs w:val="28"/>
        </w:rPr>
        <w:t>. Основная часть.</w:t>
      </w:r>
    </w:p>
    <w:p w:rsidR="00F40DCD" w:rsidRDefault="00117301">
      <w:pPr>
        <w:spacing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Русская усадьба: прошлое, настоящее и будущее. </w:t>
      </w:r>
    </w:p>
    <w:p w:rsidR="00F40DCD" w:rsidRDefault="00117301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1) Феномен усадьбы в русской культуре</w:t>
      </w:r>
    </w:p>
    <w:p w:rsidR="00F40DCD" w:rsidRDefault="0011730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Усадьба – очень ёмкое понятие. Её изучение дает нам представление, практически, обо всех сторонах истории и культуры России. Какова же судьба усадеб – центр</w:t>
      </w:r>
      <w:r>
        <w:rPr>
          <w:rFonts w:ascii="Times New Roman" w:hAnsi="Times New Roman" w:cs="Times New Roman"/>
          <w:sz w:val="28"/>
          <w:szCs w:val="28"/>
        </w:rPr>
        <w:t>ов дворянской и помещичьей культуры в наше время? Большим везением для современников является сохранение отдельных усадеб, в которых сейчас размещаются музеи. В других сохранившихся зданиях сейчас располагаются санатории и пансионаты. Популярны и усадебные</w:t>
      </w:r>
      <w:r>
        <w:rPr>
          <w:rFonts w:ascii="Times New Roman" w:hAnsi="Times New Roman" w:cs="Times New Roman"/>
          <w:sz w:val="28"/>
          <w:szCs w:val="28"/>
        </w:rPr>
        <w:t xml:space="preserve"> рестораны.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Отельеры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также не отстают от рестораторов. Сейчас ни у кого не вызывает удивление название ресторанов: «Усадьба», «Старинная усадьба». Банкиры и предприниматели тоже оценили усадьбы как престижные места и располагают в них свои офисы. В строите</w:t>
      </w:r>
      <w:r>
        <w:rPr>
          <w:rFonts w:ascii="Times New Roman" w:hAnsi="Times New Roman" w:cs="Times New Roman"/>
          <w:sz w:val="28"/>
          <w:szCs w:val="28"/>
        </w:rPr>
        <w:t xml:space="preserve">льном бизнесе и дизайне активно используют феномен русской культуры в качестве бренда, называя компании «Усадьбами» </w:t>
      </w:r>
      <w:r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(</w:t>
      </w:r>
      <w:r>
        <w:rPr>
          <w:rFonts w:ascii="Times New Roman" w:eastAsia="Calibri" w:hAnsi="Times New Roman" w:cs="Times New Roman"/>
          <w:i/>
          <w:sz w:val="28"/>
          <w:szCs w:val="28"/>
        </w:rPr>
        <w:t>Пр. №1-25).</w:t>
      </w:r>
    </w:p>
    <w:p w:rsidR="00F40DCD" w:rsidRDefault="00117301">
      <w:pPr>
        <w:shd w:val="clear" w:color="auto" w:fill="FFFFFF"/>
        <w:spacing w:before="90" w:after="30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говорить и о нынешней моде на загородные усадьбы. К продаже предлагаются готовые, как сейчас говорят, коттеджи с внутренним оформлением, напоминающим старинные. Предложения эти весьма заманчивы, т.к. к ним прилагаются варианты ландшафтного дизайна. Т</w:t>
      </w:r>
      <w:r>
        <w:rPr>
          <w:rFonts w:ascii="Times New Roman" w:hAnsi="Times New Roman" w:cs="Times New Roman"/>
          <w:sz w:val="28"/>
          <w:szCs w:val="28"/>
        </w:rPr>
        <w:t xml:space="preserve">ак в чём же феномен русской усадьбы? Решила рассмотреть этот вопрос через призму русской культуры и той роли, которую играло и продолжает играть в ней явление усадебной жизни. </w:t>
      </w:r>
    </w:p>
    <w:p w:rsidR="00F40DCD" w:rsidRDefault="0011730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С усадьбами, как упоминалось во Введении, были</w:t>
      </w:r>
      <w:r>
        <w:rPr>
          <w:rFonts w:ascii="Times New Roman" w:hAnsi="Times New Roman" w:cs="Times New Roman"/>
          <w:sz w:val="28"/>
          <w:szCs w:val="28"/>
        </w:rPr>
        <w:t xml:space="preserve"> связаны жизни известных писателей и поэтов. </w:t>
      </w:r>
      <w:r>
        <w:rPr>
          <w:rFonts w:ascii="Times New Roman" w:eastAsia="Times New Roman" w:hAnsi="Times New Roman" w:cs="Times New Roman"/>
          <w:color w:val="001A34"/>
          <w:spacing w:val="6"/>
          <w:sz w:val="28"/>
          <w:szCs w:val="28"/>
          <w:lang w:eastAsia="ru-RU"/>
        </w:rPr>
        <w:t>Литературные произведения, созданные в родовых имениях (</w:t>
      </w:r>
      <w:r>
        <w:rPr>
          <w:rFonts w:ascii="Times New Roman" w:eastAsia="Times New Roman" w:hAnsi="Times New Roman" w:cs="Times New Roman"/>
          <w:i/>
          <w:color w:val="001A34"/>
          <w:spacing w:val="6"/>
          <w:sz w:val="28"/>
          <w:szCs w:val="28"/>
          <w:lang w:eastAsia="ru-RU"/>
        </w:rPr>
        <w:t>см. Введение</w:t>
      </w:r>
      <w:r>
        <w:rPr>
          <w:rFonts w:ascii="Times New Roman" w:eastAsia="Times New Roman" w:hAnsi="Times New Roman" w:cs="Times New Roman"/>
          <w:color w:val="001A34"/>
          <w:spacing w:val="6"/>
          <w:sz w:val="28"/>
          <w:szCs w:val="28"/>
          <w:lang w:eastAsia="ru-RU"/>
        </w:rPr>
        <w:t>), для нас являются бесценным источником для знакомства с усадебной культурой.</w:t>
      </w:r>
      <w:r>
        <w:rPr>
          <w:rFonts w:ascii="Times New Roman" w:hAnsi="Times New Roman" w:cs="Times New Roman"/>
          <w:sz w:val="28"/>
          <w:szCs w:val="28"/>
        </w:rPr>
        <w:t xml:space="preserve"> В учёном мире русская усадьба рассматривается как активно-творче</w:t>
      </w:r>
      <w:r>
        <w:rPr>
          <w:rFonts w:ascii="Times New Roman" w:hAnsi="Times New Roman" w:cs="Times New Roman"/>
          <w:sz w:val="28"/>
          <w:szCs w:val="28"/>
        </w:rPr>
        <w:t xml:space="preserve">ская среда, содержащая в себе черты национального достояния </w:t>
      </w:r>
      <w:r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(</w:t>
      </w:r>
      <w:r>
        <w:rPr>
          <w:rFonts w:ascii="Times New Roman" w:eastAsia="Calibri" w:hAnsi="Times New Roman" w:cs="Times New Roman"/>
          <w:i/>
          <w:sz w:val="28"/>
          <w:szCs w:val="28"/>
        </w:rPr>
        <w:t>Пр. №1-28).</w:t>
      </w:r>
    </w:p>
    <w:p w:rsidR="00F40DCD" w:rsidRDefault="00117301">
      <w:pPr>
        <w:spacing w:after="16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Многие музыкальные шедевры создавались в родовых усадьбах (</w:t>
      </w:r>
      <w:r>
        <w:rPr>
          <w:rFonts w:ascii="Times New Roman" w:hAnsi="Times New Roman" w:cs="Times New Roman"/>
          <w:i/>
          <w:sz w:val="28"/>
          <w:szCs w:val="28"/>
        </w:rPr>
        <w:t>см.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Введение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Также усадьбы связанны с жизнью знаменитых художников, которые воплотили в живописи незабываемые впечатления </w:t>
      </w:r>
      <w:r>
        <w:rPr>
          <w:rFonts w:ascii="Times New Roman" w:eastAsia="Calibri" w:hAnsi="Times New Roman" w:cs="Times New Roman"/>
          <w:bCs/>
          <w:sz w:val="28"/>
          <w:szCs w:val="28"/>
        </w:rPr>
        <w:t>от той жизни.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40DCD" w:rsidRDefault="00117301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E0E0F"/>
          <w:sz w:val="28"/>
          <w:szCs w:val="28"/>
          <w:shd w:val="clear" w:color="auto" w:fill="FFFFFF"/>
        </w:rPr>
        <w:t xml:space="preserve">В таких шедеврах отечественных художественных фильмов, как: </w:t>
      </w:r>
      <w:r>
        <w:rPr>
          <w:rFonts w:ascii="Times New Roman" w:eastAsia="Calibri" w:hAnsi="Times New Roman" w:cs="Times New Roman"/>
          <w:bCs/>
          <w:sz w:val="28"/>
          <w:szCs w:val="28"/>
        </w:rPr>
        <w:t>«Дворянское гнездо»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(</w:t>
      </w:r>
      <w:r>
        <w:rPr>
          <w:rFonts w:ascii="Times New Roman" w:eastAsia="Calibri" w:hAnsi="Times New Roman" w:cs="Times New Roman"/>
          <w:bCs/>
          <w:sz w:val="28"/>
          <w:szCs w:val="28"/>
        </w:rPr>
        <w:t>1969 г.)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А.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Кончаловского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; «Неоконченная пьеса для механического пианино» (1976 г.), «Мой ласковый и нежный зверь» (1978 г.), «Несколько дней из жизни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И.И. Обломова» </w:t>
      </w:r>
      <w:r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bCs/>
          <w:sz w:val="28"/>
          <w:szCs w:val="28"/>
        </w:rPr>
        <w:t>1979 г.)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Н. Михалкова и других, можно увидеть творческую реконструкцию русских усадеб и жизни в ней.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40DCD" w:rsidRDefault="00117301">
      <w:pPr>
        <w:spacing w:after="16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Усадьбы было принято строить вблизи Москвы или Санкт-Петербурга, но у многих помещиков были ещё и «дальние» поместья, глубоко в провинции.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Поэтому памятники усадебной архитектуры есть на всей европейской части нашей страны, и сейчас, посетив их, можно проникнуться духом дворянской старины. В сохранившейся русской усадьбе всегда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появляется удивительное ощущение: ты как будто бы оказался в XVI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II или XIX веке, и к парадному крыльцу с белыми колоннами вот-вот подойдут хозяева и предложат чай с запахом душицы и самоварного дымка. От чувства утраты щемит сердце – отчего мы не храним, что имеем? Есть ли сейчас в России семья, прожившая в собственном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доме хотя бы сто лет? Наверное, на этот вопрос трудно найти ответ.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Сейчас </w:t>
      </w:r>
      <w:r>
        <w:rPr>
          <w:rFonts w:ascii="Times New Roman" w:hAnsi="Times New Roman" w:cs="Times New Roman"/>
          <w:sz w:val="28"/>
          <w:szCs w:val="28"/>
        </w:rPr>
        <w:t>русские усадьбы, которые являются памятниками истории и культуры, выбывают из культурного наследия с катастрофической скоростью. Виной тому – ветхость, пожары, вандализм и «зачистки</w:t>
      </w:r>
      <w:r>
        <w:rPr>
          <w:rFonts w:ascii="Times New Roman" w:hAnsi="Times New Roman" w:cs="Times New Roman"/>
          <w:sz w:val="28"/>
          <w:szCs w:val="28"/>
        </w:rPr>
        <w:t>» под новую застройку.</w:t>
      </w:r>
    </w:p>
    <w:p w:rsidR="00F40DCD" w:rsidRDefault="00117301">
      <w:pPr>
        <w:spacing w:after="16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результате работы пришла к выводам о том, что </w:t>
      </w:r>
      <w:r>
        <w:rPr>
          <w:rFonts w:ascii="Times New Roman" w:hAnsi="Times New Roman" w:cs="Times New Roman"/>
          <w:b/>
          <w:sz w:val="28"/>
          <w:szCs w:val="28"/>
        </w:rPr>
        <w:t>феномен русской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усадьбы</w:t>
      </w:r>
      <w:r>
        <w:rPr>
          <w:rFonts w:ascii="Times New Roman" w:hAnsi="Times New Roman" w:cs="Times New Roman"/>
          <w:sz w:val="28"/>
          <w:szCs w:val="28"/>
        </w:rPr>
        <w:t xml:space="preserve"> заключается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F40DCD" w:rsidRDefault="00117301">
      <w:pPr>
        <w:spacing w:after="16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связи с землёй (через экономическую призму), которая в прямом смысле кормила дворян и была неотъемлемой частью жизни крестьян;</w:t>
      </w:r>
    </w:p>
    <w:p w:rsidR="00F40DCD" w:rsidRDefault="00117301">
      <w:pPr>
        <w:spacing w:after="16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связи поколений</w:t>
      </w:r>
      <w:r>
        <w:rPr>
          <w:rFonts w:ascii="Times New Roman" w:hAnsi="Times New Roman" w:cs="Times New Roman"/>
          <w:sz w:val="28"/>
          <w:szCs w:val="28"/>
        </w:rPr>
        <w:t xml:space="preserve"> (через социальную призму), т.к. были «родовыми гнёздами»; формировании основ классического дворянского воспитания;</w:t>
      </w:r>
    </w:p>
    <w:p w:rsidR="00F40DCD" w:rsidRDefault="00117301">
      <w:pPr>
        <w:spacing w:after="16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синтезе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(через социокультурную призму) миров дворянства (интеллектуальная и художественно-творческая атмосфера) и крестьянства (атмосфера </w:t>
      </w:r>
      <w:r>
        <w:rPr>
          <w:rFonts w:ascii="Times New Roman" w:hAnsi="Times New Roman" w:cs="Times New Roman"/>
          <w:sz w:val="28"/>
          <w:szCs w:val="28"/>
        </w:rPr>
        <w:t>традиционной народной культуры), живущих по разным законам;</w:t>
      </w:r>
    </w:p>
    <w:p w:rsidR="00F40DCD" w:rsidRDefault="00117301">
      <w:pPr>
        <w:spacing w:after="16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создании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особого пласта мироустройства и быта (через призму культуры), впитавшего в себя национальные традиции, а также в создании усадебной архитектуры и ландшафтно-паркового дизайна;</w:t>
      </w:r>
    </w:p>
    <w:p w:rsidR="00F40DCD" w:rsidRDefault="00117301">
      <w:pPr>
        <w:spacing w:after="1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</w:t>
      </w:r>
      <w:r>
        <w:rPr>
          <w:rFonts w:ascii="Times New Roman" w:hAnsi="Times New Roman" w:cs="Times New Roman"/>
          <w:sz w:val="28"/>
          <w:szCs w:val="28"/>
        </w:rPr>
        <w:t xml:space="preserve"> в формировании особого мировоззрения русского дворянства, литературных и художественных традиций.</w:t>
      </w:r>
    </w:p>
    <w:p w:rsidR="00F40DCD" w:rsidRDefault="00F40DCD">
      <w:pPr>
        <w:spacing w:after="160" w:line="240" w:lineRule="auto"/>
        <w:ind w:left="1276"/>
        <w:jc w:val="both"/>
        <w:rPr>
          <w:rFonts w:ascii="Times New Roman" w:hAnsi="Times New Roman" w:cs="Times New Roman"/>
          <w:sz w:val="28"/>
          <w:szCs w:val="28"/>
        </w:rPr>
      </w:pPr>
    </w:p>
    <w:p w:rsidR="00F40DCD" w:rsidRDefault="00117301">
      <w:pPr>
        <w:spacing w:line="240" w:lineRule="auto"/>
        <w:ind w:firstLine="567"/>
        <w:jc w:val="both"/>
        <w:rPr>
          <w:rFonts w:ascii="Times New Roman" w:hAnsi="Times New Roman" w:cs="Times New Roman"/>
          <w:color w:val="0E0E0F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Русские усадьбы больше, чем памятники культуры – в них воплощён традиционный уклад русской жизни.</w:t>
      </w:r>
    </w:p>
    <w:p w:rsidR="00F40DCD" w:rsidRDefault="00117301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2) Из истории возрождения усадеб.</w:t>
      </w:r>
    </w:p>
    <w:p w:rsidR="00F40DCD" w:rsidRDefault="0011730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1A34"/>
          <w:spacing w:val="6"/>
          <w:sz w:val="28"/>
          <w:szCs w:val="28"/>
          <w:lang w:eastAsia="ru-RU"/>
        </w:rPr>
        <w:t>После революции 1917 год</w:t>
      </w:r>
      <w:r>
        <w:rPr>
          <w:rFonts w:ascii="Times New Roman" w:eastAsia="Times New Roman" w:hAnsi="Times New Roman" w:cs="Times New Roman"/>
          <w:color w:val="001A34"/>
          <w:spacing w:val="6"/>
          <w:sz w:val="28"/>
          <w:szCs w:val="28"/>
          <w:lang w:eastAsia="ru-RU"/>
        </w:rPr>
        <w:t>а и отмены частной собственности сама по себе усадьба стала символом утраченного рая. Одни усадьбы были разрушены, другие превращены в музей. Традиция дворянской усадебной жизни оборвалась. Также многие усадьбы были разрушены в годы Великой Отечественной в</w:t>
      </w:r>
      <w:r>
        <w:rPr>
          <w:rFonts w:ascii="Times New Roman" w:eastAsia="Times New Roman" w:hAnsi="Times New Roman" w:cs="Times New Roman"/>
          <w:color w:val="001A34"/>
          <w:spacing w:val="6"/>
          <w:sz w:val="28"/>
          <w:szCs w:val="28"/>
          <w:lang w:eastAsia="ru-RU"/>
        </w:rPr>
        <w:t xml:space="preserve">ойны. </w:t>
      </w:r>
      <w:r>
        <w:rPr>
          <w:rFonts w:ascii="Times New Roman" w:hAnsi="Times New Roman" w:cs="Times New Roman"/>
          <w:sz w:val="28"/>
          <w:szCs w:val="28"/>
        </w:rPr>
        <w:t>Вопрос возрождения старинных русских усадеб возник не вчера.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Передовые представители общества, начиная со времени, практически, полного угасания усадеб, которое приходится на начало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XX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века, прилагают немалые усилия для сохранения этого пласта культуры. Более 100 лет тому назад, в 1922 году, было создано Общество изучения русской усадьбы. </w:t>
      </w:r>
      <w:r>
        <w:rPr>
          <w:rFonts w:ascii="Times New Roman" w:hAnsi="Times New Roman" w:cs="Times New Roman"/>
          <w:sz w:val="28"/>
          <w:szCs w:val="28"/>
        </w:rPr>
        <w:t xml:space="preserve">Затем, в 1930 году, его ликвидировали.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Вновь</w:t>
      </w:r>
      <w:r>
        <w:rPr>
          <w:rFonts w:ascii="Times New Roman" w:hAnsi="Times New Roman" w:cs="Times New Roman"/>
          <w:sz w:val="28"/>
          <w:szCs w:val="28"/>
        </w:rPr>
        <w:t xml:space="preserve"> было возрождено в 1992 году. Действует оно и сейчас.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ациональный фонд «Возрождение русской усадьбы» появился в 2000 году. Эти организации призваны сохранить и наполнить новыми функциями объекты культурно-исторического наследия. Учредители и участники движения полагают, что их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деятельность не только возродит </w:t>
      </w:r>
      <w:r>
        <w:rPr>
          <w:rFonts w:ascii="Times New Roman" w:hAnsi="Times New Roman" w:cs="Times New Roman"/>
          <w:sz w:val="28"/>
          <w:szCs w:val="28"/>
        </w:rPr>
        <w:t>исторический уклад и культуру российских усадеб, но и способствует развитию патриотизма и национального самосознания в целом. Потомок поэта Лермонтова, тоже Михаил Юрьевич, организовал частную «Ассоциацию владельцев исторических усадеб». Сейчас все желающи</w:t>
      </w:r>
      <w:r>
        <w:rPr>
          <w:rFonts w:ascii="Times New Roman" w:hAnsi="Times New Roman" w:cs="Times New Roman"/>
          <w:sz w:val="28"/>
          <w:szCs w:val="28"/>
        </w:rPr>
        <w:t>е могут стать членами этой ассоциации и владельцами остатков некогда процветавших поместий. И каждый из нас, получив достойное образование и добившись успехов в выбранной профессии, сможет по весьма условной цене приобрести одни их этих руин с целью их вос</w:t>
      </w:r>
      <w:r>
        <w:rPr>
          <w:rFonts w:ascii="Times New Roman" w:hAnsi="Times New Roman" w:cs="Times New Roman"/>
          <w:sz w:val="28"/>
          <w:szCs w:val="28"/>
        </w:rPr>
        <w:t>становления. И, как уже отмечалось (</w:t>
      </w:r>
      <w:r>
        <w:rPr>
          <w:rFonts w:ascii="Times New Roman" w:hAnsi="Times New Roman" w:cs="Times New Roman"/>
          <w:i/>
          <w:sz w:val="28"/>
          <w:szCs w:val="28"/>
        </w:rPr>
        <w:t>см. Введение</w:t>
      </w:r>
      <w:r>
        <w:rPr>
          <w:rFonts w:ascii="Times New Roman" w:hAnsi="Times New Roman" w:cs="Times New Roman"/>
          <w:sz w:val="28"/>
          <w:szCs w:val="28"/>
        </w:rPr>
        <w:t>), сейчас проблема решается на высоком правительственном уровне – успешно реставрируются такие известные усадьбы, как Архангельское, Останкино и другие. Безусловно, возрождение усадеб требует очень больших де</w:t>
      </w:r>
      <w:r>
        <w:rPr>
          <w:rFonts w:ascii="Times New Roman" w:hAnsi="Times New Roman" w:cs="Times New Roman"/>
          <w:sz w:val="28"/>
          <w:szCs w:val="28"/>
        </w:rPr>
        <w:t>нежных средств, поэтому приветствуются частные инвестиции.</w:t>
      </w:r>
    </w:p>
    <w:p w:rsidR="00F40DCD" w:rsidRDefault="0011730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Популяризация проблемы возрождения русских усадеб решается и через периодические издания, которые носят культурно-просветительский характер. Одним из них является Сборник «Русская усадьба», выпуска</w:t>
      </w:r>
      <w:r>
        <w:rPr>
          <w:rFonts w:ascii="Times New Roman" w:hAnsi="Times New Roman" w:cs="Times New Roman"/>
          <w:sz w:val="28"/>
          <w:szCs w:val="28"/>
        </w:rPr>
        <w:t xml:space="preserve">емый обществом изучения русской усадьбы. Вышли 44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тематических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сборника.</w:t>
      </w:r>
    </w:p>
    <w:p w:rsidR="00F40DCD" w:rsidRDefault="00117301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3)  Из истории возникновения и развития усадеб. </w:t>
      </w:r>
    </w:p>
    <w:p w:rsidR="00F40DCD" w:rsidRDefault="0011730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История усадеб начинается ещё в </w:t>
      </w:r>
      <w:r>
        <w:rPr>
          <w:rFonts w:ascii="Times New Roman" w:hAnsi="Times New Roman" w:cs="Times New Roman"/>
          <w:sz w:val="28"/>
          <w:szCs w:val="28"/>
          <w:lang w:val="en-US"/>
        </w:rPr>
        <w:t>XV</w:t>
      </w:r>
      <w:r>
        <w:rPr>
          <w:rFonts w:ascii="Times New Roman" w:hAnsi="Times New Roman" w:cs="Times New Roman"/>
          <w:sz w:val="28"/>
          <w:szCs w:val="28"/>
        </w:rPr>
        <w:t xml:space="preserve"> веке. А во времена правления Ивана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 xml:space="preserve"> Грозного (</w:t>
      </w:r>
      <w:r>
        <w:rPr>
          <w:rFonts w:ascii="Times New Roman" w:eastAsia="Calibri" w:hAnsi="Times New Roman" w:cs="Times New Roman"/>
          <w:i/>
          <w:sz w:val="28"/>
          <w:szCs w:val="28"/>
        </w:rPr>
        <w:t>Пр. №1-22)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приобретает нормативный характер. Перв</w:t>
      </w:r>
      <w:r>
        <w:rPr>
          <w:rFonts w:ascii="Times New Roman" w:hAnsi="Times New Roman" w:cs="Times New Roman"/>
          <w:sz w:val="28"/>
          <w:szCs w:val="28"/>
        </w:rPr>
        <w:t>ый русский царь начал раздавать землю помещикам за службу Государю и государству. Но хозяева их, служилые люди, не стремились обустраивать эти загородные владения, т.к. их жизнь, в основном, происходила в столице, подле царя. Поэтому поместья, в которые на</w:t>
      </w:r>
      <w:r>
        <w:rPr>
          <w:rFonts w:ascii="Times New Roman" w:hAnsi="Times New Roman" w:cs="Times New Roman"/>
          <w:sz w:val="28"/>
          <w:szCs w:val="28"/>
        </w:rPr>
        <w:t xml:space="preserve">езжали редко, служили источником доходов от хозяйства и местом отдыха с развлечениями соколиной и псовой охотой. Эту политику по раздаче загородных земель за службу продолжили первые цари династии Романовых. Примером одной из первых городских усадеб могут </w:t>
      </w:r>
      <w:r>
        <w:rPr>
          <w:rFonts w:ascii="Times New Roman" w:hAnsi="Times New Roman" w:cs="Times New Roman"/>
          <w:sz w:val="28"/>
          <w:szCs w:val="28"/>
        </w:rPr>
        <w:t xml:space="preserve">служить палаты бояр Романовых, сохранившиеся до нашего времени на улице Варварке в Москве. С </w:t>
      </w:r>
      <w:r>
        <w:rPr>
          <w:rFonts w:ascii="Times New Roman" w:hAnsi="Times New Roman" w:cs="Times New Roman"/>
          <w:sz w:val="28"/>
          <w:szCs w:val="28"/>
          <w:lang w:val="en-US"/>
        </w:rPr>
        <w:t>XVIII</w:t>
      </w:r>
      <w:r>
        <w:rPr>
          <w:rFonts w:ascii="Times New Roman" w:hAnsi="Times New Roman" w:cs="Times New Roman"/>
          <w:sz w:val="28"/>
          <w:szCs w:val="28"/>
        </w:rPr>
        <w:t xml:space="preserve"> века появляются дворянские усадьбы. В формировании их архитектурно-ландшафтного облика большую роль играл Петр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bCs/>
          <w:sz w:val="28"/>
          <w:szCs w:val="28"/>
        </w:rPr>
        <w:t>При нём начали создавать регулярные парковы</w:t>
      </w:r>
      <w:r>
        <w:rPr>
          <w:rFonts w:ascii="Times New Roman" w:eastAsia="Calibri" w:hAnsi="Times New Roman" w:cs="Times New Roman"/>
          <w:bCs/>
          <w:sz w:val="28"/>
          <w:szCs w:val="28"/>
        </w:rPr>
        <w:t>е ансамбли, появились первые публичные сады.</w:t>
      </w:r>
    </w:p>
    <w:p w:rsidR="00F40DCD" w:rsidRDefault="00117301">
      <w:pPr>
        <w:spacing w:after="16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Благодаря Петру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во 2-й половине </w:t>
      </w:r>
      <w:r>
        <w:rPr>
          <w:rFonts w:ascii="Times New Roman" w:hAnsi="Times New Roman" w:cs="Times New Roman"/>
          <w:sz w:val="28"/>
          <w:szCs w:val="28"/>
          <w:lang w:val="en-US"/>
        </w:rPr>
        <w:t>XVIII</w:t>
      </w:r>
      <w:r>
        <w:rPr>
          <w:rFonts w:ascii="Times New Roman" w:hAnsi="Times New Roman" w:cs="Times New Roman"/>
          <w:sz w:val="28"/>
          <w:szCs w:val="28"/>
        </w:rPr>
        <w:t xml:space="preserve"> века, усадьбы становятся центрами культурной жизни, т.к. многие дворяне, в результате указа императора </w:t>
      </w:r>
      <w:r>
        <w:rPr>
          <w:rFonts w:ascii="Times New Roman" w:eastAsia="Calibri" w:hAnsi="Times New Roman" w:cs="Times New Roman"/>
          <w:bCs/>
          <w:sz w:val="28"/>
          <w:szCs w:val="28"/>
        </w:rPr>
        <w:t>«О даровании вольности и свободы всему российскому дворянству» (17</w:t>
      </w:r>
      <w:r>
        <w:rPr>
          <w:rFonts w:ascii="Times New Roman" w:eastAsia="Calibri" w:hAnsi="Times New Roman" w:cs="Times New Roman"/>
          <w:bCs/>
          <w:sz w:val="28"/>
          <w:szCs w:val="28"/>
        </w:rPr>
        <w:t>62 год)</w:t>
      </w:r>
      <w:r>
        <w:rPr>
          <w:rFonts w:ascii="Times New Roman" w:hAnsi="Times New Roman" w:cs="Times New Roman"/>
          <w:sz w:val="28"/>
          <w:szCs w:val="28"/>
        </w:rPr>
        <w:t>, освобождавшего их от службы, начинают проводить много времени за чертой городов.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это время приходится активное возникновение или развитие уже существовавших загородных усадеб.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Дворяне избавлялись от обязательной 25-ти летней военной или привело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к расцвету усадебной культуры. Дворянские усадьбы стали островками «высокой» дворянской культуры, местами для интеллектуального и художественного творчества. И, е</w:t>
      </w:r>
      <w:r>
        <w:rPr>
          <w:rFonts w:ascii="Times New Roman" w:hAnsi="Times New Roman" w:cs="Times New Roman"/>
          <w:sz w:val="28"/>
          <w:szCs w:val="28"/>
        </w:rPr>
        <w:t xml:space="preserve">сли 2-я половина </w:t>
      </w:r>
      <w:r>
        <w:rPr>
          <w:rFonts w:ascii="Times New Roman" w:hAnsi="Times New Roman" w:cs="Times New Roman"/>
          <w:sz w:val="28"/>
          <w:szCs w:val="28"/>
          <w:lang w:val="en-US"/>
        </w:rPr>
        <w:t>XVIII</w:t>
      </w:r>
      <w:r>
        <w:rPr>
          <w:rFonts w:ascii="Times New Roman" w:hAnsi="Times New Roman" w:cs="Times New Roman"/>
          <w:sz w:val="28"/>
          <w:szCs w:val="28"/>
        </w:rPr>
        <w:t xml:space="preserve"> века вошла в историю как «золотой век русского дворянства», то </w:t>
      </w:r>
      <w:r>
        <w:rPr>
          <w:rFonts w:ascii="Times New Roman" w:hAnsi="Times New Roman" w:cs="Times New Roman"/>
          <w:sz w:val="28"/>
          <w:szCs w:val="28"/>
          <w:lang w:val="en-US"/>
        </w:rPr>
        <w:t>XIX</w:t>
      </w:r>
      <w:r>
        <w:rPr>
          <w:rFonts w:ascii="Times New Roman" w:hAnsi="Times New Roman" w:cs="Times New Roman"/>
          <w:sz w:val="28"/>
          <w:szCs w:val="28"/>
        </w:rPr>
        <w:t xml:space="preserve"> век</w:t>
      </w:r>
      <w:r>
        <w:rPr>
          <w:rFonts w:ascii="Times New Roman" w:hAnsi="Times New Roman" w:cs="Times New Roman"/>
          <w:sz w:val="28"/>
          <w:szCs w:val="28"/>
        </w:rPr>
        <w:t xml:space="preserve"> – это «золотой </w:t>
      </w:r>
      <w:r>
        <w:rPr>
          <w:rFonts w:ascii="Times New Roman" w:hAnsi="Times New Roman" w:cs="Times New Roman"/>
          <w:sz w:val="28"/>
          <w:szCs w:val="28"/>
        </w:rPr>
        <w:lastRenderedPageBreak/>
        <w:t>век русской культуры и литературы». И именно тогда усадебная жизнь не только переживала период своего расцвета, но и нашла яркое отражение в русской классической литературе, музыке и в живописи.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данной работе последующие материалы относят</w:t>
      </w:r>
      <w:r>
        <w:rPr>
          <w:rFonts w:ascii="Times New Roman" w:hAnsi="Times New Roman" w:cs="Times New Roman"/>
          <w:sz w:val="28"/>
          <w:szCs w:val="28"/>
        </w:rPr>
        <w:t>ся именно к этому периоду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F40DCD" w:rsidRDefault="00117301">
      <w:pPr>
        <w:spacing w:after="16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Русские усадьбы хранили свою очаровательную красоту до середины </w:t>
      </w:r>
      <w:r>
        <w:rPr>
          <w:rFonts w:ascii="Times New Roman" w:hAnsi="Times New Roman" w:cs="Times New Roman"/>
          <w:sz w:val="28"/>
          <w:szCs w:val="28"/>
          <w:lang w:val="en-US"/>
        </w:rPr>
        <w:t>XIX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Жизнь в них можно рассматривать, как часть придворной, которая считалась определённой роскошью. Затем, в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конце </w:t>
      </w:r>
      <w:r>
        <w:rPr>
          <w:rFonts w:ascii="Times New Roman" w:hAnsi="Times New Roman" w:cs="Times New Roman"/>
          <w:sz w:val="28"/>
          <w:szCs w:val="28"/>
          <w:lang w:val="en-US"/>
        </w:rPr>
        <w:t>XIX</w:t>
      </w:r>
      <w:r>
        <w:rPr>
          <w:rFonts w:ascii="Times New Roman" w:hAnsi="Times New Roman" w:cs="Times New Roman"/>
          <w:sz w:val="28"/>
          <w:szCs w:val="28"/>
        </w:rPr>
        <w:t>-начале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XX</w:t>
      </w:r>
      <w:r>
        <w:rPr>
          <w:rFonts w:ascii="Times New Roman" w:hAnsi="Times New Roman" w:cs="Times New Roman"/>
          <w:sz w:val="28"/>
          <w:szCs w:val="28"/>
        </w:rPr>
        <w:t xml:space="preserve"> веков, широкое распространение по</w:t>
      </w:r>
      <w:r>
        <w:rPr>
          <w:rFonts w:ascii="Times New Roman" w:hAnsi="Times New Roman" w:cs="Times New Roman"/>
          <w:sz w:val="28"/>
          <w:szCs w:val="28"/>
        </w:rPr>
        <w:t>лучают дачи. Название этих поселений происходит от слова «дать», «давать».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Нужно отметить, что если понятие «усадьба» (в социальном смысле) больше относится к дворянам и помещикам, то традиция дачной жизни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вязана не только с дворянами, но и с русскими чин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овниками и буржуазией. Возникновение дач корнями уходит в петровскую эпоху. Для </w:t>
      </w:r>
      <w:r>
        <w:rPr>
          <w:rFonts w:ascii="Times New Roman" w:hAnsi="Times New Roman" w:cs="Times New Roman"/>
          <w:sz w:val="28"/>
          <w:szCs w:val="28"/>
        </w:rPr>
        <w:t xml:space="preserve">Петра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было важно, чтобы все подданные, занимавшие высшие государственные чины, были у него «под рукой». И всё же, в </w:t>
      </w:r>
      <w:r>
        <w:rPr>
          <w:rFonts w:ascii="Times New Roman" w:hAnsi="Times New Roman" w:cs="Times New Roman"/>
          <w:sz w:val="28"/>
          <w:szCs w:val="28"/>
          <w:lang w:val="en-US"/>
        </w:rPr>
        <w:t>XVIII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XIX</w:t>
      </w:r>
      <w:r>
        <w:rPr>
          <w:rFonts w:ascii="Times New Roman" w:hAnsi="Times New Roman" w:cs="Times New Roman"/>
          <w:sz w:val="28"/>
          <w:szCs w:val="28"/>
        </w:rPr>
        <w:t xml:space="preserve"> веках основная роль загородной жизни отводилась </w:t>
      </w:r>
      <w:r>
        <w:rPr>
          <w:rFonts w:ascii="Times New Roman" w:hAnsi="Times New Roman" w:cs="Times New Roman"/>
          <w:sz w:val="28"/>
          <w:szCs w:val="28"/>
        </w:rPr>
        <w:t xml:space="preserve">усадьбам.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Тем не менее, дачная культура не только пережила революцию, но и получила развитие в советское времена.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рубеже XIX и XX веков приезжали на дачу и оставались надолго, развлекаясь там чтением, прогулками по лесу, играми на большой территории, пл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аванием на лодках,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музицированием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купанием в водоемах. Десятки своих рассказов посвятил писанию дачной жизни А.П. Чехов. Жители дач не занимались фермерскими делами, так как считали это ненужным. А вот во 2-й половине XX века «бездельники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»-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дачники превра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тились в активных садоводов, огородников и цветоводов, т.к. индивидуальное развитие сельского хозяйства стало частью аграрной политики государства. Сейчас трудно представить жизнь многих россиян без дач.</w:t>
      </w:r>
    </w:p>
    <w:p w:rsidR="00F40DCD" w:rsidRDefault="00117301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4) Усадьба, как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культурно-экономические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поселение.</w:t>
      </w:r>
    </w:p>
    <w:p w:rsidR="00F40DCD" w:rsidRDefault="00117301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Усадьбы, как культурный феномен сохранялись до 1917 года, продолжая создавать конкуренцию дачам, и представляли собой отдельное поселение, комплекс жилых, хозяйственных, парковых и других построек. В этот комплекс входили: барский дом с флигелями, располож</w:t>
      </w:r>
      <w:r>
        <w:rPr>
          <w:rFonts w:ascii="Times New Roman" w:hAnsi="Times New Roman" w:cs="Times New Roman"/>
          <w:sz w:val="28"/>
          <w:szCs w:val="28"/>
        </w:rPr>
        <w:t>енный, как правило, в парке (часто с гротами и прудами); постройки для прислуги; хозяйственные постройки; скотный и птичий дворы; конюшни; сады и огороды; оранжереи. Часто на территориях богатых усадеб возводились церкви или часовни.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Конюшни, скотные дворы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склады, амбары, мельницы и ремесленные мастерские располагались в различных отдалённых частях территории поместья (</w:t>
      </w:r>
      <w:r>
        <w:rPr>
          <w:rFonts w:ascii="Times New Roman" w:eastAsia="Calibri" w:hAnsi="Times New Roman" w:cs="Times New Roman"/>
          <w:i/>
          <w:sz w:val="28"/>
          <w:szCs w:val="28"/>
        </w:rPr>
        <w:t>Пр. №1-24).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Следует отметить, что обширные угодья обеспечивали доход их владельцам. В поместьях занимались не только сельским хозяйством, н</w:t>
      </w:r>
      <w:r>
        <w:rPr>
          <w:rFonts w:ascii="Times New Roman" w:hAnsi="Times New Roman" w:cs="Times New Roman"/>
          <w:sz w:val="28"/>
          <w:szCs w:val="28"/>
        </w:rPr>
        <w:t xml:space="preserve">о и производством вина, пива; изготовлением сукна и другими производствами. Усадебное хозяйство нередко обеспечивало не только нужды семьи, но и поставляло продукты на рынок.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F40DCD" w:rsidRDefault="00117301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Особое внимание в усадьбах уделялось ландшафтному дизайну. Так мы говорим сейч</w:t>
      </w:r>
      <w:r>
        <w:rPr>
          <w:rFonts w:ascii="Times New Roman" w:hAnsi="Times New Roman" w:cs="Times New Roman"/>
          <w:sz w:val="28"/>
          <w:szCs w:val="28"/>
        </w:rPr>
        <w:t xml:space="preserve">ас, а тогда это была садово-парковая культура. Общеизвестно, </w:t>
      </w:r>
      <w:r>
        <w:rPr>
          <w:rFonts w:ascii="Times New Roman" w:hAnsi="Times New Roman" w:cs="Times New Roman"/>
          <w:sz w:val="28"/>
          <w:szCs w:val="28"/>
        </w:rPr>
        <w:lastRenderedPageBreak/>
        <w:t>что театр начинается с вешалки. Этот афоризм, перефразировав, можно отнести и к усадебной культуре: «Усадьба начинается с парка». Дмитрий Сергеевич Лихачёв, выдающийся исследователь русской культ</w:t>
      </w:r>
      <w:r>
        <w:rPr>
          <w:rFonts w:ascii="Times New Roman" w:hAnsi="Times New Roman" w:cs="Times New Roman"/>
          <w:sz w:val="28"/>
          <w:szCs w:val="28"/>
        </w:rPr>
        <w:t xml:space="preserve">уры, называл русского человека пейзажным человеком, а усадьбу – воротами в природу. А т.к. усадьбы умело вписывались в окружающую природу, то становились её рукотворной частью.  </w:t>
      </w:r>
    </w:p>
    <w:p w:rsidR="00F40DCD" w:rsidRDefault="0011730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Обеспечение чёткого функционирования этого хозяйственного комплекса ложилось </w:t>
      </w:r>
      <w:r>
        <w:rPr>
          <w:rFonts w:ascii="Times New Roman" w:hAnsi="Times New Roman" w:cs="Times New Roman"/>
          <w:sz w:val="28"/>
          <w:szCs w:val="28"/>
        </w:rPr>
        <w:t xml:space="preserve">на плечи крепостных крестьян. Рассматривая «прохладную» жизнь дворян, нельзя не подчеркнуть ту роль, которую в ней до отмены крепостного права в 1861 играли зависимые крестьяне. Их жизнь, и взрослых, и детей, отличалась от </w:t>
      </w:r>
      <w:proofErr w:type="gramStart"/>
      <w:r>
        <w:rPr>
          <w:rFonts w:ascii="Times New Roman" w:hAnsi="Times New Roman" w:cs="Times New Roman"/>
          <w:sz w:val="28"/>
          <w:szCs w:val="28"/>
        </w:rPr>
        <w:t>барской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>Но были и дворяне, котор</w:t>
      </w:r>
      <w:r>
        <w:rPr>
          <w:rFonts w:ascii="Times New Roman" w:eastAsia="Calibri" w:hAnsi="Times New Roman" w:cs="Times New Roman"/>
          <w:sz w:val="28"/>
          <w:szCs w:val="28"/>
        </w:rPr>
        <w:t>ые занимались просветительской деятельностью, устраивали при усадьбах ремесленные мастерские, обучали крестьянских детей грамоте. В число традиционных обязанностей хозяев усадеб входили и решение крестьянских проблем, организация больниц и богаделен. К сож</w:t>
      </w:r>
      <w:r>
        <w:rPr>
          <w:rFonts w:ascii="Times New Roman" w:eastAsia="Calibri" w:hAnsi="Times New Roman" w:cs="Times New Roman"/>
          <w:sz w:val="28"/>
          <w:szCs w:val="28"/>
        </w:rPr>
        <w:t>алению, эти начинания не получили широкого распространения.</w:t>
      </w:r>
    </w:p>
    <w:p w:rsidR="00F40DCD" w:rsidRDefault="00117301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отмены крепостного права в 1961 году, усадебное хозяйство начинает переживать кризис, т.к. до этого его процветание обеспечивал крестьянский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даровый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труд. </w:t>
      </w:r>
      <w:r>
        <w:rPr>
          <w:rFonts w:ascii="Times New Roman" w:eastAsia="Calibri" w:hAnsi="Times New Roman" w:cs="Times New Roman"/>
          <w:sz w:val="28"/>
          <w:szCs w:val="28"/>
        </w:rPr>
        <w:t>О роли крепостных в русской истории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культуре, как нельзя лучше, писал </w:t>
      </w:r>
      <w:r>
        <w:rPr>
          <w:rFonts w:ascii="Times New Roman" w:eastAsia="Calibri" w:hAnsi="Times New Roman" w:cs="Times New Roman"/>
          <w:bCs/>
          <w:sz w:val="28"/>
          <w:szCs w:val="28"/>
        </w:rPr>
        <w:t>Н.А. Некрасов в поэме «Кому на Руси жить хорошо»:</w:t>
      </w:r>
    </w:p>
    <w:p w:rsidR="00F40DCD" w:rsidRDefault="00117301">
      <w:pPr>
        <w:spacing w:after="0" w:line="240" w:lineRule="auto"/>
        <w:ind w:left="3119" w:firstLine="426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Рать поднимается –</w:t>
      </w:r>
    </w:p>
    <w:p w:rsidR="00F40DCD" w:rsidRDefault="00117301">
      <w:pPr>
        <w:spacing w:after="0" w:line="240" w:lineRule="auto"/>
        <w:ind w:left="3119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Неисчислимая!</w:t>
      </w:r>
    </w:p>
    <w:p w:rsidR="00F40DCD" w:rsidRDefault="00117301">
      <w:pPr>
        <w:spacing w:after="0" w:line="240" w:lineRule="auto"/>
        <w:ind w:left="3119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Сила в ней скажется</w:t>
      </w:r>
    </w:p>
    <w:p w:rsidR="00F40DCD" w:rsidRDefault="00117301">
      <w:pPr>
        <w:spacing w:after="0" w:line="240" w:lineRule="auto"/>
        <w:ind w:left="3119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Несокрушимая!</w:t>
      </w:r>
    </w:p>
    <w:p w:rsidR="00F40DCD" w:rsidRDefault="00117301">
      <w:pPr>
        <w:spacing w:after="0" w:line="240" w:lineRule="auto"/>
        <w:ind w:left="3119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Ты и убогая,</w:t>
      </w:r>
    </w:p>
    <w:p w:rsidR="00F40DCD" w:rsidRDefault="00117301">
      <w:pPr>
        <w:spacing w:after="0" w:line="240" w:lineRule="auto"/>
        <w:ind w:left="3119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Ты и обильная,</w:t>
      </w:r>
    </w:p>
    <w:p w:rsidR="00F40DCD" w:rsidRDefault="00117301">
      <w:pPr>
        <w:spacing w:after="0" w:line="240" w:lineRule="auto"/>
        <w:ind w:left="3119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Ты и забитая,</w:t>
      </w:r>
    </w:p>
    <w:p w:rsidR="00F40DCD" w:rsidRDefault="00117301">
      <w:pPr>
        <w:spacing w:after="0" w:line="240" w:lineRule="auto"/>
        <w:ind w:left="3119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Ты и всесильная,</w:t>
      </w:r>
    </w:p>
    <w:p w:rsidR="00F40DCD" w:rsidRDefault="00117301">
      <w:pPr>
        <w:spacing w:after="0" w:line="240" w:lineRule="auto"/>
        <w:ind w:left="3119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Матушка Русь!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0DCD" w:rsidRDefault="00117301">
      <w:pPr>
        <w:spacing w:before="24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1917</w:t>
      </w:r>
      <w:r>
        <w:rPr>
          <w:rFonts w:ascii="Times New Roman" w:hAnsi="Times New Roman" w:cs="Times New Roman"/>
          <w:sz w:val="28"/>
          <w:szCs w:val="28"/>
        </w:rPr>
        <w:t xml:space="preserve"> года, крестьяне, возможно, не осознавая, какой ущерб наносят историческому наследию, стали разрушителями усадебной культуры. Осознание утери пришло позже и не только в среде российской интеллигенции, но и всего народа. Здесь уместно процитировать А.Н. Гре</w:t>
      </w:r>
      <w:r>
        <w:rPr>
          <w:rFonts w:ascii="Times New Roman" w:hAnsi="Times New Roman" w:cs="Times New Roman"/>
          <w:sz w:val="28"/>
          <w:szCs w:val="28"/>
        </w:rPr>
        <w:t>ча –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 xml:space="preserve">дного из создателей Общества изучения русской усадьбы, автора «Венка усадьбам», посвятившего свою жизнь изучению уникального явления русской культуры.  </w:t>
      </w:r>
      <w:r>
        <w:rPr>
          <w:rFonts w:ascii="Times New Roman" w:hAnsi="Times New Roman" w:cs="Times New Roman"/>
          <w:color w:val="403F3F"/>
          <w:sz w:val="28"/>
          <w:szCs w:val="28"/>
        </w:rPr>
        <w:t>«Мир русской усадьбы удивительно притягателен и загадочен… </w:t>
      </w:r>
      <w:r>
        <w:rPr>
          <w:rFonts w:ascii="Times New Roman" w:eastAsia="Calibri" w:hAnsi="Times New Roman" w:cs="Times New Roman"/>
          <w:bCs/>
          <w:sz w:val="28"/>
          <w:szCs w:val="28"/>
        </w:rPr>
        <w:t>–</w:t>
      </w:r>
      <w:r>
        <w:rPr>
          <w:rFonts w:ascii="Times New Roman" w:hAnsi="Times New Roman" w:cs="Times New Roman"/>
          <w:color w:val="403F3F"/>
          <w:sz w:val="28"/>
          <w:szCs w:val="28"/>
        </w:rPr>
        <w:t xml:space="preserve"> писал политзаключенный Алексей Греч в</w:t>
      </w:r>
      <w:r>
        <w:rPr>
          <w:rFonts w:ascii="Times New Roman" w:hAnsi="Times New Roman" w:cs="Times New Roman"/>
          <w:color w:val="403F3F"/>
          <w:sz w:val="28"/>
          <w:szCs w:val="28"/>
        </w:rPr>
        <w:t> 1932 году на Соловках. 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– </w:t>
      </w:r>
      <w:r>
        <w:rPr>
          <w:rFonts w:ascii="Times New Roman" w:hAnsi="Times New Roman" w:cs="Times New Roman"/>
          <w:color w:val="403F3F"/>
          <w:sz w:val="28"/>
          <w:szCs w:val="28"/>
        </w:rPr>
        <w:t>Стоит вступить за ворота старинного запущенного парка, углубиться в аллеи, вглядеться в силуэт дворца, отраженного в зеркале пруда, и душу охватывает грустное томление перед нами лишь след минувшей жизни, когда-то полнокровной и б</w:t>
      </w:r>
      <w:r>
        <w:rPr>
          <w:rFonts w:ascii="Times New Roman" w:hAnsi="Times New Roman" w:cs="Times New Roman"/>
          <w:color w:val="403F3F"/>
          <w:sz w:val="28"/>
          <w:szCs w:val="28"/>
        </w:rPr>
        <w:t>ившей ключом</w:t>
      </w:r>
      <w:proofErr w:type="gramStart"/>
      <w:r>
        <w:rPr>
          <w:rFonts w:ascii="Times New Roman" w:hAnsi="Times New Roman" w:cs="Times New Roman"/>
          <w:color w:val="403F3F"/>
          <w:sz w:val="28"/>
          <w:szCs w:val="28"/>
        </w:rPr>
        <w:t>… В</w:t>
      </w:r>
      <w:proofErr w:type="gramEnd"/>
      <w:r>
        <w:rPr>
          <w:rFonts w:ascii="Times New Roman" w:hAnsi="Times New Roman" w:cs="Times New Roman"/>
          <w:color w:val="403F3F"/>
          <w:sz w:val="28"/>
          <w:szCs w:val="28"/>
        </w:rPr>
        <w:t xml:space="preserve"> 1917-м началась агония... Опустели дома, белые колонны рухнули. Дорожки парков </w:t>
      </w:r>
      <w:r>
        <w:rPr>
          <w:rFonts w:ascii="Times New Roman" w:hAnsi="Times New Roman" w:cs="Times New Roman"/>
          <w:color w:val="403F3F"/>
          <w:sz w:val="28"/>
          <w:szCs w:val="28"/>
        </w:rPr>
        <w:lastRenderedPageBreak/>
        <w:t>заросли травой... История кончила здесь свою книгу, чтобы начать новую. Осталось написать эпилог»</w:t>
      </w:r>
      <w:r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8"/>
          <w:szCs w:val="28"/>
          <w:lang w:eastAsia="ru-RU"/>
        </w:rPr>
        <w:t>(</w:t>
      </w:r>
      <w:r>
        <w:rPr>
          <w:rFonts w:ascii="Times New Roman" w:eastAsia="Calibri" w:hAnsi="Times New Roman" w:cs="Times New Roman"/>
          <w:i/>
          <w:sz w:val="28"/>
          <w:szCs w:val="28"/>
        </w:rPr>
        <w:t>Пр. №1-29).</w:t>
      </w:r>
    </w:p>
    <w:p w:rsidR="00F40DCD" w:rsidRDefault="00F40DCD">
      <w:pPr>
        <w:spacing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F40DCD" w:rsidRDefault="00117301">
      <w:pPr>
        <w:spacing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5)  Устройство усадеб.</w:t>
      </w:r>
    </w:p>
    <w:p w:rsidR="00F40DCD" w:rsidRDefault="00117301">
      <w:pPr>
        <w:shd w:val="clear" w:color="auto" w:fill="FFFFFF"/>
        <w:spacing w:before="90" w:after="30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Как правило, усадьбы строи</w:t>
      </w:r>
      <w:r>
        <w:rPr>
          <w:rFonts w:ascii="Times New Roman" w:hAnsi="Times New Roman" w:cs="Times New Roman"/>
          <w:sz w:val="28"/>
          <w:szCs w:val="28"/>
        </w:rPr>
        <w:t>лись на некотором расстоянии близ сёл и деревень. К господскому дому, окружённому садами или парками, вела подъездная аллея.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Вокруг домов разбивали большие парки с прямыми аллеями, цветниками, беседками и садовыми скульптурами, делали пруды с купальнями.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арки и сады не только соответствовали моде, но и символизировали здоровье и радость. Не были редкостью теплицы и оранжереи: дед Льва Толстого в Ясной Поляне выращивал кофе и мексиканскую клубнику. Всё это было окружением и естественным продолжением дома,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гравшего главную роль в усадебном пространстве. Также всё, что окружало дом, было естественным продолжением его внутренних интерьеров. Мебель, портреты и картинные галереи в особняках были свидетельством вкусов и достатка владельцев. Камины и печи не тольк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отапливали помещения, но и были частью интерьера </w:t>
      </w:r>
      <w:r>
        <w:rPr>
          <w:rFonts w:ascii="Times New Roman" w:eastAsia="Times New Roman" w:hAnsi="Times New Roman" w:cs="Times New Roman"/>
          <w:i/>
          <w:spacing w:val="2"/>
          <w:sz w:val="28"/>
          <w:szCs w:val="28"/>
          <w:lang w:eastAsia="ru-RU"/>
        </w:rPr>
        <w:t>(</w:t>
      </w:r>
      <w:r>
        <w:rPr>
          <w:rFonts w:ascii="Times New Roman" w:eastAsia="Calibri" w:hAnsi="Times New Roman" w:cs="Times New Roman"/>
          <w:i/>
          <w:sz w:val="28"/>
          <w:szCs w:val="28"/>
        </w:rPr>
        <w:t>Пр. №1-14).</w:t>
      </w:r>
    </w:p>
    <w:p w:rsidR="00F40DCD" w:rsidRDefault="00117301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Конечно, поначалу скромные «дворянские гнёзда» сильно отличались от богатых поместий, но все усадьбы были устроены по одному принципу. Постройки усадеб делились на парадные, жи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лые и хозяйственные. Комнаты слуг, кладовые – размещались во флигелях. Конюшни, скотные дворы, склады, амбары, мельницы и ремесленные мастерские располагались в различных отдалённых частях территории поместья.  </w:t>
      </w:r>
    </w:p>
    <w:p w:rsidR="00F40DCD" w:rsidRDefault="00117301">
      <w:pPr>
        <w:shd w:val="clear" w:color="auto" w:fill="FFFFFF"/>
        <w:spacing w:before="90" w:after="30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XVIII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веке старинные усадьбы были одноэтаж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ными деревянными строениями. В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XIX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веке облик усадеб преобразился. </w:t>
      </w:r>
      <w:r>
        <w:rPr>
          <w:rFonts w:ascii="Times New Roman" w:eastAsia="Calibri" w:hAnsi="Times New Roman" w:cs="Times New Roman"/>
          <w:sz w:val="28"/>
          <w:szCs w:val="28"/>
        </w:rPr>
        <w:t>Барские усадебные дома</w:t>
      </w:r>
      <w:r>
        <w:rPr>
          <w:rFonts w:ascii="Times New Roman" w:hAnsi="Times New Roman" w:cs="Times New Roman"/>
          <w:sz w:val="28"/>
          <w:szCs w:val="28"/>
        </w:rPr>
        <w:t xml:space="preserve"> стали представлять собой двухэтажные каменные сооружения.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На 1-м этаже располагались: </w:t>
      </w:r>
      <w:r>
        <w:rPr>
          <w:rFonts w:ascii="Times New Roman" w:eastAsia="Calibri" w:hAnsi="Times New Roman" w:cs="Times New Roman"/>
          <w:bCs/>
          <w:sz w:val="28"/>
          <w:szCs w:val="28"/>
        </w:rPr>
        <w:t>"парадные покои", сени (чуланы,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помещения для дворни, лакейская, подсобные поме</w:t>
      </w:r>
      <w:r>
        <w:rPr>
          <w:rFonts w:ascii="Times New Roman" w:eastAsia="Calibri" w:hAnsi="Times New Roman" w:cs="Times New Roman"/>
          <w:bCs/>
          <w:sz w:val="28"/>
          <w:szCs w:val="28"/>
        </w:rPr>
        <w:t>щения),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гостиная,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столовая,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буфет, библиотека,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кабинет владельца, спальня, женский будуар, зал для танцев, иногда театр.</w:t>
      </w:r>
      <w:proofErr w:type="gram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Крепостные театры – яркая часть усадебной жизни, достойная отдельного исследования.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тогдашней моде парадные комнаты располагались 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филадой, в ряд, и были проходными. Их оклеивали обоями или штофом и называли по цвету отделки – Розовая Гостиная, Зелёная зала. Нередко стены украшались портретами предков, чтобы увековечить род и подчеркнуть его историческую значимость. В парадные комнаты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заказывали дорогую и модную мебель, пианино или рояль, в гостиную – ломберные столы, чтобы играть в карты. В начале XIX века стало модным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зонировать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комнаты растениями в кадках, выделять «гостевые уголки», где гости могли беседовать, не мешая друг другу.</w:t>
      </w:r>
    </w:p>
    <w:p w:rsidR="00F40DCD" w:rsidRDefault="00117301">
      <w:pPr>
        <w:shd w:val="clear" w:color="auto" w:fill="FFFFFF"/>
        <w:spacing w:before="90" w:after="30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Calibri" w:hAnsi="Times New Roman" w:cs="Times New Roman"/>
          <w:bCs/>
          <w:sz w:val="28"/>
          <w:szCs w:val="28"/>
        </w:rPr>
        <w:t>На 2-м этаже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или как тогда говорили, «на антресолях», </w:t>
      </w:r>
      <w:r>
        <w:rPr>
          <w:rFonts w:ascii="Times New Roman" w:eastAsia="Calibri" w:hAnsi="Times New Roman" w:cs="Times New Roman"/>
          <w:bCs/>
          <w:sz w:val="28"/>
          <w:szCs w:val="28"/>
        </w:rPr>
        <w:t>были 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илые комнаты: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спальни, детские, комнаты (для нянек, гувернанток, учителей), </w:t>
      </w:r>
      <w:r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гостевые.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Часто они были небольшими, с низкими потолками и маленькими окнами для сбережения тепла. Обязательно делали 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алкон, иногда в виде ротонды.</w:t>
      </w:r>
    </w:p>
    <w:p w:rsidR="00F40DCD" w:rsidRDefault="00117301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1A34"/>
          <w:spacing w:val="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1A34"/>
          <w:spacing w:val="6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1A34"/>
          <w:spacing w:val="6"/>
          <w:sz w:val="28"/>
          <w:szCs w:val="28"/>
          <w:lang w:val="en-US" w:eastAsia="ru-RU"/>
        </w:rPr>
        <w:t>XVIII</w:t>
      </w:r>
      <w:r>
        <w:rPr>
          <w:rFonts w:ascii="Times New Roman" w:eastAsia="Times New Roman" w:hAnsi="Times New Roman" w:cs="Times New Roman"/>
          <w:color w:val="001A34"/>
          <w:spacing w:val="6"/>
          <w:sz w:val="28"/>
          <w:szCs w:val="28"/>
          <w:lang w:eastAsia="ru-RU"/>
        </w:rPr>
        <w:t xml:space="preserve"> веке за образец брали царские резиденции и архитектуру классицизма. Дома с колоннами увенчивались треугольным фронтоном (верхняя часть фасада здания) с гербом семейства. С XIX века деревянные дома пер</w:t>
      </w:r>
      <w:r>
        <w:rPr>
          <w:rFonts w:ascii="Times New Roman" w:eastAsia="Times New Roman" w:hAnsi="Times New Roman" w:cs="Times New Roman"/>
          <w:color w:val="001A34"/>
          <w:spacing w:val="6"/>
          <w:sz w:val="28"/>
          <w:szCs w:val="28"/>
          <w:lang w:eastAsia="ru-RU"/>
        </w:rPr>
        <w:t xml:space="preserve">естали штукатурить и начали красить в «говорящие» цвета. Так, например, жёлтый указывал на богатство хозяев, а красный — на их жизнелюбие. Часто потомки перестраивали усадьбу для расширения площади, с этим менялся первоначальный облик, поэтому хоть многие </w:t>
      </w:r>
      <w:r>
        <w:rPr>
          <w:rFonts w:ascii="Times New Roman" w:eastAsia="Times New Roman" w:hAnsi="Times New Roman" w:cs="Times New Roman"/>
          <w:color w:val="001A34"/>
          <w:spacing w:val="6"/>
          <w:sz w:val="28"/>
          <w:szCs w:val="28"/>
          <w:lang w:eastAsia="ru-RU"/>
        </w:rPr>
        <w:t>усадьбы внешне похожи, в них также немало индивидуальных особенностей.</w:t>
      </w:r>
    </w:p>
    <w:p w:rsidR="00F40DCD" w:rsidRDefault="00117301">
      <w:pPr>
        <w:shd w:val="clear" w:color="auto" w:fill="FFFFFF"/>
        <w:spacing w:line="240" w:lineRule="auto"/>
        <w:outlineLvl w:val="1"/>
        <w:rPr>
          <w:rFonts w:ascii="Times New Roman" w:eastAsia="Times New Roman" w:hAnsi="Times New Roman" w:cs="Times New Roman"/>
          <w:b/>
          <w:bCs/>
          <w:color w:val="001A34"/>
          <w:spacing w:val="6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6) Воспитание и образование дворянских детей</w:t>
      </w:r>
      <w:r>
        <w:rPr>
          <w:rFonts w:ascii="Times New Roman" w:eastAsia="Times New Roman" w:hAnsi="Times New Roman" w:cs="Times New Roman"/>
          <w:b/>
          <w:bCs/>
          <w:color w:val="001A34"/>
          <w:spacing w:val="6"/>
          <w:sz w:val="28"/>
          <w:szCs w:val="28"/>
          <w:lang w:eastAsia="ru-RU"/>
        </w:rPr>
        <w:t>.</w:t>
      </w:r>
    </w:p>
    <w:p w:rsidR="00F40DCD" w:rsidRDefault="0011730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усадебной жизни дворяне приучались с детства. Мне посчастливилось побывать на уникальной выставке </w:t>
      </w:r>
      <w:r>
        <w:rPr>
          <w:rFonts w:ascii="Times New Roman" w:eastAsia="Calibri" w:hAnsi="Times New Roman" w:cs="Times New Roman"/>
          <w:bCs/>
          <w:sz w:val="28"/>
          <w:szCs w:val="28"/>
        </w:rPr>
        <w:t>«Дворянское воспитание.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Обычаи и традиц</w:t>
      </w:r>
      <w:r>
        <w:rPr>
          <w:rFonts w:ascii="Times New Roman" w:eastAsia="Calibri" w:hAnsi="Times New Roman" w:cs="Times New Roman"/>
          <w:bCs/>
          <w:sz w:val="28"/>
          <w:szCs w:val="28"/>
        </w:rPr>
        <w:t>ии»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усадьбе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Остафьево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8"/>
          <w:szCs w:val="28"/>
          <w:lang w:eastAsia="ru-RU"/>
        </w:rPr>
        <w:t>(</w:t>
      </w:r>
      <w:r>
        <w:rPr>
          <w:rFonts w:ascii="Times New Roman" w:eastAsia="Calibri" w:hAnsi="Times New Roman" w:cs="Times New Roman"/>
          <w:i/>
          <w:sz w:val="28"/>
          <w:szCs w:val="28"/>
        </w:rPr>
        <w:t>Пр. №1-2).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Этот выставочный проект приурочен к году Семьи в России, объявленному в 2024 году. Целью воспитания дворянских детей было достижение нравственного идеала человека, который прославит свой род и Отечество </w:t>
      </w:r>
      <w:r>
        <w:rPr>
          <w:rFonts w:ascii="Times New Roman" w:eastAsia="Times New Roman" w:hAnsi="Times New Roman" w:cs="Times New Roman"/>
          <w:i/>
          <w:spacing w:val="2"/>
          <w:sz w:val="28"/>
          <w:szCs w:val="28"/>
          <w:lang w:eastAsia="ru-RU"/>
        </w:rPr>
        <w:t>(</w:t>
      </w:r>
      <w:r>
        <w:rPr>
          <w:rFonts w:ascii="Times New Roman" w:eastAsia="Calibri" w:hAnsi="Times New Roman" w:cs="Times New Roman"/>
          <w:i/>
          <w:sz w:val="28"/>
          <w:szCs w:val="28"/>
        </w:rPr>
        <w:t>Пр. №1-27).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403F3F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 должен быть интеллектуалом с бесстрашием и твердостью духа, мужественным, благородным и честным, сохранять достоинство в любой ситуации (как мужчины, так и женщины). На военном и служебном поприще предполагалось непременное достижение успехов. Стиль жиз</w:t>
      </w:r>
      <w:r>
        <w:rPr>
          <w:rFonts w:ascii="Times New Roman" w:hAnsi="Times New Roman" w:cs="Times New Roman"/>
          <w:sz w:val="28"/>
          <w:szCs w:val="28"/>
        </w:rPr>
        <w:t>ни и манеры дворян должны были соответствовать культурной традиции. Нужно заметить, что дворянское воспитание не было педагогической системой, а было образом жизни, стилем поведения, традицией. С малолетства, для достижения вышеизложенного, требующего храб</w:t>
      </w:r>
      <w:r>
        <w:rPr>
          <w:rFonts w:ascii="Times New Roman" w:hAnsi="Times New Roman" w:cs="Times New Roman"/>
          <w:sz w:val="28"/>
          <w:szCs w:val="28"/>
        </w:rPr>
        <w:t>рости и выносливости, в дворянских детях воспитывали выносливость, ловкость и закалку: учили плавать, верховой езде, владению оружием, гимнастике. Основой дворянского поведения были безукоризненность манер, обязательное соблюдение этикетных предписаний, ве</w:t>
      </w:r>
      <w:r>
        <w:rPr>
          <w:rFonts w:ascii="Times New Roman" w:hAnsi="Times New Roman" w:cs="Times New Roman"/>
          <w:sz w:val="28"/>
          <w:szCs w:val="28"/>
        </w:rPr>
        <w:t>жливость, уважение к человеку, корректность, умение скрывать личные неприятности и переживания, умение защищать свой внутренний мир от посторонних – достойному поведению дворянам помогали учиться не только среда высшего света, но и книги по этикету и культ</w:t>
      </w:r>
      <w:r>
        <w:rPr>
          <w:rFonts w:ascii="Times New Roman" w:hAnsi="Times New Roman" w:cs="Times New Roman"/>
          <w:sz w:val="28"/>
          <w:szCs w:val="28"/>
        </w:rPr>
        <w:t>уре поведения.</w:t>
      </w:r>
    </w:p>
    <w:p w:rsidR="00F40DCD" w:rsidRDefault="0011730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Российское воспитание и образование в </w:t>
      </w:r>
      <w:r>
        <w:rPr>
          <w:rFonts w:ascii="Times New Roman" w:hAnsi="Times New Roman" w:cs="Times New Roman"/>
          <w:sz w:val="28"/>
          <w:szCs w:val="28"/>
          <w:lang w:val="en-US"/>
        </w:rPr>
        <w:t>XVIII</w:t>
      </w:r>
      <w:r>
        <w:rPr>
          <w:rFonts w:ascii="Times New Roman" w:hAnsi="Times New Roman" w:cs="Times New Roman"/>
          <w:sz w:val="28"/>
          <w:szCs w:val="28"/>
        </w:rPr>
        <w:t xml:space="preserve"> веке были подвержены влиянию западноевропейских мыслителей эпохи Просвещения. Согласно их трудам, формирование нового общества требовало нового образованного человека. Поэтому, для чтения детям пре</w:t>
      </w:r>
      <w:r>
        <w:rPr>
          <w:rFonts w:ascii="Times New Roman" w:hAnsi="Times New Roman" w:cs="Times New Roman"/>
          <w:sz w:val="28"/>
          <w:szCs w:val="28"/>
        </w:rPr>
        <w:t xml:space="preserve">длагали взрослые книги, часто на иностранных языках. Чтобы понять, когда появились детские книги, нужно вспомнить историю. В </w:t>
      </w:r>
      <w:r>
        <w:rPr>
          <w:rFonts w:ascii="Times New Roman" w:hAnsi="Times New Roman" w:cs="Times New Roman"/>
          <w:sz w:val="28"/>
          <w:szCs w:val="28"/>
          <w:lang w:val="en-US"/>
        </w:rPr>
        <w:t>XV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XVII</w:t>
      </w:r>
      <w:r>
        <w:rPr>
          <w:rFonts w:ascii="Times New Roman" w:hAnsi="Times New Roman" w:cs="Times New Roman"/>
          <w:sz w:val="28"/>
          <w:szCs w:val="28"/>
        </w:rPr>
        <w:t xml:space="preserve"> веках детскими книгами считались учебники и некоторые церковные книги.  Сказки и былины, как устное народное творчество, за</w:t>
      </w:r>
      <w:r>
        <w:rPr>
          <w:rFonts w:ascii="Times New Roman" w:hAnsi="Times New Roman" w:cs="Times New Roman"/>
          <w:sz w:val="28"/>
          <w:szCs w:val="28"/>
        </w:rPr>
        <w:t xml:space="preserve">поминались и передавались из уст в уста. С середины </w:t>
      </w:r>
      <w:r>
        <w:rPr>
          <w:rFonts w:ascii="Times New Roman" w:hAnsi="Times New Roman" w:cs="Times New Roman"/>
          <w:sz w:val="28"/>
          <w:szCs w:val="28"/>
          <w:lang w:val="en-US"/>
        </w:rPr>
        <w:t>XVII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века появились русские воинские повести (например, «Сказание о Мамаевом побоище»). С. Полоцкий (1629-1680), воспитатель царских детей, создал сборник морально-нравственных поучительных историй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Ветро</w:t>
      </w:r>
      <w:r>
        <w:rPr>
          <w:rFonts w:ascii="Times New Roman" w:hAnsi="Times New Roman" w:cs="Times New Roman"/>
          <w:sz w:val="28"/>
          <w:szCs w:val="28"/>
        </w:rPr>
        <w:t>град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многоцветный».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Карион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Истомин (1640? -1717) написал книгу о воспитании детей «Домострой», названную по аналогии с известным «Домостроем» </w:t>
      </w:r>
      <w:r>
        <w:rPr>
          <w:rFonts w:ascii="Times New Roman" w:hAnsi="Times New Roman" w:cs="Times New Roman"/>
          <w:sz w:val="28"/>
          <w:szCs w:val="28"/>
          <w:lang w:val="en-US"/>
        </w:rPr>
        <w:t>XIV</w:t>
      </w:r>
      <w:r>
        <w:rPr>
          <w:rFonts w:ascii="Times New Roman" w:hAnsi="Times New Roman" w:cs="Times New Roman"/>
          <w:sz w:val="28"/>
          <w:szCs w:val="28"/>
        </w:rPr>
        <w:t xml:space="preserve"> века. В начале </w:t>
      </w:r>
      <w:r>
        <w:rPr>
          <w:rFonts w:ascii="Times New Roman" w:hAnsi="Times New Roman" w:cs="Times New Roman"/>
          <w:sz w:val="28"/>
          <w:szCs w:val="28"/>
          <w:lang w:val="en-US"/>
        </w:rPr>
        <w:t>XVII</w:t>
      </w:r>
      <w:r>
        <w:rPr>
          <w:rFonts w:ascii="Times New Roman" w:hAnsi="Times New Roman" w:cs="Times New Roman"/>
          <w:sz w:val="28"/>
          <w:szCs w:val="28"/>
        </w:rPr>
        <w:t xml:space="preserve"> века важной для воспитания стала книга «Юности честное зерцало» - учебник светских европей</w:t>
      </w:r>
      <w:r>
        <w:rPr>
          <w:rFonts w:ascii="Times New Roman" w:hAnsi="Times New Roman" w:cs="Times New Roman"/>
          <w:sz w:val="28"/>
          <w:szCs w:val="28"/>
        </w:rPr>
        <w:t xml:space="preserve">ских манер. Затем образованные дети стали увлекаться иностранными романами, наиболее популярными были: «Робинзон Крузо» и «Путешествие Гулливер». Первые отечественные детские книжки появились также в </w:t>
      </w:r>
      <w:r>
        <w:rPr>
          <w:rFonts w:ascii="Times New Roman" w:hAnsi="Times New Roman" w:cs="Times New Roman"/>
          <w:sz w:val="28"/>
          <w:szCs w:val="28"/>
          <w:lang w:val="en-US"/>
        </w:rPr>
        <w:t>XVIII</w:t>
      </w:r>
      <w:r>
        <w:rPr>
          <w:rFonts w:ascii="Times New Roman" w:hAnsi="Times New Roman" w:cs="Times New Roman"/>
          <w:sz w:val="28"/>
          <w:szCs w:val="28"/>
        </w:rPr>
        <w:t xml:space="preserve"> веке. Интересно, что императрица Екатерина 2 издал</w:t>
      </w:r>
      <w:r>
        <w:rPr>
          <w:rFonts w:ascii="Times New Roman" w:hAnsi="Times New Roman" w:cs="Times New Roman"/>
          <w:sz w:val="28"/>
          <w:szCs w:val="28"/>
        </w:rPr>
        <w:t xml:space="preserve">а букварь для своих внуков и написала две сказки: «О царевиче Хлоре» и «О царевиче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Февее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которые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принято считать первыми русскими детскими книгами. Тогда же популярным был бесплатный журнал «Детское чтение», который, по сути, был детской энциклопедией, т</w:t>
      </w:r>
      <w:r>
        <w:rPr>
          <w:rFonts w:ascii="Times New Roman" w:hAnsi="Times New Roman" w:cs="Times New Roman"/>
          <w:sz w:val="28"/>
          <w:szCs w:val="28"/>
        </w:rPr>
        <w:t>.к. содержал информацию о нравственности: добродетелях и пороках, а также из различных областей знаний.</w:t>
      </w:r>
    </w:p>
    <w:p w:rsidR="00F40DCD" w:rsidRDefault="00117301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программу домашнего образования входили: фольклор, словесность, основы наук, иностранные языки, танцы, живопись, музыка, светские манеры </w:t>
      </w:r>
      <w:r>
        <w:rPr>
          <w:rFonts w:ascii="Times New Roman" w:eastAsia="Times New Roman" w:hAnsi="Times New Roman" w:cs="Times New Roman"/>
          <w:i/>
          <w:spacing w:val="2"/>
          <w:sz w:val="28"/>
          <w:szCs w:val="28"/>
          <w:lang w:eastAsia="ru-RU"/>
        </w:rPr>
        <w:t>(</w:t>
      </w:r>
      <w:r>
        <w:rPr>
          <w:rFonts w:ascii="Times New Roman" w:eastAsia="Calibri" w:hAnsi="Times New Roman" w:cs="Times New Roman"/>
          <w:i/>
          <w:sz w:val="28"/>
          <w:szCs w:val="28"/>
        </w:rPr>
        <w:t>Пр. №1-15).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403F3F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Родители </w:t>
      </w:r>
      <w:proofErr w:type="gramStart"/>
      <w:r>
        <w:rPr>
          <w:rFonts w:ascii="Times New Roman" w:hAnsi="Times New Roman" w:cs="Times New Roman"/>
          <w:sz w:val="28"/>
          <w:szCs w:val="28"/>
        </w:rPr>
        <w:t>не играли основную роль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воспитании детей, перелагая его на нянек (вспомним Арину Родионовну – няню Александра Сергеевича Пушкина), гувернёров и гувернанток (часто из числа иностранцев, преимущественно французы или швейцарцы), домашних учителе</w:t>
      </w:r>
      <w:r>
        <w:rPr>
          <w:rFonts w:ascii="Times New Roman" w:hAnsi="Times New Roman" w:cs="Times New Roman"/>
          <w:sz w:val="28"/>
          <w:szCs w:val="28"/>
        </w:rPr>
        <w:t>й и даже прислугу из домашней челяди.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П. Вяземский, в своих воспоминаниях, писал: «Нас водили здороваться и прощаться, благодарить за обед, причем мы целовали руки родителей, держались почтительно и никогда не могли говорить «ты» ни отцу, ни матери».</w:t>
      </w:r>
    </w:p>
    <w:p w:rsidR="00F40DCD" w:rsidRDefault="0011730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К сож</w:t>
      </w:r>
      <w:r>
        <w:rPr>
          <w:rFonts w:ascii="Times New Roman" w:eastAsia="Calibri" w:hAnsi="Times New Roman" w:cs="Times New Roman"/>
          <w:bCs/>
          <w:sz w:val="28"/>
          <w:szCs w:val="28"/>
        </w:rPr>
        <w:t>алению, «нормативное воспитание» было направлено на «шлифовку» личности в соответствии с идеальным образцом, а не на раскрытие индивидуальности человека.</w:t>
      </w:r>
    </w:p>
    <w:p w:rsidR="00F40DCD" w:rsidRDefault="0011730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Взрослых детей для продолжения образования часто отправляли в гимназии и университеты, иногда за грани</w:t>
      </w:r>
      <w:r>
        <w:rPr>
          <w:rFonts w:ascii="Times New Roman" w:hAnsi="Times New Roman" w:cs="Times New Roman"/>
          <w:sz w:val="28"/>
          <w:szCs w:val="28"/>
        </w:rPr>
        <w:t xml:space="preserve">цу. Вот тогда-то дворянские дети вспоминали родовые усадьбы как естественный мир своего обитания, где они были всеми любимы.  И когда покидали их, скучали по уюту и неповторимой атмосфере усадеб.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Эта была тоска по солнечным террасам с кружевными занавеска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ми, где пыхтел самовар,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кружили над вазочками с вареньем, на плетёном кресле лежали гитара и раскрытая книга, вдали возвышается купол небольшой церкви… </w:t>
      </w:r>
    </w:p>
    <w:p w:rsidR="00F40DCD" w:rsidRDefault="0011730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7) Повседневная жизнь в усадьбе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40DCD" w:rsidRDefault="0011730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Бытует мнение, что в усадебной жизни (по художественным о</w:t>
      </w:r>
      <w:r>
        <w:rPr>
          <w:rFonts w:ascii="Times New Roman" w:hAnsi="Times New Roman" w:cs="Times New Roman"/>
          <w:sz w:val="28"/>
          <w:szCs w:val="28"/>
        </w:rPr>
        <w:t>писаниям в классической литературе) проявлялась «русская душа»: глубокая эмоциональность, связанная с природой и особым семейным укладом. Там царили покой, размеренность и созерцательность. Ритм жизни подчинялся временам года и аграрным циклам, церковным п</w:t>
      </w:r>
      <w:r>
        <w:rPr>
          <w:rFonts w:ascii="Times New Roman" w:hAnsi="Times New Roman" w:cs="Times New Roman"/>
          <w:sz w:val="28"/>
          <w:szCs w:val="28"/>
        </w:rPr>
        <w:t>раздникам.</w:t>
      </w:r>
    </w:p>
    <w:p w:rsidR="00F40DCD" w:rsidRDefault="00117301">
      <w:pPr>
        <w:shd w:val="clear" w:color="auto" w:fill="FFFFFF"/>
        <w:spacing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color w:val="001A34"/>
          <w:spacing w:val="6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Загородная жизнь протекала размеренно, как тогда говорили, в «прохладе». Сейчас можно услышать такую оценку деятельности людей, как «прохлаждаться». Её происхождение связано с жизнью в усадьбе. </w:t>
      </w:r>
      <w:r>
        <w:rPr>
          <w:rFonts w:ascii="Times New Roman" w:hAnsi="Times New Roman" w:cs="Times New Roman"/>
          <w:sz w:val="28"/>
          <w:szCs w:val="28"/>
        </w:rPr>
        <w:t>В те далёкие времена «жить в прохладе» означало жить в удовольствие. Прохлаждаясь, жил тот, у кого дом был «полной чашей». Всё, о чём здесь написано, было характерно для богатых родов. Быт среднего и мелкопоместного дворянства не был так прохладен.</w:t>
      </w:r>
      <w:r>
        <w:rPr>
          <w:rFonts w:ascii="Times New Roman" w:eastAsia="Times New Roman" w:hAnsi="Times New Roman" w:cs="Times New Roman"/>
          <w:b/>
          <w:bCs/>
          <w:color w:val="001A34"/>
          <w:spacing w:val="6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1A34"/>
          <w:spacing w:val="6"/>
          <w:sz w:val="28"/>
          <w:szCs w:val="28"/>
          <w:lang w:eastAsia="ru-RU"/>
        </w:rPr>
        <w:t>Усадьб</w:t>
      </w:r>
      <w:r>
        <w:rPr>
          <w:rFonts w:ascii="Times New Roman" w:eastAsia="Times New Roman" w:hAnsi="Times New Roman" w:cs="Times New Roman"/>
          <w:color w:val="001A34"/>
          <w:spacing w:val="6"/>
          <w:sz w:val="28"/>
          <w:szCs w:val="28"/>
          <w:lang w:eastAsia="ru-RU"/>
        </w:rPr>
        <w:t xml:space="preserve">а держалась на труде крепостных. Одни владельцы вникали в хозяйские дела и следили за своими угодьями, другие перекладывали всё на плечи управляющего, сами же праздно проводили время </w:t>
      </w:r>
      <w:r>
        <w:rPr>
          <w:rFonts w:ascii="Times New Roman" w:eastAsia="Times New Roman" w:hAnsi="Times New Roman" w:cs="Times New Roman"/>
          <w:i/>
          <w:spacing w:val="2"/>
          <w:sz w:val="28"/>
          <w:szCs w:val="28"/>
          <w:lang w:eastAsia="ru-RU"/>
        </w:rPr>
        <w:t>(</w:t>
      </w:r>
      <w:r>
        <w:rPr>
          <w:rFonts w:ascii="Times New Roman" w:eastAsia="Calibri" w:hAnsi="Times New Roman" w:cs="Times New Roman"/>
          <w:i/>
          <w:sz w:val="28"/>
          <w:szCs w:val="28"/>
        </w:rPr>
        <w:t>Пр. №1-12)</w:t>
      </w:r>
      <w:r>
        <w:rPr>
          <w:rFonts w:ascii="Times New Roman" w:eastAsia="Times New Roman" w:hAnsi="Times New Roman" w:cs="Times New Roman"/>
          <w:color w:val="001A34"/>
          <w:spacing w:val="6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1A34"/>
          <w:spacing w:val="6"/>
          <w:sz w:val="28"/>
          <w:szCs w:val="28"/>
          <w:lang w:eastAsia="ru-RU"/>
        </w:rPr>
        <w:t xml:space="preserve">         </w:t>
      </w:r>
    </w:p>
    <w:p w:rsidR="00F40DCD" w:rsidRDefault="0011730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1A34"/>
          <w:spacing w:val="6"/>
          <w:sz w:val="28"/>
          <w:szCs w:val="28"/>
          <w:lang w:eastAsia="ru-RU"/>
        </w:rPr>
        <w:t>В русских романах есть много упоминаний о том, что</w:t>
      </w:r>
      <w:r>
        <w:rPr>
          <w:rFonts w:ascii="Times New Roman" w:eastAsia="Times New Roman" w:hAnsi="Times New Roman" w:cs="Times New Roman"/>
          <w:color w:val="001A34"/>
          <w:spacing w:val="6"/>
          <w:sz w:val="28"/>
          <w:szCs w:val="28"/>
          <w:lang w:eastAsia="ru-RU"/>
        </w:rPr>
        <w:t xml:space="preserve"> персонажи ведут себя определённым образом в том или ином месте усадьбы. Беседка и аллеи были предназначены для объяснений в любви; кабинет — для важных мужских решений и внутренних терзаний; пруд — место задумчивости и печали; цветник — точка радости и на</w:t>
      </w:r>
      <w:r>
        <w:rPr>
          <w:rFonts w:ascii="Times New Roman" w:eastAsia="Times New Roman" w:hAnsi="Times New Roman" w:cs="Times New Roman"/>
          <w:color w:val="001A34"/>
          <w:spacing w:val="6"/>
          <w:sz w:val="28"/>
          <w:szCs w:val="28"/>
          <w:lang w:eastAsia="ru-RU"/>
        </w:rPr>
        <w:t xml:space="preserve">дежды. Цветоводство занимало особое место в усадебном хозяйстве. Цветы круглогодично выращивались в оранжереях не только для украшения помещений. Одним из любопытнейших явлений того времени был язык цветов, который играл важную роль в общении. </w:t>
      </w:r>
      <w:proofErr w:type="gramStart"/>
      <w:r>
        <w:rPr>
          <w:rFonts w:ascii="Times New Roman" w:eastAsia="Times New Roman" w:hAnsi="Times New Roman" w:cs="Times New Roman"/>
          <w:color w:val="001A34"/>
          <w:spacing w:val="6"/>
          <w:sz w:val="28"/>
          <w:szCs w:val="28"/>
          <w:lang w:eastAsia="ru-RU"/>
        </w:rPr>
        <w:t>Приведём лиш</w:t>
      </w:r>
      <w:r>
        <w:rPr>
          <w:rFonts w:ascii="Times New Roman" w:eastAsia="Times New Roman" w:hAnsi="Times New Roman" w:cs="Times New Roman"/>
          <w:color w:val="001A34"/>
          <w:spacing w:val="6"/>
          <w:sz w:val="28"/>
          <w:szCs w:val="28"/>
          <w:lang w:eastAsia="ru-RU"/>
        </w:rPr>
        <w:t>ь некоторую символику</w:t>
      </w:r>
      <w:r>
        <w:rPr>
          <w:rFonts w:ascii="Times New Roman" w:hAnsi="Times New Roman" w:cs="Times New Roman"/>
          <w:sz w:val="28"/>
          <w:szCs w:val="28"/>
        </w:rPr>
        <w:t>: астра – любовь и изящество;  василёк – деликатность, изящество, простота,  верность; георгин – каприз, непостоянство, мимолётность; гвоздика – верность, честь, увлечение; гладиолус – надёжность, искренность; жасмин – чувственность, ж</w:t>
      </w:r>
      <w:r>
        <w:rPr>
          <w:rFonts w:ascii="Times New Roman" w:hAnsi="Times New Roman" w:cs="Times New Roman"/>
          <w:sz w:val="28"/>
          <w:szCs w:val="28"/>
        </w:rPr>
        <w:t>енственность, элегантность; ирис – надежда, доверие, вера, ценность дружбы; крокус – привязанность, веселье, радость; тюльпаны – счастье, настоящая любовь, гармоничные отношения; нарцисс – сильные чувства, безответная влюблённость, крушение надежд;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сирень </w:t>
      </w:r>
      <w:r>
        <w:rPr>
          <w:rFonts w:ascii="Times New Roman" w:hAnsi="Times New Roman" w:cs="Times New Roman"/>
          <w:sz w:val="28"/>
          <w:szCs w:val="28"/>
        </w:rPr>
        <w:t>– первые любовные переживания, символ надежды на продолжение отношений; фиалки – скрытые чувства, невинность, скромность, знак примирения; розы – любовь и страсть; пионы – романтика и символ счастья; лилии – элегантность и изысканность, цветок – комплимент</w:t>
      </w:r>
      <w:r>
        <w:rPr>
          <w:rFonts w:ascii="Times New Roman" w:hAnsi="Times New Roman" w:cs="Times New Roman"/>
          <w:sz w:val="28"/>
          <w:szCs w:val="28"/>
        </w:rPr>
        <w:t>; хризантема – долголетие и богатство.</w:t>
      </w:r>
      <w:proofErr w:type="gramEnd"/>
    </w:p>
    <w:p w:rsidR="00F40DCD" w:rsidRDefault="001173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Жизнь и быт были достаточно стабильными, но, в тоже время, его обитателям скучать не приходилось </w:t>
      </w:r>
      <w:r>
        <w:rPr>
          <w:rFonts w:ascii="Times New Roman" w:eastAsia="Times New Roman" w:hAnsi="Times New Roman" w:cs="Times New Roman"/>
          <w:i/>
          <w:spacing w:val="2"/>
          <w:sz w:val="28"/>
          <w:szCs w:val="28"/>
          <w:lang w:eastAsia="ru-RU"/>
        </w:rPr>
        <w:t>(</w:t>
      </w:r>
      <w:r>
        <w:rPr>
          <w:rFonts w:ascii="Times New Roman" w:eastAsia="Calibri" w:hAnsi="Times New Roman" w:cs="Times New Roman"/>
          <w:i/>
          <w:sz w:val="28"/>
          <w:szCs w:val="28"/>
        </w:rPr>
        <w:t>Пр. №1-8).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Усадебная жизнь предполагала: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посещение церкви</w:t>
      </w:r>
      <w:r>
        <w:rPr>
          <w:rFonts w:ascii="Times New Roman" w:eastAsia="Calibri" w:hAnsi="Times New Roman" w:cs="Times New Roman"/>
          <w:sz w:val="28"/>
          <w:szCs w:val="28"/>
        </w:rPr>
        <w:t>, контроль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владельцем ведения хозяйства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bCs/>
          <w:sz w:val="28"/>
          <w:szCs w:val="28"/>
        </w:rPr>
        <w:t>охоту,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рыбную ловлю, </w:t>
      </w:r>
      <w:r>
        <w:rPr>
          <w:rFonts w:ascii="Times New Roman" w:eastAsia="Calibri" w:hAnsi="Times New Roman" w:cs="Times New Roman"/>
          <w:bCs/>
          <w:sz w:val="28"/>
          <w:szCs w:val="28"/>
        </w:rPr>
        <w:t>пешие и конные прогулки, занятия спортом, посещение соседей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bCs/>
          <w:sz w:val="28"/>
          <w:szCs w:val="28"/>
        </w:rPr>
        <w:t>творческие занятия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рукоделием; живопись,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музицирование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и пение, танцы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bCs/>
          <w:sz w:val="28"/>
          <w:szCs w:val="28"/>
        </w:rPr>
        <w:t>чтение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bCs/>
          <w:sz w:val="28"/>
          <w:szCs w:val="28"/>
        </w:rPr>
        <w:t>приём гостей, чаепитие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Чаепитие в XVIII веке представляло собой не только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особый ритуал, но и было дорогим и модным увлечением. Традиционная его церемония требовала особого антуража с разнообразными чайными столиками и подносами, особой чайной посудой. Стол накрывался именно к чаю. Лишние блюда убирались, оставался только самов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ар, заварочный чайник и чашки. Заваривала и подавала чай, как правило, супруга главы семейства, хозяйка, или взрослая дочь. Чашки подавались обязательно на блюдцах и наливались не до краёв. </w:t>
      </w:r>
      <w:r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Эту традицию замечательно описал А.С. Пушкин в поэме «Евгений Онег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ин» </w:t>
      </w:r>
      <w:r>
        <w:rPr>
          <w:rFonts w:ascii="Times New Roman" w:eastAsia="Calibri" w:hAnsi="Times New Roman" w:cs="Times New Roman"/>
          <w:bCs/>
          <w:i/>
          <w:sz w:val="28"/>
          <w:szCs w:val="28"/>
        </w:rPr>
        <w:t>(Пр. №1-12):</w:t>
      </w:r>
    </w:p>
    <w:p w:rsidR="00F40DCD" w:rsidRDefault="00117301">
      <w:pPr>
        <w:spacing w:after="0" w:line="240" w:lineRule="auto"/>
        <w:ind w:left="2552" w:firstLine="567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Смеркалось; на столе, блистая,</w:t>
      </w:r>
    </w:p>
    <w:p w:rsidR="00F40DCD" w:rsidRDefault="00117301">
      <w:pPr>
        <w:spacing w:after="0" w:line="240" w:lineRule="auto"/>
        <w:ind w:left="2552" w:firstLine="567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Шипел вечерний самовар,</w:t>
      </w:r>
    </w:p>
    <w:p w:rsidR="00F40DCD" w:rsidRDefault="00117301">
      <w:pPr>
        <w:spacing w:after="0" w:line="240" w:lineRule="auto"/>
        <w:ind w:left="2552" w:firstLine="567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Китайский чайник нагревая;</w:t>
      </w:r>
    </w:p>
    <w:p w:rsidR="00F40DCD" w:rsidRDefault="00117301">
      <w:pPr>
        <w:spacing w:after="0" w:line="240" w:lineRule="auto"/>
        <w:ind w:left="2552" w:firstLine="567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Под ним клубился легкий пар.</w:t>
      </w:r>
    </w:p>
    <w:p w:rsidR="00F40DCD" w:rsidRDefault="00117301">
      <w:pPr>
        <w:spacing w:after="0" w:line="240" w:lineRule="auto"/>
        <w:ind w:left="2552" w:firstLine="567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Cs/>
          <w:sz w:val="28"/>
          <w:szCs w:val="28"/>
        </w:rPr>
        <w:t>Разлитый</w:t>
      </w:r>
      <w:proofErr w:type="gram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Ольгиной рукою,</w:t>
      </w:r>
    </w:p>
    <w:p w:rsidR="00F40DCD" w:rsidRDefault="00117301">
      <w:pPr>
        <w:spacing w:after="0" w:line="240" w:lineRule="auto"/>
        <w:ind w:left="2552" w:firstLine="567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По чашкам темною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струею</w:t>
      </w:r>
      <w:proofErr w:type="spellEnd"/>
    </w:p>
    <w:p w:rsidR="00F40DCD" w:rsidRDefault="00117301">
      <w:pPr>
        <w:spacing w:after="0" w:line="240" w:lineRule="auto"/>
        <w:ind w:left="2552" w:firstLine="567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Уже душистый чай бежал,</w:t>
      </w:r>
    </w:p>
    <w:p w:rsidR="00F40DCD" w:rsidRDefault="00117301">
      <w:pPr>
        <w:spacing w:after="0" w:line="240" w:lineRule="auto"/>
        <w:ind w:left="2552" w:firstLine="567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И сливки мальчик подавал.</w:t>
      </w:r>
    </w:p>
    <w:p w:rsidR="00F40DCD" w:rsidRDefault="00117301">
      <w:pPr>
        <w:spacing w:before="12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Большое значе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ние не только в воспитании детей, но повседневной жизни взрослых играли танцы, т.к. одной из самых ярких страниц усадебной жизни были балы. </w:t>
      </w:r>
    </w:p>
    <w:p w:rsidR="00F40DCD" w:rsidRDefault="00117301">
      <w:pPr>
        <w:spacing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8) Усадебные балы.</w:t>
      </w:r>
    </w:p>
    <w:p w:rsidR="00F40DCD" w:rsidRDefault="0011730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Усадебные балы были не только танцевальными вечерами. Это были целые события в жизни. Т</w:t>
      </w:r>
      <w:r>
        <w:rPr>
          <w:rFonts w:ascii="Times New Roman" w:hAnsi="Times New Roman" w:cs="Times New Roman"/>
          <w:sz w:val="28"/>
          <w:szCs w:val="28"/>
        </w:rPr>
        <w:t>ам можно было завести новые знакомства, решить дела, связанные с бизнесом и политикой. Для девушек балы были местом «введения  свет» и устройства  выгодных браков. Помимо развлекательной составляющей, балы были и воспитательным институтом: молодые люди учи</w:t>
      </w:r>
      <w:r>
        <w:rPr>
          <w:rFonts w:ascii="Times New Roman" w:hAnsi="Times New Roman" w:cs="Times New Roman"/>
          <w:sz w:val="28"/>
          <w:szCs w:val="28"/>
        </w:rPr>
        <w:t>лись общению, расширяли своё мировоззрение, знакомились с тенденциями моды.</w:t>
      </w:r>
    </w:p>
    <w:p w:rsidR="00F40DCD" w:rsidRDefault="00117301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Балы были разнообразными</w:t>
      </w:r>
      <w:r>
        <w:rPr>
          <w:rFonts w:ascii="Times New Roman" w:eastAsia="Calibri" w:hAnsi="Times New Roman" w:cs="Times New Roman"/>
          <w:sz w:val="28"/>
          <w:szCs w:val="28"/>
        </w:rPr>
        <w:t xml:space="preserve">: </w:t>
      </w:r>
      <w:r>
        <w:rPr>
          <w:rFonts w:ascii="Times New Roman" w:eastAsia="Calibri" w:hAnsi="Times New Roman" w:cs="Times New Roman"/>
          <w:bCs/>
          <w:sz w:val="28"/>
          <w:szCs w:val="28"/>
        </w:rPr>
        <w:t>по возрастам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bCs/>
          <w:sz w:val="28"/>
          <w:szCs w:val="28"/>
        </w:rPr>
        <w:t>посвящёнными важным событиям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свадебными, балами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– маскарадами, которые организовывались и проводились по специальным правилам. Бальный этикет предполагал: запрет на  опоздания; соблюдение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дресс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>-кода; соблюдение общепринятых в обществе манер. Строго следили за тем, чтобы соблюдались вежливость и галантно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сть, чтобы в общении проявлялась учтивость. Не допускались громкие, резкие разговоры. Приветствовалась светская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комплиментарность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F40DCD" w:rsidRDefault="00117301">
      <w:pPr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Одним из главных событий торжества были танцы.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В их программу входили: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вальс, полонез, французская кадриль,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мазурка, полька, </w:t>
      </w:r>
      <w:r>
        <w:rPr>
          <w:rFonts w:ascii="Times New Roman" w:eastAsia="Calibri" w:hAnsi="Times New Roman" w:cs="Times New Roman"/>
          <w:bCs/>
          <w:sz w:val="28"/>
          <w:szCs w:val="28"/>
        </w:rPr>
        <w:t>гавот, краковяк,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венгерка, котильон.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балам долго готовились и тщательно репетировали танцы.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 девушек была специальная книжка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карне</w:t>
      </w:r>
      <w:proofErr w:type="spellEnd"/>
      <w:r>
        <w:rPr>
          <w:rFonts w:ascii="Times New Roman" w:hAnsi="Times New Roman" w:cs="Times New Roman"/>
          <w:sz w:val="28"/>
          <w:szCs w:val="28"/>
        </w:rPr>
        <w:t>, в которую поимённо записывались те, кто приглашал их на танцы, чтобы не перепутать.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Больше трёх раз с одним и тем же па</w:t>
      </w:r>
      <w:r>
        <w:rPr>
          <w:rFonts w:ascii="Times New Roman" w:hAnsi="Times New Roman" w:cs="Times New Roman"/>
          <w:sz w:val="28"/>
          <w:szCs w:val="28"/>
        </w:rPr>
        <w:t>ртнёром танцевать было не прилично. Нужно отметить, что многое не только на балах, но и в усадебной жизни в целом, имело ограничения. И, если кто-то «выходил» за их рамки, молва об этом быстро распространялась, что могло повлиять на репутацию, как мужскую,</w:t>
      </w:r>
      <w:r>
        <w:rPr>
          <w:rFonts w:ascii="Times New Roman" w:hAnsi="Times New Roman" w:cs="Times New Roman"/>
          <w:sz w:val="28"/>
          <w:szCs w:val="28"/>
        </w:rPr>
        <w:t xml:space="preserve"> так и женскую. Традиция балов пережила усадебную культуру, перейдя в наше время. Современные балы бывают: Венские, студенческие, школьные,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Татьянинский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Покровский, кадетские, балы «Московского долголетия». Важно, что организуются и проводятся инклюзивные </w:t>
      </w:r>
      <w:r>
        <w:rPr>
          <w:rFonts w:ascii="Times New Roman" w:hAnsi="Times New Roman" w:cs="Times New Roman"/>
          <w:sz w:val="28"/>
          <w:szCs w:val="28"/>
        </w:rPr>
        <w:t>балы для людей с ограниченными возможностями.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40DCD" w:rsidRDefault="00117301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Во время бала часть публики покидала большие гостиные и отправлялась в кабинет хозяина, где можно было поиграть в карты или лото на деньги. Но были и игры, которые определяют, как салонные </w:t>
      </w:r>
      <w:r>
        <w:rPr>
          <w:rFonts w:ascii="Times New Roman" w:eastAsia="Times New Roman" w:hAnsi="Times New Roman" w:cs="Times New Roman"/>
          <w:i/>
          <w:spacing w:val="2"/>
          <w:sz w:val="28"/>
          <w:szCs w:val="28"/>
          <w:lang w:eastAsia="ru-RU"/>
        </w:rPr>
        <w:t>(</w:t>
      </w:r>
      <w:r>
        <w:rPr>
          <w:rFonts w:ascii="Times New Roman" w:eastAsia="Calibri" w:hAnsi="Times New Roman" w:cs="Times New Roman"/>
          <w:i/>
          <w:sz w:val="28"/>
          <w:szCs w:val="28"/>
        </w:rPr>
        <w:t>Пр. №1-26).</w:t>
      </w:r>
      <w:r>
        <w:rPr>
          <w:rFonts w:ascii="Times New Roman" w:hAnsi="Times New Roman" w:cs="Times New Roman"/>
          <w:sz w:val="28"/>
          <w:szCs w:val="28"/>
        </w:rPr>
        <w:t xml:space="preserve"> Это –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 xml:space="preserve">анты или игра в «шляпу»; буриме; шарады; живые картины;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пузеля</w:t>
      </w:r>
      <w:proofErr w:type="spellEnd"/>
      <w:r>
        <w:rPr>
          <w:rFonts w:ascii="Times New Roman" w:hAnsi="Times New Roman" w:cs="Times New Roman"/>
          <w:sz w:val="28"/>
          <w:szCs w:val="28"/>
        </w:rPr>
        <w:t>; чепуха. Можно предположить, что во время этих игр всем было очень весело.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40DCD" w:rsidRDefault="00117301">
      <w:pPr>
        <w:spacing w:after="16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Часть гостей могла сосредоточиться на заполнении альбомов, которые играли важную роль в переживании юных особ и в их </w:t>
      </w:r>
      <w:r>
        <w:rPr>
          <w:rFonts w:ascii="Times New Roman" w:hAnsi="Times New Roman" w:cs="Times New Roman"/>
          <w:sz w:val="28"/>
          <w:szCs w:val="28"/>
        </w:rPr>
        <w:t>отношениях</w:t>
      </w:r>
      <w:r>
        <w:rPr>
          <w:rFonts w:ascii="Times New Roman" w:eastAsia="Times New Roman" w:hAnsi="Times New Roman" w:cs="Times New Roman"/>
          <w:i/>
          <w:spacing w:val="2"/>
          <w:sz w:val="28"/>
          <w:szCs w:val="28"/>
          <w:lang w:eastAsia="ru-RU"/>
        </w:rPr>
        <w:t xml:space="preserve"> (</w:t>
      </w:r>
      <w:r>
        <w:rPr>
          <w:rFonts w:ascii="Times New Roman" w:eastAsia="Calibri" w:hAnsi="Times New Roman" w:cs="Times New Roman"/>
          <w:i/>
          <w:sz w:val="28"/>
          <w:szCs w:val="28"/>
        </w:rPr>
        <w:t>Пр. №1-21)</w:t>
      </w:r>
      <w:r>
        <w:rPr>
          <w:rFonts w:ascii="Times New Roman" w:hAnsi="Times New Roman" w:cs="Times New Roman"/>
          <w:sz w:val="28"/>
          <w:szCs w:val="28"/>
        </w:rPr>
        <w:t xml:space="preserve">. Сейчас бы сказали, что они были важны для коммуникации. </w:t>
      </w:r>
      <w:proofErr w:type="gramStart"/>
      <w:r>
        <w:rPr>
          <w:rFonts w:ascii="Times New Roman" w:hAnsi="Times New Roman" w:cs="Times New Roman"/>
          <w:sz w:val="28"/>
          <w:szCs w:val="28"/>
        </w:rPr>
        <w:t>Альбомы были: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пожелательными</w:t>
      </w:r>
      <w:proofErr w:type="spellEnd"/>
      <w:r>
        <w:rPr>
          <w:rFonts w:ascii="Times New Roman" w:hAnsi="Times New Roman" w:cs="Times New Roman"/>
          <w:sz w:val="28"/>
          <w:szCs w:val="28"/>
        </w:rPr>
        <w:t>, анкетами, игровыми, салонными, песенниками, цитатниками, девичьими, юношескими, гостевыми книгами.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Для юных девиц альбомы были особенно важны. Их</w:t>
      </w:r>
      <w:r>
        <w:rPr>
          <w:rFonts w:ascii="Times New Roman" w:hAnsi="Times New Roman" w:cs="Times New Roman"/>
          <w:sz w:val="28"/>
          <w:szCs w:val="28"/>
        </w:rPr>
        <w:t xml:space="preserve"> оформляли, перечитывали, ими особенно гордились, бережно хранили и хвастались. Каждая владелица старалась создать такой альбом, который вызвал бы, если не восхищение и зависть, то хотя бы привлёк внимание. Образцы этого эпистолярного жанра сохранились в м</w:t>
      </w:r>
      <w:r>
        <w:rPr>
          <w:rFonts w:ascii="Times New Roman" w:hAnsi="Times New Roman" w:cs="Times New Roman"/>
          <w:sz w:val="28"/>
          <w:szCs w:val="28"/>
        </w:rPr>
        <w:t>узеях (</w:t>
      </w:r>
      <w:r>
        <w:rPr>
          <w:rFonts w:ascii="Times New Roman" w:hAnsi="Times New Roman" w:cs="Times New Roman"/>
          <w:i/>
          <w:sz w:val="28"/>
          <w:szCs w:val="28"/>
        </w:rPr>
        <w:t>Пр. №3</w:t>
      </w:r>
      <w:r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</w:rPr>
        <w:t>С конца XVIII в. рукописные альбомы стали частью дворянского быта и всегда были востребованы в образованных семействах; привычка вести их с юных лет закладывалась воспитанием. Альбомы вошли в моду в крупных городах и российской провинции, с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тав обязательной частью светской культуры. 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</w:rPr>
        <w:t>Их листы заполняли стихотворные послания, пожелания, мадригалы, изречения, рисунки, а также ноты, романсы, шаржи, вышивки, засушенные цветы.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Барышни, дамы в любом возрасте, чиновники, офицеры, государственные лица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и члены императорской семьи владели личными и семейными альбомами. Иногда владельцы имели не один, а целую серию альбомов. </w:t>
      </w:r>
      <w:r>
        <w:rPr>
          <w:rFonts w:ascii="Times New Roman" w:hAnsi="Times New Roman" w:cs="Times New Roman"/>
          <w:sz w:val="28"/>
          <w:szCs w:val="28"/>
        </w:rPr>
        <w:t xml:space="preserve">Альбомы заполнялись по определённым правилам. </w:t>
      </w:r>
      <w:r>
        <w:rPr>
          <w:rFonts w:ascii="Times New Roman" w:eastAsia="Calibri" w:hAnsi="Times New Roman" w:cs="Times New Roman"/>
          <w:bCs/>
          <w:sz w:val="28"/>
          <w:szCs w:val="28"/>
        </w:rPr>
        <w:t>Первая страница оставалась пустой. Далее шли страницы родителей, старших друзей, подру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г.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Возлюбленным отводились последние страницы: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«Кто любит более тебя, пусть пишет далее меня…» </w:t>
      </w:r>
      <w:r>
        <w:rPr>
          <w:rFonts w:ascii="Times New Roman" w:hAnsi="Times New Roman" w:cs="Times New Roman"/>
          <w:sz w:val="28"/>
          <w:szCs w:val="28"/>
        </w:rPr>
        <w:t>Вели альбомы и юноши, и мужчины. В истории литературы есть примеры того, как Пушкин и его современники сочиняли стихи для альбомов, и только потом они публиковались: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«Что в имени тебе моём», «Цветок»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bCs/>
          <w:sz w:val="28"/>
          <w:szCs w:val="28"/>
        </w:rPr>
        <w:t>«Если жизнь тебя обманет»,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«Ангел» и другие</w:t>
      </w:r>
      <w:proofErr w:type="gramStart"/>
      <w:r>
        <w:rPr>
          <w:rFonts w:ascii="Times New Roman" w:eastAsia="Calibri" w:hAnsi="Times New Roman" w:cs="Times New Roman"/>
          <w:bCs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Т</w:t>
      </w:r>
      <w:proofErr w:type="gramEnd"/>
      <w:r>
        <w:rPr>
          <w:rFonts w:ascii="Times New Roman" w:hAnsi="Times New Roman" w:cs="Times New Roman"/>
          <w:sz w:val="28"/>
          <w:szCs w:val="28"/>
        </w:rPr>
        <w:t>акие сочин</w:t>
      </w:r>
      <w:r>
        <w:rPr>
          <w:rFonts w:ascii="Times New Roman" w:hAnsi="Times New Roman" w:cs="Times New Roman"/>
          <w:sz w:val="28"/>
          <w:szCs w:val="28"/>
        </w:rPr>
        <w:t xml:space="preserve">ительства, помещённые в альбомы, назывались «дуэлью» поэтов. Здесь нельзя не вспомнить строки А.С. Пушкина, которые можно определить, как «вершину» чувства юмора, присутствовавшего в альбомах: </w:t>
      </w:r>
    </w:p>
    <w:p w:rsidR="00F40DCD" w:rsidRDefault="00117301">
      <w:pPr>
        <w:spacing w:after="0" w:line="240" w:lineRule="auto"/>
        <w:ind w:left="2835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Мне изюм нейдёт на ум,</w:t>
      </w:r>
    </w:p>
    <w:p w:rsidR="00F40DCD" w:rsidRDefault="00117301">
      <w:pPr>
        <w:spacing w:after="0" w:line="240" w:lineRule="auto"/>
        <w:ind w:left="2835" w:firstLine="567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Цукерброд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лезет в рот, </w:t>
      </w:r>
    </w:p>
    <w:p w:rsidR="00F40DCD" w:rsidRDefault="00117301">
      <w:pPr>
        <w:spacing w:after="0" w:line="240" w:lineRule="auto"/>
        <w:ind w:left="2835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Пастила не х</w:t>
      </w:r>
      <w:r>
        <w:rPr>
          <w:rFonts w:ascii="Times New Roman" w:hAnsi="Times New Roman" w:cs="Times New Roman"/>
          <w:sz w:val="28"/>
          <w:szCs w:val="28"/>
        </w:rPr>
        <w:t>ороша</w:t>
      </w:r>
    </w:p>
    <w:p w:rsidR="00F40DCD" w:rsidRDefault="00117301">
      <w:pPr>
        <w:spacing w:after="0" w:line="240" w:lineRule="auto"/>
        <w:ind w:left="2835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Без тебя, моя душа. </w:t>
      </w:r>
    </w:p>
    <w:p w:rsidR="00F40DCD" w:rsidRDefault="00117301">
      <w:pPr>
        <w:spacing w:before="24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Также, как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язык цветов (</w:t>
      </w:r>
      <w:r>
        <w:rPr>
          <w:rFonts w:ascii="Times New Roman" w:hAnsi="Times New Roman" w:cs="Times New Roman"/>
          <w:i/>
          <w:sz w:val="28"/>
          <w:szCs w:val="28"/>
        </w:rPr>
        <w:t>см. выше</w:t>
      </w:r>
      <w:r>
        <w:rPr>
          <w:rFonts w:ascii="Times New Roman" w:hAnsi="Times New Roman" w:cs="Times New Roman"/>
          <w:sz w:val="28"/>
          <w:szCs w:val="28"/>
        </w:rPr>
        <w:t>), во время балов использовался язык веера.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Родина веера – Китай.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В Европе веера известны с </w:t>
      </w:r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>XVI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века.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В России они получили популярность с </w:t>
      </w:r>
      <w:proofErr w:type="gramStart"/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>XVII</w:t>
      </w:r>
      <w:proofErr w:type="gramEnd"/>
      <w:r>
        <w:rPr>
          <w:rFonts w:ascii="Times New Roman" w:eastAsia="Calibri" w:hAnsi="Times New Roman" w:cs="Times New Roman"/>
          <w:bCs/>
          <w:sz w:val="28"/>
          <w:szCs w:val="28"/>
        </w:rPr>
        <w:t>века,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 </w:t>
      </w:r>
      <w:r>
        <w:rPr>
          <w:rFonts w:ascii="Times New Roman" w:eastAsia="Calibri" w:hAnsi="Times New Roman" w:cs="Times New Roman"/>
          <w:bCs/>
          <w:sz w:val="28"/>
          <w:szCs w:val="28"/>
        </w:rPr>
        <w:t>широкое распространение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при Петре </w:t>
      </w:r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>I</w:t>
      </w:r>
      <w:r>
        <w:rPr>
          <w:rFonts w:ascii="Times New Roman" w:eastAsia="Calibri" w:hAnsi="Times New Roman" w:cs="Times New Roman"/>
          <w:bCs/>
          <w:sz w:val="28"/>
          <w:szCs w:val="28"/>
        </w:rPr>
        <w:t>. При п</w:t>
      </w:r>
      <w:r>
        <w:rPr>
          <w:rFonts w:ascii="Times New Roman" w:eastAsia="Calibri" w:hAnsi="Times New Roman" w:cs="Times New Roman"/>
          <w:bCs/>
          <w:sz w:val="28"/>
          <w:szCs w:val="28"/>
        </w:rPr>
        <w:t>омощи определённого положения веера или действий с ним можно было передать определённую символическую информацию.</w:t>
      </w:r>
    </w:p>
    <w:p w:rsidR="00F40DCD" w:rsidRDefault="00F40DCD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F40DCD" w:rsidRDefault="00F40DCD">
      <w:pPr>
        <w:spacing w:after="16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:rsidR="00F40DCD" w:rsidRDefault="00F40DCD">
      <w:pPr>
        <w:spacing w:line="240" w:lineRule="auto"/>
        <w:ind w:firstLine="567"/>
        <w:rPr>
          <w:rFonts w:ascii="Times New Roman" w:hAnsi="Times New Roman" w:cs="Times New Roman"/>
          <w:color w:val="333333"/>
          <w:sz w:val="28"/>
          <w:szCs w:val="28"/>
        </w:rPr>
      </w:pPr>
    </w:p>
    <w:p w:rsidR="00F40DCD" w:rsidRDefault="00F40DCD">
      <w:pPr>
        <w:spacing w:line="240" w:lineRule="auto"/>
        <w:ind w:firstLine="567"/>
        <w:rPr>
          <w:rFonts w:ascii="Times New Roman" w:hAnsi="Times New Roman" w:cs="Times New Roman"/>
          <w:color w:val="333333"/>
          <w:sz w:val="28"/>
          <w:szCs w:val="28"/>
        </w:rPr>
      </w:pPr>
    </w:p>
    <w:p w:rsidR="00F40DCD" w:rsidRPr="00DA44C6" w:rsidRDefault="00117301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DA44C6">
        <w:rPr>
          <w:rFonts w:ascii="Times New Roman" w:hAnsi="Times New Roman" w:cs="Times New Roman"/>
          <w:b/>
          <w:sz w:val="28"/>
          <w:szCs w:val="28"/>
        </w:rPr>
        <w:br w:type="page" w:clear="all"/>
      </w:r>
    </w:p>
    <w:p w:rsidR="00F40DCD" w:rsidRDefault="00117301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III</w:t>
      </w:r>
      <w:r>
        <w:rPr>
          <w:rFonts w:ascii="Times New Roman" w:hAnsi="Times New Roman" w:cs="Times New Roman"/>
          <w:b/>
          <w:sz w:val="28"/>
          <w:szCs w:val="28"/>
        </w:rPr>
        <w:t>. Заключение.</w:t>
      </w:r>
    </w:p>
    <w:p w:rsidR="00F40DCD" w:rsidRDefault="00117301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процессе работы над данным проектом автором были осуществлены следующие </w:t>
      </w:r>
      <w:r>
        <w:rPr>
          <w:rFonts w:ascii="Times New Roman" w:hAnsi="Times New Roman" w:cs="Times New Roman"/>
          <w:b/>
          <w:sz w:val="28"/>
          <w:szCs w:val="28"/>
        </w:rPr>
        <w:t>виды деятельности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изучены литературные и интернет источники; проведена музейная исследовательская работа во время экскурсионного посещения московских усадеб: </w:t>
      </w:r>
      <w:r>
        <w:rPr>
          <w:rFonts w:ascii="Times New Roman" w:eastAsia="Calibri" w:hAnsi="Times New Roman" w:cs="Times New Roman"/>
          <w:sz w:val="28"/>
          <w:szCs w:val="28"/>
        </w:rPr>
        <w:t xml:space="preserve">А.В. Морозова, Коншиных (ныне Дом ученых), Шереметьевых в Кусково и Останкино; подмосковных: Голицыных в Малых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Вязё</w:t>
      </w:r>
      <w:r>
        <w:rPr>
          <w:rFonts w:ascii="Times New Roman" w:eastAsia="Calibri" w:hAnsi="Times New Roman" w:cs="Times New Roman"/>
          <w:sz w:val="28"/>
          <w:szCs w:val="28"/>
        </w:rPr>
        <w:t>мах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Юсуповых в Архангельском; Храповицких в селе Муромцево Владимирской области.  Также были использованы материалы из московского Музея-квартиры на Арбате А.С. Пушкина на Арбате; из выставочного проекта, посвящённого году Семьи в России – </w:t>
      </w:r>
      <w:r>
        <w:rPr>
          <w:rFonts w:ascii="Times New Roman" w:eastAsia="Calibri" w:hAnsi="Times New Roman" w:cs="Times New Roman"/>
          <w:bCs/>
          <w:sz w:val="28"/>
          <w:szCs w:val="28"/>
        </w:rPr>
        <w:t>«Дворянское вос</w:t>
      </w:r>
      <w:r>
        <w:rPr>
          <w:rFonts w:ascii="Times New Roman" w:eastAsia="Calibri" w:hAnsi="Times New Roman" w:cs="Times New Roman"/>
          <w:bCs/>
          <w:sz w:val="28"/>
          <w:szCs w:val="28"/>
        </w:rPr>
        <w:t>питание.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Обычаи и традиции»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усадьбе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Остафьево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из «живой» лекции «Московские усадьбы».</w:t>
      </w:r>
    </w:p>
    <w:p w:rsidR="00F40DCD" w:rsidRDefault="00117301">
      <w:pPr>
        <w:spacing w:after="16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Продуктами проекта</w:t>
      </w:r>
      <w:r>
        <w:rPr>
          <w:rFonts w:ascii="Times New Roman" w:hAnsi="Times New Roman" w:cs="Times New Roman"/>
          <w:sz w:val="28"/>
          <w:szCs w:val="28"/>
        </w:rPr>
        <w:t xml:space="preserve"> стали: данная текстовая часть работы; словарь усадебных терминов; мультимедийная презентация проекта, в которой использованы фрагменты литературных</w:t>
      </w:r>
      <w:r>
        <w:rPr>
          <w:rFonts w:ascii="Times New Roman" w:hAnsi="Times New Roman" w:cs="Times New Roman"/>
          <w:sz w:val="28"/>
          <w:szCs w:val="28"/>
        </w:rPr>
        <w:t xml:space="preserve"> произведений по теме и художественно-прикладные произведения в виде репродукций картин и фотографий предметов; выставочная инсталляция «Русская усадьба»; креативный альбом «Альбом одного проекта» (словарь, материалы для инсталляции и для альбома см. в При</w:t>
      </w:r>
      <w:r>
        <w:rPr>
          <w:rFonts w:ascii="Times New Roman" w:hAnsi="Times New Roman" w:cs="Times New Roman"/>
          <w:sz w:val="28"/>
          <w:szCs w:val="28"/>
        </w:rPr>
        <w:t>ложении 2, 3, 4).</w:t>
      </w:r>
      <w:proofErr w:type="gramEnd"/>
    </w:p>
    <w:p w:rsidR="00F40DCD" w:rsidRDefault="00117301">
      <w:pPr>
        <w:spacing w:line="240" w:lineRule="auto"/>
        <w:ind w:firstLine="567"/>
        <w:jc w:val="both"/>
        <w:rPr>
          <w:rFonts w:ascii="Times New Roman" w:hAnsi="Times New Roman" w:cs="Times New Roman"/>
          <w:color w:val="0E0E0F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E0E0F"/>
          <w:sz w:val="28"/>
          <w:szCs w:val="28"/>
          <w:shd w:val="clear" w:color="auto" w:fill="FFFFFF"/>
        </w:rPr>
        <w:t xml:space="preserve">Во время публичной защиты проекта присутствующие слушатели и члены аттестационной комиссии пришли к выводу, что поставленные в работе </w:t>
      </w:r>
      <w:r>
        <w:rPr>
          <w:rFonts w:ascii="Times New Roman" w:hAnsi="Times New Roman" w:cs="Times New Roman"/>
          <w:b/>
          <w:color w:val="0E0E0F"/>
          <w:sz w:val="28"/>
          <w:szCs w:val="28"/>
          <w:shd w:val="clear" w:color="auto" w:fill="FFFFFF"/>
        </w:rPr>
        <w:t>цели достигнуты</w:t>
      </w:r>
      <w:r>
        <w:rPr>
          <w:rFonts w:ascii="Times New Roman" w:hAnsi="Times New Roman" w:cs="Times New Roman"/>
          <w:color w:val="0E0E0F"/>
          <w:sz w:val="28"/>
          <w:szCs w:val="28"/>
          <w:shd w:val="clear" w:color="auto" w:fill="FFFFFF"/>
        </w:rPr>
        <w:t xml:space="preserve"> и выдвинутая гипотеза</w:t>
      </w:r>
      <w:r>
        <w:rPr>
          <w:rFonts w:ascii="Times New Roman" w:hAnsi="Times New Roman" w:cs="Times New Roman"/>
          <w:b/>
          <w:color w:val="0E0E0F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E0E0F"/>
          <w:sz w:val="28"/>
          <w:szCs w:val="28"/>
          <w:shd w:val="clear" w:color="auto" w:fill="FFFFFF"/>
        </w:rPr>
        <w:t xml:space="preserve">– «Популяризация и изучение феномена русской усадьбы способствуют возрождению памятников культурного наследия России» в наше время </w:t>
      </w:r>
      <w:r>
        <w:rPr>
          <w:rFonts w:ascii="Times New Roman" w:hAnsi="Times New Roman" w:cs="Times New Roman"/>
          <w:b/>
          <w:color w:val="0E0E0F"/>
          <w:sz w:val="28"/>
          <w:szCs w:val="28"/>
          <w:shd w:val="clear" w:color="auto" w:fill="FFFFFF"/>
        </w:rPr>
        <w:t>актуальна</w:t>
      </w:r>
      <w:r>
        <w:rPr>
          <w:rFonts w:ascii="Times New Roman" w:hAnsi="Times New Roman" w:cs="Times New Roman"/>
          <w:color w:val="0E0E0F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0E0E0F"/>
          <w:sz w:val="28"/>
          <w:szCs w:val="28"/>
          <w:shd w:val="clear" w:color="auto" w:fill="FFFFFF"/>
        </w:rPr>
        <w:t>и находит</w:t>
      </w:r>
      <w:r>
        <w:rPr>
          <w:rFonts w:ascii="Times New Roman" w:hAnsi="Times New Roman" w:cs="Times New Roman"/>
          <w:color w:val="0E0E0F"/>
          <w:sz w:val="28"/>
          <w:szCs w:val="28"/>
          <w:shd w:val="clear" w:color="auto" w:fill="FFFFFF"/>
        </w:rPr>
        <w:t xml:space="preserve"> своё </w:t>
      </w:r>
      <w:r>
        <w:rPr>
          <w:rFonts w:ascii="Times New Roman" w:hAnsi="Times New Roman" w:cs="Times New Roman"/>
          <w:b/>
          <w:color w:val="0E0E0F"/>
          <w:sz w:val="28"/>
          <w:szCs w:val="28"/>
          <w:shd w:val="clear" w:color="auto" w:fill="FFFFFF"/>
        </w:rPr>
        <w:t>подтверждение</w:t>
      </w:r>
      <w:r>
        <w:rPr>
          <w:rFonts w:ascii="Times New Roman" w:hAnsi="Times New Roman" w:cs="Times New Roman"/>
          <w:color w:val="0E0E0F"/>
          <w:sz w:val="28"/>
          <w:szCs w:val="28"/>
          <w:shd w:val="clear" w:color="auto" w:fill="FFFFFF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 уместно процитировать известного советского историка Ф. Лурье: «Отчего мы не хр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аним, что имеем? Есть ли в России семья, прожившая в собственном доме хотя бы сто лет? Во Франции, Бельгии, Германии, Италии семьи живут в своих замках и домах с XV-XVI веков…, а мы все разрушаем и разрушаем…»</w:t>
      </w:r>
    </w:p>
    <w:p w:rsidR="00F40DCD" w:rsidRDefault="00117301">
      <w:pPr>
        <w:spacing w:line="240" w:lineRule="auto"/>
        <w:jc w:val="both"/>
        <w:rPr>
          <w:rFonts w:ascii="Times New Roman" w:hAnsi="Times New Roman" w:cs="Times New Roman"/>
          <w:color w:val="0E0E0F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E0E0F"/>
          <w:sz w:val="28"/>
          <w:szCs w:val="28"/>
          <w:shd w:val="clear" w:color="auto" w:fill="FFFFFF"/>
        </w:rPr>
        <w:t xml:space="preserve">         Данное </w:t>
      </w:r>
      <w:proofErr w:type="spellStart"/>
      <w:r>
        <w:rPr>
          <w:rFonts w:ascii="Times New Roman" w:hAnsi="Times New Roman" w:cs="Times New Roman"/>
          <w:b/>
          <w:color w:val="0E0E0F"/>
          <w:sz w:val="28"/>
          <w:szCs w:val="28"/>
          <w:shd w:val="clear" w:color="auto" w:fill="FFFFFF"/>
        </w:rPr>
        <w:t>метапредметное</w:t>
      </w:r>
      <w:proofErr w:type="spellEnd"/>
      <w:r>
        <w:rPr>
          <w:rFonts w:ascii="Times New Roman" w:hAnsi="Times New Roman" w:cs="Times New Roman"/>
          <w:b/>
          <w:color w:val="0E0E0F"/>
          <w:sz w:val="28"/>
          <w:szCs w:val="28"/>
          <w:shd w:val="clear" w:color="auto" w:fill="FFFFFF"/>
        </w:rPr>
        <w:t xml:space="preserve"> ученическое исс</w:t>
      </w:r>
      <w:r>
        <w:rPr>
          <w:rFonts w:ascii="Times New Roman" w:hAnsi="Times New Roman" w:cs="Times New Roman"/>
          <w:b/>
          <w:color w:val="0E0E0F"/>
          <w:sz w:val="28"/>
          <w:szCs w:val="28"/>
          <w:shd w:val="clear" w:color="auto" w:fill="FFFFFF"/>
        </w:rPr>
        <w:t>ледование</w:t>
      </w:r>
      <w:r>
        <w:rPr>
          <w:rFonts w:ascii="Times New Roman" w:hAnsi="Times New Roman" w:cs="Times New Roman"/>
          <w:color w:val="0E0E0F"/>
          <w:sz w:val="28"/>
          <w:szCs w:val="28"/>
          <w:shd w:val="clear" w:color="auto" w:fill="FFFFFF"/>
        </w:rPr>
        <w:t xml:space="preserve">, в первую очередь, </w:t>
      </w:r>
      <w:proofErr w:type="gramStart"/>
      <w:r>
        <w:rPr>
          <w:rFonts w:ascii="Times New Roman" w:hAnsi="Times New Roman" w:cs="Times New Roman"/>
          <w:color w:val="0E0E0F"/>
          <w:sz w:val="28"/>
          <w:szCs w:val="28"/>
          <w:shd w:val="clear" w:color="auto" w:fill="FFFFFF"/>
        </w:rPr>
        <w:t>преследует задачу</w:t>
      </w:r>
      <w:proofErr w:type="gramEnd"/>
      <w:r>
        <w:rPr>
          <w:rFonts w:ascii="Times New Roman" w:hAnsi="Times New Roman" w:cs="Times New Roman"/>
          <w:color w:val="0E0E0F"/>
          <w:sz w:val="28"/>
          <w:szCs w:val="28"/>
          <w:shd w:val="clear" w:color="auto" w:fill="FFFFFF"/>
        </w:rPr>
        <w:t xml:space="preserve"> собрания и систематизации различных материалов, которые могут быть использованы учителями и обучающимися на уроках по истории, литературе, обществознанию, мировой художественной культуры, а также во внеурочной</w:t>
      </w:r>
      <w:r>
        <w:rPr>
          <w:rFonts w:ascii="Times New Roman" w:hAnsi="Times New Roman" w:cs="Times New Roman"/>
          <w:color w:val="0E0E0F"/>
          <w:sz w:val="28"/>
          <w:szCs w:val="28"/>
          <w:shd w:val="clear" w:color="auto" w:fill="FFFFFF"/>
        </w:rPr>
        <w:t xml:space="preserve"> деятельности. Автор не претендует на новизну идеи. В данной работе материалы </w:t>
      </w:r>
      <w:proofErr w:type="spellStart"/>
      <w:r>
        <w:rPr>
          <w:rFonts w:ascii="Times New Roman" w:hAnsi="Times New Roman" w:cs="Times New Roman"/>
          <w:color w:val="0E0E0F"/>
          <w:sz w:val="28"/>
          <w:szCs w:val="28"/>
          <w:shd w:val="clear" w:color="auto" w:fill="FFFFFF"/>
        </w:rPr>
        <w:t>скомпанованы</w:t>
      </w:r>
      <w:proofErr w:type="spellEnd"/>
      <w:r>
        <w:rPr>
          <w:rFonts w:ascii="Times New Roman" w:hAnsi="Times New Roman" w:cs="Times New Roman"/>
          <w:color w:val="0E0E0F"/>
          <w:sz w:val="28"/>
          <w:szCs w:val="28"/>
          <w:shd w:val="clear" w:color="auto" w:fill="FFFFFF"/>
        </w:rPr>
        <w:t xml:space="preserve"> так, чтобы могли найти </w:t>
      </w:r>
      <w:r>
        <w:rPr>
          <w:rFonts w:ascii="Times New Roman" w:hAnsi="Times New Roman" w:cs="Times New Roman"/>
          <w:b/>
          <w:color w:val="0E0E0F"/>
          <w:sz w:val="28"/>
          <w:szCs w:val="28"/>
          <w:shd w:val="clear" w:color="auto" w:fill="FFFFFF"/>
        </w:rPr>
        <w:t>практическое применение обучающимися</w:t>
      </w:r>
      <w:r>
        <w:rPr>
          <w:rFonts w:ascii="Times New Roman" w:hAnsi="Times New Roman" w:cs="Times New Roman"/>
          <w:color w:val="0E0E0F"/>
          <w:sz w:val="28"/>
          <w:szCs w:val="28"/>
          <w:shd w:val="clear" w:color="auto" w:fill="FFFFFF"/>
        </w:rPr>
        <w:t xml:space="preserve">, которые не углублялись в изучение вопроса. </w:t>
      </w:r>
      <w:r>
        <w:rPr>
          <w:rFonts w:ascii="Times New Roman" w:hAnsi="Times New Roman" w:cs="Times New Roman"/>
          <w:color w:val="0E0E0F"/>
          <w:sz w:val="28"/>
          <w:szCs w:val="28"/>
          <w:shd w:val="clear" w:color="auto" w:fill="FFFFFF"/>
        </w:rPr>
        <w:t>Возрождение усадеб это не только реставрация, это и поиск нов</w:t>
      </w:r>
      <w:r>
        <w:rPr>
          <w:rFonts w:ascii="Times New Roman" w:hAnsi="Times New Roman" w:cs="Times New Roman"/>
          <w:color w:val="0E0E0F"/>
          <w:sz w:val="28"/>
          <w:szCs w:val="28"/>
          <w:shd w:val="clear" w:color="auto" w:fill="FFFFFF"/>
        </w:rPr>
        <w:t>ых форм использования старинных зданий и парков, о чём говорилось выше.</w:t>
      </w:r>
    </w:p>
    <w:p w:rsidR="00F40DCD" w:rsidRDefault="00117301">
      <w:pPr>
        <w:spacing w:line="240" w:lineRule="auto"/>
        <w:ind w:firstLine="567"/>
        <w:jc w:val="both"/>
        <w:rPr>
          <w:rFonts w:ascii="Times New Roman" w:hAnsi="Times New Roman" w:cs="Times New Roman"/>
          <w:color w:val="0E0E0F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E0E0F"/>
          <w:sz w:val="28"/>
          <w:szCs w:val="28"/>
          <w:shd w:val="clear" w:color="auto" w:fill="FFFFFF"/>
        </w:rPr>
        <w:t>Для современных подростков и молодых людей важна национально-культурная</w:t>
      </w:r>
      <w:r>
        <w:rPr>
          <w:rFonts w:ascii="Times New Roman" w:hAnsi="Times New Roman" w:cs="Times New Roman"/>
          <w:b/>
          <w:color w:val="0E0E0F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E0E0F"/>
          <w:sz w:val="28"/>
          <w:szCs w:val="28"/>
          <w:shd w:val="clear" w:color="auto" w:fill="FFFFFF"/>
        </w:rPr>
        <w:t>самоиндентификация</w:t>
      </w:r>
      <w:proofErr w:type="spellEnd"/>
      <w:r>
        <w:rPr>
          <w:rFonts w:ascii="Times New Roman" w:hAnsi="Times New Roman" w:cs="Times New Roman"/>
          <w:color w:val="0E0E0F"/>
          <w:sz w:val="28"/>
          <w:szCs w:val="28"/>
          <w:shd w:val="clear" w:color="auto" w:fill="FFFFFF"/>
        </w:rPr>
        <w:t xml:space="preserve"> (от лат.</w:t>
      </w:r>
      <w:proofErr w:type="spellStart"/>
      <w:r>
        <w:rPr>
          <w:rFonts w:ascii="Times New Roman" w:hAnsi="Times New Roman" w:cs="Times New Roman"/>
          <w:color w:val="0E0E0F"/>
          <w:sz w:val="28"/>
          <w:szCs w:val="28"/>
          <w:shd w:val="clear" w:color="auto" w:fill="FFFFFF"/>
          <w:lang w:val="en-US"/>
        </w:rPr>
        <w:t>identificare</w:t>
      </w:r>
      <w:proofErr w:type="spellEnd"/>
      <w:r>
        <w:rPr>
          <w:rFonts w:ascii="Times New Roman" w:hAnsi="Times New Roman" w:cs="Times New Roman"/>
          <w:color w:val="0E0E0F"/>
          <w:sz w:val="28"/>
          <w:szCs w:val="28"/>
          <w:shd w:val="clear" w:color="auto" w:fill="FFFFFF"/>
        </w:rPr>
        <w:t xml:space="preserve"> – </w:t>
      </w:r>
      <w:proofErr w:type="gramStart"/>
      <w:r>
        <w:rPr>
          <w:rFonts w:ascii="Times New Roman" w:hAnsi="Times New Roman" w:cs="Times New Roman"/>
          <w:color w:val="0E0E0F"/>
          <w:sz w:val="28"/>
          <w:szCs w:val="28"/>
          <w:shd w:val="clear" w:color="auto" w:fill="FFFFFF"/>
          <w:lang w:val="en-US"/>
        </w:rPr>
        <w:t>o</w:t>
      </w:r>
      <w:proofErr w:type="spellStart"/>
      <w:proofErr w:type="gramEnd"/>
      <w:r>
        <w:rPr>
          <w:rFonts w:ascii="Times New Roman" w:hAnsi="Times New Roman" w:cs="Times New Roman"/>
          <w:color w:val="0E0E0F"/>
          <w:sz w:val="28"/>
          <w:szCs w:val="28"/>
          <w:shd w:val="clear" w:color="auto" w:fill="FFFFFF"/>
        </w:rPr>
        <w:t>тождествление</w:t>
      </w:r>
      <w:proofErr w:type="spellEnd"/>
      <w:r>
        <w:rPr>
          <w:rFonts w:ascii="Times New Roman" w:hAnsi="Times New Roman" w:cs="Times New Roman"/>
          <w:color w:val="0E0E0F"/>
          <w:sz w:val="28"/>
          <w:szCs w:val="28"/>
          <w:shd w:val="clear" w:color="auto" w:fill="FFFFFF"/>
        </w:rPr>
        <w:t>), которая поможет стать достойными гражданами нашего го</w:t>
      </w:r>
      <w:r>
        <w:rPr>
          <w:rFonts w:ascii="Times New Roman" w:hAnsi="Times New Roman" w:cs="Times New Roman"/>
          <w:color w:val="0E0E0F"/>
          <w:sz w:val="28"/>
          <w:szCs w:val="28"/>
          <w:shd w:val="clear" w:color="auto" w:fill="FFFFFF"/>
        </w:rPr>
        <w:t xml:space="preserve">сударства и занимать </w:t>
      </w:r>
      <w:r>
        <w:rPr>
          <w:rFonts w:ascii="Times New Roman" w:hAnsi="Times New Roman" w:cs="Times New Roman"/>
          <w:b/>
          <w:color w:val="0E0E0F"/>
          <w:sz w:val="28"/>
          <w:szCs w:val="28"/>
          <w:shd w:val="clear" w:color="auto" w:fill="FFFFFF"/>
        </w:rPr>
        <w:t>активную гражданскую позицию</w:t>
      </w:r>
      <w:r>
        <w:rPr>
          <w:rFonts w:ascii="Times New Roman" w:hAnsi="Times New Roman" w:cs="Times New Roman"/>
          <w:color w:val="0E0E0F"/>
          <w:sz w:val="28"/>
          <w:szCs w:val="28"/>
          <w:shd w:val="clear" w:color="auto" w:fill="FFFFFF"/>
        </w:rPr>
        <w:t xml:space="preserve">. Один из путей достижения </w:t>
      </w:r>
      <w:r>
        <w:rPr>
          <w:rFonts w:ascii="Times New Roman" w:hAnsi="Times New Roman" w:cs="Times New Roman"/>
          <w:color w:val="0E0E0F"/>
          <w:sz w:val="28"/>
          <w:szCs w:val="28"/>
          <w:shd w:val="clear" w:color="auto" w:fill="FFFFFF"/>
        </w:rPr>
        <w:lastRenderedPageBreak/>
        <w:t>этого – знакомство с усадебной культурой. Оно даёт возможность глубже понять и переосмыслить прошлое, расширить представление о красоте и богатстве русской культуры. Другим путём я</w:t>
      </w:r>
      <w:r>
        <w:rPr>
          <w:rFonts w:ascii="Times New Roman" w:hAnsi="Times New Roman" w:cs="Times New Roman"/>
          <w:color w:val="0E0E0F"/>
          <w:sz w:val="28"/>
          <w:szCs w:val="28"/>
          <w:shd w:val="clear" w:color="auto" w:fill="FFFFFF"/>
        </w:rPr>
        <w:t xml:space="preserve">вляется участие в сохранении усадеб и их возрождении. Не имея возможности материального участия в решении проблемы, школьники могут принимать участие в посильных волонтёрских работах по очистке территорий заброшенных усадеб и их восстановлению. А также, в </w:t>
      </w:r>
      <w:r>
        <w:rPr>
          <w:rFonts w:ascii="Times New Roman" w:hAnsi="Times New Roman" w:cs="Times New Roman"/>
          <w:color w:val="0E0E0F"/>
          <w:sz w:val="28"/>
          <w:szCs w:val="28"/>
          <w:shd w:val="clear" w:color="auto" w:fill="FFFFFF"/>
        </w:rPr>
        <w:t xml:space="preserve">скромных попытках изучения усадебного наследия, одна из которых была предпринята автором этой работы. </w:t>
      </w:r>
    </w:p>
    <w:p w:rsidR="00F40DCD" w:rsidRDefault="00117301">
      <w:pPr>
        <w:spacing w:line="240" w:lineRule="auto"/>
        <w:ind w:firstLine="567"/>
        <w:jc w:val="both"/>
      </w:pPr>
      <w:r>
        <w:rPr>
          <w:rFonts w:ascii="Times New Roman" w:hAnsi="Times New Roman" w:cs="Times New Roman"/>
          <w:color w:val="0E0E0F"/>
          <w:sz w:val="28"/>
          <w:szCs w:val="28"/>
          <w:shd w:val="clear" w:color="auto" w:fill="FFFFFF"/>
        </w:rPr>
        <w:t>Может показаться, что «из будущего в прошлое» – это некий возврат, регресс. Но это не так. Это – попытка создать «мост», связующий современность с истока</w:t>
      </w:r>
      <w:r>
        <w:rPr>
          <w:rFonts w:ascii="Times New Roman" w:hAnsi="Times New Roman" w:cs="Times New Roman"/>
          <w:color w:val="0E0E0F"/>
          <w:sz w:val="28"/>
          <w:szCs w:val="28"/>
          <w:shd w:val="clear" w:color="auto" w:fill="FFFFFF"/>
        </w:rPr>
        <w:t>ми русской национальной культуры и возрождение её лучших традиций!</w:t>
      </w:r>
    </w:p>
    <w:p w:rsidR="00F40DCD" w:rsidRDefault="00F40DCD">
      <w:pPr>
        <w:spacing w:line="240" w:lineRule="auto"/>
        <w:ind w:firstLine="567"/>
        <w:jc w:val="both"/>
        <w:rPr>
          <w:rFonts w:ascii="Ubuntu Light" w:hAnsi="Ubuntu Light" w:cs="Ubuntu Light"/>
          <w:color w:val="0E0E0F"/>
          <w:sz w:val="28"/>
          <w:szCs w:val="28"/>
        </w:rPr>
      </w:pPr>
    </w:p>
    <w:p w:rsidR="00F40DCD" w:rsidRDefault="00F40DCD">
      <w:pPr>
        <w:spacing w:line="240" w:lineRule="auto"/>
        <w:ind w:firstLine="567"/>
        <w:rPr>
          <w:rFonts w:ascii="Times New Roman" w:hAnsi="Times New Roman" w:cs="Times New Roman"/>
          <w:color w:val="0E0E0F"/>
          <w:sz w:val="28"/>
          <w:szCs w:val="28"/>
          <w:shd w:val="clear" w:color="auto" w:fill="FFFFFF"/>
        </w:rPr>
      </w:pPr>
    </w:p>
    <w:p w:rsidR="00F40DCD" w:rsidRDefault="00F40DCD">
      <w:pPr>
        <w:spacing w:line="240" w:lineRule="auto"/>
        <w:ind w:firstLine="567"/>
        <w:rPr>
          <w:rFonts w:ascii="Times New Roman" w:hAnsi="Times New Roman" w:cs="Times New Roman"/>
          <w:color w:val="0E0E0F"/>
          <w:sz w:val="28"/>
          <w:szCs w:val="28"/>
          <w:shd w:val="clear" w:color="auto" w:fill="FFFFFF"/>
        </w:rPr>
      </w:pPr>
    </w:p>
    <w:p w:rsidR="00F40DCD" w:rsidRDefault="00F40DCD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F40DCD" w:rsidRPr="00DA44C6" w:rsidRDefault="00117301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DA44C6">
        <w:rPr>
          <w:rFonts w:ascii="Times New Roman" w:hAnsi="Times New Roman" w:cs="Times New Roman"/>
          <w:b/>
          <w:sz w:val="28"/>
          <w:szCs w:val="28"/>
        </w:rPr>
        <w:br w:type="page" w:clear="all"/>
      </w:r>
    </w:p>
    <w:p w:rsidR="00F40DCD" w:rsidRDefault="00117301">
      <w:pPr>
        <w:spacing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IV</w:t>
      </w:r>
      <w:r>
        <w:rPr>
          <w:rFonts w:ascii="Times New Roman" w:hAnsi="Times New Roman" w:cs="Times New Roman"/>
          <w:b/>
          <w:sz w:val="28"/>
          <w:szCs w:val="28"/>
        </w:rPr>
        <w:t>. Приложения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40DCD" w:rsidRDefault="00117301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1)  Использованные источники</w:t>
      </w:r>
    </w:p>
    <w:p w:rsidR="00F40DCD" w:rsidRDefault="00117301">
      <w:pPr>
        <w:spacing w:line="240" w:lineRule="auto"/>
        <w:ind w:firstLine="567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Литературные: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F40DCD" w:rsidRDefault="001173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1 – М. Гладилин. Путеводитель «Пушкинское Захарово». Москва, «Чеховский Печатный Двор», 2024.</w:t>
      </w:r>
    </w:p>
    <w:p w:rsidR="00F40DCD" w:rsidRDefault="001173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2 – Государственный музей-</w:t>
      </w:r>
      <w:r>
        <w:rPr>
          <w:rFonts w:ascii="Times New Roman" w:eastAsia="Calibri" w:hAnsi="Times New Roman" w:cs="Times New Roman"/>
          <w:bCs/>
          <w:sz w:val="28"/>
          <w:szCs w:val="28"/>
        </w:rPr>
        <w:t>усадьба «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Остафьево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>» - «Русский Парнас», путеводитель.  Москва, ООО «РИФ «СЕМИР», 2022.</w:t>
      </w:r>
    </w:p>
    <w:p w:rsidR="00F40DCD" w:rsidRDefault="001173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3 – Журнал «Усадьбы России. Муромцево». ООО «М ЭДИТОРИАЛ», 2024.</w:t>
      </w:r>
    </w:p>
    <w:p w:rsidR="00F40DCD" w:rsidRDefault="001173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4 – Журнал «Усадьбы России.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Астафьево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>». ООО «М ЭДИТОРИАЛ», 2024.</w:t>
      </w:r>
    </w:p>
    <w:p w:rsidR="00F40DCD" w:rsidRDefault="001173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5 – Н. Зубанова, А. Муковоз, Е. Орлова.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Путеводитель по улицам Москвы. </w:t>
      </w:r>
    </w:p>
    <w:p w:rsidR="00F40DCD" w:rsidRDefault="001173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6 – В. Калашников. Тайны московских особняков. Дома самых богатых людей своей эпохи внутри и снаружи. Москва, БОМБОРА, 2024.</w:t>
      </w:r>
    </w:p>
    <w:p w:rsidR="00F40DCD" w:rsidRDefault="001173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7 – Усадьба Кусково.  Москва, ПРОСПЕКТ, 2024. </w:t>
      </w:r>
    </w:p>
    <w:p w:rsidR="00F40DCD" w:rsidRDefault="001173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8 – А. Каменский, В. Попкова. Усадьбы, затерянные </w:t>
      </w:r>
      <w:r>
        <w:rPr>
          <w:rFonts w:ascii="Times New Roman" w:eastAsia="Calibri" w:hAnsi="Times New Roman" w:cs="Times New Roman"/>
          <w:bCs/>
          <w:sz w:val="28"/>
          <w:szCs w:val="28"/>
        </w:rPr>
        <w:t>во времени.   Путешествие по историям самых красивых имений. Москва, БОМБОРА, 2024.</w:t>
      </w:r>
    </w:p>
    <w:p w:rsidR="00F40DCD" w:rsidRDefault="001173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9 – М. Короткова.  Повседневная жизнь старой Москвы XVI-XIX вв. Москва, АНО ИЦ, «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Москвоведение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>», ОАО «Московские учебники», 2008.</w:t>
      </w:r>
    </w:p>
    <w:p w:rsidR="00F40DCD" w:rsidRDefault="001173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10 – Е.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Лисейкина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>. Россия: порталы в прошл</w:t>
      </w:r>
      <w:r>
        <w:rPr>
          <w:rFonts w:ascii="Times New Roman" w:eastAsia="Calibri" w:hAnsi="Times New Roman" w:cs="Times New Roman"/>
          <w:bCs/>
          <w:sz w:val="28"/>
          <w:szCs w:val="28"/>
        </w:rPr>
        <w:t>ое, Москва, АСТ, 2024.</w:t>
      </w:r>
    </w:p>
    <w:p w:rsidR="00F40DCD" w:rsidRDefault="001173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11 – Ю. Лотман. Беседы о русской культуре. Быт и традиции русского дворянства (XVIII – начало XIX века). Санкт-Петербург «Искусство - СПБ», 2008.</w:t>
      </w:r>
    </w:p>
    <w:p w:rsidR="00F40DCD" w:rsidRDefault="001173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12 – Ю. Лотман.  Роман А.С. Пушкина «Евгений Онегин»: комментарий. Москва, АСТ, 2023.</w:t>
      </w:r>
    </w:p>
    <w:p w:rsidR="00F40DCD" w:rsidRDefault="001173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1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3 – Н.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Молева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>. Подмосковные усадьбы и дачи. Москва, ЭКСМО, 2007.</w:t>
      </w:r>
    </w:p>
    <w:p w:rsidR="00F40DCD" w:rsidRDefault="001173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14 – А. Муковоз. «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In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memorium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>». Посвящение графу С.Д. Шереметеву, Кусково. Каталог выставки в ГБУК города Москвы, «Государственный музей керамики и «Усадьба Кусково XVIII века». Москва, ТРИТО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НА, 2018. </w:t>
      </w:r>
    </w:p>
    <w:p w:rsidR="00F40DCD" w:rsidRDefault="001173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15 – О.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Муравьёва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. Как воспитывали русского дворянина. Москва, </w:t>
      </w:r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>LINKA</w:t>
      </w:r>
      <w:r>
        <w:rPr>
          <w:rFonts w:ascii="Times New Roman" w:eastAsia="Calibri" w:hAnsi="Times New Roman" w:cs="Times New Roman"/>
          <w:bCs/>
          <w:sz w:val="28"/>
          <w:szCs w:val="28"/>
        </w:rPr>
        <w:t>-</w:t>
      </w:r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>PRESS</w:t>
      </w:r>
      <w:r>
        <w:rPr>
          <w:rFonts w:ascii="Times New Roman" w:eastAsia="Calibri" w:hAnsi="Times New Roman" w:cs="Times New Roman"/>
          <w:bCs/>
          <w:sz w:val="28"/>
          <w:szCs w:val="28"/>
        </w:rPr>
        <w:t>, 1995.</w:t>
      </w:r>
    </w:p>
    <w:p w:rsidR="00F40DCD" w:rsidRDefault="001173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16 – М. Панова. Дворянские усадьбы России. Москва, ЭКСМО, 2009.</w:t>
      </w:r>
    </w:p>
    <w:p w:rsidR="00F40DCD" w:rsidRDefault="001173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17 – А. Рязанов. Дворец усадьбы Большие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Вязёмы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>. Москва, «Раз-два-три», 2019.</w:t>
      </w:r>
    </w:p>
    <w:p w:rsidR="00F40DCD" w:rsidRDefault="001173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18 – М. Серегина.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Забытые сокровища Подмосковья. Великолепие заброшенных усадеб. Москва, ЭКСМО, 2024.</w:t>
      </w:r>
    </w:p>
    <w:p w:rsidR="00F40DCD" w:rsidRDefault="001173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19 – И.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Слюнькова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>.  Русская усадьба в старинной открытке. Альбом с аннотированным указателем.  Москва, «ПРОФИС», 2003.</w:t>
      </w:r>
    </w:p>
    <w:p w:rsidR="00F40DCD" w:rsidRDefault="00F40DCD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F40DCD" w:rsidRDefault="00117301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br w:type="page" w:clear="all"/>
      </w:r>
    </w:p>
    <w:p w:rsidR="00F40DCD" w:rsidRDefault="00117301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Мультимедийные:</w:t>
      </w:r>
    </w:p>
    <w:p w:rsidR="00F40DCD" w:rsidRDefault="001173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20 – </w:t>
      </w:r>
      <w:hyperlink r:id="rId9" w:tooltip="https://vk.com/wall-36957722_10505" w:history="1">
        <w:r>
          <w:rPr>
            <w:rStyle w:val="af9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https://vk.com/wall-36957722_10505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F40DCD" w:rsidRDefault="001173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21 – </w:t>
      </w:r>
      <w:hyperlink r:id="rId10" w:tooltip="https://www.culture.ru/materials/253921/sii-listki-neobkhodimy-albomy-xix-veka" w:history="1">
        <w:r>
          <w:rPr>
            <w:rStyle w:val="af9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https://www.culture.ru/materials/253921/sii-listki-neobkhodimy-albomy-xix-veka</w:t>
        </w:r>
      </w:hyperlink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</w:p>
    <w:p w:rsidR="00F40DCD" w:rsidRDefault="001173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lang w:eastAsia="ru-RU"/>
        </w:rPr>
      </w:pPr>
      <w:hyperlink r:id="rId11" w:tooltip="https://www.booksite.ru/fulltext/korot/kova/byt/93.htm" w:history="1">
        <w:r>
          <w:rPr>
            <w:rStyle w:val="af9"/>
            <w:rFonts w:ascii="Times New Roman" w:eastAsia="Times New Roman" w:hAnsi="Times New Roman" w:cs="Times New Roman"/>
            <w:color w:val="auto"/>
            <w:spacing w:val="2"/>
            <w:sz w:val="28"/>
            <w:szCs w:val="28"/>
            <w:u w:val="none"/>
            <w:lang w:eastAsia="ru-RU"/>
          </w:rPr>
          <w:t>https://www.booksite.ru/fulltext/korot/kova/byt/93.htm</w:t>
        </w:r>
      </w:hyperlink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</w:p>
    <w:p w:rsidR="00F40DCD" w:rsidRDefault="001173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 – </w:t>
      </w:r>
      <w:hyperlink r:id="rId12" w:tooltip="https://gardener.ru/library/article/page6540.php" w:history="1">
        <w:r>
          <w:rPr>
            <w:rStyle w:val="af9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https://gardener.ru/library/article/page6540.php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40DCD" w:rsidRDefault="00117301">
      <w:pPr>
        <w:shd w:val="clear" w:color="auto" w:fill="FFFFFF"/>
        <w:spacing w:after="0" w:line="240" w:lineRule="auto"/>
        <w:ind w:firstLine="567"/>
        <w:jc w:val="both"/>
        <w:rPr>
          <w:rStyle w:val="af9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23 - </w:t>
      </w:r>
      <w:hyperlink r:id="rId13" w:tooltip="https://litusadba.imli.ru/literarycritic" w:history="1">
        <w:r>
          <w:rPr>
            <w:rStyle w:val="af9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https://litusadba.imli.ru/literarycritic</w:t>
        </w:r>
      </w:hyperlink>
    </w:p>
    <w:p w:rsidR="00F40DCD" w:rsidRDefault="001173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24 – </w:t>
      </w:r>
      <w:hyperlink r:id="rId14" w:tooltip="https://monreposmuseum.ru/usadebnyj-byt/usadebnaya-zateya-ptashij-dom/" w:history="1">
        <w:r>
          <w:rPr>
            <w:rStyle w:val="af9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https://monreposmuseum.ru/usadebnyj-byt/usadebnaya-zateya-ptashij-dom/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40DCD" w:rsidRDefault="001173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25 – </w:t>
      </w:r>
      <w:hyperlink r:id="rId15" w:tooltip="https://www.regent-decor.ru/lib/articles/architecture/style-russkoy-usadby.html" w:history="1">
        <w:r>
          <w:rPr>
            <w:rStyle w:val="af9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https://www.regent-decor.ru/lib/articles/architecture/style-russkoy-usadby.html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40DCD" w:rsidRDefault="001173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26 – </w:t>
      </w:r>
      <w:hyperlink r:id="rId16" w:tooltip="https://kulturologia.ru/blogs/260619/43506/" w:history="1">
        <w:r>
          <w:rPr>
            <w:rFonts w:ascii="Times New Roman" w:hAnsi="Times New Roman" w:cs="Times New Roman"/>
            <w:color w:val="000000"/>
            <w:sz w:val="28"/>
            <w:szCs w:val="28"/>
            <w:shd w:val="clear" w:color="auto" w:fill="FFFFFF"/>
          </w:rPr>
          <w:t>https://kulturologia.ru/blogs/260619/43506/</w:t>
        </w:r>
      </w:hyperlink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F40DCD" w:rsidRDefault="001173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 – </w:t>
      </w:r>
      <w:hyperlink r:id="rId17" w:tooltip="https://nplus1.ru/blog/2023/04/10/culture-of-communication-in-a-noble-family" w:history="1">
        <w:r>
          <w:rPr>
            <w:rStyle w:val="af9"/>
            <w:rFonts w:ascii="Times New Roman" w:hAnsi="Times New Roman" w:cs="Times New Roman"/>
            <w:color w:val="auto"/>
            <w:sz w:val="28"/>
            <w:szCs w:val="28"/>
            <w:u w:val="none"/>
          </w:rPr>
          <w:t>https://nplus1.ru/blog/2023/04/10/culture-of-communication-in-a-noble-family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40DCD" w:rsidRDefault="001173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 – </w:t>
      </w:r>
      <w:hyperlink r:id="rId18" w:tooltip="https://ed-imli.ru/images/monografii/Bogdanova_2020.pdf" w:history="1">
        <w:r>
          <w:rPr>
            <w:rStyle w:val="af9"/>
            <w:rFonts w:ascii="Times New Roman" w:hAnsi="Times New Roman" w:cs="Times New Roman"/>
            <w:color w:val="auto"/>
            <w:sz w:val="28"/>
            <w:szCs w:val="28"/>
            <w:u w:val="none"/>
          </w:rPr>
          <w:t>https://ed-imli.ru/images/monografii/Bogdanova_2020.pdf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40DCD" w:rsidRDefault="001173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 – https://www.theartnewspaper.ru/posts/8735/  </w:t>
      </w:r>
    </w:p>
    <w:p w:rsidR="00F40DCD" w:rsidRDefault="00F40DCD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F40DCD" w:rsidRDefault="00F40DCD">
      <w:pPr>
        <w:spacing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0DCD" w:rsidRDefault="00F40DCD">
      <w:pPr>
        <w:shd w:val="clear" w:color="auto" w:fill="FFFFFF"/>
        <w:spacing w:before="30" w:after="0" w:line="240" w:lineRule="auto"/>
        <w:ind w:firstLine="567"/>
        <w:jc w:val="both"/>
        <w:rPr>
          <w:rStyle w:val="af9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</w:pPr>
    </w:p>
    <w:p w:rsidR="00F40DCD" w:rsidRDefault="00F40DCD">
      <w:pPr>
        <w:shd w:val="clear" w:color="auto" w:fill="FFFFFF"/>
        <w:spacing w:before="3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40DCD" w:rsidRDefault="00F40DCD">
      <w:pPr>
        <w:spacing w:line="240" w:lineRule="auto"/>
        <w:ind w:firstLine="567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F40DCD" w:rsidRDefault="00F40DCD">
      <w:pPr>
        <w:spacing w:after="16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F40DCD" w:rsidSect="00DA44C6">
      <w:footerReference w:type="default" r:id="rId19"/>
      <w:pgSz w:w="11906" w:h="16838"/>
      <w:pgMar w:top="709" w:right="850" w:bottom="426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301" w:rsidRDefault="00117301">
      <w:pPr>
        <w:spacing w:after="0" w:line="240" w:lineRule="auto"/>
      </w:pPr>
      <w:r>
        <w:separator/>
      </w:r>
    </w:p>
  </w:endnote>
  <w:endnote w:type="continuationSeparator" w:id="0">
    <w:p w:rsidR="00117301" w:rsidRDefault="00117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Ubuntu Light">
    <w:altName w:val="Segoe Script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76858494"/>
      <w:docPartObj>
        <w:docPartGallery w:val="Page Numbers (Bottom of Page)"/>
        <w:docPartUnique/>
      </w:docPartObj>
    </w:sdtPr>
    <w:sdtEndPr/>
    <w:sdtContent>
      <w:p w:rsidR="00F40DCD" w:rsidRDefault="00117301">
        <w:pPr>
          <w:pStyle w:val="af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44C6">
          <w:rPr>
            <w:noProof/>
          </w:rPr>
          <w:t>1</w:t>
        </w:r>
        <w:r>
          <w:fldChar w:fldCharType="end"/>
        </w:r>
      </w:p>
    </w:sdtContent>
  </w:sdt>
  <w:p w:rsidR="00F40DCD" w:rsidRDefault="00F40DCD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301" w:rsidRDefault="00117301">
      <w:pPr>
        <w:spacing w:after="0" w:line="240" w:lineRule="auto"/>
      </w:pPr>
      <w:r>
        <w:separator/>
      </w:r>
    </w:p>
  </w:footnote>
  <w:footnote w:type="continuationSeparator" w:id="0">
    <w:p w:rsidR="00117301" w:rsidRDefault="001173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C5D38"/>
    <w:multiLevelType w:val="hybridMultilevel"/>
    <w:tmpl w:val="07245EA2"/>
    <w:lvl w:ilvl="0" w:tplc="C8866D9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8CCA82CE">
      <w:start w:val="1"/>
      <w:numFmt w:val="lowerLetter"/>
      <w:lvlText w:val="%2."/>
      <w:lvlJc w:val="left"/>
      <w:pPr>
        <w:ind w:left="1440" w:hanging="360"/>
      </w:pPr>
    </w:lvl>
    <w:lvl w:ilvl="2" w:tplc="769A9766">
      <w:start w:val="1"/>
      <w:numFmt w:val="lowerRoman"/>
      <w:lvlText w:val="%3."/>
      <w:lvlJc w:val="right"/>
      <w:pPr>
        <w:ind w:left="2160" w:hanging="180"/>
      </w:pPr>
    </w:lvl>
    <w:lvl w:ilvl="3" w:tplc="92229AFE">
      <w:start w:val="1"/>
      <w:numFmt w:val="decimal"/>
      <w:lvlText w:val="%4."/>
      <w:lvlJc w:val="left"/>
      <w:pPr>
        <w:ind w:left="2880" w:hanging="360"/>
      </w:pPr>
    </w:lvl>
    <w:lvl w:ilvl="4" w:tplc="67221070">
      <w:start w:val="1"/>
      <w:numFmt w:val="lowerLetter"/>
      <w:lvlText w:val="%5."/>
      <w:lvlJc w:val="left"/>
      <w:pPr>
        <w:ind w:left="3600" w:hanging="360"/>
      </w:pPr>
    </w:lvl>
    <w:lvl w:ilvl="5" w:tplc="FAD41B02">
      <w:start w:val="1"/>
      <w:numFmt w:val="lowerRoman"/>
      <w:lvlText w:val="%6."/>
      <w:lvlJc w:val="right"/>
      <w:pPr>
        <w:ind w:left="4320" w:hanging="180"/>
      </w:pPr>
    </w:lvl>
    <w:lvl w:ilvl="6" w:tplc="5F42C462">
      <w:start w:val="1"/>
      <w:numFmt w:val="decimal"/>
      <w:lvlText w:val="%7."/>
      <w:lvlJc w:val="left"/>
      <w:pPr>
        <w:ind w:left="5040" w:hanging="360"/>
      </w:pPr>
    </w:lvl>
    <w:lvl w:ilvl="7" w:tplc="7908B33A">
      <w:start w:val="1"/>
      <w:numFmt w:val="lowerLetter"/>
      <w:lvlText w:val="%8."/>
      <w:lvlJc w:val="left"/>
      <w:pPr>
        <w:ind w:left="5760" w:hanging="360"/>
      </w:pPr>
    </w:lvl>
    <w:lvl w:ilvl="8" w:tplc="55CE42A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B132D4"/>
    <w:multiLevelType w:val="hybridMultilevel"/>
    <w:tmpl w:val="683A1204"/>
    <w:lvl w:ilvl="0" w:tplc="651E90F4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 w:hint="default"/>
      </w:rPr>
    </w:lvl>
    <w:lvl w:ilvl="1" w:tplc="7A5A592A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 w:hint="default"/>
      </w:rPr>
    </w:lvl>
    <w:lvl w:ilvl="2" w:tplc="2E8E6222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 w:hint="default"/>
      </w:rPr>
    </w:lvl>
    <w:lvl w:ilvl="3" w:tplc="099621BA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 w:hint="default"/>
      </w:rPr>
    </w:lvl>
    <w:lvl w:ilvl="4" w:tplc="63229E14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 w:hint="default"/>
      </w:rPr>
    </w:lvl>
    <w:lvl w:ilvl="5" w:tplc="D27A0FF0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 w:hint="default"/>
      </w:rPr>
    </w:lvl>
    <w:lvl w:ilvl="6" w:tplc="D69A8514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 w:hint="default"/>
      </w:rPr>
    </w:lvl>
    <w:lvl w:ilvl="7" w:tplc="EA88FBC2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 w:hint="default"/>
      </w:rPr>
    </w:lvl>
    <w:lvl w:ilvl="8" w:tplc="F76EDFB8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 w:hint="default"/>
      </w:rPr>
    </w:lvl>
  </w:abstractNum>
  <w:abstractNum w:abstractNumId="2">
    <w:nsid w:val="2A967A21"/>
    <w:multiLevelType w:val="hybridMultilevel"/>
    <w:tmpl w:val="0B9A5EA2"/>
    <w:lvl w:ilvl="0" w:tplc="CF2203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4600E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435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A6ED66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5C292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0C65E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C06085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82705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252901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D93C50"/>
    <w:multiLevelType w:val="hybridMultilevel"/>
    <w:tmpl w:val="1B0864E2"/>
    <w:lvl w:ilvl="0" w:tplc="AD8C64EE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 w:hint="default"/>
      </w:rPr>
    </w:lvl>
    <w:lvl w:ilvl="1" w:tplc="5B740706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 w:hint="default"/>
      </w:rPr>
    </w:lvl>
    <w:lvl w:ilvl="2" w:tplc="AD4CE7B0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 w:hint="default"/>
      </w:rPr>
    </w:lvl>
    <w:lvl w:ilvl="3" w:tplc="E7D45716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 w:hint="default"/>
      </w:rPr>
    </w:lvl>
    <w:lvl w:ilvl="4" w:tplc="7F0A0070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 w:hint="default"/>
      </w:rPr>
    </w:lvl>
    <w:lvl w:ilvl="5" w:tplc="1EBC6F98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 w:hint="default"/>
      </w:rPr>
    </w:lvl>
    <w:lvl w:ilvl="6" w:tplc="BAAA81C6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 w:hint="default"/>
      </w:rPr>
    </w:lvl>
    <w:lvl w:ilvl="7" w:tplc="1BB67DDE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 w:hint="default"/>
      </w:rPr>
    </w:lvl>
    <w:lvl w:ilvl="8" w:tplc="395E18F8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 w:hint="default"/>
      </w:rPr>
    </w:lvl>
  </w:abstractNum>
  <w:abstractNum w:abstractNumId="4">
    <w:nsid w:val="6A4B1636"/>
    <w:multiLevelType w:val="hybridMultilevel"/>
    <w:tmpl w:val="9702D7BE"/>
    <w:lvl w:ilvl="0" w:tplc="361ACE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066E0D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638D95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47AD31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B4E991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ABC7DA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8A8222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166093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78610A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DCD"/>
    <w:rsid w:val="00117301"/>
    <w:rsid w:val="00DA44C6"/>
    <w:rsid w:val="00F40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</w:style>
  <w:style w:type="table" w:styleId="af8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9">
    <w:name w:val="Hyperlink"/>
    <w:basedOn w:val="a0"/>
    <w:uiPriority w:val="99"/>
    <w:unhideWhenUsed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</w:style>
  <w:style w:type="table" w:styleId="af8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9">
    <w:name w:val="Hyperlink"/>
    <w:basedOn w:val="a0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8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itusadba.imli.ru/literarycritic" TargetMode="External"/><Relationship Id="rId18" Type="http://schemas.openxmlformats.org/officeDocument/2006/relationships/hyperlink" Target="https://ed-imli.ru/images/monografii/Bogdanova_2020.pdf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gardener.ru/library/article/page6540.php" TargetMode="External"/><Relationship Id="rId17" Type="http://schemas.openxmlformats.org/officeDocument/2006/relationships/hyperlink" Target="https://nplus1.ru/blog/2023/04/10/culture-of-communication-in-a-noble-family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kulturologia.ru/blogs/260619/43506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booksite.ru/fulltext/korot/kova/byt/93.htm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regent-decor.ru/lib/articles/architecture/style-russkoy-usadby.html" TargetMode="External"/><Relationship Id="rId10" Type="http://schemas.openxmlformats.org/officeDocument/2006/relationships/hyperlink" Target="https://www.culture.ru/materials/253921/sii-listki-neobkhodimy-albomy-xix-veka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vk.com/wall-36957722_10505" TargetMode="External"/><Relationship Id="rId14" Type="http://schemas.openxmlformats.org/officeDocument/2006/relationships/hyperlink" Target="https://monreposmuseum.ru/usadebnyj-byt/usadebnaya-zateya-ptashij-d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61705D-7B36-4B2C-BA1D-C19702FF7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21</Pages>
  <Words>6691</Words>
  <Characters>38145</Characters>
  <Application>Microsoft Office Word</Application>
  <DocSecurity>0</DocSecurity>
  <Lines>317</Lines>
  <Paragraphs>89</Paragraphs>
  <ScaleCrop>false</ScaleCrop>
  <Company>diakov.net</Company>
  <LinksUpToDate>false</LinksUpToDate>
  <CharactersWithSpaces>44747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Учитель</cp:lastModifiedBy>
  <cp:revision>8</cp:revision>
  <dcterms:created xsi:type="dcterms:W3CDTF">2025-02-06T09:22:00Z</dcterms:created>
  <dcterms:modified xsi:type="dcterms:W3CDTF">2025-02-24T08:15:00Z</dcterms:modified>
</cp:coreProperties>
</file>