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52D" w:rsidRPr="004E052D" w:rsidRDefault="00EE7EE3" w:rsidP="004E05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52D">
        <w:rPr>
          <w:rFonts w:ascii="Times New Roman" w:hAnsi="Times New Roman" w:cs="Times New Roman"/>
          <w:b/>
          <w:sz w:val="28"/>
          <w:szCs w:val="28"/>
        </w:rPr>
        <w:t>Сочинение</w:t>
      </w:r>
    </w:p>
    <w:p w:rsidR="00926E4E" w:rsidRPr="004E052D" w:rsidRDefault="004E052D" w:rsidP="004E052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052D">
        <w:rPr>
          <w:rFonts w:ascii="Times New Roman" w:hAnsi="Times New Roman" w:cs="Times New Roman"/>
          <w:i/>
          <w:sz w:val="28"/>
          <w:szCs w:val="28"/>
        </w:rPr>
        <w:t>«Роль</w:t>
      </w:r>
      <w:r w:rsidR="00EE7EE3" w:rsidRPr="004E052D">
        <w:rPr>
          <w:rFonts w:ascii="Times New Roman" w:hAnsi="Times New Roman" w:cs="Times New Roman"/>
          <w:i/>
          <w:sz w:val="28"/>
          <w:szCs w:val="28"/>
        </w:rPr>
        <w:t xml:space="preserve"> русского языка в современном мире</w:t>
      </w:r>
      <w:r w:rsidRPr="004E052D">
        <w:rPr>
          <w:rFonts w:ascii="Times New Roman" w:hAnsi="Times New Roman" w:cs="Times New Roman"/>
          <w:i/>
          <w:sz w:val="28"/>
          <w:szCs w:val="28"/>
        </w:rPr>
        <w:t>»</w:t>
      </w:r>
    </w:p>
    <w:p w:rsidR="00EE7EE3" w:rsidRPr="004E052D" w:rsidRDefault="009F5A75" w:rsidP="004E05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052D">
        <w:rPr>
          <w:rFonts w:ascii="Times New Roman" w:hAnsi="Times New Roman" w:cs="Times New Roman"/>
          <w:sz w:val="28"/>
          <w:szCs w:val="28"/>
        </w:rPr>
        <w:t>В современном мире русский язык имеет колоссальное значение.  Он долгое время остаётся одним из самых популярных языков на планете. На нём говорят миллионы людей не</w:t>
      </w:r>
      <w:r w:rsidR="004E052D" w:rsidRPr="004E052D">
        <w:rPr>
          <w:rFonts w:ascii="Times New Roman" w:hAnsi="Times New Roman" w:cs="Times New Roman"/>
          <w:sz w:val="28"/>
          <w:szCs w:val="28"/>
        </w:rPr>
        <w:t xml:space="preserve"> только в России, но и за её пре</w:t>
      </w:r>
      <w:r w:rsidRPr="004E052D">
        <w:rPr>
          <w:rFonts w:ascii="Times New Roman" w:hAnsi="Times New Roman" w:cs="Times New Roman"/>
          <w:sz w:val="28"/>
          <w:szCs w:val="28"/>
        </w:rPr>
        <w:t>делами.  Русский язык является официальным языком ООН, что подчёркивает его значимость на международной арене.</w:t>
      </w:r>
      <w:r w:rsidRPr="004E052D">
        <w:rPr>
          <w:rFonts w:ascii="Times New Roman" w:hAnsi="Times New Roman" w:cs="Times New Roman"/>
          <w:sz w:val="28"/>
          <w:szCs w:val="28"/>
          <w:shd w:val="clear" w:color="auto" w:fill="FFFFFF"/>
        </w:rPr>
        <w:t>  Несмотря на множественные изменения, русский язык сохраняет свою культуру и актуальность.</w:t>
      </w:r>
    </w:p>
    <w:p w:rsidR="009F5A75" w:rsidRPr="004E052D" w:rsidRDefault="009F5A75" w:rsidP="004E05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нашем мире русский язык используют во многих сферах. В науке на нём </w:t>
      </w:r>
      <w:r w:rsidR="004E052D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создают</w:t>
      </w:r>
      <w:r w:rsidRPr="004E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научные книги и</w:t>
      </w:r>
      <w:r w:rsidR="004E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проводят</w:t>
      </w:r>
      <w:r w:rsidRPr="004E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исследования. На </w:t>
      </w:r>
      <w:r w:rsidR="004E052D" w:rsidRPr="004E052D">
        <w:rPr>
          <w:rFonts w:ascii="Times New Roman" w:hAnsi="Times New Roman" w:cs="Times New Roman"/>
          <w:sz w:val="28"/>
          <w:szCs w:val="28"/>
          <w:shd w:val="clear" w:color="auto" w:fill="FFFFFF"/>
        </w:rPr>
        <w:t>нём пишут книги и снимают кино, так</w:t>
      </w:r>
      <w:r w:rsidRPr="004E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 пишется множество красивых песен на этом </w:t>
      </w:r>
      <w:r w:rsidR="004E052D" w:rsidRPr="004E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благозвучном </w:t>
      </w:r>
      <w:r w:rsidRPr="004E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языке. Благодаря русскому языку люди могут общаться, получать образование, осуществлять экономические связи между собой. </w:t>
      </w:r>
      <w:r w:rsidR="004E052D" w:rsidRPr="004E052D">
        <w:rPr>
          <w:rFonts w:ascii="Times New Roman" w:hAnsi="Times New Roman" w:cs="Times New Roman"/>
          <w:sz w:val="28"/>
          <w:szCs w:val="28"/>
          <w:shd w:val="clear" w:color="auto" w:fill="FFFFFF"/>
        </w:rPr>
        <w:t>Так</w:t>
      </w:r>
      <w:r w:rsidR="00224539" w:rsidRPr="004E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 он используется в дипломатии и помогает урегулировать международные вопросы. </w:t>
      </w:r>
      <w:r w:rsidR="00224539" w:rsidRPr="004E052D">
        <w:rPr>
          <w:rFonts w:ascii="Times New Roman" w:hAnsi="Times New Roman" w:cs="Times New Roman"/>
          <w:sz w:val="28"/>
          <w:szCs w:val="28"/>
        </w:rPr>
        <w:t>Современные технологии способствуют расширению границ языка: появление новых терминов и адаптация международных слов помогают русскому языку оставаться гибким и приспособленным к быстрым изменениям. Благодаря этому русский язык остаётся конкурентоспособным в мире глобальной коммуникации</w:t>
      </w:r>
      <w:r w:rsidR="00224539" w:rsidRPr="004E05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24539" w:rsidRPr="004E052D" w:rsidRDefault="00224539" w:rsidP="004E05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5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Русский остаётся одним из самых сложных языков для изучения. По уровню сложности его можно сравнить с азиатскими языками. Иностранцам очень трудно его изучать из-за наличия большого количества правил, исключений. </w:t>
      </w:r>
      <w:r w:rsidRPr="004E052D">
        <w:rPr>
          <w:rFonts w:ascii="Times New Roman" w:hAnsi="Times New Roman" w:cs="Times New Roman"/>
          <w:sz w:val="28"/>
          <w:szCs w:val="28"/>
        </w:rPr>
        <w:t>Многие русские фразы и пословицы остаются непонятными для них, в то время как для человека, выросшего в России, они понятны с самого детства.</w:t>
      </w:r>
    </w:p>
    <w:p w:rsidR="00224539" w:rsidRPr="004E052D" w:rsidRDefault="00224539" w:rsidP="004E05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52D">
        <w:rPr>
          <w:rFonts w:ascii="Times New Roman" w:hAnsi="Times New Roman" w:cs="Times New Roman"/>
          <w:color w:val="252525"/>
          <w:sz w:val="28"/>
          <w:szCs w:val="28"/>
        </w:rPr>
        <w:t>«Берегите наш язык, наш прекрасный русский язык. Этот клад, это достояние, переданное нам нашими предшественниками…», – призывал великий мастер художественного слова И.С. Тургенев. Мы как носители этого чудесного языка должны совершенствовать</w:t>
      </w:r>
      <w:bookmarkStart w:id="0" w:name="_GoBack"/>
      <w:bookmarkEnd w:id="0"/>
      <w:r w:rsidRPr="004E052D">
        <w:rPr>
          <w:rFonts w:ascii="Times New Roman" w:hAnsi="Times New Roman" w:cs="Times New Roman"/>
          <w:color w:val="252525"/>
          <w:sz w:val="28"/>
          <w:szCs w:val="28"/>
        </w:rPr>
        <w:t xml:space="preserve"> его и с</w:t>
      </w:r>
      <w:r w:rsidR="0046198D" w:rsidRPr="004E052D">
        <w:rPr>
          <w:rFonts w:ascii="Times New Roman" w:hAnsi="Times New Roman" w:cs="Times New Roman"/>
          <w:color w:val="252525"/>
          <w:sz w:val="28"/>
          <w:szCs w:val="28"/>
        </w:rPr>
        <w:t xml:space="preserve">облюдать культурные </w:t>
      </w:r>
      <w:r w:rsidR="0046198D" w:rsidRPr="004E052D">
        <w:rPr>
          <w:rFonts w:ascii="Times New Roman" w:hAnsi="Times New Roman" w:cs="Times New Roman"/>
          <w:color w:val="252525"/>
          <w:sz w:val="28"/>
          <w:szCs w:val="28"/>
        </w:rPr>
        <w:lastRenderedPageBreak/>
        <w:t>традиции. Каждый из нас должен задуматься о том, как сделать так, чтобы наш великий и могучий язык процветал и радовал слух людей по всему миру!</w:t>
      </w:r>
    </w:p>
    <w:sectPr w:rsidR="00224539" w:rsidRPr="004E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E3"/>
    <w:rsid w:val="00224539"/>
    <w:rsid w:val="0046198D"/>
    <w:rsid w:val="004E052D"/>
    <w:rsid w:val="00926E4E"/>
    <w:rsid w:val="009F5A75"/>
    <w:rsid w:val="00E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C8BE"/>
  <w15:docId w15:val="{039C212D-567E-494B-A08C-70920183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Zalman Z11</dc:creator>
  <cp:lastModifiedBy>Воронова Антонида Александровна</cp:lastModifiedBy>
  <cp:revision>2</cp:revision>
  <dcterms:created xsi:type="dcterms:W3CDTF">2025-02-26T12:34:00Z</dcterms:created>
  <dcterms:modified xsi:type="dcterms:W3CDTF">2025-02-26T12:34:00Z</dcterms:modified>
</cp:coreProperties>
</file>