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Трофим 15</w:t>
      </w:r>
      <w:r w:rsidRPr="001E61BA">
        <w:rPr>
          <w:rFonts w:ascii="Times New Roman" w:hAnsi="Times New Roman" w:cs="Times New Roman"/>
          <w:sz w:val="28"/>
          <w:szCs w:val="28"/>
        </w:rPr>
        <w:t xml:space="preserve"> лет Пос. Солнечный, </w:t>
      </w:r>
      <w:proofErr w:type="spellStart"/>
      <w:r w:rsidRPr="001E61BA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1E61BA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61BA">
        <w:rPr>
          <w:rFonts w:ascii="Times New Roman" w:hAnsi="Times New Roman" w:cs="Times New Roman"/>
          <w:sz w:val="28"/>
          <w:szCs w:val="28"/>
        </w:rPr>
        <w:t>Будущее начинается сегодня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1E6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>Как я п</w:t>
      </w:r>
      <w:r>
        <w:rPr>
          <w:rFonts w:ascii="Times New Roman" w:hAnsi="Times New Roman" w:cs="Times New Roman"/>
          <w:sz w:val="28"/>
          <w:szCs w:val="28"/>
        </w:rPr>
        <w:t>онимаю фразу, вынесенную в заго</w:t>
      </w:r>
      <w:r w:rsidRPr="001E61BA">
        <w:rPr>
          <w:rFonts w:ascii="Times New Roman" w:hAnsi="Times New Roman" w:cs="Times New Roman"/>
          <w:sz w:val="28"/>
          <w:szCs w:val="28"/>
        </w:rPr>
        <w:t>ловок моего сочинения? Будущее — это мы, молодые. Именно нам предсто</w:t>
      </w:r>
      <w:r>
        <w:rPr>
          <w:rFonts w:ascii="Times New Roman" w:hAnsi="Times New Roman" w:cs="Times New Roman"/>
          <w:sz w:val="28"/>
          <w:szCs w:val="28"/>
        </w:rPr>
        <w:t>ит через несколько лет или деся</w:t>
      </w:r>
      <w:r w:rsidRPr="001E61BA">
        <w:rPr>
          <w:rFonts w:ascii="Times New Roman" w:hAnsi="Times New Roman" w:cs="Times New Roman"/>
          <w:sz w:val="28"/>
          <w:szCs w:val="28"/>
        </w:rPr>
        <w:t>тилетий принять на себя управление страной. 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BA">
        <w:rPr>
          <w:rFonts w:ascii="Times New Roman" w:hAnsi="Times New Roman" w:cs="Times New Roman"/>
          <w:sz w:val="28"/>
          <w:szCs w:val="28"/>
        </w:rPr>
        <w:t xml:space="preserve">того, насколько мы будем готовы к этому, зависит будущее страны.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 xml:space="preserve">Наверное, каждый человек задумывается над тем, что будет завтра. И каждому интересно, как повернется его жизнь…С первого дня своего рождения человек развивается. Он устремлен в будущее. Он учится, ставит себе задачи, даже не понимая этого. Уже умеет ложку держать, первые шаги, первые слова. Я считаю, человек сам кузнец своего счастья. И как ты живешь сейчас, думаешь, поступаешь — от этого зависит многое. Нужно всегда быть уверенным в себе, иметь цель в жизни, к чему-то стремиться. Если всего этого нет, то нет и жизни. Глупо жить впустую, тратить время на ненужные ни тебе, ни окружающим вещи, дела, поступки. Все должно быть в равновесии: школа, секции, друзья, отношения с кем-либо или что-нибудь другое. Человек все время устремлен к будущему, а будущее уже не в реальных знаниях, не в овладении мастерством, а в устройстве себя.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 xml:space="preserve">Я из многодетной семьи. В моей семье все достаточно стабильно. Мои родители поддерживают меня в учебе и полезных занятиях, часто интересуются: кем бы я хотел стать в будущем. Я отвечаю, что не знаю и буду еще долго учиться, так что еще успею решить. Но если подробнее задуматься над этим, времени у меня-то совсем нет. Так как выбор будущей профессии не должен занимать день, неделю или же месяц. Я считаю, что профессия должна быть вполне обдуманной, ведь с этим выбором каждый человек идёт всю свою последующую жизнь. И только сам человек решает, будет ли для него его же выбор страшной ношей или же ежедневным праздником, на который он будет идти с улыбкой и ожиданием предшествующей радости. Конечно, я думаю, кем я хочу стать. Я хочу быть как мои родители, как мои бабушка с дедушкой. Я не знаю, какая будет у </w:t>
      </w:r>
      <w:r w:rsidRPr="001E61BA">
        <w:rPr>
          <w:rFonts w:ascii="Times New Roman" w:hAnsi="Times New Roman" w:cs="Times New Roman"/>
          <w:sz w:val="28"/>
          <w:szCs w:val="28"/>
        </w:rPr>
        <w:lastRenderedPageBreak/>
        <w:t xml:space="preserve">меня профессия, но я точно знаю, что я хочу быть таким же светлым человеком, как мои родные.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 xml:space="preserve">Свое будущее я хотел бы видеть успешным. Хочу иметь интересную и оплачиваемую работу по душе — для этого нужно учиться, развивать практические навыки, настойчивость, исполнительность. Еще я бы хотел иметь возможность много путешествовать. Возможно, не по работе, а в свободное время, с друзьями, а потом и с собственной семьей. Хочу увидеть мир своими глазами.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 xml:space="preserve">Каждый год мы всей семьей едем в отпуск на теплые песчаные и галечные пляжи Крыма, прогуливались по уютным набережным, любовались удивительными закатами и рассветами в горах. В Крыму есть все, о чем только можно мечтать дворцы, дворянские имения, памятники культуры древних народов и старинная архитектура, неповторимая природа, теплое море, прекрасные пляжи, горы, скалы, пещеры. И когда выделили Бюджетную путёвку в «Артек» как поощрение от Департамента образования и молодёжной политики за активную жизненную позицию. Я просто даже не мечтал о таком. Поездка среди учебного года не стала отвлекающей: приятное сочеталось с полезным. Вместе со своими новыми друзьями из отряда лагеря «Янтарный» посещали школьные занятия, разнообразные спортивные и досуговые мероприятия. Здесь я получил множество новых навыков и умений: научился завязывать крепкие узлы, поработал в команде. Все эти моменты отложились глубоко в памяти, и не забудутся даже спустя годы. Побывали во многих интересных местах Крыма. Столько разных эмоций, впечатлений, воспоминаний останется у меня после поездки в «Артек! Я рад и благодарен всем за подаренный мне отдых на берегу Чёрного моря!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 xml:space="preserve">Свое сочинение хочу закончить словами из книги Шона Янга «Привычки на всю жизнь. «Вспомните, как вы в первый раз взбирались по стремянке или скале.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быть, поначалу было страшно, но потом вы поставили ногу на первую перекладину, подняли руку, затем поставили вторую ногу и руку, вошли в ритм – и стало легче.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 xml:space="preserve">Возможно, испуг прошел, так как вы были сосредоточены на следующей перекладине и не смотрели вниз.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>С каждым шагом росла уверенность и повышалась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E61BA">
        <w:rPr>
          <w:rFonts w:ascii="Times New Roman" w:hAnsi="Times New Roman" w:cs="Times New Roman"/>
          <w:sz w:val="28"/>
          <w:szCs w:val="28"/>
        </w:rPr>
        <w:t xml:space="preserve">вероятность, что вы не отступите.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 xml:space="preserve">Это сила лестницы. </w:t>
      </w:r>
    </w:p>
    <w:p w:rsidR="001E61BA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 xml:space="preserve">Может показаться, что это и так известно, и в идее лестницы нет ничего нового. Однако принцип понять легко, но воплотить его в жизнь не так просто. Человек может понимать, что нужно идти к цели маленькими шагами, но всё равно планировать слишком большие. На, то есть причина: сложно почувствовать восторг от планирования маленьких шажочков – мечтать по-крупному гораздо интереснее. </w:t>
      </w:r>
    </w:p>
    <w:p w:rsidR="009605D9" w:rsidRPr="001E61BA" w:rsidRDefault="001E61BA" w:rsidP="001E61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61BA">
        <w:rPr>
          <w:rFonts w:ascii="Times New Roman" w:hAnsi="Times New Roman" w:cs="Times New Roman"/>
          <w:sz w:val="28"/>
          <w:szCs w:val="28"/>
        </w:rPr>
        <w:t>Я верю, что все жадные люди когда-то внесут огромную сумму на благотворительность. Я верю, что однажды за ежедневно плачущим ребёнком в детдоме придут его новые родители. Я верю в светлое будущее каждого из нас – живущих на планете Земля. С каждым днем, мы что-то создаем, и что-то разрушаем. Это нормальный процесс, и предотвратить мы его не можем. Ведь ничто не вечно. И то, каким мир станет завтра, зависит от нас. И чтобы, не расплачиваться за ошибки прошлого, надо знать и помнить, что будущее начинается уже сегодня.</w:t>
      </w:r>
    </w:p>
    <w:sectPr w:rsidR="009605D9" w:rsidRPr="001E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BA"/>
    <w:rsid w:val="001E61BA"/>
    <w:rsid w:val="009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9BA9D-E957-4FF2-80C8-9E5F7A2D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4286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2024-12-27T18:26:00Z</dcterms:created>
  <dcterms:modified xsi:type="dcterms:W3CDTF">2024-12-27T18:32:00Z</dcterms:modified>
</cp:coreProperties>
</file>