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30ACA137" w14:textId="77777777" w:rsidR="00EF219C" w:rsidRPr="00983D71" w:rsidRDefault="00EF219C" w:rsidP="00EF219C">
      <w:pPr>
        <w:spacing w:before="30" w:after="40" w:line="360" w:lineRule="auto"/>
        <w:ind w:right="850"/>
        <w:jc w:val="center"/>
        <w:rPr>
          <w:rFonts w:ascii="Times New Roman" w:eastAsia="Times New Roman" w:hAnsi="Times New Roman" w:cs="Times New Roman"/>
          <w:sz w:val="28"/>
          <w:szCs w:val="28"/>
          <w:lang w:eastAsia="ru-RU"/>
        </w:rPr>
      </w:pPr>
      <w:r w:rsidRPr="00983D71">
        <w:rPr>
          <w:rFonts w:ascii="Times New Roman" w:eastAsia="Times New Roman" w:hAnsi="Times New Roman" w:cs="Times New Roman"/>
          <w:sz w:val="28"/>
          <w:szCs w:val="28"/>
          <w:lang w:eastAsia="ru-RU"/>
        </w:rPr>
        <w:t>Муниципальное бюджетное общеобразовательное учреждение</w:t>
      </w:r>
    </w:p>
    <w:p w14:paraId="69B18575" w14:textId="77777777" w:rsidR="00EF219C" w:rsidRPr="00983D71" w:rsidRDefault="00EF219C" w:rsidP="00EF219C">
      <w:pPr>
        <w:tabs>
          <w:tab w:val="left" w:pos="2242"/>
          <w:tab w:val="left" w:pos="3044"/>
        </w:tabs>
        <w:spacing w:before="30" w:after="40" w:line="360" w:lineRule="auto"/>
        <w:ind w:right="8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83D71">
        <w:rPr>
          <w:rFonts w:ascii="Times New Roman" w:eastAsia="Times New Roman" w:hAnsi="Times New Roman" w:cs="Times New Roman"/>
          <w:sz w:val="28"/>
          <w:szCs w:val="28"/>
          <w:lang w:eastAsia="ru-RU"/>
        </w:rPr>
        <w:t>«Средняя общеобразовательная школа № 19 города Белово»</w:t>
      </w:r>
    </w:p>
    <w:p w14:paraId="73712537" w14:textId="77777777" w:rsidR="006831BD" w:rsidRDefault="006831BD" w:rsidP="006831BD">
      <w:pPr>
        <w:jc w:val="center"/>
        <w:rPr>
          <w:rFonts w:ascii="Times New Roman" w:hAnsi="Times New Roman" w:cs="Times New Roman"/>
          <w:sz w:val="28"/>
          <w:szCs w:val="28"/>
        </w:rPr>
      </w:pPr>
    </w:p>
    <w:p w14:paraId="5D3B1172" w14:textId="77777777" w:rsidR="006831BD" w:rsidRDefault="006831BD" w:rsidP="006831BD">
      <w:pPr>
        <w:jc w:val="center"/>
        <w:rPr>
          <w:rFonts w:ascii="Times New Roman" w:hAnsi="Times New Roman" w:cs="Times New Roman"/>
          <w:sz w:val="28"/>
          <w:szCs w:val="28"/>
        </w:rPr>
      </w:pPr>
    </w:p>
    <w:p w14:paraId="6CCCB6A9" w14:textId="77777777" w:rsidR="009F19AB" w:rsidRDefault="00EF219C" w:rsidP="006831BD">
      <w:pPr>
        <w:jc w:val="center"/>
        <w:rPr>
          <w:rFonts w:ascii="Times New Roman" w:hAnsi="Times New Roman" w:cs="Times New Roman"/>
          <w:sz w:val="28"/>
          <w:szCs w:val="28"/>
        </w:rPr>
      </w:pPr>
      <w:r w:rsidRPr="00EF219C">
        <w:rPr>
          <w:rFonts w:ascii="Times New Roman" w:hAnsi="Times New Roman" w:cs="Times New Roman"/>
          <w:sz w:val="28"/>
          <w:szCs w:val="28"/>
        </w:rPr>
        <w:t xml:space="preserve">VII Международный конкурс исследовательских работ школьников </w:t>
      </w:r>
    </w:p>
    <w:p w14:paraId="1A2EF676" w14:textId="3138D83F" w:rsidR="006831BD" w:rsidRDefault="00EF219C" w:rsidP="006831BD">
      <w:pPr>
        <w:jc w:val="center"/>
        <w:rPr>
          <w:rFonts w:ascii="Times New Roman" w:hAnsi="Times New Roman" w:cs="Times New Roman"/>
          <w:sz w:val="28"/>
          <w:szCs w:val="28"/>
        </w:rPr>
      </w:pPr>
      <w:r w:rsidRPr="00EF219C">
        <w:rPr>
          <w:rFonts w:ascii="Times New Roman" w:hAnsi="Times New Roman" w:cs="Times New Roman"/>
          <w:sz w:val="28"/>
          <w:szCs w:val="28"/>
        </w:rPr>
        <w:t>«Research start» 2024/2025</w:t>
      </w: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2F5922C" w14:textId="3D4F26C0" w:rsidR="006831BD" w:rsidRDefault="00EF219C"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14:paraId="354E4574" w14:textId="77777777" w:rsidR="00EF219C" w:rsidRPr="00BA0BC3" w:rsidRDefault="00EF219C" w:rsidP="00EF219C">
      <w:pPr>
        <w:spacing w:before="30" w:after="40" w:line="360" w:lineRule="auto"/>
        <w:ind w:right="850" w:firstLine="709"/>
        <w:jc w:val="center"/>
        <w:rPr>
          <w:rFonts w:ascii="Times New Roman" w:eastAsia="Times New Roman" w:hAnsi="Times New Roman" w:cs="Times New Roman"/>
          <w:sz w:val="36"/>
          <w:szCs w:val="36"/>
          <w:lang w:eastAsia="ru-RU"/>
        </w:rPr>
      </w:pPr>
      <w:r w:rsidRPr="00983D71">
        <w:rPr>
          <w:rFonts w:ascii="Times New Roman" w:eastAsia="Times New Roman" w:hAnsi="Times New Roman" w:cs="Times New Roman"/>
          <w:b/>
          <w:sz w:val="36"/>
          <w:szCs w:val="36"/>
          <w:lang w:eastAsia="ru-RU"/>
        </w:rPr>
        <w:t xml:space="preserve">Способы преодоления страха выступления перед публикой </w:t>
      </w:r>
    </w:p>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2C769308" w14:textId="77777777" w:rsidR="00EF219C" w:rsidRDefault="006831BD" w:rsidP="00EF219C">
      <w:pPr>
        <w:rPr>
          <w:rFonts w:ascii="Times New Roman" w:hAnsi="Times New Roman" w:cs="Times New Roman"/>
          <w:sz w:val="28"/>
          <w:szCs w:val="28"/>
        </w:rPr>
      </w:pPr>
      <w:r>
        <w:rPr>
          <w:rFonts w:ascii="Times New Roman" w:hAnsi="Times New Roman" w:cs="Times New Roman"/>
          <w:sz w:val="28"/>
          <w:szCs w:val="28"/>
        </w:rPr>
        <w:t xml:space="preserve">Выполнил: </w:t>
      </w:r>
      <w:r w:rsidR="00EF219C" w:rsidRPr="00983D71">
        <w:rPr>
          <w:rFonts w:ascii="Times New Roman" w:eastAsia="Times New Roman" w:hAnsi="Times New Roman" w:cs="Times New Roman"/>
          <w:sz w:val="28"/>
          <w:szCs w:val="28"/>
          <w:lang w:eastAsia="ru-RU"/>
        </w:rPr>
        <w:t>Салахутдинова Диана</w:t>
      </w:r>
      <w:r w:rsidR="00EF219C">
        <w:rPr>
          <w:rFonts w:ascii="Times New Roman" w:eastAsia="Times New Roman" w:hAnsi="Times New Roman" w:cs="Times New Roman"/>
          <w:sz w:val="28"/>
          <w:szCs w:val="28"/>
          <w:lang w:eastAsia="ru-RU"/>
        </w:rPr>
        <w:t xml:space="preserve"> </w:t>
      </w:r>
      <w:r w:rsidR="00EF219C" w:rsidRPr="00983D71">
        <w:rPr>
          <w:rFonts w:ascii="Times New Roman" w:eastAsia="Times New Roman" w:hAnsi="Times New Roman" w:cs="Times New Roman"/>
          <w:sz w:val="28"/>
          <w:szCs w:val="28"/>
          <w:lang w:eastAsia="ru-RU"/>
        </w:rPr>
        <w:t>Александровна</w:t>
      </w:r>
      <w:r w:rsidR="00EF219C">
        <w:rPr>
          <w:rFonts w:ascii="Times New Roman" w:hAnsi="Times New Roman" w:cs="Times New Roman"/>
          <w:sz w:val="28"/>
          <w:szCs w:val="28"/>
        </w:rPr>
        <w:t xml:space="preserve"> </w:t>
      </w:r>
    </w:p>
    <w:p w14:paraId="6B04AB0E" w14:textId="297C7BA9" w:rsidR="00DC3001" w:rsidRDefault="00EF219C" w:rsidP="00EF219C">
      <w:pPr>
        <w:rPr>
          <w:rFonts w:ascii="Times New Roman" w:hAnsi="Times New Roman" w:cs="Times New Roman"/>
          <w:sz w:val="28"/>
          <w:szCs w:val="28"/>
        </w:rPr>
      </w:pPr>
      <w:r>
        <w:rPr>
          <w:rFonts w:ascii="Times New Roman" w:hAnsi="Times New Roman" w:cs="Times New Roman"/>
          <w:sz w:val="28"/>
          <w:szCs w:val="28"/>
        </w:rPr>
        <w:t xml:space="preserve">                    у</w:t>
      </w:r>
      <w:r w:rsidR="00DC3001">
        <w:rPr>
          <w:rFonts w:ascii="Times New Roman" w:hAnsi="Times New Roman" w:cs="Times New Roman"/>
          <w:sz w:val="28"/>
          <w:szCs w:val="28"/>
        </w:rPr>
        <w:t>чени</w:t>
      </w:r>
      <w:r>
        <w:rPr>
          <w:rFonts w:ascii="Times New Roman" w:hAnsi="Times New Roman" w:cs="Times New Roman"/>
          <w:sz w:val="28"/>
          <w:szCs w:val="28"/>
        </w:rPr>
        <w:t xml:space="preserve">ца 11Б </w:t>
      </w:r>
      <w:r w:rsidR="00DC3001">
        <w:rPr>
          <w:rFonts w:ascii="Times New Roman" w:hAnsi="Times New Roman" w:cs="Times New Roman"/>
          <w:sz w:val="28"/>
          <w:szCs w:val="28"/>
        </w:rPr>
        <w:t>класса</w:t>
      </w:r>
    </w:p>
    <w:p w14:paraId="4BEC2225" w14:textId="77777777" w:rsidR="00EF219C" w:rsidRDefault="006831BD" w:rsidP="00EF219C">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EF219C" w:rsidRPr="00983D71">
        <w:rPr>
          <w:rFonts w:ascii="Times New Roman" w:eastAsia="Times New Roman" w:hAnsi="Times New Roman" w:cs="Times New Roman"/>
          <w:sz w:val="28"/>
          <w:szCs w:val="28"/>
          <w:lang w:eastAsia="ru-RU"/>
        </w:rPr>
        <w:t>Ковалькова</w:t>
      </w:r>
      <w:r w:rsidR="00EF219C">
        <w:rPr>
          <w:rFonts w:ascii="Times New Roman" w:eastAsia="Times New Roman" w:hAnsi="Times New Roman" w:cs="Times New Roman"/>
          <w:sz w:val="28"/>
          <w:szCs w:val="28"/>
          <w:lang w:eastAsia="ru-RU"/>
        </w:rPr>
        <w:t xml:space="preserve"> </w:t>
      </w:r>
      <w:r w:rsidR="00EF219C" w:rsidRPr="00983D71">
        <w:rPr>
          <w:rFonts w:ascii="Times New Roman" w:eastAsia="Times New Roman" w:hAnsi="Times New Roman" w:cs="Times New Roman"/>
          <w:sz w:val="28"/>
          <w:szCs w:val="28"/>
          <w:lang w:eastAsia="ru-RU"/>
        </w:rPr>
        <w:t>Надежда Николаевна</w:t>
      </w:r>
      <w:r w:rsidR="00EF219C">
        <w:rPr>
          <w:rFonts w:ascii="Times New Roman" w:hAnsi="Times New Roman" w:cs="Times New Roman"/>
          <w:sz w:val="28"/>
          <w:szCs w:val="28"/>
        </w:rPr>
        <w:t xml:space="preserve"> </w:t>
      </w:r>
    </w:p>
    <w:p w14:paraId="4E488510" w14:textId="129428BE" w:rsidR="001F3ED8" w:rsidRDefault="00EF219C" w:rsidP="00EF219C">
      <w:pPr>
        <w:rPr>
          <w:rFonts w:ascii="Times New Roman" w:hAnsi="Times New Roman" w:cs="Times New Roman"/>
          <w:sz w:val="28"/>
          <w:szCs w:val="28"/>
        </w:rPr>
      </w:pPr>
      <w:r>
        <w:rPr>
          <w:rFonts w:ascii="Times New Roman" w:hAnsi="Times New Roman" w:cs="Times New Roman"/>
          <w:sz w:val="28"/>
          <w:szCs w:val="28"/>
        </w:rPr>
        <w:t xml:space="preserve">                     </w:t>
      </w:r>
      <w:r w:rsidR="001F3ED8">
        <w:rPr>
          <w:rFonts w:ascii="Times New Roman" w:hAnsi="Times New Roman" w:cs="Times New Roman"/>
          <w:sz w:val="28"/>
          <w:szCs w:val="28"/>
        </w:rPr>
        <w:t xml:space="preserve">учитель </w:t>
      </w:r>
      <w:r>
        <w:rPr>
          <w:rFonts w:ascii="Times New Roman" w:hAnsi="Times New Roman" w:cs="Times New Roman"/>
          <w:sz w:val="28"/>
          <w:szCs w:val="28"/>
        </w:rPr>
        <w:t>истории и обществознания</w:t>
      </w: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7D87E019" w14:textId="77777777" w:rsidR="006831BD" w:rsidRDefault="006831BD" w:rsidP="006831BD">
      <w:pPr>
        <w:rPr>
          <w:rFonts w:ascii="Times New Roman" w:hAnsi="Times New Roman" w:cs="Times New Roman"/>
          <w:sz w:val="28"/>
          <w:szCs w:val="28"/>
        </w:rPr>
      </w:pPr>
    </w:p>
    <w:p w14:paraId="6D569CAD"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49AE60E5" w:rsidR="006831BD" w:rsidRDefault="00EF219C" w:rsidP="006831BD">
      <w:pPr>
        <w:jc w:val="center"/>
        <w:rPr>
          <w:rFonts w:ascii="Times New Roman" w:hAnsi="Times New Roman" w:cs="Times New Roman"/>
          <w:sz w:val="28"/>
          <w:szCs w:val="28"/>
        </w:rPr>
      </w:pPr>
      <w:r>
        <w:rPr>
          <w:rFonts w:ascii="Times New Roman" w:hAnsi="Times New Roman" w:cs="Times New Roman"/>
          <w:sz w:val="28"/>
          <w:szCs w:val="28"/>
        </w:rPr>
        <w:t xml:space="preserve">2024 </w:t>
      </w:r>
    </w:p>
    <w:p w14:paraId="22D6AE42" w14:textId="77777777" w:rsidR="00EF219C" w:rsidRDefault="00EF219C" w:rsidP="006831BD">
      <w:pPr>
        <w:jc w:val="center"/>
        <w:rPr>
          <w:rFonts w:ascii="Times New Roman" w:hAnsi="Times New Roman" w:cs="Times New Roman"/>
          <w:sz w:val="28"/>
          <w:szCs w:val="28"/>
        </w:rPr>
      </w:pPr>
    </w:p>
    <w:p w14:paraId="7B736243" w14:textId="77777777" w:rsidR="00EF219C" w:rsidRDefault="00EF219C" w:rsidP="006831BD">
      <w:pPr>
        <w:jc w:val="center"/>
        <w:rPr>
          <w:rFonts w:ascii="Times New Roman" w:hAnsi="Times New Roman" w:cs="Times New Roman"/>
          <w:sz w:val="28"/>
          <w:szCs w:val="28"/>
        </w:rPr>
      </w:pPr>
    </w:p>
    <w:p w14:paraId="49D2A7DE" w14:textId="273C7936" w:rsidR="00EF219C" w:rsidRPr="00EF219C" w:rsidRDefault="00EF219C" w:rsidP="00EF219C">
      <w:pPr>
        <w:rPr>
          <w:rFonts w:ascii="Times New Roman" w:hAnsi="Times New Roman" w:cs="Times New Roman"/>
          <w:sz w:val="28"/>
          <w:szCs w:val="28"/>
        </w:rPr>
      </w:pPr>
    </w:p>
    <w:p w14:paraId="317ECCDC" w14:textId="77777777" w:rsidR="00EF219C" w:rsidRPr="00EF219C" w:rsidRDefault="00EF219C" w:rsidP="00EF219C">
      <w:pPr>
        <w:rPr>
          <w:rFonts w:ascii="Times New Roman" w:hAnsi="Times New Roman" w:cs="Times New Roman"/>
          <w:b/>
          <w:bCs/>
          <w:sz w:val="28"/>
          <w:szCs w:val="28"/>
        </w:rPr>
      </w:pPr>
      <w:r w:rsidRPr="00EF219C">
        <w:rPr>
          <w:rFonts w:ascii="Times New Roman" w:hAnsi="Times New Roman" w:cs="Times New Roman"/>
          <w:sz w:val="28"/>
          <w:szCs w:val="28"/>
        </w:rPr>
        <w:t xml:space="preserve">                                                   </w:t>
      </w:r>
      <w:r w:rsidRPr="00EF219C">
        <w:rPr>
          <w:rFonts w:ascii="Times New Roman" w:hAnsi="Times New Roman" w:cs="Times New Roman"/>
          <w:b/>
          <w:bCs/>
          <w:sz w:val="28"/>
          <w:szCs w:val="28"/>
        </w:rPr>
        <w:t xml:space="preserve">  Содержание</w:t>
      </w:r>
    </w:p>
    <w:p w14:paraId="6885EC43" w14:textId="18D2B93F"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Введение……………………………………………………………..………………</w:t>
      </w:r>
      <w:r w:rsidR="00107887">
        <w:rPr>
          <w:rFonts w:ascii="Times New Roman" w:hAnsi="Times New Roman" w:cs="Times New Roman"/>
          <w:sz w:val="28"/>
          <w:szCs w:val="28"/>
        </w:rPr>
        <w:t>.</w:t>
      </w:r>
      <w:r w:rsidRPr="00EF219C">
        <w:rPr>
          <w:rFonts w:ascii="Times New Roman" w:hAnsi="Times New Roman" w:cs="Times New Roman"/>
          <w:sz w:val="28"/>
          <w:szCs w:val="28"/>
        </w:rPr>
        <w:t>3</w:t>
      </w:r>
    </w:p>
    <w:p w14:paraId="51CEC163" w14:textId="5F5B35F5" w:rsidR="00EF219C" w:rsidRDefault="00EF219C" w:rsidP="00EF219C">
      <w:pPr>
        <w:rPr>
          <w:rFonts w:ascii="Times New Roman" w:hAnsi="Times New Roman" w:cs="Times New Roman"/>
          <w:sz w:val="28"/>
          <w:szCs w:val="28"/>
        </w:rPr>
      </w:pPr>
      <w:r>
        <w:rPr>
          <w:rFonts w:ascii="Times New Roman" w:hAnsi="Times New Roman" w:cs="Times New Roman"/>
          <w:sz w:val="28"/>
          <w:szCs w:val="28"/>
        </w:rPr>
        <w:t>Основная часть</w:t>
      </w:r>
    </w:p>
    <w:p w14:paraId="26832ACE" w14:textId="3A52E2C7" w:rsidR="00EF219C" w:rsidRDefault="00EF219C" w:rsidP="00EF219C">
      <w:pPr>
        <w:rPr>
          <w:rFonts w:ascii="Times New Roman" w:hAnsi="Times New Roman" w:cs="Times New Roman"/>
          <w:sz w:val="28"/>
          <w:szCs w:val="28"/>
        </w:rPr>
      </w:pPr>
      <w:r>
        <w:rPr>
          <w:rFonts w:ascii="Times New Roman" w:hAnsi="Times New Roman" w:cs="Times New Roman"/>
          <w:sz w:val="28"/>
          <w:szCs w:val="28"/>
        </w:rPr>
        <w:t>1. Что представляет из себя страх сцены…………………………………………</w:t>
      </w:r>
      <w:r w:rsidR="00107887">
        <w:rPr>
          <w:rFonts w:ascii="Times New Roman" w:hAnsi="Times New Roman" w:cs="Times New Roman"/>
          <w:sz w:val="28"/>
          <w:szCs w:val="28"/>
        </w:rPr>
        <w:t>..</w:t>
      </w:r>
      <w:r>
        <w:rPr>
          <w:rFonts w:ascii="Times New Roman" w:hAnsi="Times New Roman" w:cs="Times New Roman"/>
          <w:sz w:val="28"/>
          <w:szCs w:val="28"/>
        </w:rPr>
        <w:t>5</w:t>
      </w:r>
    </w:p>
    <w:p w14:paraId="606AAF9D" w14:textId="675B72E0" w:rsidR="00EF219C" w:rsidRDefault="00EF219C" w:rsidP="00EF219C">
      <w:pPr>
        <w:rPr>
          <w:rFonts w:ascii="Times New Roman" w:hAnsi="Times New Roman" w:cs="Times New Roman"/>
          <w:sz w:val="28"/>
          <w:szCs w:val="28"/>
        </w:rPr>
      </w:pPr>
      <w:r>
        <w:rPr>
          <w:rFonts w:ascii="Times New Roman" w:hAnsi="Times New Roman" w:cs="Times New Roman"/>
          <w:sz w:val="28"/>
          <w:szCs w:val="28"/>
        </w:rPr>
        <w:t xml:space="preserve">2. </w:t>
      </w:r>
      <w:r w:rsidR="00107887">
        <w:rPr>
          <w:rFonts w:ascii="Times New Roman" w:hAnsi="Times New Roman" w:cs="Times New Roman"/>
          <w:sz w:val="28"/>
          <w:szCs w:val="28"/>
        </w:rPr>
        <w:t xml:space="preserve"> Сценическое поведение….………………………………………………………7</w:t>
      </w:r>
    </w:p>
    <w:p w14:paraId="758DB769" w14:textId="1ECD9B28" w:rsidR="00107887" w:rsidRDefault="00107887" w:rsidP="00EF219C">
      <w:pPr>
        <w:rPr>
          <w:rFonts w:ascii="Times New Roman" w:hAnsi="Times New Roman" w:cs="Times New Roman"/>
          <w:sz w:val="28"/>
          <w:szCs w:val="28"/>
        </w:rPr>
      </w:pPr>
      <w:r>
        <w:rPr>
          <w:rFonts w:ascii="Times New Roman" w:hAnsi="Times New Roman" w:cs="Times New Roman"/>
          <w:sz w:val="28"/>
          <w:szCs w:val="28"/>
        </w:rPr>
        <w:t>3. Результаты анкетирования учащихся МБОУ СОШ № 19 г. Белово…………...9</w:t>
      </w:r>
    </w:p>
    <w:p w14:paraId="434F0AFD" w14:textId="5BCDF652" w:rsidR="00107887" w:rsidRDefault="00107887" w:rsidP="00EF219C">
      <w:pPr>
        <w:rPr>
          <w:rFonts w:ascii="Times New Roman" w:hAnsi="Times New Roman" w:cs="Times New Roman"/>
          <w:sz w:val="28"/>
          <w:szCs w:val="28"/>
        </w:rPr>
      </w:pPr>
      <w:r>
        <w:rPr>
          <w:rFonts w:ascii="Times New Roman" w:hAnsi="Times New Roman" w:cs="Times New Roman"/>
          <w:sz w:val="28"/>
          <w:szCs w:val="28"/>
        </w:rPr>
        <w:t>4. Создание буклета с рекомендациями………………………………….………..10</w:t>
      </w:r>
    </w:p>
    <w:p w14:paraId="5FC7764B" w14:textId="0FFF9A45"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Заключение…………………………….………………………</w:t>
      </w:r>
      <w:r w:rsidR="00107887">
        <w:rPr>
          <w:rFonts w:ascii="Times New Roman" w:hAnsi="Times New Roman" w:cs="Times New Roman"/>
          <w:sz w:val="28"/>
          <w:szCs w:val="28"/>
        </w:rPr>
        <w:t>..</w:t>
      </w:r>
      <w:r w:rsidRPr="00EF219C">
        <w:rPr>
          <w:rFonts w:ascii="Times New Roman" w:hAnsi="Times New Roman" w:cs="Times New Roman"/>
          <w:sz w:val="28"/>
          <w:szCs w:val="28"/>
        </w:rPr>
        <w:t>…………………..11</w:t>
      </w:r>
    </w:p>
    <w:p w14:paraId="0211FD68" w14:textId="74ECAC12"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Список</w:t>
      </w:r>
      <w:r w:rsidR="00107887">
        <w:rPr>
          <w:rFonts w:ascii="Times New Roman" w:hAnsi="Times New Roman" w:cs="Times New Roman"/>
          <w:sz w:val="28"/>
          <w:szCs w:val="28"/>
        </w:rPr>
        <w:t xml:space="preserve"> литературы…………………………………………………………………12</w:t>
      </w:r>
      <w:r w:rsidRPr="00EF219C">
        <w:rPr>
          <w:rFonts w:ascii="Times New Roman" w:hAnsi="Times New Roman" w:cs="Times New Roman"/>
          <w:sz w:val="28"/>
          <w:szCs w:val="28"/>
        </w:rPr>
        <w:t xml:space="preserve"> </w:t>
      </w:r>
    </w:p>
    <w:p w14:paraId="07333050" w14:textId="77777777"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Приложение 1</w:t>
      </w:r>
    </w:p>
    <w:p w14:paraId="51D12303" w14:textId="77777777" w:rsid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Приложение 2</w:t>
      </w:r>
    </w:p>
    <w:p w14:paraId="32ED8E01" w14:textId="61650FA4" w:rsidR="005B239B" w:rsidRPr="00EF219C" w:rsidRDefault="005B239B" w:rsidP="00EF219C">
      <w:pPr>
        <w:rPr>
          <w:rFonts w:ascii="Times New Roman" w:hAnsi="Times New Roman" w:cs="Times New Roman"/>
          <w:sz w:val="28"/>
          <w:szCs w:val="28"/>
        </w:rPr>
      </w:pPr>
      <w:r>
        <w:rPr>
          <w:rFonts w:ascii="Times New Roman" w:hAnsi="Times New Roman" w:cs="Times New Roman"/>
          <w:sz w:val="28"/>
          <w:szCs w:val="28"/>
        </w:rPr>
        <w:t>Приложение 3</w:t>
      </w:r>
    </w:p>
    <w:p w14:paraId="5F391287" w14:textId="77777777"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 xml:space="preserve"> </w:t>
      </w:r>
    </w:p>
    <w:p w14:paraId="2B88BDE7" w14:textId="77777777"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 xml:space="preserve"> </w:t>
      </w:r>
    </w:p>
    <w:p w14:paraId="37EA203C" w14:textId="77777777" w:rsidR="00EF219C" w:rsidRPr="00EF219C" w:rsidRDefault="00EF219C" w:rsidP="00EF219C">
      <w:pPr>
        <w:rPr>
          <w:rFonts w:ascii="Times New Roman" w:hAnsi="Times New Roman" w:cs="Times New Roman"/>
          <w:sz w:val="28"/>
          <w:szCs w:val="28"/>
        </w:rPr>
      </w:pPr>
      <w:r w:rsidRPr="00EF219C">
        <w:rPr>
          <w:rFonts w:ascii="Times New Roman" w:hAnsi="Times New Roman" w:cs="Times New Roman"/>
          <w:sz w:val="28"/>
          <w:szCs w:val="28"/>
        </w:rPr>
        <w:t xml:space="preserve"> </w:t>
      </w:r>
    </w:p>
    <w:p w14:paraId="2BE3650E" w14:textId="77777777" w:rsidR="00EF219C" w:rsidRPr="00EF219C" w:rsidRDefault="00EF219C" w:rsidP="00EF219C">
      <w:pPr>
        <w:rPr>
          <w:rFonts w:ascii="Times New Roman" w:hAnsi="Times New Roman" w:cs="Times New Roman"/>
          <w:sz w:val="28"/>
          <w:szCs w:val="28"/>
        </w:rPr>
      </w:pPr>
    </w:p>
    <w:p w14:paraId="4DA899F6" w14:textId="77777777" w:rsidR="00EF219C" w:rsidRPr="00EF219C" w:rsidRDefault="00EF219C" w:rsidP="00EF219C">
      <w:pPr>
        <w:rPr>
          <w:rFonts w:ascii="Times New Roman" w:hAnsi="Times New Roman" w:cs="Times New Roman"/>
          <w:sz w:val="28"/>
          <w:szCs w:val="28"/>
        </w:rPr>
      </w:pPr>
    </w:p>
    <w:p w14:paraId="58273DF8" w14:textId="77777777" w:rsidR="00EF219C" w:rsidRPr="00EF219C" w:rsidRDefault="00EF219C" w:rsidP="00EF219C">
      <w:pPr>
        <w:rPr>
          <w:rFonts w:ascii="Times New Roman" w:hAnsi="Times New Roman" w:cs="Times New Roman"/>
          <w:sz w:val="28"/>
          <w:szCs w:val="28"/>
        </w:rPr>
      </w:pPr>
    </w:p>
    <w:p w14:paraId="7481377F" w14:textId="77777777" w:rsidR="00EF219C" w:rsidRPr="00EF219C" w:rsidRDefault="00EF219C" w:rsidP="00EF219C">
      <w:pPr>
        <w:rPr>
          <w:rFonts w:ascii="Times New Roman" w:hAnsi="Times New Roman" w:cs="Times New Roman"/>
          <w:sz w:val="28"/>
          <w:szCs w:val="28"/>
        </w:rPr>
      </w:pPr>
    </w:p>
    <w:p w14:paraId="1C3AEC43" w14:textId="77777777" w:rsidR="00EF219C" w:rsidRPr="00EF219C" w:rsidRDefault="00EF219C" w:rsidP="00EF219C">
      <w:pPr>
        <w:rPr>
          <w:rFonts w:ascii="Times New Roman" w:hAnsi="Times New Roman" w:cs="Times New Roman"/>
          <w:sz w:val="28"/>
          <w:szCs w:val="28"/>
        </w:rPr>
      </w:pPr>
    </w:p>
    <w:p w14:paraId="1B869A30" w14:textId="77777777" w:rsidR="00EF219C" w:rsidRPr="00EF219C" w:rsidRDefault="00EF219C" w:rsidP="00EF219C">
      <w:pPr>
        <w:rPr>
          <w:rFonts w:ascii="Times New Roman" w:hAnsi="Times New Roman" w:cs="Times New Roman"/>
          <w:sz w:val="28"/>
          <w:szCs w:val="28"/>
        </w:rPr>
      </w:pPr>
    </w:p>
    <w:p w14:paraId="15D5E0BB" w14:textId="77777777" w:rsidR="00EF219C" w:rsidRDefault="00EF219C" w:rsidP="00EF219C">
      <w:pPr>
        <w:rPr>
          <w:rFonts w:ascii="Times New Roman" w:hAnsi="Times New Roman" w:cs="Times New Roman"/>
          <w:sz w:val="28"/>
          <w:szCs w:val="28"/>
        </w:rPr>
      </w:pPr>
    </w:p>
    <w:p w14:paraId="12A0C876" w14:textId="77777777" w:rsidR="009F19AB" w:rsidRDefault="009F19AB" w:rsidP="00EF219C">
      <w:pPr>
        <w:rPr>
          <w:rFonts w:ascii="Times New Roman" w:hAnsi="Times New Roman" w:cs="Times New Roman"/>
          <w:sz w:val="28"/>
          <w:szCs w:val="28"/>
        </w:rPr>
      </w:pPr>
    </w:p>
    <w:p w14:paraId="05550F78" w14:textId="77777777" w:rsidR="009F19AB" w:rsidRDefault="009F19AB" w:rsidP="00EF219C">
      <w:pPr>
        <w:rPr>
          <w:rFonts w:ascii="Times New Roman" w:hAnsi="Times New Roman" w:cs="Times New Roman"/>
          <w:sz w:val="28"/>
          <w:szCs w:val="28"/>
        </w:rPr>
      </w:pPr>
    </w:p>
    <w:p w14:paraId="315E0EF4" w14:textId="77777777" w:rsidR="009F19AB" w:rsidRDefault="009F19AB" w:rsidP="00EF219C">
      <w:pPr>
        <w:rPr>
          <w:rFonts w:ascii="Times New Roman" w:hAnsi="Times New Roman" w:cs="Times New Roman"/>
          <w:sz w:val="28"/>
          <w:szCs w:val="28"/>
        </w:rPr>
      </w:pPr>
    </w:p>
    <w:p w14:paraId="7309EDE0" w14:textId="77777777" w:rsidR="009F19AB" w:rsidRDefault="009F19AB" w:rsidP="00EF219C">
      <w:pPr>
        <w:rPr>
          <w:rFonts w:ascii="Times New Roman" w:hAnsi="Times New Roman" w:cs="Times New Roman"/>
          <w:sz w:val="28"/>
          <w:szCs w:val="28"/>
        </w:rPr>
      </w:pPr>
    </w:p>
    <w:p w14:paraId="5D329A3E" w14:textId="77777777" w:rsidR="009F19AB" w:rsidRPr="00EF219C" w:rsidRDefault="009F19AB" w:rsidP="00EF219C">
      <w:pPr>
        <w:rPr>
          <w:rFonts w:ascii="Times New Roman" w:hAnsi="Times New Roman" w:cs="Times New Roman"/>
          <w:sz w:val="28"/>
          <w:szCs w:val="28"/>
        </w:rPr>
      </w:pPr>
    </w:p>
    <w:p w14:paraId="491B2FBD" w14:textId="77777777" w:rsidR="00EF219C" w:rsidRPr="00EF219C" w:rsidRDefault="00EF219C" w:rsidP="00EF219C">
      <w:pPr>
        <w:rPr>
          <w:rFonts w:ascii="Times New Roman" w:hAnsi="Times New Roman" w:cs="Times New Roman"/>
          <w:sz w:val="28"/>
          <w:szCs w:val="28"/>
        </w:rPr>
      </w:pPr>
    </w:p>
    <w:p w14:paraId="1BBFF51B" w14:textId="77777777" w:rsidR="00EF219C" w:rsidRPr="00107887" w:rsidRDefault="00EF219C" w:rsidP="00107887">
      <w:pPr>
        <w:jc w:val="both"/>
        <w:rPr>
          <w:rFonts w:ascii="Times New Roman" w:hAnsi="Times New Roman" w:cs="Times New Roman"/>
          <w:b/>
          <w:bCs/>
          <w:sz w:val="28"/>
          <w:szCs w:val="28"/>
        </w:rPr>
      </w:pPr>
      <w:r w:rsidRPr="00107887">
        <w:rPr>
          <w:rFonts w:ascii="Times New Roman" w:hAnsi="Times New Roman" w:cs="Times New Roman"/>
          <w:b/>
          <w:bCs/>
          <w:sz w:val="28"/>
          <w:szCs w:val="28"/>
        </w:rPr>
        <w:t>Введение</w:t>
      </w:r>
    </w:p>
    <w:p w14:paraId="2E2AD75D"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ab/>
        <w:t>В современном мире публичные выступления являются частью социальной жизни большинства людей. Они могут быть разнообразными по форме и содержанию: от докладов на научных конференциях до ответа у доски в школе. Умение выступать перед людьми будет полезно во многих сферах. Публичные выступления являются одним из самых эффективных способов общения и обмена идеями. Они предоставляют возможность донести свои мысли до большой аудитории, вдохновить и мотивировать людей, а также установить контакт с аудиторией и вызвать у нее эмоциональный отклик. В наше время умение убедительно выступать перед аудиторией становится одним из ключевых навыков, необходимых как в профессиональной, так и в личной жизни.</w:t>
      </w:r>
    </w:p>
    <w:p w14:paraId="3C94DA5C"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ab/>
      </w:r>
      <w:r w:rsidRPr="00107887">
        <w:rPr>
          <w:rFonts w:ascii="Times New Roman" w:hAnsi="Times New Roman" w:cs="Times New Roman"/>
          <w:b/>
          <w:bCs/>
          <w:sz w:val="28"/>
          <w:szCs w:val="28"/>
        </w:rPr>
        <w:t>Актуальность</w:t>
      </w:r>
      <w:r w:rsidRPr="00EF219C">
        <w:rPr>
          <w:rFonts w:ascii="Times New Roman" w:hAnsi="Times New Roman" w:cs="Times New Roman"/>
          <w:sz w:val="28"/>
          <w:szCs w:val="28"/>
        </w:rPr>
        <w:t xml:space="preserve"> проекта обусловлена тем, что многие сталкиваются с проблемой боязни выступления перед публикой, что приводит к серьёзному стрессу и может помешать в дальнейшей работе и учёбе. Поэтому нужно найти самый эффективный способы решения этой проблемы. </w:t>
      </w:r>
    </w:p>
    <w:p w14:paraId="3589D184" w14:textId="709D0FAE" w:rsidR="00EF219C" w:rsidRPr="00EF219C" w:rsidRDefault="00107887" w:rsidP="00107887">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EF219C" w:rsidRPr="00107887">
        <w:rPr>
          <w:rFonts w:ascii="Times New Roman" w:hAnsi="Times New Roman" w:cs="Times New Roman"/>
          <w:b/>
          <w:bCs/>
          <w:sz w:val="28"/>
          <w:szCs w:val="28"/>
        </w:rPr>
        <w:t>Гипотеза:</w:t>
      </w:r>
      <w:r w:rsidR="00EF219C" w:rsidRPr="00EF219C">
        <w:rPr>
          <w:rFonts w:ascii="Times New Roman" w:hAnsi="Times New Roman" w:cs="Times New Roman"/>
          <w:sz w:val="28"/>
          <w:szCs w:val="28"/>
        </w:rPr>
        <w:t xml:space="preserve"> что бы преодолеть страх публичных выступлений, нужно путём практики найти способ, который наиболее эффективно помогает конкретному человеку справиться со страхом сцены.</w:t>
      </w:r>
    </w:p>
    <w:p w14:paraId="0337837B" w14:textId="77777777" w:rsidR="00EF219C" w:rsidRPr="00EF219C" w:rsidRDefault="00EF219C" w:rsidP="005B239B">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В связи с этим, целью моего проекта является изучение методов и способов преодоления страха публичных выступлений и предоставление рекомендаций по их применению.</w:t>
      </w:r>
    </w:p>
    <w:p w14:paraId="03BBC6F3" w14:textId="77777777" w:rsidR="00EF219C" w:rsidRPr="00EF219C" w:rsidRDefault="00EF219C" w:rsidP="005B239B">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В ходе ее достижения решаются следующие </w:t>
      </w:r>
      <w:r w:rsidRPr="00107887">
        <w:rPr>
          <w:rFonts w:ascii="Times New Roman" w:hAnsi="Times New Roman" w:cs="Times New Roman"/>
          <w:b/>
          <w:bCs/>
          <w:sz w:val="28"/>
          <w:szCs w:val="28"/>
        </w:rPr>
        <w:t>задачи:</w:t>
      </w:r>
    </w:p>
    <w:p w14:paraId="55CC13C6"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1.</w:t>
      </w:r>
      <w:r w:rsidRPr="00EF219C">
        <w:rPr>
          <w:rFonts w:ascii="Times New Roman" w:hAnsi="Times New Roman" w:cs="Times New Roman"/>
          <w:sz w:val="28"/>
          <w:szCs w:val="28"/>
        </w:rPr>
        <w:tab/>
        <w:t>Изучить литературу по пейрафобии и ораторскому мастерству.</w:t>
      </w:r>
    </w:p>
    <w:p w14:paraId="111F65F2"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2.</w:t>
      </w:r>
      <w:r w:rsidRPr="00EF219C">
        <w:rPr>
          <w:rFonts w:ascii="Times New Roman" w:hAnsi="Times New Roman" w:cs="Times New Roman"/>
          <w:sz w:val="28"/>
          <w:szCs w:val="28"/>
        </w:rPr>
        <w:tab/>
        <w:t xml:space="preserve"> Провести опрос на выявление причин боязни выступления перед публикой.</w:t>
      </w:r>
    </w:p>
    <w:p w14:paraId="7C96A2FE"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3.</w:t>
      </w:r>
      <w:r w:rsidRPr="00EF219C">
        <w:rPr>
          <w:rFonts w:ascii="Times New Roman" w:hAnsi="Times New Roman" w:cs="Times New Roman"/>
          <w:sz w:val="28"/>
          <w:szCs w:val="28"/>
        </w:rPr>
        <w:tab/>
        <w:t>Разработать рекомендации по преодолению страха публичных выступлений.</w:t>
      </w:r>
    </w:p>
    <w:p w14:paraId="39F7DF50"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107887">
        <w:rPr>
          <w:rFonts w:ascii="Times New Roman" w:hAnsi="Times New Roman" w:cs="Times New Roman"/>
          <w:b/>
          <w:bCs/>
          <w:sz w:val="28"/>
          <w:szCs w:val="28"/>
        </w:rPr>
        <w:t>Объект исследования:</w:t>
      </w:r>
      <w:r w:rsidRPr="00EF219C">
        <w:rPr>
          <w:rFonts w:ascii="Times New Roman" w:hAnsi="Times New Roman" w:cs="Times New Roman"/>
          <w:sz w:val="28"/>
          <w:szCs w:val="28"/>
        </w:rPr>
        <w:t xml:space="preserve"> страх публичных выступлений.</w:t>
      </w:r>
    </w:p>
    <w:p w14:paraId="753ECF69"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107887">
        <w:rPr>
          <w:rFonts w:ascii="Times New Roman" w:hAnsi="Times New Roman" w:cs="Times New Roman"/>
          <w:b/>
          <w:bCs/>
          <w:sz w:val="28"/>
          <w:szCs w:val="28"/>
        </w:rPr>
        <w:lastRenderedPageBreak/>
        <w:t>Предмет исследования:</w:t>
      </w:r>
      <w:r w:rsidRPr="00EF219C">
        <w:rPr>
          <w:rFonts w:ascii="Times New Roman" w:hAnsi="Times New Roman" w:cs="Times New Roman"/>
          <w:sz w:val="28"/>
          <w:szCs w:val="28"/>
        </w:rPr>
        <w:t xml:space="preserve"> способы борьбы со страхом публичный выступлений.</w:t>
      </w:r>
    </w:p>
    <w:p w14:paraId="05A7D6B3"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107887">
        <w:rPr>
          <w:rFonts w:ascii="Times New Roman" w:hAnsi="Times New Roman" w:cs="Times New Roman"/>
          <w:b/>
          <w:bCs/>
          <w:sz w:val="28"/>
          <w:szCs w:val="28"/>
        </w:rPr>
        <w:t>Методы исследования:</w:t>
      </w:r>
      <w:r w:rsidRPr="00EF219C">
        <w:rPr>
          <w:rFonts w:ascii="Times New Roman" w:hAnsi="Times New Roman" w:cs="Times New Roman"/>
          <w:sz w:val="28"/>
          <w:szCs w:val="28"/>
        </w:rPr>
        <w:t xml:space="preserve"> теоретический метод, который включает в себя: сравнение и обобщение, а также проведение анкетирование, анализ данных </w:t>
      </w:r>
    </w:p>
    <w:p w14:paraId="12E445B4" w14:textId="546F7D7F"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00107887">
        <w:rPr>
          <w:rFonts w:ascii="Times New Roman" w:hAnsi="Times New Roman" w:cs="Times New Roman"/>
          <w:sz w:val="28"/>
          <w:szCs w:val="28"/>
        </w:rPr>
        <w:tab/>
      </w:r>
      <w:r w:rsidRPr="00107887">
        <w:rPr>
          <w:rFonts w:ascii="Times New Roman" w:hAnsi="Times New Roman" w:cs="Times New Roman"/>
          <w:b/>
          <w:bCs/>
          <w:sz w:val="28"/>
          <w:szCs w:val="28"/>
        </w:rPr>
        <w:t>Назначение проекта:</w:t>
      </w:r>
      <w:r w:rsidRPr="00EF219C">
        <w:rPr>
          <w:rFonts w:ascii="Times New Roman" w:hAnsi="Times New Roman" w:cs="Times New Roman"/>
          <w:sz w:val="28"/>
          <w:szCs w:val="28"/>
        </w:rPr>
        <w:t xml:space="preserve"> проект может быть использован всеми, кто хочет научиться выступать перед аудиторией уверенно и спокойно.</w:t>
      </w:r>
    </w:p>
    <w:p w14:paraId="5A52D877"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Перед началом работы над проектом были определены его </w:t>
      </w:r>
      <w:r w:rsidRPr="00107887">
        <w:rPr>
          <w:rFonts w:ascii="Times New Roman" w:hAnsi="Times New Roman" w:cs="Times New Roman"/>
          <w:b/>
          <w:bCs/>
          <w:sz w:val="28"/>
          <w:szCs w:val="28"/>
        </w:rPr>
        <w:t>этапы</w:t>
      </w:r>
      <w:r w:rsidRPr="00EF219C">
        <w:rPr>
          <w:rFonts w:ascii="Times New Roman" w:hAnsi="Times New Roman" w:cs="Times New Roman"/>
          <w:sz w:val="28"/>
          <w:szCs w:val="28"/>
        </w:rPr>
        <w:t>:</w:t>
      </w:r>
    </w:p>
    <w:p w14:paraId="37473169"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1.</w:t>
      </w:r>
      <w:r w:rsidRPr="00EF219C">
        <w:rPr>
          <w:rFonts w:ascii="Times New Roman" w:hAnsi="Times New Roman" w:cs="Times New Roman"/>
          <w:sz w:val="28"/>
          <w:szCs w:val="28"/>
        </w:rPr>
        <w:tab/>
        <w:t>Изучение теории вопроса.</w:t>
      </w:r>
    </w:p>
    <w:p w14:paraId="413F5D5D"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2.</w:t>
      </w:r>
      <w:r w:rsidRPr="00EF219C">
        <w:rPr>
          <w:rFonts w:ascii="Times New Roman" w:hAnsi="Times New Roman" w:cs="Times New Roman"/>
          <w:sz w:val="28"/>
          <w:szCs w:val="28"/>
        </w:rPr>
        <w:tab/>
        <w:t>Проведение анкетирования среди учащихся МБОУ СОШ №19 г. Белово.</w:t>
      </w:r>
    </w:p>
    <w:p w14:paraId="36ED98EB"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3.</w:t>
      </w:r>
      <w:r w:rsidRPr="00EF219C">
        <w:rPr>
          <w:rFonts w:ascii="Times New Roman" w:hAnsi="Times New Roman" w:cs="Times New Roman"/>
          <w:sz w:val="28"/>
          <w:szCs w:val="28"/>
        </w:rPr>
        <w:tab/>
        <w:t>Составление памятки наиболее эффективных способов преодоления страха</w:t>
      </w:r>
    </w:p>
    <w:p w14:paraId="0FFC1F1D" w14:textId="77777777" w:rsidR="00107887" w:rsidRDefault="00107887" w:rsidP="00EF219C">
      <w:pPr>
        <w:rPr>
          <w:rFonts w:ascii="Times New Roman" w:hAnsi="Times New Roman" w:cs="Times New Roman"/>
          <w:sz w:val="28"/>
          <w:szCs w:val="28"/>
        </w:rPr>
      </w:pPr>
    </w:p>
    <w:p w14:paraId="4BF19453" w14:textId="77777777" w:rsidR="00107887" w:rsidRDefault="00107887" w:rsidP="00EF219C">
      <w:pPr>
        <w:rPr>
          <w:rFonts w:ascii="Times New Roman" w:hAnsi="Times New Roman" w:cs="Times New Roman"/>
          <w:sz w:val="28"/>
          <w:szCs w:val="28"/>
        </w:rPr>
      </w:pPr>
    </w:p>
    <w:p w14:paraId="1E59F638" w14:textId="77777777" w:rsidR="00107887" w:rsidRDefault="00107887" w:rsidP="00EF219C">
      <w:pPr>
        <w:rPr>
          <w:rFonts w:ascii="Times New Roman" w:hAnsi="Times New Roman" w:cs="Times New Roman"/>
          <w:sz w:val="28"/>
          <w:szCs w:val="28"/>
        </w:rPr>
      </w:pPr>
    </w:p>
    <w:p w14:paraId="5F42EB25" w14:textId="77777777" w:rsidR="00107887" w:rsidRDefault="00107887" w:rsidP="00EF219C">
      <w:pPr>
        <w:rPr>
          <w:rFonts w:ascii="Times New Roman" w:hAnsi="Times New Roman" w:cs="Times New Roman"/>
          <w:sz w:val="28"/>
          <w:szCs w:val="28"/>
        </w:rPr>
      </w:pPr>
    </w:p>
    <w:p w14:paraId="3709AA95" w14:textId="77777777" w:rsidR="00107887" w:rsidRDefault="00107887" w:rsidP="00EF219C">
      <w:pPr>
        <w:rPr>
          <w:rFonts w:ascii="Times New Roman" w:hAnsi="Times New Roman" w:cs="Times New Roman"/>
          <w:sz w:val="28"/>
          <w:szCs w:val="28"/>
        </w:rPr>
      </w:pPr>
    </w:p>
    <w:p w14:paraId="5F0A8B67" w14:textId="77777777" w:rsidR="00107887" w:rsidRDefault="00107887" w:rsidP="00EF219C">
      <w:pPr>
        <w:rPr>
          <w:rFonts w:ascii="Times New Roman" w:hAnsi="Times New Roman" w:cs="Times New Roman"/>
          <w:sz w:val="28"/>
          <w:szCs w:val="28"/>
        </w:rPr>
      </w:pPr>
    </w:p>
    <w:p w14:paraId="4538D0B7" w14:textId="77777777" w:rsidR="00107887" w:rsidRDefault="00107887" w:rsidP="00EF219C">
      <w:pPr>
        <w:rPr>
          <w:rFonts w:ascii="Times New Roman" w:hAnsi="Times New Roman" w:cs="Times New Roman"/>
          <w:sz w:val="28"/>
          <w:szCs w:val="28"/>
        </w:rPr>
      </w:pPr>
    </w:p>
    <w:p w14:paraId="6FB4092A" w14:textId="77777777" w:rsidR="00107887" w:rsidRDefault="00107887" w:rsidP="00EF219C">
      <w:pPr>
        <w:rPr>
          <w:rFonts w:ascii="Times New Roman" w:hAnsi="Times New Roman" w:cs="Times New Roman"/>
          <w:sz w:val="28"/>
          <w:szCs w:val="28"/>
        </w:rPr>
      </w:pPr>
    </w:p>
    <w:p w14:paraId="211DF4D4" w14:textId="77777777" w:rsidR="00107887" w:rsidRDefault="00107887" w:rsidP="00EF219C">
      <w:pPr>
        <w:rPr>
          <w:rFonts w:ascii="Times New Roman" w:hAnsi="Times New Roman" w:cs="Times New Roman"/>
          <w:sz w:val="28"/>
          <w:szCs w:val="28"/>
        </w:rPr>
      </w:pPr>
    </w:p>
    <w:p w14:paraId="3F2CEF05" w14:textId="77777777" w:rsidR="00107887" w:rsidRDefault="00107887" w:rsidP="00EF219C">
      <w:pPr>
        <w:rPr>
          <w:rFonts w:ascii="Times New Roman" w:hAnsi="Times New Roman" w:cs="Times New Roman"/>
          <w:sz w:val="28"/>
          <w:szCs w:val="28"/>
        </w:rPr>
      </w:pPr>
    </w:p>
    <w:p w14:paraId="0D8403D1" w14:textId="77777777" w:rsidR="00107887" w:rsidRDefault="00107887" w:rsidP="00EF219C">
      <w:pPr>
        <w:rPr>
          <w:rFonts w:ascii="Times New Roman" w:hAnsi="Times New Roman" w:cs="Times New Roman"/>
          <w:sz w:val="28"/>
          <w:szCs w:val="28"/>
        </w:rPr>
      </w:pPr>
    </w:p>
    <w:p w14:paraId="52900EC5" w14:textId="77777777" w:rsidR="00107887" w:rsidRDefault="00107887" w:rsidP="00EF219C">
      <w:pPr>
        <w:rPr>
          <w:rFonts w:ascii="Times New Roman" w:hAnsi="Times New Roman" w:cs="Times New Roman"/>
          <w:sz w:val="28"/>
          <w:szCs w:val="28"/>
        </w:rPr>
      </w:pPr>
    </w:p>
    <w:p w14:paraId="65422EF9" w14:textId="77777777" w:rsidR="00107887" w:rsidRDefault="00107887" w:rsidP="00EF219C">
      <w:pPr>
        <w:rPr>
          <w:rFonts w:ascii="Times New Roman" w:hAnsi="Times New Roman" w:cs="Times New Roman"/>
          <w:sz w:val="28"/>
          <w:szCs w:val="28"/>
        </w:rPr>
      </w:pPr>
    </w:p>
    <w:p w14:paraId="223C5E73" w14:textId="77777777" w:rsidR="00107887" w:rsidRDefault="00107887" w:rsidP="00EF219C">
      <w:pPr>
        <w:rPr>
          <w:rFonts w:ascii="Times New Roman" w:hAnsi="Times New Roman" w:cs="Times New Roman"/>
          <w:sz w:val="28"/>
          <w:szCs w:val="28"/>
        </w:rPr>
      </w:pPr>
    </w:p>
    <w:p w14:paraId="7DC5D30E" w14:textId="77777777" w:rsidR="00107887" w:rsidRDefault="00107887" w:rsidP="00EF219C">
      <w:pPr>
        <w:rPr>
          <w:rFonts w:ascii="Times New Roman" w:hAnsi="Times New Roman" w:cs="Times New Roman"/>
          <w:sz w:val="28"/>
          <w:szCs w:val="28"/>
        </w:rPr>
      </w:pPr>
    </w:p>
    <w:p w14:paraId="65BA474F" w14:textId="77777777" w:rsidR="00107887" w:rsidRDefault="00107887" w:rsidP="00EF219C">
      <w:pPr>
        <w:rPr>
          <w:rFonts w:ascii="Times New Roman" w:hAnsi="Times New Roman" w:cs="Times New Roman"/>
          <w:sz w:val="28"/>
          <w:szCs w:val="28"/>
        </w:rPr>
      </w:pPr>
    </w:p>
    <w:p w14:paraId="7C228C16" w14:textId="77777777" w:rsidR="00107887" w:rsidRDefault="00107887" w:rsidP="00EF219C">
      <w:pPr>
        <w:rPr>
          <w:rFonts w:ascii="Times New Roman" w:hAnsi="Times New Roman" w:cs="Times New Roman"/>
          <w:sz w:val="28"/>
          <w:szCs w:val="28"/>
        </w:rPr>
      </w:pPr>
    </w:p>
    <w:p w14:paraId="1B0AC3DA" w14:textId="77777777" w:rsidR="00107887" w:rsidRDefault="00107887" w:rsidP="00EF219C">
      <w:pPr>
        <w:rPr>
          <w:rFonts w:ascii="Times New Roman" w:hAnsi="Times New Roman" w:cs="Times New Roman"/>
          <w:sz w:val="28"/>
          <w:szCs w:val="28"/>
        </w:rPr>
      </w:pPr>
    </w:p>
    <w:p w14:paraId="7A178E87" w14:textId="77777777" w:rsidR="00107887" w:rsidRDefault="00107887" w:rsidP="00EF219C">
      <w:pPr>
        <w:rPr>
          <w:rFonts w:ascii="Times New Roman" w:hAnsi="Times New Roman" w:cs="Times New Roman"/>
          <w:b/>
          <w:bCs/>
          <w:sz w:val="28"/>
          <w:szCs w:val="28"/>
        </w:rPr>
      </w:pPr>
    </w:p>
    <w:p w14:paraId="2A7D58DD" w14:textId="77777777" w:rsidR="009F19AB" w:rsidRDefault="009F19AB" w:rsidP="00EF219C">
      <w:pPr>
        <w:rPr>
          <w:rFonts w:ascii="Times New Roman" w:hAnsi="Times New Roman" w:cs="Times New Roman"/>
          <w:b/>
          <w:bCs/>
          <w:sz w:val="28"/>
          <w:szCs w:val="28"/>
        </w:rPr>
      </w:pPr>
    </w:p>
    <w:p w14:paraId="59282DA1" w14:textId="77777777" w:rsidR="009F19AB" w:rsidRDefault="009F19AB" w:rsidP="00EF219C">
      <w:pPr>
        <w:rPr>
          <w:rFonts w:ascii="Times New Roman" w:hAnsi="Times New Roman" w:cs="Times New Roman"/>
          <w:b/>
          <w:bCs/>
          <w:sz w:val="28"/>
          <w:szCs w:val="28"/>
        </w:rPr>
      </w:pPr>
    </w:p>
    <w:p w14:paraId="6369DD59" w14:textId="3BAD1551" w:rsidR="00107887" w:rsidRPr="00107887" w:rsidRDefault="00107887" w:rsidP="00EF219C">
      <w:pPr>
        <w:rPr>
          <w:rFonts w:ascii="Times New Roman" w:hAnsi="Times New Roman" w:cs="Times New Roman"/>
          <w:b/>
          <w:bCs/>
          <w:sz w:val="28"/>
          <w:szCs w:val="28"/>
        </w:rPr>
      </w:pPr>
      <w:r w:rsidRPr="00107887">
        <w:rPr>
          <w:rFonts w:ascii="Times New Roman" w:hAnsi="Times New Roman" w:cs="Times New Roman"/>
          <w:b/>
          <w:bCs/>
          <w:sz w:val="28"/>
          <w:szCs w:val="28"/>
        </w:rPr>
        <w:t>Основная часть</w:t>
      </w:r>
    </w:p>
    <w:p w14:paraId="10178B51" w14:textId="4A631998" w:rsidR="00EF219C" w:rsidRPr="00AE672F" w:rsidRDefault="00EF219C" w:rsidP="00EF219C">
      <w:pPr>
        <w:rPr>
          <w:rFonts w:ascii="Times New Roman" w:hAnsi="Times New Roman" w:cs="Times New Roman"/>
          <w:b/>
          <w:bCs/>
          <w:sz w:val="24"/>
          <w:szCs w:val="24"/>
        </w:rPr>
      </w:pPr>
      <w:r w:rsidRPr="00AE672F">
        <w:rPr>
          <w:rFonts w:ascii="Times New Roman" w:hAnsi="Times New Roman" w:cs="Times New Roman"/>
          <w:b/>
          <w:bCs/>
          <w:sz w:val="24"/>
          <w:szCs w:val="24"/>
        </w:rPr>
        <w:t>1.Что представляет собой страх сцены</w:t>
      </w:r>
    </w:p>
    <w:p w14:paraId="724869C1" w14:textId="77777777" w:rsid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На протяжении всей своей жизни человеку приходится испытывать страх. Это эмоция, которую человек испытывает из-за ощущения опасности. Страх появился в процессе эволюции человека, помогая ему сохранить свою жизнь, но с развитием нашего общества, страх всё больше становится помехой в социальной жизни человека. Потому что в современном мире люди чаще всего испытывают его не из-за реальной, а из-за воображаемой угрозы.</w:t>
      </w:r>
    </w:p>
    <w:p w14:paraId="4C30D2E6" w14:textId="40A581A9" w:rsidR="007830E8" w:rsidRPr="007830E8" w:rsidRDefault="007830E8" w:rsidP="0010788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 началом работы над исследовательским </w:t>
      </w:r>
      <w:r w:rsidR="009F19AB">
        <w:rPr>
          <w:rFonts w:ascii="Times New Roman" w:hAnsi="Times New Roman" w:cs="Times New Roman"/>
          <w:sz w:val="28"/>
          <w:szCs w:val="28"/>
        </w:rPr>
        <w:t>проектом я</w:t>
      </w:r>
      <w:r>
        <w:rPr>
          <w:rFonts w:ascii="Times New Roman" w:hAnsi="Times New Roman" w:cs="Times New Roman"/>
          <w:sz w:val="28"/>
          <w:szCs w:val="28"/>
        </w:rPr>
        <w:t xml:space="preserve"> изучила публикации </w:t>
      </w:r>
      <w:r w:rsidRPr="007830E8">
        <w:rPr>
          <w:rFonts w:ascii="Times New Roman" w:hAnsi="Times New Roman" w:cs="Times New Roman"/>
          <w:sz w:val="28"/>
          <w:szCs w:val="28"/>
        </w:rPr>
        <w:t>Кривицк</w:t>
      </w:r>
      <w:r>
        <w:rPr>
          <w:rFonts w:ascii="Times New Roman" w:hAnsi="Times New Roman" w:cs="Times New Roman"/>
          <w:sz w:val="28"/>
          <w:szCs w:val="28"/>
        </w:rPr>
        <w:t xml:space="preserve">ой </w:t>
      </w:r>
      <w:r w:rsidRPr="007830E8">
        <w:rPr>
          <w:rFonts w:ascii="Times New Roman" w:hAnsi="Times New Roman" w:cs="Times New Roman"/>
          <w:sz w:val="28"/>
          <w:szCs w:val="28"/>
        </w:rPr>
        <w:t xml:space="preserve"> Н.В. </w:t>
      </w:r>
      <w:r w:rsidR="009F19AB">
        <w:rPr>
          <w:rFonts w:ascii="Times New Roman" w:hAnsi="Times New Roman" w:cs="Times New Roman"/>
          <w:sz w:val="28"/>
          <w:szCs w:val="28"/>
        </w:rPr>
        <w:t>«К</w:t>
      </w:r>
      <w:r w:rsidRPr="007830E8">
        <w:rPr>
          <w:rFonts w:ascii="Times New Roman" w:hAnsi="Times New Roman" w:cs="Times New Roman"/>
          <w:sz w:val="28"/>
          <w:szCs w:val="28"/>
        </w:rPr>
        <w:t xml:space="preserve"> проблеме сценического волнения</w:t>
      </w:r>
      <w:r>
        <w:rPr>
          <w:rFonts w:ascii="Times New Roman" w:hAnsi="Times New Roman" w:cs="Times New Roman"/>
          <w:sz w:val="28"/>
          <w:szCs w:val="28"/>
        </w:rPr>
        <w:t xml:space="preserve">» </w:t>
      </w:r>
      <w:r w:rsidRPr="007830E8">
        <w:rPr>
          <w:rFonts w:ascii="Times New Roman" w:hAnsi="Times New Roman" w:cs="Times New Roman"/>
          <w:sz w:val="28"/>
          <w:szCs w:val="28"/>
        </w:rPr>
        <w:t>и Курганск</w:t>
      </w:r>
      <w:r>
        <w:rPr>
          <w:rFonts w:ascii="Times New Roman" w:hAnsi="Times New Roman" w:cs="Times New Roman"/>
          <w:sz w:val="28"/>
          <w:szCs w:val="28"/>
        </w:rPr>
        <w:t xml:space="preserve">ой </w:t>
      </w:r>
      <w:r w:rsidRPr="007830E8">
        <w:rPr>
          <w:rFonts w:ascii="Times New Roman" w:hAnsi="Times New Roman" w:cs="Times New Roman"/>
          <w:sz w:val="28"/>
          <w:szCs w:val="28"/>
        </w:rPr>
        <w:t xml:space="preserve"> А.О. </w:t>
      </w:r>
      <w:bookmarkStart w:id="0" w:name="_Hlk163465206"/>
      <w:r>
        <w:rPr>
          <w:rFonts w:ascii="Times New Roman" w:hAnsi="Times New Roman" w:cs="Times New Roman"/>
          <w:sz w:val="28"/>
          <w:szCs w:val="28"/>
        </w:rPr>
        <w:t>«</w:t>
      </w:r>
      <w:r w:rsidRPr="007830E8">
        <w:rPr>
          <w:rFonts w:ascii="Times New Roman" w:hAnsi="Times New Roman" w:cs="Times New Roman"/>
          <w:sz w:val="28"/>
          <w:szCs w:val="28"/>
        </w:rPr>
        <w:t xml:space="preserve">К проблеме сценического волнения </w:t>
      </w:r>
      <w:bookmarkEnd w:id="0"/>
      <w:r w:rsidRPr="007830E8">
        <w:rPr>
          <w:rFonts w:ascii="Times New Roman" w:hAnsi="Times New Roman" w:cs="Times New Roman"/>
          <w:sz w:val="28"/>
          <w:szCs w:val="28"/>
        </w:rPr>
        <w:t>и методов его преодоления</w:t>
      </w:r>
      <w:r>
        <w:rPr>
          <w:rFonts w:ascii="Times New Roman" w:hAnsi="Times New Roman" w:cs="Times New Roman"/>
          <w:sz w:val="28"/>
          <w:szCs w:val="28"/>
        </w:rPr>
        <w:t>»</w:t>
      </w:r>
      <w:r w:rsidR="00AE672F">
        <w:rPr>
          <w:rFonts w:ascii="Times New Roman" w:hAnsi="Times New Roman" w:cs="Times New Roman"/>
          <w:sz w:val="28"/>
          <w:szCs w:val="28"/>
        </w:rPr>
        <w:t xml:space="preserve">, в которых узнала о пейрафобии и возможных способах ее преодоления. Поскольку мне приходится часто выступать на конференциях и мероприятиях, я заметила, что </w:t>
      </w:r>
      <w:r w:rsidR="009F19AB">
        <w:rPr>
          <w:rFonts w:ascii="Times New Roman" w:hAnsi="Times New Roman" w:cs="Times New Roman"/>
          <w:sz w:val="28"/>
          <w:szCs w:val="28"/>
        </w:rPr>
        <w:t>многие выступающие</w:t>
      </w:r>
      <w:r w:rsidR="00AE672F">
        <w:rPr>
          <w:rFonts w:ascii="Times New Roman" w:hAnsi="Times New Roman" w:cs="Times New Roman"/>
          <w:sz w:val="28"/>
          <w:szCs w:val="28"/>
        </w:rPr>
        <w:t xml:space="preserve"> боятся сцены. Поэтому решила выяснить, почему возникает страх и составить рекомендации по его преодолению.</w:t>
      </w:r>
    </w:p>
    <w:p w14:paraId="5F0E0E51"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Принято считать, что существует три основные реакции на страх: бегство, агрессия, ступор. Но в зависимости от человека, они могут проявляется в разных формах. Также страх выражается не только психологически, но и физически. В организме запускаются такие биологический процессы как:</w:t>
      </w:r>
    </w:p>
    <w:p w14:paraId="39482759"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 учащение сердцебиения – оно способствует лучшему кровоснабжению мышц, но также может вызывать одышку и проблемы с дыханием.</w:t>
      </w:r>
    </w:p>
    <w:p w14:paraId="201A46B8"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выработка адреналина – это гормон, который ещё называют гормоном стресса. При выбросе адреналина у человека начинается мобилизация всех сил организма, а это может привести к головокружению, тремору рук и ног, слабости т.д.</w:t>
      </w:r>
    </w:p>
    <w:p w14:paraId="2B17BBF7"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увеличения сахара в крови – придаёт организму дополнительную энергию, создавая эффект бодрости.</w:t>
      </w:r>
    </w:p>
    <w:p w14:paraId="4892B245" w14:textId="74C3CEFF" w:rsidR="00EF219C" w:rsidRP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lastRenderedPageBreak/>
        <w:t>Эти процессы помогают человеку, если ему грозит настоящая опасность, но являются помехой, если страхи надуманы.</w:t>
      </w:r>
    </w:p>
    <w:p w14:paraId="3ECDDC1B" w14:textId="1522AE31" w:rsidR="00EF219C" w:rsidRP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Одними из самых распространённых фобий являются – </w:t>
      </w:r>
      <w:r w:rsidRPr="00107887">
        <w:rPr>
          <w:rFonts w:ascii="Times New Roman" w:hAnsi="Times New Roman" w:cs="Times New Roman"/>
          <w:b/>
          <w:bCs/>
          <w:i/>
          <w:iCs/>
          <w:sz w:val="28"/>
          <w:szCs w:val="28"/>
        </w:rPr>
        <w:t>Пейрафобия</w:t>
      </w:r>
      <w:r w:rsidRPr="00EF219C">
        <w:rPr>
          <w:rFonts w:ascii="Times New Roman" w:hAnsi="Times New Roman" w:cs="Times New Roman"/>
          <w:sz w:val="28"/>
          <w:szCs w:val="28"/>
        </w:rPr>
        <w:t xml:space="preserve"> (греч. peira – испытание, проба, phobos – страх) и </w:t>
      </w:r>
      <w:r w:rsidRPr="00107887">
        <w:rPr>
          <w:rFonts w:ascii="Times New Roman" w:hAnsi="Times New Roman" w:cs="Times New Roman"/>
          <w:b/>
          <w:bCs/>
          <w:i/>
          <w:iCs/>
          <w:sz w:val="28"/>
          <w:szCs w:val="28"/>
        </w:rPr>
        <w:t>Глоссофобия</w:t>
      </w:r>
      <w:r w:rsidRPr="00EF219C">
        <w:rPr>
          <w:rFonts w:ascii="Times New Roman" w:hAnsi="Times New Roman" w:cs="Times New Roman"/>
          <w:sz w:val="28"/>
          <w:szCs w:val="28"/>
        </w:rPr>
        <w:t xml:space="preserve"> (греч. glossa – язык, речь, phobos – страх).</w:t>
      </w:r>
      <w:r w:rsidR="007830E8">
        <w:rPr>
          <w:rFonts w:ascii="Times New Roman" w:hAnsi="Times New Roman" w:cs="Times New Roman"/>
          <w:sz w:val="28"/>
          <w:szCs w:val="28"/>
        </w:rPr>
        <w:t xml:space="preserve"> [1]</w:t>
      </w:r>
      <w:r w:rsidRPr="00EF219C">
        <w:rPr>
          <w:rFonts w:ascii="Times New Roman" w:hAnsi="Times New Roman" w:cs="Times New Roman"/>
          <w:sz w:val="28"/>
          <w:szCs w:val="28"/>
        </w:rPr>
        <w:t xml:space="preserve"> Они похожи, но всё же есть некоторые отличия. Человек страдающий </w:t>
      </w:r>
      <w:r w:rsidRPr="00107887">
        <w:rPr>
          <w:rFonts w:ascii="Times New Roman" w:hAnsi="Times New Roman" w:cs="Times New Roman"/>
          <w:b/>
          <w:bCs/>
          <w:i/>
          <w:iCs/>
          <w:sz w:val="28"/>
          <w:szCs w:val="28"/>
        </w:rPr>
        <w:t>пейрафобией,</w:t>
      </w:r>
      <w:r w:rsidRPr="00EF219C">
        <w:rPr>
          <w:rFonts w:ascii="Times New Roman" w:hAnsi="Times New Roman" w:cs="Times New Roman"/>
          <w:sz w:val="28"/>
          <w:szCs w:val="28"/>
        </w:rPr>
        <w:t xml:space="preserve"> испытывает страх от любого вида выступлений перед публикой, будь то хореография или сдача экзамена. Стресс доставляет именно наблюдение людей за действиями этого человека, он боится сделать что-то не так. </w:t>
      </w:r>
      <w:r w:rsidRPr="00107887">
        <w:rPr>
          <w:rFonts w:ascii="Times New Roman" w:hAnsi="Times New Roman" w:cs="Times New Roman"/>
          <w:b/>
          <w:bCs/>
          <w:i/>
          <w:iCs/>
          <w:sz w:val="28"/>
          <w:szCs w:val="28"/>
        </w:rPr>
        <w:t>Глоссофобия</w:t>
      </w:r>
      <w:r w:rsidRPr="00EF219C">
        <w:rPr>
          <w:rFonts w:ascii="Times New Roman" w:hAnsi="Times New Roman" w:cs="Times New Roman"/>
          <w:sz w:val="28"/>
          <w:szCs w:val="28"/>
        </w:rPr>
        <w:t xml:space="preserve"> проявляется когда человек использует речь. Для него представляет трудность вести разговор, или рассказывать что-то перед аудиторией. Из-за волнения могут появляется дефекты речи, что ещё больше усугубляет положение выступающего.</w:t>
      </w:r>
    </w:p>
    <w:p w14:paraId="7A81C5E1" w14:textId="77777777" w:rsidR="00EF219C" w:rsidRPr="00EF219C" w:rsidRDefault="00EF219C" w:rsidP="00107887">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За страхом сцены могут скрываться другие страхи, такие как боязнь критики или страх быть отвергнутым. Выступая перед публикой зачастую человек желает получить одобрение, положительную реакцию или же признание другими людьми своих талантов и способностей.</w:t>
      </w:r>
    </w:p>
    <w:p w14:paraId="521AE01A" w14:textId="1BB40996" w:rsidR="00AE672F"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Поэтому для успешного преодоления страха нужно понять, в чём именно он заключается и как проявляется у конкретного человека. Главное научится контролировать своё состояние перед выступлением.                                                                                                          </w:t>
      </w:r>
    </w:p>
    <w:p w14:paraId="15FA13FA" w14:textId="77777777" w:rsidR="00AE672F" w:rsidRPr="00EF219C" w:rsidRDefault="00AE672F" w:rsidP="00AE672F">
      <w:pPr>
        <w:spacing w:after="0" w:line="360" w:lineRule="auto"/>
        <w:ind w:firstLine="708"/>
        <w:jc w:val="both"/>
        <w:rPr>
          <w:rFonts w:ascii="Times New Roman" w:hAnsi="Times New Roman" w:cs="Times New Roman"/>
          <w:sz w:val="28"/>
          <w:szCs w:val="28"/>
        </w:rPr>
      </w:pPr>
    </w:p>
    <w:p w14:paraId="5CD0A668" w14:textId="77777777" w:rsidR="00EF219C" w:rsidRPr="00AE672F" w:rsidRDefault="00EF219C" w:rsidP="00107887">
      <w:pPr>
        <w:spacing w:after="0" w:line="360" w:lineRule="auto"/>
        <w:jc w:val="both"/>
        <w:rPr>
          <w:rFonts w:ascii="Times New Roman" w:hAnsi="Times New Roman" w:cs="Times New Roman"/>
          <w:b/>
          <w:bCs/>
          <w:sz w:val="24"/>
          <w:szCs w:val="24"/>
        </w:rPr>
      </w:pPr>
      <w:r w:rsidRPr="00AE672F">
        <w:rPr>
          <w:rFonts w:ascii="Times New Roman" w:hAnsi="Times New Roman" w:cs="Times New Roman"/>
          <w:b/>
          <w:bCs/>
          <w:sz w:val="24"/>
          <w:szCs w:val="24"/>
        </w:rPr>
        <w:t>2. Результаты анкетирования учащихся МБОУ СОШ №19 г. Белово</w:t>
      </w:r>
    </w:p>
    <w:p w14:paraId="4B8CCA96"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p>
    <w:p w14:paraId="7344AF0F" w14:textId="456E861A"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Для определения причин страха перед сценой и способов, помогающих с ним справиться, в </w:t>
      </w:r>
      <w:r w:rsidR="00AE672F">
        <w:rPr>
          <w:rFonts w:ascii="Times New Roman" w:hAnsi="Times New Roman" w:cs="Times New Roman"/>
          <w:sz w:val="28"/>
          <w:szCs w:val="28"/>
        </w:rPr>
        <w:t>ноябре</w:t>
      </w:r>
      <w:r w:rsidRPr="00EF219C">
        <w:rPr>
          <w:rFonts w:ascii="Times New Roman" w:hAnsi="Times New Roman" w:cs="Times New Roman"/>
          <w:sz w:val="28"/>
          <w:szCs w:val="28"/>
        </w:rPr>
        <w:t xml:space="preserve"> 2024 года был проведен опрос обучающихся 9 классов и 10 классов технологического, химико-биологического и гуманитарного профилей МБОУ СОШ №19 г. Белово. В опросе приняли участие 100 обучающихся. Результаты проиллюстрированы в диаграмм</w:t>
      </w:r>
      <w:r w:rsidR="00AE672F">
        <w:rPr>
          <w:rFonts w:ascii="Times New Roman" w:hAnsi="Times New Roman" w:cs="Times New Roman"/>
          <w:sz w:val="28"/>
          <w:szCs w:val="28"/>
        </w:rPr>
        <w:t>ах</w:t>
      </w:r>
      <w:r w:rsidRPr="00EF219C">
        <w:rPr>
          <w:rFonts w:ascii="Times New Roman" w:hAnsi="Times New Roman" w:cs="Times New Roman"/>
          <w:sz w:val="28"/>
          <w:szCs w:val="28"/>
        </w:rPr>
        <w:t xml:space="preserve"> (см. Прил. 2). Опросный лист включал в себя 6 вопросов. (см.Прил.1)</w:t>
      </w:r>
    </w:p>
    <w:p w14:paraId="2CFCD919" w14:textId="72D23401" w:rsid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00AE672F">
        <w:rPr>
          <w:rFonts w:ascii="Times New Roman" w:hAnsi="Times New Roman" w:cs="Times New Roman"/>
          <w:sz w:val="28"/>
          <w:szCs w:val="28"/>
        </w:rPr>
        <w:tab/>
      </w:r>
      <w:r w:rsidRPr="00EF219C">
        <w:rPr>
          <w:rFonts w:ascii="Times New Roman" w:hAnsi="Times New Roman" w:cs="Times New Roman"/>
          <w:sz w:val="28"/>
          <w:szCs w:val="28"/>
        </w:rPr>
        <w:t xml:space="preserve">Анализ полученных данных показал, что у 47% опрошенных нет страха сцены, у 32% есть страх сцены, а 21% не могут дать точного ответа. </w:t>
      </w:r>
    </w:p>
    <w:p w14:paraId="5EE42913" w14:textId="77777777" w:rsidR="00E168EF" w:rsidRDefault="00E168EF" w:rsidP="00E168EF">
      <w:pPr>
        <w:spacing w:line="360" w:lineRule="auto"/>
      </w:pPr>
      <w:r>
        <w:rPr>
          <w:noProof/>
        </w:rPr>
        <w:lastRenderedPageBreak/>
        <w:drawing>
          <wp:inline distT="0" distB="0" distL="0" distR="0" wp14:anchorId="4EEBA31C" wp14:editId="6C37E865">
            <wp:extent cx="5908897" cy="2486660"/>
            <wp:effectExtent l="19050" t="19050" r="15875" b="27940"/>
            <wp:docPr id="887874469" name="Picture 171049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0393" cy="2487290"/>
                    </a:xfrm>
                    <a:prstGeom prst="rect">
                      <a:avLst/>
                    </a:prstGeom>
                    <a:ln>
                      <a:solidFill>
                        <a:schemeClr val="accent1"/>
                      </a:solidFill>
                    </a:ln>
                  </pic:spPr>
                </pic:pic>
              </a:graphicData>
            </a:graphic>
          </wp:inline>
        </w:drawing>
      </w:r>
    </w:p>
    <w:p w14:paraId="7208993D" w14:textId="3F457C51" w:rsidR="00E168EF" w:rsidRDefault="00E168EF" w:rsidP="00E168EF">
      <w:pPr>
        <w:tabs>
          <w:tab w:val="left" w:pos="3792"/>
        </w:tabs>
        <w:spacing w:line="360" w:lineRule="auto"/>
        <w:jc w:val="center"/>
      </w:pPr>
      <w:r w:rsidRPr="000C14EA">
        <w:rPr>
          <w:rFonts w:ascii="Times New Roman" w:hAnsi="Times New Roman" w:cs="Times New Roman"/>
          <w:sz w:val="24"/>
          <w:szCs w:val="24"/>
        </w:rPr>
        <w:t>Рис</w:t>
      </w:r>
      <w:r>
        <w:rPr>
          <w:rFonts w:ascii="Times New Roman" w:hAnsi="Times New Roman" w:cs="Times New Roman"/>
          <w:sz w:val="24"/>
          <w:szCs w:val="24"/>
        </w:rPr>
        <w:t>унок .</w:t>
      </w:r>
      <w:r w:rsidRPr="000C14EA">
        <w:rPr>
          <w:rFonts w:ascii="Times New Roman" w:hAnsi="Times New Roman" w:cs="Times New Roman"/>
          <w:sz w:val="24"/>
          <w:szCs w:val="24"/>
        </w:rPr>
        <w:t xml:space="preserve"> </w:t>
      </w:r>
      <w:r>
        <w:rPr>
          <w:rFonts w:ascii="Times New Roman" w:hAnsi="Times New Roman" w:cs="Times New Roman"/>
          <w:sz w:val="24"/>
          <w:szCs w:val="24"/>
        </w:rPr>
        <w:t xml:space="preserve"> Вопрос  «У вас есть страх сцены?»</w:t>
      </w:r>
    </w:p>
    <w:p w14:paraId="792A17E8" w14:textId="77777777" w:rsidR="00E168EF" w:rsidRPr="00EF219C" w:rsidRDefault="00E168EF" w:rsidP="00107887">
      <w:pPr>
        <w:spacing w:after="0" w:line="360" w:lineRule="auto"/>
        <w:jc w:val="both"/>
        <w:rPr>
          <w:rFonts w:ascii="Times New Roman" w:hAnsi="Times New Roman" w:cs="Times New Roman"/>
          <w:sz w:val="28"/>
          <w:szCs w:val="28"/>
        </w:rPr>
      </w:pPr>
    </w:p>
    <w:p w14:paraId="7B21574A" w14:textId="035ED9A5"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00AE672F">
        <w:rPr>
          <w:rFonts w:ascii="Times New Roman" w:hAnsi="Times New Roman" w:cs="Times New Roman"/>
          <w:sz w:val="28"/>
          <w:szCs w:val="28"/>
        </w:rPr>
        <w:tab/>
      </w:r>
      <w:r w:rsidRPr="00EF219C">
        <w:rPr>
          <w:rFonts w:ascii="Times New Roman" w:hAnsi="Times New Roman" w:cs="Times New Roman"/>
          <w:sz w:val="28"/>
          <w:szCs w:val="28"/>
        </w:rPr>
        <w:t>При индивидуальном анализе ответов каждого опрошенного, можно заметить связь между ответами на вопрос1 и 2. Так у учеников, которые выступает 1 раз в месяц и чаще практически не наблюдается боязнь выступлений, в ином случаи, когда ребята выступали 1 раз в год и менее, то большинство из них отвечали, что у них есть страх сцены.</w:t>
      </w:r>
    </w:p>
    <w:p w14:paraId="491EAF76" w14:textId="68D036E0"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00AE672F">
        <w:rPr>
          <w:rFonts w:ascii="Times New Roman" w:hAnsi="Times New Roman" w:cs="Times New Roman"/>
          <w:sz w:val="28"/>
          <w:szCs w:val="28"/>
        </w:rPr>
        <w:tab/>
      </w:r>
      <w:r w:rsidRPr="00EF219C">
        <w:rPr>
          <w:rFonts w:ascii="Times New Roman" w:hAnsi="Times New Roman" w:cs="Times New Roman"/>
          <w:sz w:val="28"/>
          <w:szCs w:val="28"/>
        </w:rPr>
        <w:t>Таким образом, чем реже выступает человек, тем больше вероятность наличия страха выступлений перед публикой. Исходя из этого можно сделать вывод, что для преодоления страха выступлений нужно чаще практиковаться, и с каждым выступление уверенность в своём успехе будет укрепляться.</w:t>
      </w:r>
    </w:p>
    <w:p w14:paraId="393E2C31" w14:textId="4B02E6AF" w:rsid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Pr="00EF219C">
        <w:rPr>
          <w:rFonts w:ascii="Times New Roman" w:hAnsi="Times New Roman" w:cs="Times New Roman"/>
          <w:sz w:val="28"/>
          <w:szCs w:val="28"/>
        </w:rPr>
        <w:tab/>
        <w:t>Давая оценку своему состоянию во время самого выступления, 37% ответили, что чувствую</w:t>
      </w:r>
      <w:r w:rsidR="00E168EF">
        <w:rPr>
          <w:rFonts w:ascii="Times New Roman" w:hAnsi="Times New Roman" w:cs="Times New Roman"/>
          <w:sz w:val="28"/>
          <w:szCs w:val="28"/>
        </w:rPr>
        <w:t>т</w:t>
      </w:r>
      <w:r w:rsidRPr="00EF219C">
        <w:rPr>
          <w:rFonts w:ascii="Times New Roman" w:hAnsi="Times New Roman" w:cs="Times New Roman"/>
          <w:sz w:val="28"/>
          <w:szCs w:val="28"/>
        </w:rPr>
        <w:t xml:space="preserve"> себя на сцене отлично, у 35% присутствует небольшой дискомфорт, но он не мешает выступлению и только у 26% волнение мешает выступлению. </w:t>
      </w:r>
    </w:p>
    <w:p w14:paraId="2B9EEC4B" w14:textId="77777777" w:rsidR="00E168EF" w:rsidRDefault="00E168EF" w:rsidP="00E168EF">
      <w:pPr>
        <w:spacing w:line="360" w:lineRule="auto"/>
      </w:pPr>
      <w:r>
        <w:rPr>
          <w:noProof/>
        </w:rPr>
        <w:lastRenderedPageBreak/>
        <w:drawing>
          <wp:inline distT="0" distB="0" distL="0" distR="0" wp14:anchorId="2C3B3BD1" wp14:editId="77727CB7">
            <wp:extent cx="5791118" cy="2437095"/>
            <wp:effectExtent l="19050" t="19050" r="19685" b="20955"/>
            <wp:docPr id="801416951" name="Picture 80141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7253" cy="2477552"/>
                    </a:xfrm>
                    <a:prstGeom prst="rect">
                      <a:avLst/>
                    </a:prstGeom>
                    <a:ln>
                      <a:solidFill>
                        <a:schemeClr val="accent1"/>
                      </a:solidFill>
                    </a:ln>
                  </pic:spPr>
                </pic:pic>
              </a:graphicData>
            </a:graphic>
          </wp:inline>
        </w:drawing>
      </w:r>
    </w:p>
    <w:p w14:paraId="00AEA819" w14:textId="4039431F" w:rsidR="00E168EF" w:rsidRDefault="00E168EF" w:rsidP="00E168EF">
      <w:pPr>
        <w:tabs>
          <w:tab w:val="left" w:pos="3012"/>
        </w:tabs>
        <w:spacing w:line="360" w:lineRule="auto"/>
        <w:jc w:val="center"/>
        <w:rPr>
          <w:rFonts w:ascii="Times New Roman" w:hAnsi="Times New Roman" w:cs="Times New Roman"/>
          <w:sz w:val="24"/>
          <w:szCs w:val="24"/>
        </w:rPr>
      </w:pPr>
      <w:r w:rsidRPr="000C14EA">
        <w:rPr>
          <w:rFonts w:ascii="Times New Roman" w:hAnsi="Times New Roman" w:cs="Times New Roman"/>
          <w:sz w:val="24"/>
          <w:szCs w:val="24"/>
        </w:rPr>
        <w:t>Рис</w:t>
      </w:r>
      <w:r>
        <w:rPr>
          <w:rFonts w:ascii="Times New Roman" w:hAnsi="Times New Roman" w:cs="Times New Roman"/>
          <w:sz w:val="24"/>
          <w:szCs w:val="24"/>
        </w:rPr>
        <w:t>унок 2.</w:t>
      </w:r>
      <w:r w:rsidRPr="000C14EA">
        <w:rPr>
          <w:rFonts w:ascii="Times New Roman" w:hAnsi="Times New Roman" w:cs="Times New Roman"/>
          <w:sz w:val="24"/>
          <w:szCs w:val="24"/>
        </w:rPr>
        <w:t xml:space="preserve"> </w:t>
      </w:r>
      <w:r>
        <w:rPr>
          <w:rFonts w:ascii="Times New Roman" w:hAnsi="Times New Roman" w:cs="Times New Roman"/>
          <w:sz w:val="24"/>
          <w:szCs w:val="24"/>
        </w:rPr>
        <w:t xml:space="preserve"> Вопрос  «Как вы держитесь во время выступления?»</w:t>
      </w:r>
    </w:p>
    <w:p w14:paraId="306586C2" w14:textId="77777777" w:rsidR="00E168EF" w:rsidRPr="00EF219C" w:rsidRDefault="00E168EF" w:rsidP="00E168E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Такой результат связан с тем, что что в школе проводится много мероприятий направленных на развитие ораторских и лидерских качеств, так принимая участие даже в школьных концертах, ребёнок проявляет себя и приобретает опыт, который в будущем поможет уверенно держаться на сцене.</w:t>
      </w:r>
    </w:p>
    <w:p w14:paraId="41EF7E38" w14:textId="2E2C6679" w:rsidR="00E168EF" w:rsidRDefault="00E168EF" w:rsidP="00E168E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Также подтверждением этого вывода служит тот факт, что наиболее часто опрошенные отвечали, что первый раз выступали перед публику в 7 лет (21%), второй по популярности ответ 6 лет (15%).  </w:t>
      </w:r>
      <w:r>
        <w:rPr>
          <w:rFonts w:ascii="Times New Roman" w:hAnsi="Times New Roman" w:cs="Times New Roman"/>
          <w:sz w:val="28"/>
          <w:szCs w:val="28"/>
        </w:rPr>
        <w:t xml:space="preserve"> </w:t>
      </w:r>
    </w:p>
    <w:p w14:paraId="2DE7F029" w14:textId="77777777" w:rsidR="00E168EF" w:rsidRDefault="00E168EF" w:rsidP="00E168EF">
      <w:r>
        <w:rPr>
          <w:noProof/>
        </w:rPr>
        <w:drawing>
          <wp:inline distT="0" distB="0" distL="0" distR="0" wp14:anchorId="1A876E8A" wp14:editId="58A869E4">
            <wp:extent cx="6219825" cy="2957189"/>
            <wp:effectExtent l="19050" t="19050" r="9525" b="152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2957189"/>
                    </a:xfrm>
                    <a:prstGeom prst="rect">
                      <a:avLst/>
                    </a:prstGeom>
                    <a:noFill/>
                    <a:ln>
                      <a:solidFill>
                        <a:schemeClr val="accent1"/>
                      </a:solidFill>
                    </a:ln>
                  </pic:spPr>
                </pic:pic>
              </a:graphicData>
            </a:graphic>
          </wp:inline>
        </w:drawing>
      </w:r>
    </w:p>
    <w:p w14:paraId="0ADBC5AD" w14:textId="61855686" w:rsidR="00E168EF" w:rsidRPr="00E168EF" w:rsidRDefault="00E168EF" w:rsidP="00E168EF">
      <w:pPr>
        <w:tabs>
          <w:tab w:val="left" w:pos="3984"/>
        </w:tabs>
        <w:jc w:val="center"/>
        <w:rPr>
          <w:rFonts w:ascii="Times New Roman" w:hAnsi="Times New Roman" w:cs="Times New Roman"/>
          <w:sz w:val="28"/>
          <w:szCs w:val="28"/>
        </w:rPr>
        <w:sectPr w:rsidR="00E168EF" w:rsidRPr="00E168EF" w:rsidSect="00E168EF">
          <w:pgSz w:w="11906" w:h="16838"/>
          <w:pgMar w:top="1134" w:right="1134" w:bottom="1134" w:left="1134" w:header="720" w:footer="720" w:gutter="0"/>
          <w:cols w:space="720"/>
          <w:titlePg/>
          <w:docGrid w:linePitch="360"/>
        </w:sectPr>
      </w:pPr>
      <w:r w:rsidRPr="006645A1">
        <w:rPr>
          <w:rFonts w:ascii="Times New Roman" w:hAnsi="Times New Roman" w:cs="Times New Roman"/>
          <w:sz w:val="24"/>
          <w:szCs w:val="24"/>
        </w:rPr>
        <w:t>Рис</w:t>
      </w:r>
      <w:r>
        <w:rPr>
          <w:rFonts w:ascii="Times New Roman" w:hAnsi="Times New Roman" w:cs="Times New Roman"/>
          <w:sz w:val="24"/>
          <w:szCs w:val="24"/>
        </w:rPr>
        <w:t xml:space="preserve">унок 3. </w:t>
      </w:r>
      <w:r w:rsidRPr="006645A1">
        <w:rPr>
          <w:rFonts w:ascii="Times New Roman" w:hAnsi="Times New Roman" w:cs="Times New Roman"/>
          <w:sz w:val="24"/>
          <w:szCs w:val="24"/>
        </w:rPr>
        <w:t xml:space="preserve"> Вопрос</w:t>
      </w:r>
      <w:r>
        <w:rPr>
          <w:rFonts w:ascii="Times New Roman" w:hAnsi="Times New Roman" w:cs="Times New Roman"/>
          <w:sz w:val="24"/>
          <w:szCs w:val="24"/>
        </w:rPr>
        <w:t xml:space="preserve"> «В каком возрасте вы впервые выступали на сцене?»</w:t>
      </w:r>
    </w:p>
    <w:p w14:paraId="21CD1ABF" w14:textId="76C8B841" w:rsidR="00EF219C" w:rsidRPr="00EF219C" w:rsidRDefault="00EF219C" w:rsidP="00E168E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lastRenderedPageBreak/>
        <w:t>Именно в возрасте 6-7 лет дети начинают обучение в первом классе, а значит большинство опрошенных первый опыт публичных выступлений получали во время обучения в школе. Поэтому важно создать комфортные условия для ребёнка, который в первый раз выходит на сцену.   Под комфортными условиями подразумевается, что ребёнок выступает по собственному желанию, выступление выучено и отрепетировано, и он получает поддержку от близких людей. Если первое выступление проходит хорошо, то положительный эмоции от него останутся надолго, а значит выступать в следующий раз будет не так страшно.</w:t>
      </w:r>
    </w:p>
    <w:p w14:paraId="5487D5A5" w14:textId="1925C679"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Анализ опроса помог определить основные </w:t>
      </w:r>
      <w:r w:rsidRPr="00AE672F">
        <w:rPr>
          <w:rFonts w:ascii="Times New Roman" w:hAnsi="Times New Roman" w:cs="Times New Roman"/>
          <w:b/>
          <w:bCs/>
          <w:i/>
          <w:iCs/>
          <w:sz w:val="28"/>
          <w:szCs w:val="28"/>
        </w:rPr>
        <w:t>факторы</w:t>
      </w:r>
      <w:r w:rsidRPr="00EF219C">
        <w:rPr>
          <w:rFonts w:ascii="Times New Roman" w:hAnsi="Times New Roman" w:cs="Times New Roman"/>
          <w:sz w:val="28"/>
          <w:szCs w:val="28"/>
        </w:rPr>
        <w:t xml:space="preserve">, формирующие </w:t>
      </w:r>
      <w:r w:rsidR="00AE672F">
        <w:rPr>
          <w:rFonts w:ascii="Times New Roman" w:hAnsi="Times New Roman" w:cs="Times New Roman"/>
          <w:sz w:val="28"/>
          <w:szCs w:val="28"/>
        </w:rPr>
        <w:t xml:space="preserve">у </w:t>
      </w:r>
      <w:r w:rsidRPr="00EF219C">
        <w:rPr>
          <w:rFonts w:ascii="Times New Roman" w:hAnsi="Times New Roman" w:cs="Times New Roman"/>
          <w:sz w:val="28"/>
          <w:szCs w:val="28"/>
        </w:rPr>
        <w:t>человека сценическое поведение и влияющее на дальнейшее восприятия сцены. К этим факторам относятся:</w:t>
      </w:r>
    </w:p>
    <w:p w14:paraId="7A1C06FC"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 Частота выступлений (как часто человек выходит на сцену)</w:t>
      </w:r>
    </w:p>
    <w:p w14:paraId="2044EEE7"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 Опыт выступлений (с какого возраста человек начал выступать)</w:t>
      </w:r>
    </w:p>
    <w:p w14:paraId="0F8DE96A"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Эмоциональный окрас первого выступления (положительный или отрицательный)</w:t>
      </w:r>
    </w:p>
    <w:p w14:paraId="524044A6" w14:textId="54AB4587" w:rsid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При ответе на вопрос «Что может помочь успокоиться перед выступлением» 65% опрошенных ответили, что наиболее эффективный способ уменьшить страх: быть уверенным в своём выступлении. </w:t>
      </w:r>
      <w:r w:rsidR="00E168EF">
        <w:rPr>
          <w:rFonts w:ascii="Times New Roman" w:hAnsi="Times New Roman" w:cs="Times New Roman"/>
          <w:sz w:val="28"/>
          <w:szCs w:val="28"/>
        </w:rPr>
        <w:t xml:space="preserve"> </w:t>
      </w:r>
    </w:p>
    <w:p w14:paraId="263BAFF2" w14:textId="2E7E8306" w:rsidR="00E168EF" w:rsidRPr="00E168EF" w:rsidRDefault="00E168EF" w:rsidP="00E168EF">
      <w:pPr>
        <w:spacing w:line="360" w:lineRule="auto"/>
        <w:jc w:val="center"/>
      </w:pPr>
      <w:r>
        <w:rPr>
          <w:noProof/>
        </w:rPr>
        <w:drawing>
          <wp:inline distT="0" distB="0" distL="0" distR="0" wp14:anchorId="5AD9B10D" wp14:editId="6C6A2D44">
            <wp:extent cx="5734050" cy="2878970"/>
            <wp:effectExtent l="19050" t="19050" r="19050" b="17145"/>
            <wp:docPr id="793235292" name="Picture 79323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3313" cy="2883621"/>
                    </a:xfrm>
                    <a:prstGeom prst="rect">
                      <a:avLst/>
                    </a:prstGeom>
                    <a:ln>
                      <a:solidFill>
                        <a:schemeClr val="accent1"/>
                      </a:solidFill>
                    </a:ln>
                  </pic:spPr>
                </pic:pic>
              </a:graphicData>
            </a:graphic>
          </wp:inline>
        </w:drawing>
      </w:r>
      <w:r w:rsidRPr="000C14EA">
        <w:rPr>
          <w:rFonts w:ascii="Times New Roman" w:hAnsi="Times New Roman" w:cs="Times New Roman"/>
          <w:sz w:val="24"/>
          <w:szCs w:val="24"/>
        </w:rPr>
        <w:t>Рис</w:t>
      </w:r>
      <w:r>
        <w:rPr>
          <w:rFonts w:ascii="Times New Roman" w:hAnsi="Times New Roman" w:cs="Times New Roman"/>
          <w:sz w:val="24"/>
          <w:szCs w:val="24"/>
        </w:rPr>
        <w:t xml:space="preserve">унок 4. </w:t>
      </w:r>
      <w:r w:rsidRPr="000C14EA">
        <w:rPr>
          <w:rFonts w:ascii="Times New Roman" w:hAnsi="Times New Roman" w:cs="Times New Roman"/>
          <w:sz w:val="24"/>
          <w:szCs w:val="24"/>
        </w:rPr>
        <w:t xml:space="preserve"> </w:t>
      </w:r>
      <w:r>
        <w:rPr>
          <w:rFonts w:ascii="Times New Roman" w:hAnsi="Times New Roman" w:cs="Times New Roman"/>
          <w:sz w:val="24"/>
          <w:szCs w:val="24"/>
        </w:rPr>
        <w:t xml:space="preserve"> Вопрос «Что может помочь успокоиться перед выступлением?»</w:t>
      </w:r>
    </w:p>
    <w:p w14:paraId="48BD07F1" w14:textId="77777777" w:rsidR="00E168EF" w:rsidRPr="00EF219C" w:rsidRDefault="00E168EF" w:rsidP="00AE672F">
      <w:pPr>
        <w:spacing w:after="0" w:line="360" w:lineRule="auto"/>
        <w:ind w:firstLine="708"/>
        <w:jc w:val="both"/>
        <w:rPr>
          <w:rFonts w:ascii="Times New Roman" w:hAnsi="Times New Roman" w:cs="Times New Roman"/>
          <w:sz w:val="28"/>
          <w:szCs w:val="28"/>
        </w:rPr>
      </w:pPr>
    </w:p>
    <w:p w14:paraId="0696768A" w14:textId="77777777"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В качестве способов, которые помогут преодолеть страх сцены опрашиваемые выбирали:</w:t>
      </w:r>
    </w:p>
    <w:p w14:paraId="554E44A1"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 хорошая подготовка и знание материала, поэтому важно подготовится: заучить </w:t>
      </w:r>
    </w:p>
    <w:p w14:paraId="36ABACAE"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и отрепетировать, также можно выступить перед близкими людьми, чтобы уже был опыт этого выступления. </w:t>
      </w:r>
    </w:p>
    <w:p w14:paraId="6D75B30C" w14:textId="4B8EEBF7" w:rsidR="00E168EF"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необходимость заранее посетить место, где будет проходить выступление и отрепетировать, чтобы не было никаких неожиданностей. </w:t>
      </w:r>
    </w:p>
    <w:p w14:paraId="1851CB08" w14:textId="103AF8A6"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повторение   материала   за   кулисами, перед   выходом    на сцену      помогает</w:t>
      </w:r>
      <w:r w:rsidR="00AE672F">
        <w:rPr>
          <w:rFonts w:ascii="Times New Roman" w:hAnsi="Times New Roman" w:cs="Times New Roman"/>
          <w:sz w:val="28"/>
          <w:szCs w:val="28"/>
        </w:rPr>
        <w:t xml:space="preserve"> </w:t>
      </w:r>
      <w:r w:rsidRPr="00EF219C">
        <w:rPr>
          <w:rFonts w:ascii="Times New Roman" w:hAnsi="Times New Roman" w:cs="Times New Roman"/>
          <w:sz w:val="28"/>
          <w:szCs w:val="28"/>
        </w:rPr>
        <w:t>успокаиваться многим опрашиваемым. Так человек убеждает себя, что готов к выходу на сцену.</w:t>
      </w:r>
    </w:p>
    <w:p w14:paraId="71631B40" w14:textId="4161B8BE"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самоуспокоение также является способом борьбы со страхом сцены. В первую очередь, говоря самому себя слова поддержки и убеждая в своей готовности, человек получает положительный настрой и уверенность, которые помогут держать себя в руках перед публикой. </w:t>
      </w:r>
    </w:p>
    <w:p w14:paraId="0219615C"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рассказать о своих страхах другим можно в том случае, если одному не </w:t>
      </w:r>
    </w:p>
    <w:p w14:paraId="22B8CAAF"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получается справится с волнением. Иногда бывает успокоить самого себя тяжело, и тогда могут помочь слова поддержки от близких и знакомых.</w:t>
      </w:r>
    </w:p>
    <w:p w14:paraId="26446143"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дыхательная гимнастика. Существует множество упражнений, связанных с </w:t>
      </w:r>
    </w:p>
    <w:p w14:paraId="28540EF9"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дыханием, поэтому выступающие смогут найти то, которое подойдёт именно им.</w:t>
      </w:r>
    </w:p>
    <w:p w14:paraId="16DD0C90" w14:textId="5F24A3FD"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отвлечься от мысли, что скоро нужно выходить на сцену. Это можно сделать </w:t>
      </w:r>
      <w:r w:rsidR="00AE672F">
        <w:rPr>
          <w:rFonts w:ascii="Times New Roman" w:hAnsi="Times New Roman" w:cs="Times New Roman"/>
          <w:sz w:val="28"/>
          <w:szCs w:val="28"/>
        </w:rPr>
        <w:t xml:space="preserve"> </w:t>
      </w:r>
      <w:r w:rsidRPr="00EF219C">
        <w:rPr>
          <w:rFonts w:ascii="Times New Roman" w:hAnsi="Times New Roman" w:cs="Times New Roman"/>
          <w:sz w:val="28"/>
          <w:szCs w:val="28"/>
        </w:rPr>
        <w:t xml:space="preserve">по-разному, например: физическая активность, наблюдение за другими выступающими, считать или повторять скороговорки и т.д. </w:t>
      </w:r>
    </w:p>
    <w:p w14:paraId="3937B03A" w14:textId="77777777" w:rsidR="00EF219C" w:rsidRDefault="00EF219C" w:rsidP="00107887">
      <w:pPr>
        <w:spacing w:after="0" w:line="360" w:lineRule="auto"/>
        <w:jc w:val="both"/>
        <w:rPr>
          <w:rFonts w:ascii="Times New Roman" w:hAnsi="Times New Roman" w:cs="Times New Roman"/>
          <w:sz w:val="28"/>
          <w:szCs w:val="28"/>
        </w:rPr>
      </w:pPr>
    </w:p>
    <w:p w14:paraId="12051936" w14:textId="77777777" w:rsidR="00E168EF" w:rsidRDefault="00E168EF" w:rsidP="00107887">
      <w:pPr>
        <w:spacing w:after="0" w:line="360" w:lineRule="auto"/>
        <w:jc w:val="both"/>
        <w:rPr>
          <w:rFonts w:ascii="Times New Roman" w:hAnsi="Times New Roman" w:cs="Times New Roman"/>
          <w:sz w:val="28"/>
          <w:szCs w:val="28"/>
        </w:rPr>
      </w:pPr>
    </w:p>
    <w:p w14:paraId="17445542" w14:textId="77777777" w:rsidR="00E168EF" w:rsidRDefault="00E168EF" w:rsidP="00107887">
      <w:pPr>
        <w:spacing w:after="0" w:line="360" w:lineRule="auto"/>
        <w:jc w:val="both"/>
        <w:rPr>
          <w:rFonts w:ascii="Times New Roman" w:hAnsi="Times New Roman" w:cs="Times New Roman"/>
          <w:sz w:val="28"/>
          <w:szCs w:val="28"/>
        </w:rPr>
      </w:pPr>
    </w:p>
    <w:p w14:paraId="6F360B09" w14:textId="77777777" w:rsidR="00E168EF" w:rsidRDefault="00E168EF" w:rsidP="00107887">
      <w:pPr>
        <w:spacing w:after="0" w:line="360" w:lineRule="auto"/>
        <w:jc w:val="both"/>
        <w:rPr>
          <w:rFonts w:ascii="Times New Roman" w:hAnsi="Times New Roman" w:cs="Times New Roman"/>
          <w:sz w:val="28"/>
          <w:szCs w:val="28"/>
        </w:rPr>
      </w:pPr>
    </w:p>
    <w:p w14:paraId="79531727" w14:textId="77777777" w:rsidR="00E168EF" w:rsidRDefault="00E168EF" w:rsidP="00107887">
      <w:pPr>
        <w:spacing w:after="0" w:line="360" w:lineRule="auto"/>
        <w:jc w:val="both"/>
        <w:rPr>
          <w:rFonts w:ascii="Times New Roman" w:hAnsi="Times New Roman" w:cs="Times New Roman"/>
          <w:sz w:val="28"/>
          <w:szCs w:val="28"/>
        </w:rPr>
      </w:pPr>
    </w:p>
    <w:p w14:paraId="01BFA3E1" w14:textId="77777777" w:rsidR="00E168EF" w:rsidRPr="00EF219C" w:rsidRDefault="00E168EF" w:rsidP="00107887">
      <w:pPr>
        <w:spacing w:after="0" w:line="360" w:lineRule="auto"/>
        <w:jc w:val="both"/>
        <w:rPr>
          <w:rFonts w:ascii="Times New Roman" w:hAnsi="Times New Roman" w:cs="Times New Roman"/>
          <w:sz w:val="28"/>
          <w:szCs w:val="28"/>
        </w:rPr>
      </w:pPr>
    </w:p>
    <w:p w14:paraId="28707897" w14:textId="77777777" w:rsidR="00EF219C" w:rsidRDefault="00EF219C" w:rsidP="00107887">
      <w:pPr>
        <w:spacing w:after="0" w:line="360" w:lineRule="auto"/>
        <w:jc w:val="both"/>
        <w:rPr>
          <w:rFonts w:ascii="Times New Roman" w:hAnsi="Times New Roman" w:cs="Times New Roman"/>
          <w:b/>
          <w:bCs/>
          <w:sz w:val="24"/>
          <w:szCs w:val="24"/>
        </w:rPr>
      </w:pPr>
      <w:r w:rsidRPr="00AE672F">
        <w:rPr>
          <w:rFonts w:ascii="Times New Roman" w:hAnsi="Times New Roman" w:cs="Times New Roman"/>
          <w:b/>
          <w:bCs/>
          <w:sz w:val="24"/>
          <w:szCs w:val="24"/>
        </w:rPr>
        <w:lastRenderedPageBreak/>
        <w:t>3. Сценическое поведение</w:t>
      </w:r>
    </w:p>
    <w:p w14:paraId="55C4939D" w14:textId="77777777" w:rsidR="00E168EF" w:rsidRPr="00AE672F" w:rsidRDefault="00E168EF" w:rsidP="00107887">
      <w:pPr>
        <w:spacing w:after="0" w:line="360" w:lineRule="auto"/>
        <w:jc w:val="both"/>
        <w:rPr>
          <w:rFonts w:ascii="Times New Roman" w:hAnsi="Times New Roman" w:cs="Times New Roman"/>
          <w:b/>
          <w:bCs/>
          <w:sz w:val="24"/>
          <w:szCs w:val="24"/>
        </w:rPr>
      </w:pPr>
    </w:p>
    <w:p w14:paraId="07334035" w14:textId="750D6F72"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До этого использовались способы, которые помогут до самого выступления. Но</w:t>
      </w:r>
      <w:r w:rsidR="00AE672F">
        <w:rPr>
          <w:rFonts w:ascii="Times New Roman" w:hAnsi="Times New Roman" w:cs="Times New Roman"/>
          <w:sz w:val="28"/>
          <w:szCs w:val="28"/>
        </w:rPr>
        <w:t>,</w:t>
      </w:r>
      <w:r w:rsidRPr="00EF219C">
        <w:rPr>
          <w:rFonts w:ascii="Times New Roman" w:hAnsi="Times New Roman" w:cs="Times New Roman"/>
          <w:sz w:val="28"/>
          <w:szCs w:val="28"/>
        </w:rPr>
        <w:t xml:space="preserve"> когда выходишь на сцену</w:t>
      </w:r>
      <w:r w:rsidR="00AE672F">
        <w:rPr>
          <w:rFonts w:ascii="Times New Roman" w:hAnsi="Times New Roman" w:cs="Times New Roman"/>
          <w:sz w:val="28"/>
          <w:szCs w:val="28"/>
        </w:rPr>
        <w:t>,</w:t>
      </w:r>
      <w:r w:rsidRPr="00EF219C">
        <w:rPr>
          <w:rFonts w:ascii="Times New Roman" w:hAnsi="Times New Roman" w:cs="Times New Roman"/>
          <w:sz w:val="28"/>
          <w:szCs w:val="28"/>
        </w:rPr>
        <w:t xml:space="preserve"> стоит использовать уже иные методы. Как только человек появляется перед публикой, он испытывает уже другие ощущения, и его поведение также может меняться.  Один из лучших вариантов, когда человек не задумываясь начинает действовать по заготовленному материалу. Конечно, лучше всего, когда выступающий имеет полный контроль над ситуацией, но такое бывает не часто. Поэтому здесь перечислены советы, как вести себя на сцене:</w:t>
      </w:r>
    </w:p>
    <w:p w14:paraId="5432F404"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 xml:space="preserve">Главное, когда уже вышел на сцену начать выступление, дальше становится проще. </w:t>
      </w:r>
    </w:p>
    <w:p w14:paraId="41C81139"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Также чтобы не отвлекаться и не сбиться, можно выбрать точку в зале, которая будет расположена выше зрителей, и смотреть туда.</w:t>
      </w:r>
    </w:p>
    <w:p w14:paraId="33499465"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Выходя на сцену, перестаньте думать, как важен результат.</w:t>
      </w:r>
    </w:p>
    <w:p w14:paraId="28CEB49E"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Старайтесь улыбаться. Улыбка может расположить к вам зрителей. (У этого пункта есть исключение: когда жанр или тема не предполагают улыбки на лице)</w:t>
      </w:r>
    </w:p>
    <w:p w14:paraId="1CF3E7A5"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И постарайтесь получить удовольствие от выступления.</w:t>
      </w:r>
    </w:p>
    <w:p w14:paraId="540A5B0A" w14:textId="77777777"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Эти советы помогут, сделать нахождение на сцене комфортнее.</w:t>
      </w:r>
    </w:p>
    <w:p w14:paraId="64DA0A0F" w14:textId="01B4B75D" w:rsidR="009F19AB"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p>
    <w:p w14:paraId="1B53850C" w14:textId="77777777" w:rsidR="00EF219C" w:rsidRDefault="00EF219C" w:rsidP="00107887">
      <w:pPr>
        <w:spacing w:after="0" w:line="360" w:lineRule="auto"/>
        <w:jc w:val="both"/>
        <w:rPr>
          <w:rFonts w:ascii="Times New Roman" w:hAnsi="Times New Roman" w:cs="Times New Roman"/>
          <w:b/>
          <w:bCs/>
          <w:sz w:val="24"/>
          <w:szCs w:val="24"/>
        </w:rPr>
      </w:pPr>
      <w:r w:rsidRPr="00AE672F">
        <w:rPr>
          <w:rFonts w:ascii="Times New Roman" w:hAnsi="Times New Roman" w:cs="Times New Roman"/>
          <w:b/>
          <w:bCs/>
          <w:sz w:val="24"/>
          <w:szCs w:val="24"/>
        </w:rPr>
        <w:t xml:space="preserve">4. Создание буклета с рекомендациями </w:t>
      </w:r>
    </w:p>
    <w:p w14:paraId="3162541F" w14:textId="77777777" w:rsidR="00E168EF" w:rsidRPr="00AE672F" w:rsidRDefault="00E168EF" w:rsidP="00107887">
      <w:pPr>
        <w:spacing w:after="0" w:line="360" w:lineRule="auto"/>
        <w:jc w:val="both"/>
        <w:rPr>
          <w:rFonts w:ascii="Times New Roman" w:hAnsi="Times New Roman" w:cs="Times New Roman"/>
          <w:b/>
          <w:bCs/>
          <w:sz w:val="24"/>
          <w:szCs w:val="24"/>
        </w:rPr>
      </w:pPr>
    </w:p>
    <w:p w14:paraId="72FD8626" w14:textId="07A4D00D"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Создавая рекомендации, я основывалась на анализе опроса, литературе, изученной по этой теме и личном опыте, так как нет универсального способа побороть страх сцены. В буклете отражены наиболее популярные методы, которые могут помочь преодолеть страх выступлений перед публикой. </w:t>
      </w:r>
      <w:r w:rsidR="005B239B">
        <w:rPr>
          <w:rFonts w:ascii="Times New Roman" w:hAnsi="Times New Roman" w:cs="Times New Roman"/>
          <w:sz w:val="28"/>
          <w:szCs w:val="28"/>
        </w:rPr>
        <w:t>(См. Приложение 3)</w:t>
      </w:r>
    </w:p>
    <w:p w14:paraId="031048A2"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Pr="00EF219C">
        <w:rPr>
          <w:rFonts w:ascii="Times New Roman" w:hAnsi="Times New Roman" w:cs="Times New Roman"/>
          <w:sz w:val="28"/>
          <w:szCs w:val="28"/>
        </w:rPr>
        <w:tab/>
        <w:t xml:space="preserve">Для создания буклета, использовалось приложение Microsoft Publisher. Основной цвет буклета сиреневый, он внушает спокойствие и уверенность. В качестве заголовка, выбрана фраза: «Как преодолеть страх публичных </w:t>
      </w:r>
      <w:r w:rsidRPr="00EF219C">
        <w:rPr>
          <w:rFonts w:ascii="Times New Roman" w:hAnsi="Times New Roman" w:cs="Times New Roman"/>
          <w:sz w:val="28"/>
          <w:szCs w:val="28"/>
        </w:rPr>
        <w:lastRenderedPageBreak/>
        <w:t xml:space="preserve">выступлений», которая наиболее ёмко описывает всё его содержание. Внутри находится три рубрики: </w:t>
      </w:r>
    </w:p>
    <w:p w14:paraId="22BF26D3"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Почему появляется страх? (в рубрике описывается причины появляется волнения перед выступлением)</w:t>
      </w:r>
    </w:p>
    <w:p w14:paraId="1A413A6F"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Сделай это и вы будете лучше чувствовать себя на сцене. (в этой рубрике описаны способы борьбы со страхом сцены перед выступлением)</w:t>
      </w:r>
    </w:p>
    <w:p w14:paraId="536B6D45"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w:t>
      </w:r>
      <w:r w:rsidRPr="00EF219C">
        <w:rPr>
          <w:rFonts w:ascii="Times New Roman" w:hAnsi="Times New Roman" w:cs="Times New Roman"/>
          <w:sz w:val="28"/>
          <w:szCs w:val="28"/>
        </w:rPr>
        <w:tab/>
        <w:t>Сцена- это не страшно. (в этой рубрике даются советы, как держаться во время самого выступления)</w:t>
      </w:r>
    </w:p>
    <w:p w14:paraId="5B4BCBB4" w14:textId="77777777"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 xml:space="preserve"> Цель создания этого буклета - информирование учеников старших классов о способах преодоления страха публичных выступлений.</w:t>
      </w:r>
    </w:p>
    <w:p w14:paraId="2B26F26A" w14:textId="00EB8CF9" w:rsidR="00AE672F"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p>
    <w:p w14:paraId="38EE0ADA" w14:textId="11EF79F9" w:rsidR="00EF219C" w:rsidRDefault="00EF219C" w:rsidP="00107887">
      <w:pPr>
        <w:spacing w:after="0" w:line="360" w:lineRule="auto"/>
        <w:jc w:val="both"/>
        <w:rPr>
          <w:rFonts w:ascii="Times New Roman" w:hAnsi="Times New Roman" w:cs="Times New Roman"/>
          <w:b/>
          <w:bCs/>
          <w:sz w:val="28"/>
          <w:szCs w:val="28"/>
        </w:rPr>
      </w:pPr>
      <w:r w:rsidRPr="00AE672F">
        <w:rPr>
          <w:rFonts w:ascii="Times New Roman" w:hAnsi="Times New Roman" w:cs="Times New Roman"/>
          <w:b/>
          <w:bCs/>
          <w:sz w:val="28"/>
          <w:szCs w:val="28"/>
        </w:rPr>
        <w:t xml:space="preserve">Заключение </w:t>
      </w:r>
    </w:p>
    <w:p w14:paraId="7BD5A899" w14:textId="77777777" w:rsidR="00E168EF" w:rsidRPr="00AE672F" w:rsidRDefault="00E168EF" w:rsidP="00107887">
      <w:pPr>
        <w:spacing w:after="0" w:line="360" w:lineRule="auto"/>
        <w:jc w:val="both"/>
        <w:rPr>
          <w:rFonts w:ascii="Times New Roman" w:hAnsi="Times New Roman" w:cs="Times New Roman"/>
          <w:b/>
          <w:bCs/>
          <w:sz w:val="28"/>
          <w:szCs w:val="28"/>
        </w:rPr>
      </w:pPr>
    </w:p>
    <w:p w14:paraId="1FB7B74F" w14:textId="1B689AC4" w:rsidR="00EF219C" w:rsidRPr="00EF219C" w:rsidRDefault="00EF219C" w:rsidP="00AE672F">
      <w:pPr>
        <w:spacing w:after="0" w:line="360" w:lineRule="auto"/>
        <w:ind w:firstLine="708"/>
        <w:jc w:val="both"/>
        <w:rPr>
          <w:rFonts w:ascii="Times New Roman" w:hAnsi="Times New Roman" w:cs="Times New Roman"/>
          <w:sz w:val="28"/>
          <w:szCs w:val="28"/>
        </w:rPr>
      </w:pPr>
      <w:r w:rsidRPr="00EF219C">
        <w:rPr>
          <w:rFonts w:ascii="Times New Roman" w:hAnsi="Times New Roman" w:cs="Times New Roman"/>
          <w:sz w:val="28"/>
          <w:szCs w:val="28"/>
        </w:rPr>
        <w:t>В заключени</w:t>
      </w:r>
      <w:r w:rsidR="00E168EF">
        <w:rPr>
          <w:rFonts w:ascii="Times New Roman" w:hAnsi="Times New Roman" w:cs="Times New Roman"/>
          <w:sz w:val="28"/>
          <w:szCs w:val="28"/>
        </w:rPr>
        <w:t>е</w:t>
      </w:r>
      <w:r w:rsidRPr="00EF219C">
        <w:rPr>
          <w:rFonts w:ascii="Times New Roman" w:hAnsi="Times New Roman" w:cs="Times New Roman"/>
          <w:sz w:val="28"/>
          <w:szCs w:val="28"/>
        </w:rPr>
        <w:t xml:space="preserve"> хочу сказать, что испытывать небольшое волнение перед и во время выступления нормально, но когда волнение перерастает в страх, оно мешает выступлению. Преодолеть его можно и для этого существует много способов. </w:t>
      </w:r>
    </w:p>
    <w:p w14:paraId="66002026"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Pr="00EF219C">
        <w:rPr>
          <w:rFonts w:ascii="Times New Roman" w:hAnsi="Times New Roman" w:cs="Times New Roman"/>
          <w:sz w:val="28"/>
          <w:szCs w:val="28"/>
        </w:rPr>
        <w:tab/>
        <w:t xml:space="preserve"> Каждый кто, хочет преодолеть страх публичных выступлений, должен понять, чего именно он боится. И уже отталкиваясь от этого, искать способы решения этой проблемы, которые для каждого человека будут свои. Для этого нужно время, не получится сразу побороть боязнь сцены. Но постепенно, находя самые эффективные методы борьбы со страхом для себя, получится преодолеть его. </w:t>
      </w:r>
    </w:p>
    <w:p w14:paraId="2DDE3277" w14:textId="102EA5C0"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00AE672F">
        <w:rPr>
          <w:rFonts w:ascii="Times New Roman" w:hAnsi="Times New Roman" w:cs="Times New Roman"/>
          <w:sz w:val="28"/>
          <w:szCs w:val="28"/>
        </w:rPr>
        <w:tab/>
      </w:r>
      <w:r w:rsidRPr="00EF219C">
        <w:rPr>
          <w:rFonts w:ascii="Times New Roman" w:hAnsi="Times New Roman" w:cs="Times New Roman"/>
          <w:sz w:val="28"/>
          <w:szCs w:val="28"/>
        </w:rPr>
        <w:t xml:space="preserve">Важно понимать, что чем больше человек выступает на сцене, тем меньше становится страх. С каждым новый опытом получится увереннее держаться во время выступления. </w:t>
      </w:r>
    </w:p>
    <w:p w14:paraId="4042BED8" w14:textId="77777777" w:rsidR="00EF219C" w:rsidRPr="00EF219C" w:rsidRDefault="00EF219C" w:rsidP="00107887">
      <w:pPr>
        <w:spacing w:after="0" w:line="360" w:lineRule="auto"/>
        <w:jc w:val="both"/>
        <w:rPr>
          <w:rFonts w:ascii="Times New Roman" w:hAnsi="Times New Roman" w:cs="Times New Roman"/>
          <w:sz w:val="28"/>
          <w:szCs w:val="28"/>
        </w:rPr>
      </w:pPr>
      <w:r w:rsidRPr="00EF219C">
        <w:rPr>
          <w:rFonts w:ascii="Times New Roman" w:hAnsi="Times New Roman" w:cs="Times New Roman"/>
          <w:sz w:val="28"/>
          <w:szCs w:val="28"/>
        </w:rPr>
        <w:t xml:space="preserve">  </w:t>
      </w:r>
      <w:r w:rsidRPr="00EF219C">
        <w:rPr>
          <w:rFonts w:ascii="Times New Roman" w:hAnsi="Times New Roman" w:cs="Times New Roman"/>
          <w:sz w:val="28"/>
          <w:szCs w:val="28"/>
        </w:rPr>
        <w:tab/>
        <w:t xml:space="preserve">Разработанные рекомендации по преодолению страха публичных выступлений могут помочь этим людям справиться со страхом. </w:t>
      </w:r>
    </w:p>
    <w:p w14:paraId="5BA04679" w14:textId="77777777" w:rsidR="00EF219C" w:rsidRPr="00EF219C" w:rsidRDefault="00EF219C" w:rsidP="00107887">
      <w:pPr>
        <w:spacing w:after="0" w:line="360" w:lineRule="auto"/>
        <w:jc w:val="both"/>
        <w:rPr>
          <w:rFonts w:ascii="Times New Roman" w:hAnsi="Times New Roman" w:cs="Times New Roman"/>
          <w:sz w:val="28"/>
          <w:szCs w:val="28"/>
        </w:rPr>
      </w:pPr>
    </w:p>
    <w:p w14:paraId="62788EA0" w14:textId="77777777" w:rsidR="00AE672F" w:rsidRDefault="00AE672F" w:rsidP="00EF219C">
      <w:pPr>
        <w:rPr>
          <w:rFonts w:ascii="Times New Roman" w:hAnsi="Times New Roman" w:cs="Times New Roman"/>
          <w:sz w:val="28"/>
          <w:szCs w:val="28"/>
        </w:rPr>
      </w:pPr>
    </w:p>
    <w:p w14:paraId="61524651" w14:textId="77777777" w:rsidR="00E168EF" w:rsidRDefault="00E168EF" w:rsidP="00EF219C">
      <w:pPr>
        <w:rPr>
          <w:rFonts w:ascii="Times New Roman" w:hAnsi="Times New Roman" w:cs="Times New Roman"/>
          <w:sz w:val="28"/>
          <w:szCs w:val="28"/>
        </w:rPr>
      </w:pPr>
    </w:p>
    <w:p w14:paraId="4EE5F4A3" w14:textId="77777777" w:rsidR="009F19AB" w:rsidRDefault="009F19AB" w:rsidP="00EF219C">
      <w:pPr>
        <w:rPr>
          <w:rFonts w:ascii="Times New Roman" w:hAnsi="Times New Roman" w:cs="Times New Roman"/>
          <w:sz w:val="28"/>
          <w:szCs w:val="28"/>
        </w:rPr>
      </w:pPr>
    </w:p>
    <w:p w14:paraId="2171CD05" w14:textId="0B17C6A7" w:rsidR="00EF219C" w:rsidRDefault="00EF219C" w:rsidP="00EF219C">
      <w:pPr>
        <w:rPr>
          <w:rFonts w:ascii="Times New Roman" w:hAnsi="Times New Roman" w:cs="Times New Roman"/>
          <w:b/>
          <w:bCs/>
          <w:sz w:val="28"/>
          <w:szCs w:val="28"/>
        </w:rPr>
      </w:pPr>
      <w:r w:rsidRPr="00AE672F">
        <w:rPr>
          <w:rFonts w:ascii="Times New Roman" w:hAnsi="Times New Roman" w:cs="Times New Roman"/>
          <w:b/>
          <w:bCs/>
          <w:sz w:val="28"/>
          <w:szCs w:val="28"/>
        </w:rPr>
        <w:t xml:space="preserve">Список </w:t>
      </w:r>
      <w:r w:rsidR="00AE672F" w:rsidRPr="00AE672F">
        <w:rPr>
          <w:rFonts w:ascii="Times New Roman" w:hAnsi="Times New Roman" w:cs="Times New Roman"/>
          <w:b/>
          <w:bCs/>
          <w:sz w:val="28"/>
          <w:szCs w:val="28"/>
        </w:rPr>
        <w:t>литературы:</w:t>
      </w:r>
    </w:p>
    <w:p w14:paraId="43BD4ACB" w14:textId="77777777" w:rsidR="009F19AB" w:rsidRPr="00AE672F" w:rsidRDefault="009F19AB" w:rsidP="00EF219C">
      <w:pPr>
        <w:rPr>
          <w:rFonts w:ascii="Times New Roman" w:hAnsi="Times New Roman" w:cs="Times New Roman"/>
          <w:b/>
          <w:bCs/>
          <w:sz w:val="28"/>
          <w:szCs w:val="28"/>
        </w:rPr>
      </w:pPr>
    </w:p>
    <w:p w14:paraId="25D2EBB2" w14:textId="4FEB21BD" w:rsidR="00EF219C" w:rsidRDefault="00593A9D" w:rsidP="00593A9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Академик. Словари и энциклопедии. </w:t>
      </w:r>
      <w:r w:rsidRPr="00EF219C">
        <w:rPr>
          <w:rFonts w:ascii="Times New Roman" w:hAnsi="Times New Roman" w:cs="Times New Roman"/>
          <w:sz w:val="28"/>
          <w:szCs w:val="28"/>
        </w:rPr>
        <w:t xml:space="preserve">[Электронный ресурс]   // OECD. – Режим доступа: </w:t>
      </w:r>
      <w:hyperlink r:id="rId12" w:history="1">
        <w:r w:rsidRPr="004C1FAC">
          <w:rPr>
            <w:rStyle w:val="af0"/>
            <w:rFonts w:ascii="Times New Roman" w:hAnsi="Times New Roman" w:cs="Times New Roman"/>
            <w:sz w:val="28"/>
            <w:szCs w:val="28"/>
          </w:rPr>
          <w:t>https://psychiatry.academic.ru/2023/%D0%9F%D0%B5%D0%B9%D1%80%D0%B0%D1%84%D0%BE%D0%B1%D0%B8%D1%8F</w:t>
        </w:r>
      </w:hyperlink>
      <w:r w:rsidRPr="00EF219C">
        <w:rPr>
          <w:rFonts w:ascii="Times New Roman" w:hAnsi="Times New Roman" w:cs="Times New Roman"/>
          <w:sz w:val="28"/>
          <w:szCs w:val="28"/>
        </w:rPr>
        <w:t xml:space="preserve">  (дата обращения: 31.0</w:t>
      </w:r>
      <w:r>
        <w:rPr>
          <w:rFonts w:ascii="Times New Roman" w:hAnsi="Times New Roman" w:cs="Times New Roman"/>
          <w:sz w:val="28"/>
          <w:szCs w:val="28"/>
        </w:rPr>
        <w:t>8</w:t>
      </w:r>
      <w:r w:rsidRPr="00EF219C">
        <w:rPr>
          <w:rFonts w:ascii="Times New Roman" w:hAnsi="Times New Roman" w:cs="Times New Roman"/>
          <w:sz w:val="28"/>
          <w:szCs w:val="28"/>
        </w:rPr>
        <w:t>.2024)</w:t>
      </w:r>
    </w:p>
    <w:p w14:paraId="4142CD03" w14:textId="110BFE60" w:rsidR="00593A9D" w:rsidRDefault="00593A9D" w:rsidP="00593A9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EF219C" w:rsidRPr="00EF219C">
        <w:rPr>
          <w:rFonts w:ascii="Times New Roman" w:hAnsi="Times New Roman" w:cs="Times New Roman"/>
          <w:sz w:val="28"/>
          <w:szCs w:val="28"/>
        </w:rPr>
        <w:t xml:space="preserve">Кривицкая, Н.В. К проблеме сценического волнения / Кривицкая, Н.В. [Электронный ресурс]   // OECD. – Режим доступа: </w:t>
      </w:r>
      <w:hyperlink r:id="rId13" w:history="1">
        <w:r w:rsidRPr="004C1FAC">
          <w:rPr>
            <w:rStyle w:val="af0"/>
            <w:rFonts w:ascii="Times New Roman" w:hAnsi="Times New Roman" w:cs="Times New Roman"/>
            <w:sz w:val="28"/>
            <w:szCs w:val="28"/>
          </w:rPr>
          <w:t>https://cyberleninka.ru/article/n/k-probleme-stsenicheskogo-volneniya</w:t>
        </w:r>
      </w:hyperlink>
    </w:p>
    <w:p w14:paraId="27A8CBF4" w14:textId="395EC066" w:rsidR="00EF219C" w:rsidRPr="00EF219C" w:rsidRDefault="00EF219C" w:rsidP="00593A9D">
      <w:pPr>
        <w:spacing w:after="0" w:line="360" w:lineRule="auto"/>
        <w:rPr>
          <w:rFonts w:ascii="Times New Roman" w:hAnsi="Times New Roman" w:cs="Times New Roman"/>
          <w:sz w:val="28"/>
          <w:szCs w:val="28"/>
        </w:rPr>
      </w:pPr>
      <w:r w:rsidRPr="00EF219C">
        <w:rPr>
          <w:rFonts w:ascii="Times New Roman" w:hAnsi="Times New Roman" w:cs="Times New Roman"/>
          <w:sz w:val="28"/>
          <w:szCs w:val="28"/>
        </w:rPr>
        <w:t xml:space="preserve">  (дата обращения: 1</w:t>
      </w:r>
      <w:r w:rsidR="00593A9D">
        <w:rPr>
          <w:rFonts w:ascii="Times New Roman" w:hAnsi="Times New Roman" w:cs="Times New Roman"/>
          <w:sz w:val="28"/>
          <w:szCs w:val="28"/>
        </w:rPr>
        <w:t>5</w:t>
      </w:r>
      <w:r w:rsidRPr="00EF219C">
        <w:rPr>
          <w:rFonts w:ascii="Times New Roman" w:hAnsi="Times New Roman" w:cs="Times New Roman"/>
          <w:sz w:val="28"/>
          <w:szCs w:val="28"/>
        </w:rPr>
        <w:t>.0</w:t>
      </w:r>
      <w:r w:rsidR="00593A9D">
        <w:rPr>
          <w:rFonts w:ascii="Times New Roman" w:hAnsi="Times New Roman" w:cs="Times New Roman"/>
          <w:sz w:val="28"/>
          <w:szCs w:val="28"/>
        </w:rPr>
        <w:t>6</w:t>
      </w:r>
      <w:r w:rsidRPr="00EF219C">
        <w:rPr>
          <w:rFonts w:ascii="Times New Roman" w:hAnsi="Times New Roman" w:cs="Times New Roman"/>
          <w:sz w:val="28"/>
          <w:szCs w:val="28"/>
        </w:rPr>
        <w:t>.2024)</w:t>
      </w:r>
    </w:p>
    <w:p w14:paraId="11A523A3" w14:textId="0F261C2E" w:rsidR="00EF219C" w:rsidRPr="00EF219C" w:rsidRDefault="009F19AB" w:rsidP="00593A9D">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EF219C" w:rsidRPr="00EF219C">
        <w:rPr>
          <w:rFonts w:ascii="Times New Roman" w:hAnsi="Times New Roman" w:cs="Times New Roman"/>
          <w:sz w:val="28"/>
          <w:szCs w:val="28"/>
        </w:rPr>
        <w:t>.</w:t>
      </w:r>
      <w:r w:rsidR="00EF219C" w:rsidRPr="00EF219C">
        <w:rPr>
          <w:rFonts w:ascii="Times New Roman" w:hAnsi="Times New Roman" w:cs="Times New Roman"/>
          <w:sz w:val="28"/>
          <w:szCs w:val="28"/>
        </w:rPr>
        <w:tab/>
        <w:t xml:space="preserve">Курганская, А.О. К проблеме сценического волнения и методов его преодоления / Курганская, А.О. [Электронный ресурс] ]   // OECD. – Режим доступа: https://cyberleninka.ru/article/n/k-probleme-stsenicheskogo-volneniya-i-metodov-ego-preodoleniya (дата обращения: </w:t>
      </w:r>
      <w:r w:rsidR="00593A9D">
        <w:rPr>
          <w:rFonts w:ascii="Times New Roman" w:hAnsi="Times New Roman" w:cs="Times New Roman"/>
          <w:sz w:val="28"/>
          <w:szCs w:val="28"/>
        </w:rPr>
        <w:t>07</w:t>
      </w:r>
      <w:r w:rsidR="00EF219C" w:rsidRPr="00EF219C">
        <w:rPr>
          <w:rFonts w:ascii="Times New Roman" w:hAnsi="Times New Roman" w:cs="Times New Roman"/>
          <w:sz w:val="28"/>
          <w:szCs w:val="28"/>
        </w:rPr>
        <w:t>.0</w:t>
      </w:r>
      <w:r w:rsidR="00593A9D">
        <w:rPr>
          <w:rFonts w:ascii="Times New Roman" w:hAnsi="Times New Roman" w:cs="Times New Roman"/>
          <w:sz w:val="28"/>
          <w:szCs w:val="28"/>
        </w:rPr>
        <w:t>7</w:t>
      </w:r>
      <w:r w:rsidR="00EF219C" w:rsidRPr="00EF219C">
        <w:rPr>
          <w:rFonts w:ascii="Times New Roman" w:hAnsi="Times New Roman" w:cs="Times New Roman"/>
          <w:sz w:val="28"/>
          <w:szCs w:val="28"/>
        </w:rPr>
        <w:t>.2024)</w:t>
      </w:r>
    </w:p>
    <w:p w14:paraId="313AA67E" w14:textId="44FB5B61" w:rsidR="00EF219C" w:rsidRPr="00EF219C" w:rsidRDefault="009F19AB" w:rsidP="00593A9D">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EF219C" w:rsidRPr="00EF219C">
        <w:rPr>
          <w:rFonts w:ascii="Times New Roman" w:hAnsi="Times New Roman" w:cs="Times New Roman"/>
          <w:sz w:val="28"/>
          <w:szCs w:val="28"/>
        </w:rPr>
        <w:t>.</w:t>
      </w:r>
      <w:r w:rsidR="00EF219C" w:rsidRPr="00EF219C">
        <w:rPr>
          <w:rFonts w:ascii="Times New Roman" w:hAnsi="Times New Roman" w:cs="Times New Roman"/>
          <w:sz w:val="28"/>
          <w:szCs w:val="28"/>
        </w:rPr>
        <w:tab/>
        <w:t xml:space="preserve">Пейрафобия-страх сцены/ Московский Городской Психоэндокринологический Центр   [Электронный ресурс] // OECD. – Режим доступа:  https://arbat25.ru/myi-lechim/psixologicheskie-problemyi/pejrafobiya-strax-sczenyi  (дата обращения: </w:t>
      </w:r>
      <w:r w:rsidR="00593A9D">
        <w:rPr>
          <w:rFonts w:ascii="Times New Roman" w:hAnsi="Times New Roman" w:cs="Times New Roman"/>
          <w:sz w:val="28"/>
          <w:szCs w:val="28"/>
        </w:rPr>
        <w:t>25</w:t>
      </w:r>
      <w:r w:rsidR="00EF219C" w:rsidRPr="00EF219C">
        <w:rPr>
          <w:rFonts w:ascii="Times New Roman" w:hAnsi="Times New Roman" w:cs="Times New Roman"/>
          <w:sz w:val="28"/>
          <w:szCs w:val="28"/>
        </w:rPr>
        <w:t>.</w:t>
      </w:r>
      <w:r w:rsidR="00593A9D">
        <w:rPr>
          <w:rFonts w:ascii="Times New Roman" w:hAnsi="Times New Roman" w:cs="Times New Roman"/>
          <w:sz w:val="28"/>
          <w:szCs w:val="28"/>
        </w:rPr>
        <w:t>08</w:t>
      </w:r>
      <w:r w:rsidR="00EF219C" w:rsidRPr="00EF219C">
        <w:rPr>
          <w:rFonts w:ascii="Times New Roman" w:hAnsi="Times New Roman" w:cs="Times New Roman"/>
          <w:sz w:val="28"/>
          <w:szCs w:val="28"/>
        </w:rPr>
        <w:t>.2024)</w:t>
      </w:r>
    </w:p>
    <w:p w14:paraId="785E0556" w14:textId="77777777" w:rsidR="00EF219C" w:rsidRDefault="00EF219C" w:rsidP="00EF219C">
      <w:pPr>
        <w:rPr>
          <w:rFonts w:ascii="Times New Roman" w:hAnsi="Times New Roman" w:cs="Times New Roman"/>
          <w:sz w:val="28"/>
          <w:szCs w:val="28"/>
        </w:rPr>
      </w:pPr>
    </w:p>
    <w:p w14:paraId="6DDA97DA" w14:textId="76006FD7" w:rsidR="00EF219C" w:rsidRDefault="00EF219C" w:rsidP="00EF219C">
      <w:pPr>
        <w:tabs>
          <w:tab w:val="left" w:pos="3984"/>
        </w:tabs>
        <w:rPr>
          <w:rFonts w:ascii="Times New Roman" w:hAnsi="Times New Roman" w:cs="Times New Roman"/>
          <w:sz w:val="28"/>
          <w:szCs w:val="28"/>
        </w:rPr>
      </w:pPr>
      <w:r>
        <w:rPr>
          <w:rFonts w:ascii="Times New Roman" w:hAnsi="Times New Roman" w:cs="Times New Roman"/>
          <w:sz w:val="28"/>
          <w:szCs w:val="28"/>
        </w:rPr>
        <w:tab/>
      </w:r>
    </w:p>
    <w:p w14:paraId="228F39D9" w14:textId="77777777" w:rsidR="009F19AB" w:rsidRDefault="009F19AB" w:rsidP="00EF219C">
      <w:pPr>
        <w:tabs>
          <w:tab w:val="left" w:pos="3984"/>
        </w:tabs>
        <w:rPr>
          <w:rFonts w:ascii="Times New Roman" w:hAnsi="Times New Roman" w:cs="Times New Roman"/>
          <w:sz w:val="28"/>
          <w:szCs w:val="28"/>
        </w:rPr>
      </w:pPr>
    </w:p>
    <w:p w14:paraId="1B301567" w14:textId="77777777" w:rsidR="009F19AB" w:rsidRDefault="009F19AB" w:rsidP="00EF219C">
      <w:pPr>
        <w:tabs>
          <w:tab w:val="left" w:pos="3984"/>
        </w:tabs>
        <w:rPr>
          <w:rFonts w:ascii="Times New Roman" w:hAnsi="Times New Roman" w:cs="Times New Roman"/>
          <w:sz w:val="28"/>
          <w:szCs w:val="28"/>
        </w:rPr>
      </w:pPr>
    </w:p>
    <w:p w14:paraId="2766DAD4" w14:textId="77777777" w:rsidR="009F19AB" w:rsidRDefault="009F19AB" w:rsidP="00EF219C">
      <w:pPr>
        <w:tabs>
          <w:tab w:val="left" w:pos="3984"/>
        </w:tabs>
        <w:rPr>
          <w:rFonts w:ascii="Times New Roman" w:hAnsi="Times New Roman" w:cs="Times New Roman"/>
          <w:sz w:val="28"/>
          <w:szCs w:val="28"/>
        </w:rPr>
      </w:pPr>
    </w:p>
    <w:p w14:paraId="19FB27BD" w14:textId="77777777" w:rsidR="009F19AB" w:rsidRDefault="009F19AB" w:rsidP="00EF219C">
      <w:pPr>
        <w:tabs>
          <w:tab w:val="left" w:pos="3984"/>
        </w:tabs>
        <w:rPr>
          <w:rFonts w:ascii="Times New Roman" w:hAnsi="Times New Roman" w:cs="Times New Roman"/>
          <w:sz w:val="28"/>
          <w:szCs w:val="28"/>
        </w:rPr>
      </w:pPr>
    </w:p>
    <w:p w14:paraId="7E4F358D" w14:textId="77777777" w:rsidR="009F19AB" w:rsidRDefault="009F19AB" w:rsidP="00EF219C">
      <w:pPr>
        <w:tabs>
          <w:tab w:val="left" w:pos="3984"/>
        </w:tabs>
        <w:rPr>
          <w:rFonts w:ascii="Times New Roman" w:hAnsi="Times New Roman" w:cs="Times New Roman"/>
          <w:sz w:val="28"/>
          <w:szCs w:val="28"/>
        </w:rPr>
      </w:pPr>
    </w:p>
    <w:p w14:paraId="382B07D0" w14:textId="77777777" w:rsidR="009F19AB" w:rsidRDefault="009F19AB" w:rsidP="00EF219C">
      <w:pPr>
        <w:tabs>
          <w:tab w:val="left" w:pos="3984"/>
        </w:tabs>
        <w:rPr>
          <w:rFonts w:ascii="Times New Roman" w:hAnsi="Times New Roman" w:cs="Times New Roman"/>
          <w:sz w:val="28"/>
          <w:szCs w:val="28"/>
        </w:rPr>
      </w:pPr>
    </w:p>
    <w:p w14:paraId="17280F7C" w14:textId="77777777" w:rsidR="009F19AB" w:rsidRDefault="009F19AB" w:rsidP="00EF219C">
      <w:pPr>
        <w:tabs>
          <w:tab w:val="left" w:pos="3984"/>
        </w:tabs>
        <w:rPr>
          <w:rFonts w:ascii="Times New Roman" w:hAnsi="Times New Roman" w:cs="Times New Roman"/>
          <w:sz w:val="28"/>
          <w:szCs w:val="28"/>
        </w:rPr>
      </w:pPr>
    </w:p>
    <w:p w14:paraId="0E0AE5F7" w14:textId="77777777" w:rsidR="009F19AB" w:rsidRDefault="009F19AB" w:rsidP="00EF219C">
      <w:pPr>
        <w:tabs>
          <w:tab w:val="left" w:pos="3984"/>
        </w:tabs>
        <w:rPr>
          <w:rFonts w:ascii="Times New Roman" w:hAnsi="Times New Roman" w:cs="Times New Roman"/>
          <w:sz w:val="28"/>
          <w:szCs w:val="28"/>
        </w:rPr>
      </w:pPr>
    </w:p>
    <w:p w14:paraId="4B1DBD38" w14:textId="77777777" w:rsidR="009F19AB" w:rsidRDefault="009F19AB" w:rsidP="00EF219C">
      <w:pPr>
        <w:tabs>
          <w:tab w:val="left" w:pos="3984"/>
        </w:tabs>
        <w:rPr>
          <w:rFonts w:ascii="Times New Roman" w:hAnsi="Times New Roman" w:cs="Times New Roman"/>
          <w:sz w:val="28"/>
          <w:szCs w:val="28"/>
        </w:rPr>
      </w:pPr>
    </w:p>
    <w:p w14:paraId="548EB8D8" w14:textId="77777777" w:rsidR="00593A9D" w:rsidRPr="009F19AB" w:rsidRDefault="00593A9D" w:rsidP="00593A9D">
      <w:pPr>
        <w:spacing w:line="360" w:lineRule="auto"/>
        <w:rPr>
          <w:rStyle w:val="10"/>
          <w:rFonts w:ascii="Times New Roman" w:eastAsia="Times New Roman" w:hAnsi="Times New Roman" w:cs="Times New Roman"/>
          <w:color w:val="auto"/>
          <w:sz w:val="28"/>
          <w:szCs w:val="28"/>
        </w:rPr>
      </w:pPr>
      <w:r w:rsidRPr="000C14EA">
        <w:rPr>
          <w:rFonts w:ascii="Times New Roman" w:eastAsia="Times New Roman" w:hAnsi="Times New Roman" w:cs="Times New Roman"/>
          <w:sz w:val="24"/>
          <w:szCs w:val="24"/>
        </w:rPr>
        <w:t xml:space="preserve">                                                                                                </w:t>
      </w:r>
      <w:r w:rsidRPr="000C14EA">
        <w:rPr>
          <w:rStyle w:val="10"/>
          <w:rFonts w:ascii="Times New Roman" w:eastAsia="Times New Roman" w:hAnsi="Times New Roman" w:cs="Times New Roman"/>
          <w:color w:val="auto"/>
          <w:sz w:val="24"/>
          <w:szCs w:val="24"/>
        </w:rPr>
        <w:t xml:space="preserve">       </w:t>
      </w:r>
      <w:r>
        <w:rPr>
          <w:rStyle w:val="10"/>
          <w:rFonts w:ascii="Times New Roman" w:eastAsia="Times New Roman" w:hAnsi="Times New Roman" w:cs="Times New Roman"/>
          <w:color w:val="auto"/>
          <w:sz w:val="24"/>
          <w:szCs w:val="24"/>
        </w:rPr>
        <w:t xml:space="preserve">                            </w:t>
      </w:r>
      <w:r w:rsidRPr="000C14EA">
        <w:rPr>
          <w:rStyle w:val="10"/>
          <w:rFonts w:ascii="Times New Roman" w:eastAsia="Times New Roman" w:hAnsi="Times New Roman" w:cs="Times New Roman"/>
          <w:color w:val="auto"/>
          <w:sz w:val="24"/>
          <w:szCs w:val="24"/>
        </w:rPr>
        <w:t xml:space="preserve"> </w:t>
      </w:r>
      <w:r w:rsidRPr="009F19AB">
        <w:rPr>
          <w:rStyle w:val="10"/>
          <w:rFonts w:ascii="Times New Roman" w:eastAsia="Times New Roman" w:hAnsi="Times New Roman" w:cs="Times New Roman"/>
          <w:color w:val="auto"/>
          <w:sz w:val="28"/>
          <w:szCs w:val="28"/>
        </w:rPr>
        <w:t>Приложение1</w:t>
      </w:r>
    </w:p>
    <w:p w14:paraId="025622E5" w14:textId="77777777" w:rsidR="00593A9D" w:rsidRDefault="00593A9D" w:rsidP="00593A9D">
      <w:pPr>
        <w:spacing w:line="240" w:lineRule="atLeast"/>
        <w:rPr>
          <w:rFonts w:ascii="Roboto" w:eastAsia="Times New Roman" w:hAnsi="Roboto"/>
        </w:rPr>
      </w:pPr>
      <w:r w:rsidRPr="00FD0513">
        <w:rPr>
          <w:rFonts w:ascii="Roboto" w:eastAsia="Times New Roman" w:hAnsi="Roboto"/>
          <w:noProof/>
        </w:rPr>
        <w:drawing>
          <wp:inline distT="0" distB="0" distL="0" distR="0" wp14:anchorId="13244493" wp14:editId="7167649C">
            <wp:extent cx="2107040" cy="393382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4635" cy="4004014"/>
                    </a:xfrm>
                    <a:prstGeom prst="rect">
                      <a:avLst/>
                    </a:prstGeom>
                    <a:noFill/>
                    <a:ln>
                      <a:noFill/>
                    </a:ln>
                  </pic:spPr>
                </pic:pic>
              </a:graphicData>
            </a:graphic>
          </wp:inline>
        </w:drawing>
      </w:r>
      <w:r w:rsidRPr="00FD0513">
        <w:rPr>
          <w:rFonts w:ascii="Roboto" w:eastAsia="Times New Roman" w:hAnsi="Roboto"/>
        </w:rPr>
        <w:t xml:space="preserve"> </w:t>
      </w:r>
      <w:r>
        <w:rPr>
          <w:rFonts w:ascii="Roboto" w:eastAsia="Times New Roman" w:hAnsi="Roboto"/>
        </w:rPr>
        <w:t xml:space="preserve">            </w:t>
      </w:r>
      <w:r w:rsidRPr="00FD0513">
        <w:rPr>
          <w:rFonts w:ascii="Roboto" w:eastAsia="Times New Roman" w:hAnsi="Roboto"/>
          <w:noProof/>
        </w:rPr>
        <w:drawing>
          <wp:inline distT="0" distB="0" distL="0" distR="0" wp14:anchorId="268BB121" wp14:editId="58170D96">
            <wp:extent cx="2105025" cy="392302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802" cy="4028840"/>
                    </a:xfrm>
                    <a:prstGeom prst="rect">
                      <a:avLst/>
                    </a:prstGeom>
                    <a:noFill/>
                    <a:ln>
                      <a:noFill/>
                    </a:ln>
                  </pic:spPr>
                </pic:pic>
              </a:graphicData>
            </a:graphic>
          </wp:inline>
        </w:drawing>
      </w:r>
    </w:p>
    <w:p w14:paraId="3D856F4D" w14:textId="77777777" w:rsidR="00593A9D" w:rsidRPr="00E7044A" w:rsidRDefault="00593A9D" w:rsidP="00593A9D">
      <w:pPr>
        <w:spacing w:line="240" w:lineRule="atLeast"/>
        <w:rPr>
          <w:rStyle w:val="10"/>
          <w:rFonts w:eastAsia="Times New Roman" w:cstheme="minorBidi"/>
          <w:color w:val="auto"/>
        </w:rPr>
      </w:pPr>
      <w:r w:rsidRPr="00FD0513">
        <w:rPr>
          <w:rFonts w:ascii="Roboto" w:eastAsia="Times New Roman" w:hAnsi="Roboto"/>
          <w:noProof/>
        </w:rPr>
        <w:lastRenderedPageBreak/>
        <w:drawing>
          <wp:inline distT="0" distB="0" distL="0" distR="0" wp14:anchorId="07712217" wp14:editId="1A3583BB">
            <wp:extent cx="2131268" cy="4223691"/>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7145" cy="4274972"/>
                    </a:xfrm>
                    <a:prstGeom prst="rect">
                      <a:avLst/>
                    </a:prstGeom>
                    <a:noFill/>
                    <a:ln>
                      <a:noFill/>
                    </a:ln>
                  </pic:spPr>
                </pic:pic>
              </a:graphicData>
            </a:graphic>
          </wp:inline>
        </w:drawing>
      </w:r>
      <w:r w:rsidRPr="00FD0513">
        <w:rPr>
          <w:rFonts w:ascii="Roboto" w:eastAsia="Times New Roman" w:hAnsi="Roboto"/>
        </w:rPr>
        <w:t xml:space="preserve"> </w:t>
      </w:r>
      <w:r>
        <w:rPr>
          <w:rFonts w:ascii="Roboto" w:eastAsia="Times New Roman" w:hAnsi="Roboto"/>
        </w:rPr>
        <w:t xml:space="preserve">            </w:t>
      </w:r>
      <w:r w:rsidRPr="00FD0513">
        <w:rPr>
          <w:rFonts w:ascii="Roboto" w:eastAsia="Times New Roman" w:hAnsi="Roboto"/>
          <w:noProof/>
        </w:rPr>
        <w:drawing>
          <wp:inline distT="0" distB="0" distL="0" distR="0" wp14:anchorId="120B5954" wp14:editId="586EAE6D">
            <wp:extent cx="2178142" cy="42347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730" cy="4340924"/>
                    </a:xfrm>
                    <a:prstGeom prst="rect">
                      <a:avLst/>
                    </a:prstGeom>
                    <a:noFill/>
                    <a:ln>
                      <a:noFill/>
                    </a:ln>
                  </pic:spPr>
                </pic:pic>
              </a:graphicData>
            </a:graphic>
          </wp:inline>
        </w:drawing>
      </w:r>
      <w:r>
        <w:rPr>
          <w:rFonts w:ascii="Roboto" w:eastAsia="Times New Roman" w:hAnsi="Roboto"/>
        </w:rPr>
        <w:t xml:space="preserve">      </w:t>
      </w:r>
      <w:r w:rsidRPr="00FD0513">
        <w:rPr>
          <w:rFonts w:ascii="Roboto" w:eastAsia="Times New Roman" w:hAnsi="Roboto"/>
        </w:rPr>
        <w:t xml:space="preserve"> </w:t>
      </w:r>
    </w:p>
    <w:p w14:paraId="430BBB16" w14:textId="29C38D3F" w:rsidR="00593A9D" w:rsidRDefault="00593A9D" w:rsidP="00593A9D">
      <w:pPr>
        <w:spacing w:line="360" w:lineRule="auto"/>
        <w:jc w:val="center"/>
        <w:rPr>
          <w:rStyle w:val="10"/>
          <w:rFonts w:ascii="Times New Roman" w:eastAsia="Times New Roman" w:hAnsi="Times New Roman" w:cs="Times New Roman"/>
          <w:color w:val="auto"/>
          <w:sz w:val="24"/>
          <w:szCs w:val="24"/>
        </w:rPr>
        <w:sectPr w:rsidR="00593A9D" w:rsidSect="009F19AB">
          <w:pgSz w:w="11906" w:h="16838"/>
          <w:pgMar w:top="1134" w:right="1134" w:bottom="1134" w:left="1134" w:header="720" w:footer="720" w:gutter="0"/>
          <w:cols w:space="720"/>
          <w:titlePg/>
          <w:docGrid w:linePitch="360"/>
        </w:sectPr>
      </w:pPr>
      <w:r>
        <w:rPr>
          <w:rStyle w:val="10"/>
          <w:rFonts w:ascii="Times New Roman" w:eastAsia="Times New Roman" w:hAnsi="Times New Roman" w:cs="Times New Roman"/>
          <w:color w:val="auto"/>
          <w:sz w:val="24"/>
          <w:szCs w:val="24"/>
        </w:rPr>
        <w:t>Рисунок  1.Опросный лист</w:t>
      </w:r>
    </w:p>
    <w:p w14:paraId="34150ADE" w14:textId="77777777" w:rsidR="00593A9D" w:rsidRPr="009F19AB" w:rsidRDefault="00593A9D" w:rsidP="00593A9D">
      <w:pPr>
        <w:spacing w:line="360" w:lineRule="auto"/>
        <w:rPr>
          <w:rStyle w:val="10"/>
          <w:rFonts w:ascii="Times New Roman" w:eastAsia="Times New Roman" w:hAnsi="Times New Roman" w:cs="Times New Roman"/>
          <w:b/>
          <w:bCs/>
          <w:color w:val="auto"/>
          <w:sz w:val="28"/>
          <w:szCs w:val="28"/>
        </w:rPr>
      </w:pPr>
      <w:r>
        <w:rPr>
          <w:rStyle w:val="10"/>
          <w:rFonts w:ascii="Times New Roman" w:eastAsia="Times New Roman" w:hAnsi="Times New Roman" w:cs="Times New Roman"/>
          <w:color w:val="auto"/>
          <w:sz w:val="24"/>
          <w:szCs w:val="24"/>
        </w:rPr>
        <w:lastRenderedPageBreak/>
        <w:t xml:space="preserve">                                                                                                                                   </w:t>
      </w:r>
      <w:r w:rsidRPr="009F19AB">
        <w:rPr>
          <w:rStyle w:val="10"/>
          <w:rFonts w:ascii="Times New Roman" w:hAnsi="Times New Roman" w:cs="Times New Roman"/>
          <w:color w:val="auto"/>
          <w:sz w:val="28"/>
          <w:szCs w:val="28"/>
        </w:rPr>
        <w:t xml:space="preserve">Приложение 2 </w:t>
      </w:r>
      <w:r w:rsidRPr="009F19AB">
        <w:rPr>
          <w:rStyle w:val="10"/>
          <w:rFonts w:ascii="Times New Roman" w:eastAsia="Times New Roman" w:hAnsi="Times New Roman" w:cs="Times New Roman"/>
          <w:b/>
          <w:bCs/>
          <w:color w:val="auto"/>
          <w:sz w:val="28"/>
          <w:szCs w:val="28"/>
        </w:rPr>
        <w:t xml:space="preserve"> </w:t>
      </w:r>
    </w:p>
    <w:p w14:paraId="264EB241" w14:textId="77777777" w:rsidR="00593A9D" w:rsidRPr="000C14EA" w:rsidRDefault="00593A9D" w:rsidP="00593A9D">
      <w:pPr>
        <w:spacing w:line="360" w:lineRule="auto"/>
        <w:jc w:val="right"/>
        <w:rPr>
          <w:rFonts w:ascii="Times New Roman" w:eastAsia="Times New Roman" w:hAnsi="Times New Roman" w:cs="Times New Roman"/>
          <w:sz w:val="24"/>
          <w:szCs w:val="24"/>
        </w:rPr>
      </w:pPr>
      <w:r w:rsidRPr="000C14EA">
        <w:rPr>
          <w:rStyle w:val="10"/>
          <w:rFonts w:ascii="Times New Roman" w:eastAsia="Times New Roman" w:hAnsi="Times New Roman" w:cs="Times New Roman"/>
          <w:b/>
          <w:bCs/>
          <w:color w:val="auto"/>
          <w:sz w:val="24"/>
          <w:szCs w:val="24"/>
        </w:rPr>
        <w:t xml:space="preserve">  </w:t>
      </w:r>
      <w:r w:rsidRPr="000C14EA">
        <w:rPr>
          <w:rFonts w:ascii="Times New Roman" w:eastAsia="Times New Roman" w:hAnsi="Times New Roman" w:cs="Times New Roman"/>
          <w:b/>
          <w:bCs/>
          <w:sz w:val="24"/>
          <w:szCs w:val="24"/>
        </w:rPr>
        <w:t xml:space="preserve"> </w:t>
      </w:r>
      <w:r w:rsidRPr="000C14EA">
        <w:rPr>
          <w:rFonts w:ascii="Times New Roman" w:eastAsia="Times New Roman" w:hAnsi="Times New Roman" w:cs="Times New Roman"/>
          <w:sz w:val="24"/>
          <w:szCs w:val="24"/>
        </w:rPr>
        <w:t xml:space="preserve"> </w:t>
      </w:r>
    </w:p>
    <w:p w14:paraId="341925A8" w14:textId="77777777" w:rsidR="00593A9D" w:rsidRDefault="00593A9D" w:rsidP="00593A9D">
      <w:pPr>
        <w:spacing w:line="360" w:lineRule="auto"/>
      </w:pPr>
      <w:r>
        <w:rPr>
          <w:noProof/>
        </w:rPr>
        <w:drawing>
          <wp:inline distT="0" distB="0" distL="0" distR="0" wp14:anchorId="29266D4E" wp14:editId="423C1DC8">
            <wp:extent cx="5924550" cy="2493249"/>
            <wp:effectExtent l="19050" t="19050" r="19050" b="21590"/>
            <wp:docPr id="1910166296" name="Picture 191016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657" cy="2499607"/>
                    </a:xfrm>
                    <a:prstGeom prst="rect">
                      <a:avLst/>
                    </a:prstGeom>
                    <a:ln>
                      <a:solidFill>
                        <a:schemeClr val="accent1"/>
                      </a:solidFill>
                    </a:ln>
                  </pic:spPr>
                </pic:pic>
              </a:graphicData>
            </a:graphic>
          </wp:inline>
        </w:drawing>
      </w:r>
    </w:p>
    <w:p w14:paraId="43C660CB" w14:textId="185F01F3" w:rsidR="00593A9D" w:rsidRPr="000C14EA" w:rsidRDefault="00593A9D" w:rsidP="00593A9D">
      <w:pPr>
        <w:spacing w:line="360" w:lineRule="auto"/>
        <w:jc w:val="center"/>
        <w:rPr>
          <w:rFonts w:ascii="Times New Roman" w:hAnsi="Times New Roman" w:cs="Times New Roman"/>
          <w:sz w:val="24"/>
          <w:szCs w:val="24"/>
        </w:rPr>
      </w:pPr>
      <w:r w:rsidRPr="000C14EA">
        <w:rPr>
          <w:rFonts w:ascii="Times New Roman" w:hAnsi="Times New Roman" w:cs="Times New Roman"/>
          <w:sz w:val="24"/>
          <w:szCs w:val="24"/>
        </w:rPr>
        <w:t>Рис</w:t>
      </w:r>
      <w:r>
        <w:rPr>
          <w:rFonts w:ascii="Times New Roman" w:hAnsi="Times New Roman" w:cs="Times New Roman"/>
          <w:sz w:val="24"/>
          <w:szCs w:val="24"/>
        </w:rPr>
        <w:t xml:space="preserve">унок </w:t>
      </w:r>
      <w:r w:rsidR="004717CE">
        <w:rPr>
          <w:rFonts w:ascii="Times New Roman" w:hAnsi="Times New Roman" w:cs="Times New Roman"/>
          <w:sz w:val="24"/>
          <w:szCs w:val="24"/>
        </w:rPr>
        <w:t>2</w:t>
      </w:r>
      <w:r w:rsidR="00E168EF">
        <w:rPr>
          <w:rFonts w:ascii="Times New Roman" w:hAnsi="Times New Roman" w:cs="Times New Roman"/>
          <w:sz w:val="24"/>
          <w:szCs w:val="24"/>
        </w:rPr>
        <w:t>.</w:t>
      </w:r>
      <w:r w:rsidRPr="000C14EA">
        <w:rPr>
          <w:rFonts w:ascii="Times New Roman" w:hAnsi="Times New Roman" w:cs="Times New Roman"/>
          <w:sz w:val="24"/>
          <w:szCs w:val="24"/>
        </w:rPr>
        <w:t xml:space="preserve"> </w:t>
      </w:r>
      <w:r>
        <w:rPr>
          <w:rFonts w:ascii="Times New Roman" w:hAnsi="Times New Roman" w:cs="Times New Roman"/>
          <w:sz w:val="24"/>
          <w:szCs w:val="24"/>
        </w:rPr>
        <w:t xml:space="preserve"> Вопрос </w:t>
      </w:r>
      <w:r w:rsidR="00E168EF">
        <w:rPr>
          <w:rFonts w:ascii="Times New Roman" w:hAnsi="Times New Roman" w:cs="Times New Roman"/>
          <w:sz w:val="24"/>
          <w:szCs w:val="24"/>
        </w:rPr>
        <w:t>«Как часто вы выступаете перед публикой?»</w:t>
      </w:r>
    </w:p>
    <w:p w14:paraId="2C7C1F84" w14:textId="77777777" w:rsidR="00593A9D" w:rsidRDefault="00593A9D" w:rsidP="00593A9D">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959A398" w14:textId="77777777" w:rsidR="00593A9D" w:rsidRDefault="00E168EF" w:rsidP="00593A9D">
      <w:pPr>
        <w:spacing w:line="360" w:lineRule="auto"/>
        <w:rPr>
          <w:noProof/>
        </w:rPr>
      </w:pPr>
      <w:r>
        <w:rPr>
          <w:noProof/>
        </w:rPr>
        <w:drawing>
          <wp:inline distT="0" distB="0" distL="0" distR="0" wp14:anchorId="6FBE36FE" wp14:editId="01BFAC90">
            <wp:extent cx="6120130" cy="2575772"/>
            <wp:effectExtent l="19050" t="19050" r="13970" b="15240"/>
            <wp:docPr id="318554410" name="Picture 31855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575772"/>
                    </a:xfrm>
                    <a:prstGeom prst="rect">
                      <a:avLst/>
                    </a:prstGeom>
                    <a:ln>
                      <a:solidFill>
                        <a:schemeClr val="accent1"/>
                      </a:solidFill>
                    </a:ln>
                  </pic:spPr>
                </pic:pic>
              </a:graphicData>
            </a:graphic>
          </wp:inline>
        </w:drawing>
      </w:r>
    </w:p>
    <w:p w14:paraId="56A07877" w14:textId="4D087FC0" w:rsidR="00E168EF" w:rsidRDefault="00E168EF" w:rsidP="00E168EF">
      <w:pPr>
        <w:pStyle w:val="2"/>
        <w:spacing w:before="0" w:line="360" w:lineRule="auto"/>
        <w:jc w:val="center"/>
        <w:rPr>
          <w:rFonts w:ascii="Times New Roman" w:hAnsi="Times New Roman" w:cs="Times New Roman"/>
          <w:color w:val="auto"/>
          <w:sz w:val="24"/>
          <w:szCs w:val="24"/>
        </w:rPr>
      </w:pPr>
      <w:r>
        <w:rPr>
          <w:noProof/>
        </w:rPr>
        <w:tab/>
      </w:r>
      <w:r w:rsidRPr="000C14EA">
        <w:rPr>
          <w:rFonts w:ascii="Times New Roman" w:hAnsi="Times New Roman" w:cs="Times New Roman"/>
          <w:color w:val="auto"/>
          <w:sz w:val="24"/>
          <w:szCs w:val="24"/>
        </w:rPr>
        <w:t>Рис</w:t>
      </w:r>
      <w:r>
        <w:rPr>
          <w:rFonts w:ascii="Times New Roman" w:hAnsi="Times New Roman" w:cs="Times New Roman"/>
          <w:color w:val="auto"/>
          <w:sz w:val="24"/>
          <w:szCs w:val="24"/>
        </w:rPr>
        <w:t xml:space="preserve">унок </w:t>
      </w:r>
      <w:r w:rsidR="004717CE">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r w:rsidRPr="000C14EA">
        <w:rPr>
          <w:rFonts w:ascii="Times New Roman" w:hAnsi="Times New Roman" w:cs="Times New Roman"/>
          <w:color w:val="auto"/>
          <w:sz w:val="24"/>
          <w:szCs w:val="24"/>
        </w:rPr>
        <w:t xml:space="preserve">  Вопрос</w:t>
      </w:r>
      <w:r>
        <w:rPr>
          <w:rFonts w:ascii="Times New Roman" w:hAnsi="Times New Roman" w:cs="Times New Roman"/>
          <w:color w:val="auto"/>
          <w:sz w:val="24"/>
          <w:szCs w:val="24"/>
        </w:rPr>
        <w:t xml:space="preserve"> «В жизни вы  - общительный человек?</w:t>
      </w:r>
    </w:p>
    <w:p w14:paraId="0A9F6E5E" w14:textId="77777777" w:rsidR="005B239B" w:rsidRDefault="005B239B" w:rsidP="005B239B"/>
    <w:p w14:paraId="71809D51" w14:textId="1CF04B50" w:rsidR="005B239B" w:rsidRPr="005B239B" w:rsidRDefault="005B239B" w:rsidP="005B239B">
      <w:pPr>
        <w:sectPr w:rsidR="005B239B" w:rsidRPr="005B239B" w:rsidSect="009F19AB">
          <w:pgSz w:w="11906" w:h="16838"/>
          <w:pgMar w:top="1134" w:right="1134" w:bottom="1134" w:left="1134" w:header="720" w:footer="720" w:gutter="0"/>
          <w:cols w:space="720"/>
          <w:titlePg/>
          <w:docGrid w:linePitch="360"/>
        </w:sectPr>
      </w:pPr>
    </w:p>
    <w:p w14:paraId="415180C6" w14:textId="0C51E192" w:rsidR="00593A9D" w:rsidRDefault="005B239B" w:rsidP="005B239B">
      <w:pPr>
        <w:jc w:val="right"/>
        <w:rPr>
          <w:rFonts w:ascii="Times New Roman" w:hAnsi="Times New Roman" w:cs="Times New Roman"/>
          <w:sz w:val="28"/>
          <w:szCs w:val="28"/>
        </w:rPr>
      </w:pPr>
      <w:r w:rsidRPr="005B239B">
        <w:rPr>
          <w:noProof/>
          <w:sz w:val="28"/>
          <w:szCs w:val="28"/>
        </w:rPr>
        <w:lastRenderedPageBreak/>
        <w:drawing>
          <wp:anchor distT="0" distB="0" distL="114300" distR="114300" simplePos="0" relativeHeight="251658240" behindDoc="1" locked="0" layoutInCell="1" allowOverlap="1" wp14:anchorId="4B89AEE6" wp14:editId="0A578758">
            <wp:simplePos x="0" y="0"/>
            <wp:positionH relativeFrom="column">
              <wp:posOffset>453390</wp:posOffset>
            </wp:positionH>
            <wp:positionV relativeFrom="paragraph">
              <wp:posOffset>497205</wp:posOffset>
            </wp:positionV>
            <wp:extent cx="5204460" cy="3728085"/>
            <wp:effectExtent l="0" t="0" r="0" b="5715"/>
            <wp:wrapTight wrapText="bothSides">
              <wp:wrapPolygon edited="0">
                <wp:start x="0" y="0"/>
                <wp:lineTo x="0" y="21523"/>
                <wp:lineTo x="21505" y="21523"/>
                <wp:lineTo x="21505" y="0"/>
                <wp:lineTo x="0" y="0"/>
              </wp:wrapPolygon>
            </wp:wrapTight>
            <wp:docPr id="1850563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3580" name=""/>
                    <pic:cNvPicPr/>
                  </pic:nvPicPr>
                  <pic:blipFill rotWithShape="1">
                    <a:blip r:embed="rId20">
                      <a:extLst>
                        <a:ext uri="{28A0092B-C50C-407E-A947-70E740481C1C}">
                          <a14:useLocalDpi xmlns:a14="http://schemas.microsoft.com/office/drawing/2010/main" val="0"/>
                        </a:ext>
                      </a:extLst>
                    </a:blip>
                    <a:srcRect l="4108" r="3134"/>
                    <a:stretch/>
                  </pic:blipFill>
                  <pic:spPr bwMode="auto">
                    <a:xfrm>
                      <a:off x="0" y="0"/>
                      <a:ext cx="5204460" cy="372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39B">
        <w:rPr>
          <w:rFonts w:ascii="Times New Roman" w:hAnsi="Times New Roman" w:cs="Times New Roman"/>
          <w:sz w:val="28"/>
          <w:szCs w:val="28"/>
        </w:rPr>
        <w:t>Приложение 3</w:t>
      </w:r>
    </w:p>
    <w:p w14:paraId="4598BF3F" w14:textId="27624284" w:rsidR="005B239B" w:rsidRDefault="005B239B" w:rsidP="005B239B">
      <w:pPr>
        <w:tabs>
          <w:tab w:val="left" w:pos="3528"/>
        </w:tabs>
        <w:jc w:val="cente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13560CF6" wp14:editId="620BFBD2">
            <wp:simplePos x="0" y="0"/>
            <wp:positionH relativeFrom="column">
              <wp:posOffset>438150</wp:posOffset>
            </wp:positionH>
            <wp:positionV relativeFrom="paragraph">
              <wp:posOffset>4320540</wp:posOffset>
            </wp:positionV>
            <wp:extent cx="5491480" cy="3726180"/>
            <wp:effectExtent l="0" t="0" r="0" b="7620"/>
            <wp:wrapTight wrapText="bothSides">
              <wp:wrapPolygon edited="0">
                <wp:start x="0" y="0"/>
                <wp:lineTo x="0" y="21534"/>
                <wp:lineTo x="21505" y="21534"/>
                <wp:lineTo x="21505" y="0"/>
                <wp:lineTo x="0" y="0"/>
              </wp:wrapPolygon>
            </wp:wrapTight>
            <wp:docPr id="445647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7239" name=""/>
                    <pic:cNvPicPr/>
                  </pic:nvPicPr>
                  <pic:blipFill>
                    <a:blip r:embed="rId21">
                      <a:extLst>
                        <a:ext uri="{28A0092B-C50C-407E-A947-70E740481C1C}">
                          <a14:useLocalDpi xmlns:a14="http://schemas.microsoft.com/office/drawing/2010/main" val="0"/>
                        </a:ext>
                      </a:extLst>
                    </a:blip>
                    <a:stretch>
                      <a:fillRect/>
                    </a:stretch>
                  </pic:blipFill>
                  <pic:spPr>
                    <a:xfrm>
                      <a:off x="0" y="0"/>
                      <a:ext cx="5491480" cy="3726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Рисунок </w:t>
      </w:r>
      <w:r w:rsidR="004717CE">
        <w:rPr>
          <w:rFonts w:ascii="Times New Roman" w:hAnsi="Times New Roman" w:cs="Times New Roman"/>
          <w:sz w:val="24"/>
          <w:szCs w:val="24"/>
        </w:rPr>
        <w:t>4</w:t>
      </w:r>
      <w:r>
        <w:rPr>
          <w:rFonts w:ascii="Times New Roman" w:hAnsi="Times New Roman" w:cs="Times New Roman"/>
          <w:sz w:val="24"/>
          <w:szCs w:val="24"/>
        </w:rPr>
        <w:t>.  Лицевая сторона буклета</w:t>
      </w:r>
    </w:p>
    <w:p w14:paraId="092B09A9" w14:textId="77777777" w:rsidR="005B239B" w:rsidRDefault="005B239B" w:rsidP="005B239B">
      <w:pPr>
        <w:tabs>
          <w:tab w:val="left" w:pos="3528"/>
        </w:tabs>
        <w:jc w:val="center"/>
        <w:rPr>
          <w:rFonts w:ascii="Times New Roman" w:hAnsi="Times New Roman" w:cs="Times New Roman"/>
          <w:sz w:val="24"/>
          <w:szCs w:val="24"/>
        </w:rPr>
      </w:pPr>
    </w:p>
    <w:p w14:paraId="4B8844BC" w14:textId="77777777" w:rsidR="005B239B" w:rsidRDefault="005B239B" w:rsidP="005B239B">
      <w:pPr>
        <w:tabs>
          <w:tab w:val="left" w:pos="3528"/>
        </w:tabs>
        <w:jc w:val="center"/>
        <w:rPr>
          <w:rFonts w:ascii="Times New Roman" w:hAnsi="Times New Roman" w:cs="Times New Roman"/>
          <w:sz w:val="24"/>
          <w:szCs w:val="24"/>
        </w:rPr>
      </w:pPr>
    </w:p>
    <w:p w14:paraId="36FA00C3" w14:textId="77777777" w:rsidR="005B239B" w:rsidRDefault="005B239B" w:rsidP="005B239B">
      <w:pPr>
        <w:tabs>
          <w:tab w:val="left" w:pos="3528"/>
        </w:tabs>
        <w:jc w:val="center"/>
        <w:rPr>
          <w:rFonts w:ascii="Times New Roman" w:hAnsi="Times New Roman" w:cs="Times New Roman"/>
          <w:sz w:val="24"/>
          <w:szCs w:val="24"/>
        </w:rPr>
      </w:pPr>
    </w:p>
    <w:p w14:paraId="25F0F468" w14:textId="77777777" w:rsidR="005B239B" w:rsidRDefault="005B239B" w:rsidP="005B239B">
      <w:pPr>
        <w:tabs>
          <w:tab w:val="left" w:pos="3528"/>
        </w:tabs>
        <w:jc w:val="center"/>
        <w:rPr>
          <w:rFonts w:ascii="Times New Roman" w:hAnsi="Times New Roman" w:cs="Times New Roman"/>
          <w:sz w:val="24"/>
          <w:szCs w:val="24"/>
        </w:rPr>
      </w:pPr>
    </w:p>
    <w:p w14:paraId="671B6E5F" w14:textId="0D357EA5" w:rsidR="005B239B" w:rsidRDefault="005B239B" w:rsidP="005B239B">
      <w:pPr>
        <w:tabs>
          <w:tab w:val="left" w:pos="3528"/>
        </w:tabs>
        <w:jc w:val="center"/>
        <w:rPr>
          <w:rFonts w:ascii="Times New Roman" w:hAnsi="Times New Roman" w:cs="Times New Roman"/>
          <w:sz w:val="24"/>
          <w:szCs w:val="24"/>
        </w:rPr>
      </w:pPr>
    </w:p>
    <w:p w14:paraId="7BFBDB67" w14:textId="77777777" w:rsidR="005B239B" w:rsidRPr="005B239B" w:rsidRDefault="005B239B" w:rsidP="005B239B">
      <w:pPr>
        <w:rPr>
          <w:rFonts w:ascii="Times New Roman" w:hAnsi="Times New Roman" w:cs="Times New Roman"/>
          <w:sz w:val="24"/>
          <w:szCs w:val="24"/>
        </w:rPr>
      </w:pPr>
    </w:p>
    <w:p w14:paraId="5BFC2486" w14:textId="77777777" w:rsidR="005B239B" w:rsidRPr="005B239B" w:rsidRDefault="005B239B" w:rsidP="005B239B">
      <w:pPr>
        <w:rPr>
          <w:rFonts w:ascii="Times New Roman" w:hAnsi="Times New Roman" w:cs="Times New Roman"/>
          <w:sz w:val="24"/>
          <w:szCs w:val="24"/>
        </w:rPr>
      </w:pPr>
    </w:p>
    <w:p w14:paraId="1716C18C" w14:textId="77777777" w:rsidR="005B239B" w:rsidRPr="005B239B" w:rsidRDefault="005B239B" w:rsidP="005B239B">
      <w:pPr>
        <w:rPr>
          <w:rFonts w:ascii="Times New Roman" w:hAnsi="Times New Roman" w:cs="Times New Roman"/>
          <w:sz w:val="24"/>
          <w:szCs w:val="24"/>
        </w:rPr>
      </w:pPr>
    </w:p>
    <w:p w14:paraId="66784664" w14:textId="77777777" w:rsidR="005B239B" w:rsidRPr="005B239B" w:rsidRDefault="005B239B" w:rsidP="005B239B">
      <w:pPr>
        <w:rPr>
          <w:rFonts w:ascii="Times New Roman" w:hAnsi="Times New Roman" w:cs="Times New Roman"/>
          <w:sz w:val="24"/>
          <w:szCs w:val="24"/>
        </w:rPr>
      </w:pPr>
    </w:p>
    <w:p w14:paraId="1113ABA8" w14:textId="77777777" w:rsidR="005B239B" w:rsidRPr="005B239B" w:rsidRDefault="005B239B" w:rsidP="005B239B">
      <w:pPr>
        <w:rPr>
          <w:rFonts w:ascii="Times New Roman" w:hAnsi="Times New Roman" w:cs="Times New Roman"/>
          <w:sz w:val="24"/>
          <w:szCs w:val="24"/>
        </w:rPr>
      </w:pPr>
    </w:p>
    <w:p w14:paraId="1BAA5AB1" w14:textId="77777777" w:rsidR="005B239B" w:rsidRPr="005B239B" w:rsidRDefault="005B239B" w:rsidP="005B239B">
      <w:pPr>
        <w:rPr>
          <w:rFonts w:ascii="Times New Roman" w:hAnsi="Times New Roman" w:cs="Times New Roman"/>
          <w:sz w:val="24"/>
          <w:szCs w:val="24"/>
        </w:rPr>
      </w:pPr>
    </w:p>
    <w:p w14:paraId="70352A64" w14:textId="77777777" w:rsidR="005B239B" w:rsidRPr="005B239B" w:rsidRDefault="005B239B" w:rsidP="005B239B">
      <w:pPr>
        <w:rPr>
          <w:rFonts w:ascii="Times New Roman" w:hAnsi="Times New Roman" w:cs="Times New Roman"/>
          <w:sz w:val="24"/>
          <w:szCs w:val="24"/>
        </w:rPr>
      </w:pPr>
    </w:p>
    <w:p w14:paraId="4906D516" w14:textId="77777777" w:rsidR="005B239B" w:rsidRDefault="005B239B" w:rsidP="005B239B">
      <w:pPr>
        <w:rPr>
          <w:rFonts w:ascii="Times New Roman" w:hAnsi="Times New Roman" w:cs="Times New Roman"/>
          <w:sz w:val="24"/>
          <w:szCs w:val="24"/>
        </w:rPr>
      </w:pPr>
    </w:p>
    <w:p w14:paraId="244B725A" w14:textId="7E7BBE13" w:rsidR="005B239B" w:rsidRPr="005B239B" w:rsidRDefault="005B239B" w:rsidP="005B239B">
      <w:pPr>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4717CE">
        <w:rPr>
          <w:rFonts w:ascii="Times New Roman" w:hAnsi="Times New Roman" w:cs="Times New Roman"/>
          <w:sz w:val="24"/>
          <w:szCs w:val="24"/>
        </w:rPr>
        <w:t>5</w:t>
      </w:r>
      <w:r>
        <w:rPr>
          <w:rFonts w:ascii="Times New Roman" w:hAnsi="Times New Roman" w:cs="Times New Roman"/>
          <w:sz w:val="24"/>
          <w:szCs w:val="24"/>
        </w:rPr>
        <w:t>. Оборотная сторона буклета</w:t>
      </w:r>
    </w:p>
    <w:sectPr w:rsidR="005B239B" w:rsidRPr="005B239B" w:rsidSect="009F19AB">
      <w:head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CDEAE" w14:textId="77777777" w:rsidR="00CD58ED" w:rsidRDefault="00CD58ED" w:rsidP="003F5EC0">
      <w:pPr>
        <w:spacing w:after="0" w:line="240" w:lineRule="auto"/>
      </w:pPr>
      <w:r>
        <w:separator/>
      </w:r>
    </w:p>
  </w:endnote>
  <w:endnote w:type="continuationSeparator" w:id="0">
    <w:p w14:paraId="48432776" w14:textId="77777777" w:rsidR="00CD58ED" w:rsidRDefault="00CD58ED"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8BFD0" w14:textId="77777777" w:rsidR="00CD58ED" w:rsidRDefault="00CD58ED" w:rsidP="003F5EC0">
      <w:pPr>
        <w:spacing w:after="0" w:line="240" w:lineRule="auto"/>
      </w:pPr>
      <w:r>
        <w:separator/>
      </w:r>
    </w:p>
  </w:footnote>
  <w:footnote w:type="continuationSeparator" w:id="0">
    <w:p w14:paraId="745073E1" w14:textId="77777777" w:rsidR="00CD58ED" w:rsidRDefault="00CD58ED"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636317002"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23CEE"/>
    <w:multiLevelType w:val="hybridMultilevel"/>
    <w:tmpl w:val="E200C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45ADD"/>
    <w:multiLevelType w:val="hybridMultilevel"/>
    <w:tmpl w:val="FFFFFFFF"/>
    <w:lvl w:ilvl="0" w:tplc="3438A642">
      <w:start w:val="1"/>
      <w:numFmt w:val="bullet"/>
      <w:lvlText w:val=""/>
      <w:lvlJc w:val="left"/>
      <w:pPr>
        <w:ind w:left="720" w:hanging="360"/>
      </w:pPr>
      <w:rPr>
        <w:rFonts w:ascii="Symbol" w:hAnsi="Symbol" w:hint="default"/>
      </w:rPr>
    </w:lvl>
    <w:lvl w:ilvl="1" w:tplc="9C7E07E4">
      <w:start w:val="1"/>
      <w:numFmt w:val="bullet"/>
      <w:lvlText w:val="o"/>
      <w:lvlJc w:val="left"/>
      <w:pPr>
        <w:ind w:left="1440" w:hanging="360"/>
      </w:pPr>
      <w:rPr>
        <w:rFonts w:ascii="Courier New" w:hAnsi="Courier New" w:hint="default"/>
      </w:rPr>
    </w:lvl>
    <w:lvl w:ilvl="2" w:tplc="1C46236E">
      <w:start w:val="1"/>
      <w:numFmt w:val="bullet"/>
      <w:lvlText w:val=""/>
      <w:lvlJc w:val="left"/>
      <w:pPr>
        <w:ind w:left="2160" w:hanging="360"/>
      </w:pPr>
      <w:rPr>
        <w:rFonts w:ascii="Wingdings" w:hAnsi="Wingdings" w:hint="default"/>
      </w:rPr>
    </w:lvl>
    <w:lvl w:ilvl="3" w:tplc="991C72C6">
      <w:start w:val="1"/>
      <w:numFmt w:val="bullet"/>
      <w:lvlText w:val=""/>
      <w:lvlJc w:val="left"/>
      <w:pPr>
        <w:ind w:left="2880" w:hanging="360"/>
      </w:pPr>
      <w:rPr>
        <w:rFonts w:ascii="Symbol" w:hAnsi="Symbol" w:hint="default"/>
      </w:rPr>
    </w:lvl>
    <w:lvl w:ilvl="4" w:tplc="8D1E1882">
      <w:start w:val="1"/>
      <w:numFmt w:val="bullet"/>
      <w:lvlText w:val="o"/>
      <w:lvlJc w:val="left"/>
      <w:pPr>
        <w:ind w:left="3600" w:hanging="360"/>
      </w:pPr>
      <w:rPr>
        <w:rFonts w:ascii="Courier New" w:hAnsi="Courier New" w:hint="default"/>
      </w:rPr>
    </w:lvl>
    <w:lvl w:ilvl="5" w:tplc="AD9241A0">
      <w:start w:val="1"/>
      <w:numFmt w:val="bullet"/>
      <w:lvlText w:val=""/>
      <w:lvlJc w:val="left"/>
      <w:pPr>
        <w:ind w:left="4320" w:hanging="360"/>
      </w:pPr>
      <w:rPr>
        <w:rFonts w:ascii="Wingdings" w:hAnsi="Wingdings" w:hint="default"/>
      </w:rPr>
    </w:lvl>
    <w:lvl w:ilvl="6" w:tplc="F0907238">
      <w:start w:val="1"/>
      <w:numFmt w:val="bullet"/>
      <w:lvlText w:val=""/>
      <w:lvlJc w:val="left"/>
      <w:pPr>
        <w:ind w:left="5040" w:hanging="360"/>
      </w:pPr>
      <w:rPr>
        <w:rFonts w:ascii="Symbol" w:hAnsi="Symbol" w:hint="default"/>
      </w:rPr>
    </w:lvl>
    <w:lvl w:ilvl="7" w:tplc="63A40A30">
      <w:start w:val="1"/>
      <w:numFmt w:val="bullet"/>
      <w:lvlText w:val="o"/>
      <w:lvlJc w:val="left"/>
      <w:pPr>
        <w:ind w:left="5760" w:hanging="360"/>
      </w:pPr>
      <w:rPr>
        <w:rFonts w:ascii="Courier New" w:hAnsi="Courier New" w:hint="default"/>
      </w:rPr>
    </w:lvl>
    <w:lvl w:ilvl="8" w:tplc="2C8C44C6">
      <w:start w:val="1"/>
      <w:numFmt w:val="bullet"/>
      <w:lvlText w:val=""/>
      <w:lvlJc w:val="left"/>
      <w:pPr>
        <w:ind w:left="6480" w:hanging="360"/>
      </w:pPr>
      <w:rPr>
        <w:rFonts w:ascii="Wingdings" w:hAnsi="Wingdings" w:hint="default"/>
      </w:rPr>
    </w:lvl>
  </w:abstractNum>
  <w:abstractNum w:abstractNumId="2" w15:restartNumberingAfterBreak="0">
    <w:nsid w:val="1D0D378E"/>
    <w:multiLevelType w:val="hybridMultilevel"/>
    <w:tmpl w:val="916EB3AC"/>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3" w15:restartNumberingAfterBreak="0">
    <w:nsid w:val="2D7F185A"/>
    <w:multiLevelType w:val="hybridMultilevel"/>
    <w:tmpl w:val="BABA0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69541B3"/>
    <w:multiLevelType w:val="hybridMultilevel"/>
    <w:tmpl w:val="ACCC82C6"/>
    <w:lvl w:ilvl="0" w:tplc="052CC830">
      <w:start w:val="1"/>
      <w:numFmt w:val="decimal"/>
      <w:lvlText w:val="%1."/>
      <w:lvlJc w:val="left"/>
      <w:pPr>
        <w:ind w:left="720" w:hanging="360"/>
      </w:pPr>
    </w:lvl>
    <w:lvl w:ilvl="1" w:tplc="5AF28878">
      <w:start w:val="1"/>
      <w:numFmt w:val="lowerLetter"/>
      <w:lvlText w:val="%2."/>
      <w:lvlJc w:val="left"/>
      <w:pPr>
        <w:ind w:left="1440" w:hanging="360"/>
      </w:pPr>
    </w:lvl>
    <w:lvl w:ilvl="2" w:tplc="CEB6A7E0">
      <w:start w:val="1"/>
      <w:numFmt w:val="lowerRoman"/>
      <w:lvlText w:val="%3."/>
      <w:lvlJc w:val="right"/>
      <w:pPr>
        <w:ind w:left="2160" w:hanging="180"/>
      </w:pPr>
    </w:lvl>
    <w:lvl w:ilvl="3" w:tplc="D8A25E98">
      <w:start w:val="1"/>
      <w:numFmt w:val="decimal"/>
      <w:lvlText w:val="%4."/>
      <w:lvlJc w:val="left"/>
      <w:pPr>
        <w:ind w:left="2880" w:hanging="360"/>
      </w:pPr>
    </w:lvl>
    <w:lvl w:ilvl="4" w:tplc="795C5F70">
      <w:start w:val="1"/>
      <w:numFmt w:val="lowerLetter"/>
      <w:lvlText w:val="%5."/>
      <w:lvlJc w:val="left"/>
      <w:pPr>
        <w:ind w:left="3600" w:hanging="360"/>
      </w:pPr>
    </w:lvl>
    <w:lvl w:ilvl="5" w:tplc="AD9EF67E">
      <w:start w:val="1"/>
      <w:numFmt w:val="lowerRoman"/>
      <w:lvlText w:val="%6."/>
      <w:lvlJc w:val="right"/>
      <w:pPr>
        <w:ind w:left="4320" w:hanging="180"/>
      </w:pPr>
    </w:lvl>
    <w:lvl w:ilvl="6" w:tplc="C0A2891E">
      <w:start w:val="1"/>
      <w:numFmt w:val="decimal"/>
      <w:lvlText w:val="%7."/>
      <w:lvlJc w:val="left"/>
      <w:pPr>
        <w:ind w:left="5040" w:hanging="360"/>
      </w:pPr>
    </w:lvl>
    <w:lvl w:ilvl="7" w:tplc="CE6CC076">
      <w:start w:val="1"/>
      <w:numFmt w:val="lowerLetter"/>
      <w:lvlText w:val="%8."/>
      <w:lvlJc w:val="left"/>
      <w:pPr>
        <w:ind w:left="5760" w:hanging="360"/>
      </w:pPr>
    </w:lvl>
    <w:lvl w:ilvl="8" w:tplc="E910BD40">
      <w:start w:val="1"/>
      <w:numFmt w:val="lowerRoman"/>
      <w:lvlText w:val="%9."/>
      <w:lvlJc w:val="right"/>
      <w:pPr>
        <w:ind w:left="6480" w:hanging="180"/>
      </w:pPr>
    </w:lvl>
  </w:abstractNum>
  <w:abstractNum w:abstractNumId="5" w15:restartNumberingAfterBreak="0">
    <w:nsid w:val="46F15242"/>
    <w:multiLevelType w:val="hybridMultilevel"/>
    <w:tmpl w:val="0672C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BB002B"/>
    <w:multiLevelType w:val="hybridMultilevel"/>
    <w:tmpl w:val="FFFFFFFF"/>
    <w:lvl w:ilvl="0" w:tplc="C00E52F8">
      <w:start w:val="1"/>
      <w:numFmt w:val="bullet"/>
      <w:lvlText w:val=""/>
      <w:lvlJc w:val="left"/>
      <w:pPr>
        <w:ind w:left="720" w:hanging="360"/>
      </w:pPr>
      <w:rPr>
        <w:rFonts w:ascii="Symbol" w:hAnsi="Symbol" w:hint="default"/>
      </w:rPr>
    </w:lvl>
    <w:lvl w:ilvl="1" w:tplc="6A3257D8">
      <w:start w:val="1"/>
      <w:numFmt w:val="bullet"/>
      <w:lvlText w:val="o"/>
      <w:lvlJc w:val="left"/>
      <w:pPr>
        <w:ind w:left="1440" w:hanging="360"/>
      </w:pPr>
      <w:rPr>
        <w:rFonts w:ascii="Courier New" w:hAnsi="Courier New" w:hint="default"/>
      </w:rPr>
    </w:lvl>
    <w:lvl w:ilvl="2" w:tplc="862A82BE">
      <w:start w:val="1"/>
      <w:numFmt w:val="bullet"/>
      <w:lvlText w:val=""/>
      <w:lvlJc w:val="left"/>
      <w:pPr>
        <w:ind w:left="2160" w:hanging="360"/>
      </w:pPr>
      <w:rPr>
        <w:rFonts w:ascii="Wingdings" w:hAnsi="Wingdings" w:hint="default"/>
      </w:rPr>
    </w:lvl>
    <w:lvl w:ilvl="3" w:tplc="43A695F2">
      <w:start w:val="1"/>
      <w:numFmt w:val="bullet"/>
      <w:lvlText w:val=""/>
      <w:lvlJc w:val="left"/>
      <w:pPr>
        <w:ind w:left="2880" w:hanging="360"/>
      </w:pPr>
      <w:rPr>
        <w:rFonts w:ascii="Symbol" w:hAnsi="Symbol" w:hint="default"/>
      </w:rPr>
    </w:lvl>
    <w:lvl w:ilvl="4" w:tplc="D21AD38C">
      <w:start w:val="1"/>
      <w:numFmt w:val="bullet"/>
      <w:lvlText w:val="o"/>
      <w:lvlJc w:val="left"/>
      <w:pPr>
        <w:ind w:left="3600" w:hanging="360"/>
      </w:pPr>
      <w:rPr>
        <w:rFonts w:ascii="Courier New" w:hAnsi="Courier New" w:hint="default"/>
      </w:rPr>
    </w:lvl>
    <w:lvl w:ilvl="5" w:tplc="263C422E">
      <w:start w:val="1"/>
      <w:numFmt w:val="bullet"/>
      <w:lvlText w:val=""/>
      <w:lvlJc w:val="left"/>
      <w:pPr>
        <w:ind w:left="4320" w:hanging="360"/>
      </w:pPr>
      <w:rPr>
        <w:rFonts w:ascii="Wingdings" w:hAnsi="Wingdings" w:hint="default"/>
      </w:rPr>
    </w:lvl>
    <w:lvl w:ilvl="6" w:tplc="64F46CDE">
      <w:start w:val="1"/>
      <w:numFmt w:val="bullet"/>
      <w:lvlText w:val=""/>
      <w:lvlJc w:val="left"/>
      <w:pPr>
        <w:ind w:left="5040" w:hanging="360"/>
      </w:pPr>
      <w:rPr>
        <w:rFonts w:ascii="Symbol" w:hAnsi="Symbol" w:hint="default"/>
      </w:rPr>
    </w:lvl>
    <w:lvl w:ilvl="7" w:tplc="FA486662">
      <w:start w:val="1"/>
      <w:numFmt w:val="bullet"/>
      <w:lvlText w:val="o"/>
      <w:lvlJc w:val="left"/>
      <w:pPr>
        <w:ind w:left="5760" w:hanging="360"/>
      </w:pPr>
      <w:rPr>
        <w:rFonts w:ascii="Courier New" w:hAnsi="Courier New" w:hint="default"/>
      </w:rPr>
    </w:lvl>
    <w:lvl w:ilvl="8" w:tplc="38EAC07A">
      <w:start w:val="1"/>
      <w:numFmt w:val="bullet"/>
      <w:lvlText w:val=""/>
      <w:lvlJc w:val="left"/>
      <w:pPr>
        <w:ind w:left="6480" w:hanging="360"/>
      </w:pPr>
      <w:rPr>
        <w:rFonts w:ascii="Wingdings" w:hAnsi="Wingdings" w:hint="default"/>
      </w:rPr>
    </w:lvl>
  </w:abstractNum>
  <w:num w:numId="1" w16cid:durableId="80951230">
    <w:abstractNumId w:val="1"/>
  </w:num>
  <w:num w:numId="2" w16cid:durableId="1962223585">
    <w:abstractNumId w:val="6"/>
  </w:num>
  <w:num w:numId="3" w16cid:durableId="313146278">
    <w:abstractNumId w:val="5"/>
  </w:num>
  <w:num w:numId="4" w16cid:durableId="2123377617">
    <w:abstractNumId w:val="3"/>
  </w:num>
  <w:num w:numId="5" w16cid:durableId="2032947612">
    <w:abstractNumId w:val="2"/>
  </w:num>
  <w:num w:numId="6" w16cid:durableId="2077317374">
    <w:abstractNumId w:val="4"/>
  </w:num>
  <w:num w:numId="7" w16cid:durableId="93640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1BD"/>
    <w:rsid w:val="00031A37"/>
    <w:rsid w:val="000572AD"/>
    <w:rsid w:val="0009776B"/>
    <w:rsid w:val="000A12EE"/>
    <w:rsid w:val="00107887"/>
    <w:rsid w:val="001D29D2"/>
    <w:rsid w:val="001F3ED8"/>
    <w:rsid w:val="00263C5E"/>
    <w:rsid w:val="003C7D7F"/>
    <w:rsid w:val="003F5EC0"/>
    <w:rsid w:val="004150DF"/>
    <w:rsid w:val="004424CE"/>
    <w:rsid w:val="004717CE"/>
    <w:rsid w:val="00473563"/>
    <w:rsid w:val="00593A9D"/>
    <w:rsid w:val="005B239B"/>
    <w:rsid w:val="00676EFC"/>
    <w:rsid w:val="006831BD"/>
    <w:rsid w:val="006E1E7C"/>
    <w:rsid w:val="00753679"/>
    <w:rsid w:val="007830E8"/>
    <w:rsid w:val="007C75EA"/>
    <w:rsid w:val="007E3FA7"/>
    <w:rsid w:val="007F5B8D"/>
    <w:rsid w:val="00806D9C"/>
    <w:rsid w:val="009576E7"/>
    <w:rsid w:val="0097064E"/>
    <w:rsid w:val="009F19AB"/>
    <w:rsid w:val="00AE672F"/>
    <w:rsid w:val="00AF7393"/>
    <w:rsid w:val="00B42A3C"/>
    <w:rsid w:val="00C251C8"/>
    <w:rsid w:val="00CB6E16"/>
    <w:rsid w:val="00CD58ED"/>
    <w:rsid w:val="00D62DBA"/>
    <w:rsid w:val="00DC3001"/>
    <w:rsid w:val="00E02589"/>
    <w:rsid w:val="00E168EF"/>
    <w:rsid w:val="00E52F50"/>
    <w:rsid w:val="00E66BEA"/>
    <w:rsid w:val="00E9457E"/>
    <w:rsid w:val="00ED02F1"/>
    <w:rsid w:val="00EF219C"/>
    <w:rsid w:val="00F55CDD"/>
    <w:rsid w:val="00F830F6"/>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styleId="af1">
    <w:name w:val="Unresolved Mention"/>
    <w:basedOn w:val="a0"/>
    <w:uiPriority w:val="99"/>
    <w:semiHidden/>
    <w:unhideWhenUsed/>
    <w:rsid w:val="00F55CDD"/>
    <w:rPr>
      <w:color w:val="605E5C"/>
      <w:shd w:val="clear" w:color="auto" w:fill="E1DFDD"/>
    </w:rPr>
  </w:style>
  <w:style w:type="character" w:styleId="af2">
    <w:name w:val="FollowedHyperlink"/>
    <w:basedOn w:val="a0"/>
    <w:uiPriority w:val="99"/>
    <w:semiHidden/>
    <w:unhideWhenUsed/>
    <w:rsid w:val="00EF219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berleninka.ru/article/n/k-probleme-stsenicheskogo-volneniya"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psychiatry.academic.ru/2023/%D0%9F%D0%B5%D0%B9%D1%80%D0%B0%D1%84%D0%BE%D0%B1%D0%B8%D1%8F"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3.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6400-62BA-4CEC-80DE-2580DCD2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17</Pages>
  <Words>2376</Words>
  <Characters>13545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Надежда</cp:lastModifiedBy>
  <cp:revision>15</cp:revision>
  <cp:lastPrinted>2024-09-19T08:17:00Z</cp:lastPrinted>
  <dcterms:created xsi:type="dcterms:W3CDTF">2024-09-19T08:09:00Z</dcterms:created>
  <dcterms:modified xsi:type="dcterms:W3CDTF">2024-12-04T10:34:00Z</dcterms:modified>
</cp:coreProperties>
</file>