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C8722" w14:textId="77777777" w:rsidR="007D6C0C" w:rsidRPr="00DE614F" w:rsidRDefault="007D6C0C" w:rsidP="007D6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614F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 И НАУКИ РФ </w:t>
      </w:r>
    </w:p>
    <w:p w14:paraId="72A901C2" w14:textId="77777777" w:rsidR="007D6C0C" w:rsidRPr="00DE614F" w:rsidRDefault="007D6C0C" w:rsidP="007D6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614F">
        <w:rPr>
          <w:rFonts w:ascii="Times New Roman" w:eastAsia="Calibri" w:hAnsi="Times New Roman" w:cs="Times New Roman"/>
          <w:sz w:val="28"/>
          <w:szCs w:val="28"/>
        </w:rPr>
        <w:t>МИНИСТЕРСТВО ОБРАЗОВАНИЯ РЕСПУБЛИКИ САХА (ЯКУТИЯ)</w:t>
      </w:r>
    </w:p>
    <w:p w14:paraId="58B56A95" w14:textId="77777777" w:rsidR="007D6C0C" w:rsidRPr="00DE614F" w:rsidRDefault="007D6C0C" w:rsidP="007D6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614F">
        <w:rPr>
          <w:rFonts w:ascii="Times New Roman" w:eastAsia="Calibri" w:hAnsi="Times New Roman" w:cs="Times New Roman"/>
          <w:sz w:val="28"/>
          <w:szCs w:val="28"/>
        </w:rPr>
        <w:t>МБОО «ИГИДЕЙСКАЯ СРЕДНЯЯ ОБЩЕОБРАЗОВАТЕЛЬНАЯ ШКОЛА</w:t>
      </w:r>
    </w:p>
    <w:p w14:paraId="42C6C0C1" w14:textId="77777777" w:rsidR="007D6C0C" w:rsidRPr="00DE614F" w:rsidRDefault="007D6C0C" w:rsidP="007D6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614F">
        <w:rPr>
          <w:rFonts w:ascii="Times New Roman" w:eastAsia="Calibri" w:hAnsi="Times New Roman" w:cs="Times New Roman"/>
          <w:sz w:val="28"/>
          <w:szCs w:val="28"/>
        </w:rPr>
        <w:t>ИМ. Э.К.ПЕКАРСКОГО».</w:t>
      </w:r>
    </w:p>
    <w:p w14:paraId="5DDD71CC" w14:textId="77777777" w:rsidR="007D6C0C" w:rsidRPr="00DE614F" w:rsidRDefault="007D6C0C" w:rsidP="007D6C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363761B" w14:textId="77777777" w:rsidR="007D6C0C" w:rsidRPr="00DE614F" w:rsidRDefault="007D6C0C" w:rsidP="007D6C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9B698DD" w14:textId="77777777" w:rsidR="007D6C0C" w:rsidRPr="00DE614F" w:rsidRDefault="007D6C0C" w:rsidP="007D6C0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D1332D3" w14:textId="77777777" w:rsidR="007D6C0C" w:rsidRPr="00DE614F" w:rsidRDefault="007D6C0C" w:rsidP="007D6C0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9188A5" w14:textId="77777777" w:rsidR="007D6C0C" w:rsidRDefault="007D6C0C" w:rsidP="007D6C0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33DA10" w14:textId="77777777" w:rsidR="007D6C0C" w:rsidRDefault="007D6C0C" w:rsidP="007D6C0C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</w:rPr>
      </w:pPr>
    </w:p>
    <w:p w14:paraId="59275618" w14:textId="77777777" w:rsidR="00F407BA" w:rsidRPr="0006220B" w:rsidRDefault="00F407BA" w:rsidP="007D6C0C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</w:rPr>
      </w:pPr>
    </w:p>
    <w:p w14:paraId="63986B42" w14:textId="1AFF18C0" w:rsidR="007D6C0C" w:rsidRDefault="00F407BA" w:rsidP="007D6C0C">
      <w:pPr>
        <w:tabs>
          <w:tab w:val="left" w:pos="1200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407B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«Семантика орнамента </w:t>
      </w:r>
      <w:proofErr w:type="spellStart"/>
      <w:r w:rsidRPr="00F407BA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чопчуур</w:t>
      </w:r>
      <w:proofErr w:type="spellEnd"/>
      <w:r w:rsidRPr="00F407BA">
        <w:rPr>
          <w:rFonts w:ascii="Times New Roman" w:eastAsia="Calibri" w:hAnsi="Times New Roman" w:cs="Times New Roman"/>
          <w:b/>
          <w:bCs/>
          <w:i/>
          <w:sz w:val="36"/>
          <w:szCs w:val="36"/>
        </w:rPr>
        <w:t xml:space="preserve"> </w:t>
      </w:r>
      <w:r w:rsidRPr="00F407B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рода </w:t>
      </w:r>
      <w:proofErr w:type="spellStart"/>
      <w:r w:rsidRPr="00F407BA">
        <w:rPr>
          <w:rFonts w:ascii="Times New Roman" w:eastAsia="Calibri" w:hAnsi="Times New Roman" w:cs="Times New Roman"/>
          <w:b/>
          <w:bCs/>
          <w:sz w:val="36"/>
          <w:szCs w:val="36"/>
        </w:rPr>
        <w:t>Оросиных</w:t>
      </w:r>
      <w:proofErr w:type="spellEnd"/>
      <w:r w:rsidRPr="00F407BA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14:paraId="5F4F3C3E" w14:textId="77777777" w:rsidR="00F407BA" w:rsidRPr="00F407BA" w:rsidRDefault="00F407BA" w:rsidP="007D6C0C">
      <w:pPr>
        <w:tabs>
          <w:tab w:val="left" w:pos="1200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6957C0EE" w14:textId="181C3B5A" w:rsidR="007D6C0C" w:rsidRPr="00DE614F" w:rsidRDefault="007D6C0C" w:rsidP="007D6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614F">
        <w:rPr>
          <w:rFonts w:ascii="Times New Roman" w:eastAsia="Calibri" w:hAnsi="Times New Roman" w:cs="Times New Roman"/>
          <w:sz w:val="28"/>
          <w:szCs w:val="28"/>
        </w:rPr>
        <w:t>Выполнил</w:t>
      </w:r>
      <w:r w:rsidR="006122CE">
        <w:rPr>
          <w:rFonts w:ascii="Times New Roman" w:eastAsia="Calibri" w:hAnsi="Times New Roman" w:cs="Times New Roman"/>
          <w:sz w:val="28"/>
          <w:szCs w:val="28"/>
        </w:rPr>
        <w:t xml:space="preserve">а: Егорова Люба, ученица </w:t>
      </w:r>
      <w:r w:rsidR="00A86574">
        <w:rPr>
          <w:rFonts w:ascii="Times New Roman" w:eastAsia="Calibri" w:hAnsi="Times New Roman" w:cs="Times New Roman"/>
          <w:sz w:val="28"/>
          <w:szCs w:val="28"/>
        </w:rPr>
        <w:t>8</w:t>
      </w:r>
      <w:r w:rsidRPr="00DE614F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14:paraId="66915143" w14:textId="77777777" w:rsidR="007D6C0C" w:rsidRPr="00DE614F" w:rsidRDefault="007D6C0C" w:rsidP="007D6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614F">
        <w:rPr>
          <w:rFonts w:ascii="Times New Roman" w:eastAsia="Calibri" w:hAnsi="Times New Roman" w:cs="Times New Roman"/>
          <w:sz w:val="28"/>
          <w:szCs w:val="28"/>
        </w:rPr>
        <w:t>МБОО «</w:t>
      </w:r>
      <w:proofErr w:type="spellStart"/>
      <w:r w:rsidRPr="00DE614F">
        <w:rPr>
          <w:rFonts w:ascii="Times New Roman" w:eastAsia="Calibri" w:hAnsi="Times New Roman" w:cs="Times New Roman"/>
          <w:sz w:val="28"/>
          <w:szCs w:val="28"/>
        </w:rPr>
        <w:t>Игидейской</w:t>
      </w:r>
      <w:proofErr w:type="spellEnd"/>
      <w:r w:rsidRPr="00DE614F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DE614F">
        <w:rPr>
          <w:rFonts w:ascii="Times New Roman" w:eastAsia="Calibri" w:hAnsi="Times New Roman" w:cs="Times New Roman"/>
          <w:sz w:val="28"/>
          <w:szCs w:val="28"/>
        </w:rPr>
        <w:t>им.Э.К.Пекарского</w:t>
      </w:r>
      <w:proofErr w:type="spellEnd"/>
      <w:r w:rsidRPr="00DE614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FE75945" w14:textId="77777777" w:rsidR="007D6C0C" w:rsidRPr="00DE614F" w:rsidRDefault="007D6C0C" w:rsidP="007D6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58956B" w14:textId="77777777" w:rsidR="007D6C0C" w:rsidRPr="00DE614F" w:rsidRDefault="007D6C0C" w:rsidP="007D6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614F">
        <w:rPr>
          <w:rFonts w:ascii="Times New Roman" w:eastAsia="Calibri" w:hAnsi="Times New Roman" w:cs="Times New Roman"/>
          <w:sz w:val="28"/>
          <w:szCs w:val="28"/>
        </w:rPr>
        <w:t xml:space="preserve">Руководители: </w:t>
      </w:r>
      <w:proofErr w:type="spellStart"/>
      <w:r w:rsidRPr="00DE614F">
        <w:rPr>
          <w:rFonts w:ascii="Times New Roman" w:eastAsia="Calibri" w:hAnsi="Times New Roman" w:cs="Times New Roman"/>
          <w:sz w:val="28"/>
          <w:szCs w:val="28"/>
        </w:rPr>
        <w:t>Бойтунова</w:t>
      </w:r>
      <w:proofErr w:type="spellEnd"/>
      <w:r w:rsidRPr="00DE614F">
        <w:rPr>
          <w:rFonts w:ascii="Times New Roman" w:eastAsia="Calibri" w:hAnsi="Times New Roman" w:cs="Times New Roman"/>
          <w:sz w:val="28"/>
          <w:szCs w:val="28"/>
        </w:rPr>
        <w:t xml:space="preserve"> А.В., учитель физики, </w:t>
      </w:r>
    </w:p>
    <w:p w14:paraId="7668EC54" w14:textId="77777777" w:rsidR="007D6C0C" w:rsidRDefault="007D6C0C" w:rsidP="007D6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614F">
        <w:rPr>
          <w:rFonts w:ascii="Times New Roman" w:eastAsia="Calibri" w:hAnsi="Times New Roman" w:cs="Times New Roman"/>
          <w:sz w:val="28"/>
          <w:szCs w:val="28"/>
        </w:rPr>
        <w:t>Попова Г.С., педагог - библиотекарь.</w:t>
      </w:r>
    </w:p>
    <w:p w14:paraId="4E701802" w14:textId="77777777" w:rsidR="009A75D8" w:rsidRDefault="009A75D8" w:rsidP="007D6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E8A894" w14:textId="691752D4" w:rsidR="009A75D8" w:rsidRPr="00DE614F" w:rsidRDefault="009A75D8" w:rsidP="007D6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3F5724" w14:textId="77777777" w:rsidR="007D6C0C" w:rsidRPr="00DE614F" w:rsidRDefault="007D6C0C" w:rsidP="007D6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FEC709" w14:textId="77777777" w:rsidR="007D6C0C" w:rsidRPr="00DE614F" w:rsidRDefault="007D6C0C" w:rsidP="007D6C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61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14:paraId="43267EA2" w14:textId="77777777" w:rsidR="007D6C0C" w:rsidRPr="00DE614F" w:rsidRDefault="007D6C0C" w:rsidP="007D6C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D4E8F0" w14:textId="77777777" w:rsidR="007D6C0C" w:rsidRPr="00DE614F" w:rsidRDefault="007D6C0C" w:rsidP="007D6C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0F92218" w14:textId="77777777" w:rsidR="007D6C0C" w:rsidRPr="00DE614F" w:rsidRDefault="007D6C0C" w:rsidP="007D6C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9DC392" w14:textId="77777777" w:rsidR="007D6C0C" w:rsidRPr="00DE614F" w:rsidRDefault="007D6C0C" w:rsidP="007D6C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646B25" w14:textId="77777777" w:rsidR="007D6C0C" w:rsidRPr="00DE614F" w:rsidRDefault="007D6C0C" w:rsidP="007D6C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6F1946" w14:textId="77777777" w:rsidR="007D6C0C" w:rsidRPr="00DE614F" w:rsidRDefault="007D6C0C" w:rsidP="007D6C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295A10" w14:textId="77777777" w:rsidR="007D6C0C" w:rsidRPr="00DE614F" w:rsidRDefault="007D6C0C" w:rsidP="007D6C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70E42A" w14:textId="77777777" w:rsidR="007D6C0C" w:rsidRPr="00DE614F" w:rsidRDefault="007D6C0C" w:rsidP="007D6C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EDFC9F" w14:textId="77777777" w:rsidR="007D6C0C" w:rsidRPr="00DE614F" w:rsidRDefault="007D6C0C" w:rsidP="007D6C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FD4574" w14:textId="77777777" w:rsidR="007D6C0C" w:rsidRPr="00DE614F" w:rsidRDefault="007D6C0C" w:rsidP="007D6C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5E35C0" w14:textId="77777777" w:rsidR="007D6C0C" w:rsidRPr="00DE614F" w:rsidRDefault="007D6C0C" w:rsidP="007D6C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40F2F2" w14:textId="77777777" w:rsidR="007D6C0C" w:rsidRDefault="007D6C0C" w:rsidP="007D6C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1E3DD6" w14:textId="77777777" w:rsidR="009A75D8" w:rsidRPr="00DE614F" w:rsidRDefault="009A75D8" w:rsidP="007D6C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B512D7" w14:textId="77777777" w:rsidR="007D6C0C" w:rsidRPr="00DE614F" w:rsidRDefault="007D6C0C" w:rsidP="007D6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A0B5B9" w14:textId="11EC6935" w:rsidR="007D6C0C" w:rsidRDefault="00A67EDB" w:rsidP="007D6C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9A75D8">
        <w:rPr>
          <w:rFonts w:ascii="Times New Roman" w:eastAsia="Calibri" w:hAnsi="Times New Roman" w:cs="Times New Roman"/>
          <w:sz w:val="28"/>
          <w:szCs w:val="28"/>
        </w:rPr>
        <w:t>5</w:t>
      </w:r>
      <w:r w:rsidR="007D6C0C" w:rsidRPr="00DE614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93FD224" w14:textId="77777777" w:rsidR="0044501B" w:rsidRDefault="0044501B" w:rsidP="00D668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01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06D86F8" w14:textId="77777777" w:rsidR="00BB788E" w:rsidRPr="0044501B" w:rsidRDefault="00BB788E" w:rsidP="004450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FC2CA" w14:textId="77777777" w:rsidR="0044501B" w:rsidRPr="00DC4666" w:rsidRDefault="00630F8B" w:rsidP="00BB78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3274" w:rsidRPr="00DC4666">
        <w:rPr>
          <w:rFonts w:ascii="Times New Roman" w:hAnsi="Times New Roman" w:cs="Times New Roman"/>
          <w:sz w:val="24"/>
          <w:szCs w:val="24"/>
        </w:rPr>
        <w:t>Введение</w:t>
      </w:r>
      <w:r w:rsidRPr="00DC4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C4666">
        <w:rPr>
          <w:rFonts w:ascii="Times New Roman" w:hAnsi="Times New Roman" w:cs="Times New Roman"/>
          <w:sz w:val="24"/>
          <w:szCs w:val="24"/>
        </w:rPr>
        <w:t>…….</w:t>
      </w:r>
      <w:r w:rsidR="00B42857" w:rsidRPr="00DC4666">
        <w:rPr>
          <w:rFonts w:ascii="Times New Roman" w:hAnsi="Times New Roman" w:cs="Times New Roman"/>
          <w:sz w:val="24"/>
          <w:szCs w:val="24"/>
        </w:rPr>
        <w:t xml:space="preserve"> 3</w:t>
      </w:r>
      <w:r w:rsidR="00D53274" w:rsidRPr="00DC4666">
        <w:rPr>
          <w:rFonts w:ascii="Times New Roman" w:hAnsi="Times New Roman" w:cs="Times New Roman"/>
          <w:sz w:val="24"/>
          <w:szCs w:val="24"/>
        </w:rPr>
        <w:tab/>
      </w:r>
    </w:p>
    <w:p w14:paraId="7740B265" w14:textId="77777777" w:rsidR="00F16B77" w:rsidRPr="00DC4666" w:rsidRDefault="00D040A6" w:rsidP="00BB788E">
      <w:pPr>
        <w:pStyle w:val="a4"/>
        <w:numPr>
          <w:ilvl w:val="0"/>
          <w:numId w:val="19"/>
        </w:numPr>
        <w:spacing w:line="360" w:lineRule="auto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DC4666">
        <w:rPr>
          <w:rFonts w:ascii="Times New Roman" w:eastAsia="+mn-ea" w:hAnsi="Times New Roman" w:cs="Times New Roman"/>
          <w:bCs/>
          <w:kern w:val="24"/>
          <w:sz w:val="24"/>
          <w:szCs w:val="24"/>
        </w:rPr>
        <w:t>История</w:t>
      </w:r>
      <w:r w:rsidR="00AD1935" w:rsidRPr="00DC4666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бисера…………………………………………………</w:t>
      </w:r>
      <w:proofErr w:type="gramStart"/>
      <w:r w:rsidR="00AD1935" w:rsidRPr="00DC4666">
        <w:rPr>
          <w:rFonts w:ascii="Times New Roman" w:eastAsia="+mn-ea" w:hAnsi="Times New Roman" w:cs="Times New Roman"/>
          <w:bCs/>
          <w:kern w:val="24"/>
          <w:sz w:val="24"/>
          <w:szCs w:val="24"/>
        </w:rPr>
        <w:t>…</w:t>
      </w:r>
      <w:r w:rsidR="00DC4666">
        <w:rPr>
          <w:rFonts w:ascii="Times New Roman" w:eastAsia="+mn-ea" w:hAnsi="Times New Roman" w:cs="Times New Roman"/>
          <w:bCs/>
          <w:kern w:val="24"/>
          <w:sz w:val="24"/>
          <w:szCs w:val="24"/>
        </w:rPr>
        <w:t>….</w:t>
      </w:r>
      <w:proofErr w:type="gramEnd"/>
      <w:r w:rsidR="00DC4666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.   </w:t>
      </w:r>
      <w:r w:rsidR="00B42857" w:rsidRPr="00DC4666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r w:rsidR="00DC4666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r w:rsidR="00B42857" w:rsidRPr="00DC4666">
        <w:rPr>
          <w:rFonts w:ascii="Times New Roman" w:eastAsia="+mn-ea" w:hAnsi="Times New Roman" w:cs="Times New Roman"/>
          <w:bCs/>
          <w:kern w:val="24"/>
          <w:sz w:val="24"/>
          <w:szCs w:val="24"/>
        </w:rPr>
        <w:t>3</w:t>
      </w:r>
    </w:p>
    <w:p w14:paraId="0808C5EE" w14:textId="77777777" w:rsidR="0044501B" w:rsidRPr="00DC4666" w:rsidRDefault="00F16B77" w:rsidP="00BB788E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666">
        <w:rPr>
          <w:rFonts w:ascii="Times New Roman" w:eastAsia="+mn-ea" w:hAnsi="Times New Roman" w:cs="Times New Roman"/>
          <w:bCs/>
          <w:kern w:val="24"/>
          <w:sz w:val="24"/>
          <w:szCs w:val="24"/>
        </w:rPr>
        <w:t>История</w:t>
      </w:r>
      <w:r w:rsidR="00D040A6" w:rsidRPr="00DC4666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возникновения бисера на Руси ………</w:t>
      </w:r>
      <w:r w:rsidR="00AD1935" w:rsidRPr="00DC4666">
        <w:rPr>
          <w:rFonts w:ascii="Times New Roman" w:eastAsia="+mn-ea" w:hAnsi="Times New Roman" w:cs="Times New Roman"/>
          <w:bCs/>
          <w:kern w:val="24"/>
          <w:sz w:val="24"/>
          <w:szCs w:val="24"/>
        </w:rPr>
        <w:t>………………………</w:t>
      </w:r>
      <w:r w:rsidR="00DC4666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…... </w:t>
      </w:r>
      <w:r w:rsidR="00B42857" w:rsidRPr="00DC4666">
        <w:rPr>
          <w:rFonts w:ascii="Times New Roman" w:eastAsia="+mn-ea" w:hAnsi="Times New Roman" w:cs="Times New Roman"/>
          <w:bCs/>
          <w:kern w:val="24"/>
          <w:sz w:val="24"/>
          <w:szCs w:val="24"/>
        </w:rPr>
        <w:t>3</w:t>
      </w:r>
    </w:p>
    <w:p w14:paraId="539DEB0A" w14:textId="77777777" w:rsidR="00D53274" w:rsidRPr="00DC4666" w:rsidRDefault="00D040A6" w:rsidP="00BB788E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>История изучении бисера у якутов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>……………………………………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…… </w:t>
      </w:r>
      <w:r w:rsidR="00B42857" w:rsidRPr="00DC4666">
        <w:rPr>
          <w:rFonts w:ascii="Times New Roman" w:hAnsi="Times New Roman" w:cs="Times New Roman"/>
          <w:bCs/>
          <w:kern w:val="24"/>
          <w:sz w:val="24"/>
          <w:szCs w:val="24"/>
        </w:rPr>
        <w:t>4</w:t>
      </w:r>
    </w:p>
    <w:p w14:paraId="6C4EC595" w14:textId="77777777" w:rsidR="00D53274" w:rsidRPr="00DC4666" w:rsidRDefault="00D53274" w:rsidP="00BB788E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DC4666">
        <w:rPr>
          <w:rFonts w:ascii="Times New Roman" w:hAnsi="Times New Roman" w:cs="Times New Roman"/>
          <w:bCs/>
          <w:kern w:val="24"/>
          <w:sz w:val="24"/>
          <w:szCs w:val="24"/>
          <w:lang w:val="sah-RU"/>
        </w:rPr>
        <w:t>Найденные бисеры в археологических раскопках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  <w:lang w:val="sah-RU"/>
        </w:rPr>
        <w:t>.................................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  <w:lang w:val="sah-RU"/>
        </w:rPr>
        <w:t>........</w:t>
      </w:r>
      <w:r w:rsidR="00B42857" w:rsidRPr="00DC4666">
        <w:rPr>
          <w:rFonts w:ascii="Times New Roman" w:hAnsi="Times New Roman" w:cs="Times New Roman"/>
          <w:bCs/>
          <w:kern w:val="24"/>
          <w:sz w:val="24"/>
          <w:szCs w:val="24"/>
          <w:lang w:val="sah-RU"/>
        </w:rPr>
        <w:t>5</w:t>
      </w:r>
    </w:p>
    <w:p w14:paraId="24FED500" w14:textId="77777777" w:rsidR="00D53274" w:rsidRPr="00DC4666" w:rsidRDefault="00D53274" w:rsidP="00BB788E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>Бисер в материально-духовной культуре у якутов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>……………………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</w:rPr>
        <w:t>…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>.</w:t>
      </w:r>
      <w:r w:rsidR="00BB788E">
        <w:rPr>
          <w:rFonts w:ascii="Times New Roman" w:hAnsi="Times New Roman" w:cs="Times New Roman"/>
          <w:bCs/>
          <w:kern w:val="24"/>
          <w:sz w:val="24"/>
          <w:szCs w:val="24"/>
        </w:rPr>
        <w:t xml:space="preserve">   </w:t>
      </w:r>
      <w:r w:rsidR="00B42857" w:rsidRPr="00DC4666">
        <w:rPr>
          <w:rFonts w:ascii="Times New Roman" w:hAnsi="Times New Roman" w:cs="Times New Roman"/>
          <w:bCs/>
          <w:kern w:val="24"/>
          <w:sz w:val="24"/>
          <w:szCs w:val="24"/>
        </w:rPr>
        <w:t>6</w:t>
      </w:r>
    </w:p>
    <w:p w14:paraId="5F3E1BD1" w14:textId="77777777" w:rsidR="00D53274" w:rsidRPr="00DC4666" w:rsidRDefault="00AD1935" w:rsidP="00BB788E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>Чопчуур</w:t>
      </w:r>
      <w:proofErr w:type="spellEnd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>Оросиных</w:t>
      </w:r>
      <w:proofErr w:type="spellEnd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>…………………………………………………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</w:rPr>
        <w:t>……</w:t>
      </w:r>
      <w:r w:rsidR="00BB788E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</w:rPr>
        <w:t>7</w:t>
      </w:r>
    </w:p>
    <w:p w14:paraId="6CBE1151" w14:textId="77777777" w:rsidR="00D53274" w:rsidRPr="00DC4666" w:rsidRDefault="00D53274" w:rsidP="00BB788E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Экспонат краеведческого музея села </w:t>
      </w:r>
      <w:proofErr w:type="spellStart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>Дебдирге</w:t>
      </w:r>
      <w:proofErr w:type="spellEnd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 Таттинского улуса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>…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</w:rPr>
        <w:t>…...</w:t>
      </w:r>
      <w:r w:rsidR="00BB788E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B42857" w:rsidRPr="00DC4666">
        <w:rPr>
          <w:rFonts w:ascii="Times New Roman" w:hAnsi="Times New Roman" w:cs="Times New Roman"/>
          <w:bCs/>
          <w:kern w:val="24"/>
          <w:sz w:val="24"/>
          <w:szCs w:val="24"/>
        </w:rPr>
        <w:t>8</w:t>
      </w:r>
    </w:p>
    <w:p w14:paraId="52AB3BF2" w14:textId="77777777" w:rsidR="00D53274" w:rsidRPr="00DC4666" w:rsidRDefault="00D53274" w:rsidP="00BB788E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>Экспонат Американского музея естественной истории, Нью-Йорк</w:t>
      </w:r>
      <w:r w:rsidR="00B42857" w:rsidRP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>…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</w:rPr>
        <w:t>…...</w:t>
      </w:r>
      <w:r w:rsidR="00B42857" w:rsidRPr="00DC4666">
        <w:rPr>
          <w:rFonts w:ascii="Times New Roman" w:hAnsi="Times New Roman" w:cs="Times New Roman"/>
          <w:bCs/>
          <w:kern w:val="24"/>
          <w:sz w:val="24"/>
          <w:szCs w:val="24"/>
        </w:rPr>
        <w:t>9</w:t>
      </w:r>
    </w:p>
    <w:p w14:paraId="0E27A5EF" w14:textId="77777777" w:rsidR="00D53274" w:rsidRPr="00DC4666" w:rsidRDefault="00D53274" w:rsidP="00BB788E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Экспонат </w:t>
      </w:r>
      <w:proofErr w:type="spellStart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>Черкехского</w:t>
      </w:r>
      <w:proofErr w:type="spellEnd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 музея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>……………………………………………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</w:rPr>
        <w:t>…..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>.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B42857" w:rsidRPr="00DC4666">
        <w:rPr>
          <w:rFonts w:ascii="Times New Roman" w:hAnsi="Times New Roman" w:cs="Times New Roman"/>
          <w:bCs/>
          <w:kern w:val="24"/>
          <w:sz w:val="24"/>
          <w:szCs w:val="24"/>
        </w:rPr>
        <w:t>9</w:t>
      </w:r>
    </w:p>
    <w:p w14:paraId="22156E55" w14:textId="77777777" w:rsidR="00D53274" w:rsidRPr="00DC4666" w:rsidRDefault="00D53274" w:rsidP="00BB788E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Мнение народной мастерицы </w:t>
      </w:r>
      <w:proofErr w:type="spellStart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>Эляковой</w:t>
      </w:r>
      <w:proofErr w:type="spellEnd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 И.И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>………………………</w:t>
      </w:r>
      <w:proofErr w:type="gramStart"/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>…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</w:rPr>
        <w:t>….</w:t>
      </w:r>
      <w:proofErr w:type="gramEnd"/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>.</w:t>
      </w:r>
      <w:r w:rsidR="00BB788E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>.</w:t>
      </w:r>
      <w:r w:rsidR="00B42857" w:rsidRPr="00DC4666">
        <w:rPr>
          <w:rFonts w:ascii="Times New Roman" w:hAnsi="Times New Roman" w:cs="Times New Roman"/>
          <w:bCs/>
          <w:kern w:val="24"/>
          <w:sz w:val="24"/>
          <w:szCs w:val="24"/>
        </w:rPr>
        <w:t>10</w:t>
      </w:r>
    </w:p>
    <w:p w14:paraId="2B3688AC" w14:textId="77777777" w:rsidR="00F16B77" w:rsidRPr="00DC4666" w:rsidRDefault="00D53274" w:rsidP="00BB788E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Схожие фрагменты </w:t>
      </w:r>
      <w:proofErr w:type="spellStart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>чопчуур</w:t>
      </w:r>
      <w:proofErr w:type="spellEnd"/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>……………………………………………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</w:rPr>
        <w:t>….</w:t>
      </w:r>
      <w:r w:rsidR="00BB788E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B42857" w:rsidRPr="00DC4666">
        <w:rPr>
          <w:rFonts w:ascii="Times New Roman" w:hAnsi="Times New Roman" w:cs="Times New Roman"/>
          <w:bCs/>
          <w:kern w:val="24"/>
          <w:sz w:val="24"/>
          <w:szCs w:val="24"/>
        </w:rPr>
        <w:t>11</w:t>
      </w:r>
    </w:p>
    <w:p w14:paraId="6626077F" w14:textId="77777777" w:rsidR="00D53274" w:rsidRPr="00DC4666" w:rsidRDefault="00D53274" w:rsidP="00BB788E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>Шов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  <w:lang w:val="sah-RU"/>
        </w:rPr>
        <w:t>и цвет</w:t>
      </w:r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 орнамента </w:t>
      </w:r>
      <w:proofErr w:type="spellStart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>чопчуур</w:t>
      </w:r>
      <w:proofErr w:type="spellEnd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>Оросины</w:t>
      </w:r>
      <w:r w:rsidR="00694F9F" w:rsidRPr="00DC4666">
        <w:rPr>
          <w:rFonts w:ascii="Times New Roman" w:hAnsi="Times New Roman" w:cs="Times New Roman"/>
          <w:bCs/>
          <w:kern w:val="24"/>
          <w:sz w:val="24"/>
          <w:szCs w:val="24"/>
        </w:rPr>
        <w:t>х</w:t>
      </w:r>
      <w:proofErr w:type="spellEnd"/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>………………………</w:t>
      </w:r>
      <w:r w:rsidR="00B42857" w:rsidRPr="00DC4666">
        <w:rPr>
          <w:rFonts w:ascii="Times New Roman" w:hAnsi="Times New Roman" w:cs="Times New Roman"/>
          <w:bCs/>
          <w:kern w:val="24"/>
          <w:sz w:val="24"/>
          <w:szCs w:val="24"/>
        </w:rPr>
        <w:t>..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</w:rPr>
        <w:t>.....</w:t>
      </w:r>
      <w:r w:rsidR="00B42857" w:rsidRPr="00DC4666">
        <w:rPr>
          <w:rFonts w:ascii="Times New Roman" w:hAnsi="Times New Roman" w:cs="Times New Roman"/>
          <w:bCs/>
          <w:kern w:val="24"/>
          <w:sz w:val="24"/>
          <w:szCs w:val="24"/>
        </w:rPr>
        <w:t>.12</w:t>
      </w:r>
      <w:r w:rsidR="00694F9F" w:rsidRP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</w:p>
    <w:p w14:paraId="5BFA8B3F" w14:textId="77777777" w:rsidR="00D53274" w:rsidRPr="00DC4666" w:rsidRDefault="00D53274" w:rsidP="00BB788E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666">
        <w:rPr>
          <w:rFonts w:ascii="Times New Roman" w:hAnsi="Times New Roman" w:cs="Times New Roman"/>
          <w:bCs/>
          <w:kern w:val="24"/>
          <w:sz w:val="24"/>
          <w:szCs w:val="24"/>
          <w:lang w:val="sah-RU"/>
        </w:rPr>
        <w:t>Разработка эскиза и изготовления орнамента “Эрдэһин”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  <w:lang w:val="sah-RU"/>
        </w:rPr>
        <w:t>...................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  <w:lang w:val="sah-RU"/>
        </w:rPr>
        <w:t>.....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  <w:lang w:val="sah-RU"/>
        </w:rPr>
        <w:t>..</w:t>
      </w:r>
      <w:r w:rsidR="00BB788E">
        <w:rPr>
          <w:rFonts w:ascii="Times New Roman" w:hAnsi="Times New Roman" w:cs="Times New Roman"/>
          <w:bCs/>
          <w:kern w:val="24"/>
          <w:sz w:val="24"/>
          <w:szCs w:val="24"/>
          <w:lang w:val="sah-RU"/>
        </w:rPr>
        <w:t xml:space="preserve"> </w:t>
      </w:r>
      <w:r w:rsidR="00B42857" w:rsidRPr="00DC4666">
        <w:rPr>
          <w:rFonts w:ascii="Times New Roman" w:hAnsi="Times New Roman" w:cs="Times New Roman"/>
          <w:bCs/>
          <w:kern w:val="24"/>
          <w:sz w:val="24"/>
          <w:szCs w:val="24"/>
          <w:lang w:val="sah-RU"/>
        </w:rPr>
        <w:t>13</w:t>
      </w:r>
    </w:p>
    <w:p w14:paraId="35BCD03F" w14:textId="77777777" w:rsidR="00F16B77" w:rsidRPr="00DC4666" w:rsidRDefault="00D53274" w:rsidP="00BB788E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Откуда взялся бисер у </w:t>
      </w:r>
      <w:proofErr w:type="spellStart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>Оросиных</w:t>
      </w:r>
      <w:proofErr w:type="spellEnd"/>
      <w:r w:rsidRPr="00DC4666">
        <w:rPr>
          <w:rFonts w:ascii="Times New Roman" w:hAnsi="Times New Roman" w:cs="Times New Roman"/>
          <w:bCs/>
          <w:kern w:val="24"/>
          <w:sz w:val="24"/>
          <w:szCs w:val="24"/>
        </w:rPr>
        <w:t>?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 xml:space="preserve"> ..................................................</w:t>
      </w:r>
      <w:r w:rsidR="00DC4666">
        <w:rPr>
          <w:rFonts w:ascii="Times New Roman" w:hAnsi="Times New Roman" w:cs="Times New Roman"/>
          <w:bCs/>
          <w:kern w:val="24"/>
          <w:sz w:val="24"/>
          <w:szCs w:val="24"/>
        </w:rPr>
        <w:t>.....</w:t>
      </w:r>
      <w:r w:rsidR="00AD1935" w:rsidRPr="00DC4666">
        <w:rPr>
          <w:rFonts w:ascii="Times New Roman" w:hAnsi="Times New Roman" w:cs="Times New Roman"/>
          <w:bCs/>
          <w:kern w:val="24"/>
          <w:sz w:val="24"/>
          <w:szCs w:val="24"/>
        </w:rPr>
        <w:t>..</w:t>
      </w:r>
      <w:r w:rsidR="00B42857" w:rsidRPr="00DC4666">
        <w:rPr>
          <w:rFonts w:ascii="Times New Roman" w:hAnsi="Times New Roman" w:cs="Times New Roman"/>
          <w:bCs/>
          <w:kern w:val="24"/>
          <w:sz w:val="24"/>
          <w:szCs w:val="24"/>
        </w:rPr>
        <w:t>14</w:t>
      </w:r>
    </w:p>
    <w:p w14:paraId="278DCAFE" w14:textId="77777777" w:rsidR="0044501B" w:rsidRPr="00DC4666" w:rsidRDefault="003022BE" w:rsidP="00BB788E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666">
        <w:rPr>
          <w:rFonts w:ascii="Times New Roman" w:hAnsi="Times New Roman" w:cs="Times New Roman"/>
          <w:sz w:val="24"/>
          <w:szCs w:val="24"/>
        </w:rPr>
        <w:t>Вывод</w:t>
      </w:r>
      <w:r w:rsidR="00AD1935" w:rsidRPr="00DC46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42857" w:rsidRPr="00DC4666">
        <w:rPr>
          <w:rFonts w:ascii="Times New Roman" w:hAnsi="Times New Roman" w:cs="Times New Roman"/>
          <w:sz w:val="24"/>
          <w:szCs w:val="24"/>
        </w:rPr>
        <w:t>…</w:t>
      </w:r>
      <w:r w:rsidR="00DC4666">
        <w:rPr>
          <w:rFonts w:ascii="Times New Roman" w:hAnsi="Times New Roman" w:cs="Times New Roman"/>
          <w:sz w:val="24"/>
          <w:szCs w:val="24"/>
        </w:rPr>
        <w:t xml:space="preserve">… </w:t>
      </w:r>
      <w:r w:rsidR="00B42857" w:rsidRPr="00DC4666">
        <w:rPr>
          <w:rFonts w:ascii="Times New Roman" w:hAnsi="Times New Roman" w:cs="Times New Roman"/>
          <w:sz w:val="24"/>
          <w:szCs w:val="24"/>
        </w:rPr>
        <w:t>15</w:t>
      </w:r>
    </w:p>
    <w:p w14:paraId="05B13E68" w14:textId="197AE098" w:rsidR="0044501B" w:rsidRPr="00DC4666" w:rsidRDefault="0044501B" w:rsidP="00BB788E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666">
        <w:rPr>
          <w:rFonts w:ascii="Times New Roman" w:hAnsi="Times New Roman" w:cs="Times New Roman"/>
          <w:sz w:val="24"/>
          <w:szCs w:val="24"/>
        </w:rPr>
        <w:t>Использованная литература</w:t>
      </w:r>
      <w:r w:rsidR="00AD1935" w:rsidRPr="00DC466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C4666">
        <w:rPr>
          <w:rFonts w:ascii="Times New Roman" w:hAnsi="Times New Roman" w:cs="Times New Roman"/>
          <w:sz w:val="24"/>
          <w:szCs w:val="24"/>
        </w:rPr>
        <w:t>……</w:t>
      </w:r>
      <w:r w:rsidRPr="00DC46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F7B5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C4666">
        <w:rPr>
          <w:rFonts w:ascii="Times New Roman" w:hAnsi="Times New Roman" w:cs="Times New Roman"/>
          <w:sz w:val="24"/>
          <w:szCs w:val="24"/>
        </w:rPr>
        <w:t>1</w:t>
      </w:r>
      <w:r w:rsidR="00B42857" w:rsidRPr="00DC4666">
        <w:rPr>
          <w:rFonts w:ascii="Times New Roman" w:hAnsi="Times New Roman" w:cs="Times New Roman"/>
          <w:sz w:val="24"/>
          <w:szCs w:val="24"/>
        </w:rPr>
        <w:t>6</w:t>
      </w:r>
    </w:p>
    <w:p w14:paraId="7BB3BDDF" w14:textId="77777777" w:rsidR="0044501B" w:rsidRPr="00A80E52" w:rsidRDefault="0044501B" w:rsidP="0044501B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806A7" w14:textId="77777777" w:rsidR="0044501B" w:rsidRDefault="0044501B" w:rsidP="009347C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740B36" w14:textId="77777777" w:rsidR="0044501B" w:rsidRDefault="0044501B" w:rsidP="009347C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DEE897" w14:textId="77777777" w:rsidR="0044501B" w:rsidRDefault="0044501B" w:rsidP="009347C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DB7C2" w14:textId="77777777" w:rsidR="0044501B" w:rsidRDefault="0044501B" w:rsidP="009347C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CF4B37" w14:textId="77777777" w:rsidR="0044501B" w:rsidRDefault="0044501B" w:rsidP="009347C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857099" w14:textId="77777777" w:rsidR="0044501B" w:rsidRDefault="0044501B" w:rsidP="009347C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0FD515" w14:textId="77777777" w:rsidR="00B609BE" w:rsidRDefault="00B609BE" w:rsidP="00CF7B51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D61CC" w14:textId="77777777" w:rsidR="00D66840" w:rsidRDefault="00D66840" w:rsidP="00CF7B51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65204D" w14:textId="77777777" w:rsidR="00CF7B51" w:rsidRDefault="00CF7B51" w:rsidP="00CF7B51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EDEC04" w14:textId="4BDF60BF" w:rsidR="009347C6" w:rsidRPr="00CF7B51" w:rsidRDefault="00853F1F" w:rsidP="00CF7B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14:paraId="68842D58" w14:textId="77777777" w:rsidR="00702E3E" w:rsidRPr="00CF7B51" w:rsidRDefault="0006220B" w:rsidP="00CF7B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Якутский орнамент, появившийся много лет назад, тесно пер</w:t>
      </w:r>
      <w:r w:rsidR="00702E3E"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еплелся с повседневным укладом </w:t>
      </w:r>
      <w:r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жителей. Якутские узоры стали частью духовного наследия и играют огромную роль для истории развития нации. Долгое время якутскому творчеству не предавали должного значения и не было попыток его изучить. </w:t>
      </w:r>
      <w:r w:rsidR="00702E3E" w:rsidRPr="00CF7B51">
        <w:rPr>
          <w:rFonts w:ascii="Times New Roman" w:hAnsi="Times New Roman" w:cs="Times New Roman"/>
          <w:sz w:val="28"/>
          <w:szCs w:val="28"/>
        </w:rPr>
        <w:t xml:space="preserve">Созданная прошлыми поколениями, выдержавшая испытание временем и передающаяся поколениям как нечто ценное и почитаемое называется материальной </w:t>
      </w:r>
      <w:proofErr w:type="spellStart"/>
      <w:r w:rsidR="00702E3E" w:rsidRPr="00CF7B51">
        <w:rPr>
          <w:rFonts w:ascii="Times New Roman" w:hAnsi="Times New Roman" w:cs="Times New Roman"/>
          <w:sz w:val="28"/>
          <w:szCs w:val="28"/>
        </w:rPr>
        <w:t>наследией</w:t>
      </w:r>
      <w:proofErr w:type="spellEnd"/>
      <w:r w:rsidR="00702E3E" w:rsidRPr="00CF7B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CC6548" w14:textId="54C4E81A" w:rsidR="0006220B" w:rsidRPr="00853F1F" w:rsidRDefault="00853F1F" w:rsidP="00853F1F">
      <w:pPr>
        <w:spacing w:after="0" w:line="360" w:lineRule="auto"/>
        <w:ind w:firstLine="72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 настоящее время назрела необходимость приобщения школьников к культуре, традициям и обычаям своего народа. </w:t>
      </w:r>
      <w:r w:rsidR="0006220B" w:rsidRPr="00CF7B51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Актуальность</w:t>
      </w:r>
      <w:r w:rsidR="0006220B"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заключается в том, что использование традиционных якутских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702E3E"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украшений в современной одежде важно для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702E3E"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сохранения </w:t>
      </w:r>
      <w:r w:rsidR="0006220B"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национальных традиций.</w:t>
      </w:r>
    </w:p>
    <w:p w14:paraId="2E0BA605" w14:textId="77777777" w:rsidR="00853F1F" w:rsidRDefault="00853F1F" w:rsidP="00853F1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853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</w:t>
      </w:r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семантики орнамента </w:t>
      </w:r>
      <w:proofErr w:type="spellStart"/>
      <w:r w:rsidRPr="00853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чопчуур</w:t>
      </w:r>
      <w:proofErr w:type="spellEnd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</w:t>
      </w:r>
      <w:proofErr w:type="spellStart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Оросиных</w:t>
      </w:r>
      <w:proofErr w:type="spellEnd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9EF035" w14:textId="54B238A0" w:rsidR="00853F1F" w:rsidRPr="00853F1F" w:rsidRDefault="00853F1F" w:rsidP="00853F1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43F553C0" w14:textId="77777777" w:rsidR="00853F1F" w:rsidRPr="00853F1F" w:rsidRDefault="00853F1F" w:rsidP="00853F1F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теоретической литературы о бисере и орнаментах;</w:t>
      </w:r>
    </w:p>
    <w:p w14:paraId="359AC551" w14:textId="77777777" w:rsidR="00853F1F" w:rsidRPr="00853F1F" w:rsidRDefault="00853F1F" w:rsidP="00853F1F">
      <w:pPr>
        <w:numPr>
          <w:ilvl w:val="0"/>
          <w:numId w:val="1"/>
        </w:numPr>
        <w:tabs>
          <w:tab w:val="num" w:pos="360"/>
        </w:tabs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орнаментом </w:t>
      </w:r>
      <w:proofErr w:type="spellStart"/>
      <w:r w:rsidRPr="00853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чопчуур</w:t>
      </w:r>
      <w:proofErr w:type="spellEnd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экспонатом краеведческого музея </w:t>
      </w:r>
      <w:proofErr w:type="spellStart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Игидейского</w:t>
      </w:r>
      <w:proofErr w:type="spellEnd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наслега Таттинского улуса.</w:t>
      </w:r>
    </w:p>
    <w:p w14:paraId="0D9082BB" w14:textId="77777777" w:rsidR="00853F1F" w:rsidRPr="00853F1F" w:rsidRDefault="00853F1F" w:rsidP="00853F1F">
      <w:pPr>
        <w:numPr>
          <w:ilvl w:val="0"/>
          <w:numId w:val="1"/>
        </w:numPr>
        <w:tabs>
          <w:tab w:val="num" w:pos="360"/>
        </w:tabs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орнаментов трех образцов </w:t>
      </w:r>
      <w:proofErr w:type="spellStart"/>
      <w:r w:rsidRPr="00853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чопчуур</w:t>
      </w:r>
      <w:proofErr w:type="spellEnd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экспонатов, хранящихся в нашем музее, в </w:t>
      </w:r>
      <w:proofErr w:type="spellStart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Черкехском</w:t>
      </w:r>
      <w:proofErr w:type="spellEnd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историко-мемориальном музее и в Американском музее естественной истории, г. Нью-Йорк.</w:t>
      </w:r>
    </w:p>
    <w:p w14:paraId="7BF3EC4A" w14:textId="77777777" w:rsidR="00853F1F" w:rsidRPr="00853F1F" w:rsidRDefault="00853F1F" w:rsidP="00853F1F">
      <w:pPr>
        <w:numPr>
          <w:ilvl w:val="0"/>
          <w:numId w:val="1"/>
        </w:numPr>
        <w:tabs>
          <w:tab w:val="num" w:pos="360"/>
        </w:tabs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семантики орнаментов в фрагменте </w:t>
      </w:r>
      <w:proofErr w:type="spellStart"/>
      <w:r w:rsidRPr="00853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чопчуур</w:t>
      </w:r>
      <w:proofErr w:type="spellEnd"/>
      <w:r w:rsidRPr="00853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изображений, цветам, швам.</w:t>
      </w:r>
    </w:p>
    <w:p w14:paraId="57BCC11A" w14:textId="77777777" w:rsidR="00853F1F" w:rsidRPr="00853F1F" w:rsidRDefault="00853F1F" w:rsidP="00853F1F">
      <w:pPr>
        <w:numPr>
          <w:ilvl w:val="0"/>
          <w:numId w:val="1"/>
        </w:numPr>
        <w:tabs>
          <w:tab w:val="num" w:pos="360"/>
        </w:tabs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эскиза и попытка реконструкции орнамента «</w:t>
      </w:r>
      <w:proofErr w:type="spellStart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>Эрэдэһин</w:t>
      </w:r>
      <w:proofErr w:type="spellEnd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как одного из элементов </w:t>
      </w:r>
      <w:proofErr w:type="spellStart"/>
      <w:r w:rsidRPr="00853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чопчуур</w:t>
      </w:r>
      <w:proofErr w:type="spellEnd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</w:t>
      </w:r>
      <w:proofErr w:type="spellStart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Оросиных</w:t>
      </w:r>
      <w:proofErr w:type="spellEnd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48E3C6" w14:textId="77777777" w:rsidR="00853F1F" w:rsidRPr="00853F1F" w:rsidRDefault="00853F1F" w:rsidP="00853F1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Объект:</w:t>
      </w:r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орнамент экспоната </w:t>
      </w:r>
      <w:proofErr w:type="spellStart"/>
      <w:r w:rsidRPr="00853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чопчуур</w:t>
      </w:r>
      <w:proofErr w:type="spellEnd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</w:t>
      </w:r>
      <w:proofErr w:type="spellStart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Оросиных</w:t>
      </w:r>
      <w:proofErr w:type="spellEnd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хранящегося в краеведческом музее </w:t>
      </w:r>
      <w:proofErr w:type="spellStart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Игидейского</w:t>
      </w:r>
      <w:proofErr w:type="spellEnd"/>
      <w:r w:rsidRPr="0085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наслега Таттинского улуса.</w:t>
      </w:r>
    </w:p>
    <w:p w14:paraId="41E42FF0" w14:textId="35DE7194" w:rsidR="0006220B" w:rsidRPr="00CF7B51" w:rsidRDefault="0006220B" w:rsidP="00CF7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Гипотеза:</w:t>
      </w:r>
      <w:r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предполагается, что орнамент </w:t>
      </w:r>
      <w:proofErr w:type="spellStart"/>
      <w:r w:rsidRPr="00853F1F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чопчуур</w:t>
      </w:r>
      <w:proofErr w:type="spellEnd"/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985BF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рода </w:t>
      </w:r>
      <w:proofErr w:type="spellStart"/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Оросиных</w:t>
      </w:r>
      <w:proofErr w:type="spellEnd"/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до сих влияет на современную моду. </w:t>
      </w:r>
    </w:p>
    <w:p w14:paraId="6A0FD770" w14:textId="77777777" w:rsidR="0006220B" w:rsidRPr="00CF7B51" w:rsidRDefault="0006220B" w:rsidP="00CF7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Методы исследования</w:t>
      </w: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: сбор материалов, поисковая работа, исследование, обобщения.</w:t>
      </w:r>
    </w:p>
    <w:p w14:paraId="7CC8C7F0" w14:textId="77777777" w:rsidR="0006220B" w:rsidRPr="00CF7B51" w:rsidRDefault="0006220B" w:rsidP="00CF7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Новизна:</w:t>
      </w: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орнамент </w:t>
      </w:r>
      <w:proofErr w:type="spellStart"/>
      <w:r w:rsidRPr="00853F1F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чопчуур</w:t>
      </w:r>
      <w:proofErr w:type="spellEnd"/>
      <w:r w:rsidRPr="00853F1F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Оросиных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впервые изучены в нашей школе</w:t>
      </w:r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14:paraId="3DAB43BD" w14:textId="77777777" w:rsidR="0006220B" w:rsidRPr="00CF7B51" w:rsidRDefault="0006220B" w:rsidP="00CF7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Практическая значимость:</w:t>
      </w: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материалы данной исследовательской работы могут быть использованы на уроках истории, технологии, КНРС/Я, краеведении.</w:t>
      </w:r>
    </w:p>
    <w:p w14:paraId="6E5285BF" w14:textId="77777777" w:rsidR="007D6C0C" w:rsidRDefault="007D6C0C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6AAE3F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9EC673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882AE0E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DA466F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5132A4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11418E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D2BA34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A39C775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242946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C1FE309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FB286E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114645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536EF7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5808854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346068B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DB82BF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36BA5E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ED3F91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5A7EA4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63F3A5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71B81E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D427668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ECF039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F459A3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4CF65F" w14:textId="77777777" w:rsidR="00853F1F" w:rsidRDefault="00853F1F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583FCD" w14:textId="77777777" w:rsidR="00CF7B51" w:rsidRPr="00CF7B51" w:rsidRDefault="00CF7B51" w:rsidP="00CF7B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873B517" w14:textId="76C52137" w:rsidR="0006220B" w:rsidRPr="00CF7B51" w:rsidRDefault="0006220B" w:rsidP="00CF7B51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F7B51">
        <w:rPr>
          <w:rFonts w:eastAsia="+mn-ea"/>
          <w:b/>
          <w:bCs/>
          <w:kern w:val="24"/>
          <w:sz w:val="28"/>
          <w:szCs w:val="28"/>
        </w:rPr>
        <w:lastRenderedPageBreak/>
        <w:t>История</w:t>
      </w:r>
    </w:p>
    <w:p w14:paraId="39F73342" w14:textId="77777777" w:rsidR="00B42857" w:rsidRDefault="0006220B" w:rsidP="00CF7B51">
      <w:pPr>
        <w:pStyle w:val="a3"/>
        <w:spacing w:before="0" w:beforeAutospacing="0" w:after="0" w:afterAutospacing="0" w:line="360" w:lineRule="auto"/>
        <w:ind w:firstLine="360"/>
        <w:jc w:val="both"/>
        <w:rPr>
          <w:rFonts w:eastAsia="Calibri"/>
          <w:color w:val="000000"/>
          <w:kern w:val="24"/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</w:rPr>
        <w:t xml:space="preserve">История бисера уходит в далекое прошлое. Великолепный по своим декоративным качествам материал привлекал внимание мастеров с незапамятных времен. Стеклянные бусины — непосредственные предшественники бисера — украшали одежду древнеегипетских фараонов. </w:t>
      </w:r>
    </w:p>
    <w:p w14:paraId="4DC9216B" w14:textId="77777777" w:rsidR="00985BF6" w:rsidRPr="00CF7B51" w:rsidRDefault="00985BF6" w:rsidP="00CF7B51">
      <w:pPr>
        <w:pStyle w:val="a3"/>
        <w:spacing w:before="0" w:beforeAutospacing="0" w:after="0" w:afterAutospacing="0" w:line="360" w:lineRule="auto"/>
        <w:ind w:firstLine="360"/>
        <w:jc w:val="both"/>
        <w:rPr>
          <w:rFonts w:eastAsia="Calibri"/>
          <w:color w:val="000000"/>
          <w:kern w:val="24"/>
          <w:sz w:val="28"/>
          <w:szCs w:val="28"/>
        </w:rPr>
      </w:pPr>
    </w:p>
    <w:p w14:paraId="5B764723" w14:textId="1A8D6F39" w:rsidR="00B42857" w:rsidRPr="00CF7B51" w:rsidRDefault="00B42857" w:rsidP="00CF7B51">
      <w:pPr>
        <w:pStyle w:val="a3"/>
        <w:spacing w:before="0" w:beforeAutospacing="0" w:after="0" w:afterAutospacing="0" w:line="360" w:lineRule="auto"/>
        <w:ind w:firstLine="360"/>
        <w:jc w:val="center"/>
        <w:rPr>
          <w:rFonts w:eastAsia="Calibri"/>
          <w:color w:val="000000"/>
          <w:kern w:val="24"/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</w:rPr>
        <w:t>1</w:t>
      </w:r>
      <w:r w:rsidR="00853F1F">
        <w:rPr>
          <w:rFonts w:eastAsia="Calibri"/>
          <w:color w:val="000000"/>
          <w:kern w:val="24"/>
          <w:sz w:val="28"/>
          <w:szCs w:val="28"/>
        </w:rPr>
        <w:t>.</w:t>
      </w:r>
      <w:r w:rsidR="00853F1F" w:rsidRPr="00853F1F">
        <w:rPr>
          <w:rFonts w:eastAsia="Calibri"/>
          <w:color w:val="000000"/>
          <w:kern w:val="24"/>
          <w:sz w:val="28"/>
          <w:szCs w:val="28"/>
        </w:rPr>
        <w:t>1</w:t>
      </w:r>
      <w:r w:rsidRPr="00CF7B51">
        <w:rPr>
          <w:rFonts w:eastAsia="Calibri"/>
          <w:color w:val="000000"/>
          <w:kern w:val="24"/>
          <w:sz w:val="28"/>
          <w:szCs w:val="28"/>
        </w:rPr>
        <w:t>.</w:t>
      </w:r>
      <w:r w:rsidRPr="00CF7B51">
        <w:rPr>
          <w:rFonts w:eastAsia="Calibri"/>
          <w:color w:val="000000"/>
          <w:kern w:val="24"/>
          <w:sz w:val="28"/>
          <w:szCs w:val="28"/>
        </w:rPr>
        <w:tab/>
      </w:r>
      <w:r w:rsidRPr="00CF7B51">
        <w:rPr>
          <w:rFonts w:eastAsia="Calibri"/>
          <w:b/>
          <w:color w:val="000000"/>
          <w:kern w:val="24"/>
          <w:sz w:val="28"/>
          <w:szCs w:val="28"/>
        </w:rPr>
        <w:t>История возникновения бисера на Руси.</w:t>
      </w:r>
    </w:p>
    <w:p w14:paraId="6393F396" w14:textId="77777777" w:rsidR="0006220B" w:rsidRPr="00CF7B51" w:rsidRDefault="0006220B" w:rsidP="00CF7B51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</w:rPr>
        <w:t xml:space="preserve">Не обойден вниманием бисер и на Руси. </w:t>
      </w:r>
    </w:p>
    <w:p w14:paraId="6FC091F7" w14:textId="505264B0" w:rsidR="0006220B" w:rsidRPr="00CF7B51" w:rsidRDefault="0006220B" w:rsidP="00985BF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</w:rPr>
        <w:t xml:space="preserve">Первые сведения о его использовании в декорировании одежды относятся к IX—XII вв. </w:t>
      </w:r>
      <w:r w:rsidR="00702E3E" w:rsidRPr="00CF7B51">
        <w:rPr>
          <w:rFonts w:eastAsia="Calibri"/>
          <w:color w:val="000000"/>
          <w:kern w:val="24"/>
          <w:sz w:val="28"/>
          <w:szCs w:val="28"/>
        </w:rPr>
        <w:t>Бисер и стеклярус обычно воспринимаются как материал для женских украшений, мелких изделий бытового и декоративного назначения</w:t>
      </w:r>
      <w:r w:rsidR="00985BF6">
        <w:rPr>
          <w:sz w:val="28"/>
          <w:szCs w:val="28"/>
        </w:rPr>
        <w:t>.</w:t>
      </w:r>
    </w:p>
    <w:p w14:paraId="49ACA8C4" w14:textId="77777777" w:rsidR="0006220B" w:rsidRPr="00CF7B51" w:rsidRDefault="0006220B" w:rsidP="00CF7B51">
      <w:pPr>
        <w:pStyle w:val="a3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</w:rPr>
        <w:t xml:space="preserve">Первая попытка создать </w:t>
      </w:r>
      <w:r w:rsidRPr="00CF7B51">
        <w:rPr>
          <w:rFonts w:eastAsia="Calibri"/>
          <w:bCs/>
          <w:color w:val="000000"/>
          <w:kern w:val="24"/>
          <w:sz w:val="28"/>
          <w:szCs w:val="28"/>
        </w:rPr>
        <w:t>производство бисера в России относится к концу XVII века</w:t>
      </w:r>
      <w:r w:rsidRPr="00CF7B51">
        <w:rPr>
          <w:rFonts w:eastAsia="Calibri"/>
          <w:color w:val="000000"/>
          <w:kern w:val="24"/>
          <w:sz w:val="28"/>
          <w:szCs w:val="28"/>
        </w:rPr>
        <w:t xml:space="preserve">. В 1670—1680 годах в дворцовом селе Измайлово при содействии венецианских мастеров была организована мастерская по его изготовлению. </w:t>
      </w:r>
    </w:p>
    <w:p w14:paraId="7FD340BD" w14:textId="2DCEED78" w:rsidR="0006220B" w:rsidRPr="00CF7B51" w:rsidRDefault="0006220B" w:rsidP="00CF7B51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F7B51">
        <w:rPr>
          <w:rFonts w:cs="+mn-cs"/>
          <w:color w:val="000000"/>
          <w:kern w:val="24"/>
          <w:sz w:val="28"/>
          <w:szCs w:val="28"/>
        </w:rPr>
        <w:t xml:space="preserve">В 1748 году только через Санкт-Петербургский порт в страну было ввезено 472 пуда бисера, то спустя четыре года уже 2126 пудов. Однако дефицит на бисер по-прежнему оставался значительным. Поэтому М. В. Ломоносов, в совершенстве владевший техникой изготовления смальты — цветного непрозрачного стекла, применяемого для мозаичных панно, решил расширить в России еще одно направление </w:t>
      </w:r>
      <w:r w:rsidR="00853F1F" w:rsidRPr="00CF7B51">
        <w:rPr>
          <w:rFonts w:cs="+mn-cs"/>
          <w:color w:val="000000"/>
          <w:kern w:val="24"/>
          <w:sz w:val="28"/>
          <w:szCs w:val="28"/>
        </w:rPr>
        <w:t>стекло делания</w:t>
      </w:r>
      <w:r w:rsidRPr="00CF7B51">
        <w:rPr>
          <w:rFonts w:cs="+mn-cs"/>
          <w:color w:val="000000"/>
          <w:kern w:val="24"/>
          <w:sz w:val="28"/>
          <w:szCs w:val="28"/>
        </w:rPr>
        <w:t xml:space="preserve"> — изготовление бисера.</w:t>
      </w:r>
    </w:p>
    <w:p w14:paraId="6667952F" w14:textId="77777777" w:rsidR="0006220B" w:rsidRPr="00CF7B51" w:rsidRDefault="0006220B" w:rsidP="00CF7B51">
      <w:pPr>
        <w:pStyle w:val="a3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CF7B51">
        <w:rPr>
          <w:rFonts w:eastAsia="+mn-ea"/>
          <w:color w:val="000000"/>
          <w:kern w:val="24"/>
          <w:sz w:val="28"/>
          <w:szCs w:val="28"/>
        </w:rPr>
        <w:t>М.В. Ломоносов</w:t>
      </w:r>
      <w:r w:rsidR="00702E3E" w:rsidRPr="00CF7B51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CF7B51">
        <w:rPr>
          <w:rFonts w:eastAsia="+mn-ea"/>
          <w:color w:val="000000"/>
          <w:kern w:val="24"/>
          <w:sz w:val="28"/>
          <w:szCs w:val="28"/>
        </w:rPr>
        <w:t xml:space="preserve">(1711-1765) — первый крупный русский учёный-естествоиспытатель. </w:t>
      </w:r>
      <w:r w:rsidRPr="00CF7B51">
        <w:rPr>
          <w:rFonts w:eastAsia="+mn-ea"/>
          <w:bCs/>
          <w:color w:val="000000"/>
          <w:kern w:val="24"/>
          <w:sz w:val="28"/>
          <w:szCs w:val="28"/>
        </w:rPr>
        <w:t>Основоположник научного мореплавания и физической химии; заложил основы науки о стекле</w:t>
      </w:r>
      <w:r w:rsidRPr="00CF7B51">
        <w:rPr>
          <w:rFonts w:eastAsia="+mn-ea"/>
          <w:color w:val="000000"/>
          <w:kern w:val="24"/>
          <w:sz w:val="28"/>
          <w:szCs w:val="28"/>
        </w:rPr>
        <w:t>. Астроном, приборостроитель, географ, металлург, геолог.</w:t>
      </w:r>
    </w:p>
    <w:p w14:paraId="2ED31619" w14:textId="77777777" w:rsidR="0006220B" w:rsidRPr="00CF7B51" w:rsidRDefault="0006220B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</w:rPr>
        <w:t xml:space="preserve">Первая ее продукция появилась год спустя. Ломоносов постоянно совершенствовал технологию изготовления бисера, разрабатывал новое оборудование, и к 1670 году количество выпускаемого стекляруса и бисера значительно возросло. Стекольная фабрика в </w:t>
      </w:r>
      <w:proofErr w:type="spellStart"/>
      <w:r w:rsidRPr="00CF7B51">
        <w:rPr>
          <w:rFonts w:eastAsia="Calibri"/>
          <w:color w:val="000000"/>
          <w:kern w:val="24"/>
          <w:sz w:val="28"/>
          <w:szCs w:val="28"/>
        </w:rPr>
        <w:t>Усть-Рудицах</w:t>
      </w:r>
      <w:proofErr w:type="spellEnd"/>
      <w:r w:rsidRPr="00CF7B51">
        <w:rPr>
          <w:rFonts w:eastAsia="Calibri"/>
          <w:color w:val="000000"/>
          <w:kern w:val="24"/>
          <w:sz w:val="28"/>
          <w:szCs w:val="28"/>
        </w:rPr>
        <w:t xml:space="preserve"> просуществовала до 1765 года, но после смерти М. В. Ломоносова </w:t>
      </w:r>
    </w:p>
    <w:p w14:paraId="730397BE" w14:textId="77777777" w:rsidR="0006220B" w:rsidRPr="00CF7B51" w:rsidRDefault="0006220B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D2CD50B" w14:textId="336AC722" w:rsidR="007D6C0C" w:rsidRPr="00CF7B51" w:rsidRDefault="00702E3E" w:rsidP="00CF7B51">
      <w:pPr>
        <w:pStyle w:val="a3"/>
        <w:spacing w:before="0" w:beforeAutospacing="0" w:after="0" w:afterAutospacing="0" w:line="360" w:lineRule="auto"/>
        <w:ind w:firstLine="708"/>
        <w:rPr>
          <w:rFonts w:eastAsia="Calibri"/>
          <w:color w:val="000000"/>
          <w:kern w:val="24"/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</w:rPr>
        <w:lastRenderedPageBreak/>
        <w:t>Для многих народов Российской империи элементы одежды, отделанные бисером, стали неотъемлемой частью национального костюма. Женская одежда севера и юга России существенно отличалась друг от друга.</w:t>
      </w:r>
    </w:p>
    <w:p w14:paraId="1099B2B2" w14:textId="77777777" w:rsidR="00A61DB6" w:rsidRPr="00CF7B51" w:rsidRDefault="00A61DB6" w:rsidP="00CF7B51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14:paraId="7BF5E062" w14:textId="34A22B40" w:rsidR="00702E3E" w:rsidRPr="00CF7B51" w:rsidRDefault="00702E3E" w:rsidP="00544AB7">
      <w:pPr>
        <w:pStyle w:val="a3"/>
        <w:numPr>
          <w:ilvl w:val="1"/>
          <w:numId w:val="22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F7B51">
        <w:rPr>
          <w:b/>
          <w:bCs/>
          <w:kern w:val="24"/>
          <w:sz w:val="28"/>
          <w:szCs w:val="28"/>
        </w:rPr>
        <w:t>История изучении бисера у якутов</w:t>
      </w:r>
    </w:p>
    <w:p w14:paraId="22AE0431" w14:textId="77777777" w:rsidR="00702E3E" w:rsidRPr="00CF7B51" w:rsidRDefault="00702E3E" w:rsidP="00CF7B51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Первые сведения о якутском костюме и украшениях появляются с началом освоение Сибири русскими землепроходцами. В письменных источниках </w:t>
      </w:r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  <w:t>XVII</w:t>
      </w:r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в. упоминается меховая одежда, украшенная бисером, серебряные диски «</w:t>
      </w:r>
      <w:proofErr w:type="spellStart"/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туосахта</w:t>
      </w:r>
      <w:proofErr w:type="spellEnd"/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», медные подвески и пуговицы. (Токарев, 1945 г.)</w:t>
      </w:r>
    </w:p>
    <w:p w14:paraId="08E3978F" w14:textId="77777777" w:rsidR="00702E3E" w:rsidRPr="00CF7B51" w:rsidRDefault="00702E3E" w:rsidP="00CF7B51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CF7B51">
        <w:rPr>
          <w:rFonts w:eastAsia="+mn-ea"/>
          <w:b/>
          <w:bCs/>
          <w:color w:val="000000"/>
          <w:kern w:val="24"/>
          <w:sz w:val="28"/>
          <w:szCs w:val="28"/>
        </w:rPr>
        <w:t>Сергей Александрович Токарев</w:t>
      </w:r>
      <w:r w:rsidRPr="00CF7B51">
        <w:rPr>
          <w:sz w:val="28"/>
          <w:szCs w:val="28"/>
        </w:rPr>
        <w:t xml:space="preserve"> </w:t>
      </w:r>
      <w:r w:rsidRPr="00CF7B51">
        <w:rPr>
          <w:rFonts w:eastAsia="+mn-ea"/>
          <w:color w:val="000000"/>
          <w:kern w:val="24"/>
          <w:sz w:val="28"/>
          <w:szCs w:val="28"/>
        </w:rPr>
        <w:t xml:space="preserve">(1899-1985 гг.) доктор исторических наук.  </w:t>
      </w:r>
      <w:r w:rsidR="00E4791C" w:rsidRPr="00CF7B51">
        <w:rPr>
          <w:color w:val="202122"/>
          <w:sz w:val="28"/>
          <w:szCs w:val="28"/>
          <w:shd w:val="clear" w:color="auto" w:fill="FFFFFF"/>
        </w:rPr>
        <w:t>Б</w:t>
      </w:r>
      <w:r w:rsidRPr="00CF7B51">
        <w:rPr>
          <w:color w:val="202122"/>
          <w:sz w:val="28"/>
          <w:szCs w:val="28"/>
          <w:shd w:val="clear" w:color="auto" w:fill="FFFFFF"/>
        </w:rPr>
        <w:t>ыл одним из ос</w:t>
      </w:r>
      <w:r w:rsidRPr="00CF7B51">
        <w:rPr>
          <w:color w:val="202122"/>
          <w:sz w:val="28"/>
          <w:szCs w:val="28"/>
          <w:shd w:val="clear" w:color="auto" w:fill="FFFFFF"/>
        </w:rPr>
        <w:softHyphen/>
        <w:t>но</w:t>
      </w:r>
      <w:r w:rsidRPr="00CF7B51">
        <w:rPr>
          <w:color w:val="202122"/>
          <w:sz w:val="28"/>
          <w:szCs w:val="28"/>
          <w:shd w:val="clear" w:color="auto" w:fill="FFFFFF"/>
        </w:rPr>
        <w:softHyphen/>
        <w:t>ва</w:t>
      </w:r>
      <w:r w:rsidRPr="00CF7B51">
        <w:rPr>
          <w:color w:val="202122"/>
          <w:sz w:val="28"/>
          <w:szCs w:val="28"/>
          <w:shd w:val="clear" w:color="auto" w:fill="FFFFFF"/>
        </w:rPr>
        <w:softHyphen/>
        <w:t>те</w:t>
      </w:r>
      <w:r w:rsidRPr="00CF7B51">
        <w:rPr>
          <w:color w:val="202122"/>
          <w:sz w:val="28"/>
          <w:szCs w:val="28"/>
          <w:shd w:val="clear" w:color="auto" w:fill="FFFFFF"/>
        </w:rPr>
        <w:softHyphen/>
        <w:t>лей советской шко</w:t>
      </w:r>
      <w:r w:rsidRPr="00CF7B51">
        <w:rPr>
          <w:color w:val="202122"/>
          <w:sz w:val="28"/>
          <w:szCs w:val="28"/>
          <w:shd w:val="clear" w:color="auto" w:fill="FFFFFF"/>
        </w:rPr>
        <w:softHyphen/>
        <w:t>лы эт</w:t>
      </w:r>
      <w:r w:rsidRPr="00CF7B51">
        <w:rPr>
          <w:color w:val="202122"/>
          <w:sz w:val="28"/>
          <w:szCs w:val="28"/>
          <w:shd w:val="clear" w:color="auto" w:fill="FFFFFF"/>
        </w:rPr>
        <w:softHyphen/>
        <w:t>но</w:t>
      </w:r>
      <w:r w:rsidRPr="00CF7B51">
        <w:rPr>
          <w:color w:val="202122"/>
          <w:sz w:val="28"/>
          <w:szCs w:val="28"/>
          <w:shd w:val="clear" w:color="auto" w:fill="FFFFFF"/>
        </w:rPr>
        <w:softHyphen/>
        <w:t>гра</w:t>
      </w:r>
      <w:r w:rsidRPr="00CF7B51">
        <w:rPr>
          <w:color w:val="202122"/>
          <w:sz w:val="28"/>
          <w:szCs w:val="28"/>
          <w:shd w:val="clear" w:color="auto" w:fill="FFFFFF"/>
        </w:rPr>
        <w:softHyphen/>
        <w:t>фии пер</w:t>
      </w:r>
      <w:r w:rsidRPr="00CF7B51">
        <w:rPr>
          <w:color w:val="202122"/>
          <w:sz w:val="28"/>
          <w:szCs w:val="28"/>
          <w:shd w:val="clear" w:color="auto" w:fill="FFFFFF"/>
        </w:rPr>
        <w:softHyphen/>
        <w:t>во</w:t>
      </w:r>
      <w:r w:rsidRPr="00CF7B51">
        <w:rPr>
          <w:color w:val="202122"/>
          <w:sz w:val="28"/>
          <w:szCs w:val="28"/>
          <w:shd w:val="clear" w:color="auto" w:fill="FFFFFF"/>
        </w:rPr>
        <w:softHyphen/>
        <w:t>быт</w:t>
      </w:r>
      <w:r w:rsidRPr="00CF7B51">
        <w:rPr>
          <w:color w:val="202122"/>
          <w:sz w:val="28"/>
          <w:szCs w:val="28"/>
          <w:shd w:val="clear" w:color="auto" w:fill="FFFFFF"/>
        </w:rPr>
        <w:softHyphen/>
        <w:t>но</w:t>
      </w:r>
      <w:r w:rsidRPr="00CF7B51">
        <w:rPr>
          <w:color w:val="202122"/>
          <w:sz w:val="28"/>
          <w:szCs w:val="28"/>
          <w:shd w:val="clear" w:color="auto" w:fill="FFFFFF"/>
        </w:rPr>
        <w:softHyphen/>
        <w:t>сти.</w:t>
      </w:r>
      <w:r w:rsidR="00E4791C" w:rsidRPr="00CF7B51">
        <w:rPr>
          <w:color w:val="202122"/>
          <w:sz w:val="28"/>
          <w:szCs w:val="28"/>
          <w:shd w:val="clear" w:color="auto" w:fill="FFFFFF"/>
        </w:rPr>
        <w:t xml:space="preserve"> Особое место среди написанного им занимают работы по истории и этнографии.</w:t>
      </w:r>
    </w:p>
    <w:p w14:paraId="2628B1AF" w14:textId="18524DC3" w:rsidR="00B42857" w:rsidRPr="00CF7B51" w:rsidRDefault="00702E3E" w:rsidP="00CF7B5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Раньше вышивали конским волосом и оленьим подбородным волосом. Потом появился </w:t>
      </w:r>
      <w:r w:rsidR="00853F1F"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бисер,</w:t>
      </w: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и вышивка подменено бисером. В Российском этнографическом музее лежит единственный экспонат. Раньше появились цвета бисера: </w:t>
      </w:r>
      <w:r w:rsidRPr="00CF7B51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черный, белый, синий, голубой</w:t>
      </w: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Потом 19 веке у якутов разноцветные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бисеры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появились</w:t>
      </w:r>
      <w:r w:rsidR="005F2D55"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14:paraId="696F2270" w14:textId="77777777" w:rsidR="00A61DB6" w:rsidRPr="00CF7B51" w:rsidRDefault="00A61DB6" w:rsidP="00CF7B5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41F9B6C" w14:textId="47386FF3" w:rsidR="005F2D55" w:rsidRPr="00CF7B51" w:rsidRDefault="005F2D55" w:rsidP="00CF7B51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center"/>
        <w:rPr>
          <w:rFonts w:eastAsia="+mn-ea"/>
          <w:b/>
          <w:bCs/>
          <w:kern w:val="24"/>
          <w:sz w:val="28"/>
          <w:szCs w:val="28"/>
          <w:lang w:val="sah-RU"/>
        </w:rPr>
      </w:pPr>
      <w:r w:rsidRPr="00CF7B51">
        <w:rPr>
          <w:rFonts w:eastAsia="+mn-ea"/>
          <w:b/>
          <w:bCs/>
          <w:kern w:val="24"/>
          <w:sz w:val="28"/>
          <w:szCs w:val="28"/>
          <w:lang w:val="sah-RU"/>
        </w:rPr>
        <w:t>Найденные бисеры в археологических раскопках</w:t>
      </w:r>
    </w:p>
    <w:p w14:paraId="5B9A5839" w14:textId="77777777" w:rsidR="005F2D55" w:rsidRPr="00CF7B51" w:rsidRDefault="005F2D55" w:rsidP="00CF7B51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</w:rPr>
        <w:t xml:space="preserve">Пионером планомерного и систематического изучения погребальных памятников якутов по праву считается археолог Е.Д. Стрелов. </w:t>
      </w:r>
      <w:r w:rsidRPr="00CF7B51">
        <w:rPr>
          <w:rFonts w:eastAsia="+mn-ea"/>
          <w:b/>
          <w:bCs/>
          <w:color w:val="202122"/>
          <w:kern w:val="24"/>
          <w:sz w:val="28"/>
          <w:szCs w:val="28"/>
        </w:rPr>
        <w:t>Ефим Дмитриевич Стрелов</w:t>
      </w:r>
      <w:r w:rsidRPr="00CF7B51">
        <w:rPr>
          <w:rFonts w:eastAsia="+mn-ea"/>
          <w:color w:val="202122"/>
          <w:kern w:val="24"/>
          <w:sz w:val="28"/>
          <w:szCs w:val="28"/>
        </w:rPr>
        <w:t> (1887—1949) — советский архивист, краевед, музейный работник, основатель архивного дела в </w:t>
      </w:r>
      <w:r w:rsidRPr="00CF7B51">
        <w:rPr>
          <w:rFonts w:eastAsia="+mn-ea"/>
          <w:color w:val="000000"/>
          <w:kern w:val="24"/>
          <w:sz w:val="28"/>
          <w:szCs w:val="28"/>
        </w:rPr>
        <w:t>Якутии</w:t>
      </w:r>
      <w:r w:rsidRPr="00CF7B51">
        <w:rPr>
          <w:rFonts w:eastAsia="+mn-ea"/>
          <w:color w:val="202122"/>
          <w:kern w:val="24"/>
          <w:sz w:val="28"/>
          <w:szCs w:val="28"/>
        </w:rPr>
        <w:t>.</w:t>
      </w:r>
    </w:p>
    <w:p w14:paraId="2A3606DF" w14:textId="5B2B8F53" w:rsidR="005F2D55" w:rsidRPr="00CF7B51" w:rsidRDefault="005F2D55" w:rsidP="00CF7B51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</w:rPr>
        <w:t xml:space="preserve">За период с 1914 по 1929 г. он провел раскопки около 20 якутских погребений в разных районах Якутского и Вилюйского округов. В некоторых погребений имеются «Привозные предметы». Головные уборы в якутских погребениях в основном представлены тремя видами: </w:t>
      </w:r>
      <w:proofErr w:type="spellStart"/>
      <w:r w:rsidRPr="00CF7B51">
        <w:rPr>
          <w:rFonts w:eastAsia="Calibri"/>
          <w:color w:val="000000"/>
          <w:kern w:val="24"/>
          <w:sz w:val="28"/>
          <w:szCs w:val="28"/>
        </w:rPr>
        <w:t>капоровидными</w:t>
      </w:r>
      <w:proofErr w:type="spellEnd"/>
      <w:r w:rsidRPr="00CF7B51">
        <w:rPr>
          <w:rFonts w:eastAsia="Calibri"/>
          <w:color w:val="000000"/>
          <w:kern w:val="24"/>
          <w:sz w:val="28"/>
          <w:szCs w:val="28"/>
        </w:rPr>
        <w:t xml:space="preserve"> шапками </w:t>
      </w:r>
      <w:proofErr w:type="spellStart"/>
      <w:r w:rsidRPr="00CF7B51">
        <w:rPr>
          <w:rFonts w:eastAsia="Calibri"/>
          <w:color w:val="000000"/>
          <w:kern w:val="24"/>
          <w:sz w:val="28"/>
          <w:szCs w:val="28"/>
        </w:rPr>
        <w:t>чомпой</w:t>
      </w:r>
      <w:proofErr w:type="spellEnd"/>
      <w:r w:rsidRPr="00CF7B51">
        <w:rPr>
          <w:rFonts w:eastAsia="Calibri"/>
          <w:color w:val="000000"/>
          <w:kern w:val="24"/>
          <w:sz w:val="28"/>
          <w:szCs w:val="28"/>
        </w:rPr>
        <w:t xml:space="preserve">, шапками с двумя рожками </w:t>
      </w:r>
      <w:proofErr w:type="spellStart"/>
      <w:r w:rsidRPr="00CF7B51">
        <w:rPr>
          <w:rFonts w:eastAsia="Calibri"/>
          <w:color w:val="000000"/>
          <w:kern w:val="24"/>
          <w:sz w:val="28"/>
          <w:szCs w:val="28"/>
        </w:rPr>
        <w:t>муостаах</w:t>
      </w:r>
      <w:proofErr w:type="spellEnd"/>
      <w:r w:rsidRPr="00CF7B51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Calibri"/>
          <w:color w:val="000000"/>
          <w:kern w:val="24"/>
          <w:sz w:val="28"/>
          <w:szCs w:val="28"/>
        </w:rPr>
        <w:t>бэргэсэ</w:t>
      </w:r>
      <w:proofErr w:type="spellEnd"/>
      <w:r w:rsidRPr="00CF7B51">
        <w:rPr>
          <w:rFonts w:eastAsia="Calibri"/>
          <w:color w:val="000000"/>
          <w:kern w:val="24"/>
          <w:sz w:val="28"/>
          <w:szCs w:val="28"/>
        </w:rPr>
        <w:t xml:space="preserve"> и </w:t>
      </w:r>
      <w:proofErr w:type="spellStart"/>
      <w:r w:rsidRPr="00CF7B51">
        <w:rPr>
          <w:rFonts w:eastAsia="Calibri"/>
          <w:color w:val="000000"/>
          <w:kern w:val="24"/>
          <w:sz w:val="28"/>
          <w:szCs w:val="28"/>
        </w:rPr>
        <w:t>колпакообразными</w:t>
      </w:r>
      <w:proofErr w:type="spellEnd"/>
      <w:r w:rsidRPr="00CF7B51">
        <w:rPr>
          <w:rFonts w:eastAsia="Calibri"/>
          <w:color w:val="000000"/>
          <w:kern w:val="24"/>
          <w:sz w:val="28"/>
          <w:szCs w:val="28"/>
        </w:rPr>
        <w:t xml:space="preserve"> шапками </w:t>
      </w:r>
      <w:proofErr w:type="spellStart"/>
      <w:r w:rsidRPr="00CF7B51">
        <w:rPr>
          <w:rFonts w:eastAsia="Calibri"/>
          <w:color w:val="000000"/>
          <w:kern w:val="24"/>
          <w:sz w:val="28"/>
          <w:szCs w:val="28"/>
        </w:rPr>
        <w:t>дьабака</w:t>
      </w:r>
      <w:proofErr w:type="spellEnd"/>
      <w:r w:rsidRPr="00CF7B51">
        <w:rPr>
          <w:rFonts w:eastAsia="Calibri"/>
          <w:color w:val="000000"/>
          <w:kern w:val="24"/>
          <w:sz w:val="28"/>
          <w:szCs w:val="28"/>
        </w:rPr>
        <w:t xml:space="preserve">. </w:t>
      </w:r>
    </w:p>
    <w:p w14:paraId="75B268CF" w14:textId="77777777" w:rsidR="005F2D55" w:rsidRPr="00CF7B51" w:rsidRDefault="005F2D55" w:rsidP="00CF7B51">
      <w:pPr>
        <w:pStyle w:val="a3"/>
        <w:spacing w:before="0" w:beforeAutospacing="0" w:after="0" w:afterAutospacing="0" w:line="360" w:lineRule="auto"/>
        <w:ind w:firstLine="706"/>
        <w:jc w:val="both"/>
        <w:rPr>
          <w:rFonts w:eastAsia="Calibri"/>
          <w:color w:val="000000"/>
          <w:kern w:val="24"/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</w:rPr>
        <w:lastRenderedPageBreak/>
        <w:t>Известно, что на Крайнем Севере, где бисерное рукоделие традиционно, до появления торгового бисера местные умельцы точили его из мамонтовой кости.</w:t>
      </w:r>
    </w:p>
    <w:p w14:paraId="719F0F0A" w14:textId="77777777" w:rsidR="00A61DB6" w:rsidRPr="00CF7B51" w:rsidRDefault="00A61DB6" w:rsidP="00CF7B51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</w:p>
    <w:p w14:paraId="37863EB1" w14:textId="37CDEA01" w:rsidR="005F2D55" w:rsidRPr="00CF7B51" w:rsidRDefault="005F2D55" w:rsidP="00CF7B51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center"/>
        <w:rPr>
          <w:rFonts w:eastAsia="+mn-ea"/>
          <w:b/>
          <w:bCs/>
          <w:kern w:val="24"/>
          <w:sz w:val="28"/>
          <w:szCs w:val="28"/>
        </w:rPr>
      </w:pPr>
      <w:r w:rsidRPr="00CF7B51">
        <w:rPr>
          <w:rFonts w:eastAsia="+mn-ea"/>
          <w:b/>
          <w:bCs/>
          <w:kern w:val="24"/>
          <w:sz w:val="28"/>
          <w:szCs w:val="28"/>
        </w:rPr>
        <w:t>Бисер в материально-духовной культуре у якутов</w:t>
      </w:r>
    </w:p>
    <w:p w14:paraId="47A708CC" w14:textId="7698FAA8" w:rsidR="00CE709B" w:rsidRPr="00DA55A2" w:rsidRDefault="005F2D55" w:rsidP="00DA55A2">
      <w:pPr>
        <w:pStyle w:val="a3"/>
        <w:spacing w:before="0" w:beforeAutospacing="0" w:after="0" w:afterAutospacing="0" w:line="360" w:lineRule="auto"/>
        <w:ind w:firstLine="360"/>
        <w:jc w:val="both"/>
        <w:rPr>
          <w:rFonts w:eastAsia="Calibri"/>
          <w:color w:val="000000"/>
          <w:kern w:val="24"/>
          <w:sz w:val="28"/>
          <w:szCs w:val="28"/>
        </w:rPr>
      </w:pPr>
      <w:proofErr w:type="spellStart"/>
      <w:r w:rsidRPr="00CF7B51">
        <w:rPr>
          <w:rFonts w:eastAsia="Calibri" w:cs="+mn-cs"/>
          <w:b/>
          <w:bCs/>
          <w:color w:val="000000"/>
          <w:kern w:val="24"/>
          <w:sz w:val="28"/>
          <w:szCs w:val="28"/>
        </w:rPr>
        <w:t>Сэһэн</w:t>
      </w:r>
      <w:proofErr w:type="spellEnd"/>
      <w:r w:rsidRPr="00CF7B51">
        <w:rPr>
          <w:rFonts w:eastAsia="Calibri" w:cs="+mn-cs"/>
          <w:b/>
          <w:bCs/>
          <w:color w:val="000000"/>
          <w:kern w:val="24"/>
          <w:sz w:val="28"/>
          <w:szCs w:val="28"/>
        </w:rPr>
        <w:t xml:space="preserve"> Иванович </w:t>
      </w:r>
      <w:proofErr w:type="spellStart"/>
      <w:r w:rsidRPr="00CF7B51">
        <w:rPr>
          <w:rFonts w:eastAsia="Calibri" w:cs="+mn-cs"/>
          <w:b/>
          <w:bCs/>
          <w:color w:val="000000"/>
          <w:kern w:val="24"/>
          <w:sz w:val="28"/>
          <w:szCs w:val="28"/>
        </w:rPr>
        <w:t>Боло</w:t>
      </w:r>
      <w:proofErr w:type="spellEnd"/>
      <w:r w:rsidRPr="00CF7B51">
        <w:rPr>
          <w:rFonts w:eastAsia="Calibri" w:cs="+mn-cs"/>
          <w:b/>
          <w:bCs/>
          <w:color w:val="000000"/>
          <w:kern w:val="24"/>
          <w:sz w:val="28"/>
          <w:szCs w:val="28"/>
        </w:rPr>
        <w:t xml:space="preserve"> (</w:t>
      </w:r>
      <w:proofErr w:type="spellStart"/>
      <w:r w:rsidRPr="00CF7B51">
        <w:rPr>
          <w:rFonts w:eastAsia="Calibri" w:cs="+mn-cs"/>
          <w:b/>
          <w:bCs/>
          <w:color w:val="000000"/>
          <w:kern w:val="24"/>
          <w:sz w:val="28"/>
          <w:szCs w:val="28"/>
        </w:rPr>
        <w:t>Дьячковскай</w:t>
      </w:r>
      <w:proofErr w:type="spellEnd"/>
      <w:r w:rsidRPr="00CF7B51">
        <w:rPr>
          <w:rFonts w:eastAsia="Calibri" w:cs="+mn-cs"/>
          <w:b/>
          <w:bCs/>
          <w:color w:val="000000"/>
          <w:kern w:val="24"/>
          <w:sz w:val="28"/>
          <w:szCs w:val="28"/>
        </w:rPr>
        <w:t xml:space="preserve"> Дмитрий Иванович</w:t>
      </w:r>
      <w:r w:rsidRPr="00CF7B51">
        <w:rPr>
          <w:rFonts w:eastAsia="Calibri" w:cs="+mn-cs"/>
          <w:color w:val="000000"/>
          <w:kern w:val="24"/>
          <w:sz w:val="28"/>
          <w:szCs w:val="28"/>
        </w:rPr>
        <w:t>) в своем книге «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Лиэнэҕэ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нуучча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кэлиэн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иннинээҕи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 xml:space="preserve"> саха 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олоҕо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 xml:space="preserve">» пишет, что самые дорогие, любимые 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бисеры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 xml:space="preserve"> это «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сылгы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иигэ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оҕуруо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>», «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муус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оҕуруо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>», «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сѳлүѳкэй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оҕуруо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>», а простые не любимые «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араҕас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оҕуруо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>», «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хара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оҕуруо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>», «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күѳх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оҕуруо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>», «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үрүҥ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оҕуруо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>», «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дабаҕа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Calibri" w:cs="+mn-cs"/>
          <w:color w:val="000000"/>
          <w:kern w:val="24"/>
          <w:sz w:val="28"/>
          <w:szCs w:val="28"/>
        </w:rPr>
        <w:t>оҕуруо</w:t>
      </w:r>
      <w:proofErr w:type="spellEnd"/>
      <w:r w:rsidRPr="00CF7B51">
        <w:rPr>
          <w:rFonts w:eastAsia="Calibri" w:cs="+mn-cs"/>
          <w:color w:val="000000"/>
          <w:kern w:val="24"/>
          <w:sz w:val="28"/>
          <w:szCs w:val="28"/>
        </w:rPr>
        <w:t>». А «</w:t>
      </w:r>
      <w:proofErr w:type="spellStart"/>
      <w:r w:rsidRPr="00CF7B51">
        <w:rPr>
          <w:rFonts w:eastAsia="Calibri"/>
          <w:color w:val="000000"/>
          <w:kern w:val="24"/>
          <w:sz w:val="28"/>
          <w:szCs w:val="28"/>
        </w:rPr>
        <w:t>Мииһэр</w:t>
      </w:r>
      <w:proofErr w:type="spellEnd"/>
      <w:r w:rsidRPr="00CF7B51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Calibri"/>
          <w:color w:val="000000"/>
          <w:kern w:val="24"/>
          <w:sz w:val="28"/>
          <w:szCs w:val="28"/>
        </w:rPr>
        <w:t>оҕуруо</w:t>
      </w:r>
      <w:proofErr w:type="spellEnd"/>
      <w:r w:rsidRPr="00CF7B51">
        <w:rPr>
          <w:rFonts w:eastAsia="Calibri"/>
          <w:color w:val="000000"/>
          <w:kern w:val="24"/>
          <w:sz w:val="28"/>
          <w:szCs w:val="28"/>
        </w:rPr>
        <w:t>» вышивается с золотом.</w:t>
      </w:r>
    </w:p>
    <w:p w14:paraId="43490D3B" w14:textId="77777777" w:rsidR="005F2D55" w:rsidRPr="00CF7B51" w:rsidRDefault="005F2D55" w:rsidP="00CF7B5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F7B51">
        <w:rPr>
          <w:rFonts w:eastAsia="Calibri"/>
          <w:bCs/>
          <w:kern w:val="24"/>
          <w:sz w:val="28"/>
          <w:szCs w:val="28"/>
          <w:lang w:val="sah-RU"/>
        </w:rPr>
        <w:t>Бисер (хоруоҥка) в олонхо</w:t>
      </w:r>
    </w:p>
    <w:p w14:paraId="1DF6CAD7" w14:textId="791B9D34" w:rsidR="00A811B9" w:rsidRPr="00CF7B51" w:rsidRDefault="00A811B9" w:rsidP="00CF7B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F7B51">
        <w:rPr>
          <w:sz w:val="28"/>
          <w:szCs w:val="28"/>
        </w:rPr>
        <w:t>Существует у якутов эпос – Олонхо. Учёные называют его «северной Илиадой» или «якутской Одиссеей». Такое сравнение вполне резонно: хотя сказания Олонхо были записаны сравнительно недавно, они во многом напоминают мифы эллинов и других древних народов. Дословно «олонхо» означает – «то, что было» (как и русское «былина»). Так называется как весь эпос, так и его отдельные части-песни длиной от 10 до 40 тысяч строк. Самые длинные песни олонхо, по преданию, сказители-олонхосуты исполняли без перерыва семь дней и семь ночей! Для якутов олонхо всегда было не только развлечением, но и способом познания мира.</w:t>
      </w:r>
    </w:p>
    <w:p w14:paraId="1FD05B98" w14:textId="77777777" w:rsidR="00A811B9" w:rsidRPr="00CF7B51" w:rsidRDefault="005F2D55" w:rsidP="00CF7B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F7B51">
        <w:rPr>
          <w:rFonts w:eastAsia="+mn-ea"/>
          <w:color w:val="000000"/>
          <w:kern w:val="24"/>
          <w:sz w:val="28"/>
          <w:szCs w:val="28"/>
        </w:rPr>
        <w:t xml:space="preserve">По просьбе </w:t>
      </w:r>
      <w:proofErr w:type="spellStart"/>
      <w:r w:rsidRPr="00CF7B51">
        <w:rPr>
          <w:rFonts w:eastAsia="+mn-ea"/>
          <w:color w:val="000000"/>
          <w:kern w:val="24"/>
          <w:sz w:val="28"/>
          <w:szCs w:val="28"/>
        </w:rPr>
        <w:t>Э.К.Пекарского</w:t>
      </w:r>
      <w:proofErr w:type="spellEnd"/>
      <w:r w:rsidRPr="00CF7B51">
        <w:rPr>
          <w:rFonts w:eastAsia="+mn-ea"/>
          <w:color w:val="000000"/>
          <w:kern w:val="24"/>
          <w:sz w:val="28"/>
          <w:szCs w:val="28"/>
        </w:rPr>
        <w:t xml:space="preserve">, в 1895 г. Константин </w:t>
      </w:r>
      <w:proofErr w:type="spellStart"/>
      <w:r w:rsidRPr="00CF7B51">
        <w:rPr>
          <w:rFonts w:eastAsia="+mn-ea"/>
          <w:color w:val="000000"/>
          <w:kern w:val="24"/>
          <w:sz w:val="28"/>
          <w:szCs w:val="28"/>
        </w:rPr>
        <w:t>Оросин</w:t>
      </w:r>
      <w:proofErr w:type="spellEnd"/>
      <w:r w:rsidRPr="00CF7B51">
        <w:rPr>
          <w:rFonts w:eastAsia="+mn-ea"/>
          <w:color w:val="000000"/>
          <w:kern w:val="24"/>
          <w:sz w:val="28"/>
          <w:szCs w:val="28"/>
        </w:rPr>
        <w:t xml:space="preserve"> записал олонхо «Ньургун </w:t>
      </w:r>
      <w:proofErr w:type="spellStart"/>
      <w:r w:rsidRPr="00CF7B51">
        <w:rPr>
          <w:rFonts w:eastAsia="+mn-ea"/>
          <w:color w:val="000000"/>
          <w:kern w:val="24"/>
          <w:sz w:val="28"/>
          <w:szCs w:val="28"/>
        </w:rPr>
        <w:t>Боотур</w:t>
      </w:r>
      <w:proofErr w:type="spellEnd"/>
      <w:r w:rsidRPr="00CF7B51">
        <w:rPr>
          <w:rFonts w:eastAsia="+mn-ea"/>
          <w:color w:val="000000"/>
          <w:kern w:val="24"/>
          <w:sz w:val="28"/>
          <w:szCs w:val="28"/>
        </w:rPr>
        <w:t xml:space="preserve"> Стремительный» со слов великого сказителя Егора </w:t>
      </w:r>
      <w:proofErr w:type="spellStart"/>
      <w:r w:rsidRPr="00CF7B51">
        <w:rPr>
          <w:rFonts w:eastAsia="+mn-ea"/>
          <w:color w:val="000000"/>
          <w:kern w:val="24"/>
          <w:sz w:val="28"/>
          <w:szCs w:val="28"/>
        </w:rPr>
        <w:t>Миновича</w:t>
      </w:r>
      <w:proofErr w:type="spellEnd"/>
      <w:r w:rsidRPr="00CF7B51">
        <w:rPr>
          <w:rFonts w:eastAsia="+mn-ea"/>
          <w:color w:val="000000"/>
          <w:kern w:val="24"/>
          <w:sz w:val="28"/>
          <w:szCs w:val="28"/>
        </w:rPr>
        <w:t xml:space="preserve"> Егорова сына </w:t>
      </w:r>
      <w:proofErr w:type="spellStart"/>
      <w:r w:rsidRPr="00CF7B51">
        <w:rPr>
          <w:rFonts w:eastAsia="+mn-ea"/>
          <w:color w:val="000000"/>
          <w:kern w:val="24"/>
          <w:sz w:val="28"/>
          <w:szCs w:val="28"/>
        </w:rPr>
        <w:t>Миинэ</w:t>
      </w:r>
      <w:proofErr w:type="spellEnd"/>
      <w:r w:rsidRPr="00CF7B51">
        <w:rPr>
          <w:rFonts w:eastAsia="+mn-ea"/>
          <w:color w:val="000000"/>
          <w:kern w:val="24"/>
          <w:sz w:val="28"/>
          <w:szCs w:val="28"/>
        </w:rPr>
        <w:t xml:space="preserve">. Именно это олонхо записанная К. </w:t>
      </w:r>
      <w:proofErr w:type="spellStart"/>
      <w:r w:rsidRPr="00CF7B51">
        <w:rPr>
          <w:rFonts w:eastAsia="+mn-ea"/>
          <w:color w:val="000000"/>
          <w:kern w:val="24"/>
          <w:sz w:val="28"/>
          <w:szCs w:val="28"/>
        </w:rPr>
        <w:t>Оросиным</w:t>
      </w:r>
      <w:proofErr w:type="spellEnd"/>
      <w:r w:rsidRPr="00CF7B51">
        <w:rPr>
          <w:rFonts w:eastAsia="+mn-ea"/>
          <w:color w:val="000000"/>
          <w:kern w:val="24"/>
          <w:sz w:val="28"/>
          <w:szCs w:val="28"/>
        </w:rPr>
        <w:t>, заинтересовало многих народов, стал шедевром мировой культуры</w:t>
      </w:r>
      <w:r w:rsidR="005968C5" w:rsidRPr="00CF7B51"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A811B9" w:rsidRPr="00CF7B51">
        <w:rPr>
          <w:sz w:val="28"/>
          <w:szCs w:val="28"/>
        </w:rPr>
        <w:t xml:space="preserve">В 2005 году ЮНЕСКО объявило олонхо одним из шедевров устного и нематериального наследия человечества. </w:t>
      </w:r>
      <w:r w:rsidR="00A811B9" w:rsidRPr="00CF7B51">
        <w:rPr>
          <w:rFonts w:eastAsia="+mn-ea"/>
          <w:b/>
          <w:bCs/>
          <w:color w:val="202122"/>
          <w:kern w:val="24"/>
          <w:sz w:val="28"/>
          <w:szCs w:val="28"/>
        </w:rPr>
        <w:t xml:space="preserve">П.А. Слепцов- Ойунский </w:t>
      </w:r>
      <w:r w:rsidR="00A811B9" w:rsidRPr="00CF7B51">
        <w:rPr>
          <w:rFonts w:eastAsia="+mn-ea"/>
          <w:color w:val="202122"/>
          <w:kern w:val="24"/>
          <w:sz w:val="28"/>
          <w:szCs w:val="28"/>
        </w:rPr>
        <w:t xml:space="preserve">–политический и общественный деятель, учёный-филолог, писатель написал </w:t>
      </w:r>
      <w:r w:rsidR="00A811B9" w:rsidRPr="00CF7B51">
        <w:rPr>
          <w:rFonts w:eastAsia="+mn-ea"/>
          <w:color w:val="000000"/>
          <w:kern w:val="24"/>
          <w:sz w:val="28"/>
          <w:szCs w:val="28"/>
        </w:rPr>
        <w:t xml:space="preserve">олонхо «Ньургун </w:t>
      </w:r>
      <w:proofErr w:type="spellStart"/>
      <w:r w:rsidR="00A811B9" w:rsidRPr="00CF7B51">
        <w:rPr>
          <w:rFonts w:eastAsia="+mn-ea"/>
          <w:color w:val="000000"/>
          <w:kern w:val="24"/>
          <w:sz w:val="28"/>
          <w:szCs w:val="28"/>
        </w:rPr>
        <w:t>Боотур</w:t>
      </w:r>
      <w:proofErr w:type="spellEnd"/>
      <w:r w:rsidR="00A811B9" w:rsidRPr="00CF7B51">
        <w:rPr>
          <w:rFonts w:eastAsia="+mn-ea"/>
          <w:color w:val="000000"/>
          <w:kern w:val="24"/>
          <w:sz w:val="28"/>
          <w:szCs w:val="28"/>
        </w:rPr>
        <w:t xml:space="preserve"> Стремительный».</w:t>
      </w:r>
    </w:p>
    <w:p w14:paraId="1756A69F" w14:textId="77777777" w:rsidR="00A811B9" w:rsidRPr="00CF7B51" w:rsidRDefault="00A811B9" w:rsidP="00CF7B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F7B51">
        <w:rPr>
          <w:sz w:val="28"/>
          <w:szCs w:val="28"/>
        </w:rPr>
        <w:lastRenderedPageBreak/>
        <w:t xml:space="preserve">Самое интересное, что в этом эпосе подробно описываются множество якутских головных уборов – это и </w:t>
      </w:r>
      <w:proofErr w:type="spellStart"/>
      <w:r w:rsidRPr="00CF7B51">
        <w:rPr>
          <w:sz w:val="28"/>
          <w:szCs w:val="28"/>
        </w:rPr>
        <w:t>ураа</w:t>
      </w:r>
      <w:proofErr w:type="spellEnd"/>
      <w:r w:rsidRPr="00CF7B51">
        <w:rPr>
          <w:sz w:val="28"/>
          <w:szCs w:val="28"/>
        </w:rPr>
        <w:t xml:space="preserve"> </w:t>
      </w:r>
      <w:proofErr w:type="spellStart"/>
      <w:r w:rsidRPr="00CF7B51">
        <w:rPr>
          <w:sz w:val="28"/>
          <w:szCs w:val="28"/>
        </w:rPr>
        <w:t>бэргэһэ</w:t>
      </w:r>
      <w:proofErr w:type="spellEnd"/>
      <w:r w:rsidRPr="00CF7B51">
        <w:rPr>
          <w:sz w:val="28"/>
          <w:szCs w:val="28"/>
        </w:rPr>
        <w:t xml:space="preserve"> (остроконечная шапка), и </w:t>
      </w:r>
      <w:proofErr w:type="spellStart"/>
      <w:r w:rsidRPr="00CF7B51">
        <w:rPr>
          <w:sz w:val="28"/>
          <w:szCs w:val="28"/>
        </w:rPr>
        <w:t>чомпой</w:t>
      </w:r>
      <w:proofErr w:type="spellEnd"/>
      <w:r w:rsidRPr="00CF7B51">
        <w:rPr>
          <w:sz w:val="28"/>
          <w:szCs w:val="28"/>
        </w:rPr>
        <w:t xml:space="preserve"> </w:t>
      </w:r>
      <w:proofErr w:type="spellStart"/>
      <w:r w:rsidRPr="00CF7B51">
        <w:rPr>
          <w:sz w:val="28"/>
          <w:szCs w:val="28"/>
        </w:rPr>
        <w:t>бэргэһэ</w:t>
      </w:r>
      <w:proofErr w:type="spellEnd"/>
      <w:r w:rsidRPr="00CF7B51">
        <w:rPr>
          <w:sz w:val="28"/>
          <w:szCs w:val="28"/>
        </w:rPr>
        <w:t xml:space="preserve"> (шапка с конусовидной тульей), и </w:t>
      </w:r>
      <w:proofErr w:type="spellStart"/>
      <w:r w:rsidRPr="00CF7B51">
        <w:rPr>
          <w:sz w:val="28"/>
          <w:szCs w:val="28"/>
        </w:rPr>
        <w:t>муос</w:t>
      </w:r>
      <w:proofErr w:type="spellEnd"/>
      <w:r w:rsidRPr="00CF7B51">
        <w:rPr>
          <w:sz w:val="28"/>
          <w:szCs w:val="28"/>
        </w:rPr>
        <w:t xml:space="preserve"> </w:t>
      </w:r>
      <w:proofErr w:type="spellStart"/>
      <w:r w:rsidRPr="00CF7B51">
        <w:rPr>
          <w:sz w:val="28"/>
          <w:szCs w:val="28"/>
        </w:rPr>
        <w:t>бэргэһэ</w:t>
      </w:r>
      <w:proofErr w:type="spellEnd"/>
      <w:r w:rsidRPr="00CF7B51">
        <w:rPr>
          <w:sz w:val="28"/>
          <w:szCs w:val="28"/>
        </w:rPr>
        <w:t xml:space="preserve"> (шапка с рожками), и </w:t>
      </w:r>
      <w:proofErr w:type="spellStart"/>
      <w:r w:rsidRPr="00CF7B51">
        <w:rPr>
          <w:sz w:val="28"/>
          <w:szCs w:val="28"/>
        </w:rPr>
        <w:t>тимир</w:t>
      </w:r>
      <w:proofErr w:type="spellEnd"/>
      <w:r w:rsidRPr="00CF7B51">
        <w:rPr>
          <w:sz w:val="28"/>
          <w:szCs w:val="28"/>
        </w:rPr>
        <w:t xml:space="preserve"> </w:t>
      </w:r>
      <w:proofErr w:type="spellStart"/>
      <w:r w:rsidRPr="00CF7B51">
        <w:rPr>
          <w:sz w:val="28"/>
          <w:szCs w:val="28"/>
        </w:rPr>
        <w:t>бэргэһэ</w:t>
      </w:r>
      <w:proofErr w:type="spellEnd"/>
      <w:r w:rsidRPr="00CF7B51">
        <w:rPr>
          <w:sz w:val="28"/>
          <w:szCs w:val="28"/>
        </w:rPr>
        <w:t xml:space="preserve"> (железная шапка), и </w:t>
      </w:r>
      <w:proofErr w:type="spellStart"/>
      <w:r w:rsidRPr="00CF7B51">
        <w:rPr>
          <w:sz w:val="28"/>
          <w:szCs w:val="28"/>
        </w:rPr>
        <w:t>ураанньык</w:t>
      </w:r>
      <w:proofErr w:type="spellEnd"/>
      <w:r w:rsidRPr="00CF7B51">
        <w:rPr>
          <w:sz w:val="28"/>
          <w:szCs w:val="28"/>
        </w:rPr>
        <w:t xml:space="preserve"> </w:t>
      </w:r>
      <w:proofErr w:type="spellStart"/>
      <w:r w:rsidRPr="00CF7B51">
        <w:rPr>
          <w:sz w:val="28"/>
          <w:szCs w:val="28"/>
        </w:rPr>
        <w:t>бэргэһэ</w:t>
      </w:r>
      <w:proofErr w:type="spellEnd"/>
      <w:r w:rsidRPr="00CF7B51">
        <w:rPr>
          <w:sz w:val="28"/>
          <w:szCs w:val="28"/>
        </w:rPr>
        <w:t xml:space="preserve"> (шапка с полосой), </w:t>
      </w:r>
      <w:proofErr w:type="spellStart"/>
      <w:r w:rsidRPr="00CF7B51">
        <w:rPr>
          <w:sz w:val="28"/>
          <w:szCs w:val="28"/>
        </w:rPr>
        <w:t>нуоҕайдаах</w:t>
      </w:r>
      <w:proofErr w:type="spellEnd"/>
      <w:r w:rsidRPr="00CF7B51">
        <w:rPr>
          <w:sz w:val="28"/>
          <w:szCs w:val="28"/>
        </w:rPr>
        <w:t xml:space="preserve"> </w:t>
      </w:r>
      <w:proofErr w:type="spellStart"/>
      <w:r w:rsidRPr="00CF7B51">
        <w:rPr>
          <w:sz w:val="28"/>
          <w:szCs w:val="28"/>
        </w:rPr>
        <w:t>бэргэһэ</w:t>
      </w:r>
      <w:proofErr w:type="spellEnd"/>
      <w:r w:rsidRPr="00CF7B51">
        <w:rPr>
          <w:sz w:val="28"/>
          <w:szCs w:val="28"/>
        </w:rPr>
        <w:t xml:space="preserve"> (шапка рогатая и с пером на верхушке), </w:t>
      </w:r>
      <w:proofErr w:type="spellStart"/>
      <w:r w:rsidRPr="00CF7B51">
        <w:rPr>
          <w:sz w:val="28"/>
          <w:szCs w:val="28"/>
        </w:rPr>
        <w:t>ѳлбүргэлээх</w:t>
      </w:r>
      <w:proofErr w:type="spellEnd"/>
      <w:r w:rsidRPr="00CF7B51">
        <w:rPr>
          <w:sz w:val="28"/>
          <w:szCs w:val="28"/>
        </w:rPr>
        <w:t xml:space="preserve"> </w:t>
      </w:r>
      <w:proofErr w:type="spellStart"/>
      <w:r w:rsidRPr="00CF7B51">
        <w:rPr>
          <w:sz w:val="28"/>
          <w:szCs w:val="28"/>
        </w:rPr>
        <w:t>бэргэһэ</w:t>
      </w:r>
      <w:proofErr w:type="spellEnd"/>
      <w:r w:rsidRPr="00CF7B51">
        <w:rPr>
          <w:sz w:val="28"/>
          <w:szCs w:val="28"/>
        </w:rPr>
        <w:t xml:space="preserve"> (шапка из шкурок-огузков).</w:t>
      </w:r>
    </w:p>
    <w:p w14:paraId="7242D16A" w14:textId="77777777" w:rsidR="005968C5" w:rsidRPr="00CF7B51" w:rsidRDefault="00A811B9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+mn-ea"/>
          <w:color w:val="000000"/>
          <w:kern w:val="24"/>
          <w:sz w:val="28"/>
          <w:szCs w:val="28"/>
        </w:rPr>
        <w:t>В</w:t>
      </w:r>
      <w:r w:rsidR="005968C5" w:rsidRPr="00CF7B51">
        <w:rPr>
          <w:rFonts w:eastAsia="+mn-ea"/>
          <w:color w:val="000000"/>
          <w:kern w:val="24"/>
          <w:sz w:val="28"/>
          <w:szCs w:val="28"/>
        </w:rPr>
        <w:t xml:space="preserve"> олонхо есть слово «</w:t>
      </w:r>
      <w:proofErr w:type="spellStart"/>
      <w:r w:rsidR="005968C5" w:rsidRPr="00CF7B51">
        <w:rPr>
          <w:rFonts w:eastAsia="+mn-ea"/>
          <w:color w:val="000000"/>
          <w:kern w:val="24"/>
          <w:sz w:val="28"/>
          <w:szCs w:val="28"/>
        </w:rPr>
        <w:t>хоруоҥка</w:t>
      </w:r>
      <w:proofErr w:type="spellEnd"/>
      <w:r w:rsidR="005968C5" w:rsidRPr="00CF7B51">
        <w:rPr>
          <w:rFonts w:eastAsia="+mn-ea"/>
          <w:color w:val="000000"/>
          <w:kern w:val="24"/>
          <w:sz w:val="28"/>
          <w:szCs w:val="28"/>
        </w:rPr>
        <w:t>»:</w:t>
      </w:r>
    </w:p>
    <w:p w14:paraId="0868BD6E" w14:textId="77777777" w:rsidR="005F2D55" w:rsidRPr="00CF7B51" w:rsidRDefault="005F2D55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t>Тоҕусчай ойуунум</w:t>
      </w:r>
    </w:p>
    <w:p w14:paraId="3537EA6C" w14:textId="77777777" w:rsidR="005F2D55" w:rsidRPr="00CF7B51" w:rsidRDefault="005F2D55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t>Тобугун уҥуоҕа</w:t>
      </w:r>
      <w:r w:rsidR="005968C5" w:rsidRPr="00CF7B51">
        <w:rPr>
          <w:rFonts w:eastAsia="Calibri"/>
          <w:color w:val="000000"/>
          <w:kern w:val="24"/>
          <w:sz w:val="28"/>
          <w:szCs w:val="28"/>
          <w:lang w:val="sah-RU"/>
        </w:rPr>
        <w:t>ҥ</w:t>
      </w:r>
    </w:p>
    <w:p w14:paraId="3D28F352" w14:textId="77777777" w:rsidR="005F2D55" w:rsidRPr="00CF7B51" w:rsidRDefault="005F2D55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t>Кылыргыыр-халыргыыр</w:t>
      </w:r>
    </w:p>
    <w:p w14:paraId="670B7292" w14:textId="77777777" w:rsidR="005F2D55" w:rsidRPr="00CF7B51" w:rsidRDefault="005F2D55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t>Кыабака симэхтээх,</w:t>
      </w:r>
    </w:p>
    <w:p w14:paraId="3D372674" w14:textId="77777777" w:rsidR="005F2D55" w:rsidRPr="00CF7B51" w:rsidRDefault="005F2D55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t>Хоккулла удаҕан</w:t>
      </w:r>
    </w:p>
    <w:p w14:paraId="07CAFAB3" w14:textId="77777777" w:rsidR="005F2D55" w:rsidRPr="00CF7B51" w:rsidRDefault="005F2D55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t>Хоолдьугун уҥуоҕа</w:t>
      </w:r>
    </w:p>
    <w:p w14:paraId="11004E3E" w14:textId="77777777" w:rsidR="005F2D55" w:rsidRPr="00CF7B51" w:rsidRDefault="005F2D55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Calibri"/>
          <w:b/>
          <w:bCs/>
          <w:color w:val="000000"/>
          <w:kern w:val="24"/>
          <w:sz w:val="28"/>
          <w:szCs w:val="28"/>
          <w:lang w:val="sah-RU"/>
        </w:rPr>
        <w:t>Хоруонка</w:t>
      </w: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t xml:space="preserve"> симэхтээх,</w:t>
      </w:r>
    </w:p>
    <w:p w14:paraId="53C65040" w14:textId="77777777" w:rsidR="005F2D55" w:rsidRPr="00CF7B51" w:rsidRDefault="005F2D55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t>Курбалдьын ойуунчай</w:t>
      </w:r>
    </w:p>
    <w:p w14:paraId="7A019C23" w14:textId="77777777" w:rsidR="005F2D55" w:rsidRPr="00CF7B51" w:rsidRDefault="005F2D55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t>Куонньайын уҥуоҕа</w:t>
      </w:r>
    </w:p>
    <w:p w14:paraId="2ACFD258" w14:textId="77777777" w:rsidR="005F2D55" w:rsidRPr="00CF7B51" w:rsidRDefault="005F2D55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t>Кылдьыылаах симэхтээх...</w:t>
      </w:r>
    </w:p>
    <w:p w14:paraId="01C5358A" w14:textId="77777777" w:rsidR="005F2D55" w:rsidRPr="00CF7B51" w:rsidRDefault="005F2D55" w:rsidP="00CF7B51">
      <w:pPr>
        <w:pStyle w:val="a3"/>
        <w:spacing w:before="0" w:beforeAutospacing="0" w:after="0" w:afterAutospacing="0" w:line="360" w:lineRule="auto"/>
        <w:jc w:val="both"/>
        <w:rPr>
          <w:rFonts w:eastAsia="Calibri"/>
          <w:color w:val="000000"/>
          <w:kern w:val="24"/>
          <w:sz w:val="28"/>
          <w:szCs w:val="28"/>
          <w:lang w:val="sah-RU"/>
        </w:rPr>
      </w:pP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t>П.А. Слепцов-Ойуунускай. «Дьулуруйар Ньургун Боотур» олоҥхо. Иккис ырыата.  –С.182.</w:t>
      </w:r>
    </w:p>
    <w:p w14:paraId="05A3B21F" w14:textId="77777777" w:rsidR="005968C5" w:rsidRPr="00CF7B51" w:rsidRDefault="005968C5" w:rsidP="00CF7B51">
      <w:pPr>
        <w:pStyle w:val="a3"/>
        <w:spacing w:before="0" w:beforeAutospacing="0" w:after="0" w:afterAutospacing="0" w:line="360" w:lineRule="auto"/>
        <w:jc w:val="both"/>
        <w:rPr>
          <w:rFonts w:eastAsia="Calibri"/>
          <w:bCs/>
          <w:color w:val="000000"/>
          <w:kern w:val="24"/>
          <w:sz w:val="28"/>
          <w:szCs w:val="28"/>
          <w:lang w:val="sah-RU"/>
        </w:rPr>
      </w:pPr>
      <w:r w:rsidRPr="00CF7B51">
        <w:rPr>
          <w:rFonts w:eastAsia="Calibri"/>
          <w:bCs/>
          <w:color w:val="000000"/>
          <w:kern w:val="24"/>
          <w:sz w:val="28"/>
          <w:szCs w:val="28"/>
          <w:lang w:val="sah-RU"/>
        </w:rPr>
        <w:t>В словаре “Саха тылын быһаарыылаах тылдьыта” это слово объесняется так:</w:t>
      </w:r>
    </w:p>
    <w:p w14:paraId="73F51193" w14:textId="77777777" w:rsidR="005968C5" w:rsidRPr="00CF7B51" w:rsidRDefault="005968C5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Calibri"/>
          <w:b/>
          <w:bCs/>
          <w:color w:val="000000"/>
          <w:kern w:val="24"/>
          <w:sz w:val="28"/>
          <w:szCs w:val="28"/>
          <w:lang w:val="sah-RU"/>
        </w:rPr>
        <w:t>“Хоруоҥка</w:t>
      </w: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t xml:space="preserve"> аат. Кыра, бытархай оҕуруо. Мелкие цветные стеклянные бусинки, бисер. Холбуйа иһигэр хоруоҥка сытар үһү (тааб.: харах иччитэ). </w:t>
      </w:r>
      <w:r w:rsidRPr="00CF7B51">
        <w:rPr>
          <w:rFonts w:eastAsia="Calibri"/>
          <w:b/>
          <w:bCs/>
          <w:color w:val="000000"/>
          <w:kern w:val="24"/>
          <w:sz w:val="28"/>
          <w:szCs w:val="28"/>
          <w:lang w:val="sah-RU"/>
        </w:rPr>
        <w:t xml:space="preserve">Русск. </w:t>
      </w:r>
      <w:r w:rsidRPr="00CF7B51">
        <w:rPr>
          <w:rFonts w:eastAsia="Calibri"/>
          <w:i/>
          <w:iCs/>
          <w:color w:val="000000"/>
          <w:kern w:val="24"/>
          <w:sz w:val="28"/>
          <w:szCs w:val="28"/>
          <w:lang w:val="sah-RU"/>
        </w:rPr>
        <w:t>коральки.(Устарев. слово. маленькие бусинки, бисеры)</w:t>
      </w:r>
    </w:p>
    <w:p w14:paraId="1BB01BB9" w14:textId="77777777" w:rsidR="005968C5" w:rsidRPr="00CF7B51" w:rsidRDefault="005968C5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Calibri"/>
          <w:b/>
          <w:bCs/>
          <w:color w:val="000000"/>
          <w:kern w:val="24"/>
          <w:sz w:val="28"/>
          <w:szCs w:val="28"/>
          <w:lang w:val="sah-RU"/>
        </w:rPr>
        <w:t>Хоруоҥкалаа</w:t>
      </w: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t xml:space="preserve"> туохт. Хоруоҥканан оһуордаан, ойуулаан тик. Вышивать, обшивать бисером, коральком”. </w:t>
      </w:r>
    </w:p>
    <w:p w14:paraId="4E243EFB" w14:textId="5906F32D" w:rsidR="00487A03" w:rsidRDefault="005F2D55" w:rsidP="00CF7B51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  <w:sz w:val="28"/>
          <w:szCs w:val="28"/>
          <w:lang w:val="sah-RU"/>
        </w:rPr>
      </w:pP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t>П.А. Ойунский</w:t>
      </w:r>
      <w:r w:rsidR="005968C5" w:rsidRPr="00CF7B51">
        <w:rPr>
          <w:rFonts w:eastAsia="Calibri"/>
          <w:color w:val="000000"/>
          <w:kern w:val="24"/>
          <w:sz w:val="28"/>
          <w:szCs w:val="28"/>
          <w:lang w:val="sah-RU"/>
        </w:rPr>
        <w:t xml:space="preserve"> в своем труде</w:t>
      </w: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t xml:space="preserve"> “Якутская сказка (олонхо), ее сюжет и содержание” описывает быт предков якутов из эпоса. О женской шапке пишет так: “Женские шапки “чабака” шьются из бобровой шкуры и из лапок чернобурых лисиц. На переднюю сторону шапки пришивается круглая серебряная пластинка с орнаментом, называемая “тусахта” –изображения </w:t>
      </w:r>
      <w:r w:rsidRPr="00CF7B51">
        <w:rPr>
          <w:rFonts w:eastAsia="Calibri"/>
          <w:color w:val="000000"/>
          <w:kern w:val="24"/>
          <w:sz w:val="28"/>
          <w:szCs w:val="28"/>
          <w:lang w:val="sah-RU"/>
        </w:rPr>
        <w:lastRenderedPageBreak/>
        <w:t>солнца. Верхушка женской шапки имеет “чепчур”, шитый из красного сукна, разукрашенного бисером и серебряными пластиночками в форме кружков, четырехуольников, треугольников или в виде муравья.</w:t>
      </w:r>
    </w:p>
    <w:p w14:paraId="1E59C4B1" w14:textId="77777777" w:rsidR="00427A17" w:rsidRPr="00CF7B51" w:rsidRDefault="00427A17" w:rsidP="00CF7B51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  <w:sz w:val="28"/>
          <w:szCs w:val="28"/>
          <w:lang w:val="sah-RU"/>
        </w:rPr>
      </w:pPr>
    </w:p>
    <w:p w14:paraId="5F90F48E" w14:textId="1FD84D56" w:rsidR="005968C5" w:rsidRPr="00CF7B51" w:rsidRDefault="005A2D72" w:rsidP="00CF7B51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CF7B51">
        <w:rPr>
          <w:b/>
          <w:sz w:val="28"/>
          <w:szCs w:val="28"/>
          <w:lang w:val="en-US"/>
        </w:rPr>
        <w:t>II</w:t>
      </w:r>
      <w:r w:rsidRPr="00CF7B51">
        <w:rPr>
          <w:b/>
          <w:sz w:val="28"/>
          <w:szCs w:val="28"/>
        </w:rPr>
        <w:t xml:space="preserve">. </w:t>
      </w:r>
      <w:proofErr w:type="spellStart"/>
      <w:r w:rsidR="005968C5" w:rsidRPr="00DA55A2">
        <w:rPr>
          <w:b/>
          <w:i/>
          <w:iCs/>
          <w:sz w:val="28"/>
          <w:szCs w:val="28"/>
        </w:rPr>
        <w:t>Чопчуур</w:t>
      </w:r>
      <w:proofErr w:type="spellEnd"/>
      <w:r w:rsidR="007F34C4" w:rsidRPr="00CF7B51">
        <w:rPr>
          <w:b/>
          <w:sz w:val="28"/>
          <w:szCs w:val="28"/>
        </w:rPr>
        <w:t xml:space="preserve">. Княжеский род </w:t>
      </w:r>
      <w:proofErr w:type="spellStart"/>
      <w:r w:rsidR="007F34C4" w:rsidRPr="00CF7B51">
        <w:rPr>
          <w:b/>
          <w:sz w:val="28"/>
          <w:szCs w:val="28"/>
        </w:rPr>
        <w:t>Оросины</w:t>
      </w:r>
      <w:proofErr w:type="spellEnd"/>
      <w:r w:rsidR="007F34C4" w:rsidRPr="00CF7B51">
        <w:rPr>
          <w:b/>
          <w:sz w:val="28"/>
          <w:szCs w:val="28"/>
        </w:rPr>
        <w:t>.</w:t>
      </w:r>
    </w:p>
    <w:p w14:paraId="21DDE6F1" w14:textId="7C3249FB" w:rsidR="00E60489" w:rsidRPr="00CF7B51" w:rsidRDefault="00487A03" w:rsidP="00CF7B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F7B51">
        <w:rPr>
          <w:sz w:val="28"/>
          <w:szCs w:val="28"/>
        </w:rPr>
        <w:t xml:space="preserve">Фотография этих девушек принадлежат к древнему и известному роду </w:t>
      </w:r>
      <w:proofErr w:type="spellStart"/>
      <w:r w:rsidRPr="00CF7B51">
        <w:rPr>
          <w:sz w:val="28"/>
          <w:szCs w:val="28"/>
        </w:rPr>
        <w:t>Оросиных</w:t>
      </w:r>
      <w:proofErr w:type="spellEnd"/>
      <w:r w:rsidRPr="00CF7B51">
        <w:rPr>
          <w:sz w:val="28"/>
          <w:szCs w:val="28"/>
        </w:rPr>
        <w:t xml:space="preserve">. </w:t>
      </w:r>
      <w:proofErr w:type="spellStart"/>
      <w:r w:rsidRPr="00CF7B51">
        <w:rPr>
          <w:sz w:val="28"/>
          <w:szCs w:val="28"/>
        </w:rPr>
        <w:t>Оросины</w:t>
      </w:r>
      <w:proofErr w:type="spellEnd"/>
      <w:r w:rsidRPr="00CF7B51">
        <w:rPr>
          <w:sz w:val="28"/>
          <w:szCs w:val="28"/>
        </w:rPr>
        <w:t xml:space="preserve"> - богатые, образованные якуты, имеющие авторитет и уважение среди народа. </w:t>
      </w:r>
      <w:proofErr w:type="spellStart"/>
      <w:r w:rsidRPr="00CF7B51">
        <w:rPr>
          <w:sz w:val="28"/>
          <w:szCs w:val="28"/>
        </w:rPr>
        <w:t>Оросины</w:t>
      </w:r>
      <w:proofErr w:type="spellEnd"/>
      <w:r w:rsidRPr="00CF7B51">
        <w:rPr>
          <w:sz w:val="28"/>
          <w:szCs w:val="28"/>
        </w:rPr>
        <w:t xml:space="preserve"> владели плодородными землями, имели крупные срубные дома, около 700-500 голов крупного рогатого скота. Они были просветителями в своем наслеге, первыми стали грамотными. В </w:t>
      </w:r>
      <w:r w:rsidRPr="00CF7B51">
        <w:rPr>
          <w:sz w:val="28"/>
          <w:szCs w:val="28"/>
          <w:lang w:val="en-US"/>
        </w:rPr>
        <w:t>XVIII</w:t>
      </w:r>
      <w:r w:rsidRPr="00CF7B51">
        <w:rPr>
          <w:sz w:val="28"/>
          <w:szCs w:val="28"/>
          <w:lang w:val="sah-RU"/>
        </w:rPr>
        <w:t xml:space="preserve"> веке сын Василия Ороһу Чолобуут Өл</w:t>
      </w:r>
      <w:proofErr w:type="spellStart"/>
      <w:r w:rsidRPr="00CF7B51">
        <w:rPr>
          <w:sz w:val="28"/>
          <w:szCs w:val="28"/>
        </w:rPr>
        <w:t>ѳксѳй</w:t>
      </w:r>
      <w:proofErr w:type="spellEnd"/>
      <w:r w:rsidRPr="00CF7B51">
        <w:rPr>
          <w:sz w:val="28"/>
          <w:szCs w:val="28"/>
        </w:rPr>
        <w:t xml:space="preserve"> стал писарем в наслеге. В </w:t>
      </w:r>
      <w:r w:rsidRPr="00CF7B51">
        <w:rPr>
          <w:sz w:val="28"/>
          <w:szCs w:val="28"/>
          <w:lang w:val="en-US"/>
        </w:rPr>
        <w:t>XIX</w:t>
      </w:r>
      <w:r w:rsidRPr="00CF7B51">
        <w:rPr>
          <w:sz w:val="28"/>
          <w:szCs w:val="28"/>
        </w:rPr>
        <w:t xml:space="preserve"> веке в первой половине А.В. </w:t>
      </w:r>
      <w:proofErr w:type="spellStart"/>
      <w:r w:rsidRPr="00CF7B51">
        <w:rPr>
          <w:sz w:val="28"/>
          <w:szCs w:val="28"/>
        </w:rPr>
        <w:t>Оросин</w:t>
      </w:r>
      <w:proofErr w:type="spellEnd"/>
      <w:r w:rsidRPr="00CF7B51">
        <w:rPr>
          <w:sz w:val="28"/>
          <w:szCs w:val="28"/>
        </w:rPr>
        <w:t xml:space="preserve"> получил первым грамоту в </w:t>
      </w:r>
      <w:proofErr w:type="spellStart"/>
      <w:r w:rsidRPr="00CF7B51">
        <w:rPr>
          <w:sz w:val="28"/>
          <w:szCs w:val="28"/>
        </w:rPr>
        <w:t>Игидее</w:t>
      </w:r>
      <w:proofErr w:type="spellEnd"/>
      <w:r w:rsidRPr="00CF7B51">
        <w:rPr>
          <w:sz w:val="28"/>
          <w:szCs w:val="28"/>
        </w:rPr>
        <w:t xml:space="preserve">. Дети семьи </w:t>
      </w:r>
      <w:proofErr w:type="spellStart"/>
      <w:r w:rsidRPr="00CF7B51">
        <w:rPr>
          <w:sz w:val="28"/>
          <w:szCs w:val="28"/>
        </w:rPr>
        <w:t>Оросиных</w:t>
      </w:r>
      <w:proofErr w:type="spellEnd"/>
      <w:r w:rsidRPr="00CF7B51">
        <w:rPr>
          <w:sz w:val="28"/>
          <w:szCs w:val="28"/>
        </w:rPr>
        <w:t xml:space="preserve"> получили грамоту в частной школе </w:t>
      </w:r>
      <w:proofErr w:type="spellStart"/>
      <w:r w:rsidRPr="00CF7B51">
        <w:rPr>
          <w:sz w:val="28"/>
          <w:szCs w:val="28"/>
        </w:rPr>
        <w:t>Дмитриана</w:t>
      </w:r>
      <w:proofErr w:type="spellEnd"/>
      <w:r w:rsidRPr="00CF7B51">
        <w:rPr>
          <w:sz w:val="28"/>
          <w:szCs w:val="28"/>
        </w:rPr>
        <w:t xml:space="preserve"> Попова. Константин </w:t>
      </w:r>
      <w:proofErr w:type="spellStart"/>
      <w:r w:rsidRPr="00CF7B51">
        <w:rPr>
          <w:sz w:val="28"/>
          <w:szCs w:val="28"/>
        </w:rPr>
        <w:t>Оросин</w:t>
      </w:r>
      <w:proofErr w:type="spellEnd"/>
      <w:r w:rsidRPr="00CF7B51">
        <w:rPr>
          <w:sz w:val="28"/>
          <w:szCs w:val="28"/>
        </w:rPr>
        <w:t xml:space="preserve"> стал видным </w:t>
      </w:r>
      <w:proofErr w:type="spellStart"/>
      <w:r w:rsidRPr="00CF7B51">
        <w:rPr>
          <w:sz w:val="28"/>
          <w:szCs w:val="28"/>
        </w:rPr>
        <w:t>тойуксутом</w:t>
      </w:r>
      <w:proofErr w:type="spellEnd"/>
      <w:r w:rsidRPr="00CF7B51">
        <w:rPr>
          <w:sz w:val="28"/>
          <w:szCs w:val="28"/>
        </w:rPr>
        <w:t xml:space="preserve">, </w:t>
      </w:r>
      <w:proofErr w:type="spellStart"/>
      <w:r w:rsidRPr="00CF7B51">
        <w:rPr>
          <w:sz w:val="28"/>
          <w:szCs w:val="28"/>
        </w:rPr>
        <w:t>олонзосутом</w:t>
      </w:r>
      <w:proofErr w:type="spellEnd"/>
      <w:r w:rsidRPr="00CF7B51">
        <w:rPr>
          <w:sz w:val="28"/>
          <w:szCs w:val="28"/>
        </w:rPr>
        <w:t xml:space="preserve">, импровизатором. </w:t>
      </w:r>
      <w:r w:rsidRPr="00CF7B51">
        <w:rPr>
          <w:rFonts w:eastAsia="Calibri"/>
          <w:sz w:val="28"/>
          <w:szCs w:val="28"/>
          <w:lang w:eastAsia="en-US"/>
        </w:rPr>
        <w:t xml:space="preserve">В 1880 г. К.Г. </w:t>
      </w:r>
      <w:proofErr w:type="spellStart"/>
      <w:r w:rsidRPr="00CF7B51">
        <w:rPr>
          <w:rFonts w:eastAsia="Calibri"/>
          <w:sz w:val="28"/>
          <w:szCs w:val="28"/>
          <w:lang w:eastAsia="en-US"/>
        </w:rPr>
        <w:t>Оросин</w:t>
      </w:r>
      <w:proofErr w:type="spellEnd"/>
      <w:r w:rsidRPr="00CF7B51">
        <w:rPr>
          <w:rFonts w:eastAsia="Calibri"/>
          <w:sz w:val="28"/>
          <w:szCs w:val="28"/>
          <w:lang w:eastAsia="en-US"/>
        </w:rPr>
        <w:t xml:space="preserve"> записал текст древнего олонхо “</w:t>
      </w:r>
      <w:proofErr w:type="spellStart"/>
      <w:r w:rsidRPr="00CF7B51">
        <w:rPr>
          <w:rFonts w:eastAsia="Calibri"/>
          <w:sz w:val="28"/>
          <w:szCs w:val="28"/>
          <w:lang w:eastAsia="en-US"/>
        </w:rPr>
        <w:t>Дьулуруйар</w:t>
      </w:r>
      <w:proofErr w:type="spellEnd"/>
      <w:r w:rsidRPr="00CF7B51">
        <w:rPr>
          <w:rFonts w:eastAsia="Calibri"/>
          <w:sz w:val="28"/>
          <w:szCs w:val="28"/>
          <w:lang w:eastAsia="en-US"/>
        </w:rPr>
        <w:t xml:space="preserve"> Ньургун </w:t>
      </w:r>
      <w:proofErr w:type="spellStart"/>
      <w:r w:rsidRPr="00CF7B51">
        <w:rPr>
          <w:rFonts w:eastAsia="Calibri"/>
          <w:sz w:val="28"/>
          <w:szCs w:val="28"/>
          <w:lang w:eastAsia="en-US"/>
        </w:rPr>
        <w:t>Боотур</w:t>
      </w:r>
      <w:proofErr w:type="spellEnd"/>
      <w:r w:rsidRPr="00CF7B51">
        <w:rPr>
          <w:rFonts w:eastAsia="Calibri"/>
          <w:sz w:val="28"/>
          <w:szCs w:val="28"/>
          <w:lang w:eastAsia="en-US"/>
        </w:rPr>
        <w:t xml:space="preserve">”. Это событие стало своеобразным подвигом в увековечении якутского национального эпоса, признанного в 2005 году ЮНЕСКО «шедевром устного и нематериального наследия человечества». </w:t>
      </w:r>
      <w:r w:rsidRPr="00CF7B51">
        <w:rPr>
          <w:sz w:val="28"/>
          <w:szCs w:val="28"/>
        </w:rPr>
        <w:t xml:space="preserve">Круг общения </w:t>
      </w:r>
      <w:proofErr w:type="spellStart"/>
      <w:r w:rsidRPr="00CF7B51">
        <w:rPr>
          <w:sz w:val="28"/>
          <w:szCs w:val="28"/>
        </w:rPr>
        <w:t>Оросиных</w:t>
      </w:r>
      <w:proofErr w:type="spellEnd"/>
      <w:r w:rsidRPr="00CF7B51">
        <w:rPr>
          <w:sz w:val="28"/>
          <w:szCs w:val="28"/>
        </w:rPr>
        <w:t xml:space="preserve"> - федералисты, А.Е. Кулаковский, </w:t>
      </w:r>
      <w:proofErr w:type="spellStart"/>
      <w:r w:rsidRPr="00CF7B51">
        <w:rPr>
          <w:sz w:val="28"/>
          <w:szCs w:val="28"/>
        </w:rPr>
        <w:t>политссыльные</w:t>
      </w:r>
      <w:proofErr w:type="spellEnd"/>
      <w:r w:rsidRPr="00CF7B51">
        <w:rPr>
          <w:sz w:val="28"/>
          <w:szCs w:val="28"/>
        </w:rPr>
        <w:t xml:space="preserve"> Э. К. Пекарский, Н. А. </w:t>
      </w:r>
      <w:proofErr w:type="spellStart"/>
      <w:r w:rsidRPr="00CF7B51">
        <w:rPr>
          <w:sz w:val="28"/>
          <w:szCs w:val="28"/>
        </w:rPr>
        <w:t>Виташевский</w:t>
      </w:r>
      <w:proofErr w:type="spellEnd"/>
      <w:r w:rsidRPr="00CF7B51">
        <w:rPr>
          <w:sz w:val="28"/>
          <w:szCs w:val="28"/>
        </w:rPr>
        <w:t xml:space="preserve">, В. Ф. </w:t>
      </w:r>
      <w:proofErr w:type="spellStart"/>
      <w:r w:rsidRPr="00CF7B51">
        <w:rPr>
          <w:sz w:val="28"/>
          <w:szCs w:val="28"/>
        </w:rPr>
        <w:t>Трощанский</w:t>
      </w:r>
      <w:proofErr w:type="spellEnd"/>
      <w:r w:rsidRPr="00CF7B51">
        <w:rPr>
          <w:sz w:val="28"/>
          <w:szCs w:val="28"/>
        </w:rPr>
        <w:t xml:space="preserve">, В. М. Ионов и многие другие. Жизнь каждого переплетена с </w:t>
      </w:r>
      <w:proofErr w:type="spellStart"/>
      <w:r w:rsidRPr="00CF7B51">
        <w:rPr>
          <w:sz w:val="28"/>
          <w:szCs w:val="28"/>
        </w:rPr>
        <w:t>Оросиными</w:t>
      </w:r>
      <w:proofErr w:type="spellEnd"/>
      <w:r w:rsidRPr="00CF7B51">
        <w:rPr>
          <w:sz w:val="28"/>
          <w:szCs w:val="28"/>
        </w:rPr>
        <w:t xml:space="preserve"> теми или иными событиями. Голова </w:t>
      </w:r>
      <w:proofErr w:type="spellStart"/>
      <w:r w:rsidRPr="00CF7B51">
        <w:rPr>
          <w:sz w:val="28"/>
          <w:szCs w:val="28"/>
        </w:rPr>
        <w:t>Боотурусского</w:t>
      </w:r>
      <w:proofErr w:type="spellEnd"/>
      <w:r w:rsidRPr="00CF7B51">
        <w:rPr>
          <w:sz w:val="28"/>
          <w:szCs w:val="28"/>
        </w:rPr>
        <w:t xml:space="preserve"> улуса И.В. </w:t>
      </w:r>
      <w:proofErr w:type="spellStart"/>
      <w:r w:rsidRPr="00CF7B51">
        <w:rPr>
          <w:sz w:val="28"/>
          <w:szCs w:val="28"/>
        </w:rPr>
        <w:t>Оросин</w:t>
      </w:r>
      <w:proofErr w:type="spellEnd"/>
      <w:r w:rsidRPr="00CF7B51">
        <w:rPr>
          <w:sz w:val="28"/>
          <w:szCs w:val="28"/>
        </w:rPr>
        <w:t xml:space="preserve"> предоставил </w:t>
      </w:r>
      <w:proofErr w:type="spellStart"/>
      <w:r w:rsidRPr="00CF7B51">
        <w:rPr>
          <w:sz w:val="28"/>
          <w:szCs w:val="28"/>
        </w:rPr>
        <w:t>политссыльному</w:t>
      </w:r>
      <w:proofErr w:type="spellEnd"/>
      <w:r w:rsidRPr="00CF7B51">
        <w:rPr>
          <w:sz w:val="28"/>
          <w:szCs w:val="28"/>
        </w:rPr>
        <w:t xml:space="preserve"> Э.К. Пекарскому жилище, пахотное угодье, охотничье место. Просвещенные </w:t>
      </w:r>
      <w:proofErr w:type="spellStart"/>
      <w:r w:rsidRPr="00CF7B51">
        <w:rPr>
          <w:sz w:val="28"/>
          <w:szCs w:val="28"/>
        </w:rPr>
        <w:t>Оросины</w:t>
      </w:r>
      <w:proofErr w:type="spellEnd"/>
      <w:r w:rsidRPr="00CF7B51">
        <w:rPr>
          <w:sz w:val="28"/>
          <w:szCs w:val="28"/>
        </w:rPr>
        <w:t xml:space="preserve"> помогали ему </w:t>
      </w:r>
      <w:r w:rsidR="009A6727" w:rsidRPr="00CF7B51">
        <w:rPr>
          <w:sz w:val="28"/>
          <w:szCs w:val="28"/>
        </w:rPr>
        <w:t>в составлении</w:t>
      </w:r>
      <w:r w:rsidRPr="00CF7B51">
        <w:rPr>
          <w:sz w:val="28"/>
          <w:szCs w:val="28"/>
        </w:rPr>
        <w:t xml:space="preserve"> «Словаря». Самым близким другом стал Никон </w:t>
      </w:r>
      <w:proofErr w:type="spellStart"/>
      <w:r w:rsidRPr="00CF7B51">
        <w:rPr>
          <w:sz w:val="28"/>
          <w:szCs w:val="28"/>
        </w:rPr>
        <w:t>оросин</w:t>
      </w:r>
      <w:proofErr w:type="spellEnd"/>
      <w:r w:rsidRPr="00CF7B51">
        <w:rPr>
          <w:sz w:val="28"/>
          <w:szCs w:val="28"/>
        </w:rPr>
        <w:t xml:space="preserve">. Он в </w:t>
      </w:r>
      <w:proofErr w:type="spellStart"/>
      <w:r w:rsidRPr="00CF7B51">
        <w:rPr>
          <w:sz w:val="28"/>
          <w:szCs w:val="28"/>
        </w:rPr>
        <w:t>Дьиэрэннэхе</w:t>
      </w:r>
      <w:proofErr w:type="spellEnd"/>
      <w:r w:rsidRPr="00CF7B51">
        <w:rPr>
          <w:sz w:val="28"/>
          <w:szCs w:val="28"/>
        </w:rPr>
        <w:t xml:space="preserve"> жил 18 лет и принимал участие в </w:t>
      </w:r>
      <w:proofErr w:type="spellStart"/>
      <w:r w:rsidRPr="00CF7B51">
        <w:rPr>
          <w:sz w:val="28"/>
          <w:szCs w:val="28"/>
        </w:rPr>
        <w:t>Сибиряковской</w:t>
      </w:r>
      <w:proofErr w:type="spellEnd"/>
      <w:r w:rsidRPr="00CF7B51">
        <w:rPr>
          <w:sz w:val="28"/>
          <w:szCs w:val="28"/>
        </w:rPr>
        <w:t xml:space="preserve"> экспедиции. После революции 1917 года Роман и Петр </w:t>
      </w:r>
      <w:proofErr w:type="spellStart"/>
      <w:r w:rsidRPr="00CF7B51">
        <w:rPr>
          <w:sz w:val="28"/>
          <w:szCs w:val="28"/>
        </w:rPr>
        <w:t>Оросины</w:t>
      </w:r>
      <w:proofErr w:type="spellEnd"/>
      <w:r w:rsidRPr="00CF7B51">
        <w:rPr>
          <w:sz w:val="28"/>
          <w:szCs w:val="28"/>
        </w:rPr>
        <w:t xml:space="preserve"> работали по составлению первых букварей, книг для чтения на родном языке. После установления Советской власти были репрессированы и раскулачены. </w:t>
      </w:r>
    </w:p>
    <w:p w14:paraId="4D5C4C17" w14:textId="77777777" w:rsidR="00A61DB6" w:rsidRPr="00CF7B51" w:rsidRDefault="00A61DB6" w:rsidP="00CF7B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58F175CE" w14:textId="77777777" w:rsidR="007F34C4" w:rsidRPr="00CF7B51" w:rsidRDefault="007F34C4" w:rsidP="00CF7B51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F7B51">
        <w:rPr>
          <w:rFonts w:eastAsia="+mn-ea"/>
          <w:b/>
          <w:bCs/>
          <w:kern w:val="24"/>
          <w:sz w:val="28"/>
          <w:szCs w:val="28"/>
        </w:rPr>
        <w:lastRenderedPageBreak/>
        <w:t xml:space="preserve">Экспонат краеведческого музея села </w:t>
      </w:r>
      <w:proofErr w:type="spellStart"/>
      <w:r w:rsidRPr="00CF7B51">
        <w:rPr>
          <w:rFonts w:eastAsia="+mn-ea"/>
          <w:b/>
          <w:bCs/>
          <w:kern w:val="24"/>
          <w:sz w:val="28"/>
          <w:szCs w:val="28"/>
        </w:rPr>
        <w:t>Дебдирге</w:t>
      </w:r>
      <w:proofErr w:type="spellEnd"/>
      <w:r w:rsidRPr="00CF7B51">
        <w:rPr>
          <w:rFonts w:eastAsia="+mn-ea"/>
          <w:b/>
          <w:bCs/>
          <w:kern w:val="24"/>
          <w:sz w:val="28"/>
          <w:szCs w:val="28"/>
        </w:rPr>
        <w:t xml:space="preserve"> Таттинского улуса</w:t>
      </w:r>
    </w:p>
    <w:p w14:paraId="424139E6" w14:textId="1AD8B7BA" w:rsidR="007F34C4" w:rsidRPr="00CF7B51" w:rsidRDefault="007F34C4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+mn-ea"/>
          <w:kern w:val="24"/>
          <w:sz w:val="28"/>
          <w:szCs w:val="28"/>
        </w:rPr>
        <w:t xml:space="preserve">Данный фрагмент </w:t>
      </w:r>
      <w:proofErr w:type="spellStart"/>
      <w:r w:rsidRPr="00CF7B51">
        <w:rPr>
          <w:rFonts w:eastAsia="+mn-ea"/>
          <w:kern w:val="24"/>
          <w:sz w:val="28"/>
          <w:szCs w:val="28"/>
        </w:rPr>
        <w:t>чопчуур</w:t>
      </w:r>
      <w:proofErr w:type="spellEnd"/>
      <w:r w:rsidRPr="00CF7B51">
        <w:rPr>
          <w:rFonts w:eastAsia="+mn-ea"/>
          <w:kern w:val="24"/>
          <w:sz w:val="28"/>
          <w:szCs w:val="28"/>
        </w:rPr>
        <w:t xml:space="preserve"> найден в местности </w:t>
      </w:r>
      <w:proofErr w:type="spellStart"/>
      <w:r w:rsidRPr="00CF7B51">
        <w:rPr>
          <w:rFonts w:eastAsia="+mn-ea"/>
          <w:kern w:val="24"/>
          <w:sz w:val="28"/>
          <w:szCs w:val="28"/>
        </w:rPr>
        <w:t>Кулаада</w:t>
      </w:r>
      <w:proofErr w:type="spellEnd"/>
      <w:r w:rsidRPr="00CF7B51">
        <w:rPr>
          <w:rFonts w:eastAsia="+mn-ea"/>
          <w:kern w:val="24"/>
          <w:sz w:val="28"/>
          <w:szCs w:val="28"/>
        </w:rPr>
        <w:t>.  «</w:t>
      </w:r>
      <w:proofErr w:type="spellStart"/>
      <w:r w:rsidRPr="00CF7B51">
        <w:rPr>
          <w:rFonts w:eastAsia="+mn-ea"/>
          <w:kern w:val="24"/>
          <w:sz w:val="28"/>
          <w:szCs w:val="28"/>
        </w:rPr>
        <w:t>Кулаада</w:t>
      </w:r>
      <w:proofErr w:type="spellEnd"/>
      <w:r w:rsidRPr="00CF7B51">
        <w:rPr>
          <w:rFonts w:eastAsia="+mn-ea"/>
          <w:kern w:val="24"/>
          <w:sz w:val="28"/>
          <w:szCs w:val="28"/>
        </w:rPr>
        <w:t xml:space="preserve">» - административный центр </w:t>
      </w:r>
      <w:proofErr w:type="spellStart"/>
      <w:r w:rsidRPr="00CF7B51">
        <w:rPr>
          <w:rFonts w:eastAsia="+mn-ea"/>
          <w:kern w:val="24"/>
          <w:sz w:val="28"/>
          <w:szCs w:val="28"/>
        </w:rPr>
        <w:t>Дьиэрэннэхского</w:t>
      </w:r>
      <w:proofErr w:type="spellEnd"/>
      <w:r w:rsidRPr="00CF7B51">
        <w:rPr>
          <w:rFonts w:eastAsia="+mn-ea"/>
          <w:kern w:val="24"/>
          <w:sz w:val="28"/>
          <w:szCs w:val="28"/>
        </w:rPr>
        <w:t xml:space="preserve"> наслега в 20 – 40 –е гг. (ныне </w:t>
      </w:r>
      <w:proofErr w:type="spellStart"/>
      <w:r w:rsidRPr="00CF7B51">
        <w:rPr>
          <w:rFonts w:eastAsia="+mn-ea"/>
          <w:kern w:val="24"/>
          <w:sz w:val="28"/>
          <w:szCs w:val="28"/>
        </w:rPr>
        <w:t>Игидейский</w:t>
      </w:r>
      <w:proofErr w:type="spellEnd"/>
      <w:r w:rsidRPr="00CF7B51">
        <w:rPr>
          <w:rFonts w:eastAsia="+mn-ea"/>
          <w:kern w:val="24"/>
          <w:sz w:val="28"/>
          <w:szCs w:val="28"/>
        </w:rPr>
        <w:t xml:space="preserve"> наслег). С ХVIII века 4 поколения </w:t>
      </w:r>
      <w:proofErr w:type="spellStart"/>
      <w:r w:rsidRPr="00CF7B51">
        <w:rPr>
          <w:rFonts w:eastAsia="+mn-ea"/>
          <w:kern w:val="24"/>
          <w:sz w:val="28"/>
          <w:szCs w:val="28"/>
        </w:rPr>
        <w:t>Оросиных</w:t>
      </w:r>
      <w:proofErr w:type="spellEnd"/>
      <w:r w:rsidRPr="00CF7B51">
        <w:rPr>
          <w:rFonts w:eastAsia="+mn-ea"/>
          <w:kern w:val="24"/>
          <w:sz w:val="28"/>
          <w:szCs w:val="28"/>
        </w:rPr>
        <w:t xml:space="preserve"> жили в этих местах. До сих пор этот алас является летником для животноводов. Раньше на этом месте был колхоз «</w:t>
      </w:r>
      <w:proofErr w:type="spellStart"/>
      <w:r w:rsidRPr="00CF7B51">
        <w:rPr>
          <w:rFonts w:eastAsia="+mn-ea"/>
          <w:kern w:val="24"/>
          <w:sz w:val="28"/>
          <w:szCs w:val="28"/>
        </w:rPr>
        <w:t>Кыһыл</w:t>
      </w:r>
      <w:proofErr w:type="spellEnd"/>
      <w:r w:rsidRPr="00CF7B51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+mn-ea"/>
          <w:kern w:val="24"/>
          <w:sz w:val="28"/>
          <w:szCs w:val="28"/>
        </w:rPr>
        <w:t>Кулаада</w:t>
      </w:r>
      <w:proofErr w:type="spellEnd"/>
      <w:r w:rsidRPr="00CF7B51">
        <w:rPr>
          <w:rFonts w:eastAsia="+mn-ea"/>
          <w:kern w:val="24"/>
          <w:sz w:val="28"/>
          <w:szCs w:val="28"/>
        </w:rPr>
        <w:t xml:space="preserve">». Дед и отец Михаила </w:t>
      </w:r>
      <w:proofErr w:type="spellStart"/>
      <w:r w:rsidRPr="00CF7B51">
        <w:rPr>
          <w:rFonts w:eastAsia="+mn-ea"/>
          <w:kern w:val="24"/>
          <w:sz w:val="28"/>
          <w:szCs w:val="28"/>
        </w:rPr>
        <w:t>Гаврильевича</w:t>
      </w:r>
      <w:proofErr w:type="spellEnd"/>
      <w:r w:rsidRPr="00CF7B51">
        <w:rPr>
          <w:rFonts w:eastAsia="+mn-ea"/>
          <w:kern w:val="24"/>
          <w:sz w:val="28"/>
          <w:szCs w:val="28"/>
        </w:rPr>
        <w:t xml:space="preserve"> Аргунова были председателями этого колхоза. Они жили по соседству с </w:t>
      </w:r>
      <w:proofErr w:type="spellStart"/>
      <w:r w:rsidRPr="00CF7B51">
        <w:rPr>
          <w:rFonts w:eastAsia="+mn-ea"/>
          <w:kern w:val="24"/>
          <w:sz w:val="28"/>
          <w:szCs w:val="28"/>
        </w:rPr>
        <w:t>Оросинами</w:t>
      </w:r>
      <w:proofErr w:type="spellEnd"/>
      <w:r w:rsidRPr="00CF7B51">
        <w:rPr>
          <w:rFonts w:eastAsia="+mn-ea"/>
          <w:kern w:val="24"/>
          <w:sz w:val="28"/>
          <w:szCs w:val="28"/>
        </w:rPr>
        <w:t xml:space="preserve">. </w:t>
      </w:r>
    </w:p>
    <w:p w14:paraId="5B571321" w14:textId="77777777" w:rsidR="007F34C4" w:rsidRPr="00CF7B51" w:rsidRDefault="007F34C4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B51">
        <w:rPr>
          <w:rFonts w:eastAsia="+mn-ea"/>
          <w:kern w:val="24"/>
          <w:sz w:val="28"/>
          <w:szCs w:val="28"/>
        </w:rPr>
        <w:t xml:space="preserve">Это изделие до 2010 года хранилась в семье Анны и Михаила Аргуновых. </w:t>
      </w:r>
      <w:proofErr w:type="spellStart"/>
      <w:r w:rsidRPr="00CF7B51">
        <w:rPr>
          <w:rFonts w:eastAsia="+mn-ea"/>
          <w:kern w:val="24"/>
          <w:sz w:val="28"/>
          <w:szCs w:val="28"/>
        </w:rPr>
        <w:t>Чопчуур</w:t>
      </w:r>
      <w:proofErr w:type="spellEnd"/>
      <w:r w:rsidRPr="00CF7B51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+mn-ea"/>
          <w:kern w:val="24"/>
          <w:sz w:val="28"/>
          <w:szCs w:val="28"/>
        </w:rPr>
        <w:t>Оросиных</w:t>
      </w:r>
      <w:proofErr w:type="spellEnd"/>
      <w:r w:rsidRPr="00CF7B51">
        <w:rPr>
          <w:rFonts w:eastAsia="+mn-ea"/>
          <w:kern w:val="24"/>
          <w:sz w:val="28"/>
          <w:szCs w:val="28"/>
        </w:rPr>
        <w:t xml:space="preserve"> использовали как </w:t>
      </w:r>
      <w:proofErr w:type="spellStart"/>
      <w:r w:rsidRPr="00CF7B51">
        <w:rPr>
          <w:rFonts w:eastAsia="+mn-ea"/>
          <w:kern w:val="24"/>
          <w:sz w:val="28"/>
          <w:szCs w:val="28"/>
        </w:rPr>
        <w:t>билэ</w:t>
      </w:r>
      <w:proofErr w:type="spellEnd"/>
      <w:r w:rsidRPr="00CF7B51">
        <w:rPr>
          <w:rFonts w:eastAsia="+mn-ea"/>
          <w:kern w:val="24"/>
          <w:sz w:val="28"/>
          <w:szCs w:val="28"/>
        </w:rPr>
        <w:t xml:space="preserve">. </w:t>
      </w:r>
      <w:r w:rsidRPr="00CF7B51">
        <w:rPr>
          <w:rFonts w:eastAsia="Calibri"/>
          <w:kern w:val="24"/>
          <w:sz w:val="28"/>
          <w:szCs w:val="28"/>
        </w:rPr>
        <w:t xml:space="preserve">Как украшение верхней части унтов. </w:t>
      </w:r>
    </w:p>
    <w:p w14:paraId="3685CC61" w14:textId="77777777" w:rsidR="007F34C4" w:rsidRPr="00CF7B51" w:rsidRDefault="007F34C4" w:rsidP="00CF7B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F7B51">
        <w:rPr>
          <w:kern w:val="24"/>
          <w:sz w:val="28"/>
          <w:szCs w:val="28"/>
        </w:rPr>
        <w:t xml:space="preserve">Сукно, украшение - </w:t>
      </w:r>
      <w:proofErr w:type="spellStart"/>
      <w:r w:rsidRPr="00CF7B51">
        <w:rPr>
          <w:kern w:val="24"/>
          <w:sz w:val="28"/>
          <w:szCs w:val="28"/>
        </w:rPr>
        <w:t>тордуйа</w:t>
      </w:r>
      <w:proofErr w:type="spellEnd"/>
      <w:r w:rsidRPr="00CF7B51">
        <w:rPr>
          <w:kern w:val="24"/>
          <w:sz w:val="28"/>
          <w:szCs w:val="28"/>
        </w:rPr>
        <w:t xml:space="preserve"> из серебра, бисер. Вторая половина 19-го века. Краеведческий музей </w:t>
      </w:r>
      <w:proofErr w:type="spellStart"/>
      <w:r w:rsidRPr="00CF7B51">
        <w:rPr>
          <w:kern w:val="24"/>
          <w:sz w:val="28"/>
          <w:szCs w:val="28"/>
        </w:rPr>
        <w:t>Игидейского</w:t>
      </w:r>
      <w:proofErr w:type="spellEnd"/>
      <w:r w:rsidRPr="00CF7B51">
        <w:rPr>
          <w:kern w:val="24"/>
          <w:sz w:val="28"/>
          <w:szCs w:val="28"/>
        </w:rPr>
        <w:t xml:space="preserve"> наслега, Таттинский улус.</w:t>
      </w:r>
    </w:p>
    <w:p w14:paraId="4DCB860B" w14:textId="27EAE338" w:rsidR="00A811B9" w:rsidRPr="00CF7B51" w:rsidRDefault="007F34C4" w:rsidP="00CF7B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F7B51">
        <w:rPr>
          <w:kern w:val="24"/>
          <w:sz w:val="28"/>
          <w:szCs w:val="28"/>
        </w:rPr>
        <w:t>Мелким, словно рыбья икра, бисером вышиты «цветы благоухающей поляны». Рядом вышита два больших орнамента «</w:t>
      </w:r>
      <w:proofErr w:type="spellStart"/>
      <w:r w:rsidRPr="00CF7B51">
        <w:rPr>
          <w:kern w:val="24"/>
          <w:sz w:val="28"/>
          <w:szCs w:val="28"/>
        </w:rPr>
        <w:t>кѳҕүѳр</w:t>
      </w:r>
      <w:proofErr w:type="spellEnd"/>
      <w:r w:rsidRPr="00CF7B51">
        <w:rPr>
          <w:kern w:val="24"/>
          <w:sz w:val="28"/>
          <w:szCs w:val="28"/>
        </w:rPr>
        <w:t>», есть такие множество орнаментов «</w:t>
      </w:r>
      <w:proofErr w:type="spellStart"/>
      <w:r w:rsidRPr="00CF7B51">
        <w:rPr>
          <w:kern w:val="24"/>
          <w:sz w:val="28"/>
          <w:szCs w:val="28"/>
        </w:rPr>
        <w:t>пятиглазый</w:t>
      </w:r>
      <w:proofErr w:type="spellEnd"/>
      <w:r w:rsidRPr="00CF7B51">
        <w:rPr>
          <w:kern w:val="24"/>
          <w:sz w:val="28"/>
          <w:szCs w:val="28"/>
        </w:rPr>
        <w:t xml:space="preserve"> оберег».</w:t>
      </w:r>
    </w:p>
    <w:p w14:paraId="13E22EE3" w14:textId="77777777" w:rsidR="007F34C4" w:rsidRPr="00CF7B51" w:rsidRDefault="00A811B9" w:rsidP="00CF7B5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F7B51">
        <w:rPr>
          <w:rFonts w:eastAsia="+mn-ea"/>
          <w:b/>
          <w:bCs/>
          <w:kern w:val="24"/>
          <w:sz w:val="28"/>
          <w:szCs w:val="28"/>
        </w:rPr>
        <w:t xml:space="preserve">Помощь </w:t>
      </w:r>
      <w:proofErr w:type="spellStart"/>
      <w:r w:rsidRPr="00CF7B51">
        <w:rPr>
          <w:rFonts w:eastAsia="+mn-ea"/>
          <w:b/>
          <w:bCs/>
          <w:kern w:val="24"/>
          <w:sz w:val="28"/>
          <w:szCs w:val="28"/>
        </w:rPr>
        <w:t>Оросиных</w:t>
      </w:r>
      <w:proofErr w:type="spellEnd"/>
      <w:r w:rsidRPr="00CF7B51">
        <w:rPr>
          <w:rFonts w:eastAsia="+mn-ea"/>
          <w:b/>
          <w:bCs/>
          <w:kern w:val="24"/>
          <w:sz w:val="28"/>
          <w:szCs w:val="28"/>
        </w:rPr>
        <w:t xml:space="preserve"> В.И. </w:t>
      </w:r>
      <w:proofErr w:type="spellStart"/>
      <w:r w:rsidRPr="00CF7B51">
        <w:rPr>
          <w:rFonts w:eastAsia="+mn-ea"/>
          <w:b/>
          <w:bCs/>
          <w:kern w:val="24"/>
          <w:sz w:val="28"/>
          <w:szCs w:val="28"/>
        </w:rPr>
        <w:t>Иохельсону</w:t>
      </w:r>
      <w:proofErr w:type="spellEnd"/>
    </w:p>
    <w:p w14:paraId="672D7A9A" w14:textId="77777777" w:rsidR="00487A03" w:rsidRPr="00CF7B51" w:rsidRDefault="00487A03" w:rsidP="00CF7B51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7B51">
        <w:rPr>
          <w:rFonts w:eastAsia="Calibri"/>
          <w:sz w:val="28"/>
          <w:szCs w:val="28"/>
          <w:lang w:eastAsia="en-US"/>
        </w:rPr>
        <w:t xml:space="preserve">Во второй половине </w:t>
      </w:r>
      <w:r w:rsidRPr="00CF7B51">
        <w:rPr>
          <w:rFonts w:eastAsia="Calibri"/>
          <w:sz w:val="28"/>
          <w:szCs w:val="28"/>
          <w:lang w:val="en-US" w:eastAsia="en-US"/>
        </w:rPr>
        <w:t>IX</w:t>
      </w:r>
      <w:r w:rsidRPr="00CF7B51">
        <w:rPr>
          <w:rFonts w:eastAsia="Calibri"/>
          <w:sz w:val="28"/>
          <w:szCs w:val="28"/>
          <w:lang w:eastAsia="en-US"/>
        </w:rPr>
        <w:t xml:space="preserve"> века якуты, в их числе молодые </w:t>
      </w:r>
      <w:proofErr w:type="spellStart"/>
      <w:r w:rsidRPr="00CF7B51">
        <w:rPr>
          <w:rFonts w:eastAsia="Calibri"/>
          <w:sz w:val="28"/>
          <w:szCs w:val="28"/>
          <w:lang w:eastAsia="en-US"/>
        </w:rPr>
        <w:t>Оросины</w:t>
      </w:r>
      <w:proofErr w:type="spellEnd"/>
      <w:r w:rsidRPr="00CF7B51">
        <w:rPr>
          <w:rFonts w:eastAsia="Calibri"/>
          <w:sz w:val="28"/>
          <w:szCs w:val="28"/>
          <w:lang w:eastAsia="en-US"/>
        </w:rPr>
        <w:t>, подготовили экспонаты для выставок о материальной и духовной культуре народов в Иркутске, Нижнем Новгороде, в 1867 и 1899 году принимали участие в Парижской всемирной выставке. С.Н. Горохов в своем труде «Якутский экспонат «</w:t>
      </w:r>
      <w:proofErr w:type="spellStart"/>
      <w:r w:rsidRPr="00CF7B51">
        <w:rPr>
          <w:rFonts w:eastAsia="Calibri"/>
          <w:sz w:val="28"/>
          <w:szCs w:val="28"/>
          <w:lang w:eastAsia="en-US"/>
        </w:rPr>
        <w:t>Ысыах</w:t>
      </w:r>
      <w:proofErr w:type="spellEnd"/>
      <w:r w:rsidRPr="00CF7B51">
        <w:rPr>
          <w:rFonts w:eastAsia="Calibri"/>
          <w:sz w:val="28"/>
          <w:szCs w:val="28"/>
          <w:lang w:eastAsia="en-US"/>
        </w:rPr>
        <w:t>» в коллекции Британского музея» пишет:</w:t>
      </w:r>
    </w:p>
    <w:p w14:paraId="56C5525E" w14:textId="77777777" w:rsidR="00487A03" w:rsidRPr="00CF7B51" w:rsidRDefault="00487A03" w:rsidP="00CF7B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F7B51">
        <w:rPr>
          <w:rFonts w:eastAsia="Calibri"/>
          <w:sz w:val="28"/>
          <w:szCs w:val="28"/>
          <w:lang w:eastAsia="en-US"/>
        </w:rPr>
        <w:t xml:space="preserve">«… К лету 1899 года </w:t>
      </w:r>
      <w:r w:rsidRPr="00CF7B51">
        <w:rPr>
          <w:sz w:val="28"/>
          <w:szCs w:val="28"/>
        </w:rPr>
        <w:t xml:space="preserve">для Парижской выставки было собрано 192 экспоната, в ней якуты принимали активное участие в сборе экспонатов. Грамотные якуты, представители зарождающейся национальной интеллигенции Алексей Петрович Афанасьев и его сын Петр Алексеевич Афанасьев, Григорий Васильевич, Егор Васильевич и Константин Григорьевич </w:t>
      </w:r>
      <w:proofErr w:type="spellStart"/>
      <w:r w:rsidRPr="00CF7B51">
        <w:rPr>
          <w:sz w:val="28"/>
          <w:szCs w:val="28"/>
        </w:rPr>
        <w:t>Оросины</w:t>
      </w:r>
      <w:proofErr w:type="spellEnd"/>
      <w:r w:rsidRPr="00CF7B51">
        <w:rPr>
          <w:sz w:val="28"/>
          <w:szCs w:val="28"/>
        </w:rPr>
        <w:t xml:space="preserve">, Иван Яковлевич, Андриан Иванович и Нестор Платонович Слепцовы, Егор Дмитриевич </w:t>
      </w:r>
      <w:proofErr w:type="spellStart"/>
      <w:r w:rsidRPr="00CF7B51">
        <w:rPr>
          <w:sz w:val="28"/>
          <w:szCs w:val="28"/>
        </w:rPr>
        <w:t>Чиколаев</w:t>
      </w:r>
      <w:proofErr w:type="spellEnd"/>
      <w:r w:rsidRPr="00CF7B51">
        <w:rPr>
          <w:sz w:val="28"/>
          <w:szCs w:val="28"/>
        </w:rPr>
        <w:t xml:space="preserve"> II, Василий Петрович, Г.В. Поповы, якутка </w:t>
      </w:r>
      <w:r w:rsidRPr="00CF7B51">
        <w:rPr>
          <w:rStyle w:val="layout"/>
          <w:rFonts w:eastAsiaTheme="majorEastAsia"/>
          <w:sz w:val="28"/>
          <w:szCs w:val="28"/>
        </w:rPr>
        <w:t xml:space="preserve">М.И. Шестакова, отдали много времени в разъяснении </w:t>
      </w:r>
      <w:r w:rsidRPr="00CF7B51">
        <w:rPr>
          <w:rStyle w:val="layout"/>
          <w:rFonts w:eastAsiaTheme="majorEastAsia"/>
          <w:sz w:val="28"/>
          <w:szCs w:val="28"/>
        </w:rPr>
        <w:lastRenderedPageBreak/>
        <w:t>значения выставки, как реальную возможность показа, уровня развития материальной и духовной культуры народа. По окончании выставки (Парижской Всемирной) в 1900 году значительная часть якутской экспозиции была продана различным музеям Европы. Так за 2000 руб. было куплена значительная коллекция экспонатов Лейпцигским музеем. Так уникальная композиция «</w:t>
      </w:r>
      <w:proofErr w:type="spellStart"/>
      <w:r w:rsidRPr="00CF7B51">
        <w:rPr>
          <w:rStyle w:val="layout"/>
          <w:rFonts w:eastAsiaTheme="majorEastAsia"/>
          <w:sz w:val="28"/>
          <w:szCs w:val="28"/>
        </w:rPr>
        <w:t>Ысыах</w:t>
      </w:r>
      <w:proofErr w:type="spellEnd"/>
      <w:r w:rsidRPr="00CF7B51">
        <w:rPr>
          <w:rStyle w:val="layout"/>
          <w:rFonts w:eastAsiaTheme="majorEastAsia"/>
          <w:sz w:val="28"/>
          <w:szCs w:val="28"/>
        </w:rPr>
        <w:t>» попала в Британский музей от Парижской выставки 1867 года»</w:t>
      </w:r>
    </w:p>
    <w:p w14:paraId="6AF5B39E" w14:textId="77777777" w:rsidR="00E60489" w:rsidRPr="00CF7B51" w:rsidRDefault="00E60489" w:rsidP="00CF7B51">
      <w:pPr>
        <w:pStyle w:val="a3"/>
        <w:spacing w:before="0" w:beforeAutospacing="0" w:after="0" w:afterAutospacing="0" w:line="360" w:lineRule="auto"/>
        <w:ind w:left="1440"/>
        <w:jc w:val="both"/>
        <w:rPr>
          <w:b/>
          <w:sz w:val="28"/>
          <w:szCs w:val="28"/>
        </w:rPr>
      </w:pPr>
    </w:p>
    <w:p w14:paraId="6EF89B92" w14:textId="77777777" w:rsidR="00487A03" w:rsidRPr="00CF7B51" w:rsidRDefault="00487A03" w:rsidP="00CF7B51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F7B51">
        <w:rPr>
          <w:b/>
          <w:sz w:val="28"/>
          <w:szCs w:val="28"/>
        </w:rPr>
        <w:t>Экспонат Американского музея естественной истории, Нью-Йорк</w:t>
      </w:r>
    </w:p>
    <w:p w14:paraId="527534E3" w14:textId="77777777" w:rsidR="00487A03" w:rsidRPr="00CF7B51" w:rsidRDefault="00487A03" w:rsidP="00CF7B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F7B51">
        <w:rPr>
          <w:noProof/>
          <w:sz w:val="28"/>
          <w:szCs w:val="28"/>
        </w:rPr>
        <w:t xml:space="preserve">Чопчуур. Навершие женской шапки дьабака бэргэһэ. </w:t>
      </w:r>
      <w:r w:rsidRPr="00CF7B51">
        <w:rPr>
          <w:noProof/>
          <w:sz w:val="28"/>
          <w:szCs w:val="28"/>
          <w:lang w:val="en-US"/>
        </w:rPr>
        <w:t>XIX</w:t>
      </w:r>
      <w:r w:rsidRPr="00CF7B51">
        <w:rPr>
          <w:noProof/>
          <w:sz w:val="28"/>
          <w:szCs w:val="28"/>
        </w:rPr>
        <w:t xml:space="preserve"> век. , вторая половина. </w:t>
      </w:r>
      <w:r w:rsidRPr="00CF7B51">
        <w:rPr>
          <w:sz w:val="28"/>
          <w:szCs w:val="28"/>
        </w:rPr>
        <w:t xml:space="preserve">Сукно, шелк, бисер, нитки, металл. Шитье, вышивка, литье, чеканка, гравировка. В.:5 Дл.:20 Ш.:17. Суконное комбинированное навершие шапки </w:t>
      </w:r>
      <w:proofErr w:type="spellStart"/>
      <w:r w:rsidRPr="00CF7B51">
        <w:rPr>
          <w:sz w:val="28"/>
          <w:szCs w:val="28"/>
        </w:rPr>
        <w:t>дьабака</w:t>
      </w:r>
      <w:proofErr w:type="spellEnd"/>
      <w:r w:rsidRPr="00CF7B51">
        <w:rPr>
          <w:sz w:val="28"/>
          <w:szCs w:val="28"/>
        </w:rPr>
        <w:t xml:space="preserve"> </w:t>
      </w:r>
      <w:proofErr w:type="spellStart"/>
      <w:r w:rsidRPr="00CF7B51">
        <w:rPr>
          <w:sz w:val="28"/>
          <w:szCs w:val="28"/>
        </w:rPr>
        <w:t>бэргэ</w:t>
      </w:r>
      <w:proofErr w:type="spellEnd"/>
      <w:r w:rsidRPr="00CF7B51">
        <w:rPr>
          <w:sz w:val="28"/>
          <w:szCs w:val="28"/>
        </w:rPr>
        <w:t xml:space="preserve"> - </w:t>
      </w:r>
      <w:proofErr w:type="spellStart"/>
      <w:r w:rsidRPr="00CF7B51">
        <w:rPr>
          <w:sz w:val="28"/>
          <w:szCs w:val="28"/>
        </w:rPr>
        <w:t>чопчуур</w:t>
      </w:r>
      <w:proofErr w:type="spellEnd"/>
      <w:r w:rsidRPr="00CF7B51">
        <w:rPr>
          <w:sz w:val="28"/>
          <w:szCs w:val="28"/>
        </w:rPr>
        <w:t xml:space="preserve"> - трапециевидной формы. Спереди нашит круглый серебряный диск - </w:t>
      </w:r>
      <w:proofErr w:type="spellStart"/>
      <w:r w:rsidRPr="00CF7B51">
        <w:rPr>
          <w:sz w:val="28"/>
          <w:szCs w:val="28"/>
        </w:rPr>
        <w:t>туоһахта</w:t>
      </w:r>
      <w:proofErr w:type="spellEnd"/>
      <w:r w:rsidRPr="00CF7B51">
        <w:rPr>
          <w:sz w:val="28"/>
          <w:szCs w:val="28"/>
        </w:rPr>
        <w:t xml:space="preserve"> - с двумя отверстиями для шитья. В центре диска выделяется кружочек с выпуклыми «зернами», по внешнему кругу гравированы прерывистые линии, не образующие якутский спиралевидный орнамент. Форма и декор диска напоминают широко распространенные китайские бронзовые зеркала. В затылочной части навершия вшита аппликация из красного сукна в виде раздвоенной фигуры с поднятыми вверх ушками. Вокруг диска на сукне вышиты спирали цветным мелким бисером, суконные ромбики, окаймленные бисером. Выше располагается ряд спиралевидного орнамента, - мелким бисером вышит крупный орнамент «</w:t>
      </w:r>
      <w:proofErr w:type="spellStart"/>
      <w:r w:rsidRPr="00CF7B51">
        <w:rPr>
          <w:sz w:val="28"/>
          <w:szCs w:val="28"/>
        </w:rPr>
        <w:t>көгүөр</w:t>
      </w:r>
      <w:proofErr w:type="spellEnd"/>
      <w:r w:rsidRPr="00CF7B51">
        <w:rPr>
          <w:sz w:val="28"/>
          <w:szCs w:val="28"/>
        </w:rPr>
        <w:t xml:space="preserve"> </w:t>
      </w:r>
      <w:proofErr w:type="spellStart"/>
      <w:r w:rsidRPr="00CF7B51">
        <w:rPr>
          <w:sz w:val="28"/>
          <w:szCs w:val="28"/>
        </w:rPr>
        <w:t>ойуу</w:t>
      </w:r>
      <w:proofErr w:type="spellEnd"/>
      <w:r w:rsidRPr="00CF7B51">
        <w:rPr>
          <w:sz w:val="28"/>
          <w:szCs w:val="28"/>
        </w:rPr>
        <w:t>» с ромбиками внутри. Сзади пришиваются две шелковые ленты.</w:t>
      </w:r>
    </w:p>
    <w:p w14:paraId="01C7B8A6" w14:textId="7281BD55" w:rsidR="00A811B9" w:rsidRDefault="00487A03" w:rsidP="00CF7B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элементы орнамента несут символическую функцию оберега. Сохранность удовлетворительная. Год поступления 1902. Донор Владимир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Иохельсон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Полевой № 111. Инв. № 70/8594.</w:t>
      </w:r>
    </w:p>
    <w:p w14:paraId="3595C676" w14:textId="77777777" w:rsidR="00DA55A2" w:rsidRDefault="00DA55A2" w:rsidP="00CF7B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F426F" w14:textId="77777777" w:rsidR="00DA55A2" w:rsidRDefault="00DA55A2" w:rsidP="00CF7B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0E754" w14:textId="77777777" w:rsidR="00DA55A2" w:rsidRPr="00CF7B51" w:rsidRDefault="00DA55A2" w:rsidP="00CF7B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37345" w14:textId="77777777" w:rsidR="00A811B9" w:rsidRPr="00CF7B51" w:rsidRDefault="00A811B9" w:rsidP="00CF7B51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jc w:val="center"/>
        <w:rPr>
          <w:rFonts w:eastAsia="+mn-ea"/>
          <w:b/>
          <w:bCs/>
          <w:kern w:val="24"/>
          <w:sz w:val="28"/>
          <w:szCs w:val="28"/>
        </w:rPr>
      </w:pPr>
      <w:r w:rsidRPr="00CF7B51">
        <w:rPr>
          <w:rFonts w:eastAsia="+mn-ea"/>
          <w:b/>
          <w:bCs/>
          <w:kern w:val="24"/>
          <w:sz w:val="28"/>
          <w:szCs w:val="28"/>
        </w:rPr>
        <w:lastRenderedPageBreak/>
        <w:t xml:space="preserve">Экспонат </w:t>
      </w:r>
      <w:proofErr w:type="spellStart"/>
      <w:r w:rsidRPr="00CF7B51">
        <w:rPr>
          <w:rFonts w:eastAsia="+mn-ea"/>
          <w:b/>
          <w:bCs/>
          <w:kern w:val="24"/>
          <w:sz w:val="28"/>
          <w:szCs w:val="28"/>
        </w:rPr>
        <w:t>Черкехского</w:t>
      </w:r>
      <w:proofErr w:type="spellEnd"/>
      <w:r w:rsidRPr="00CF7B51">
        <w:rPr>
          <w:rFonts w:eastAsia="+mn-ea"/>
          <w:b/>
          <w:bCs/>
          <w:kern w:val="24"/>
          <w:sz w:val="28"/>
          <w:szCs w:val="28"/>
        </w:rPr>
        <w:t xml:space="preserve"> музея</w:t>
      </w:r>
    </w:p>
    <w:p w14:paraId="5FB75D7F" w14:textId="55176039" w:rsidR="00CF7B51" w:rsidRDefault="00A811B9" w:rsidP="00DA55A2">
      <w:pPr>
        <w:pStyle w:val="a3"/>
        <w:spacing w:before="0" w:beforeAutospacing="0" w:after="0" w:afterAutospacing="0" w:line="360" w:lineRule="auto"/>
        <w:jc w:val="both"/>
        <w:rPr>
          <w:color w:val="000000"/>
          <w:kern w:val="24"/>
          <w:sz w:val="28"/>
          <w:szCs w:val="28"/>
        </w:rPr>
      </w:pPr>
      <w:r w:rsidRPr="00CF7B51">
        <w:rPr>
          <w:color w:val="000000"/>
          <w:kern w:val="24"/>
          <w:sz w:val="28"/>
          <w:szCs w:val="28"/>
        </w:rPr>
        <w:t xml:space="preserve">Поступила от </w:t>
      </w:r>
      <w:proofErr w:type="spellStart"/>
      <w:r w:rsidR="00D040A6" w:rsidRPr="00CF7B51">
        <w:rPr>
          <w:color w:val="000000"/>
          <w:kern w:val="24"/>
          <w:sz w:val="28"/>
          <w:szCs w:val="28"/>
        </w:rPr>
        <w:t>Черосовой</w:t>
      </w:r>
      <w:proofErr w:type="spellEnd"/>
      <w:r w:rsidR="00D040A6" w:rsidRPr="00CF7B51">
        <w:rPr>
          <w:color w:val="000000"/>
          <w:kern w:val="24"/>
          <w:sz w:val="28"/>
          <w:szCs w:val="28"/>
        </w:rPr>
        <w:t xml:space="preserve"> Н. А 22 ноября 1977 г.</w:t>
      </w:r>
    </w:p>
    <w:p w14:paraId="53635937" w14:textId="77777777" w:rsidR="00DA55A2" w:rsidRPr="00DA55A2" w:rsidRDefault="00DA55A2" w:rsidP="00DA55A2">
      <w:pPr>
        <w:pStyle w:val="a3"/>
        <w:spacing w:before="0" w:beforeAutospacing="0" w:after="0" w:afterAutospacing="0" w:line="360" w:lineRule="auto"/>
        <w:jc w:val="both"/>
        <w:rPr>
          <w:color w:val="000000"/>
          <w:kern w:val="24"/>
          <w:sz w:val="28"/>
          <w:szCs w:val="28"/>
        </w:rPr>
      </w:pPr>
    </w:p>
    <w:p w14:paraId="3BC1E250" w14:textId="76496A59" w:rsidR="00A811B9" w:rsidRPr="00CF7B51" w:rsidRDefault="00A811B9" w:rsidP="00CF7B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об экспонате: Шапка –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Дьабака</w:t>
      </w:r>
      <w:proofErr w:type="spellEnd"/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90"/>
        <w:gridCol w:w="1692"/>
        <w:gridCol w:w="2337"/>
        <w:gridCol w:w="1003"/>
        <w:gridCol w:w="991"/>
        <w:gridCol w:w="942"/>
        <w:gridCol w:w="1424"/>
      </w:tblGrid>
      <w:tr w:rsidR="00A811B9" w:rsidRPr="00CF7B51" w14:paraId="015FF142" w14:textId="77777777" w:rsidTr="00A268F6">
        <w:tc>
          <w:tcPr>
            <w:tcW w:w="568" w:type="dxa"/>
          </w:tcPr>
          <w:p w14:paraId="1813EE0F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0" w:type="dxa"/>
          </w:tcPr>
          <w:p w14:paraId="4FA06481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Дата записи</w:t>
            </w:r>
          </w:p>
        </w:tc>
        <w:tc>
          <w:tcPr>
            <w:tcW w:w="1692" w:type="dxa"/>
          </w:tcPr>
          <w:p w14:paraId="573C8566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Время источник и способ поступления, сопроводительные документы, № акта</w:t>
            </w:r>
          </w:p>
        </w:tc>
        <w:tc>
          <w:tcPr>
            <w:tcW w:w="2337" w:type="dxa"/>
          </w:tcPr>
          <w:p w14:paraId="47D68068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краткое описание предмета (</w:t>
            </w:r>
            <w:proofErr w:type="spellStart"/>
            <w:proofErr w:type="gramStart"/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автор,название</w:t>
            </w:r>
            <w:proofErr w:type="spellEnd"/>
            <w:proofErr w:type="gramEnd"/>
            <w:r w:rsidRPr="00CF7B51">
              <w:rPr>
                <w:rFonts w:ascii="Times New Roman" w:hAnsi="Times New Roman" w:cs="Times New Roman"/>
                <w:sz w:val="28"/>
                <w:szCs w:val="28"/>
              </w:rPr>
              <w:t xml:space="preserve">, дата и место </w:t>
            </w:r>
            <w:proofErr w:type="spellStart"/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происхождения,надписи</w:t>
            </w:r>
            <w:proofErr w:type="spellEnd"/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, подписи и пр.)</w:t>
            </w:r>
          </w:p>
        </w:tc>
        <w:tc>
          <w:tcPr>
            <w:tcW w:w="1003" w:type="dxa"/>
          </w:tcPr>
          <w:p w14:paraId="0B08F445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1" w:type="dxa"/>
          </w:tcPr>
          <w:p w14:paraId="718FB06A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Материал техника</w:t>
            </w:r>
          </w:p>
        </w:tc>
        <w:tc>
          <w:tcPr>
            <w:tcW w:w="942" w:type="dxa"/>
          </w:tcPr>
          <w:p w14:paraId="306FB8F0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Размер, вес (для драг. металлов и камней)</w:t>
            </w:r>
          </w:p>
        </w:tc>
        <w:tc>
          <w:tcPr>
            <w:tcW w:w="1424" w:type="dxa"/>
          </w:tcPr>
          <w:p w14:paraId="49168E5A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Сохранность (с подписью лица, производящего описание)</w:t>
            </w:r>
          </w:p>
        </w:tc>
      </w:tr>
      <w:tr w:rsidR="00A811B9" w:rsidRPr="00CF7B51" w14:paraId="0F965138" w14:textId="77777777" w:rsidTr="00A268F6">
        <w:tc>
          <w:tcPr>
            <w:tcW w:w="568" w:type="dxa"/>
          </w:tcPr>
          <w:p w14:paraId="58B72D4B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790" w:type="dxa"/>
          </w:tcPr>
          <w:p w14:paraId="0651788F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 xml:space="preserve">07.03.83 </w:t>
            </w:r>
          </w:p>
        </w:tc>
        <w:tc>
          <w:tcPr>
            <w:tcW w:w="1692" w:type="dxa"/>
          </w:tcPr>
          <w:p w14:paraId="7E8AAA83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 xml:space="preserve">По акту №99 от 22 ноября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CF7B51">
                <w:rPr>
                  <w:rFonts w:ascii="Times New Roman" w:hAnsi="Times New Roman" w:cs="Times New Roman"/>
                  <w:sz w:val="28"/>
                  <w:szCs w:val="28"/>
                </w:rPr>
                <w:t>1977 г</w:t>
              </w:r>
            </w:smartTag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BC5602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Черосовой</w:t>
            </w:r>
            <w:proofErr w:type="spellEnd"/>
            <w:r w:rsidRPr="00CF7B51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2337" w:type="dxa"/>
          </w:tcPr>
          <w:p w14:paraId="5C3C4C4A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Шапка женская «</w:t>
            </w:r>
            <w:proofErr w:type="spellStart"/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дьабака</w:t>
            </w:r>
            <w:proofErr w:type="spellEnd"/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» представляет собой высокий меховой капор</w:t>
            </w:r>
          </w:p>
        </w:tc>
        <w:tc>
          <w:tcPr>
            <w:tcW w:w="1003" w:type="dxa"/>
          </w:tcPr>
          <w:p w14:paraId="10478A41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14:paraId="238F8B26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Мех, сукно, серебро, бисер, техника ручная</w:t>
            </w:r>
          </w:p>
        </w:tc>
        <w:tc>
          <w:tcPr>
            <w:tcW w:w="942" w:type="dxa"/>
          </w:tcPr>
          <w:p w14:paraId="54D9F8BC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Н-570;</w:t>
            </w:r>
          </w:p>
          <w:p w14:paraId="49282C86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С-500;</w:t>
            </w:r>
          </w:p>
          <w:p w14:paraId="2540DD8F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Дкр-52</w:t>
            </w:r>
          </w:p>
        </w:tc>
        <w:tc>
          <w:tcPr>
            <w:tcW w:w="1424" w:type="dxa"/>
          </w:tcPr>
          <w:p w14:paraId="4480785D" w14:textId="77777777" w:rsidR="00A811B9" w:rsidRPr="00CF7B51" w:rsidRDefault="00A811B9" w:rsidP="00CF7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B51">
              <w:rPr>
                <w:rFonts w:ascii="Times New Roman" w:hAnsi="Times New Roman" w:cs="Times New Roman"/>
                <w:sz w:val="28"/>
                <w:szCs w:val="28"/>
              </w:rPr>
              <w:t>Утрата бляшки</w:t>
            </w:r>
          </w:p>
        </w:tc>
      </w:tr>
    </w:tbl>
    <w:p w14:paraId="14B6851F" w14:textId="77777777" w:rsidR="00A811B9" w:rsidRPr="00CF7B51" w:rsidRDefault="00A811B9" w:rsidP="00CF7B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91DBD72" w14:textId="77777777" w:rsidR="00A811B9" w:rsidRPr="00CF7B51" w:rsidRDefault="00A811B9" w:rsidP="00CF7B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составила хранитель экспонатов </w:t>
      </w:r>
    </w:p>
    <w:p w14:paraId="5DF73411" w14:textId="77777777" w:rsidR="00A61DB6" w:rsidRPr="00CF7B51" w:rsidRDefault="00A811B9" w:rsidP="00CF7B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Черкехского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«Якутская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политссылка</w:t>
      </w:r>
      <w:proofErr w:type="spellEnd"/>
      <w:r w:rsidR="009A6727"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proofErr w:type="spellStart"/>
      <w:r w:rsidR="009A6727"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Жерготова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от 06.12.2023 </w:t>
      </w:r>
    </w:p>
    <w:p w14:paraId="33C92484" w14:textId="075188BB" w:rsidR="00A811B9" w:rsidRPr="00CF7B51" w:rsidRDefault="00A811B9" w:rsidP="00CF7B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468A999E" w14:textId="77777777" w:rsidR="00A811B9" w:rsidRPr="00CF7B51" w:rsidRDefault="00CF07C9" w:rsidP="00CF7B51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F7B51">
        <w:rPr>
          <w:rFonts w:eastAsia="+mn-ea"/>
          <w:b/>
          <w:bCs/>
          <w:kern w:val="24"/>
          <w:sz w:val="28"/>
          <w:szCs w:val="28"/>
        </w:rPr>
        <w:t xml:space="preserve">Мнение народной мастерицы </w:t>
      </w:r>
      <w:proofErr w:type="spellStart"/>
      <w:r w:rsidRPr="00CF7B51">
        <w:rPr>
          <w:rFonts w:eastAsia="+mn-ea"/>
          <w:b/>
          <w:bCs/>
          <w:kern w:val="24"/>
          <w:sz w:val="28"/>
          <w:szCs w:val="28"/>
        </w:rPr>
        <w:t>Эляковой</w:t>
      </w:r>
      <w:proofErr w:type="spellEnd"/>
      <w:r w:rsidRPr="00CF7B51">
        <w:rPr>
          <w:rFonts w:eastAsia="+mn-ea"/>
          <w:b/>
          <w:bCs/>
          <w:kern w:val="24"/>
          <w:sz w:val="28"/>
          <w:szCs w:val="28"/>
        </w:rPr>
        <w:t xml:space="preserve"> И.И.</w:t>
      </w:r>
    </w:p>
    <w:p w14:paraId="4E342F0B" w14:textId="77777777" w:rsidR="00487A03" w:rsidRPr="00CF7B51" w:rsidRDefault="00487A03" w:rsidP="00CF7B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мастерица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Жулейского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наслега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Элякова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Изабелла Иннокентьевна нашла этот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чопчуур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Американском музее. Изабелла Иннокентьевна является руководителем общественной организации “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Өбүгэ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үгэһэ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руководителем мастериц Таттинского улуса “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Таатта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саарыта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участницей множества проектов и XIII форума ООН по делам малочисленных и коренных народов мира. Она впервые презентовала свою выставку якутской одежды «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Өбүгэ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быыһын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сэгэтэн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Игидейском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наслеге. Она считает, что найденный в Американском музее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чопчуур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похожа и близка на экспонат Краеведческого музея села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Дебдирге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FDA15F" w14:textId="77777777" w:rsidR="00CF07C9" w:rsidRPr="00CF7B51" w:rsidRDefault="00CF07C9" w:rsidP="00CF7B51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Е.Д.Андросовтан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«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Оруоһуттар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кыргыттарын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таҥастара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Эмиэрикэҕэ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барбыта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диэн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сэһэн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кырдьык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дуо?» -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диэн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ыйыппыппар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Егор Дмитриевич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маннык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эппиэттээбитэ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: «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Кырдьык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, баран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тураллар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Итинник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кэпсээн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бэрт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ѳртѳн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биллэр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Иохельсон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диэн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омук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киһитэ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илдьибит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сурахтааҕа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Омук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киһитэ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тиэрдибит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да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буоллаҕына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кѳмүһүн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тоҥоон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баран,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баһын-атаҕын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тиэрдибитэ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буолуо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диэн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уорбалыыбын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».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Кини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тыла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кырдьыгын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илэ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харахпынан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кѳрбүтүм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…</w:t>
      </w:r>
    </w:p>
    <w:p w14:paraId="17249454" w14:textId="77777777" w:rsidR="00CF07C9" w:rsidRPr="00CF7B51" w:rsidRDefault="00CF07C9" w:rsidP="00CF7B51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Дьабака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оройо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баар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Оҕуруота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оһуора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күнэ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барыта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баар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Чѳркѳѳхтѳѳҕү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музейга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баар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Оруоһуттар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кыыстарын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дьабакатын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чопчууратын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кытары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биирдэр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Биир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илиинэн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тигиллибит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буолуохтарын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сѳп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АМЕИ-га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баар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кытыылаах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сон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ѳттүк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симэҕин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дьабакалар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күннэрэ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уонна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Чѳркѳѳхтѳѳҕү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дьабака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күнэ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бары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биир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халыыпка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кутуллубуттар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Мээрэйдэрэ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оһуордара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биирэ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ону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туоһулуур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дии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саныыбын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</w:p>
    <w:p w14:paraId="7D768086" w14:textId="7981DDED" w:rsidR="002C523B" w:rsidRPr="00CF7B51" w:rsidRDefault="00CF07C9" w:rsidP="00CF7B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Изабелла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Элякова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, «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Талба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Таатта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»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сурунаал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 -2012. –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Олунньу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ый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 – С.29-31</w:t>
      </w:r>
    </w:p>
    <w:p w14:paraId="12F5E994" w14:textId="77777777" w:rsidR="00501B87" w:rsidRPr="00CF7B51" w:rsidRDefault="00501B87" w:rsidP="00CF7B51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AD783" w14:textId="34333A40" w:rsidR="00600CA9" w:rsidRDefault="00600CA9" w:rsidP="00FC34BF">
      <w:pPr>
        <w:pStyle w:val="a4"/>
        <w:numPr>
          <w:ilvl w:val="0"/>
          <w:numId w:val="2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Изучение </w:t>
      </w:r>
      <w:r w:rsidR="00DA55A2" w:rsidRPr="00FC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семантики</w:t>
      </w:r>
      <w:r w:rsidRPr="00FC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A55A2" w:rsidRPr="00FC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FC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опчуур</w:t>
      </w:r>
      <w:proofErr w:type="spellEnd"/>
      <w:r w:rsidRPr="00FC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55A2" w:rsidRPr="00FC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рода </w:t>
      </w:r>
      <w:proofErr w:type="spellStart"/>
      <w:r w:rsidRPr="00FC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Оросиных</w:t>
      </w:r>
      <w:proofErr w:type="spellEnd"/>
    </w:p>
    <w:p w14:paraId="1DABF34D" w14:textId="0ABB40C3" w:rsidR="00FC34BF" w:rsidRPr="00FC34BF" w:rsidRDefault="00FC34BF" w:rsidP="00FC3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BF">
        <w:rPr>
          <w:rFonts w:ascii="Times New Roman" w:hAnsi="Times New Roman" w:cs="Times New Roman"/>
          <w:sz w:val="28"/>
          <w:szCs w:val="28"/>
          <w:shd w:val="clear" w:color="auto" w:fill="FFFFFF"/>
        </w:rPr>
        <w:t>Семантика орнамента — </w:t>
      </w:r>
      <w:r w:rsidRPr="00FC34BF">
        <w:rPr>
          <w:rFonts w:ascii="Times New Roman" w:hAnsi="Times New Roman" w:cs="Times New Roman"/>
          <w:sz w:val="28"/>
          <w:szCs w:val="28"/>
        </w:rPr>
        <w:t>чтение узоров в древних традициях. Семантика орнамента — это изучение смысла, который заложен в орнаментальных узорах. В первобытные времена орнамент обладал культовой функцией. Его рисовали на стенах пещер и первых предметах быта, однако символы не украшали, а, скорее, выступали оберегами. </w:t>
      </w:r>
    </w:p>
    <w:p w14:paraId="1BD26E5E" w14:textId="6F254DDC" w:rsidR="00FC34BF" w:rsidRPr="00FC34BF" w:rsidRDefault="00FC34BF" w:rsidP="00FC34B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BF">
        <w:rPr>
          <w:rFonts w:ascii="Times New Roman" w:hAnsi="Times New Roman" w:cs="Times New Roman"/>
          <w:sz w:val="28"/>
          <w:szCs w:val="28"/>
        </w:rPr>
        <w:t>Учёные классифицируют знаки в орнаментах: </w:t>
      </w:r>
    </w:p>
    <w:p w14:paraId="72E0D4FA" w14:textId="7C6E7B5D" w:rsidR="00FC34BF" w:rsidRPr="00FC34BF" w:rsidRDefault="00FC34BF" w:rsidP="00FC3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BF">
        <w:rPr>
          <w:rFonts w:ascii="Times New Roman" w:hAnsi="Times New Roman" w:cs="Times New Roman"/>
          <w:sz w:val="28"/>
          <w:szCs w:val="28"/>
        </w:rPr>
        <w:t>Геометрические символы (круг, крест, квадрат, меандр, свастика и другие). Предположительно, они имели устоявшиеся солярные значения: круг — солнце, квадрат — земля, треугольник — горы, свастика — движение солнца, спираль — развитие и движение. </w:t>
      </w:r>
    </w:p>
    <w:p w14:paraId="52880469" w14:textId="3DCDC03B" w:rsidR="00FC34BF" w:rsidRPr="00FC34BF" w:rsidRDefault="00FC34BF" w:rsidP="00FC3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BF">
        <w:rPr>
          <w:rFonts w:ascii="Times New Roman" w:hAnsi="Times New Roman" w:cs="Times New Roman"/>
          <w:sz w:val="28"/>
          <w:szCs w:val="28"/>
        </w:rPr>
        <w:t>Зооморфные символы (орел, павлин, змея, петух и другие). Животные отождествлялись с основными чертами их поведения.</w:t>
      </w:r>
    </w:p>
    <w:p w14:paraId="471E2362" w14:textId="77777777" w:rsidR="00FC34BF" w:rsidRPr="00FC34BF" w:rsidRDefault="00FC34BF" w:rsidP="00FC34BF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A404E60" w14:textId="180B2261" w:rsidR="00FC34BF" w:rsidRPr="00FC34BF" w:rsidRDefault="00FC34BF" w:rsidP="00FC3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BF">
        <w:rPr>
          <w:rFonts w:ascii="Times New Roman" w:hAnsi="Times New Roman" w:cs="Times New Roman"/>
          <w:sz w:val="28"/>
          <w:szCs w:val="28"/>
        </w:rPr>
        <w:lastRenderedPageBreak/>
        <w:t>Растительные символы (чаще всего означают мотив древа жизни, где крона — небесный мотив, ствол — земной, а корни — подземное царство). </w:t>
      </w:r>
    </w:p>
    <w:p w14:paraId="1A528243" w14:textId="4AC093C6" w:rsidR="00FC34BF" w:rsidRPr="00FC34BF" w:rsidRDefault="00FC34BF" w:rsidP="00FC3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BF">
        <w:rPr>
          <w:rFonts w:ascii="Times New Roman" w:hAnsi="Times New Roman" w:cs="Times New Roman"/>
          <w:sz w:val="28"/>
          <w:szCs w:val="28"/>
        </w:rPr>
        <w:t>Антропоморфные символы (мотив Богини-матери и птицы сирин). </w:t>
      </w:r>
    </w:p>
    <w:p w14:paraId="6832DC95" w14:textId="7D341EC4" w:rsidR="00FC34BF" w:rsidRPr="00FC34BF" w:rsidRDefault="00FC34BF" w:rsidP="00FC3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BF">
        <w:rPr>
          <w:rFonts w:ascii="Times New Roman" w:hAnsi="Times New Roman" w:cs="Times New Roman"/>
          <w:sz w:val="28"/>
          <w:szCs w:val="28"/>
        </w:rPr>
        <w:t>Религиозные символы (разнятся от культуры к культуре). </w:t>
      </w:r>
    </w:p>
    <w:p w14:paraId="343DC003" w14:textId="77777777" w:rsidR="00FC34BF" w:rsidRPr="00FC34BF" w:rsidRDefault="00FC34BF" w:rsidP="00FC3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BF">
        <w:rPr>
          <w:rFonts w:ascii="Times New Roman" w:hAnsi="Times New Roman" w:cs="Times New Roman"/>
          <w:sz w:val="28"/>
          <w:szCs w:val="28"/>
        </w:rPr>
        <w:t>Некоторые примеры семантики орнаментальных мотивов:</w:t>
      </w:r>
    </w:p>
    <w:p w14:paraId="409AB0E4" w14:textId="26AF8714" w:rsidR="00FC34BF" w:rsidRPr="00FC34BF" w:rsidRDefault="00FC34BF" w:rsidP="00FC3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BF">
        <w:rPr>
          <w:rFonts w:ascii="Times New Roman" w:hAnsi="Times New Roman" w:cs="Times New Roman"/>
          <w:sz w:val="28"/>
          <w:szCs w:val="28"/>
        </w:rPr>
        <w:t>Знаки первоэлементов — стихии земли, воды, воздуха и огня. </w:t>
      </w:r>
    </w:p>
    <w:p w14:paraId="3200A3C3" w14:textId="3B4E2D06" w:rsidR="00FC34BF" w:rsidRPr="00FC34BF" w:rsidRDefault="00FC34BF" w:rsidP="00FC3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BF">
        <w:rPr>
          <w:rFonts w:ascii="Times New Roman" w:hAnsi="Times New Roman" w:cs="Times New Roman"/>
          <w:sz w:val="28"/>
          <w:szCs w:val="28"/>
        </w:rPr>
        <w:t>Текущая вода рек и ручьёв — символ течения времени и перехода из одного состояния в другое (изменчивость). </w:t>
      </w:r>
    </w:p>
    <w:p w14:paraId="0D96C50B" w14:textId="41220C6F" w:rsidR="00FC34BF" w:rsidRPr="00FC34BF" w:rsidRDefault="00FC34BF" w:rsidP="00FC3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BF">
        <w:rPr>
          <w:rFonts w:ascii="Times New Roman" w:hAnsi="Times New Roman" w:cs="Times New Roman"/>
          <w:sz w:val="28"/>
          <w:szCs w:val="28"/>
        </w:rPr>
        <w:t>Цветочные орнаменты — процветание, богатство, рождение детей. </w:t>
      </w:r>
    </w:p>
    <w:p w14:paraId="0981D16C" w14:textId="5E8DBA27" w:rsidR="00FC34BF" w:rsidRPr="00FC34BF" w:rsidRDefault="00FC34BF" w:rsidP="00FC3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BF">
        <w:rPr>
          <w:rFonts w:ascii="Times New Roman" w:hAnsi="Times New Roman" w:cs="Times New Roman"/>
          <w:sz w:val="28"/>
          <w:szCs w:val="28"/>
        </w:rPr>
        <w:t>Изображение священного дерева встречается у многих народов. На Руси священным деревом была берёза, а дуб — символ мужской энергии, жизни. </w:t>
      </w:r>
    </w:p>
    <w:p w14:paraId="4DAEDE19" w14:textId="7AEDD07A" w:rsidR="00FC34BF" w:rsidRPr="00FC34BF" w:rsidRDefault="00FC34BF" w:rsidP="00FC34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4BF">
        <w:rPr>
          <w:rFonts w:ascii="Times New Roman" w:hAnsi="Times New Roman" w:cs="Times New Roman"/>
          <w:sz w:val="28"/>
          <w:szCs w:val="28"/>
        </w:rPr>
        <w:t>Следует учитывать, что каждый орнамент — это процесс творчества отдельного человека, и его толкование может быть субъективным. </w:t>
      </w:r>
    </w:p>
    <w:p w14:paraId="709ABBF7" w14:textId="77777777" w:rsidR="00600CA9" w:rsidRPr="00FC34BF" w:rsidRDefault="00600CA9" w:rsidP="00FC3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из сукна</w:t>
      </w:r>
      <w:r w:rsidR="00B956F5"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украшение из серебра и </w:t>
      </w:r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</w:t>
      </w:r>
      <w:r w:rsidR="00B956F5"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Мелким, словно рыбья икра, бисером вышиты «цветы благоухающей поляны». Рядом вышита два больших орнамента «</w:t>
      </w:r>
      <w:proofErr w:type="spellStart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кѳҕүѳр</w:t>
      </w:r>
      <w:proofErr w:type="spellEnd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есть такие множество орнаментов «</w:t>
      </w:r>
      <w:proofErr w:type="spellStart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пятиглазый</w:t>
      </w:r>
      <w:proofErr w:type="spellEnd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оберег».</w:t>
      </w:r>
      <w:r w:rsidR="00B956F5"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рассмотрим, </w:t>
      </w:r>
      <w:r w:rsidR="003B68CA"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 </w:t>
      </w:r>
      <w:r w:rsidR="00B956F5"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орнаменты имеются:</w:t>
      </w:r>
    </w:p>
    <w:p w14:paraId="7B29EAD6" w14:textId="77777777" w:rsidR="00B956F5" w:rsidRPr="00FC34BF" w:rsidRDefault="00B956F5" w:rsidP="00CF7B5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Кѳҕүѳр</w:t>
      </w:r>
      <w:proofErr w:type="spellEnd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(лировидный мотив) является основным каноном в исполнении якутских орнаментов. Символ пополнения рода. Этот узор широко распространен у коренного населения Сибири, Средней Азии. Рисунок </w:t>
      </w:r>
      <w:proofErr w:type="spellStart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распростанен</w:t>
      </w:r>
      <w:proofErr w:type="spellEnd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сей день. Этот рисунок распространен в местах, где развито коневодство. Потому и является главным рисунком в </w:t>
      </w:r>
      <w:proofErr w:type="spellStart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чепараках</w:t>
      </w:r>
      <w:proofErr w:type="spellEnd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кычыме</w:t>
      </w:r>
      <w:proofErr w:type="spellEnd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Название и внешний вид похожи на кумысную посуду «</w:t>
      </w:r>
      <w:proofErr w:type="spellStart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когер</w:t>
      </w:r>
      <w:proofErr w:type="spellEnd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12231A8B" w14:textId="77777777" w:rsidR="00B956F5" w:rsidRPr="00CF7B51" w:rsidRDefault="00B956F5" w:rsidP="00CF7B5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 «</w:t>
      </w:r>
      <w:proofErr w:type="spellStart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>Эрэдэhин</w:t>
      </w:r>
      <w:proofErr w:type="spellEnd"/>
      <w:r w:rsidRPr="00FC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(растительный мотив) символизирует размножение, </w:t>
      </w: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разветвление и продолжение рода.</w:t>
      </w:r>
      <w:r w:rsidR="003B68CA" w:rsidRPr="00CF7B5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14:paraId="7CDE2621" w14:textId="0C6386FF" w:rsidR="00CF07C9" w:rsidRDefault="009A6727" w:rsidP="00CF7B5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7B51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рнамента-оберега,</w:t>
      </w:r>
      <w:r w:rsidR="00B956F5" w:rsidRPr="00CF7B51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находящегося вверху “Кѳҕүѳр”. “Пятиглазый оберег” защищает и оберегает от недобрых духов, сглаз и злых языков. </w:t>
      </w:r>
    </w:p>
    <w:p w14:paraId="5DE56352" w14:textId="77777777" w:rsidR="00DA55A2" w:rsidRPr="00CF7B51" w:rsidRDefault="00DA55A2" w:rsidP="00DA55A2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14:paraId="7169AB0F" w14:textId="39C336A1" w:rsidR="00CF07C9" w:rsidRPr="00CF7B51" w:rsidRDefault="002C523B" w:rsidP="00CF7B51">
      <w:pPr>
        <w:pStyle w:val="a3"/>
        <w:spacing w:before="0" w:beforeAutospacing="0" w:after="0" w:afterAutospacing="0" w:line="360" w:lineRule="auto"/>
        <w:ind w:left="1080"/>
        <w:jc w:val="center"/>
        <w:rPr>
          <w:b/>
          <w:sz w:val="28"/>
          <w:szCs w:val="28"/>
        </w:rPr>
      </w:pPr>
      <w:r w:rsidRPr="00CF7B51">
        <w:rPr>
          <w:b/>
          <w:sz w:val="28"/>
          <w:szCs w:val="28"/>
          <w:lang w:val="en-US"/>
        </w:rPr>
        <w:lastRenderedPageBreak/>
        <w:t>III</w:t>
      </w:r>
      <w:r w:rsidR="00544AB7">
        <w:rPr>
          <w:b/>
          <w:sz w:val="28"/>
          <w:szCs w:val="28"/>
        </w:rPr>
        <w:t>.</w:t>
      </w:r>
      <w:r w:rsidRPr="00CF7B51">
        <w:rPr>
          <w:b/>
          <w:sz w:val="28"/>
          <w:szCs w:val="28"/>
        </w:rPr>
        <w:t xml:space="preserve"> Цвет и шов орнамента </w:t>
      </w:r>
      <w:proofErr w:type="spellStart"/>
      <w:r w:rsidRPr="00CF7B51">
        <w:rPr>
          <w:b/>
          <w:sz w:val="28"/>
          <w:szCs w:val="28"/>
        </w:rPr>
        <w:t>чопчуур</w:t>
      </w:r>
      <w:proofErr w:type="spellEnd"/>
      <w:r w:rsidRPr="00CF7B51">
        <w:rPr>
          <w:b/>
          <w:sz w:val="28"/>
          <w:szCs w:val="28"/>
        </w:rPr>
        <w:t xml:space="preserve"> </w:t>
      </w:r>
      <w:r w:rsidR="00FC34BF">
        <w:rPr>
          <w:b/>
          <w:sz w:val="28"/>
          <w:szCs w:val="28"/>
        </w:rPr>
        <w:t xml:space="preserve">рода </w:t>
      </w:r>
      <w:proofErr w:type="spellStart"/>
      <w:r w:rsidRPr="00CF7B51">
        <w:rPr>
          <w:b/>
          <w:sz w:val="28"/>
          <w:szCs w:val="28"/>
        </w:rPr>
        <w:t>Оросиных</w:t>
      </w:r>
      <w:proofErr w:type="spellEnd"/>
    </w:p>
    <w:p w14:paraId="7DD44E04" w14:textId="77777777" w:rsidR="00CF07C9" w:rsidRPr="00CF7B51" w:rsidRDefault="00CF07C9" w:rsidP="00CF7B5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F7B51">
        <w:rPr>
          <w:rFonts w:eastAsia="+mn-ea"/>
          <w:b/>
          <w:bCs/>
          <w:kern w:val="24"/>
          <w:sz w:val="28"/>
          <w:szCs w:val="28"/>
        </w:rPr>
        <w:t xml:space="preserve">Восприятие цвета у народа саха </w:t>
      </w:r>
    </w:p>
    <w:p w14:paraId="54C1DB20" w14:textId="77777777" w:rsidR="00B956F5" w:rsidRPr="00CF7B51" w:rsidRDefault="00B956F5" w:rsidP="00CF7B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F7B51">
        <w:rPr>
          <w:sz w:val="28"/>
          <w:szCs w:val="28"/>
        </w:rPr>
        <w:t xml:space="preserve">Цвет бисера тут разный. Мы видим белый, желтый, синий, зеленый, красный бисер. Первые исследователи отметили, что народ саха воспринимает цвет в тесной связи с Матушкой-природой. Цвета делятся на так называемые «тёплые» и «холодные». К «тёплым» цветам относятся жёлтый, оранжевый, красный, а также жёлто-зелёный. «Холодными» цветами называют синие, фиолетовые, сине-фиолетовые, голубые, голубовато-зелёные. </w:t>
      </w:r>
    </w:p>
    <w:p w14:paraId="2C003537" w14:textId="7384963C" w:rsidR="00B956F5" w:rsidRPr="00CF7B51" w:rsidRDefault="00B956F5" w:rsidP="00CF7B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также привычен для цветовой гаммы якутского орнамента.  Белый цвет в традиционном понимании якутов выступал как символ солнца и отражал Верхний мир. Эпитету «белый» («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yрyн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в якутском фольклоре придается священное значение. По мифологии саха считают себя детьми Белого солнца. </w:t>
      </w:r>
      <w:r w:rsidRPr="00CF7B51">
        <w:rPr>
          <w:rFonts w:ascii="Times New Roman" w:hAnsi="Times New Roman" w:cs="Times New Roman"/>
          <w:sz w:val="28"/>
          <w:szCs w:val="28"/>
        </w:rPr>
        <w:t xml:space="preserve">Белый цвет – </w:t>
      </w:r>
      <w:proofErr w:type="spellStart"/>
      <w:r w:rsidRPr="00CF7B51">
        <w:rPr>
          <w:rFonts w:ascii="Times New Roman" w:hAnsi="Times New Roman" w:cs="Times New Roman"/>
          <w:sz w:val="28"/>
          <w:szCs w:val="28"/>
        </w:rPr>
        <w:t>үрүн</w:t>
      </w:r>
      <w:proofErr w:type="spellEnd"/>
      <w:r w:rsidRPr="00CF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51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F7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B51">
        <w:rPr>
          <w:rFonts w:ascii="Times New Roman" w:hAnsi="Times New Roman" w:cs="Times New Roman"/>
          <w:sz w:val="28"/>
          <w:szCs w:val="28"/>
        </w:rPr>
        <w:t>үрүн</w:t>
      </w:r>
      <w:proofErr w:type="spellEnd"/>
      <w:r w:rsidRPr="00CF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51"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 w:rsidRPr="00CF7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B51">
        <w:rPr>
          <w:rFonts w:ascii="Times New Roman" w:hAnsi="Times New Roman" w:cs="Times New Roman"/>
          <w:sz w:val="28"/>
          <w:szCs w:val="28"/>
        </w:rPr>
        <w:t>үрүн</w:t>
      </w:r>
      <w:proofErr w:type="spellEnd"/>
      <w:r w:rsidRPr="00CF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51">
        <w:rPr>
          <w:rFonts w:ascii="Times New Roman" w:hAnsi="Times New Roman" w:cs="Times New Roman"/>
          <w:sz w:val="28"/>
          <w:szCs w:val="28"/>
        </w:rPr>
        <w:t>илгэ</w:t>
      </w:r>
      <w:proofErr w:type="spellEnd"/>
      <w:r w:rsidRPr="00CF7B51">
        <w:rPr>
          <w:rFonts w:ascii="Times New Roman" w:hAnsi="Times New Roman" w:cs="Times New Roman"/>
          <w:sz w:val="28"/>
          <w:szCs w:val="28"/>
        </w:rPr>
        <w:t> и т. д.</w:t>
      </w:r>
    </w:p>
    <w:p w14:paraId="1F06499D" w14:textId="77777777" w:rsidR="00B956F5" w:rsidRPr="00CF7B51" w:rsidRDefault="00B956F5" w:rsidP="00CF7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Желтый, красный, зеленый цвет</w:t>
      </w:r>
    </w:p>
    <w:p w14:paraId="4F42BC37" w14:textId="77777777" w:rsidR="00B956F5" w:rsidRPr="00CF7B51" w:rsidRDefault="00B956F5" w:rsidP="00CF7B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B51">
        <w:rPr>
          <w:rFonts w:ascii="Times New Roman" w:hAnsi="Times New Roman" w:cs="Times New Roman"/>
          <w:sz w:val="28"/>
          <w:szCs w:val="28"/>
        </w:rPr>
        <w:t xml:space="preserve">Примерно с рубежа ХVIII–XIX веков, как раз с приходом русских, на якутских костюмах начинают встречаться хроматические цвета: зеленый, красный, желтый, фиолетовый и их сочетания. С этого времени явно ощущается влияние русской культуры. </w:t>
      </w:r>
    </w:p>
    <w:p w14:paraId="4E3B5BF4" w14:textId="77777777" w:rsidR="00B956F5" w:rsidRPr="00CF7B51" w:rsidRDefault="00B956F5" w:rsidP="00CF7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51">
        <w:rPr>
          <w:rFonts w:ascii="Times New Roman" w:hAnsi="Times New Roman" w:cs="Times New Roman"/>
          <w:sz w:val="28"/>
          <w:szCs w:val="28"/>
        </w:rPr>
        <w:t xml:space="preserve">Желтый цвет - этот цвет производит на человека теплое и приятное впечатление, он как бы выпускает солнечный цвет. </w:t>
      </w:r>
    </w:p>
    <w:p w14:paraId="56436E8A" w14:textId="77777777" w:rsidR="00B956F5" w:rsidRPr="00CF7B51" w:rsidRDefault="00B956F5" w:rsidP="00CF7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51">
        <w:rPr>
          <w:rFonts w:ascii="Times New Roman" w:hAnsi="Times New Roman" w:cs="Times New Roman"/>
          <w:sz w:val="28"/>
          <w:szCs w:val="28"/>
        </w:rPr>
        <w:t xml:space="preserve">Красный цвет, наряду с белым и черным цветами, является наиболее архаическим, при конструкции цвета и декора традиционной одежды он стал широко использоваться лишь после прихода русских, что подтверждается археологическими раскопками. У якутов красный цвет — цвет жизни, цвет плодовитости, цвет родства, цвет огня. </w:t>
      </w:r>
    </w:p>
    <w:p w14:paraId="73F4883C" w14:textId="77777777" w:rsidR="00B956F5" w:rsidRPr="00CF7B51" w:rsidRDefault="00B956F5" w:rsidP="00CF7B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B51">
        <w:rPr>
          <w:rFonts w:ascii="Times New Roman" w:hAnsi="Times New Roman" w:cs="Times New Roman"/>
          <w:sz w:val="28"/>
          <w:szCs w:val="28"/>
        </w:rPr>
        <w:t xml:space="preserve">Зеленый цвет – цвет свежести, молодости расцвета. Этот цвет весенней растущей травы, цвет пробуждающейся природы. На свадебной одежде зеленый цвет соседствует со всех сторон с красным цветом. Сочетание красного цвета с зеленым имеет охранительные свойства. </w:t>
      </w:r>
    </w:p>
    <w:p w14:paraId="3F41F579" w14:textId="126400AD" w:rsidR="00CF07C9" w:rsidRDefault="00B956F5" w:rsidP="00CF7B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B51">
        <w:rPr>
          <w:rFonts w:ascii="Times New Roman" w:hAnsi="Times New Roman" w:cs="Times New Roman"/>
          <w:sz w:val="28"/>
          <w:szCs w:val="28"/>
        </w:rPr>
        <w:lastRenderedPageBreak/>
        <w:t xml:space="preserve">Синий цвет, как известно, был ведущим сакральным цветом </w:t>
      </w:r>
      <w:proofErr w:type="gramStart"/>
      <w:r w:rsidRPr="00CF7B51">
        <w:rPr>
          <w:rFonts w:ascii="Times New Roman" w:hAnsi="Times New Roman" w:cs="Times New Roman"/>
          <w:sz w:val="28"/>
          <w:szCs w:val="28"/>
        </w:rPr>
        <w:t>в тюркских народов</w:t>
      </w:r>
      <w:proofErr w:type="gramEnd"/>
      <w:r w:rsidRPr="00CF7B51">
        <w:rPr>
          <w:rFonts w:ascii="Times New Roman" w:hAnsi="Times New Roman" w:cs="Times New Roman"/>
          <w:sz w:val="28"/>
          <w:szCs w:val="28"/>
        </w:rPr>
        <w:t>. Синий цвет также был основным цветом в костюмных комплексах у бурят, монголов. Синий цвет у народа саха — цвет неба и воды, символизирует вечность, постоянство, верность. В мифологии Небо (</w:t>
      </w:r>
      <w:proofErr w:type="spellStart"/>
      <w:r w:rsidRPr="00CF7B51">
        <w:rPr>
          <w:rFonts w:ascii="Times New Roman" w:hAnsi="Times New Roman" w:cs="Times New Roman"/>
          <w:sz w:val="28"/>
          <w:szCs w:val="28"/>
        </w:rPr>
        <w:t>Күѳх</w:t>
      </w:r>
      <w:proofErr w:type="spellEnd"/>
      <w:r w:rsidRPr="00CF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51">
        <w:rPr>
          <w:rFonts w:ascii="Times New Roman" w:hAnsi="Times New Roman" w:cs="Times New Roman"/>
          <w:sz w:val="28"/>
          <w:szCs w:val="28"/>
        </w:rPr>
        <w:t>халлаан</w:t>
      </w:r>
      <w:proofErr w:type="spellEnd"/>
      <w:r w:rsidRPr="00CF7B51">
        <w:rPr>
          <w:rFonts w:ascii="Times New Roman" w:hAnsi="Times New Roman" w:cs="Times New Roman"/>
          <w:sz w:val="28"/>
          <w:szCs w:val="28"/>
        </w:rPr>
        <w:t>) — символ мужского начала, Мать-Земля (</w:t>
      </w:r>
      <w:proofErr w:type="spellStart"/>
      <w:r w:rsidRPr="00CF7B51">
        <w:rPr>
          <w:rFonts w:ascii="Times New Roman" w:hAnsi="Times New Roman" w:cs="Times New Roman"/>
          <w:sz w:val="28"/>
          <w:szCs w:val="28"/>
        </w:rPr>
        <w:t>Ийэ</w:t>
      </w:r>
      <w:proofErr w:type="spellEnd"/>
      <w:r w:rsidRPr="00CF7B51">
        <w:rPr>
          <w:rFonts w:ascii="Times New Roman" w:hAnsi="Times New Roman" w:cs="Times New Roman"/>
          <w:sz w:val="28"/>
          <w:szCs w:val="28"/>
        </w:rPr>
        <w:t xml:space="preserve"> сир) — символ женского начала. </w:t>
      </w:r>
    </w:p>
    <w:p w14:paraId="22CCC8EC" w14:textId="77777777" w:rsidR="00427A17" w:rsidRPr="00CF7B51" w:rsidRDefault="00427A17" w:rsidP="00CF7B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73051D" w14:textId="77777777" w:rsidR="00CF07C9" w:rsidRPr="00CF7B51" w:rsidRDefault="00CF07C9" w:rsidP="00CF7B5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F7B51">
        <w:rPr>
          <w:rFonts w:eastAsia="+mn-ea"/>
          <w:b/>
          <w:bCs/>
          <w:kern w:val="24"/>
          <w:sz w:val="28"/>
          <w:szCs w:val="28"/>
        </w:rPr>
        <w:t xml:space="preserve">Шов орнамента </w:t>
      </w:r>
      <w:proofErr w:type="spellStart"/>
      <w:r w:rsidRPr="00CF7B51">
        <w:rPr>
          <w:rFonts w:eastAsia="+mn-ea"/>
          <w:b/>
          <w:bCs/>
          <w:kern w:val="24"/>
          <w:sz w:val="28"/>
          <w:szCs w:val="28"/>
        </w:rPr>
        <w:t>чопчуур</w:t>
      </w:r>
      <w:proofErr w:type="spellEnd"/>
      <w:r w:rsidRPr="00CF7B51">
        <w:rPr>
          <w:rFonts w:eastAsia="+mn-ea"/>
          <w:b/>
          <w:bCs/>
          <w:kern w:val="24"/>
          <w:sz w:val="28"/>
          <w:szCs w:val="28"/>
        </w:rPr>
        <w:t xml:space="preserve"> </w:t>
      </w:r>
      <w:proofErr w:type="spellStart"/>
      <w:r w:rsidRPr="00CF7B51">
        <w:rPr>
          <w:rFonts w:eastAsia="+mn-ea"/>
          <w:b/>
          <w:bCs/>
          <w:kern w:val="24"/>
          <w:sz w:val="28"/>
          <w:szCs w:val="28"/>
        </w:rPr>
        <w:t>Оросиных</w:t>
      </w:r>
      <w:proofErr w:type="spellEnd"/>
    </w:p>
    <w:p w14:paraId="3798016D" w14:textId="77777777" w:rsidR="002B3BE6" w:rsidRPr="00CF7B51" w:rsidRDefault="002B3BE6" w:rsidP="00CF7B51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одежде есть швы. </w:t>
      </w:r>
    </w:p>
    <w:p w14:paraId="5D7B8EE8" w14:textId="77777777" w:rsidR="002B3BE6" w:rsidRPr="00CF7B51" w:rsidRDefault="002B3BE6" w:rsidP="00CF7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неповторимый след, почерк каждой швеи, мастерицы. Взглянув на шов, сразу определяли, что за мастерица шила эту одежду. Шов – труд рук. Портниха умелыми руками, чуткими пальцами, предрекает только светлое, рассказывает о своей жизни, преклоняется перед природой - матушкой. Швов множество. Познакомимся только с несколькими:</w:t>
      </w:r>
    </w:p>
    <w:p w14:paraId="68265217" w14:textId="77777777" w:rsidR="002B3BE6" w:rsidRPr="00CF7B51" w:rsidRDefault="002B3BE6" w:rsidP="00CF7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таналайдыы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анньыы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переплетный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гладевой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козлик - елочка;</w:t>
      </w:r>
    </w:p>
    <w:p w14:paraId="21282735" w14:textId="77777777" w:rsidR="002B3BE6" w:rsidRPr="00CF7B51" w:rsidRDefault="002B3BE6" w:rsidP="00CF7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урасалыы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анньыы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козлик;</w:t>
      </w:r>
    </w:p>
    <w:p w14:paraId="1C74D07B" w14:textId="77777777" w:rsidR="002B3BE6" w:rsidRPr="00CF7B51" w:rsidRDefault="002B3BE6" w:rsidP="00CF7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хачайдыы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анньыы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строчевой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шов;</w:t>
      </w:r>
    </w:p>
    <w:p w14:paraId="486EC950" w14:textId="77777777" w:rsidR="002B3BE6" w:rsidRPr="00CF7B51" w:rsidRDefault="002B3BE6" w:rsidP="00CF7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биэтилэлии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анньыы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тамбурный шов;</w:t>
      </w:r>
    </w:p>
    <w:p w14:paraId="5D2DD89A" w14:textId="77777777" w:rsidR="002B3BE6" w:rsidRPr="00CF7B51" w:rsidRDefault="002B3BE6" w:rsidP="00CF7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субургалыы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анньыы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стебельчатый шов;</w:t>
      </w:r>
    </w:p>
    <w:p w14:paraId="42DB8448" w14:textId="77777777" w:rsidR="002B3BE6" w:rsidRPr="00CF7B51" w:rsidRDefault="002B3BE6" w:rsidP="00CF7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иилэгэс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анньыы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петельный шов;</w:t>
      </w:r>
    </w:p>
    <w:p w14:paraId="7A6E8D0D" w14:textId="77777777" w:rsidR="002B3BE6" w:rsidRPr="00CF7B51" w:rsidRDefault="002B3BE6" w:rsidP="00CF7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сусуохтуу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сытыары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анньыы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шов гладь - косичка;</w:t>
      </w:r>
    </w:p>
    <w:p w14:paraId="7E263630" w14:textId="77777777" w:rsidR="002B3BE6" w:rsidRPr="00CF7B51" w:rsidRDefault="002B3BE6" w:rsidP="00CF7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харыйалыы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анньыы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елочный шов;</w:t>
      </w:r>
    </w:p>
    <w:p w14:paraId="1AF9C30E" w14:textId="77777777" w:rsidR="002B3BE6" w:rsidRPr="00CF7B51" w:rsidRDefault="002B3BE6" w:rsidP="00CF7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сытыары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анньыы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гладевый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шов.</w:t>
      </w:r>
    </w:p>
    <w:p w14:paraId="608258B3" w14:textId="5A92463E" w:rsidR="00532FBE" w:rsidRPr="00CF7B51" w:rsidRDefault="003B68CA" w:rsidP="00CF7B51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Использованные швы при вышивании бисером: </w:t>
      </w:r>
      <w:r w:rsidRPr="00CF7B5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двойной шов косого хода</w:t>
      </w:r>
      <w:r w:rsidR="003022BE"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3B4AA0" w14:textId="2BE12590" w:rsidR="002E39AB" w:rsidRPr="00CF7B51" w:rsidRDefault="002E39AB" w:rsidP="00CF7B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37E5A" w14:textId="55C3A26E" w:rsidR="00F539E3" w:rsidRPr="00CF7B51" w:rsidRDefault="002C523B" w:rsidP="00CF7B5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F7B51">
        <w:rPr>
          <w:rFonts w:eastAsia="+mn-ea"/>
          <w:b/>
          <w:bCs/>
          <w:kern w:val="24"/>
          <w:sz w:val="28"/>
          <w:szCs w:val="28"/>
          <w:lang w:val="en-US"/>
        </w:rPr>
        <w:t>IV</w:t>
      </w:r>
      <w:r w:rsidRPr="00CF7B51">
        <w:rPr>
          <w:rFonts w:eastAsia="+mn-ea"/>
          <w:b/>
          <w:bCs/>
          <w:kern w:val="24"/>
          <w:sz w:val="28"/>
          <w:szCs w:val="28"/>
        </w:rPr>
        <w:t xml:space="preserve">. Откуда взялся бисер у </w:t>
      </w:r>
      <w:proofErr w:type="spellStart"/>
      <w:r w:rsidRPr="00CF7B51">
        <w:rPr>
          <w:rFonts w:eastAsia="+mn-ea"/>
          <w:b/>
          <w:bCs/>
          <w:kern w:val="24"/>
          <w:sz w:val="28"/>
          <w:szCs w:val="28"/>
        </w:rPr>
        <w:t>Оросиных</w:t>
      </w:r>
      <w:proofErr w:type="spellEnd"/>
      <w:r w:rsidR="00F539E3" w:rsidRPr="00CF7B51">
        <w:rPr>
          <w:rFonts w:eastAsia="+mn-ea"/>
          <w:b/>
          <w:bCs/>
          <w:kern w:val="24"/>
          <w:sz w:val="28"/>
          <w:szCs w:val="28"/>
        </w:rPr>
        <w:t>?</w:t>
      </w:r>
    </w:p>
    <w:p w14:paraId="6423442B" w14:textId="77777777" w:rsidR="00F539E3" w:rsidRPr="00CF7B51" w:rsidRDefault="00F539E3" w:rsidP="00CF7B51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Размер бисера - эта некая величина, показывающая, сколько бисеринок уместится в заданном отрезке. Например, мелкого бисера в отрезок умещается 15 штук, а крупного в этот же отрезок только 6 штук. Мелкий бисер маркируют 15/0, а крупный 6/0. Поэтому чем больше номер, тем мельче бисер: бисер </w:t>
      </w:r>
      <w:r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размера 3/0 самый крупный, а 15/0 - самый маленький.</w:t>
      </w:r>
      <w:r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br/>
        <w:t>Размеры японского бисера в мм.</w:t>
      </w:r>
    </w:p>
    <w:p w14:paraId="37FB2107" w14:textId="77777777" w:rsidR="00F539E3" w:rsidRPr="00CF7B51" w:rsidRDefault="00F539E3" w:rsidP="00CF7B51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</w:rPr>
      </w:pPr>
      <w:r w:rsidRPr="00CF7B51">
        <w:rPr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5303F709" wp14:editId="5A28F6B9">
            <wp:simplePos x="0" y="0"/>
            <wp:positionH relativeFrom="column">
              <wp:posOffset>1905</wp:posOffset>
            </wp:positionH>
            <wp:positionV relativeFrom="paragraph">
              <wp:posOffset>12065</wp:posOffset>
            </wp:positionV>
            <wp:extent cx="1417955" cy="525780"/>
            <wp:effectExtent l="0" t="0" r="0" b="7620"/>
            <wp:wrapSquare wrapText="bothSides"/>
            <wp:docPr id="1032" name="Picture 8" descr="https://probiser.ru/images/event/tmb_rE4nS1KP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probiser.ru/images/event/tmb_rE4nS1KP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6C3BE" w14:textId="77777777" w:rsidR="00F539E3" w:rsidRPr="00CF7B51" w:rsidRDefault="00F539E3" w:rsidP="00CF7B51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</w:rPr>
      </w:pPr>
    </w:p>
    <w:p w14:paraId="24403D59" w14:textId="77777777" w:rsidR="00F539E3" w:rsidRPr="00CF7B51" w:rsidRDefault="00F539E3" w:rsidP="00CF7B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F7B51">
        <w:rPr>
          <w:rFonts w:eastAsia="+mn-ea"/>
          <w:color w:val="000000"/>
          <w:kern w:val="24"/>
          <w:sz w:val="28"/>
          <w:szCs w:val="28"/>
        </w:rPr>
        <w:t>15/0 - 1.5 мм</w:t>
      </w:r>
      <w:r w:rsidRPr="00CF7B51">
        <w:rPr>
          <w:rFonts w:eastAsia="+mn-ea"/>
          <w:color w:val="000000"/>
          <w:kern w:val="24"/>
          <w:sz w:val="28"/>
          <w:szCs w:val="28"/>
        </w:rPr>
        <w:br/>
        <w:t>11/0 - 2.2 мм</w:t>
      </w:r>
      <w:r w:rsidRPr="00CF7B51">
        <w:rPr>
          <w:rFonts w:eastAsia="+mn-ea"/>
          <w:color w:val="000000"/>
          <w:kern w:val="24"/>
          <w:sz w:val="28"/>
          <w:szCs w:val="28"/>
        </w:rPr>
        <w:br/>
        <w:t>10/0- 2,4 мм</w:t>
      </w:r>
      <w:r w:rsidRPr="00CF7B51">
        <w:rPr>
          <w:rFonts w:eastAsia="+mn-ea"/>
          <w:color w:val="000000"/>
          <w:kern w:val="24"/>
          <w:sz w:val="28"/>
          <w:szCs w:val="28"/>
        </w:rPr>
        <w:br/>
        <w:t>8/0 - 3.0 мм</w:t>
      </w:r>
      <w:r w:rsidRPr="00CF7B51">
        <w:rPr>
          <w:rFonts w:eastAsia="+mn-ea"/>
          <w:color w:val="000000"/>
          <w:kern w:val="24"/>
          <w:sz w:val="28"/>
          <w:szCs w:val="28"/>
        </w:rPr>
        <w:br/>
        <w:t>6/0 - 4 мм</w:t>
      </w:r>
    </w:p>
    <w:p w14:paraId="62CB29A2" w14:textId="11B1285F" w:rsidR="00F539E3" w:rsidRPr="00CF7B51" w:rsidRDefault="00F539E3" w:rsidP="00CF7B51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</w:rPr>
      </w:pPr>
      <w:r w:rsidRPr="00CF7B51">
        <w:rPr>
          <w:rFonts w:eastAsia="+mn-ea"/>
          <w:color w:val="000000"/>
          <w:kern w:val="24"/>
          <w:sz w:val="28"/>
          <w:szCs w:val="28"/>
        </w:rPr>
        <w:t>1 дюйм = 2,54 см.</w:t>
      </w:r>
    </w:p>
    <w:p w14:paraId="6CE5F3D8" w14:textId="13D640BE" w:rsidR="00F539E3" w:rsidRPr="00CF7B51" w:rsidRDefault="00F539E3" w:rsidP="00CF7B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Чешский</w:t>
      </w:r>
      <w:r w:rsidR="00D040A6"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B5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Японский</w:t>
      </w:r>
      <w:r w:rsidR="00D040A6"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B5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Китайский</w:t>
      </w:r>
    </w:p>
    <w:p w14:paraId="490FA33A" w14:textId="72C13440" w:rsidR="00E60489" w:rsidRPr="00CF7B51" w:rsidRDefault="00F539E3" w:rsidP="00CF7B51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+mn-ea"/>
          <w:color w:val="000000"/>
          <w:kern w:val="24"/>
          <w:sz w:val="28"/>
          <w:szCs w:val="28"/>
        </w:rPr>
      </w:pPr>
      <w:r w:rsidRPr="00CF7B51">
        <w:rPr>
          <w:rFonts w:eastAsia="+mn-ea"/>
          <w:color w:val="000000"/>
          <w:kern w:val="24"/>
          <w:sz w:val="28"/>
          <w:szCs w:val="28"/>
          <w:lang w:val="sah-RU"/>
        </w:rPr>
        <w:t xml:space="preserve">Чем больше номер, тем мельче бисер. Самым </w:t>
      </w:r>
      <w:r w:rsidRPr="00CF7B51">
        <w:rPr>
          <w:rFonts w:eastAsia="+mn-ea"/>
          <w:color w:val="000000"/>
          <w:kern w:val="24"/>
          <w:sz w:val="28"/>
          <w:szCs w:val="28"/>
        </w:rPr>
        <w:t xml:space="preserve">«ходовыми» номерами у чешского и китайского бисера считаются №10 (для флористики), у японского №11 и №15 (для украшения). Следует отметить, что номера японского и чешского бисера не совпадают. Японский бисер №11 приблизительно равен чешскому №10, а японский бисер №11 приблизительно равен чешскому №10, а японский бисер №15 гораздо крупнее, чем чешский бисер этого же размера. </w:t>
      </w:r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2268"/>
        <w:gridCol w:w="2268"/>
        <w:gridCol w:w="1701"/>
        <w:gridCol w:w="1842"/>
      </w:tblGrid>
      <w:tr w:rsidR="00E60489" w:rsidRPr="00D66840" w14:paraId="34DC687D" w14:textId="77777777" w:rsidTr="00D66840">
        <w:trPr>
          <w:trHeight w:val="370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5CD85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Вид бисера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A6546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val="sah-RU" w:eastAsia="ru-RU"/>
              </w:rPr>
              <w:t>Вид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BEEF1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A7C73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Вышивка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52D01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val="sah-RU" w:eastAsia="ru-RU"/>
              </w:rPr>
              <w:t>Отверствие</w:t>
            </w:r>
          </w:p>
        </w:tc>
      </w:tr>
      <w:tr w:rsidR="00E60489" w:rsidRPr="00D66840" w14:paraId="710BCAA1" w14:textId="77777777" w:rsidTr="00D66840">
        <w:trPr>
          <w:trHeight w:val="584"/>
          <w:jc w:val="center"/>
        </w:trPr>
        <w:tc>
          <w:tcPr>
            <w:tcW w:w="1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15742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D3C44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ah-RU" w:eastAsia="ru-RU"/>
              </w:rPr>
              <w:t>Наиболее неоднородный по размеру, очень не ровный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DECE0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цвет бледный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4FDB4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Ложится не ровно, криво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55C24D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ah-RU" w:eastAsia="ru-RU"/>
              </w:rPr>
              <w:t>Разное</w:t>
            </w:r>
          </w:p>
        </w:tc>
      </w:tr>
      <w:tr w:rsidR="00E60489" w:rsidRPr="00D66840" w14:paraId="531288F5" w14:textId="77777777" w:rsidTr="00D66840">
        <w:trPr>
          <w:trHeight w:val="584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96757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Чешский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E6154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ah-RU" w:eastAsia="ru-RU"/>
              </w:rPr>
              <w:t>Приплюснутая форма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89C93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цвета насыщенные, яркие.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B6AB4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ложиться ровно и одинаково друг к другу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930D0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ah-RU" w:eastAsia="ru-RU"/>
              </w:rPr>
              <w:t>Узкое</w:t>
            </w:r>
          </w:p>
        </w:tc>
      </w:tr>
      <w:tr w:rsidR="00E60489" w:rsidRPr="00D66840" w14:paraId="56AF179E" w14:textId="77777777" w:rsidTr="00D66840">
        <w:trPr>
          <w:trHeight w:val="584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1D0057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Японский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2BB35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ah-RU" w:eastAsia="ru-RU"/>
              </w:rPr>
              <w:t>Бисерины очень ровные, качественные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4C388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Чаще бывает матовым с богатой палитрой цветов.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E2C19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Очень качественный, ровный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E7FF2" w14:textId="77777777" w:rsidR="00F539E3" w:rsidRPr="00D66840" w:rsidRDefault="00F539E3" w:rsidP="0042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8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ah-RU" w:eastAsia="ru-RU"/>
              </w:rPr>
              <w:t>Крупное</w:t>
            </w:r>
          </w:p>
        </w:tc>
      </w:tr>
    </w:tbl>
    <w:p w14:paraId="1C047ACA" w14:textId="77777777" w:rsidR="00D66840" w:rsidRDefault="00D66840" w:rsidP="00544A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ky-KG" w:eastAsia="ru-RU"/>
        </w:rPr>
      </w:pPr>
    </w:p>
    <w:p w14:paraId="305D5281" w14:textId="77777777" w:rsidR="00D66840" w:rsidRDefault="00D66840" w:rsidP="00544A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ky-KG" w:eastAsia="ru-RU"/>
        </w:rPr>
      </w:pPr>
    </w:p>
    <w:p w14:paraId="4A56593C" w14:textId="77777777" w:rsidR="00D66840" w:rsidRDefault="00D66840" w:rsidP="00544A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ky-KG" w:eastAsia="ru-RU"/>
        </w:rPr>
      </w:pPr>
    </w:p>
    <w:p w14:paraId="337C8687" w14:textId="77777777" w:rsidR="00D66840" w:rsidRDefault="00D66840" w:rsidP="00544A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ky-KG" w:eastAsia="ru-RU"/>
        </w:rPr>
      </w:pPr>
    </w:p>
    <w:p w14:paraId="0BCDA292" w14:textId="125CCCDF" w:rsidR="00544AB7" w:rsidRPr="000C7C62" w:rsidRDefault="00427A17" w:rsidP="000C7C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ky-KG" w:eastAsia="ru-RU"/>
        </w:rPr>
        <w:lastRenderedPageBreak/>
        <w:t>ЗАКЛЮЧЕНИЕ</w:t>
      </w:r>
    </w:p>
    <w:p w14:paraId="0452164D" w14:textId="04BD3D31" w:rsidR="00F539E3" w:rsidRPr="00CF7B51" w:rsidRDefault="00544AB7" w:rsidP="00427A1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Исследовав </w:t>
      </w:r>
      <w:r w:rsidR="00D66840">
        <w:rPr>
          <w:rFonts w:eastAsia="+mn-ea"/>
          <w:kern w:val="24"/>
          <w:sz w:val="28"/>
          <w:szCs w:val="28"/>
        </w:rPr>
        <w:t>этот доклад,</w:t>
      </w:r>
      <w:r>
        <w:rPr>
          <w:rFonts w:eastAsia="+mn-ea"/>
          <w:kern w:val="24"/>
          <w:sz w:val="28"/>
          <w:szCs w:val="28"/>
        </w:rPr>
        <w:t xml:space="preserve"> я пришла к таким выводам:</w:t>
      </w:r>
    </w:p>
    <w:p w14:paraId="73C586CB" w14:textId="13CC5F43" w:rsidR="00E60489" w:rsidRPr="00427A17" w:rsidRDefault="00E60489" w:rsidP="00427A17">
      <w:pPr>
        <w:numPr>
          <w:ilvl w:val="0"/>
          <w:numId w:val="18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</w:t>
      </w:r>
      <w:r w:rsidR="00D040A6"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</w:t>
      </w:r>
      <w:r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процессе своей работы я познакомилась с материально и духовной культуры народов Якутии. Узнала, что такое </w:t>
      </w:r>
      <w:proofErr w:type="spellStart"/>
      <w:r w:rsidRPr="00427A17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чопчуур</w:t>
      </w:r>
      <w:proofErr w:type="spellEnd"/>
      <w:r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историю бисера.</w:t>
      </w:r>
      <w:r w:rsidR="0042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A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Формы орнамента раскрывает нам многие сокровенные тайны и законы красоты народного искусства.</w:t>
      </w:r>
    </w:p>
    <w:p w14:paraId="39D93E57" w14:textId="3B727171" w:rsidR="00427A17" w:rsidRPr="00427A17" w:rsidRDefault="00427A17" w:rsidP="00CF7B51">
      <w:pPr>
        <w:numPr>
          <w:ilvl w:val="0"/>
          <w:numId w:val="18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Pr="00427A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рнамент экспоната </w:t>
      </w:r>
      <w:proofErr w:type="spellStart"/>
      <w:r w:rsidRPr="00427A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чопчуур</w:t>
      </w:r>
      <w:proofErr w:type="spellEnd"/>
      <w:r w:rsidRPr="00427A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рода </w:t>
      </w:r>
      <w:proofErr w:type="spellStart"/>
      <w:r w:rsidRPr="00427A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Оросиных</w:t>
      </w:r>
      <w:proofErr w:type="spellEnd"/>
      <w:r w:rsidRPr="00427A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хранящегося в краеведческом музее </w:t>
      </w:r>
      <w:proofErr w:type="spellStart"/>
      <w:r w:rsidRPr="00427A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Игидейского</w:t>
      </w:r>
      <w:proofErr w:type="spellEnd"/>
      <w:r w:rsidRPr="00427A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наслега Таттинского улуса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является ценным</w:t>
      </w:r>
      <w:r w:rsidR="00544A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экспонатом.</w:t>
      </w:r>
    </w:p>
    <w:p w14:paraId="7BD109E9" w14:textId="56349231" w:rsidR="00E60489" w:rsidRPr="00CF7B51" w:rsidRDefault="00E60489" w:rsidP="00CF7B51">
      <w:pPr>
        <w:numPr>
          <w:ilvl w:val="0"/>
          <w:numId w:val="18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Из трех образцов экспонат </w:t>
      </w:r>
      <w:r w:rsidR="00427A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</w:t>
      </w:r>
      <w:r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раеведческого музея с</w:t>
      </w:r>
      <w:r w:rsidR="00427A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Дебдирг</w:t>
      </w:r>
      <w:r w:rsidR="00427A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</w:t>
      </w:r>
      <w:proofErr w:type="spellEnd"/>
      <w:r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бисер </w:t>
      </w:r>
      <w:proofErr w:type="spellStart"/>
      <w:r w:rsidRPr="00427A17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чопчуур</w:t>
      </w:r>
      <w:proofErr w:type="spellEnd"/>
      <w:r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427A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рода </w:t>
      </w:r>
      <w:proofErr w:type="spellStart"/>
      <w:r w:rsidR="002E39AB"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Оросиных</w:t>
      </w:r>
      <w:proofErr w:type="spellEnd"/>
      <w:r w:rsidR="002E39AB"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очень</w:t>
      </w:r>
      <w:r w:rsidRPr="00CF7B5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похож и близок к экспонату АМЕИ. </w:t>
      </w:r>
    </w:p>
    <w:p w14:paraId="2DFBBFDC" w14:textId="4469D678" w:rsidR="00871256" w:rsidRPr="00544AB7" w:rsidRDefault="00E60489" w:rsidP="00060444">
      <w:pPr>
        <w:numPr>
          <w:ilvl w:val="0"/>
          <w:numId w:val="18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4A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Бисеры</w:t>
      </w:r>
      <w:proofErr w:type="spellEnd"/>
      <w:r w:rsidRPr="00544A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544AB7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чопчуур</w:t>
      </w:r>
      <w:proofErr w:type="spellEnd"/>
      <w:r w:rsidRPr="00544A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544AB7" w:rsidRPr="00544A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рода </w:t>
      </w:r>
      <w:proofErr w:type="spellStart"/>
      <w:r w:rsidRPr="00544A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Оросиных</w:t>
      </w:r>
      <w:proofErr w:type="spellEnd"/>
      <w:r w:rsidR="00544AB7" w:rsidRPr="00544A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по нашим предположением,</w:t>
      </w:r>
      <w:r w:rsidRPr="00544AB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сделаны из чешских бусинок. </w:t>
      </w:r>
    </w:p>
    <w:p w14:paraId="0BE0A831" w14:textId="5748F4EA" w:rsidR="00544AB7" w:rsidRPr="00544AB7" w:rsidRDefault="00544AB7" w:rsidP="00060444">
      <w:pPr>
        <w:numPr>
          <w:ilvl w:val="0"/>
          <w:numId w:val="18"/>
        </w:num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рнамент </w:t>
      </w:r>
      <w:proofErr w:type="spellStart"/>
      <w:r w:rsidRPr="00853F1F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чопчуур</w:t>
      </w:r>
      <w:proofErr w:type="spellEnd"/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рода </w:t>
      </w:r>
      <w:proofErr w:type="spellStart"/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Оросиных</w:t>
      </w:r>
      <w:proofErr w:type="spellEnd"/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до сих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пор </w:t>
      </w:r>
      <w:r w:rsidRPr="00CF7B5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влияет на современную моду.</w:t>
      </w:r>
    </w:p>
    <w:p w14:paraId="63C060F4" w14:textId="77777777" w:rsidR="00544AB7" w:rsidRDefault="00544AB7" w:rsidP="00544A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C2731EE" w14:textId="77777777" w:rsidR="00544AB7" w:rsidRDefault="00544AB7" w:rsidP="00544A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A3F91C0" w14:textId="77777777" w:rsidR="00544AB7" w:rsidRDefault="00544AB7" w:rsidP="00544A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56C6E25" w14:textId="77777777" w:rsidR="00544AB7" w:rsidRDefault="00544AB7" w:rsidP="00544A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BACBB62" w14:textId="77777777" w:rsidR="00544AB7" w:rsidRDefault="00544AB7" w:rsidP="00544A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EA6E9CA" w14:textId="77777777" w:rsidR="00544AB7" w:rsidRDefault="00544AB7" w:rsidP="00544A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922831D" w14:textId="77777777" w:rsidR="00544AB7" w:rsidRDefault="00544AB7" w:rsidP="00544A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6F15BDC" w14:textId="77777777" w:rsidR="00544AB7" w:rsidRDefault="00544AB7" w:rsidP="00544A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F147B12" w14:textId="77777777" w:rsidR="00544AB7" w:rsidRDefault="00544AB7" w:rsidP="00544A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79DE271" w14:textId="77777777" w:rsidR="00544AB7" w:rsidRDefault="00544AB7" w:rsidP="00544A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C73A483" w14:textId="77777777" w:rsidR="00544AB7" w:rsidRDefault="00544AB7" w:rsidP="00544A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F10D256" w14:textId="77777777" w:rsidR="00544AB7" w:rsidRDefault="00544AB7" w:rsidP="00544A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004A157" w14:textId="77777777" w:rsidR="00544AB7" w:rsidRDefault="00544AB7" w:rsidP="00544A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5F1D1E3" w14:textId="77777777" w:rsidR="000C7C62" w:rsidRDefault="000C7C62" w:rsidP="00544A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7639659" w14:textId="77777777" w:rsidR="00544AB7" w:rsidRDefault="00544AB7" w:rsidP="00544A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FB4AC2F" w14:textId="6E095931" w:rsidR="0066658D" w:rsidRDefault="0066658D" w:rsidP="00CF7B51">
      <w:pPr>
        <w:tabs>
          <w:tab w:val="left" w:pos="262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B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14:paraId="21B735E7" w14:textId="77777777" w:rsidR="00544AB7" w:rsidRPr="00CF7B51" w:rsidRDefault="00544AB7" w:rsidP="00CF7B51">
      <w:pPr>
        <w:tabs>
          <w:tab w:val="left" w:pos="26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E6304" w14:textId="77777777" w:rsidR="005B1318" w:rsidRPr="00CF7B51" w:rsidRDefault="005B1318" w:rsidP="00CF7B51">
      <w:pPr>
        <w:numPr>
          <w:ilvl w:val="0"/>
          <w:numId w:val="12"/>
        </w:numPr>
        <w:tabs>
          <w:tab w:val="left" w:pos="720"/>
          <w:tab w:val="left" w:pos="2620"/>
        </w:tabs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Андросов Е.Д. 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Оруоһуттар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 –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Дьокуускай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: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Бичик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, 2000. -288 с.</w:t>
      </w:r>
    </w:p>
    <w:p w14:paraId="21693F10" w14:textId="52AE0719" w:rsidR="005B1318" w:rsidRPr="00CF7B51" w:rsidRDefault="005B1318" w:rsidP="00CF7B51">
      <w:pPr>
        <w:numPr>
          <w:ilvl w:val="0"/>
          <w:numId w:val="12"/>
        </w:numPr>
        <w:tabs>
          <w:tab w:val="left" w:pos="720"/>
          <w:tab w:val="left" w:pos="2620"/>
        </w:tabs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Аммосова Е.Е. Народные истоки творчества </w:t>
      </w:r>
      <w:r w:rsidR="009A6727"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- Якутск</w:t>
      </w: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: «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Бичик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», 1994.</w:t>
      </w:r>
    </w:p>
    <w:p w14:paraId="5DA4FB8A" w14:textId="77777777" w:rsidR="002C523B" w:rsidRPr="00CF7B51" w:rsidRDefault="002C523B" w:rsidP="00CF7B51">
      <w:pPr>
        <w:numPr>
          <w:ilvl w:val="0"/>
          <w:numId w:val="12"/>
        </w:numPr>
        <w:tabs>
          <w:tab w:val="left" w:pos="720"/>
          <w:tab w:val="left" w:pos="2620"/>
        </w:tabs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Бравина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Р.И., Попов В.В. Погребально-поминальная обрядность якутов: (</w:t>
      </w: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 w:eastAsia="ru-RU"/>
        </w:rPr>
        <w:t>XV</w:t>
      </w: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-</w:t>
      </w: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 w:eastAsia="ru-RU"/>
        </w:rPr>
        <w:t>XIX</w:t>
      </w:r>
      <w:r w:rsidR="00B40DDB"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B40DDB"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sah-RU" w:eastAsia="ru-RU"/>
        </w:rPr>
        <w:t>вв.</w:t>
      </w: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)</w:t>
      </w:r>
      <w:r w:rsidR="00B40DDB"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sah-RU" w:eastAsia="ru-RU"/>
        </w:rPr>
        <w:t>. –Новосибирск: Наука, 2008.</w:t>
      </w:r>
    </w:p>
    <w:p w14:paraId="1D52B5DA" w14:textId="77777777" w:rsidR="005B1318" w:rsidRPr="00CF7B51" w:rsidRDefault="005B1318" w:rsidP="00CF7B51">
      <w:pPr>
        <w:numPr>
          <w:ilvl w:val="0"/>
          <w:numId w:val="12"/>
        </w:numPr>
        <w:tabs>
          <w:tab w:val="left" w:pos="720"/>
          <w:tab w:val="left" w:pos="2620"/>
        </w:tabs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Неустроев Б.Ф. Якутские орнаменты – Якутск: «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Ситим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», 1994.</w:t>
      </w:r>
    </w:p>
    <w:p w14:paraId="09172213" w14:textId="77777777" w:rsidR="005B1318" w:rsidRPr="00CF7B51" w:rsidRDefault="005B1318" w:rsidP="00CF7B51">
      <w:pPr>
        <w:numPr>
          <w:ilvl w:val="0"/>
          <w:numId w:val="12"/>
        </w:numPr>
        <w:tabs>
          <w:tab w:val="left" w:pos="720"/>
          <w:tab w:val="left" w:pos="2620"/>
        </w:tabs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Неустроев. Б.Ф.- 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Мандар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. Узоры шитья. 2006. </w:t>
      </w:r>
    </w:p>
    <w:p w14:paraId="5782D704" w14:textId="77777777" w:rsidR="00871256" w:rsidRPr="00CF7B51" w:rsidRDefault="00871256" w:rsidP="00CF7B51">
      <w:pPr>
        <w:numPr>
          <w:ilvl w:val="0"/>
          <w:numId w:val="12"/>
        </w:numPr>
        <w:tabs>
          <w:tab w:val="left" w:pos="720"/>
          <w:tab w:val="left" w:pos="2620"/>
        </w:tabs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В.В. Экспедиция длиною в двадцать лет (2000-2020 гг.) / -Я.: </w:t>
      </w:r>
      <w:proofErr w:type="spellStart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Көмүөл</w:t>
      </w:r>
      <w:proofErr w:type="spellEnd"/>
      <w:r w:rsidRPr="00CF7B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 – С. 137.</w:t>
      </w:r>
    </w:p>
    <w:p w14:paraId="517FA36C" w14:textId="77777777" w:rsidR="00B40DDB" w:rsidRPr="00CF7B51" w:rsidRDefault="00B40DDB" w:rsidP="00CF7B51">
      <w:pPr>
        <w:numPr>
          <w:ilvl w:val="0"/>
          <w:numId w:val="12"/>
        </w:numPr>
        <w:tabs>
          <w:tab w:val="left" w:pos="720"/>
          <w:tab w:val="left" w:pos="2620"/>
        </w:tabs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Попов Г.А. Сочинение </w:t>
      </w: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 w:eastAsia="ru-RU"/>
        </w:rPr>
        <w:t>IV</w:t>
      </w: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sah-RU" w:eastAsia="ru-RU"/>
        </w:rPr>
        <w:t xml:space="preserve">том. </w:t>
      </w:r>
      <w:r w:rsidR="00DC4666"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sah-RU" w:eastAsia="ru-RU"/>
        </w:rPr>
        <w:t>–Якутск. ЯГУ</w:t>
      </w:r>
      <w:r w:rsidR="00DC4666"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: </w:t>
      </w:r>
      <w:proofErr w:type="spellStart"/>
      <w:r w:rsidR="00DC4666"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ИГИи</w:t>
      </w:r>
      <w:proofErr w:type="spellEnd"/>
      <w:r w:rsidR="00DC4666"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ПМНС СО РАН, 2005.</w:t>
      </w:r>
    </w:p>
    <w:p w14:paraId="28AD4073" w14:textId="77777777" w:rsidR="005B1318" w:rsidRPr="00CF7B51" w:rsidRDefault="005B1318" w:rsidP="00CF7B51">
      <w:pPr>
        <w:numPr>
          <w:ilvl w:val="0"/>
          <w:numId w:val="12"/>
        </w:numPr>
        <w:tabs>
          <w:tab w:val="left" w:pos="720"/>
          <w:tab w:val="left" w:pos="2620"/>
        </w:tabs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Петрова С.И. Традиционная одежда и мировоззрение наших предков -    Якутск: «</w:t>
      </w:r>
      <w:proofErr w:type="spellStart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Бичик</w:t>
      </w:r>
      <w:proofErr w:type="spellEnd"/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», 1999.</w:t>
      </w:r>
    </w:p>
    <w:p w14:paraId="198E49EE" w14:textId="77777777" w:rsidR="005B1318" w:rsidRPr="00CF7B51" w:rsidRDefault="005B1318" w:rsidP="00CF7B51">
      <w:pPr>
        <w:numPr>
          <w:ilvl w:val="0"/>
          <w:numId w:val="12"/>
        </w:numPr>
        <w:tabs>
          <w:tab w:val="left" w:pos="720"/>
          <w:tab w:val="left" w:pos="2620"/>
        </w:tabs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Пекарский Э.К. Словарь якутского языка. II т.</w:t>
      </w:r>
      <w:r w:rsidR="00047658"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-1958.</w:t>
      </w:r>
    </w:p>
    <w:p w14:paraId="1F98CB18" w14:textId="5B038490" w:rsidR="00BB283D" w:rsidRPr="00CF7B51" w:rsidRDefault="005B1318" w:rsidP="00CF7B51">
      <w:pPr>
        <w:numPr>
          <w:ilvl w:val="0"/>
          <w:numId w:val="12"/>
        </w:numPr>
        <w:tabs>
          <w:tab w:val="left" w:pos="720"/>
          <w:tab w:val="left" w:pos="2620"/>
        </w:tabs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5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Петрова. С. И. Традиционное якутское шитье и вышивка. Якутск. Изд-во Якутского ун-та, 2007. </w:t>
      </w:r>
    </w:p>
    <w:sectPr w:rsidR="00BB283D" w:rsidRPr="00CF7B51" w:rsidSect="0028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C66"/>
    <w:multiLevelType w:val="hybridMultilevel"/>
    <w:tmpl w:val="67E6812E"/>
    <w:lvl w:ilvl="0" w:tplc="62F01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5217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8B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A34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8C6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266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C45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04E5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3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B3"/>
    <w:multiLevelType w:val="hybridMultilevel"/>
    <w:tmpl w:val="1562C26A"/>
    <w:lvl w:ilvl="0" w:tplc="F258A4CE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2A52"/>
    <w:multiLevelType w:val="multilevel"/>
    <w:tmpl w:val="987C7D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8268A6"/>
    <w:multiLevelType w:val="hybridMultilevel"/>
    <w:tmpl w:val="37E2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0240"/>
    <w:multiLevelType w:val="hybridMultilevel"/>
    <w:tmpl w:val="4C60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B2C47"/>
    <w:multiLevelType w:val="hybridMultilevel"/>
    <w:tmpl w:val="4C60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7BF8"/>
    <w:multiLevelType w:val="multilevel"/>
    <w:tmpl w:val="5950E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56" w:hanging="2160"/>
      </w:pPr>
      <w:rPr>
        <w:rFonts w:hint="default"/>
      </w:rPr>
    </w:lvl>
  </w:abstractNum>
  <w:abstractNum w:abstractNumId="7" w15:restartNumberingAfterBreak="0">
    <w:nsid w:val="29B41D0C"/>
    <w:multiLevelType w:val="hybridMultilevel"/>
    <w:tmpl w:val="326488F6"/>
    <w:lvl w:ilvl="0" w:tplc="E47CF1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F0D6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024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A10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E3B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4C5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625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A62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E6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319B"/>
    <w:multiLevelType w:val="multilevel"/>
    <w:tmpl w:val="0C905C4A"/>
    <w:lvl w:ilvl="0">
      <w:start w:val="1"/>
      <w:numFmt w:val="upperRoman"/>
      <w:lvlText w:val="%1."/>
      <w:lvlJc w:val="left"/>
      <w:pPr>
        <w:ind w:left="1800" w:hanging="720"/>
      </w:pPr>
      <w:rPr>
        <w:rFonts w:eastAsia="+mn-ea"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2FD2430B"/>
    <w:multiLevelType w:val="hybridMultilevel"/>
    <w:tmpl w:val="D12652FA"/>
    <w:lvl w:ilvl="0" w:tplc="C6EE4574">
      <w:start w:val="1"/>
      <w:numFmt w:val="upperRoman"/>
      <w:lvlText w:val="%1."/>
      <w:lvlJc w:val="left"/>
      <w:pPr>
        <w:ind w:left="1080" w:hanging="720"/>
      </w:pPr>
      <w:rPr>
        <w:rFonts w:eastAsia="+mn-ea" w:hint="default"/>
        <w:color w:val="FF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B7635"/>
    <w:multiLevelType w:val="hybridMultilevel"/>
    <w:tmpl w:val="FB7A026E"/>
    <w:lvl w:ilvl="0" w:tplc="19789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371168"/>
    <w:multiLevelType w:val="hybridMultilevel"/>
    <w:tmpl w:val="C95085AC"/>
    <w:lvl w:ilvl="0" w:tplc="B1BAB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4A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78A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0B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A2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4E0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266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C0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8A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8F6001"/>
    <w:multiLevelType w:val="multilevel"/>
    <w:tmpl w:val="3880F9C0"/>
    <w:lvl w:ilvl="0">
      <w:start w:val="2"/>
      <w:numFmt w:val="upperRoman"/>
      <w:lvlText w:val="%1."/>
      <w:lvlJc w:val="left"/>
      <w:pPr>
        <w:ind w:left="2149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</w:rPr>
    </w:lvl>
  </w:abstractNum>
  <w:abstractNum w:abstractNumId="13" w15:restartNumberingAfterBreak="0">
    <w:nsid w:val="44035B71"/>
    <w:multiLevelType w:val="hybridMultilevel"/>
    <w:tmpl w:val="DCAE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B0C89"/>
    <w:multiLevelType w:val="hybridMultilevel"/>
    <w:tmpl w:val="4A6ED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7E28"/>
    <w:multiLevelType w:val="hybridMultilevel"/>
    <w:tmpl w:val="3F6C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74B9A"/>
    <w:multiLevelType w:val="hybridMultilevel"/>
    <w:tmpl w:val="EA569EDC"/>
    <w:lvl w:ilvl="0" w:tplc="90F485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5A0339"/>
    <w:multiLevelType w:val="hybridMultilevel"/>
    <w:tmpl w:val="ABF4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44869"/>
    <w:multiLevelType w:val="hybridMultilevel"/>
    <w:tmpl w:val="453EA7A6"/>
    <w:lvl w:ilvl="0" w:tplc="1CC4D2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C456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8226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94F96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AC824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7A0B1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C603E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3EF5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A691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CC5BF2"/>
    <w:multiLevelType w:val="hybridMultilevel"/>
    <w:tmpl w:val="1F0E9EBE"/>
    <w:lvl w:ilvl="0" w:tplc="71762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6B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2E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62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0F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EA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84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20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C93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8C172D"/>
    <w:multiLevelType w:val="hybridMultilevel"/>
    <w:tmpl w:val="9676C300"/>
    <w:lvl w:ilvl="0" w:tplc="642A1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04DD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DA89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CFAA1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868D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7C5A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1C8C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56884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49C5D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D11363"/>
    <w:multiLevelType w:val="hybridMultilevel"/>
    <w:tmpl w:val="D0447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234C33"/>
    <w:multiLevelType w:val="hybridMultilevel"/>
    <w:tmpl w:val="24C87E5E"/>
    <w:lvl w:ilvl="0" w:tplc="40B6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4F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22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A2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E8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8B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E2B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895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FA9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C6582C"/>
    <w:multiLevelType w:val="hybridMultilevel"/>
    <w:tmpl w:val="F8A43D0C"/>
    <w:lvl w:ilvl="0" w:tplc="D910B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46596"/>
    <w:multiLevelType w:val="hybridMultilevel"/>
    <w:tmpl w:val="D8527C56"/>
    <w:lvl w:ilvl="0" w:tplc="A9E44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08012">
    <w:abstractNumId w:val="18"/>
  </w:num>
  <w:num w:numId="2" w16cid:durableId="271667766">
    <w:abstractNumId w:val="4"/>
  </w:num>
  <w:num w:numId="3" w16cid:durableId="1860973623">
    <w:abstractNumId w:val="5"/>
  </w:num>
  <w:num w:numId="4" w16cid:durableId="973557697">
    <w:abstractNumId w:val="23"/>
  </w:num>
  <w:num w:numId="5" w16cid:durableId="563568647">
    <w:abstractNumId w:val="2"/>
  </w:num>
  <w:num w:numId="6" w16cid:durableId="276563365">
    <w:abstractNumId w:val="12"/>
  </w:num>
  <w:num w:numId="7" w16cid:durableId="864252560">
    <w:abstractNumId w:val="17"/>
  </w:num>
  <w:num w:numId="8" w16cid:durableId="66001060">
    <w:abstractNumId w:val="16"/>
  </w:num>
  <w:num w:numId="9" w16cid:durableId="1856919224">
    <w:abstractNumId w:val="0"/>
  </w:num>
  <w:num w:numId="10" w16cid:durableId="2136480832">
    <w:abstractNumId w:val="21"/>
  </w:num>
  <w:num w:numId="11" w16cid:durableId="771901154">
    <w:abstractNumId w:val="19"/>
  </w:num>
  <w:num w:numId="12" w16cid:durableId="2091537828">
    <w:abstractNumId w:val="11"/>
  </w:num>
  <w:num w:numId="13" w16cid:durableId="2120567312">
    <w:abstractNumId w:val="10"/>
  </w:num>
  <w:num w:numId="14" w16cid:durableId="1998608973">
    <w:abstractNumId w:val="20"/>
  </w:num>
  <w:num w:numId="15" w16cid:durableId="1147209237">
    <w:abstractNumId w:val="9"/>
  </w:num>
  <w:num w:numId="16" w16cid:durableId="1228684745">
    <w:abstractNumId w:val="8"/>
  </w:num>
  <w:num w:numId="17" w16cid:durableId="1114059941">
    <w:abstractNumId w:val="7"/>
  </w:num>
  <w:num w:numId="18" w16cid:durableId="1072656855">
    <w:abstractNumId w:val="22"/>
  </w:num>
  <w:num w:numId="19" w16cid:durableId="859853603">
    <w:abstractNumId w:val="24"/>
  </w:num>
  <w:num w:numId="20" w16cid:durableId="1734351221">
    <w:abstractNumId w:val="14"/>
  </w:num>
  <w:num w:numId="21" w16cid:durableId="799348629">
    <w:abstractNumId w:val="15"/>
  </w:num>
  <w:num w:numId="22" w16cid:durableId="1007638605">
    <w:abstractNumId w:val="6"/>
  </w:num>
  <w:num w:numId="23" w16cid:durableId="1626350570">
    <w:abstractNumId w:val="1"/>
  </w:num>
  <w:num w:numId="24" w16cid:durableId="574511098">
    <w:abstractNumId w:val="13"/>
  </w:num>
  <w:num w:numId="25" w16cid:durableId="1498040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0C"/>
    <w:rsid w:val="00012044"/>
    <w:rsid w:val="00047658"/>
    <w:rsid w:val="0006220B"/>
    <w:rsid w:val="000C7C62"/>
    <w:rsid w:val="001652D5"/>
    <w:rsid w:val="00195714"/>
    <w:rsid w:val="00255BD8"/>
    <w:rsid w:val="00286381"/>
    <w:rsid w:val="002B3BE6"/>
    <w:rsid w:val="002C523B"/>
    <w:rsid w:val="002E39AB"/>
    <w:rsid w:val="003022BE"/>
    <w:rsid w:val="003332D9"/>
    <w:rsid w:val="003B68CA"/>
    <w:rsid w:val="003D40CF"/>
    <w:rsid w:val="003D4B45"/>
    <w:rsid w:val="003F21C3"/>
    <w:rsid w:val="003F38CC"/>
    <w:rsid w:val="0041316E"/>
    <w:rsid w:val="00427A17"/>
    <w:rsid w:val="0044501B"/>
    <w:rsid w:val="00487A03"/>
    <w:rsid w:val="004B490F"/>
    <w:rsid w:val="004F7BE0"/>
    <w:rsid w:val="00501B87"/>
    <w:rsid w:val="00532FBE"/>
    <w:rsid w:val="00544AB7"/>
    <w:rsid w:val="005968C5"/>
    <w:rsid w:val="005A2D72"/>
    <w:rsid w:val="005B1318"/>
    <w:rsid w:val="005C21C0"/>
    <w:rsid w:val="005E1F79"/>
    <w:rsid w:val="005E4C6A"/>
    <w:rsid w:val="005F2D55"/>
    <w:rsid w:val="00600CA9"/>
    <w:rsid w:val="006122CE"/>
    <w:rsid w:val="00630F8B"/>
    <w:rsid w:val="0066658D"/>
    <w:rsid w:val="00694F9F"/>
    <w:rsid w:val="00702E3E"/>
    <w:rsid w:val="007C06C4"/>
    <w:rsid w:val="007D6C0C"/>
    <w:rsid w:val="007F34C4"/>
    <w:rsid w:val="00853F1F"/>
    <w:rsid w:val="00871256"/>
    <w:rsid w:val="00896F9B"/>
    <w:rsid w:val="008C0D9E"/>
    <w:rsid w:val="009030BB"/>
    <w:rsid w:val="009347C6"/>
    <w:rsid w:val="00962A8D"/>
    <w:rsid w:val="00985BF6"/>
    <w:rsid w:val="009A6727"/>
    <w:rsid w:val="009A75D8"/>
    <w:rsid w:val="00A158CF"/>
    <w:rsid w:val="00A35AA5"/>
    <w:rsid w:val="00A61DB6"/>
    <w:rsid w:val="00A67EDB"/>
    <w:rsid w:val="00A811B9"/>
    <w:rsid w:val="00A86574"/>
    <w:rsid w:val="00AC0A85"/>
    <w:rsid w:val="00AD1935"/>
    <w:rsid w:val="00B40DDB"/>
    <w:rsid w:val="00B42857"/>
    <w:rsid w:val="00B609BE"/>
    <w:rsid w:val="00B66483"/>
    <w:rsid w:val="00B81582"/>
    <w:rsid w:val="00B956F5"/>
    <w:rsid w:val="00BB283D"/>
    <w:rsid w:val="00BB788E"/>
    <w:rsid w:val="00BD29F9"/>
    <w:rsid w:val="00BE0947"/>
    <w:rsid w:val="00C22025"/>
    <w:rsid w:val="00C6464A"/>
    <w:rsid w:val="00CB6A49"/>
    <w:rsid w:val="00CE5981"/>
    <w:rsid w:val="00CE709B"/>
    <w:rsid w:val="00CF07C9"/>
    <w:rsid w:val="00CF7B51"/>
    <w:rsid w:val="00D040A6"/>
    <w:rsid w:val="00D23196"/>
    <w:rsid w:val="00D23307"/>
    <w:rsid w:val="00D469CD"/>
    <w:rsid w:val="00D53274"/>
    <w:rsid w:val="00D66840"/>
    <w:rsid w:val="00D80AB9"/>
    <w:rsid w:val="00DA55A2"/>
    <w:rsid w:val="00DC4666"/>
    <w:rsid w:val="00DE109F"/>
    <w:rsid w:val="00E4791C"/>
    <w:rsid w:val="00E60489"/>
    <w:rsid w:val="00E837B2"/>
    <w:rsid w:val="00ED3012"/>
    <w:rsid w:val="00F16B77"/>
    <w:rsid w:val="00F407BA"/>
    <w:rsid w:val="00F539E3"/>
    <w:rsid w:val="00F75EF6"/>
    <w:rsid w:val="00F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15032A"/>
  <w15:docId w15:val="{C006A021-1CD3-4822-BE29-7AE7437B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C0C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B6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7A03"/>
    <w:pPr>
      <w:ind w:left="720"/>
      <w:contextualSpacing/>
    </w:pPr>
  </w:style>
  <w:style w:type="character" w:customStyle="1" w:styleId="markedcontent">
    <w:name w:val="markedcontent"/>
    <w:basedOn w:val="a0"/>
    <w:rsid w:val="00487A03"/>
  </w:style>
  <w:style w:type="character" w:customStyle="1" w:styleId="layout">
    <w:name w:val="layout"/>
    <w:basedOn w:val="a0"/>
    <w:rsid w:val="00487A03"/>
  </w:style>
  <w:style w:type="paragraph" w:styleId="a5">
    <w:name w:val="Balloon Text"/>
    <w:basedOn w:val="a"/>
    <w:link w:val="a6"/>
    <w:uiPriority w:val="99"/>
    <w:semiHidden/>
    <w:unhideWhenUsed/>
    <w:rsid w:val="0060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C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68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7">
    <w:name w:val="Table Grid"/>
    <w:basedOn w:val="a1"/>
    <w:uiPriority w:val="59"/>
    <w:rsid w:val="004F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5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021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16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4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148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82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939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52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2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0203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biser.ru/images/event/rE4nS1KP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AAB04-C8CE-4E55-9A81-5C46F480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3810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2023-12-11T07:08:00Z</cp:lastPrinted>
  <dcterms:created xsi:type="dcterms:W3CDTF">2023-12-10T04:02:00Z</dcterms:created>
  <dcterms:modified xsi:type="dcterms:W3CDTF">2024-12-16T14:04:00Z</dcterms:modified>
</cp:coreProperties>
</file>