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45" w:rsidRDefault="00330E45" w:rsidP="00330E45">
      <w:pPr>
        <w:jc w:val="center"/>
      </w:pPr>
      <w:bookmarkStart w:id="0" w:name="OLE_LINK1"/>
      <w:bookmarkStart w:id="1" w:name="OLE_LINK2"/>
      <w:r w:rsidRPr="006831BD">
        <w:t>Министерство просвещения Российской Федерации</w:t>
      </w:r>
    </w:p>
    <w:p w:rsidR="00330E45" w:rsidRPr="0061323A" w:rsidRDefault="00330E45" w:rsidP="00330E45">
      <w:pPr>
        <w:spacing w:line="276" w:lineRule="auto"/>
        <w:ind w:firstLine="0"/>
        <w:jc w:val="center"/>
        <w:rPr>
          <w:rFonts w:eastAsia="Times New Roman"/>
          <w:bCs/>
          <w:lang w:eastAsia="ru-RU"/>
        </w:rPr>
      </w:pPr>
      <w:r w:rsidRPr="0061323A">
        <w:rPr>
          <w:rFonts w:eastAsia="Times New Roman"/>
          <w:bCs/>
          <w:lang w:eastAsia="ru-RU"/>
        </w:rPr>
        <w:t>Российско-таджикское государственное бюджетное общеобразовательное учреждение «Средняя общеобразовательная школа с углублённым изучением отдельных предметов в г. Турсунзаде имени Д.И. Менделеева»</w:t>
      </w:r>
    </w:p>
    <w:p w:rsidR="00330E45" w:rsidRDefault="00330E45" w:rsidP="00330E45">
      <w:pPr>
        <w:jc w:val="center"/>
      </w:pPr>
    </w:p>
    <w:p w:rsidR="00330E45" w:rsidRDefault="00330E45" w:rsidP="00330E45">
      <w:pPr>
        <w:jc w:val="center"/>
      </w:pPr>
    </w:p>
    <w:p w:rsidR="00330E45" w:rsidRDefault="00330E45" w:rsidP="00330E45">
      <w:pPr>
        <w:jc w:val="center"/>
      </w:pPr>
    </w:p>
    <w:p w:rsidR="00330E45" w:rsidRDefault="00330E45" w:rsidP="00330E45">
      <w:pPr>
        <w:jc w:val="center"/>
      </w:pPr>
      <w:r w:rsidRPr="00330E45">
        <w:t>VI Международный конкурс исследовательских работ школьников "</w:t>
      </w:r>
      <w:proofErr w:type="spellStart"/>
      <w:r w:rsidRPr="00330E45">
        <w:t>Research</w:t>
      </w:r>
      <w:proofErr w:type="spellEnd"/>
      <w:r w:rsidRPr="00330E45">
        <w:t xml:space="preserve"> </w:t>
      </w:r>
      <w:proofErr w:type="spellStart"/>
      <w:r w:rsidRPr="00330E45">
        <w:t>start</w:t>
      </w:r>
      <w:proofErr w:type="spellEnd"/>
      <w:r w:rsidRPr="00330E45">
        <w:t>" 2024/2025</w:t>
      </w:r>
    </w:p>
    <w:p w:rsidR="00330E45" w:rsidRDefault="00330E45" w:rsidP="00330E45">
      <w:pPr>
        <w:jc w:val="center"/>
      </w:pPr>
    </w:p>
    <w:p w:rsidR="00330E45" w:rsidRDefault="00330E45" w:rsidP="00330E45">
      <w:pPr>
        <w:jc w:val="center"/>
      </w:pPr>
    </w:p>
    <w:p w:rsidR="00330E45" w:rsidRDefault="00330E45" w:rsidP="00330E45">
      <w:pPr>
        <w:jc w:val="center"/>
      </w:pPr>
    </w:p>
    <w:p w:rsidR="00330E45" w:rsidRDefault="00330E45" w:rsidP="00330E45">
      <w:pPr>
        <w:jc w:val="center"/>
      </w:pPr>
    </w:p>
    <w:p w:rsidR="00330E45" w:rsidRDefault="00330E45" w:rsidP="00330E45">
      <w:pPr>
        <w:jc w:val="center"/>
      </w:pPr>
      <w:r w:rsidRPr="00330E45">
        <w:t>Исследовательский проект</w:t>
      </w:r>
    </w:p>
    <w:p w:rsidR="00330E45" w:rsidRDefault="00715107" w:rsidP="00330E45">
      <w:pPr>
        <w:jc w:val="center"/>
        <w:rPr>
          <w:b/>
          <w:bCs/>
          <w:sz w:val="40"/>
          <w:szCs w:val="40"/>
        </w:rPr>
      </w:pPr>
      <w:r w:rsidRPr="00715107">
        <w:rPr>
          <w:b/>
          <w:bCs/>
          <w:sz w:val="40"/>
          <w:szCs w:val="40"/>
        </w:rPr>
        <w:t xml:space="preserve">Материнский образ в поэзии </w:t>
      </w:r>
      <w:proofErr w:type="spellStart"/>
      <w:r w:rsidRPr="00715107">
        <w:rPr>
          <w:b/>
          <w:bCs/>
          <w:sz w:val="40"/>
          <w:szCs w:val="40"/>
        </w:rPr>
        <w:t>Мирзо</w:t>
      </w:r>
      <w:proofErr w:type="spellEnd"/>
      <w:r w:rsidRPr="00715107">
        <w:rPr>
          <w:b/>
          <w:bCs/>
          <w:sz w:val="40"/>
          <w:szCs w:val="40"/>
        </w:rPr>
        <w:t xml:space="preserve"> Турсунзаде: характерные черты и особенности</w:t>
      </w:r>
      <w:bookmarkStart w:id="2" w:name="_GoBack"/>
      <w:bookmarkEnd w:id="2"/>
    </w:p>
    <w:p w:rsidR="00330E45" w:rsidRDefault="00330E45" w:rsidP="00330E45">
      <w:pPr>
        <w:jc w:val="center"/>
      </w:pPr>
    </w:p>
    <w:p w:rsidR="00330E45" w:rsidRDefault="00330E45" w:rsidP="00330E45">
      <w:pPr>
        <w:jc w:val="center"/>
      </w:pPr>
    </w:p>
    <w:p w:rsidR="00330E45" w:rsidRDefault="00330E45" w:rsidP="00330E45">
      <w:pPr>
        <w:jc w:val="center"/>
      </w:pPr>
    </w:p>
    <w:p w:rsidR="00330E45" w:rsidRDefault="00330E45" w:rsidP="00330E45">
      <w:r>
        <w:t xml:space="preserve">Выполнил: Гафиатуллина </w:t>
      </w:r>
      <w:proofErr w:type="spellStart"/>
      <w:r>
        <w:t>Ригина</w:t>
      </w:r>
      <w:proofErr w:type="spellEnd"/>
      <w:r w:rsidRPr="00EB7C34">
        <w:rPr>
          <w:rFonts w:eastAsia="Times New Roman"/>
          <w:lang w:eastAsia="ru-RU"/>
        </w:rPr>
        <w:t xml:space="preserve"> Рустамовна</w:t>
      </w:r>
    </w:p>
    <w:p w:rsidR="00330E45" w:rsidRDefault="00330E45" w:rsidP="00330E45">
      <w:pPr>
        <w:ind w:firstLine="708"/>
      </w:pPr>
      <w:r>
        <w:t>ученица 8 «Д» класса</w:t>
      </w:r>
    </w:p>
    <w:p w:rsidR="00330E45" w:rsidRDefault="00330E45" w:rsidP="00330E45">
      <w:r>
        <w:t>Руководитель:</w:t>
      </w:r>
      <w:r w:rsidRPr="001F3ED8">
        <w:t xml:space="preserve"> </w:t>
      </w:r>
      <w:r w:rsidRPr="0061323A">
        <w:rPr>
          <w:rFonts w:eastAsia="Times New Roman"/>
          <w:bCs/>
          <w:lang w:eastAsia="ru-RU"/>
        </w:rPr>
        <w:t xml:space="preserve">Матвиюк </w:t>
      </w:r>
      <w:r>
        <w:rPr>
          <w:rFonts w:eastAsia="Times New Roman"/>
          <w:bCs/>
          <w:lang w:eastAsia="ru-RU"/>
        </w:rPr>
        <w:t>Анна Васильевна</w:t>
      </w:r>
    </w:p>
    <w:p w:rsidR="00330E45" w:rsidRDefault="00330E45" w:rsidP="00330E45">
      <w:r>
        <w:t xml:space="preserve">учитель </w:t>
      </w:r>
      <w:r>
        <w:rPr>
          <w:rFonts w:eastAsia="Times New Roman"/>
          <w:bCs/>
          <w:lang w:eastAsia="ru-RU"/>
        </w:rPr>
        <w:t>русского языка и литературы</w:t>
      </w:r>
    </w:p>
    <w:p w:rsidR="00330E45" w:rsidRDefault="00330E45" w:rsidP="00330E45"/>
    <w:p w:rsidR="00330E45" w:rsidRDefault="00330E45" w:rsidP="00330E45"/>
    <w:p w:rsidR="00330E45" w:rsidRDefault="00330E45" w:rsidP="00330E45"/>
    <w:p w:rsidR="00330E45" w:rsidRDefault="00330E45" w:rsidP="00330E45"/>
    <w:p w:rsidR="00330E45" w:rsidRDefault="00330E45" w:rsidP="00330E45"/>
    <w:p w:rsidR="00B24B17" w:rsidRDefault="00330E45" w:rsidP="00330E45">
      <w:pPr>
        <w:jc w:val="center"/>
      </w:pPr>
      <w:r>
        <w:t>2024-25 учебный год</w:t>
      </w:r>
      <w:bookmarkEnd w:id="0"/>
      <w:bookmarkEnd w:id="1"/>
      <w:r w:rsidR="00B24B17">
        <w:br w:type="page"/>
      </w:r>
    </w:p>
    <w:p w:rsidR="00B24B17" w:rsidRPr="0061323A" w:rsidRDefault="00330E45" w:rsidP="00622A4C">
      <w:pPr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6748469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24B17" w:rsidRDefault="00B24B17" w:rsidP="00622A4C">
          <w:pPr>
            <w:pStyle w:val="a7"/>
            <w:spacing w:before="0"/>
          </w:pPr>
        </w:p>
        <w:p w:rsidR="00B24B17" w:rsidRDefault="00B24B17" w:rsidP="0061323A">
          <w:pPr>
            <w:pStyle w:val="11"/>
            <w:tabs>
              <w:tab w:val="clear" w:pos="9345"/>
              <w:tab w:val="right" w:leader="dot" w:pos="96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467404" w:history="1">
            <w:r w:rsidRPr="00557809">
              <w:rPr>
                <w:rStyle w:val="a4"/>
                <w:noProof/>
              </w:rPr>
              <w:t>В</w:t>
            </w:r>
            <w:r w:rsidR="00EE7CDA" w:rsidRPr="00557809">
              <w:rPr>
                <w:rStyle w:val="a4"/>
                <w:noProof/>
              </w:rPr>
              <w:t>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_Toc165467404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30E4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4B17" w:rsidRDefault="00DD4C00" w:rsidP="0061323A">
          <w:pPr>
            <w:pStyle w:val="11"/>
            <w:tabs>
              <w:tab w:val="clear" w:pos="9345"/>
              <w:tab w:val="right" w:leader="dot" w:pos="96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5467405" w:history="1">
            <w:r w:rsidR="00B24B17" w:rsidRPr="00557809">
              <w:rPr>
                <w:rStyle w:val="a4"/>
                <w:noProof/>
              </w:rPr>
              <w:t>Глава 1. Мирзо Турсунзаде – народный поэт</w:t>
            </w:r>
            <w:r w:rsidR="00EE7CDA">
              <w:rPr>
                <w:rStyle w:val="a4"/>
                <w:noProof/>
              </w:rPr>
              <w:t xml:space="preserve"> </w:t>
            </w:r>
            <w:r w:rsidR="00B24B17" w:rsidRPr="00557809">
              <w:rPr>
                <w:rStyle w:val="a4"/>
                <w:noProof/>
              </w:rPr>
              <w:t>и герой Республики Таджикистан</w:t>
            </w:r>
            <w:r w:rsidR="00B24B17">
              <w:rPr>
                <w:noProof/>
                <w:webHidden/>
              </w:rPr>
              <w:tab/>
            </w:r>
            <w:r w:rsidR="00B24B17">
              <w:rPr>
                <w:noProof/>
                <w:webHidden/>
              </w:rPr>
              <w:fldChar w:fldCharType="begin"/>
            </w:r>
            <w:r w:rsidR="00B24B17">
              <w:rPr>
                <w:noProof/>
                <w:webHidden/>
              </w:rPr>
              <w:instrText xml:space="preserve"> PAGEREF _Toc165467405 \h </w:instrText>
            </w:r>
            <w:r w:rsidR="00B24B17">
              <w:rPr>
                <w:noProof/>
                <w:webHidden/>
              </w:rPr>
            </w:r>
            <w:r w:rsidR="00B24B17">
              <w:rPr>
                <w:noProof/>
                <w:webHidden/>
              </w:rPr>
              <w:fldChar w:fldCharType="separate"/>
            </w:r>
            <w:r w:rsidR="00330E45">
              <w:rPr>
                <w:noProof/>
                <w:webHidden/>
              </w:rPr>
              <w:t>4</w:t>
            </w:r>
            <w:r w:rsidR="00B24B17">
              <w:rPr>
                <w:noProof/>
                <w:webHidden/>
              </w:rPr>
              <w:fldChar w:fldCharType="end"/>
            </w:r>
          </w:hyperlink>
        </w:p>
        <w:p w:rsidR="00B24B17" w:rsidRDefault="00DD4C00" w:rsidP="0061323A">
          <w:pPr>
            <w:pStyle w:val="11"/>
            <w:tabs>
              <w:tab w:val="clear" w:pos="9345"/>
              <w:tab w:val="right" w:leader="dot" w:pos="96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5467406" w:history="1">
            <w:r w:rsidR="00B24B17" w:rsidRPr="00557809">
              <w:rPr>
                <w:rStyle w:val="a4"/>
                <w:noProof/>
              </w:rPr>
              <w:t>Глава 2. Образ матери в поэзии Мирзо Турсунзаде</w:t>
            </w:r>
            <w:r w:rsidR="00B24B17">
              <w:rPr>
                <w:noProof/>
                <w:webHidden/>
              </w:rPr>
              <w:tab/>
            </w:r>
            <w:r w:rsidR="00B24B17">
              <w:rPr>
                <w:noProof/>
                <w:webHidden/>
              </w:rPr>
              <w:fldChar w:fldCharType="begin"/>
            </w:r>
            <w:r w:rsidR="00B24B17">
              <w:rPr>
                <w:noProof/>
                <w:webHidden/>
              </w:rPr>
              <w:instrText xml:space="preserve"> PAGEREF _Toc165467406 \h </w:instrText>
            </w:r>
            <w:r w:rsidR="00B24B17">
              <w:rPr>
                <w:noProof/>
                <w:webHidden/>
              </w:rPr>
            </w:r>
            <w:r w:rsidR="00B24B17">
              <w:rPr>
                <w:noProof/>
                <w:webHidden/>
              </w:rPr>
              <w:fldChar w:fldCharType="separate"/>
            </w:r>
            <w:r w:rsidR="00330E45">
              <w:rPr>
                <w:noProof/>
                <w:webHidden/>
              </w:rPr>
              <w:t>6</w:t>
            </w:r>
            <w:r w:rsidR="00B24B17">
              <w:rPr>
                <w:noProof/>
                <w:webHidden/>
              </w:rPr>
              <w:fldChar w:fldCharType="end"/>
            </w:r>
          </w:hyperlink>
        </w:p>
        <w:p w:rsidR="00B24B17" w:rsidRDefault="00DD4C00" w:rsidP="0061323A">
          <w:pPr>
            <w:pStyle w:val="11"/>
            <w:tabs>
              <w:tab w:val="clear" w:pos="9345"/>
              <w:tab w:val="right" w:leader="dot" w:pos="96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5467407" w:history="1">
            <w:r w:rsidR="00B24B17" w:rsidRPr="00557809">
              <w:rPr>
                <w:rStyle w:val="a4"/>
                <w:noProof/>
              </w:rPr>
              <w:t>Заключение</w:t>
            </w:r>
            <w:r w:rsidR="00B24B17">
              <w:rPr>
                <w:noProof/>
                <w:webHidden/>
              </w:rPr>
              <w:tab/>
            </w:r>
            <w:r w:rsidR="00B24B17">
              <w:rPr>
                <w:noProof/>
                <w:webHidden/>
              </w:rPr>
              <w:fldChar w:fldCharType="begin"/>
            </w:r>
            <w:r w:rsidR="00B24B17">
              <w:rPr>
                <w:noProof/>
                <w:webHidden/>
              </w:rPr>
              <w:instrText xml:space="preserve"> PAGEREF _Toc165467407 \h </w:instrText>
            </w:r>
            <w:r w:rsidR="00B24B17">
              <w:rPr>
                <w:noProof/>
                <w:webHidden/>
              </w:rPr>
            </w:r>
            <w:r w:rsidR="00B24B17">
              <w:rPr>
                <w:noProof/>
                <w:webHidden/>
              </w:rPr>
              <w:fldChar w:fldCharType="separate"/>
            </w:r>
            <w:r w:rsidR="00330E45">
              <w:rPr>
                <w:noProof/>
                <w:webHidden/>
              </w:rPr>
              <w:t>12</w:t>
            </w:r>
            <w:r w:rsidR="00B24B17">
              <w:rPr>
                <w:noProof/>
                <w:webHidden/>
              </w:rPr>
              <w:fldChar w:fldCharType="end"/>
            </w:r>
          </w:hyperlink>
        </w:p>
        <w:p w:rsidR="00B24B17" w:rsidRDefault="00DD4C00" w:rsidP="0061323A">
          <w:pPr>
            <w:pStyle w:val="11"/>
            <w:tabs>
              <w:tab w:val="clear" w:pos="9345"/>
              <w:tab w:val="right" w:leader="dot" w:pos="963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5467408" w:history="1">
            <w:r w:rsidR="00F62388">
              <w:rPr>
                <w:rStyle w:val="a4"/>
                <w:noProof/>
              </w:rPr>
              <w:t>Список использованных и</w:t>
            </w:r>
            <w:r w:rsidR="00B24B17" w:rsidRPr="00557809">
              <w:rPr>
                <w:rStyle w:val="a4"/>
                <w:noProof/>
              </w:rPr>
              <w:t>сточников</w:t>
            </w:r>
            <w:r w:rsidR="00B24B17">
              <w:rPr>
                <w:noProof/>
                <w:webHidden/>
              </w:rPr>
              <w:tab/>
            </w:r>
            <w:r w:rsidR="00B24B17">
              <w:rPr>
                <w:noProof/>
                <w:webHidden/>
              </w:rPr>
              <w:fldChar w:fldCharType="begin"/>
            </w:r>
            <w:r w:rsidR="00B24B17">
              <w:rPr>
                <w:noProof/>
                <w:webHidden/>
              </w:rPr>
              <w:instrText xml:space="preserve"> PAGEREF _Toc165467408 \h </w:instrText>
            </w:r>
            <w:r w:rsidR="00B24B17">
              <w:rPr>
                <w:noProof/>
                <w:webHidden/>
              </w:rPr>
            </w:r>
            <w:r w:rsidR="00B24B17">
              <w:rPr>
                <w:noProof/>
                <w:webHidden/>
              </w:rPr>
              <w:fldChar w:fldCharType="separate"/>
            </w:r>
            <w:r w:rsidR="00330E45">
              <w:rPr>
                <w:noProof/>
                <w:webHidden/>
              </w:rPr>
              <w:t>13</w:t>
            </w:r>
            <w:r w:rsidR="00B24B17">
              <w:rPr>
                <w:noProof/>
                <w:webHidden/>
              </w:rPr>
              <w:fldChar w:fldCharType="end"/>
            </w:r>
          </w:hyperlink>
        </w:p>
        <w:p w:rsidR="00B24B17" w:rsidRDefault="00B24B17" w:rsidP="0061323A">
          <w:pPr>
            <w:tabs>
              <w:tab w:val="right" w:leader="dot" w:pos="9638"/>
            </w:tabs>
          </w:pPr>
          <w:r>
            <w:rPr>
              <w:b/>
              <w:bCs/>
            </w:rPr>
            <w:fldChar w:fldCharType="end"/>
          </w:r>
        </w:p>
      </w:sdtContent>
    </w:sdt>
    <w:p w:rsidR="00B24B17" w:rsidRDefault="00B24B17" w:rsidP="00622A4C">
      <w:pPr>
        <w:ind w:firstLine="0"/>
      </w:pPr>
    </w:p>
    <w:p w:rsidR="00B24B17" w:rsidRDefault="00B24B17" w:rsidP="00622A4C">
      <w:r>
        <w:br w:type="page"/>
      </w:r>
    </w:p>
    <w:p w:rsidR="00BB1455" w:rsidRPr="0061323A" w:rsidRDefault="00330E45" w:rsidP="00622A4C">
      <w:pPr>
        <w:pStyle w:val="1"/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65467404"/>
      <w:r w:rsidRPr="0061323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3"/>
    </w:p>
    <w:p w:rsidR="00BB1455" w:rsidRDefault="00BB1455" w:rsidP="00622A4C">
      <w:pPr>
        <w:ind w:firstLine="0"/>
        <w:jc w:val="center"/>
      </w:pPr>
    </w:p>
    <w:p w:rsidR="009A2370" w:rsidRDefault="00916DCE" w:rsidP="00622A4C">
      <w:r>
        <w:t>Образ матери – национально-культурный символ, утвердившийся в литер</w:t>
      </w:r>
      <w:r w:rsidR="00976F07">
        <w:t>атуре с древнейших времен</w:t>
      </w:r>
      <w:r>
        <w:t>. В образе матери воплощены все</w:t>
      </w:r>
      <w:r w:rsidR="00675E4F">
        <w:t xml:space="preserve"> лучшие народные идеалы: любовь, всепрощение, самопожертвование.</w:t>
      </w:r>
    </w:p>
    <w:p w:rsidR="00675E4F" w:rsidRDefault="00675E4F" w:rsidP="00622A4C">
      <w:r>
        <w:t xml:space="preserve">Мы решили обратиться к изучению проблемы воплощения образа матери в поэзии классика таджикской литературы </w:t>
      </w:r>
      <w:proofErr w:type="spellStart"/>
      <w:r>
        <w:t>Мирзо</w:t>
      </w:r>
      <w:proofErr w:type="spellEnd"/>
      <w:r>
        <w:t xml:space="preserve"> Турсунзаде. </w:t>
      </w:r>
    </w:p>
    <w:p w:rsidR="00675E4F" w:rsidRDefault="00675E4F" w:rsidP="00622A4C">
      <w:r w:rsidRPr="00EE7CDA">
        <w:rPr>
          <w:b/>
        </w:rPr>
        <w:t>Актуальность данной темы</w:t>
      </w:r>
      <w:r>
        <w:t xml:space="preserve"> заключается в том, что традиция почитания матери передается из в поколения в поколение. Образ матери, созданный </w:t>
      </w:r>
      <w:proofErr w:type="spellStart"/>
      <w:r>
        <w:t>Мирзо</w:t>
      </w:r>
      <w:proofErr w:type="spellEnd"/>
      <w:r>
        <w:t xml:space="preserve"> Турсунзаде, формирует у подрастающего поколения трепетное отношение к матерям, показывает, как нужно бережно относиться к человеку, подарившему тебе жизнь. </w:t>
      </w:r>
    </w:p>
    <w:p w:rsidR="000423E9" w:rsidRDefault="00675E4F" w:rsidP="00622A4C">
      <w:r w:rsidRPr="00EE7CDA">
        <w:rPr>
          <w:b/>
        </w:rPr>
        <w:t>Объектом исследования</w:t>
      </w:r>
      <w:r>
        <w:t xml:space="preserve"> является образ матери в поэзии М. Турсунзаде. </w:t>
      </w:r>
    </w:p>
    <w:p w:rsidR="00880181" w:rsidRDefault="00675E4F" w:rsidP="00622A4C">
      <w:r w:rsidRPr="000423E9">
        <w:rPr>
          <w:b/>
        </w:rPr>
        <w:t>Предмет исследования</w:t>
      </w:r>
      <w:r>
        <w:t xml:space="preserve"> </w:t>
      </w:r>
      <w:r>
        <w:softHyphen/>
        <w:t>– особенно</w:t>
      </w:r>
      <w:r w:rsidR="00976F07">
        <w:t>сти создания образа матери поэтом</w:t>
      </w:r>
      <w:r w:rsidR="00880181">
        <w:t xml:space="preserve">. </w:t>
      </w:r>
    </w:p>
    <w:p w:rsidR="00880181" w:rsidRDefault="00880181" w:rsidP="00622A4C">
      <w:r w:rsidRPr="00EE7CDA">
        <w:rPr>
          <w:b/>
        </w:rPr>
        <w:t>Цель работы</w:t>
      </w:r>
      <w:r>
        <w:t xml:space="preserve"> состоит в рассмотрении </w:t>
      </w:r>
      <w:r w:rsidR="00976F07">
        <w:t xml:space="preserve">особенностей раскрытия темы матери </w:t>
      </w:r>
      <w:r w:rsidR="00906216">
        <w:t xml:space="preserve">в </w:t>
      </w:r>
      <w:proofErr w:type="gramStart"/>
      <w:r w:rsidR="00906216">
        <w:t xml:space="preserve">поэзии </w:t>
      </w:r>
      <w:r>
        <w:t xml:space="preserve"> </w:t>
      </w:r>
      <w:proofErr w:type="spellStart"/>
      <w:r>
        <w:t>Мирзо</w:t>
      </w:r>
      <w:proofErr w:type="spellEnd"/>
      <w:proofErr w:type="gramEnd"/>
      <w:r>
        <w:t xml:space="preserve"> Тур</w:t>
      </w:r>
      <w:r w:rsidR="00976F07">
        <w:t>сунзаде</w:t>
      </w:r>
      <w:r>
        <w:t>.</w:t>
      </w:r>
    </w:p>
    <w:p w:rsidR="00880181" w:rsidRPr="00EE7CDA" w:rsidRDefault="00880181" w:rsidP="00622A4C">
      <w:pPr>
        <w:rPr>
          <w:b/>
        </w:rPr>
      </w:pPr>
      <w:r w:rsidRPr="00EE7CDA">
        <w:rPr>
          <w:b/>
        </w:rPr>
        <w:t>Задачи:</w:t>
      </w:r>
    </w:p>
    <w:p w:rsidR="00675E4F" w:rsidRDefault="00880181" w:rsidP="00622A4C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проанализировать стихотворения поэта о матери</w:t>
      </w:r>
      <w:r w:rsidR="00976F07">
        <w:t xml:space="preserve"> и Родине</w:t>
      </w:r>
      <w:r w:rsidR="005819E7">
        <w:t>;</w:t>
      </w:r>
    </w:p>
    <w:p w:rsidR="005819E7" w:rsidRDefault="005819E7" w:rsidP="00622A4C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отследить автобиографические моменты в стихотворениях о матери;</w:t>
      </w:r>
    </w:p>
    <w:p w:rsidR="005819E7" w:rsidRDefault="005819E7" w:rsidP="00622A4C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выявить взаимосвязь между образом матери и образом Родины.</w:t>
      </w:r>
    </w:p>
    <w:p w:rsidR="00BB1455" w:rsidRDefault="005819E7" w:rsidP="00622A4C">
      <w:pPr>
        <w:tabs>
          <w:tab w:val="left" w:pos="993"/>
        </w:tabs>
      </w:pPr>
      <w:r w:rsidRPr="00EE7CDA">
        <w:rPr>
          <w:b/>
        </w:rPr>
        <w:t>Основными методами исследования</w:t>
      </w:r>
      <w:r>
        <w:t xml:space="preserve"> являются наблюдение, анализ, синтез, обобщение, систематизация наблюдаемых явлений, сравнительно-сопоставительный </w:t>
      </w:r>
      <w:r w:rsidR="00BB1455">
        <w:t>анализ.</w:t>
      </w:r>
    </w:p>
    <w:p w:rsidR="00BB1455" w:rsidRDefault="00BB1455" w:rsidP="00622A4C">
      <w:r>
        <w:br w:type="page"/>
      </w:r>
    </w:p>
    <w:p w:rsidR="005819E7" w:rsidRPr="00330E45" w:rsidRDefault="00BB1455" w:rsidP="00330E45">
      <w:pPr>
        <w:pStyle w:val="1"/>
        <w:spacing w:before="0"/>
        <w:jc w:val="left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4" w:name="_Toc165467405"/>
      <w:r w:rsidRPr="00330E45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 xml:space="preserve">Глава 1. </w:t>
      </w:r>
      <w:proofErr w:type="spellStart"/>
      <w:r w:rsidR="00B24B17" w:rsidRPr="00330E45">
        <w:rPr>
          <w:rFonts w:ascii="Times New Roman" w:hAnsi="Times New Roman" w:cs="Times New Roman"/>
          <w:b/>
          <w:color w:val="auto"/>
          <w:sz w:val="24"/>
          <w:szCs w:val="28"/>
        </w:rPr>
        <w:t>Мирзо</w:t>
      </w:r>
      <w:proofErr w:type="spellEnd"/>
      <w:r w:rsidR="00B24B17" w:rsidRPr="00330E45">
        <w:rPr>
          <w:rFonts w:ascii="Times New Roman" w:hAnsi="Times New Roman" w:cs="Times New Roman"/>
          <w:b/>
          <w:color w:val="auto"/>
          <w:sz w:val="24"/>
          <w:szCs w:val="28"/>
        </w:rPr>
        <w:t xml:space="preserve"> Турсунзаде – н</w:t>
      </w:r>
      <w:r w:rsidR="000B4D1C" w:rsidRPr="00330E45">
        <w:rPr>
          <w:rFonts w:ascii="Times New Roman" w:hAnsi="Times New Roman" w:cs="Times New Roman"/>
          <w:b/>
          <w:color w:val="auto"/>
          <w:sz w:val="24"/>
          <w:szCs w:val="28"/>
        </w:rPr>
        <w:t xml:space="preserve">ародный поэт и герой Республики </w:t>
      </w:r>
      <w:r w:rsidR="00B24B17" w:rsidRPr="00330E45">
        <w:rPr>
          <w:rFonts w:ascii="Times New Roman" w:hAnsi="Times New Roman" w:cs="Times New Roman"/>
          <w:b/>
          <w:color w:val="auto"/>
          <w:sz w:val="24"/>
          <w:szCs w:val="28"/>
        </w:rPr>
        <w:t>Таджикистан</w:t>
      </w:r>
      <w:bookmarkEnd w:id="4"/>
    </w:p>
    <w:p w:rsidR="00BB1455" w:rsidRDefault="00BB1455" w:rsidP="00622A4C">
      <w:pPr>
        <w:tabs>
          <w:tab w:val="left" w:pos="993"/>
        </w:tabs>
      </w:pPr>
    </w:p>
    <w:p w:rsidR="00BB1455" w:rsidRDefault="00BB1455" w:rsidP="00622A4C">
      <w:pPr>
        <w:tabs>
          <w:tab w:val="left" w:pos="993"/>
        </w:tabs>
      </w:pPr>
      <w:proofErr w:type="spellStart"/>
      <w:r>
        <w:t>Мирзо</w:t>
      </w:r>
      <w:proofErr w:type="spellEnd"/>
      <w:r>
        <w:t xml:space="preserve"> Турсунзаде – народный поэт и герой Республики Таджикистан, внесший огромный вклад в развитие культуры таджикского народа.</w:t>
      </w:r>
    </w:p>
    <w:p w:rsidR="00BB1455" w:rsidRDefault="00BB1455" w:rsidP="00622A4C">
      <w:pPr>
        <w:tabs>
          <w:tab w:val="left" w:pos="993"/>
        </w:tabs>
      </w:pPr>
      <w:r>
        <w:t xml:space="preserve">Поэт родился 19 апреля 1911 года в селе </w:t>
      </w:r>
      <w:proofErr w:type="spellStart"/>
      <w:r>
        <w:t>Каратаг</w:t>
      </w:r>
      <w:proofErr w:type="spellEnd"/>
      <w:r>
        <w:t>, бывшего района Регар (теперь район носит его имя, а город Регар переименован в город Турсунзаде).</w:t>
      </w:r>
    </w:p>
    <w:p w:rsidR="00BB1455" w:rsidRDefault="00BB1455" w:rsidP="00622A4C">
      <w:pPr>
        <w:tabs>
          <w:tab w:val="left" w:pos="993"/>
        </w:tabs>
      </w:pPr>
      <w:r>
        <w:t xml:space="preserve">Еще при жизни </w:t>
      </w:r>
      <w:proofErr w:type="spellStart"/>
      <w:r>
        <w:t>Мирзо</w:t>
      </w:r>
      <w:proofErr w:type="spellEnd"/>
      <w:r>
        <w:t xml:space="preserve"> Турсунзаде стал классиком литературы. Его произведения переводились на десятки языков. Стро</w:t>
      </w:r>
      <w:r w:rsidR="006E21B8">
        <w:t>ч</w:t>
      </w:r>
      <w:r>
        <w:t>ки стихотворений становились популярными песнями</w:t>
      </w:r>
      <w:r w:rsidR="006E21B8">
        <w:t>. Кто не знает строк: «Я встретил девушку, полумесяцем бровь, на щечке родинка, а в глазах – любовь».</w:t>
      </w:r>
    </w:p>
    <w:p w:rsidR="006E21B8" w:rsidRDefault="006E21B8" w:rsidP="00622A4C">
      <w:pPr>
        <w:tabs>
          <w:tab w:val="left" w:pos="993"/>
        </w:tabs>
      </w:pPr>
      <w:r>
        <w:t xml:space="preserve">Поэт родился в небогатой семье ремесленника. В детстве </w:t>
      </w:r>
      <w:proofErr w:type="spellStart"/>
      <w:r>
        <w:t>Мирзо</w:t>
      </w:r>
      <w:proofErr w:type="spellEnd"/>
      <w:r>
        <w:t xml:space="preserve"> остался сиротой, скончалась от болезни мать, отец был в Самарканде на заработках. Он увидел страшный сон о своей семье и принял решение вернуться на Родину. Сон оказался вещим. Возвратившись в родной </w:t>
      </w:r>
      <w:proofErr w:type="spellStart"/>
      <w:r>
        <w:t>Каратаг</w:t>
      </w:r>
      <w:proofErr w:type="spellEnd"/>
      <w:r>
        <w:t>, узнал о смерти супруги, а своего малолетнего сына нашел в чужой семье.</w:t>
      </w:r>
    </w:p>
    <w:p w:rsidR="006E21B8" w:rsidRDefault="006E21B8" w:rsidP="00622A4C">
      <w:pPr>
        <w:tabs>
          <w:tab w:val="left" w:pos="993"/>
        </w:tabs>
      </w:pPr>
      <w:r>
        <w:t>Позже, уже в зрелом возрасте, эти детские воспоминания найдут отражение в творчестве поэта.</w:t>
      </w:r>
      <w:r w:rsidR="009019C5" w:rsidRPr="009019C5">
        <w:t xml:space="preserve"> В те времена не все ремесленники отправляли своих детей обучаться грамоте, но отец </w:t>
      </w:r>
      <w:proofErr w:type="spellStart"/>
      <w:r w:rsidR="009019C5" w:rsidRPr="009019C5">
        <w:t>Мирзо</w:t>
      </w:r>
      <w:proofErr w:type="spellEnd"/>
      <w:r w:rsidR="009019C5" w:rsidRPr="009019C5">
        <w:t xml:space="preserve"> Турсунзаде всегда мечтал о том, чтобы его сын стал образованным человеком. Ведь даже имя «</w:t>
      </w:r>
      <w:proofErr w:type="spellStart"/>
      <w:r w:rsidR="009019C5" w:rsidRPr="009019C5">
        <w:t>Мирзо</w:t>
      </w:r>
      <w:proofErr w:type="spellEnd"/>
      <w:r w:rsidR="009019C5" w:rsidRPr="009019C5">
        <w:t xml:space="preserve">» означало </w:t>
      </w:r>
      <w:proofErr w:type="gramStart"/>
      <w:r w:rsidR="009019C5" w:rsidRPr="009019C5">
        <w:t>–  грамотный</w:t>
      </w:r>
      <w:proofErr w:type="gramEnd"/>
      <w:r w:rsidR="009019C5" w:rsidRPr="009019C5">
        <w:t>, образ</w:t>
      </w:r>
      <w:r w:rsidR="00F62388">
        <w:t>ованный. И сын не обманул надежды</w:t>
      </w:r>
      <w:r w:rsidR="009019C5" w:rsidRPr="009019C5">
        <w:t xml:space="preserve"> отца. После того как в регион пришла советская власть и перед детьми из простых семей открылись </w:t>
      </w:r>
      <w:r w:rsidR="009019C5">
        <w:t xml:space="preserve">новые возможности, </w:t>
      </w:r>
      <w:proofErr w:type="spellStart"/>
      <w:r w:rsidR="009019C5">
        <w:t>Мирзо</w:t>
      </w:r>
      <w:proofErr w:type="spellEnd"/>
      <w:r w:rsidR="009019C5">
        <w:t xml:space="preserve"> Турсун</w:t>
      </w:r>
      <w:r w:rsidR="009019C5" w:rsidRPr="009019C5">
        <w:t>заде не преминул воспользоваться ими. Сначала его перевели в душанбинский интернат, затем он поступил в педагогический техникум, откуда его, как одного из лучших учеников, отправили на учебу в Ташкент, в Институт просвещения.</w:t>
      </w:r>
      <w:r w:rsidR="009019C5">
        <w:t xml:space="preserve"> </w:t>
      </w:r>
      <w:r w:rsidR="009019C5" w:rsidRPr="009019C5">
        <w:t>После окончания вуза начался его стремительный взлет…</w:t>
      </w:r>
    </w:p>
    <w:p w:rsidR="009019C5" w:rsidRDefault="00F62388" w:rsidP="00622A4C">
      <w:pPr>
        <w:tabs>
          <w:tab w:val="left" w:pos="993"/>
        </w:tabs>
      </w:pPr>
      <w:r>
        <w:t>Если бы все произведения, которые</w:t>
      </w:r>
      <w:r w:rsidR="009019C5" w:rsidRPr="009019C5">
        <w:t xml:space="preserve"> он написа</w:t>
      </w:r>
      <w:r w:rsidR="009019C5">
        <w:t xml:space="preserve">л за свою жизнь, вышли в свет, </w:t>
      </w:r>
      <w:r w:rsidR="009019C5" w:rsidRPr="009019C5">
        <w:t xml:space="preserve">то у </w:t>
      </w:r>
      <w:r w:rsidR="009019C5">
        <w:t xml:space="preserve">него </w:t>
      </w:r>
      <w:r>
        <w:t>были бы десятки томов. Но издано</w:t>
      </w:r>
      <w:r w:rsidR="009019C5" w:rsidRPr="009019C5">
        <w:t xml:space="preserve"> всего два тома стихотворений. Он выдавал читателю только то, что считал самым лучшим.</w:t>
      </w:r>
    </w:p>
    <w:p w:rsidR="009019C5" w:rsidRDefault="009019C5" w:rsidP="00622A4C">
      <w:pPr>
        <w:tabs>
          <w:tab w:val="left" w:pos="993"/>
        </w:tabs>
      </w:pPr>
      <w:r w:rsidRPr="009019C5">
        <w:lastRenderedPageBreak/>
        <w:t xml:space="preserve">Вдохновение для </w:t>
      </w:r>
      <w:r>
        <w:t xml:space="preserve">своих произведений </w:t>
      </w:r>
      <w:proofErr w:type="spellStart"/>
      <w:r>
        <w:t>Мирзо</w:t>
      </w:r>
      <w:proofErr w:type="spellEnd"/>
      <w:r>
        <w:t xml:space="preserve"> Турсун</w:t>
      </w:r>
      <w:r w:rsidRPr="009019C5">
        <w:t xml:space="preserve">заде черпал в таджикской природе, в таджикском народе, а еще он много путешествовал по миру. Поэт исколесил множество стран. В 40-х годах он побывал в Индии. Эта страна, ее жители, их быт и обычаи </w:t>
      </w:r>
      <w:r>
        <w:t xml:space="preserve">настолько потрясли </w:t>
      </w:r>
      <w:proofErr w:type="spellStart"/>
      <w:r>
        <w:t>Мирзо</w:t>
      </w:r>
      <w:proofErr w:type="spellEnd"/>
      <w:r>
        <w:t xml:space="preserve"> Турсун</w:t>
      </w:r>
      <w:r w:rsidRPr="009019C5">
        <w:t>заде, что вскоре был создан цикл стихотворений «Индийская баллада». За них он был представлен к Сталинской премии – наивысшей награде того времени. Но в комиссии, которая рассматривала его кандидатуру, возникли сомнения: поэт слишком молод для такого признания. Тогда в спор вмешался сам Сталин: «Дайте ему премию, он еще больше и лучш</w:t>
      </w:r>
      <w:r w:rsidR="00060DC0">
        <w:t>е напишет»</w:t>
      </w:r>
      <w:r>
        <w:t xml:space="preserve"> </w:t>
      </w:r>
      <w:r w:rsidR="002872EA" w:rsidRPr="00A02CD8">
        <w:t>[1]</w:t>
      </w:r>
      <w:r w:rsidRPr="009019C5">
        <w:t>.</w:t>
      </w:r>
    </w:p>
    <w:p w:rsidR="002872EA" w:rsidRDefault="004504AF" w:rsidP="00622A4C">
      <w:pPr>
        <w:tabs>
          <w:tab w:val="left" w:pos="993"/>
        </w:tabs>
      </w:pPr>
      <w:r>
        <w:t xml:space="preserve">Творчество лауреата Ленинской премии, Героя Социалистического Труда, Народного поэта </w:t>
      </w:r>
      <w:proofErr w:type="spellStart"/>
      <w:r>
        <w:t>Мирзо</w:t>
      </w:r>
      <w:proofErr w:type="spellEnd"/>
      <w:r>
        <w:t xml:space="preserve"> Турсунзаде пользуется мировой славой. Следует отметить, что Указом Президента РТ Эмомали </w:t>
      </w:r>
      <w:proofErr w:type="spellStart"/>
      <w:r>
        <w:t>Рахмона</w:t>
      </w:r>
      <w:proofErr w:type="spellEnd"/>
      <w:r>
        <w:t xml:space="preserve"> </w:t>
      </w:r>
      <w:proofErr w:type="spellStart"/>
      <w:r>
        <w:t>Мирзо</w:t>
      </w:r>
      <w:proofErr w:type="spellEnd"/>
      <w:r>
        <w:t xml:space="preserve"> Турсунзаде в 2001 году </w:t>
      </w:r>
      <w:r w:rsidR="00060DC0">
        <w:t>удостоен звания Герой</w:t>
      </w:r>
      <w:r w:rsidR="002872EA">
        <w:t xml:space="preserve"> Таджикистана.</w:t>
      </w:r>
    </w:p>
    <w:p w:rsidR="002872EA" w:rsidRDefault="002872EA" w:rsidP="00622A4C">
      <w:r>
        <w:br w:type="page"/>
      </w:r>
    </w:p>
    <w:p w:rsidR="002872EA" w:rsidRPr="00330E45" w:rsidRDefault="002872EA" w:rsidP="00330E45">
      <w:pPr>
        <w:pStyle w:val="1"/>
        <w:spacing w:before="0"/>
        <w:jc w:val="left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5" w:name="_Toc165467406"/>
      <w:r w:rsidRPr="00330E45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>Глава 2.</w:t>
      </w:r>
      <w:r w:rsidR="00B24B17" w:rsidRPr="00330E45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Образ матери в поэзии </w:t>
      </w:r>
      <w:proofErr w:type="spellStart"/>
      <w:r w:rsidR="00B24B17" w:rsidRPr="00330E45">
        <w:rPr>
          <w:rFonts w:ascii="Times New Roman" w:hAnsi="Times New Roman" w:cs="Times New Roman"/>
          <w:b/>
          <w:color w:val="auto"/>
          <w:sz w:val="24"/>
          <w:szCs w:val="28"/>
        </w:rPr>
        <w:t>Мирзо</w:t>
      </w:r>
      <w:proofErr w:type="spellEnd"/>
      <w:r w:rsidR="00B24B17" w:rsidRPr="00330E45">
        <w:rPr>
          <w:rFonts w:ascii="Times New Roman" w:hAnsi="Times New Roman" w:cs="Times New Roman"/>
          <w:b/>
          <w:color w:val="auto"/>
          <w:sz w:val="24"/>
          <w:szCs w:val="28"/>
        </w:rPr>
        <w:t xml:space="preserve"> Турсунзаде</w:t>
      </w:r>
      <w:bookmarkEnd w:id="5"/>
    </w:p>
    <w:p w:rsidR="002872EA" w:rsidRDefault="002872EA" w:rsidP="00622A4C">
      <w:pPr>
        <w:tabs>
          <w:tab w:val="left" w:pos="993"/>
        </w:tabs>
      </w:pPr>
    </w:p>
    <w:p w:rsidR="002872EA" w:rsidRDefault="002872EA" w:rsidP="00622A4C">
      <w:pPr>
        <w:tabs>
          <w:tab w:val="left" w:pos="993"/>
        </w:tabs>
      </w:pPr>
      <w:r>
        <w:t xml:space="preserve">В традициях Востока, в традициях родной поэзии </w:t>
      </w:r>
      <w:proofErr w:type="spellStart"/>
      <w:r>
        <w:t>Мирзо</w:t>
      </w:r>
      <w:proofErr w:type="spellEnd"/>
      <w:r>
        <w:t xml:space="preserve"> Турсунзаде в своих произведениях воспевает красоту женщины. Исток женского типа восходит к классическим канонам, где женщины являются образцом духовной </w:t>
      </w:r>
      <w:r w:rsidR="00976F07">
        <w:t xml:space="preserve">и </w:t>
      </w:r>
      <w:r>
        <w:t>нравственной чистоты</w:t>
      </w:r>
      <w:r w:rsidR="00F37AF1">
        <w:t xml:space="preserve">. </w:t>
      </w:r>
    </w:p>
    <w:p w:rsidR="00F37AF1" w:rsidRDefault="00F37AF1" w:rsidP="00622A4C">
      <w:pPr>
        <w:tabs>
          <w:tab w:val="left" w:pos="993"/>
        </w:tabs>
      </w:pPr>
      <w:r>
        <w:t>В образе женщины показана родственная преемственность лучших черт женского характера, пришедших из фольклора и классической персидско-таджикской литературы. Но поэт печалится о неравноправном положении женщин Востока, призывает увидеть будущее в освобождении и социальном равенстве</w:t>
      </w:r>
      <w:r w:rsidR="000B4D1C">
        <w:t xml:space="preserve"> </w:t>
      </w:r>
      <w:r w:rsidR="000B4D1C" w:rsidRPr="000B4D1C">
        <w:t>[2]</w:t>
      </w:r>
      <w:r>
        <w:t xml:space="preserve">. </w:t>
      </w:r>
    </w:p>
    <w:p w:rsidR="00F37AF1" w:rsidRDefault="00F37AF1" w:rsidP="00622A4C">
      <w:pPr>
        <w:tabs>
          <w:tab w:val="left" w:pos="993"/>
        </w:tabs>
      </w:pPr>
      <w:r>
        <w:t xml:space="preserve">Особое место в поэзии </w:t>
      </w:r>
      <w:proofErr w:type="spellStart"/>
      <w:r>
        <w:t>Мирзо</w:t>
      </w:r>
      <w:proofErr w:type="spellEnd"/>
      <w:r>
        <w:t xml:space="preserve"> Турсунзаде занимают стихотворения о матери. В его творчестве можно выделить целый цикл стихов о женщине-матери, в который вошли следующие произведения: «Материнское слово», «Руки ма</w:t>
      </w:r>
      <w:r w:rsidR="00976F07">
        <w:t>тери», «Мать</w:t>
      </w:r>
      <w:r>
        <w:t>», «Мои глаза».</w:t>
      </w:r>
    </w:p>
    <w:p w:rsidR="007359EA" w:rsidRDefault="007359EA" w:rsidP="00622A4C">
      <w:pPr>
        <w:tabs>
          <w:tab w:val="left" w:pos="993"/>
        </w:tabs>
      </w:pPr>
      <w:r>
        <w:t>В самую душу проникают строки</w:t>
      </w:r>
    </w:p>
    <w:p w:rsidR="007359EA" w:rsidRDefault="007359EA" w:rsidP="00622A4C">
      <w:pPr>
        <w:tabs>
          <w:tab w:val="left" w:pos="993"/>
        </w:tabs>
      </w:pPr>
    </w:p>
    <w:p w:rsidR="007359EA" w:rsidRDefault="007359EA" w:rsidP="00622A4C">
      <w:pPr>
        <w:tabs>
          <w:tab w:val="left" w:pos="993"/>
        </w:tabs>
        <w:ind w:left="2127"/>
      </w:pPr>
      <w:r>
        <w:t>Если б сердце плавилось от слез,</w:t>
      </w:r>
    </w:p>
    <w:p w:rsidR="007359EA" w:rsidRDefault="007359EA" w:rsidP="00622A4C">
      <w:pPr>
        <w:tabs>
          <w:tab w:val="left" w:pos="993"/>
        </w:tabs>
        <w:ind w:left="2127"/>
      </w:pPr>
      <w:r>
        <w:t>У меня б расплавилось оно.</w:t>
      </w:r>
    </w:p>
    <w:p w:rsidR="007359EA" w:rsidRDefault="007359EA" w:rsidP="00622A4C">
      <w:pPr>
        <w:tabs>
          <w:tab w:val="left" w:pos="993"/>
        </w:tabs>
        <w:ind w:left="2127"/>
      </w:pPr>
      <w:r>
        <w:t>Будь слезам дано смывать жилище,</w:t>
      </w:r>
    </w:p>
    <w:p w:rsidR="007359EA" w:rsidRDefault="007359EA" w:rsidP="00622A4C">
      <w:pPr>
        <w:tabs>
          <w:tab w:val="left" w:pos="993"/>
        </w:tabs>
        <w:ind w:left="2127"/>
      </w:pPr>
      <w:r>
        <w:t>Стало бы бездомною давно…</w:t>
      </w:r>
    </w:p>
    <w:p w:rsidR="007359EA" w:rsidRDefault="007359EA" w:rsidP="00622A4C">
      <w:pPr>
        <w:tabs>
          <w:tab w:val="left" w:pos="993"/>
        </w:tabs>
      </w:pPr>
    </w:p>
    <w:p w:rsidR="007359EA" w:rsidRDefault="007359EA" w:rsidP="00622A4C">
      <w:pPr>
        <w:tabs>
          <w:tab w:val="left" w:pos="993"/>
        </w:tabs>
      </w:pPr>
      <w:r>
        <w:t>Так показано неизбывное горе матери, потерявшей на войне двоих сыновей. Этот материнский образ является собирательным, в нем нашла отражение судьба не только таджикской женщины-матери, но и судьба всех матерей, у которых война забрала детей. Но как не тяжело горе, мать находит силы жить дальше,</w:t>
      </w:r>
      <w:r w:rsidR="001C5F9D">
        <w:t xml:space="preserve"> женит последнего сына, оставшегося в живых, поднося невестке «ожерелье из радостных слезинок». Стихотворение заканчивается призывом к мирной жизни: </w:t>
      </w:r>
    </w:p>
    <w:p w:rsidR="001C5F9D" w:rsidRDefault="001C5F9D" w:rsidP="00622A4C">
      <w:pPr>
        <w:tabs>
          <w:tab w:val="left" w:pos="993"/>
        </w:tabs>
      </w:pPr>
    </w:p>
    <w:p w:rsidR="001C5F9D" w:rsidRDefault="001C5F9D" w:rsidP="00622A4C">
      <w:pPr>
        <w:tabs>
          <w:tab w:val="left" w:pos="993"/>
        </w:tabs>
        <w:ind w:left="1985"/>
      </w:pPr>
      <w:r>
        <w:lastRenderedPageBreak/>
        <w:t>Господи, клянусь, нет больше сил</w:t>
      </w:r>
    </w:p>
    <w:p w:rsidR="001C5F9D" w:rsidRDefault="001C5F9D" w:rsidP="00622A4C">
      <w:pPr>
        <w:tabs>
          <w:tab w:val="left" w:pos="993"/>
        </w:tabs>
        <w:ind w:left="1985"/>
      </w:pPr>
      <w:r>
        <w:t>Я хочу, чтобы мир спокойно жил.</w:t>
      </w:r>
    </w:p>
    <w:p w:rsidR="001C5F9D" w:rsidRDefault="001C5F9D" w:rsidP="00622A4C">
      <w:pPr>
        <w:tabs>
          <w:tab w:val="left" w:pos="993"/>
        </w:tabs>
      </w:pPr>
    </w:p>
    <w:p w:rsidR="001C5F9D" w:rsidRDefault="001C5F9D" w:rsidP="00622A4C">
      <w:pPr>
        <w:tabs>
          <w:tab w:val="left" w:pos="993"/>
        </w:tabs>
      </w:pPr>
      <w:r>
        <w:t xml:space="preserve">В стихотворении «Материнские руки» поэт отдает дань рукам матери, показывая, как много они могут сделать, не только «строят очаг», не только «пестуют сад», «качают зыбку», </w:t>
      </w:r>
      <w:r w:rsidR="00350944">
        <w:t>женщина-мать этими же руками разрывает связь с темным прошлым.</w:t>
      </w:r>
    </w:p>
    <w:p w:rsidR="00350944" w:rsidRDefault="00350944" w:rsidP="00622A4C">
      <w:pPr>
        <w:tabs>
          <w:tab w:val="left" w:pos="993"/>
        </w:tabs>
      </w:pPr>
    </w:p>
    <w:p w:rsidR="00350944" w:rsidRDefault="00350944" w:rsidP="00622A4C">
      <w:pPr>
        <w:tabs>
          <w:tab w:val="left" w:pos="993"/>
        </w:tabs>
        <w:ind w:left="2127"/>
      </w:pPr>
      <w:r>
        <w:t>Теми руками, что на ветру</w:t>
      </w:r>
    </w:p>
    <w:p w:rsidR="00350944" w:rsidRDefault="00350944" w:rsidP="00622A4C">
      <w:pPr>
        <w:tabs>
          <w:tab w:val="left" w:pos="993"/>
        </w:tabs>
        <w:ind w:left="2127"/>
      </w:pPr>
      <w:r>
        <w:t>Смело сожгла ты позора чадру.</w:t>
      </w:r>
    </w:p>
    <w:p w:rsidR="00350944" w:rsidRDefault="00350944" w:rsidP="00622A4C">
      <w:pPr>
        <w:tabs>
          <w:tab w:val="left" w:pos="993"/>
        </w:tabs>
      </w:pPr>
    </w:p>
    <w:p w:rsidR="00350944" w:rsidRDefault="00350944" w:rsidP="00622A4C">
      <w:pPr>
        <w:tabs>
          <w:tab w:val="left" w:pos="993"/>
        </w:tabs>
      </w:pPr>
      <w:r>
        <w:t>Она сильна духовно, смела, но образ ее нежен и хрупок.</w:t>
      </w:r>
    </w:p>
    <w:p w:rsidR="00350944" w:rsidRDefault="00350944" w:rsidP="00622A4C">
      <w:pPr>
        <w:tabs>
          <w:tab w:val="left" w:pos="993"/>
        </w:tabs>
      </w:pPr>
    </w:p>
    <w:p w:rsidR="00350944" w:rsidRDefault="00350944" w:rsidP="00622A4C">
      <w:pPr>
        <w:tabs>
          <w:tab w:val="left" w:pos="993"/>
        </w:tabs>
        <w:ind w:left="2127"/>
      </w:pPr>
      <w:r>
        <w:t>Теми руками, что тоньше струи,</w:t>
      </w:r>
    </w:p>
    <w:p w:rsidR="00350944" w:rsidRDefault="00350944" w:rsidP="00622A4C">
      <w:pPr>
        <w:tabs>
          <w:tab w:val="left" w:pos="993"/>
        </w:tabs>
        <w:ind w:left="2127"/>
      </w:pPr>
      <w:r>
        <w:t>Мать утирала ведь слезы мои.</w:t>
      </w:r>
    </w:p>
    <w:p w:rsidR="00350944" w:rsidRDefault="00350944" w:rsidP="00622A4C">
      <w:pPr>
        <w:tabs>
          <w:tab w:val="left" w:pos="993"/>
        </w:tabs>
      </w:pPr>
    </w:p>
    <w:p w:rsidR="00350944" w:rsidRDefault="00350944" w:rsidP="00622A4C">
      <w:pPr>
        <w:tabs>
          <w:tab w:val="left" w:pos="993"/>
        </w:tabs>
      </w:pPr>
      <w:r>
        <w:t>Этими же руками она благословляет.</w:t>
      </w:r>
    </w:p>
    <w:p w:rsidR="00350944" w:rsidRDefault="00350944" w:rsidP="00622A4C">
      <w:pPr>
        <w:tabs>
          <w:tab w:val="left" w:pos="993"/>
        </w:tabs>
      </w:pPr>
    </w:p>
    <w:p w:rsidR="00350944" w:rsidRDefault="00350944" w:rsidP="00622A4C">
      <w:pPr>
        <w:tabs>
          <w:tab w:val="left" w:pos="993"/>
        </w:tabs>
        <w:ind w:left="2127"/>
      </w:pPr>
      <w:r>
        <w:t>В дали отправь нас во имя любви,</w:t>
      </w:r>
    </w:p>
    <w:p w:rsidR="00350944" w:rsidRDefault="00350944" w:rsidP="00622A4C">
      <w:pPr>
        <w:tabs>
          <w:tab w:val="left" w:pos="993"/>
        </w:tabs>
        <w:ind w:left="2127"/>
      </w:pPr>
      <w:r>
        <w:t>В путь и на подвиги благослови!</w:t>
      </w:r>
    </w:p>
    <w:p w:rsidR="000B4D1C" w:rsidRDefault="000B4D1C" w:rsidP="00622A4C">
      <w:pPr>
        <w:tabs>
          <w:tab w:val="left" w:pos="993"/>
        </w:tabs>
        <w:ind w:left="2127"/>
      </w:pPr>
    </w:p>
    <w:p w:rsidR="00350944" w:rsidRDefault="00F0288D" w:rsidP="00622A4C">
      <w:pPr>
        <w:tabs>
          <w:tab w:val="left" w:pos="993"/>
        </w:tabs>
      </w:pPr>
      <w:r>
        <w:t>Поэт восхищается женской красотой, воспевает ее в стихотворении «Мои глаза»,</w:t>
      </w:r>
      <w:r w:rsidR="00DB612B">
        <w:t xml:space="preserve"> показывая, что «земля украшена извечно женской красотой»</w:t>
      </w:r>
    </w:p>
    <w:p w:rsidR="00350944" w:rsidRDefault="00350944" w:rsidP="00622A4C">
      <w:pPr>
        <w:tabs>
          <w:tab w:val="left" w:pos="993"/>
        </w:tabs>
      </w:pPr>
    </w:p>
    <w:p w:rsidR="00DB612B" w:rsidRDefault="00DB612B" w:rsidP="00622A4C">
      <w:pPr>
        <w:tabs>
          <w:tab w:val="left" w:pos="993"/>
        </w:tabs>
        <w:ind w:left="1276"/>
      </w:pPr>
      <w:r>
        <w:t>Земля и женщина – они две матери, и потому</w:t>
      </w:r>
    </w:p>
    <w:p w:rsidR="00DB612B" w:rsidRDefault="00DB612B" w:rsidP="00622A4C">
      <w:pPr>
        <w:tabs>
          <w:tab w:val="left" w:pos="993"/>
        </w:tabs>
        <w:ind w:left="1276"/>
      </w:pPr>
      <w:r>
        <w:t>Нет красоты и доброты, чем материнская – иной…</w:t>
      </w:r>
    </w:p>
    <w:p w:rsidR="000B4D1C" w:rsidRDefault="000B4D1C" w:rsidP="00622A4C">
      <w:pPr>
        <w:tabs>
          <w:tab w:val="left" w:pos="993"/>
        </w:tabs>
      </w:pPr>
    </w:p>
    <w:p w:rsidR="00DB612B" w:rsidRDefault="00DB612B" w:rsidP="00622A4C">
      <w:pPr>
        <w:tabs>
          <w:tab w:val="left" w:pos="993"/>
        </w:tabs>
      </w:pPr>
      <w:r>
        <w:t xml:space="preserve">В этом произведении </w:t>
      </w:r>
      <w:proofErr w:type="spellStart"/>
      <w:r>
        <w:t>Мирзо</w:t>
      </w:r>
      <w:proofErr w:type="spellEnd"/>
      <w:r>
        <w:t xml:space="preserve"> Турсунзаде вновь воспевает материнские руки</w:t>
      </w:r>
      <w:r w:rsidR="000B4D1C">
        <w:t>:</w:t>
      </w:r>
    </w:p>
    <w:p w:rsidR="000B4D1C" w:rsidRDefault="000B4D1C" w:rsidP="00622A4C">
      <w:pPr>
        <w:tabs>
          <w:tab w:val="left" w:pos="993"/>
        </w:tabs>
      </w:pPr>
    </w:p>
    <w:p w:rsidR="00DB612B" w:rsidRDefault="00DB612B" w:rsidP="00622A4C">
      <w:pPr>
        <w:tabs>
          <w:tab w:val="left" w:pos="993"/>
        </w:tabs>
        <w:ind w:left="851"/>
      </w:pPr>
      <w:r>
        <w:lastRenderedPageBreak/>
        <w:t>Не будь же материнских рук, земля б красивой не была</w:t>
      </w:r>
    </w:p>
    <w:p w:rsidR="00DB612B" w:rsidRDefault="00DB612B" w:rsidP="00622A4C">
      <w:pPr>
        <w:tabs>
          <w:tab w:val="left" w:pos="993"/>
        </w:tabs>
        <w:ind w:left="851"/>
      </w:pPr>
      <w:r>
        <w:t>И стали руки те красой земли и вечною весной.</w:t>
      </w:r>
    </w:p>
    <w:p w:rsidR="000B4D1C" w:rsidRDefault="000B4D1C" w:rsidP="00622A4C">
      <w:pPr>
        <w:tabs>
          <w:tab w:val="left" w:pos="993"/>
        </w:tabs>
      </w:pPr>
    </w:p>
    <w:p w:rsidR="00DB612B" w:rsidRDefault="00DB612B" w:rsidP="00622A4C">
      <w:pPr>
        <w:tabs>
          <w:tab w:val="left" w:pos="993"/>
        </w:tabs>
      </w:pPr>
      <w:r>
        <w:t>Поэт считает,</w:t>
      </w:r>
      <w:r w:rsidR="00175A61">
        <w:t xml:space="preserve"> </w:t>
      </w:r>
      <w:r>
        <w:t>что если дать женщине власть над миром, то «стало б больше среди нас</w:t>
      </w:r>
      <w:r w:rsidR="00175A61">
        <w:t xml:space="preserve"> бессмертной радости земной»</w:t>
      </w:r>
    </w:p>
    <w:p w:rsidR="00350944" w:rsidRDefault="00350944" w:rsidP="00622A4C">
      <w:pPr>
        <w:tabs>
          <w:tab w:val="left" w:pos="993"/>
        </w:tabs>
      </w:pPr>
    </w:p>
    <w:p w:rsidR="00F37AF1" w:rsidRDefault="000B4D1C" w:rsidP="00622A4C">
      <w:pPr>
        <w:tabs>
          <w:tab w:val="left" w:pos="993"/>
        </w:tabs>
      </w:pPr>
      <w:r>
        <w:t xml:space="preserve">В </w:t>
      </w:r>
      <w:r w:rsidR="00F37AF1">
        <w:t xml:space="preserve">цикле </w:t>
      </w:r>
      <w:r w:rsidR="00175A61">
        <w:t xml:space="preserve">стихотворений о матери </w:t>
      </w:r>
      <w:r w:rsidR="00F37AF1">
        <w:t>особое звучание приобрело стихотворение «Мать». Оно было написано, когда поэту исполнилось 55 лет. Но боль утраты матери в детстве не стихла с годами.</w:t>
      </w:r>
    </w:p>
    <w:p w:rsidR="00F37AF1" w:rsidRDefault="00F37AF1" w:rsidP="00622A4C">
      <w:pPr>
        <w:tabs>
          <w:tab w:val="left" w:pos="993"/>
        </w:tabs>
      </w:pPr>
      <w:r>
        <w:t>Автобиографические мотивы, которые можно увидеть во многих произведениях Турсунзаде, обретают здесь трагическое звучание.</w:t>
      </w:r>
      <w:r w:rsidR="00664A76">
        <w:t xml:space="preserve"> Рано познав горькое чувство сиротства, он с глубочайшей душевной болью пишет о детстве без матери, о детстве без детства. Маленький </w:t>
      </w:r>
      <w:proofErr w:type="spellStart"/>
      <w:r w:rsidR="00664A76">
        <w:t>Мирзо</w:t>
      </w:r>
      <w:proofErr w:type="spellEnd"/>
      <w:r w:rsidR="00664A76">
        <w:t xml:space="preserve"> почти не знал материнской ласки. Смутно помня далекие минувшие дни, он всю жизнь искал дорогой ему образ матери. Стихотворением «Мать» поэт отдал свой сыновий долг, сотворив ей вечный памятник. </w:t>
      </w:r>
    </w:p>
    <w:p w:rsidR="00664A76" w:rsidRDefault="00664A76" w:rsidP="00622A4C">
      <w:pPr>
        <w:tabs>
          <w:tab w:val="left" w:pos="993"/>
        </w:tabs>
      </w:pPr>
      <w:r>
        <w:t>Острым чувством печали пронизаны строки, рассказывающие, как любящий сын пытается восстановить образ матери, которую потерял в далеком детстве.</w:t>
      </w:r>
    </w:p>
    <w:p w:rsidR="00664A76" w:rsidRDefault="00664A76" w:rsidP="00622A4C">
      <w:pPr>
        <w:tabs>
          <w:tab w:val="left" w:pos="993"/>
        </w:tabs>
      </w:pPr>
    </w:p>
    <w:p w:rsidR="00664A76" w:rsidRDefault="00664A76" w:rsidP="00622A4C">
      <w:pPr>
        <w:tabs>
          <w:tab w:val="left" w:pos="993"/>
        </w:tabs>
        <w:ind w:left="1701"/>
      </w:pPr>
      <w:r>
        <w:t>Твой след ищу, как в мареве тумана,</w:t>
      </w:r>
    </w:p>
    <w:p w:rsidR="00664A76" w:rsidRDefault="00664A76" w:rsidP="00622A4C">
      <w:pPr>
        <w:tabs>
          <w:tab w:val="left" w:pos="993"/>
        </w:tabs>
        <w:ind w:left="1701"/>
      </w:pPr>
      <w:r>
        <w:t>А где найти – не ведаю того…</w:t>
      </w:r>
    </w:p>
    <w:p w:rsidR="00664A76" w:rsidRDefault="00664A76" w:rsidP="00622A4C">
      <w:pPr>
        <w:tabs>
          <w:tab w:val="left" w:pos="993"/>
        </w:tabs>
      </w:pPr>
    </w:p>
    <w:p w:rsidR="009019C5" w:rsidRDefault="00664A76" w:rsidP="00622A4C">
      <w:pPr>
        <w:tabs>
          <w:tab w:val="left" w:pos="993"/>
        </w:tabs>
      </w:pPr>
      <w:r>
        <w:t xml:space="preserve">Но ее помнят старики селений, о ней рассказывает природа. Так складывается образ робкой женщины, доброй, трудолюбивой, привыкшей к тяжелой работе, к </w:t>
      </w:r>
      <w:r w:rsidR="00780603">
        <w:t>боли, к слезам горя и бессилия. Она была добра и прекрасна, раз ее запомнили и туча, и хлопок, который хвалится, что она носила платье из его волокна. Помнит ее гора, на склоне которой мать работала бок о бок с облаками. И ручей помнит эту женщину, и розовый репейник, и родник. Ее доля была такой же горькой, как и доля других женщин Востока.</w:t>
      </w:r>
    </w:p>
    <w:p w:rsidR="00780603" w:rsidRDefault="00780603" w:rsidP="00622A4C">
      <w:pPr>
        <w:tabs>
          <w:tab w:val="left" w:pos="993"/>
        </w:tabs>
        <w:ind w:left="1701"/>
      </w:pPr>
      <w:r>
        <w:lastRenderedPageBreak/>
        <w:t xml:space="preserve">Перед двумя властителями духа, </w:t>
      </w:r>
    </w:p>
    <w:p w:rsidR="00780603" w:rsidRDefault="00780603" w:rsidP="00622A4C">
      <w:pPr>
        <w:tabs>
          <w:tab w:val="left" w:pos="993"/>
        </w:tabs>
        <w:ind w:left="1701"/>
      </w:pPr>
      <w:r>
        <w:t xml:space="preserve">Чьи имена Адат и </w:t>
      </w:r>
      <w:proofErr w:type="spellStart"/>
      <w:r>
        <w:t>Шириат</w:t>
      </w:r>
      <w:proofErr w:type="spellEnd"/>
      <w:r>
        <w:t>,</w:t>
      </w:r>
    </w:p>
    <w:p w:rsidR="00780603" w:rsidRDefault="00780603" w:rsidP="00622A4C">
      <w:pPr>
        <w:tabs>
          <w:tab w:val="left" w:pos="993"/>
        </w:tabs>
        <w:ind w:left="1701"/>
      </w:pPr>
      <w:r>
        <w:t>Была ты мать, как пригоршня пуха,</w:t>
      </w:r>
    </w:p>
    <w:p w:rsidR="00780603" w:rsidRDefault="00780603" w:rsidP="00622A4C">
      <w:pPr>
        <w:tabs>
          <w:tab w:val="left" w:pos="993"/>
        </w:tabs>
        <w:ind w:left="1701"/>
      </w:pPr>
      <w:r>
        <w:t>Беспомощно всю жизнь свою подряд.</w:t>
      </w:r>
    </w:p>
    <w:p w:rsidR="00780603" w:rsidRDefault="00780603" w:rsidP="00622A4C">
      <w:pPr>
        <w:tabs>
          <w:tab w:val="left" w:pos="993"/>
        </w:tabs>
      </w:pPr>
    </w:p>
    <w:p w:rsidR="00780603" w:rsidRDefault="00780603" w:rsidP="00622A4C">
      <w:pPr>
        <w:tabs>
          <w:tab w:val="left" w:pos="993"/>
        </w:tabs>
      </w:pPr>
      <w:r>
        <w:t xml:space="preserve">Так, прикоснувшись к ее горю, услышав ее страдания, поэт создает собирательный образ матерей-таджичек, познавших горе, они не поддались ему, находя силы в самоотверженной заботе о благополучии семьи, о детях, </w:t>
      </w:r>
      <w:r w:rsidR="00943EAF">
        <w:t>о воспитании поколения будущего. Сдержанные поэтические краски, рисующие характер матери, помогают автору раскрыть автору главный замысел – показать женщину человеком, чей образ вобрал в себя надежду и боль</w:t>
      </w:r>
      <w:r w:rsidR="00FF5D06" w:rsidRPr="00FF5D06">
        <w:t xml:space="preserve"> </w:t>
      </w:r>
      <w:r w:rsidR="00FF5D06">
        <w:t>[2]</w:t>
      </w:r>
      <w:r w:rsidR="00943EAF">
        <w:t>.</w:t>
      </w:r>
    </w:p>
    <w:p w:rsidR="00943EAF" w:rsidRDefault="00943EAF" w:rsidP="00622A4C">
      <w:pPr>
        <w:tabs>
          <w:tab w:val="left" w:pos="993"/>
        </w:tabs>
      </w:pPr>
      <w:r>
        <w:t>Образ матери – этот лирический портрет отражает не только судьбу всех таджикских женщин в прошлом, но и судьбу женщин современного колониального Востока. Память о матери прибавляет поэту сил, укрепляет в нем стремление сберечь для людей ее живые черты и ее всесильную любовь.</w:t>
      </w:r>
    </w:p>
    <w:p w:rsidR="00943EAF" w:rsidRDefault="00943EAF" w:rsidP="00622A4C">
      <w:pPr>
        <w:tabs>
          <w:tab w:val="left" w:pos="993"/>
        </w:tabs>
      </w:pPr>
      <w:r>
        <w:t xml:space="preserve">Трагический мотив об утрате и поиске следов матери согрет горячим чувством, в нем ощущаешь благородство и человеческое обаяние лирического героя. </w:t>
      </w:r>
    </w:p>
    <w:p w:rsidR="0099089F" w:rsidRDefault="00943EAF" w:rsidP="00622A4C">
      <w:pPr>
        <w:tabs>
          <w:tab w:val="left" w:pos="993"/>
        </w:tabs>
      </w:pPr>
      <w:r>
        <w:t>Делясь самыми сокровенными своими мыслями и переживаниями, поэт освещает все грани любви ее всеобъемлющем значении</w:t>
      </w:r>
      <w:r w:rsidR="0099089F">
        <w:t>: любви к матери, к Родине, к поэзии.</w:t>
      </w:r>
    </w:p>
    <w:p w:rsidR="0099089F" w:rsidRDefault="0099089F" w:rsidP="00622A4C">
      <w:pPr>
        <w:tabs>
          <w:tab w:val="left" w:pos="993"/>
        </w:tabs>
      </w:pPr>
      <w:r>
        <w:t>В таджикской литературе популярна тема женщины-матери. Но в творчестве Турсунзаде показана идея рождения женщины нового времени, натуры сильной, преодолевающей любые трудности. Поэта занимает не только проблема освобождения и полноправия женщины, но и вопросы правильного понимания роли женщины, как одной из могучих движущ</w:t>
      </w:r>
      <w:r w:rsidR="00976F07">
        <w:t xml:space="preserve">их сил современной ему эпохи. </w:t>
      </w:r>
      <w:r>
        <w:t xml:space="preserve"> Любовь к женщине, к матери связана с Отечеством, с Родиной</w:t>
      </w:r>
      <w:r w:rsidR="000B4D1C">
        <w:t xml:space="preserve"> </w:t>
      </w:r>
      <w:r w:rsidR="000B4D1C" w:rsidRPr="000B4D1C">
        <w:t>[2]</w:t>
      </w:r>
      <w:r>
        <w:t>.</w:t>
      </w:r>
    </w:p>
    <w:p w:rsidR="000B76BE" w:rsidRDefault="0099089F" w:rsidP="00622A4C">
      <w:pPr>
        <w:tabs>
          <w:tab w:val="left" w:pos="993"/>
        </w:tabs>
      </w:pPr>
      <w:r>
        <w:t>Поэт показывает единство понятия любви к матери и к Родине. Стихотворения-исповеди, стихотворения-признания в любви к родине и матери</w:t>
      </w:r>
      <w:r w:rsidR="000B76BE">
        <w:t xml:space="preserve"> показывают неразрывность этих понятий.</w:t>
      </w:r>
    </w:p>
    <w:p w:rsidR="000B76BE" w:rsidRDefault="000B76BE" w:rsidP="00622A4C">
      <w:pPr>
        <w:tabs>
          <w:tab w:val="left" w:pos="993"/>
        </w:tabs>
        <w:ind w:left="1134"/>
      </w:pPr>
      <w:r>
        <w:lastRenderedPageBreak/>
        <w:t>…Поднимитесь, прошу вас, не бойтесь разлуки,</w:t>
      </w:r>
    </w:p>
    <w:p w:rsidR="000B76BE" w:rsidRDefault="000B76BE" w:rsidP="00622A4C">
      <w:pPr>
        <w:tabs>
          <w:tab w:val="left" w:pos="993"/>
        </w:tabs>
        <w:ind w:left="1134"/>
      </w:pPr>
      <w:r>
        <w:t>Материнские руки, прекрасные руки.</w:t>
      </w:r>
    </w:p>
    <w:p w:rsidR="000B76BE" w:rsidRDefault="000B76BE" w:rsidP="00622A4C">
      <w:pPr>
        <w:tabs>
          <w:tab w:val="left" w:pos="993"/>
        </w:tabs>
        <w:ind w:left="1134"/>
      </w:pPr>
      <w:r>
        <w:t xml:space="preserve">Столько дел впереди, столько сильных событий, - </w:t>
      </w:r>
    </w:p>
    <w:p w:rsidR="00943EAF" w:rsidRDefault="000B76BE" w:rsidP="00622A4C">
      <w:pPr>
        <w:tabs>
          <w:tab w:val="left" w:pos="993"/>
        </w:tabs>
        <w:ind w:left="1134"/>
      </w:pPr>
      <w:r>
        <w:t xml:space="preserve">Вы </w:t>
      </w:r>
      <w:proofErr w:type="gramStart"/>
      <w:r>
        <w:t>детей</w:t>
      </w:r>
      <w:proofErr w:type="gramEnd"/>
      <w:r>
        <w:t xml:space="preserve"> уезжающих благословите!</w:t>
      </w:r>
      <w:r w:rsidR="00943EAF">
        <w:t xml:space="preserve">  </w:t>
      </w:r>
    </w:p>
    <w:p w:rsidR="002872EA" w:rsidRDefault="002872EA" w:rsidP="00622A4C"/>
    <w:p w:rsidR="000B76BE" w:rsidRDefault="000B76BE" w:rsidP="00622A4C">
      <w:r>
        <w:t>Сопоставляя эти строки со строфой из стихотворения «Родина», мы тоже чувствуем тепло материнских рук и ее дыхание. Образ матери здесь уже сливается с образом Родины:</w:t>
      </w:r>
    </w:p>
    <w:p w:rsidR="000B4D1C" w:rsidRDefault="000B4D1C" w:rsidP="00622A4C"/>
    <w:p w:rsidR="000B76BE" w:rsidRDefault="000B76BE" w:rsidP="00622A4C">
      <w:pPr>
        <w:ind w:left="1276"/>
      </w:pPr>
      <w:r>
        <w:t xml:space="preserve">Хотя я много раз бывал с тобой в разлуке, </w:t>
      </w:r>
    </w:p>
    <w:p w:rsidR="000B76BE" w:rsidRDefault="000B76BE" w:rsidP="00622A4C">
      <w:pPr>
        <w:ind w:left="1276"/>
      </w:pPr>
      <w:r>
        <w:t>В душе хранил твои поля, сады, излуки.</w:t>
      </w:r>
    </w:p>
    <w:p w:rsidR="000B76BE" w:rsidRDefault="000B76BE" w:rsidP="00622A4C">
      <w:pPr>
        <w:ind w:left="1276"/>
      </w:pPr>
      <w:r>
        <w:t>Где б ни был я, - всегда, всегда я был с тобою,</w:t>
      </w:r>
    </w:p>
    <w:p w:rsidR="000B76BE" w:rsidRDefault="000B76BE" w:rsidP="00622A4C">
      <w:pPr>
        <w:ind w:left="1276"/>
      </w:pPr>
      <w:r>
        <w:t>Меня везде твои благословляли руки</w:t>
      </w:r>
      <w:r w:rsidR="00A02CD8">
        <w:t>.</w:t>
      </w:r>
    </w:p>
    <w:p w:rsidR="00780603" w:rsidRDefault="00780603" w:rsidP="00622A4C"/>
    <w:p w:rsidR="00A02CD8" w:rsidRDefault="00A02CD8" w:rsidP="00622A4C">
      <w:r>
        <w:t xml:space="preserve">В этих фрагментах легко заметить неразрывность логического обрамления: «Не бойтесь разлуки, материнские руки…», «Вы </w:t>
      </w:r>
      <w:proofErr w:type="gramStart"/>
      <w:r>
        <w:t>детей</w:t>
      </w:r>
      <w:proofErr w:type="gramEnd"/>
      <w:r>
        <w:t xml:space="preserve"> уезжающих благословите» и «…много раз бывал с тобой в разлуке, меня везде твои благословляли руки». Эти строчки едины по идеи и мысли</w:t>
      </w:r>
      <w:r w:rsidR="00990C6F" w:rsidRPr="0061323A">
        <w:t xml:space="preserve"> [3]</w:t>
      </w:r>
      <w:r>
        <w:t>.</w:t>
      </w:r>
    </w:p>
    <w:p w:rsidR="00A02CD8" w:rsidRPr="00A02CD8" w:rsidRDefault="00A02CD8" w:rsidP="00622A4C">
      <w:r>
        <w:t xml:space="preserve">Аналогичный пример можно найти в поэме «Дорогая моя», где </w:t>
      </w:r>
      <w:proofErr w:type="gramStart"/>
      <w:r>
        <w:t>строчки</w:t>
      </w:r>
      <w:proofErr w:type="gramEnd"/>
      <w:r>
        <w:t xml:space="preserve"> обращенные к подруге, к матери детей:</w:t>
      </w:r>
    </w:p>
    <w:p w:rsidR="00A02CD8" w:rsidRDefault="00A02CD8" w:rsidP="00622A4C"/>
    <w:p w:rsidR="00A02CD8" w:rsidRDefault="00A02CD8" w:rsidP="00622A4C">
      <w:pPr>
        <w:ind w:left="1418"/>
      </w:pPr>
      <w:r>
        <w:t>Где бы я ни ложился и где б ни вставал.</w:t>
      </w:r>
    </w:p>
    <w:p w:rsidR="00A02CD8" w:rsidRDefault="000B4D1C" w:rsidP="00622A4C">
      <w:pPr>
        <w:ind w:left="1418"/>
      </w:pPr>
      <w:r>
        <w:t xml:space="preserve">Где </w:t>
      </w:r>
      <w:r w:rsidR="00A02CD8">
        <w:t xml:space="preserve">бы ни был мой краткий приют и привал, - </w:t>
      </w:r>
    </w:p>
    <w:p w:rsidR="00A02CD8" w:rsidRDefault="00A02CD8" w:rsidP="00622A4C">
      <w:pPr>
        <w:ind w:left="1418"/>
      </w:pPr>
      <w:r>
        <w:t xml:space="preserve">Но повсюду была ты со мною вдвоем, </w:t>
      </w:r>
    </w:p>
    <w:p w:rsidR="00A02CD8" w:rsidRDefault="00A02CD8" w:rsidP="00622A4C">
      <w:pPr>
        <w:ind w:left="1418"/>
      </w:pPr>
      <w:r>
        <w:t>Но всегда обитала ты в сердце моем…</w:t>
      </w:r>
    </w:p>
    <w:p w:rsidR="00ED542A" w:rsidRDefault="00ED542A" w:rsidP="00622A4C">
      <w:pPr>
        <w:ind w:left="1418"/>
      </w:pPr>
    </w:p>
    <w:p w:rsidR="00A02CD8" w:rsidRDefault="00A02CD8" w:rsidP="00622A4C">
      <w:r>
        <w:t>Эти строки искренни и естественны, как и строки стихотворения «Родина»:</w:t>
      </w:r>
    </w:p>
    <w:p w:rsidR="00A02CD8" w:rsidRDefault="00A02CD8" w:rsidP="00622A4C"/>
    <w:p w:rsidR="00A02CD8" w:rsidRDefault="00A02CD8" w:rsidP="00622A4C">
      <w:pPr>
        <w:ind w:left="1560"/>
      </w:pPr>
      <w:r>
        <w:t xml:space="preserve">Бывал я далеко, где песнь моя боролась, </w:t>
      </w:r>
    </w:p>
    <w:p w:rsidR="00A02CD8" w:rsidRDefault="00A02CD8" w:rsidP="00622A4C">
      <w:pPr>
        <w:ind w:left="1560"/>
      </w:pPr>
      <w:r>
        <w:t>Но родины моей я слышал каждый колос.</w:t>
      </w:r>
    </w:p>
    <w:p w:rsidR="00A02CD8" w:rsidRDefault="00A02CD8" w:rsidP="00622A4C">
      <w:pPr>
        <w:ind w:left="1560"/>
      </w:pPr>
      <w:r>
        <w:lastRenderedPageBreak/>
        <w:t xml:space="preserve">Перекрывая гул и грохот океана, </w:t>
      </w:r>
    </w:p>
    <w:p w:rsidR="00A02CD8" w:rsidRDefault="00A02CD8" w:rsidP="00622A4C">
      <w:pPr>
        <w:ind w:left="1560"/>
      </w:pPr>
      <w:r>
        <w:t>Мне в сердце проникал родной речушки голос.</w:t>
      </w:r>
    </w:p>
    <w:p w:rsidR="00A02CD8" w:rsidRDefault="00A02CD8" w:rsidP="00622A4C"/>
    <w:p w:rsidR="00A02CD8" w:rsidRDefault="00A02CD8" w:rsidP="00622A4C">
      <w:r>
        <w:t>Такие нежные слова преданности и бескрайней любви к земле родной свидетельствуют о подлинно сыновьей благодарности</w:t>
      </w:r>
      <w:r w:rsidR="0031114A" w:rsidRPr="0031114A">
        <w:t xml:space="preserve"> [4]</w:t>
      </w:r>
      <w:r>
        <w:t>.</w:t>
      </w:r>
    </w:p>
    <w:p w:rsidR="004676DD" w:rsidRDefault="004676DD" w:rsidP="00622A4C">
      <w:r>
        <w:t xml:space="preserve">В стихотворении «Поэту» ярко выражается главнейшее для М. Турсунзаде триединство – Родина – Мать – Поэзия: </w:t>
      </w:r>
    </w:p>
    <w:p w:rsidR="004676DD" w:rsidRDefault="004676DD" w:rsidP="00622A4C"/>
    <w:p w:rsidR="004676DD" w:rsidRDefault="004676DD" w:rsidP="00622A4C">
      <w:pPr>
        <w:ind w:left="1418"/>
      </w:pPr>
      <w:r>
        <w:t>Гори, поэт, - из теплоты горенья</w:t>
      </w:r>
    </w:p>
    <w:p w:rsidR="004676DD" w:rsidRDefault="004676DD" w:rsidP="00622A4C">
      <w:pPr>
        <w:ind w:left="1418"/>
      </w:pPr>
      <w:r>
        <w:t>Бери, поэт, свои стихотворенья…</w:t>
      </w:r>
    </w:p>
    <w:p w:rsidR="004676DD" w:rsidRDefault="004676DD" w:rsidP="00622A4C">
      <w:pPr>
        <w:ind w:left="1418"/>
      </w:pPr>
    </w:p>
    <w:p w:rsidR="004676DD" w:rsidRDefault="004676DD" w:rsidP="00622A4C">
      <w:pPr>
        <w:ind w:left="1418"/>
      </w:pPr>
      <w:r>
        <w:t xml:space="preserve">Гори, поэт, и, пламенем зажженный, </w:t>
      </w:r>
    </w:p>
    <w:p w:rsidR="004676DD" w:rsidRDefault="004676DD" w:rsidP="00622A4C">
      <w:pPr>
        <w:ind w:left="1418"/>
      </w:pPr>
      <w:r>
        <w:t>Твори, поэт, грядущего законы!</w:t>
      </w:r>
    </w:p>
    <w:p w:rsidR="004676DD" w:rsidRDefault="004676DD" w:rsidP="00622A4C">
      <w:pPr>
        <w:ind w:left="1418"/>
      </w:pPr>
    </w:p>
    <w:p w:rsidR="004676DD" w:rsidRDefault="004676DD" w:rsidP="00622A4C">
      <w:pPr>
        <w:ind w:left="1418"/>
      </w:pPr>
      <w:r>
        <w:t>Любовь, и стих, и сталь – одной породы:</w:t>
      </w:r>
    </w:p>
    <w:p w:rsidR="004676DD" w:rsidRDefault="004676DD" w:rsidP="00622A4C">
      <w:pPr>
        <w:ind w:left="1418"/>
      </w:pPr>
      <w:r>
        <w:t>Им нужен, чтобы жить, огонь свободы…</w:t>
      </w:r>
    </w:p>
    <w:p w:rsidR="004676DD" w:rsidRDefault="004676DD" w:rsidP="00622A4C">
      <w:pPr>
        <w:ind w:left="1418"/>
      </w:pPr>
    </w:p>
    <w:p w:rsidR="004676DD" w:rsidRDefault="004676DD" w:rsidP="00622A4C">
      <w:pPr>
        <w:ind w:left="1418"/>
      </w:pPr>
      <w:r>
        <w:t>Горящей речью, вольною, как камень,</w:t>
      </w:r>
    </w:p>
    <w:p w:rsidR="004676DD" w:rsidRDefault="004676DD" w:rsidP="00622A4C">
      <w:pPr>
        <w:ind w:left="1418"/>
      </w:pPr>
      <w:r>
        <w:t>Вдохнешь дыханье жизни даже в камень…</w:t>
      </w:r>
    </w:p>
    <w:p w:rsidR="00523B79" w:rsidRDefault="00523B79" w:rsidP="00622A4C">
      <w:r>
        <w:br w:type="page"/>
      </w:r>
    </w:p>
    <w:p w:rsidR="00523B79" w:rsidRPr="0061323A" w:rsidRDefault="00330E45" w:rsidP="00622A4C">
      <w:pPr>
        <w:pStyle w:val="1"/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65467407"/>
      <w:r w:rsidRPr="0061323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6"/>
    </w:p>
    <w:p w:rsidR="00523B79" w:rsidRDefault="00523B79" w:rsidP="00622A4C">
      <w:pPr>
        <w:ind w:firstLine="0"/>
        <w:jc w:val="center"/>
      </w:pPr>
    </w:p>
    <w:p w:rsidR="00523B79" w:rsidRDefault="00523B79" w:rsidP="00622A4C">
      <w:r>
        <w:t xml:space="preserve">Женщина-мать занимает особое место в творчестве </w:t>
      </w:r>
      <w:proofErr w:type="spellStart"/>
      <w:r>
        <w:t>Мирзо</w:t>
      </w:r>
      <w:proofErr w:type="spellEnd"/>
      <w:r>
        <w:t xml:space="preserve"> Турсунзаде. Беспредельная и беззаветная любовь, ее величие и святость – это важнейшие черты матери. Взаимоотношения лирического героя с матерью помогают выявить степень богатства его духовного мира, его нравственные качества. Особый образ матери в поэзии Турсунзаде связан с биографическим контекстом. Образ матери в творчестве поэта не отделим от образа Родины. Стихотворения, посвященные родной земле, пронизаны материнской темой. </w:t>
      </w:r>
    </w:p>
    <w:p w:rsidR="00523B79" w:rsidRPr="00BC0848" w:rsidRDefault="00523B79" w:rsidP="00622A4C">
      <w:r>
        <w:t xml:space="preserve">Любовь к матери порождает любовь к Родине. Эти понятия, Мать и Родина, пронизывают друг друга, представляют единое целое в поэзии </w:t>
      </w:r>
      <w:proofErr w:type="spellStart"/>
      <w:r>
        <w:t>Мирзо</w:t>
      </w:r>
      <w:proofErr w:type="spellEnd"/>
      <w:r>
        <w:t xml:space="preserve"> Турсунзаде.</w:t>
      </w:r>
    </w:p>
    <w:p w:rsidR="00523B79" w:rsidRDefault="00523B79" w:rsidP="00622A4C">
      <w:pPr>
        <w:ind w:left="1418"/>
      </w:pPr>
    </w:p>
    <w:p w:rsidR="00A02CD8" w:rsidRDefault="00A02CD8" w:rsidP="00622A4C">
      <w:r>
        <w:br w:type="page"/>
      </w:r>
    </w:p>
    <w:p w:rsidR="00645289" w:rsidRPr="0061323A" w:rsidRDefault="00330E45" w:rsidP="00622A4C">
      <w:pPr>
        <w:pStyle w:val="1"/>
        <w:spacing w:before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65467408"/>
      <w:r w:rsidRPr="0061323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</w:t>
      </w:r>
      <w:bookmarkEnd w:id="7"/>
    </w:p>
    <w:p w:rsidR="00B24B17" w:rsidRDefault="00B24B17" w:rsidP="00622A4C">
      <w:pPr>
        <w:pStyle w:val="a3"/>
        <w:tabs>
          <w:tab w:val="left" w:pos="993"/>
        </w:tabs>
        <w:ind w:left="0" w:firstLine="0"/>
        <w:jc w:val="center"/>
      </w:pPr>
    </w:p>
    <w:p w:rsidR="00270F64" w:rsidRDefault="002872EA" w:rsidP="00622A4C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proofErr w:type="spellStart"/>
      <w:r w:rsidRPr="002872EA">
        <w:t>Мирзо</w:t>
      </w:r>
      <w:proofErr w:type="spellEnd"/>
      <w:r w:rsidRPr="002872EA">
        <w:t xml:space="preserve"> Турсунзаде - поэт и герой Таджикистана</w:t>
      </w:r>
      <w:r>
        <w:t xml:space="preserve">. - </w:t>
      </w:r>
      <w:r>
        <w:rPr>
          <w:lang w:val="en-US"/>
        </w:rPr>
        <w:t>URL</w:t>
      </w:r>
      <w:r w:rsidRPr="002872EA">
        <w:t xml:space="preserve">: </w:t>
      </w:r>
      <w:hyperlink r:id="rId8" w:history="1">
        <w:r w:rsidRPr="002872EA">
          <w:rPr>
            <w:rStyle w:val="a4"/>
            <w:color w:val="auto"/>
            <w:u w:val="none"/>
            <w:lang w:val="en-US"/>
          </w:rPr>
          <w:t>https</w:t>
        </w:r>
        <w:r w:rsidRPr="002872EA">
          <w:rPr>
            <w:rStyle w:val="a4"/>
            <w:color w:val="auto"/>
            <w:u w:val="none"/>
          </w:rPr>
          <w:t>://</w:t>
        </w:r>
        <w:r w:rsidRPr="002872EA">
          <w:rPr>
            <w:rStyle w:val="a4"/>
            <w:color w:val="auto"/>
            <w:u w:val="none"/>
            <w:lang w:val="en-US"/>
          </w:rPr>
          <w:t>life</w:t>
        </w:r>
        <w:r w:rsidRPr="002872EA">
          <w:rPr>
            <w:rStyle w:val="a4"/>
            <w:color w:val="auto"/>
            <w:u w:val="none"/>
          </w:rPr>
          <w:t>.</w:t>
        </w:r>
        <w:proofErr w:type="spellStart"/>
        <w:r w:rsidRPr="002872EA">
          <w:rPr>
            <w:rStyle w:val="a4"/>
            <w:color w:val="auto"/>
            <w:u w:val="none"/>
            <w:lang w:val="en-US"/>
          </w:rPr>
          <w:t>ansor</w:t>
        </w:r>
        <w:proofErr w:type="spellEnd"/>
        <w:r w:rsidRPr="002872EA">
          <w:rPr>
            <w:rStyle w:val="a4"/>
            <w:color w:val="auto"/>
            <w:u w:val="none"/>
          </w:rPr>
          <w:t>.</w:t>
        </w:r>
        <w:r w:rsidRPr="002872EA">
          <w:rPr>
            <w:rStyle w:val="a4"/>
            <w:color w:val="auto"/>
            <w:u w:val="none"/>
            <w:lang w:val="en-US"/>
          </w:rPr>
          <w:t>info</w:t>
        </w:r>
        <w:r w:rsidRPr="002872EA">
          <w:rPr>
            <w:rStyle w:val="a4"/>
            <w:color w:val="auto"/>
            <w:u w:val="none"/>
          </w:rPr>
          <w:t>/</w:t>
        </w:r>
        <w:proofErr w:type="spellStart"/>
        <w:r w:rsidRPr="002872EA">
          <w:rPr>
            <w:rStyle w:val="a4"/>
            <w:color w:val="auto"/>
            <w:u w:val="none"/>
            <w:lang w:val="en-US"/>
          </w:rPr>
          <w:t>mirzo</w:t>
        </w:r>
        <w:proofErr w:type="spellEnd"/>
        <w:r w:rsidRPr="002872EA">
          <w:rPr>
            <w:rStyle w:val="a4"/>
            <w:color w:val="auto"/>
            <w:u w:val="none"/>
          </w:rPr>
          <w:t>_</w:t>
        </w:r>
        <w:proofErr w:type="spellStart"/>
        <w:r w:rsidRPr="002872EA">
          <w:rPr>
            <w:rStyle w:val="a4"/>
            <w:color w:val="auto"/>
            <w:u w:val="none"/>
            <w:lang w:val="en-US"/>
          </w:rPr>
          <w:t>tursunzade</w:t>
        </w:r>
        <w:proofErr w:type="spellEnd"/>
        <w:r w:rsidRPr="002872EA">
          <w:rPr>
            <w:rStyle w:val="a4"/>
            <w:color w:val="auto"/>
            <w:u w:val="none"/>
          </w:rPr>
          <w:t>/</w:t>
        </w:r>
      </w:hyperlink>
      <w:r w:rsidRPr="002872EA">
        <w:t xml:space="preserve"> (</w:t>
      </w:r>
      <w:r>
        <w:t>Дата обращения 25.04.24).</w:t>
      </w:r>
    </w:p>
    <w:p w:rsidR="000B4D1C" w:rsidRDefault="000B4D1C" w:rsidP="00622A4C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Бабаев Ю. Певец солнечных вершин. </w:t>
      </w:r>
      <w:proofErr w:type="spellStart"/>
      <w:r>
        <w:t>Иззаб</w:t>
      </w:r>
      <w:proofErr w:type="spellEnd"/>
      <w:r>
        <w:t>. «</w:t>
      </w:r>
      <w:proofErr w:type="spellStart"/>
      <w:r>
        <w:t>Юрфон</w:t>
      </w:r>
      <w:proofErr w:type="spellEnd"/>
      <w:r>
        <w:t>». Душанбе, 1978.</w:t>
      </w:r>
    </w:p>
    <w:p w:rsidR="00B32D91" w:rsidRDefault="00B32D91" w:rsidP="00622A4C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Бабаев Ю. Поиски новых художественных решений. Журн. «Дружба народов», 1957, №4.</w:t>
      </w:r>
    </w:p>
    <w:p w:rsidR="00B32D91" w:rsidRDefault="00B32D91" w:rsidP="00622A4C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proofErr w:type="spellStart"/>
      <w:r>
        <w:t>Османова</w:t>
      </w:r>
      <w:proofErr w:type="spellEnd"/>
      <w:r>
        <w:t xml:space="preserve"> З.Г. </w:t>
      </w:r>
      <w:proofErr w:type="spellStart"/>
      <w:r>
        <w:t>Мирзо</w:t>
      </w:r>
      <w:proofErr w:type="spellEnd"/>
      <w:r>
        <w:t xml:space="preserve"> Турсунзаде (очерк творчества). – </w:t>
      </w:r>
      <w:r>
        <w:rPr>
          <w:lang w:val="en-US"/>
        </w:rPr>
        <w:t>URL</w:t>
      </w:r>
      <w:r>
        <w:t xml:space="preserve">: </w:t>
      </w:r>
      <w:proofErr w:type="spellStart"/>
      <w:r>
        <w:rPr>
          <w:lang w:val="en-US"/>
        </w:rPr>
        <w:t>htpps</w:t>
      </w:r>
      <w:proofErr w:type="spellEnd"/>
      <w:r w:rsidRPr="00B32D91">
        <w:t>://</w:t>
      </w:r>
      <w:proofErr w:type="spellStart"/>
      <w:r>
        <w:rPr>
          <w:lang w:val="en-US"/>
        </w:rPr>
        <w:t>coollib</w:t>
      </w:r>
      <w:proofErr w:type="spellEnd"/>
      <w:r w:rsidRPr="00B32D91">
        <w:t>.</w:t>
      </w:r>
      <w:r>
        <w:rPr>
          <w:lang w:val="en-US"/>
        </w:rPr>
        <w:t>com</w:t>
      </w:r>
      <w:r w:rsidRPr="00B32D91">
        <w:t>/</w:t>
      </w:r>
      <w:r>
        <w:rPr>
          <w:lang w:val="en-US"/>
        </w:rPr>
        <w:t>b</w:t>
      </w:r>
      <w:r w:rsidRPr="00B32D91">
        <w:t>/276831/</w:t>
      </w:r>
      <w:r>
        <w:rPr>
          <w:lang w:val="en-US"/>
        </w:rPr>
        <w:t>read</w:t>
      </w:r>
      <w:r w:rsidRPr="00B32D91">
        <w:t>#</w:t>
      </w:r>
      <w:r>
        <w:rPr>
          <w:lang w:val="en-US"/>
        </w:rPr>
        <w:t>t</w:t>
      </w:r>
      <w:r w:rsidRPr="00B32D91">
        <w:t>4.</w:t>
      </w:r>
    </w:p>
    <w:sectPr w:rsidR="00B32D91" w:rsidSect="00330E45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C00" w:rsidRDefault="00DD4C00" w:rsidP="00EE7CDA">
      <w:pPr>
        <w:spacing w:line="240" w:lineRule="auto"/>
      </w:pPr>
      <w:r>
        <w:separator/>
      </w:r>
    </w:p>
  </w:endnote>
  <w:endnote w:type="continuationSeparator" w:id="0">
    <w:p w:rsidR="00DD4C00" w:rsidRDefault="00DD4C00" w:rsidP="00EE7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392451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EE7CDA" w:rsidRPr="00EE7CDA" w:rsidRDefault="00EE7CDA">
        <w:pPr>
          <w:pStyle w:val="aa"/>
          <w:jc w:val="center"/>
          <w:rPr>
            <w:sz w:val="24"/>
          </w:rPr>
        </w:pPr>
        <w:r w:rsidRPr="00EE7CDA">
          <w:rPr>
            <w:sz w:val="24"/>
          </w:rPr>
          <w:fldChar w:fldCharType="begin"/>
        </w:r>
        <w:r w:rsidRPr="00EE7CDA">
          <w:rPr>
            <w:sz w:val="24"/>
          </w:rPr>
          <w:instrText>PAGE   \* MERGEFORMAT</w:instrText>
        </w:r>
        <w:r w:rsidRPr="00EE7CDA">
          <w:rPr>
            <w:sz w:val="24"/>
          </w:rPr>
          <w:fldChar w:fldCharType="separate"/>
        </w:r>
        <w:r w:rsidR="00651CAA">
          <w:rPr>
            <w:noProof/>
            <w:sz w:val="24"/>
          </w:rPr>
          <w:t>11</w:t>
        </w:r>
        <w:r w:rsidRPr="00EE7CDA">
          <w:rPr>
            <w:sz w:val="24"/>
          </w:rPr>
          <w:fldChar w:fldCharType="end"/>
        </w:r>
      </w:p>
    </w:sdtContent>
  </w:sdt>
  <w:p w:rsidR="00EE7CDA" w:rsidRDefault="00EE7C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C00" w:rsidRDefault="00DD4C00" w:rsidP="00EE7CDA">
      <w:pPr>
        <w:spacing w:line="240" w:lineRule="auto"/>
      </w:pPr>
      <w:r>
        <w:separator/>
      </w:r>
    </w:p>
  </w:footnote>
  <w:footnote w:type="continuationSeparator" w:id="0">
    <w:p w:rsidR="00DD4C00" w:rsidRDefault="00DD4C00" w:rsidP="00EE7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45" w:rsidRPr="00753679" w:rsidRDefault="00330E45" w:rsidP="00330E45">
    <w:pPr>
      <w:pStyle w:val="a8"/>
      <w:jc w:val="right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301EA75" wp14:editId="1B8C5463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F55CDD">
        <w:rPr>
          <w:rStyle w:val="a4"/>
        </w:rPr>
        <w:t xml:space="preserve">Наука и образование </w:t>
      </w:r>
      <w:r w:rsidRPr="00F55CDD">
        <w:rPr>
          <w:rStyle w:val="a4"/>
          <w:lang w:val="en-US"/>
        </w:rPr>
        <w:t>ON</w:t>
      </w:r>
      <w:r w:rsidRPr="00753679">
        <w:rPr>
          <w:rStyle w:val="a4"/>
        </w:rPr>
        <w:t>-</w:t>
      </w:r>
      <w:r w:rsidRPr="00F55CDD">
        <w:rPr>
          <w:rStyle w:val="a4"/>
          <w:lang w:val="en-US"/>
        </w:rPr>
        <w:t>LINE</w:t>
      </w:r>
    </w:hyperlink>
  </w:p>
  <w:p w:rsidR="00330E45" w:rsidRDefault="00330E45" w:rsidP="00330E45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A417D"/>
    <w:multiLevelType w:val="hybridMultilevel"/>
    <w:tmpl w:val="2C262A30"/>
    <w:lvl w:ilvl="0" w:tplc="0B68F118">
      <w:start w:val="1"/>
      <w:numFmt w:val="bullet"/>
      <w:lvlText w:val="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" w15:restartNumberingAfterBreak="0">
    <w:nsid w:val="52512631"/>
    <w:multiLevelType w:val="hybridMultilevel"/>
    <w:tmpl w:val="69D20FEC"/>
    <w:lvl w:ilvl="0" w:tplc="D53A9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88"/>
    <w:rsid w:val="000423E9"/>
    <w:rsid w:val="00060DC0"/>
    <w:rsid w:val="00092888"/>
    <w:rsid w:val="000B4D1C"/>
    <w:rsid w:val="000B76BE"/>
    <w:rsid w:val="00175A61"/>
    <w:rsid w:val="001C5F9D"/>
    <w:rsid w:val="00245347"/>
    <w:rsid w:val="00270F64"/>
    <w:rsid w:val="002872EA"/>
    <w:rsid w:val="0031114A"/>
    <w:rsid w:val="00330E45"/>
    <w:rsid w:val="00350944"/>
    <w:rsid w:val="004504AF"/>
    <w:rsid w:val="004676DD"/>
    <w:rsid w:val="00496DD3"/>
    <w:rsid w:val="00523B79"/>
    <w:rsid w:val="005819E7"/>
    <w:rsid w:val="005D6631"/>
    <w:rsid w:val="005F0BC9"/>
    <w:rsid w:val="0061323A"/>
    <w:rsid w:val="00622A4C"/>
    <w:rsid w:val="00645289"/>
    <w:rsid w:val="00651CAA"/>
    <w:rsid w:val="00664A76"/>
    <w:rsid w:val="00675E4F"/>
    <w:rsid w:val="006E21B8"/>
    <w:rsid w:val="00715107"/>
    <w:rsid w:val="00723CBF"/>
    <w:rsid w:val="007359EA"/>
    <w:rsid w:val="00780603"/>
    <w:rsid w:val="007C3E75"/>
    <w:rsid w:val="00830F60"/>
    <w:rsid w:val="00880181"/>
    <w:rsid w:val="00887162"/>
    <w:rsid w:val="008B7317"/>
    <w:rsid w:val="009019C5"/>
    <w:rsid w:val="00906216"/>
    <w:rsid w:val="00916DCE"/>
    <w:rsid w:val="00943EAF"/>
    <w:rsid w:val="009713FE"/>
    <w:rsid w:val="00976F07"/>
    <w:rsid w:val="0099089F"/>
    <w:rsid w:val="00990C6F"/>
    <w:rsid w:val="009A2370"/>
    <w:rsid w:val="009D67CF"/>
    <w:rsid w:val="00A02CD8"/>
    <w:rsid w:val="00B24B17"/>
    <w:rsid w:val="00B32D91"/>
    <w:rsid w:val="00BB1455"/>
    <w:rsid w:val="00BC0848"/>
    <w:rsid w:val="00CB1937"/>
    <w:rsid w:val="00D667D0"/>
    <w:rsid w:val="00DB612B"/>
    <w:rsid w:val="00DC014D"/>
    <w:rsid w:val="00DD4C00"/>
    <w:rsid w:val="00EB7C34"/>
    <w:rsid w:val="00ED542A"/>
    <w:rsid w:val="00EE6DC8"/>
    <w:rsid w:val="00EE7CDA"/>
    <w:rsid w:val="00F0288D"/>
    <w:rsid w:val="00F37AF1"/>
    <w:rsid w:val="00F62388"/>
    <w:rsid w:val="00FA31D0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2BDEB-BF09-45AD-B3B6-FF08D0E0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14D"/>
  </w:style>
  <w:style w:type="paragraph" w:styleId="1">
    <w:name w:val="heading 1"/>
    <w:basedOn w:val="a"/>
    <w:next w:val="a"/>
    <w:link w:val="10"/>
    <w:uiPriority w:val="9"/>
    <w:qFormat/>
    <w:rsid w:val="00B24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2E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13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3F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24B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B24B17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4B17"/>
    <w:pPr>
      <w:tabs>
        <w:tab w:val="right" w:leader="dot" w:pos="9345"/>
      </w:tabs>
      <w:ind w:firstLine="0"/>
    </w:pPr>
  </w:style>
  <w:style w:type="paragraph" w:styleId="a8">
    <w:name w:val="header"/>
    <w:basedOn w:val="a"/>
    <w:link w:val="a9"/>
    <w:uiPriority w:val="99"/>
    <w:unhideWhenUsed/>
    <w:rsid w:val="00EE7CD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7CDA"/>
  </w:style>
  <w:style w:type="paragraph" w:styleId="aa">
    <w:name w:val="footer"/>
    <w:basedOn w:val="a"/>
    <w:link w:val="ab"/>
    <w:uiPriority w:val="99"/>
    <w:unhideWhenUsed/>
    <w:rsid w:val="00EE7CD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.ansor.info/mirzo_tursunza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A16C-8047-4D87-A487-2CD15855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MVM</cp:lastModifiedBy>
  <cp:revision>3</cp:revision>
  <cp:lastPrinted>2024-04-30T04:58:00Z</cp:lastPrinted>
  <dcterms:created xsi:type="dcterms:W3CDTF">2024-12-24T03:23:00Z</dcterms:created>
  <dcterms:modified xsi:type="dcterms:W3CDTF">2024-12-24T03:30:00Z</dcterms:modified>
</cp:coreProperties>
</file>