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0E1" w:rsidRPr="006C492A" w:rsidRDefault="00D85A13" w:rsidP="004D21CA">
      <w:pPr>
        <w:spacing w:after="0" w:line="360" w:lineRule="auto"/>
        <w:contextualSpacing/>
        <w:mirrorIndents/>
        <w:jc w:val="both"/>
        <w:rPr>
          <w:rFonts w:ascii="Times New Roman" w:hAnsi="Times New Roman" w:cs="Times New Roman"/>
          <w:sz w:val="24"/>
          <w:szCs w:val="24"/>
        </w:rPr>
      </w:pPr>
      <w:bookmarkStart w:id="0" w:name="_GoBack"/>
      <w:r w:rsidRPr="006C492A">
        <w:rPr>
          <w:rFonts w:ascii="Times New Roman" w:hAnsi="Times New Roman" w:cs="Times New Roman"/>
          <w:sz w:val="24"/>
          <w:szCs w:val="24"/>
        </w:rPr>
        <w:t>ОБУЧЕНИЕ СТУДЕНТОВ СРЕДНЕГО ПРОФЕССИОНАЛЬНО</w:t>
      </w:r>
      <w:r w:rsidR="006C6C9B" w:rsidRPr="006C492A">
        <w:rPr>
          <w:rFonts w:ascii="Times New Roman" w:hAnsi="Times New Roman" w:cs="Times New Roman"/>
          <w:sz w:val="24"/>
          <w:szCs w:val="24"/>
        </w:rPr>
        <w:t xml:space="preserve">ГО ОБРАЗОВАНИЯ ОСНОВАМ  РАБОТЫ С </w:t>
      </w:r>
      <w:r w:rsidRPr="006C492A">
        <w:rPr>
          <w:rFonts w:ascii="Times New Roman" w:hAnsi="Times New Roman" w:cs="Times New Roman"/>
          <w:sz w:val="24"/>
          <w:szCs w:val="24"/>
        </w:rPr>
        <w:t>БАЗ</w:t>
      </w:r>
      <w:r w:rsidR="006C6C9B" w:rsidRPr="006C492A">
        <w:rPr>
          <w:rFonts w:ascii="Times New Roman" w:hAnsi="Times New Roman" w:cs="Times New Roman"/>
          <w:sz w:val="24"/>
          <w:szCs w:val="24"/>
        </w:rPr>
        <w:t xml:space="preserve">АМИ </w:t>
      </w:r>
      <w:r w:rsidRPr="006C492A">
        <w:rPr>
          <w:rFonts w:ascii="Times New Roman" w:hAnsi="Times New Roman" w:cs="Times New Roman"/>
          <w:sz w:val="24"/>
          <w:szCs w:val="24"/>
        </w:rPr>
        <w:t xml:space="preserve"> ДАННЫХ</w:t>
      </w:r>
    </w:p>
    <w:bookmarkEnd w:id="0"/>
    <w:p w:rsidR="00E310E1" w:rsidRPr="006C492A" w:rsidRDefault="006C6C9B" w:rsidP="004D21CA">
      <w:pPr>
        <w:spacing w:after="0" w:line="360" w:lineRule="auto"/>
        <w:contextualSpacing/>
        <w:mirrorIndents/>
        <w:jc w:val="both"/>
        <w:rPr>
          <w:rFonts w:ascii="Times New Roman" w:hAnsi="Times New Roman" w:cs="Times New Roman"/>
          <w:b/>
          <w:sz w:val="24"/>
          <w:szCs w:val="24"/>
        </w:rPr>
      </w:pPr>
      <w:r w:rsidRPr="006C492A">
        <w:rPr>
          <w:rFonts w:ascii="Times New Roman" w:hAnsi="Times New Roman" w:cs="Times New Roman"/>
          <w:b/>
          <w:sz w:val="24"/>
          <w:szCs w:val="24"/>
        </w:rPr>
        <w:t>Бадретдинова</w:t>
      </w:r>
      <w:r w:rsidR="00E310E1" w:rsidRPr="006C492A">
        <w:rPr>
          <w:rFonts w:ascii="Times New Roman" w:hAnsi="Times New Roman" w:cs="Times New Roman"/>
          <w:b/>
          <w:sz w:val="24"/>
          <w:szCs w:val="24"/>
        </w:rPr>
        <w:t xml:space="preserve"> Е.Д.</w:t>
      </w:r>
    </w:p>
    <w:p w:rsidR="00E310E1" w:rsidRPr="006C492A" w:rsidRDefault="00E310E1" w:rsidP="004D21CA">
      <w:pPr>
        <w:spacing w:after="0" w:line="360" w:lineRule="auto"/>
        <w:contextualSpacing/>
        <w:mirrorIndents/>
        <w:jc w:val="both"/>
        <w:rPr>
          <w:rFonts w:ascii="Times New Roman" w:hAnsi="Times New Roman" w:cs="Times New Roman"/>
          <w:i/>
          <w:sz w:val="24"/>
          <w:szCs w:val="24"/>
        </w:rPr>
      </w:pPr>
      <w:r w:rsidRPr="006C492A">
        <w:rPr>
          <w:rFonts w:ascii="Times New Roman" w:hAnsi="Times New Roman" w:cs="Times New Roman"/>
          <w:i/>
          <w:sz w:val="24"/>
          <w:szCs w:val="24"/>
        </w:rPr>
        <w:t>Нижнетагильский государственный социально-педагогический институт (филиал) федерального государственного автономного образовательного учреждения высшего образования «Российский государственный профессионально-педагогический университет»</w:t>
      </w:r>
    </w:p>
    <w:p w:rsidR="00E310E1" w:rsidRPr="004D21CA" w:rsidRDefault="00E310E1" w:rsidP="004D21CA">
      <w:pPr>
        <w:spacing w:after="0" w:line="360" w:lineRule="auto"/>
        <w:contextualSpacing/>
        <w:mirrorIndents/>
        <w:jc w:val="both"/>
        <w:rPr>
          <w:rFonts w:ascii="Times New Roman" w:hAnsi="Times New Roman" w:cs="Times New Roman"/>
          <w:sz w:val="24"/>
          <w:szCs w:val="24"/>
        </w:rPr>
      </w:pPr>
      <w:r w:rsidRPr="006C492A">
        <w:rPr>
          <w:rFonts w:ascii="Times New Roman" w:hAnsi="Times New Roman" w:cs="Times New Roman"/>
          <w:b/>
          <w:sz w:val="24"/>
          <w:szCs w:val="24"/>
        </w:rPr>
        <w:t>Аннотация.</w:t>
      </w:r>
      <w:r w:rsidRPr="004D21CA">
        <w:rPr>
          <w:rFonts w:ascii="Times New Roman" w:hAnsi="Times New Roman" w:cs="Times New Roman"/>
          <w:sz w:val="24"/>
          <w:szCs w:val="24"/>
        </w:rPr>
        <w:t xml:space="preserve"> В данной работе рассматривается </w:t>
      </w:r>
      <w:r w:rsidR="00D85A13" w:rsidRPr="004D21CA">
        <w:rPr>
          <w:rFonts w:ascii="Times New Roman" w:hAnsi="Times New Roman" w:cs="Times New Roman"/>
          <w:sz w:val="24"/>
          <w:szCs w:val="24"/>
        </w:rPr>
        <w:t>м</w:t>
      </w:r>
      <w:r w:rsidR="006C6C9B" w:rsidRPr="004D21CA">
        <w:rPr>
          <w:rFonts w:ascii="Times New Roman" w:hAnsi="Times New Roman" w:cs="Times New Roman"/>
          <w:sz w:val="24"/>
          <w:szCs w:val="24"/>
        </w:rPr>
        <w:t>етодика обучения созданию</w:t>
      </w:r>
      <w:r w:rsidR="00D85A13" w:rsidRPr="004D21CA">
        <w:rPr>
          <w:rFonts w:ascii="Times New Roman" w:hAnsi="Times New Roman" w:cs="Times New Roman"/>
          <w:sz w:val="24"/>
          <w:szCs w:val="24"/>
        </w:rPr>
        <w:t xml:space="preserve"> баз данных для студентов среднего профессионального образования </w:t>
      </w:r>
      <w:r w:rsidR="00E675C9" w:rsidRPr="004D21CA">
        <w:rPr>
          <w:rFonts w:ascii="Times New Roman" w:hAnsi="Times New Roman" w:cs="Times New Roman"/>
          <w:sz w:val="24"/>
          <w:szCs w:val="24"/>
        </w:rPr>
        <w:t xml:space="preserve">. </w:t>
      </w:r>
      <w:r w:rsidR="00D85A13" w:rsidRPr="004D21CA">
        <w:rPr>
          <w:rFonts w:ascii="Times New Roman" w:hAnsi="Times New Roman" w:cs="Times New Roman"/>
          <w:sz w:val="24"/>
          <w:szCs w:val="24"/>
        </w:rPr>
        <w:t xml:space="preserve"> </w:t>
      </w:r>
      <w:r w:rsidR="00E675C9" w:rsidRPr="004D21CA">
        <w:rPr>
          <w:rFonts w:ascii="Times New Roman" w:hAnsi="Times New Roman" w:cs="Times New Roman"/>
          <w:sz w:val="24"/>
          <w:szCs w:val="24"/>
        </w:rPr>
        <w:t>Рассмотрена о</w:t>
      </w:r>
      <w:r w:rsidR="00D85A13" w:rsidRPr="004D21CA">
        <w:rPr>
          <w:rFonts w:ascii="Times New Roman" w:hAnsi="Times New Roman" w:cs="Times New Roman"/>
          <w:sz w:val="24"/>
          <w:szCs w:val="24"/>
        </w:rPr>
        <w:t>рганизация</w:t>
      </w:r>
      <w:r w:rsidR="00E675C9" w:rsidRPr="004D21CA">
        <w:rPr>
          <w:rFonts w:ascii="Times New Roman" w:hAnsi="Times New Roman" w:cs="Times New Roman"/>
          <w:sz w:val="24"/>
          <w:szCs w:val="24"/>
        </w:rPr>
        <w:t xml:space="preserve"> работы по  созданию</w:t>
      </w:r>
      <w:r w:rsidR="006C6C9B" w:rsidRPr="004D21CA">
        <w:rPr>
          <w:rFonts w:ascii="Times New Roman" w:hAnsi="Times New Roman" w:cs="Times New Roman"/>
          <w:sz w:val="24"/>
          <w:szCs w:val="24"/>
        </w:rPr>
        <w:t xml:space="preserve">  баз</w:t>
      </w:r>
      <w:r w:rsidR="00E675C9" w:rsidRPr="004D21CA">
        <w:rPr>
          <w:rFonts w:ascii="Times New Roman" w:hAnsi="Times New Roman" w:cs="Times New Roman"/>
          <w:sz w:val="24"/>
          <w:szCs w:val="24"/>
        </w:rPr>
        <w:t xml:space="preserve">  данных </w:t>
      </w:r>
      <w:r w:rsidR="00D85A13" w:rsidRPr="004D21CA">
        <w:rPr>
          <w:rFonts w:ascii="Times New Roman" w:hAnsi="Times New Roman" w:cs="Times New Roman"/>
          <w:sz w:val="24"/>
          <w:szCs w:val="24"/>
        </w:rPr>
        <w:t>в</w:t>
      </w:r>
      <w:r w:rsidR="006C6C9B" w:rsidRPr="004D21CA">
        <w:rPr>
          <w:rFonts w:ascii="Times New Roman" w:hAnsi="Times New Roman" w:cs="Times New Roman"/>
          <w:sz w:val="24"/>
          <w:szCs w:val="24"/>
        </w:rPr>
        <w:t xml:space="preserve"> программе Microsoft Exsel и СУБД </w:t>
      </w:r>
      <w:r w:rsidR="00D85A13" w:rsidRPr="004D21CA">
        <w:rPr>
          <w:rFonts w:ascii="Times New Roman" w:hAnsi="Times New Roman" w:cs="Times New Roman"/>
          <w:sz w:val="24"/>
          <w:szCs w:val="24"/>
        </w:rPr>
        <w:t xml:space="preserve"> </w:t>
      </w:r>
      <w:r w:rsidR="006C6C9B" w:rsidRPr="004D21CA">
        <w:rPr>
          <w:rFonts w:ascii="Times New Roman" w:hAnsi="Times New Roman" w:cs="Times New Roman"/>
          <w:sz w:val="24"/>
          <w:szCs w:val="24"/>
        </w:rPr>
        <w:t xml:space="preserve">Microsoft Access. </w:t>
      </w:r>
    </w:p>
    <w:p w:rsidR="00E310E1" w:rsidRPr="004D21CA" w:rsidRDefault="00E310E1" w:rsidP="004D21CA">
      <w:pPr>
        <w:spacing w:after="0" w:line="360" w:lineRule="auto"/>
        <w:contextualSpacing/>
        <w:mirrorIndents/>
        <w:jc w:val="both"/>
        <w:rPr>
          <w:rFonts w:ascii="Times New Roman" w:hAnsi="Times New Roman" w:cs="Times New Roman"/>
          <w:sz w:val="24"/>
          <w:szCs w:val="24"/>
        </w:rPr>
      </w:pPr>
      <w:r w:rsidRPr="006C492A">
        <w:rPr>
          <w:rFonts w:ascii="Times New Roman" w:hAnsi="Times New Roman" w:cs="Times New Roman"/>
          <w:b/>
          <w:sz w:val="24"/>
          <w:szCs w:val="24"/>
        </w:rPr>
        <w:t>Ключевые слова:</w:t>
      </w:r>
      <w:r w:rsidRPr="004D21CA">
        <w:rPr>
          <w:rFonts w:ascii="Times New Roman" w:hAnsi="Times New Roman" w:cs="Times New Roman"/>
          <w:sz w:val="24"/>
          <w:szCs w:val="24"/>
        </w:rPr>
        <w:t xml:space="preserve"> информатика , </w:t>
      </w:r>
      <w:r w:rsidR="00D85A13" w:rsidRPr="004D21CA">
        <w:rPr>
          <w:rFonts w:ascii="Times New Roman" w:hAnsi="Times New Roman" w:cs="Times New Roman"/>
          <w:sz w:val="24"/>
          <w:szCs w:val="24"/>
        </w:rPr>
        <w:t xml:space="preserve">СПО </w:t>
      </w:r>
      <w:r w:rsidR="006C6C9B" w:rsidRPr="004D21CA">
        <w:rPr>
          <w:rFonts w:ascii="Times New Roman" w:hAnsi="Times New Roman" w:cs="Times New Roman"/>
          <w:sz w:val="24"/>
          <w:szCs w:val="24"/>
        </w:rPr>
        <w:t>, Exsel, БД, Access.</w:t>
      </w:r>
    </w:p>
    <w:p w:rsidR="006C6C9B" w:rsidRPr="006C492A" w:rsidRDefault="006C6C9B" w:rsidP="004D21CA">
      <w:pPr>
        <w:spacing w:after="0" w:line="360" w:lineRule="auto"/>
        <w:contextualSpacing/>
        <w:mirrorIndents/>
        <w:jc w:val="both"/>
        <w:rPr>
          <w:rFonts w:ascii="Times New Roman" w:hAnsi="Times New Roman" w:cs="Times New Roman"/>
          <w:sz w:val="24"/>
          <w:szCs w:val="24"/>
        </w:rPr>
      </w:pPr>
      <w:r w:rsidRPr="006C492A">
        <w:rPr>
          <w:rFonts w:ascii="Times New Roman" w:hAnsi="Times New Roman" w:cs="Times New Roman"/>
          <w:sz w:val="24"/>
          <w:szCs w:val="24"/>
        </w:rPr>
        <w:t>TEACHING STUDENTS OF SECONDARY VOCATIONAL EDUCATION THE BASICS OF WORKING WITH DATABASES</w:t>
      </w:r>
    </w:p>
    <w:p w:rsidR="00E310E1" w:rsidRPr="006C492A" w:rsidRDefault="006C6C9B" w:rsidP="004D21CA">
      <w:pPr>
        <w:spacing w:after="0" w:line="360" w:lineRule="auto"/>
        <w:contextualSpacing/>
        <w:mirrorIndents/>
        <w:jc w:val="both"/>
        <w:rPr>
          <w:rFonts w:ascii="Times New Roman" w:hAnsi="Times New Roman" w:cs="Times New Roman"/>
          <w:b/>
          <w:sz w:val="24"/>
          <w:szCs w:val="24"/>
        </w:rPr>
      </w:pPr>
      <w:r w:rsidRPr="006C492A">
        <w:rPr>
          <w:rFonts w:ascii="Times New Roman" w:hAnsi="Times New Roman" w:cs="Times New Roman"/>
          <w:b/>
          <w:sz w:val="24"/>
          <w:szCs w:val="24"/>
        </w:rPr>
        <w:t>Badretdinova</w:t>
      </w:r>
      <w:r w:rsidR="00E310E1" w:rsidRPr="006C492A">
        <w:rPr>
          <w:rFonts w:ascii="Times New Roman" w:hAnsi="Times New Roman" w:cs="Times New Roman"/>
          <w:b/>
          <w:sz w:val="24"/>
          <w:szCs w:val="24"/>
        </w:rPr>
        <w:t xml:space="preserve"> E.D.</w:t>
      </w:r>
    </w:p>
    <w:p w:rsidR="00E310E1" w:rsidRPr="006C492A" w:rsidRDefault="00E310E1" w:rsidP="004D21CA">
      <w:pPr>
        <w:spacing w:after="0" w:line="360" w:lineRule="auto"/>
        <w:contextualSpacing/>
        <w:mirrorIndents/>
        <w:jc w:val="both"/>
        <w:rPr>
          <w:rFonts w:ascii="Times New Roman" w:hAnsi="Times New Roman" w:cs="Times New Roman"/>
          <w:i/>
          <w:sz w:val="24"/>
          <w:szCs w:val="24"/>
        </w:rPr>
      </w:pPr>
      <w:r w:rsidRPr="006C492A">
        <w:rPr>
          <w:rFonts w:ascii="Times New Roman" w:hAnsi="Times New Roman" w:cs="Times New Roman"/>
          <w:i/>
          <w:sz w:val="24"/>
          <w:szCs w:val="24"/>
        </w:rPr>
        <w:t>Nizhny Tagil State Socio-Pedagogical Institute (branch) of the Federal State Autonomous Educational Institution of Higher Education "Russian State Vocational Pedagogical University"</w:t>
      </w:r>
    </w:p>
    <w:p w:rsidR="006C6C9B" w:rsidRPr="004D21CA" w:rsidRDefault="006C6C9B" w:rsidP="004D21CA">
      <w:pPr>
        <w:spacing w:after="0" w:line="360" w:lineRule="auto"/>
        <w:contextualSpacing/>
        <w:mirrorIndents/>
        <w:jc w:val="both"/>
        <w:rPr>
          <w:rFonts w:ascii="Times New Roman" w:hAnsi="Times New Roman" w:cs="Times New Roman"/>
          <w:sz w:val="24"/>
          <w:szCs w:val="24"/>
        </w:rPr>
      </w:pPr>
      <w:r w:rsidRPr="006C492A">
        <w:rPr>
          <w:rFonts w:ascii="Times New Roman" w:hAnsi="Times New Roman" w:cs="Times New Roman"/>
          <w:b/>
          <w:sz w:val="24"/>
          <w:szCs w:val="24"/>
        </w:rPr>
        <w:t>Annotation.</w:t>
      </w:r>
      <w:r w:rsidRPr="004D21CA">
        <w:rPr>
          <w:rFonts w:ascii="Times New Roman" w:hAnsi="Times New Roman" w:cs="Times New Roman"/>
          <w:sz w:val="24"/>
          <w:szCs w:val="24"/>
        </w:rPr>
        <w:t xml:space="preserve"> In this paper, the methodology of teaching the creation of databases for students of secondary vocational education is considered. The organization of work on the creation of databases in the Microsoft Exsel program and the Microsoft Access database management system is considered. </w:t>
      </w:r>
    </w:p>
    <w:p w:rsidR="006C6C9B" w:rsidRPr="004D21CA" w:rsidRDefault="006C6C9B" w:rsidP="004D21CA">
      <w:pPr>
        <w:spacing w:after="0" w:line="360" w:lineRule="auto"/>
        <w:contextualSpacing/>
        <w:mirrorIndents/>
        <w:jc w:val="both"/>
        <w:rPr>
          <w:rFonts w:ascii="Times New Roman" w:hAnsi="Times New Roman" w:cs="Times New Roman"/>
          <w:sz w:val="24"/>
          <w:szCs w:val="24"/>
        </w:rPr>
      </w:pPr>
      <w:r w:rsidRPr="006C492A">
        <w:rPr>
          <w:rFonts w:ascii="Times New Roman" w:hAnsi="Times New Roman" w:cs="Times New Roman"/>
          <w:b/>
          <w:sz w:val="24"/>
          <w:szCs w:val="24"/>
        </w:rPr>
        <w:t>Keywords:</w:t>
      </w:r>
      <w:r w:rsidRPr="004D21CA">
        <w:rPr>
          <w:rFonts w:ascii="Times New Roman" w:hAnsi="Times New Roman" w:cs="Times New Roman"/>
          <w:sz w:val="24"/>
          <w:szCs w:val="24"/>
        </w:rPr>
        <w:t xml:space="preserve"> computer science , PDF , Exsel, DB, Access.</w:t>
      </w:r>
    </w:p>
    <w:p w:rsidR="00112137" w:rsidRPr="004D21CA" w:rsidRDefault="00112137"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Каждый день человек стакивается с большим объёмом информации, она захватывает  все отрасли чело</w:t>
      </w:r>
      <w:r w:rsidR="006C6C9B" w:rsidRPr="004D21CA">
        <w:rPr>
          <w:rFonts w:ascii="Times New Roman" w:hAnsi="Times New Roman" w:cs="Times New Roman"/>
          <w:sz w:val="24"/>
          <w:szCs w:val="24"/>
        </w:rPr>
        <w:t>веческой деятельности</w:t>
      </w:r>
      <w:r w:rsidRPr="004D21CA">
        <w:rPr>
          <w:rFonts w:ascii="Times New Roman" w:hAnsi="Times New Roman" w:cs="Times New Roman"/>
          <w:sz w:val="24"/>
          <w:szCs w:val="24"/>
        </w:rPr>
        <w:t xml:space="preserve">. В связи с этим возникает потребность  в умении обрабатывать </w:t>
      </w:r>
      <w:r w:rsidR="00D9118B" w:rsidRPr="004D21CA">
        <w:rPr>
          <w:rFonts w:ascii="Times New Roman" w:hAnsi="Times New Roman" w:cs="Times New Roman"/>
          <w:sz w:val="24"/>
          <w:szCs w:val="24"/>
        </w:rPr>
        <w:t>и структурировать информацию</w:t>
      </w:r>
      <w:r w:rsidRPr="004D21CA">
        <w:rPr>
          <w:rFonts w:ascii="Times New Roman" w:hAnsi="Times New Roman" w:cs="Times New Roman"/>
          <w:sz w:val="24"/>
          <w:szCs w:val="24"/>
        </w:rPr>
        <w:t xml:space="preserve">. </w:t>
      </w:r>
    </w:p>
    <w:p w:rsidR="00117D2D" w:rsidRPr="004D21CA" w:rsidRDefault="00D9118B"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Информация (от лат. Informatio – разъяснение, изложение, осведомление производная от лат. informare – придавать форму) – совокупность каких либо сведений, данных, передаваемых людьми устно (в форме речи), письменно (в виде текста, рисунков, таблиц, чертежей, условных обозначений) либо другим способом (например, с помощью световых и звуковых сигналов, электрических и нервных импульсов и т.д.)[]</w:t>
      </w:r>
    </w:p>
    <w:p w:rsidR="00117D2D" w:rsidRPr="004D21CA" w:rsidRDefault="00117D2D"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П</w:t>
      </w:r>
      <w:r w:rsidR="008F315F" w:rsidRPr="004D21CA">
        <w:rPr>
          <w:rFonts w:ascii="Times New Roman" w:hAnsi="Times New Roman" w:cs="Times New Roman"/>
          <w:sz w:val="24"/>
          <w:szCs w:val="24"/>
        </w:rPr>
        <w:t>овседневной информацией</w:t>
      </w:r>
      <w:r w:rsidRPr="004D21CA">
        <w:rPr>
          <w:rFonts w:ascii="Times New Roman" w:hAnsi="Times New Roman" w:cs="Times New Roman"/>
          <w:sz w:val="24"/>
          <w:szCs w:val="24"/>
        </w:rPr>
        <w:t xml:space="preserve"> </w:t>
      </w:r>
      <w:r w:rsidR="008F315F" w:rsidRPr="004D21CA">
        <w:rPr>
          <w:rFonts w:ascii="Times New Roman" w:hAnsi="Times New Roman" w:cs="Times New Roman"/>
          <w:sz w:val="24"/>
          <w:szCs w:val="24"/>
        </w:rPr>
        <w:t>считается</w:t>
      </w:r>
      <w:r w:rsidRPr="004D21CA">
        <w:rPr>
          <w:rFonts w:ascii="Times New Roman" w:hAnsi="Times New Roman" w:cs="Times New Roman"/>
          <w:sz w:val="24"/>
          <w:szCs w:val="24"/>
        </w:rPr>
        <w:t xml:space="preserve"> все сведения, полученные человеком от окружающего мира с помощью пяти органов чувств.</w:t>
      </w:r>
    </w:p>
    <w:p w:rsidR="00117D2D" w:rsidRPr="004D21CA" w:rsidRDefault="00117D2D"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Существует два вида повседневной информации: целенаправленная и фоновая. Первая целенаправленно достигает человека и проходит процесс обработки. Фоновую же информацию мы практически игнорируем, так как она играет второстепенную роль. []</w:t>
      </w:r>
    </w:p>
    <w:p w:rsidR="00002B39" w:rsidRPr="004D21CA" w:rsidRDefault="00D9118B"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lastRenderedPageBreak/>
        <w:t>Обучение</w:t>
      </w:r>
      <w:r w:rsidR="00112137" w:rsidRPr="004D21CA">
        <w:rPr>
          <w:rFonts w:ascii="Times New Roman" w:hAnsi="Times New Roman" w:cs="Times New Roman"/>
          <w:sz w:val="24"/>
          <w:szCs w:val="24"/>
        </w:rPr>
        <w:t xml:space="preserve"> </w:t>
      </w:r>
      <w:r w:rsidRPr="004D21CA">
        <w:rPr>
          <w:rFonts w:ascii="Times New Roman" w:hAnsi="Times New Roman" w:cs="Times New Roman"/>
          <w:sz w:val="24"/>
          <w:szCs w:val="24"/>
        </w:rPr>
        <w:t xml:space="preserve">студентов </w:t>
      </w:r>
      <w:r w:rsidR="00D85A13" w:rsidRPr="004D21CA">
        <w:rPr>
          <w:rFonts w:ascii="Times New Roman" w:hAnsi="Times New Roman" w:cs="Times New Roman"/>
          <w:sz w:val="24"/>
          <w:szCs w:val="24"/>
        </w:rPr>
        <w:t xml:space="preserve"> работать </w:t>
      </w:r>
      <w:r w:rsidR="00112137" w:rsidRPr="004D21CA">
        <w:rPr>
          <w:rFonts w:ascii="Times New Roman" w:hAnsi="Times New Roman" w:cs="Times New Roman"/>
          <w:sz w:val="24"/>
          <w:szCs w:val="24"/>
        </w:rPr>
        <w:t xml:space="preserve">не только </w:t>
      </w:r>
      <w:r w:rsidR="00D85A13" w:rsidRPr="004D21CA">
        <w:rPr>
          <w:rFonts w:ascii="Times New Roman" w:hAnsi="Times New Roman" w:cs="Times New Roman"/>
          <w:sz w:val="24"/>
          <w:szCs w:val="24"/>
        </w:rPr>
        <w:t xml:space="preserve">с готовыми  базами данных, но </w:t>
      </w:r>
      <w:r w:rsidR="0079251C" w:rsidRPr="004D21CA">
        <w:rPr>
          <w:rFonts w:ascii="Times New Roman" w:hAnsi="Times New Roman" w:cs="Times New Roman"/>
          <w:sz w:val="24"/>
          <w:szCs w:val="24"/>
        </w:rPr>
        <w:t xml:space="preserve">и </w:t>
      </w:r>
      <w:r w:rsidR="00112137" w:rsidRPr="004D21CA">
        <w:rPr>
          <w:rFonts w:ascii="Times New Roman" w:hAnsi="Times New Roman" w:cs="Times New Roman"/>
          <w:sz w:val="24"/>
          <w:szCs w:val="24"/>
        </w:rPr>
        <w:t xml:space="preserve">создавать их, </w:t>
      </w:r>
      <w:r w:rsidR="0079251C" w:rsidRPr="004D21CA">
        <w:rPr>
          <w:rFonts w:ascii="Times New Roman" w:hAnsi="Times New Roman" w:cs="Times New Roman"/>
          <w:sz w:val="24"/>
          <w:szCs w:val="24"/>
        </w:rPr>
        <w:t xml:space="preserve">в рамках среднего профессионального образования </w:t>
      </w:r>
      <w:r w:rsidR="00D85A13" w:rsidRPr="004D21CA">
        <w:rPr>
          <w:rFonts w:ascii="Times New Roman" w:hAnsi="Times New Roman" w:cs="Times New Roman"/>
          <w:sz w:val="24"/>
          <w:szCs w:val="24"/>
        </w:rPr>
        <w:t>свя</w:t>
      </w:r>
      <w:r w:rsidR="00112137" w:rsidRPr="004D21CA">
        <w:rPr>
          <w:rFonts w:ascii="Times New Roman" w:hAnsi="Times New Roman" w:cs="Times New Roman"/>
          <w:sz w:val="24"/>
          <w:szCs w:val="24"/>
        </w:rPr>
        <w:t>зано</w:t>
      </w:r>
      <w:r w:rsidR="00D85A13" w:rsidRPr="004D21CA">
        <w:rPr>
          <w:rFonts w:ascii="Times New Roman" w:hAnsi="Times New Roman" w:cs="Times New Roman"/>
          <w:sz w:val="24"/>
          <w:szCs w:val="24"/>
        </w:rPr>
        <w:t xml:space="preserve"> </w:t>
      </w:r>
      <w:r w:rsidR="0079251C" w:rsidRPr="004D21CA">
        <w:rPr>
          <w:rFonts w:ascii="Times New Roman" w:hAnsi="Times New Roman" w:cs="Times New Roman"/>
          <w:sz w:val="24"/>
          <w:szCs w:val="24"/>
        </w:rPr>
        <w:t>с реш</w:t>
      </w:r>
      <w:r w:rsidR="00112137" w:rsidRPr="004D21CA">
        <w:rPr>
          <w:rFonts w:ascii="Times New Roman" w:hAnsi="Times New Roman" w:cs="Times New Roman"/>
          <w:sz w:val="24"/>
          <w:szCs w:val="24"/>
        </w:rPr>
        <w:t xml:space="preserve">ение такой задачи, </w:t>
      </w:r>
      <w:r w:rsidR="0079251C" w:rsidRPr="004D21CA">
        <w:rPr>
          <w:rFonts w:ascii="Times New Roman" w:hAnsi="Times New Roman" w:cs="Times New Roman"/>
          <w:sz w:val="24"/>
          <w:szCs w:val="24"/>
        </w:rPr>
        <w:t xml:space="preserve">как подготовка студентов к профессиональной деятельности и формированием представления </w:t>
      </w:r>
      <w:r w:rsidRPr="004D21CA">
        <w:rPr>
          <w:rFonts w:ascii="Times New Roman" w:hAnsi="Times New Roman" w:cs="Times New Roman"/>
          <w:sz w:val="24"/>
          <w:szCs w:val="24"/>
        </w:rPr>
        <w:t xml:space="preserve">о </w:t>
      </w:r>
      <w:r w:rsidR="0079251C" w:rsidRPr="004D21CA">
        <w:rPr>
          <w:rFonts w:ascii="Times New Roman" w:hAnsi="Times New Roman" w:cs="Times New Roman"/>
          <w:sz w:val="24"/>
          <w:szCs w:val="24"/>
        </w:rPr>
        <w:t>роли и месте в современном мире компьютерных технологий. Ра</w:t>
      </w:r>
      <w:r w:rsidRPr="004D21CA">
        <w:rPr>
          <w:rFonts w:ascii="Times New Roman" w:hAnsi="Times New Roman" w:cs="Times New Roman"/>
          <w:sz w:val="24"/>
          <w:szCs w:val="24"/>
        </w:rPr>
        <w:t>сширения представление о</w:t>
      </w:r>
      <w:r w:rsidR="0079251C" w:rsidRPr="004D21CA">
        <w:rPr>
          <w:rFonts w:ascii="Times New Roman" w:hAnsi="Times New Roman" w:cs="Times New Roman"/>
          <w:sz w:val="24"/>
          <w:szCs w:val="24"/>
        </w:rPr>
        <w:t xml:space="preserve"> спосо</w:t>
      </w:r>
      <w:r w:rsidRPr="004D21CA">
        <w:rPr>
          <w:rFonts w:ascii="Times New Roman" w:hAnsi="Times New Roman" w:cs="Times New Roman"/>
          <w:sz w:val="24"/>
          <w:szCs w:val="24"/>
        </w:rPr>
        <w:t>бах и закономерностях обработки</w:t>
      </w:r>
      <w:r w:rsidR="0079251C" w:rsidRPr="004D21CA">
        <w:rPr>
          <w:rFonts w:ascii="Times New Roman" w:hAnsi="Times New Roman" w:cs="Times New Roman"/>
          <w:sz w:val="24"/>
          <w:szCs w:val="24"/>
        </w:rPr>
        <w:t>,</w:t>
      </w:r>
      <w:r w:rsidRPr="004D21CA">
        <w:rPr>
          <w:rFonts w:ascii="Times New Roman" w:hAnsi="Times New Roman" w:cs="Times New Roman"/>
          <w:sz w:val="24"/>
          <w:szCs w:val="24"/>
        </w:rPr>
        <w:t xml:space="preserve"> хранения и структурирования</w:t>
      </w:r>
      <w:r w:rsidR="0079251C" w:rsidRPr="004D21CA">
        <w:rPr>
          <w:rFonts w:ascii="Times New Roman" w:hAnsi="Times New Roman" w:cs="Times New Roman"/>
          <w:sz w:val="24"/>
          <w:szCs w:val="24"/>
        </w:rPr>
        <w:t xml:space="preserve"> информации на компьютере.</w:t>
      </w:r>
    </w:p>
    <w:p w:rsidR="00D9118B" w:rsidRPr="004D21CA" w:rsidRDefault="00002B39"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В современном мире существует большое</w:t>
      </w:r>
      <w:r w:rsidR="00112137" w:rsidRPr="004D21CA">
        <w:rPr>
          <w:rFonts w:ascii="Times New Roman" w:hAnsi="Times New Roman" w:cs="Times New Roman"/>
          <w:sz w:val="24"/>
          <w:szCs w:val="24"/>
        </w:rPr>
        <w:t xml:space="preserve"> количество программ для создание</w:t>
      </w:r>
      <w:r w:rsidRPr="004D21CA">
        <w:rPr>
          <w:rFonts w:ascii="Times New Roman" w:hAnsi="Times New Roman" w:cs="Times New Roman"/>
          <w:sz w:val="24"/>
          <w:szCs w:val="24"/>
        </w:rPr>
        <w:t xml:space="preserve"> и работы с базами данных . В MS Office для этого  можно найти отдельное приложение — Microsoft Access.</w:t>
      </w:r>
      <w:r w:rsidR="00112137" w:rsidRPr="004D21CA">
        <w:rPr>
          <w:rFonts w:ascii="Times New Roman" w:hAnsi="Times New Roman" w:cs="Times New Roman"/>
          <w:sz w:val="24"/>
          <w:szCs w:val="24"/>
        </w:rPr>
        <w:t xml:space="preserve"> </w:t>
      </w:r>
      <w:r w:rsidR="00D9118B" w:rsidRPr="004D21CA">
        <w:rPr>
          <w:rFonts w:ascii="Times New Roman" w:hAnsi="Times New Roman" w:cs="Times New Roman"/>
          <w:sz w:val="24"/>
          <w:szCs w:val="24"/>
        </w:rPr>
        <w:t xml:space="preserve"> </w:t>
      </w:r>
      <w:r w:rsidR="008C515E" w:rsidRPr="004D21CA">
        <w:rPr>
          <w:rFonts w:ascii="Times New Roman" w:hAnsi="Times New Roman" w:cs="Times New Roman"/>
          <w:sz w:val="24"/>
          <w:szCs w:val="24"/>
        </w:rPr>
        <w:t>Данное приложение позволяет создавать базы данных различной сложности, оно обладает большим набором инструментов для выполнения различных манипуляций с информацией находящейся в базе данных.</w:t>
      </w:r>
    </w:p>
    <w:p w:rsidR="00002B39" w:rsidRPr="004D21CA" w:rsidRDefault="00002B39"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Для формирования первичного представления о базах данных предлагаем студентам познакомиться и реа</w:t>
      </w:r>
      <w:r w:rsidR="00D268D1" w:rsidRPr="004D21CA">
        <w:rPr>
          <w:rFonts w:ascii="Times New Roman" w:hAnsi="Times New Roman" w:cs="Times New Roman"/>
          <w:sz w:val="24"/>
          <w:szCs w:val="24"/>
        </w:rPr>
        <w:t>лизовать базу данных в программе</w:t>
      </w:r>
      <w:r w:rsidRPr="004D21CA">
        <w:rPr>
          <w:rFonts w:ascii="Times New Roman" w:hAnsi="Times New Roman" w:cs="Times New Roman"/>
          <w:sz w:val="24"/>
          <w:szCs w:val="24"/>
        </w:rPr>
        <w:t xml:space="preserve"> MS Excel. В нем достаточно возможностей для создания простых баз</w:t>
      </w:r>
      <w:r w:rsidR="005102EF" w:rsidRPr="004D21CA">
        <w:rPr>
          <w:rFonts w:ascii="Times New Roman" w:hAnsi="Times New Roman" w:cs="Times New Roman"/>
          <w:sz w:val="24"/>
          <w:szCs w:val="24"/>
        </w:rPr>
        <w:t xml:space="preserve"> данных и не сложного </w:t>
      </w:r>
      <w:r w:rsidRPr="004D21CA">
        <w:rPr>
          <w:rFonts w:ascii="Times New Roman" w:hAnsi="Times New Roman" w:cs="Times New Roman"/>
          <w:sz w:val="24"/>
          <w:szCs w:val="24"/>
        </w:rPr>
        <w:t>управления ими. </w:t>
      </w:r>
    </w:p>
    <w:p w:rsidR="00D268D1" w:rsidRPr="004D21CA" w:rsidRDefault="005102EF"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 xml:space="preserve">База данных в Excel  представляет собой таблицу или несколько таблиц хранящих в себе </w:t>
      </w:r>
      <w:r w:rsidR="00D268D1" w:rsidRPr="004D21CA">
        <w:rPr>
          <w:rFonts w:ascii="Times New Roman" w:hAnsi="Times New Roman" w:cs="Times New Roman"/>
          <w:sz w:val="24"/>
          <w:szCs w:val="24"/>
        </w:rPr>
        <w:t>информацию</w:t>
      </w:r>
      <w:r w:rsidRPr="004D21CA">
        <w:rPr>
          <w:rFonts w:ascii="Times New Roman" w:hAnsi="Times New Roman" w:cs="Times New Roman"/>
          <w:sz w:val="24"/>
          <w:szCs w:val="24"/>
        </w:rPr>
        <w:t>. Таблица состоит из строк, хранящих в себе данные, и столбцов — полей базы данных. Каждое поле имеет название</w:t>
      </w:r>
      <w:r w:rsidR="008F315F" w:rsidRPr="004D21CA">
        <w:rPr>
          <w:rFonts w:ascii="Times New Roman" w:hAnsi="Times New Roman" w:cs="Times New Roman"/>
          <w:sz w:val="24"/>
          <w:szCs w:val="24"/>
        </w:rPr>
        <w:t xml:space="preserve"> и тип данных</w:t>
      </w:r>
      <w:r w:rsidRPr="004D21CA">
        <w:rPr>
          <w:rFonts w:ascii="Times New Roman" w:hAnsi="Times New Roman" w:cs="Times New Roman"/>
          <w:sz w:val="24"/>
          <w:szCs w:val="24"/>
        </w:rPr>
        <w:t>, которое  показывает, какую информацию содержит в себе данный столбец</w:t>
      </w:r>
      <w:r w:rsidR="00D3363E" w:rsidRPr="004D21CA">
        <w:rPr>
          <w:rFonts w:ascii="Times New Roman" w:hAnsi="Times New Roman" w:cs="Times New Roman"/>
          <w:sz w:val="24"/>
          <w:szCs w:val="24"/>
        </w:rPr>
        <w:t xml:space="preserve"> таблицы</w:t>
      </w:r>
      <w:r w:rsidRPr="004D21CA">
        <w:rPr>
          <w:rFonts w:ascii="Times New Roman" w:hAnsi="Times New Roman" w:cs="Times New Roman"/>
          <w:sz w:val="24"/>
          <w:szCs w:val="24"/>
        </w:rPr>
        <w:t>. </w:t>
      </w:r>
      <w:r w:rsidR="008F315F" w:rsidRPr="004D21CA">
        <w:rPr>
          <w:rFonts w:ascii="Times New Roman" w:hAnsi="Times New Roman" w:cs="Times New Roman"/>
          <w:sz w:val="24"/>
          <w:szCs w:val="24"/>
        </w:rPr>
        <w:t>Информация в базе данных  Excel может храниться не на одном листе а на нескольких , при этом каждый лист содержит</w:t>
      </w:r>
      <w:r w:rsidR="00D3363E" w:rsidRPr="004D21CA">
        <w:rPr>
          <w:rFonts w:ascii="Times New Roman" w:hAnsi="Times New Roman" w:cs="Times New Roman"/>
          <w:sz w:val="24"/>
          <w:szCs w:val="24"/>
        </w:rPr>
        <w:t xml:space="preserve"> в себе информацию о конкретных данных . </w:t>
      </w:r>
    </w:p>
    <w:p w:rsidR="00315711" w:rsidRPr="004D21CA" w:rsidRDefault="00D268D1"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Например,</w:t>
      </w:r>
      <w:r w:rsidR="00D3363E" w:rsidRPr="004D21CA">
        <w:rPr>
          <w:rFonts w:ascii="Times New Roman" w:hAnsi="Times New Roman" w:cs="Times New Roman"/>
          <w:sz w:val="24"/>
          <w:szCs w:val="24"/>
        </w:rPr>
        <w:t xml:space="preserve"> </w:t>
      </w:r>
      <w:r w:rsidR="00315711" w:rsidRPr="004D21CA">
        <w:rPr>
          <w:rFonts w:ascii="Times New Roman" w:hAnsi="Times New Roman" w:cs="Times New Roman"/>
          <w:sz w:val="24"/>
          <w:szCs w:val="24"/>
        </w:rPr>
        <w:t xml:space="preserve">первый лист может содержать данные о </w:t>
      </w:r>
      <w:r w:rsidRPr="004D21CA">
        <w:rPr>
          <w:rFonts w:ascii="Times New Roman" w:hAnsi="Times New Roman" w:cs="Times New Roman"/>
          <w:sz w:val="24"/>
          <w:szCs w:val="24"/>
        </w:rPr>
        <w:t>том, какие должности есть на предприятии. Он может иметь называние «Должность»</w:t>
      </w:r>
      <w:r w:rsidR="00315711" w:rsidRPr="004D21CA">
        <w:rPr>
          <w:rFonts w:ascii="Times New Roman" w:hAnsi="Times New Roman" w:cs="Times New Roman"/>
          <w:sz w:val="24"/>
          <w:szCs w:val="24"/>
        </w:rPr>
        <w:t xml:space="preserve"> и состоять из двух колонок «Код» и «Название»</w:t>
      </w:r>
      <w:r w:rsidRPr="004D21CA">
        <w:rPr>
          <w:rFonts w:ascii="Times New Roman" w:hAnsi="Times New Roman" w:cs="Times New Roman"/>
          <w:sz w:val="24"/>
          <w:szCs w:val="24"/>
        </w:rPr>
        <w:t>.</w:t>
      </w:r>
    </w:p>
    <w:p w:rsidR="00315711" w:rsidRPr="004D21CA" w:rsidRDefault="00D268D1" w:rsidP="004D21CA">
      <w:pPr>
        <w:spacing w:after="0" w:line="360" w:lineRule="auto"/>
        <w:ind w:firstLine="709"/>
        <w:contextualSpacing/>
        <w:mirrorIndents/>
        <w:jc w:val="center"/>
        <w:rPr>
          <w:rFonts w:ascii="Times New Roman" w:hAnsi="Times New Roman" w:cs="Times New Roman"/>
          <w:sz w:val="24"/>
          <w:szCs w:val="24"/>
        </w:rPr>
      </w:pPr>
      <w:r w:rsidRPr="004D21CA">
        <w:rPr>
          <w:rFonts w:ascii="Times New Roman" w:hAnsi="Times New Roman" w:cs="Times New Roman"/>
          <w:sz w:val="24"/>
          <w:szCs w:val="24"/>
        </w:rPr>
        <w:drawing>
          <wp:inline distT="0" distB="0" distL="0" distR="0" wp14:anchorId="28A3CF53" wp14:editId="2F5559B4">
            <wp:extent cx="3615070" cy="1595049"/>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20477" cy="1597435"/>
                    </a:xfrm>
                    <a:prstGeom prst="rect">
                      <a:avLst/>
                    </a:prstGeom>
                  </pic:spPr>
                </pic:pic>
              </a:graphicData>
            </a:graphic>
          </wp:inline>
        </w:drawing>
      </w:r>
    </w:p>
    <w:p w:rsidR="00315711" w:rsidRPr="004D21CA" w:rsidRDefault="00315711" w:rsidP="004D21CA">
      <w:pPr>
        <w:spacing w:after="0" w:line="360" w:lineRule="auto"/>
        <w:ind w:firstLine="709"/>
        <w:contextualSpacing/>
        <w:mirrorIndents/>
        <w:jc w:val="center"/>
        <w:rPr>
          <w:rFonts w:ascii="Times New Roman" w:hAnsi="Times New Roman" w:cs="Times New Roman"/>
          <w:sz w:val="24"/>
          <w:szCs w:val="24"/>
        </w:rPr>
      </w:pPr>
      <w:r w:rsidRPr="004D21CA">
        <w:rPr>
          <w:rFonts w:ascii="Times New Roman" w:hAnsi="Times New Roman" w:cs="Times New Roman"/>
          <w:sz w:val="24"/>
          <w:szCs w:val="24"/>
        </w:rPr>
        <w:t>Рис. 1</w:t>
      </w:r>
      <w:r w:rsidR="00D45248" w:rsidRPr="004D21CA">
        <w:rPr>
          <w:rFonts w:ascii="Times New Roman" w:hAnsi="Times New Roman" w:cs="Times New Roman"/>
          <w:sz w:val="24"/>
          <w:szCs w:val="24"/>
        </w:rPr>
        <w:t>.</w:t>
      </w:r>
      <w:r w:rsidR="00D268D1" w:rsidRPr="004D21CA">
        <w:rPr>
          <w:rFonts w:ascii="Times New Roman" w:hAnsi="Times New Roman" w:cs="Times New Roman"/>
          <w:sz w:val="24"/>
          <w:szCs w:val="24"/>
        </w:rPr>
        <w:t xml:space="preserve"> Вид таблицы «Должность»</w:t>
      </w:r>
    </w:p>
    <w:p w:rsidR="008F315F" w:rsidRPr="004D21CA" w:rsidRDefault="00315711"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lastRenderedPageBreak/>
        <w:t xml:space="preserve">Второй </w:t>
      </w:r>
      <w:r w:rsidR="00D3363E" w:rsidRPr="004D21CA">
        <w:rPr>
          <w:rFonts w:ascii="Times New Roman" w:hAnsi="Times New Roman" w:cs="Times New Roman"/>
          <w:sz w:val="24"/>
          <w:szCs w:val="24"/>
        </w:rPr>
        <w:t>лист может</w:t>
      </w:r>
      <w:r w:rsidR="00D268D1" w:rsidRPr="004D21CA">
        <w:rPr>
          <w:rFonts w:ascii="Times New Roman" w:hAnsi="Times New Roman" w:cs="Times New Roman"/>
          <w:sz w:val="24"/>
          <w:szCs w:val="24"/>
        </w:rPr>
        <w:t xml:space="preserve"> х</w:t>
      </w:r>
      <w:r w:rsidR="00D3363E" w:rsidRPr="004D21CA">
        <w:rPr>
          <w:rFonts w:ascii="Times New Roman" w:hAnsi="Times New Roman" w:cs="Times New Roman"/>
          <w:sz w:val="24"/>
          <w:szCs w:val="24"/>
        </w:rPr>
        <w:t xml:space="preserve"> называться «Данные о сотруднике» и иметь следующи</w:t>
      </w:r>
      <w:r w:rsidR="00D268D1" w:rsidRPr="004D21CA">
        <w:rPr>
          <w:rFonts w:ascii="Times New Roman" w:hAnsi="Times New Roman" w:cs="Times New Roman"/>
          <w:sz w:val="24"/>
          <w:szCs w:val="24"/>
        </w:rPr>
        <w:t xml:space="preserve">е столбцы: </w:t>
      </w:r>
      <w:r w:rsidR="00D3363E" w:rsidRPr="004D21CA">
        <w:rPr>
          <w:rFonts w:ascii="Times New Roman" w:hAnsi="Times New Roman" w:cs="Times New Roman"/>
          <w:sz w:val="24"/>
          <w:szCs w:val="24"/>
        </w:rPr>
        <w:t>«</w:t>
      </w:r>
      <w:r w:rsidR="002C209E" w:rsidRPr="004D21CA">
        <w:rPr>
          <w:rFonts w:ascii="Times New Roman" w:hAnsi="Times New Roman" w:cs="Times New Roman"/>
          <w:sz w:val="24"/>
          <w:szCs w:val="24"/>
        </w:rPr>
        <w:t>Табельный номер</w:t>
      </w:r>
      <w:r w:rsidR="00D3363E" w:rsidRPr="004D21CA">
        <w:rPr>
          <w:rFonts w:ascii="Times New Roman" w:hAnsi="Times New Roman" w:cs="Times New Roman"/>
          <w:sz w:val="24"/>
          <w:szCs w:val="24"/>
        </w:rPr>
        <w:t>», «Фамилия», «Имя», «Отчество»</w:t>
      </w:r>
      <w:r w:rsidR="00B969DB" w:rsidRPr="004D21CA">
        <w:rPr>
          <w:rFonts w:ascii="Times New Roman" w:hAnsi="Times New Roman" w:cs="Times New Roman"/>
          <w:sz w:val="24"/>
          <w:szCs w:val="24"/>
        </w:rPr>
        <w:t>,</w:t>
      </w:r>
      <w:r w:rsidR="00D268D1" w:rsidRPr="004D21CA">
        <w:rPr>
          <w:rFonts w:ascii="Times New Roman" w:hAnsi="Times New Roman" w:cs="Times New Roman"/>
          <w:sz w:val="24"/>
          <w:szCs w:val="24"/>
        </w:rPr>
        <w:t xml:space="preserve"> </w:t>
      </w:r>
      <w:r w:rsidR="002C209E" w:rsidRPr="004D21CA">
        <w:rPr>
          <w:rFonts w:ascii="Times New Roman" w:hAnsi="Times New Roman" w:cs="Times New Roman"/>
          <w:sz w:val="24"/>
          <w:szCs w:val="24"/>
        </w:rPr>
        <w:t>«</w:t>
      </w:r>
      <w:r w:rsidR="00D268D1" w:rsidRPr="004D21CA">
        <w:rPr>
          <w:rFonts w:ascii="Times New Roman" w:hAnsi="Times New Roman" w:cs="Times New Roman"/>
          <w:sz w:val="24"/>
          <w:szCs w:val="24"/>
        </w:rPr>
        <w:t>Код должности</w:t>
      </w:r>
      <w:r w:rsidR="002C209E" w:rsidRPr="004D21CA">
        <w:rPr>
          <w:rFonts w:ascii="Times New Roman" w:hAnsi="Times New Roman" w:cs="Times New Roman"/>
          <w:sz w:val="24"/>
          <w:szCs w:val="24"/>
        </w:rPr>
        <w:t>»</w:t>
      </w:r>
      <w:r w:rsidR="00D3363E" w:rsidRPr="004D21CA">
        <w:rPr>
          <w:rFonts w:ascii="Times New Roman" w:hAnsi="Times New Roman" w:cs="Times New Roman"/>
          <w:sz w:val="24"/>
          <w:szCs w:val="24"/>
        </w:rPr>
        <w:t xml:space="preserve"> </w:t>
      </w:r>
      <w:r w:rsidR="00B969DB" w:rsidRPr="004D21CA">
        <w:rPr>
          <w:rFonts w:ascii="Times New Roman" w:hAnsi="Times New Roman" w:cs="Times New Roman"/>
          <w:sz w:val="24"/>
          <w:szCs w:val="24"/>
        </w:rPr>
        <w:t>и «</w:t>
      </w:r>
      <w:r w:rsidR="00D268D1" w:rsidRPr="004D21CA">
        <w:rPr>
          <w:rFonts w:ascii="Times New Roman" w:hAnsi="Times New Roman" w:cs="Times New Roman"/>
          <w:sz w:val="24"/>
          <w:szCs w:val="24"/>
        </w:rPr>
        <w:t>Н</w:t>
      </w:r>
      <w:r w:rsidR="00B969DB" w:rsidRPr="004D21CA">
        <w:rPr>
          <w:rFonts w:ascii="Times New Roman" w:hAnsi="Times New Roman" w:cs="Times New Roman"/>
          <w:sz w:val="24"/>
          <w:szCs w:val="24"/>
        </w:rPr>
        <w:t>омер телефона»</w:t>
      </w:r>
      <w:r w:rsidR="00D268D1" w:rsidRPr="004D21CA">
        <w:rPr>
          <w:rFonts w:ascii="Times New Roman" w:hAnsi="Times New Roman" w:cs="Times New Roman"/>
          <w:sz w:val="24"/>
          <w:szCs w:val="24"/>
        </w:rPr>
        <w:t xml:space="preserve">. </w:t>
      </w:r>
    </w:p>
    <w:p w:rsidR="00B969DB" w:rsidRPr="004D21CA" w:rsidRDefault="00D268D1" w:rsidP="004D21CA">
      <w:pPr>
        <w:spacing w:after="0" w:line="360" w:lineRule="auto"/>
        <w:ind w:firstLine="709"/>
        <w:contextualSpacing/>
        <w:mirrorIndents/>
        <w:jc w:val="center"/>
        <w:rPr>
          <w:rFonts w:ascii="Times New Roman" w:hAnsi="Times New Roman" w:cs="Times New Roman"/>
          <w:sz w:val="24"/>
          <w:szCs w:val="24"/>
        </w:rPr>
      </w:pPr>
      <w:r w:rsidRPr="004D21CA">
        <w:rPr>
          <w:rFonts w:ascii="Times New Roman" w:hAnsi="Times New Roman" w:cs="Times New Roman"/>
          <w:sz w:val="24"/>
          <w:szCs w:val="24"/>
        </w:rPr>
        <w:drawing>
          <wp:inline distT="0" distB="0" distL="0" distR="0" wp14:anchorId="785F0ADB" wp14:editId="713063CC">
            <wp:extent cx="2615609" cy="16448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27283" cy="1652185"/>
                    </a:xfrm>
                    <a:prstGeom prst="rect">
                      <a:avLst/>
                    </a:prstGeom>
                  </pic:spPr>
                </pic:pic>
              </a:graphicData>
            </a:graphic>
          </wp:inline>
        </w:drawing>
      </w:r>
    </w:p>
    <w:p w:rsidR="00B969DB" w:rsidRPr="004D21CA" w:rsidRDefault="00B969DB" w:rsidP="004D21CA">
      <w:pPr>
        <w:spacing w:after="0" w:line="360" w:lineRule="auto"/>
        <w:ind w:firstLine="709"/>
        <w:contextualSpacing/>
        <w:mirrorIndents/>
        <w:jc w:val="center"/>
        <w:rPr>
          <w:rFonts w:ascii="Times New Roman" w:hAnsi="Times New Roman" w:cs="Times New Roman"/>
          <w:sz w:val="24"/>
          <w:szCs w:val="24"/>
        </w:rPr>
      </w:pPr>
      <w:r w:rsidRPr="004D21CA">
        <w:rPr>
          <w:rFonts w:ascii="Times New Roman" w:hAnsi="Times New Roman" w:cs="Times New Roman"/>
          <w:sz w:val="24"/>
          <w:szCs w:val="24"/>
        </w:rPr>
        <w:t>Р</w:t>
      </w:r>
      <w:r w:rsidR="00315711" w:rsidRPr="004D21CA">
        <w:rPr>
          <w:rFonts w:ascii="Times New Roman" w:hAnsi="Times New Roman" w:cs="Times New Roman"/>
          <w:sz w:val="24"/>
          <w:szCs w:val="24"/>
        </w:rPr>
        <w:t>ис.</w:t>
      </w:r>
      <w:r w:rsidR="00D45248" w:rsidRPr="004D21CA">
        <w:rPr>
          <w:rFonts w:ascii="Times New Roman" w:hAnsi="Times New Roman" w:cs="Times New Roman"/>
          <w:sz w:val="24"/>
          <w:szCs w:val="24"/>
        </w:rPr>
        <w:t xml:space="preserve"> </w:t>
      </w:r>
      <w:r w:rsidR="00315711" w:rsidRPr="004D21CA">
        <w:rPr>
          <w:rFonts w:ascii="Times New Roman" w:hAnsi="Times New Roman" w:cs="Times New Roman"/>
          <w:sz w:val="24"/>
          <w:szCs w:val="24"/>
        </w:rPr>
        <w:t>2</w:t>
      </w:r>
      <w:r w:rsidR="00D45248" w:rsidRPr="004D21CA">
        <w:rPr>
          <w:rFonts w:ascii="Times New Roman" w:hAnsi="Times New Roman" w:cs="Times New Roman"/>
          <w:sz w:val="24"/>
          <w:szCs w:val="24"/>
        </w:rPr>
        <w:t>.</w:t>
      </w:r>
      <w:r w:rsidRPr="004D21CA">
        <w:rPr>
          <w:rFonts w:ascii="Times New Roman" w:hAnsi="Times New Roman" w:cs="Times New Roman"/>
          <w:sz w:val="24"/>
          <w:szCs w:val="24"/>
        </w:rPr>
        <w:t xml:space="preserve"> Вид таблицы «Данные о работнике»</w:t>
      </w:r>
    </w:p>
    <w:p w:rsidR="00B969DB" w:rsidRPr="004D21CA" w:rsidRDefault="00B969DB"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 xml:space="preserve">На </w:t>
      </w:r>
      <w:r w:rsidR="00D45248" w:rsidRPr="004D21CA">
        <w:rPr>
          <w:rFonts w:ascii="Times New Roman" w:hAnsi="Times New Roman" w:cs="Times New Roman"/>
          <w:sz w:val="24"/>
          <w:szCs w:val="24"/>
        </w:rPr>
        <w:t>третьем</w:t>
      </w:r>
      <w:r w:rsidRPr="004D21CA">
        <w:rPr>
          <w:rFonts w:ascii="Times New Roman" w:hAnsi="Times New Roman" w:cs="Times New Roman"/>
          <w:sz w:val="24"/>
          <w:szCs w:val="24"/>
        </w:rPr>
        <w:t xml:space="preserve"> листе</w:t>
      </w:r>
      <w:r w:rsidR="00D45248" w:rsidRPr="004D21CA">
        <w:rPr>
          <w:rFonts w:ascii="Times New Roman" w:hAnsi="Times New Roman" w:cs="Times New Roman"/>
          <w:sz w:val="24"/>
          <w:szCs w:val="24"/>
        </w:rPr>
        <w:t xml:space="preserve"> будет находиться таблица </w:t>
      </w:r>
      <w:r w:rsidRPr="004D21CA">
        <w:rPr>
          <w:rFonts w:ascii="Times New Roman" w:hAnsi="Times New Roman" w:cs="Times New Roman"/>
          <w:sz w:val="24"/>
          <w:szCs w:val="24"/>
        </w:rPr>
        <w:t xml:space="preserve"> «Табель учёта рабочего времени» содержащий столбцы</w:t>
      </w:r>
      <w:r w:rsidR="00D45248" w:rsidRPr="004D21CA">
        <w:rPr>
          <w:rFonts w:ascii="Times New Roman" w:hAnsi="Times New Roman" w:cs="Times New Roman"/>
          <w:sz w:val="24"/>
          <w:szCs w:val="24"/>
        </w:rPr>
        <w:t>:</w:t>
      </w:r>
      <w:r w:rsidRPr="004D21CA">
        <w:rPr>
          <w:rFonts w:ascii="Times New Roman" w:hAnsi="Times New Roman" w:cs="Times New Roman"/>
          <w:sz w:val="24"/>
          <w:szCs w:val="24"/>
        </w:rPr>
        <w:t xml:space="preserve"> «Табельный номер работника»,</w:t>
      </w:r>
      <w:r w:rsidR="00D45248" w:rsidRPr="004D21CA">
        <w:rPr>
          <w:rFonts w:ascii="Times New Roman" w:hAnsi="Times New Roman" w:cs="Times New Roman"/>
          <w:sz w:val="24"/>
          <w:szCs w:val="24"/>
        </w:rPr>
        <w:t xml:space="preserve"> указанный на первом листе</w:t>
      </w:r>
      <w:r w:rsidRPr="004D21CA">
        <w:rPr>
          <w:rFonts w:ascii="Times New Roman" w:hAnsi="Times New Roman" w:cs="Times New Roman"/>
          <w:sz w:val="24"/>
          <w:szCs w:val="24"/>
        </w:rPr>
        <w:t>, «Дата» и «Рабочее время »</w:t>
      </w:r>
      <w:r w:rsidR="00D45248" w:rsidRPr="004D21CA">
        <w:rPr>
          <w:rFonts w:ascii="Times New Roman" w:hAnsi="Times New Roman" w:cs="Times New Roman"/>
          <w:sz w:val="24"/>
          <w:szCs w:val="24"/>
        </w:rPr>
        <w:t xml:space="preserve">. В последнем столбце указывается информация </w:t>
      </w:r>
      <w:r w:rsidRPr="004D21CA">
        <w:rPr>
          <w:rFonts w:ascii="Times New Roman" w:hAnsi="Times New Roman" w:cs="Times New Roman"/>
          <w:sz w:val="24"/>
          <w:szCs w:val="24"/>
        </w:rPr>
        <w:t>о количестве отработанных часов</w:t>
      </w:r>
      <w:r w:rsidR="00D45248" w:rsidRPr="004D21CA">
        <w:rPr>
          <w:rFonts w:ascii="Times New Roman" w:hAnsi="Times New Roman" w:cs="Times New Roman"/>
          <w:sz w:val="24"/>
          <w:szCs w:val="24"/>
        </w:rPr>
        <w:t xml:space="preserve"> рабочим в определенный день. </w:t>
      </w:r>
    </w:p>
    <w:p w:rsidR="00B969DB" w:rsidRPr="004D21CA" w:rsidRDefault="00AE5901" w:rsidP="004D21CA">
      <w:pPr>
        <w:spacing w:after="0" w:line="360" w:lineRule="auto"/>
        <w:ind w:firstLine="709"/>
        <w:contextualSpacing/>
        <w:mirrorIndents/>
        <w:jc w:val="center"/>
        <w:rPr>
          <w:rFonts w:ascii="Times New Roman" w:hAnsi="Times New Roman" w:cs="Times New Roman"/>
          <w:sz w:val="24"/>
          <w:szCs w:val="24"/>
        </w:rPr>
      </w:pPr>
      <w:r w:rsidRPr="004D21CA">
        <w:rPr>
          <w:rFonts w:ascii="Times New Roman" w:hAnsi="Times New Roman" w:cs="Times New Roman"/>
          <w:sz w:val="24"/>
          <w:szCs w:val="24"/>
        </w:rPr>
        <w:drawing>
          <wp:inline distT="0" distB="0" distL="0" distR="0" wp14:anchorId="68718D35" wp14:editId="67430D15">
            <wp:extent cx="2867042" cy="1722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78007" cy="1729063"/>
                    </a:xfrm>
                    <a:prstGeom prst="rect">
                      <a:avLst/>
                    </a:prstGeom>
                  </pic:spPr>
                </pic:pic>
              </a:graphicData>
            </a:graphic>
          </wp:inline>
        </w:drawing>
      </w:r>
    </w:p>
    <w:p w:rsidR="00B969DB" w:rsidRPr="004D21CA" w:rsidRDefault="00B969DB" w:rsidP="004D21CA">
      <w:pPr>
        <w:spacing w:after="0" w:line="360" w:lineRule="auto"/>
        <w:ind w:firstLine="709"/>
        <w:contextualSpacing/>
        <w:mirrorIndents/>
        <w:jc w:val="center"/>
        <w:rPr>
          <w:rFonts w:ascii="Times New Roman" w:hAnsi="Times New Roman" w:cs="Times New Roman"/>
          <w:sz w:val="24"/>
          <w:szCs w:val="24"/>
        </w:rPr>
      </w:pPr>
      <w:r w:rsidRPr="004D21CA">
        <w:rPr>
          <w:rFonts w:ascii="Times New Roman" w:hAnsi="Times New Roman" w:cs="Times New Roman"/>
          <w:sz w:val="24"/>
          <w:szCs w:val="24"/>
        </w:rPr>
        <w:t xml:space="preserve">Рис. </w:t>
      </w:r>
      <w:r w:rsidR="00315711" w:rsidRPr="004D21CA">
        <w:rPr>
          <w:rFonts w:ascii="Times New Roman" w:hAnsi="Times New Roman" w:cs="Times New Roman"/>
          <w:sz w:val="24"/>
          <w:szCs w:val="24"/>
        </w:rPr>
        <w:t>3</w:t>
      </w:r>
      <w:r w:rsidR="00D45248" w:rsidRPr="004D21CA">
        <w:rPr>
          <w:rFonts w:ascii="Times New Roman" w:hAnsi="Times New Roman" w:cs="Times New Roman"/>
          <w:sz w:val="24"/>
          <w:szCs w:val="24"/>
        </w:rPr>
        <w:t xml:space="preserve">. </w:t>
      </w:r>
      <w:r w:rsidRPr="004D21CA">
        <w:rPr>
          <w:rFonts w:ascii="Times New Roman" w:hAnsi="Times New Roman" w:cs="Times New Roman"/>
          <w:sz w:val="24"/>
          <w:szCs w:val="24"/>
        </w:rPr>
        <w:t>Вид таблицы «</w:t>
      </w:r>
      <w:r w:rsidR="005820EB" w:rsidRPr="004D21CA">
        <w:rPr>
          <w:rFonts w:ascii="Times New Roman" w:hAnsi="Times New Roman" w:cs="Times New Roman"/>
          <w:sz w:val="24"/>
          <w:szCs w:val="24"/>
        </w:rPr>
        <w:t>Табель учёта рабочего времени</w:t>
      </w:r>
      <w:r w:rsidRPr="004D21CA">
        <w:rPr>
          <w:rFonts w:ascii="Times New Roman" w:hAnsi="Times New Roman" w:cs="Times New Roman"/>
          <w:sz w:val="24"/>
          <w:szCs w:val="24"/>
        </w:rPr>
        <w:t>»</w:t>
      </w:r>
    </w:p>
    <w:p w:rsidR="005820EB" w:rsidRPr="004D21CA" w:rsidRDefault="005820EB"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Используя</w:t>
      </w:r>
      <w:r w:rsidR="00D45248" w:rsidRPr="004D21CA">
        <w:rPr>
          <w:rFonts w:ascii="Times New Roman" w:hAnsi="Times New Roman" w:cs="Times New Roman"/>
          <w:sz w:val="24"/>
          <w:szCs w:val="24"/>
        </w:rPr>
        <w:t xml:space="preserve"> структуру получившейся</w:t>
      </w:r>
      <w:r w:rsidRPr="004D21CA">
        <w:rPr>
          <w:rFonts w:ascii="Times New Roman" w:hAnsi="Times New Roman" w:cs="Times New Roman"/>
          <w:sz w:val="24"/>
          <w:szCs w:val="24"/>
        </w:rPr>
        <w:t xml:space="preserve">  базы </w:t>
      </w:r>
      <w:r w:rsidR="00D45248" w:rsidRPr="004D21CA">
        <w:rPr>
          <w:rFonts w:ascii="Times New Roman" w:hAnsi="Times New Roman" w:cs="Times New Roman"/>
          <w:sz w:val="24"/>
          <w:szCs w:val="24"/>
        </w:rPr>
        <w:t xml:space="preserve">данных можно </w:t>
      </w:r>
      <w:r w:rsidRPr="004D21CA">
        <w:rPr>
          <w:rFonts w:ascii="Times New Roman" w:hAnsi="Times New Roman" w:cs="Times New Roman"/>
          <w:sz w:val="24"/>
          <w:szCs w:val="24"/>
        </w:rPr>
        <w:t xml:space="preserve">с помощью фильтрации </w:t>
      </w:r>
      <w:r w:rsidR="00D45248" w:rsidRPr="004D21CA">
        <w:rPr>
          <w:rFonts w:ascii="Times New Roman" w:hAnsi="Times New Roman" w:cs="Times New Roman"/>
          <w:sz w:val="24"/>
          <w:szCs w:val="24"/>
        </w:rPr>
        <w:t>данных выполнить следующие запросы</w:t>
      </w:r>
      <w:r w:rsidRPr="004D21CA">
        <w:rPr>
          <w:rFonts w:ascii="Times New Roman" w:hAnsi="Times New Roman" w:cs="Times New Roman"/>
          <w:sz w:val="24"/>
          <w:szCs w:val="24"/>
        </w:rPr>
        <w:t>:</w:t>
      </w:r>
    </w:p>
    <w:p w:rsidR="005820EB" w:rsidRPr="004D21CA" w:rsidRDefault="005820EB" w:rsidP="004D21CA">
      <w:pPr>
        <w:pStyle w:val="a4"/>
        <w:numPr>
          <w:ilvl w:val="0"/>
          <w:numId w:val="7"/>
        </w:numPr>
        <w:spacing w:after="0" w:line="360" w:lineRule="auto"/>
        <w:ind w:left="357" w:hanging="357"/>
        <w:mirrorIndents/>
        <w:jc w:val="both"/>
        <w:rPr>
          <w:rFonts w:ascii="Times New Roman" w:hAnsi="Times New Roman" w:cs="Times New Roman"/>
          <w:sz w:val="24"/>
          <w:szCs w:val="24"/>
        </w:rPr>
      </w:pPr>
      <w:r w:rsidRPr="004D21CA">
        <w:rPr>
          <w:rFonts w:ascii="Times New Roman" w:hAnsi="Times New Roman" w:cs="Times New Roman"/>
          <w:sz w:val="24"/>
          <w:szCs w:val="24"/>
        </w:rPr>
        <w:t>Найти данные раб</w:t>
      </w:r>
      <w:r w:rsidR="00D45248" w:rsidRPr="004D21CA">
        <w:rPr>
          <w:rFonts w:ascii="Times New Roman" w:hAnsi="Times New Roman" w:cs="Times New Roman"/>
          <w:sz w:val="24"/>
          <w:szCs w:val="24"/>
        </w:rPr>
        <w:t>отника зная его табельный номер.</w:t>
      </w:r>
    </w:p>
    <w:p w:rsidR="005820EB" w:rsidRPr="004D21CA" w:rsidRDefault="005820EB" w:rsidP="004D21CA">
      <w:pPr>
        <w:pStyle w:val="a4"/>
        <w:numPr>
          <w:ilvl w:val="0"/>
          <w:numId w:val="7"/>
        </w:numPr>
        <w:spacing w:after="0" w:line="360" w:lineRule="auto"/>
        <w:ind w:left="357" w:hanging="357"/>
        <w:mirrorIndents/>
        <w:jc w:val="both"/>
        <w:rPr>
          <w:rFonts w:ascii="Times New Roman" w:hAnsi="Times New Roman" w:cs="Times New Roman"/>
          <w:sz w:val="24"/>
          <w:szCs w:val="24"/>
        </w:rPr>
      </w:pPr>
      <w:r w:rsidRPr="004D21CA">
        <w:rPr>
          <w:rFonts w:ascii="Times New Roman" w:hAnsi="Times New Roman" w:cs="Times New Roman"/>
          <w:sz w:val="24"/>
          <w:szCs w:val="24"/>
        </w:rPr>
        <w:t>Найти табельный номер рабочего, зная его фамил</w:t>
      </w:r>
      <w:r w:rsidR="00D45248" w:rsidRPr="004D21CA">
        <w:rPr>
          <w:rFonts w:ascii="Times New Roman" w:hAnsi="Times New Roman" w:cs="Times New Roman"/>
          <w:sz w:val="24"/>
          <w:szCs w:val="24"/>
        </w:rPr>
        <w:t>ию.</w:t>
      </w:r>
    </w:p>
    <w:p w:rsidR="005820EB" w:rsidRPr="004D21CA" w:rsidRDefault="005820EB" w:rsidP="004D21CA">
      <w:pPr>
        <w:pStyle w:val="a4"/>
        <w:numPr>
          <w:ilvl w:val="0"/>
          <w:numId w:val="7"/>
        </w:numPr>
        <w:spacing w:after="0" w:line="360" w:lineRule="auto"/>
        <w:ind w:left="357" w:hanging="357"/>
        <w:mirrorIndents/>
        <w:jc w:val="both"/>
        <w:rPr>
          <w:rFonts w:ascii="Times New Roman" w:hAnsi="Times New Roman" w:cs="Times New Roman"/>
          <w:sz w:val="24"/>
          <w:szCs w:val="24"/>
        </w:rPr>
      </w:pPr>
      <w:r w:rsidRPr="004D21CA">
        <w:rPr>
          <w:rFonts w:ascii="Times New Roman" w:hAnsi="Times New Roman" w:cs="Times New Roman"/>
          <w:sz w:val="24"/>
          <w:szCs w:val="24"/>
        </w:rPr>
        <w:t>Узнать какую должность занимает рабочий, зная его табельный номер</w:t>
      </w:r>
      <w:r w:rsidR="00D45248" w:rsidRPr="004D21CA">
        <w:rPr>
          <w:rFonts w:ascii="Times New Roman" w:hAnsi="Times New Roman" w:cs="Times New Roman"/>
          <w:sz w:val="24"/>
          <w:szCs w:val="24"/>
        </w:rPr>
        <w:t>.</w:t>
      </w:r>
    </w:p>
    <w:p w:rsidR="005820EB" w:rsidRPr="004D21CA" w:rsidRDefault="005820EB" w:rsidP="004D21CA">
      <w:pPr>
        <w:pStyle w:val="a4"/>
        <w:numPr>
          <w:ilvl w:val="0"/>
          <w:numId w:val="7"/>
        </w:numPr>
        <w:spacing w:after="0" w:line="360" w:lineRule="auto"/>
        <w:ind w:left="357" w:hanging="357"/>
        <w:mirrorIndents/>
        <w:jc w:val="both"/>
        <w:rPr>
          <w:rFonts w:ascii="Times New Roman" w:hAnsi="Times New Roman" w:cs="Times New Roman"/>
          <w:sz w:val="24"/>
          <w:szCs w:val="24"/>
        </w:rPr>
      </w:pPr>
      <w:r w:rsidRPr="004D21CA">
        <w:rPr>
          <w:rFonts w:ascii="Times New Roman" w:hAnsi="Times New Roman" w:cs="Times New Roman"/>
          <w:sz w:val="24"/>
          <w:szCs w:val="24"/>
        </w:rPr>
        <w:t xml:space="preserve">Узнать количество рабочих часов </w:t>
      </w:r>
      <w:r w:rsidR="00D45248" w:rsidRPr="004D21CA">
        <w:rPr>
          <w:rFonts w:ascii="Times New Roman" w:hAnsi="Times New Roman" w:cs="Times New Roman"/>
          <w:sz w:val="24"/>
          <w:szCs w:val="24"/>
        </w:rPr>
        <w:t>рабочего.</w:t>
      </w:r>
    </w:p>
    <w:p w:rsidR="005820EB" w:rsidRPr="004D21CA" w:rsidRDefault="005820EB" w:rsidP="004D21CA">
      <w:pPr>
        <w:pStyle w:val="a4"/>
        <w:numPr>
          <w:ilvl w:val="0"/>
          <w:numId w:val="7"/>
        </w:numPr>
        <w:spacing w:after="0" w:line="360" w:lineRule="auto"/>
        <w:ind w:left="357" w:hanging="357"/>
        <w:mirrorIndents/>
        <w:jc w:val="both"/>
        <w:rPr>
          <w:rFonts w:ascii="Times New Roman" w:hAnsi="Times New Roman" w:cs="Times New Roman"/>
          <w:sz w:val="24"/>
          <w:szCs w:val="24"/>
        </w:rPr>
      </w:pPr>
      <w:r w:rsidRPr="004D21CA">
        <w:rPr>
          <w:rFonts w:ascii="Times New Roman" w:hAnsi="Times New Roman" w:cs="Times New Roman"/>
          <w:sz w:val="24"/>
          <w:szCs w:val="24"/>
        </w:rPr>
        <w:t xml:space="preserve">Узнать какого числа </w:t>
      </w:r>
      <w:r w:rsidR="00D45248" w:rsidRPr="004D21CA">
        <w:rPr>
          <w:rFonts w:ascii="Times New Roman" w:hAnsi="Times New Roman" w:cs="Times New Roman"/>
          <w:sz w:val="24"/>
          <w:szCs w:val="24"/>
        </w:rPr>
        <w:t>работал работник и сколько.</w:t>
      </w:r>
    </w:p>
    <w:p w:rsidR="00315711" w:rsidRPr="004D21CA" w:rsidRDefault="00315711" w:rsidP="004D21CA">
      <w:pPr>
        <w:pStyle w:val="a4"/>
        <w:numPr>
          <w:ilvl w:val="0"/>
          <w:numId w:val="7"/>
        </w:numPr>
        <w:spacing w:after="0" w:line="360" w:lineRule="auto"/>
        <w:ind w:left="357" w:hanging="357"/>
        <w:mirrorIndents/>
        <w:jc w:val="both"/>
        <w:rPr>
          <w:rFonts w:ascii="Times New Roman" w:hAnsi="Times New Roman" w:cs="Times New Roman"/>
          <w:sz w:val="24"/>
          <w:szCs w:val="24"/>
        </w:rPr>
      </w:pPr>
      <w:r w:rsidRPr="004D21CA">
        <w:rPr>
          <w:rFonts w:ascii="Times New Roman" w:hAnsi="Times New Roman" w:cs="Times New Roman"/>
          <w:sz w:val="24"/>
          <w:szCs w:val="24"/>
        </w:rPr>
        <w:t>Количество рабоч</w:t>
      </w:r>
      <w:r w:rsidR="00D45248" w:rsidRPr="004D21CA">
        <w:rPr>
          <w:rFonts w:ascii="Times New Roman" w:hAnsi="Times New Roman" w:cs="Times New Roman"/>
          <w:sz w:val="24"/>
          <w:szCs w:val="24"/>
        </w:rPr>
        <w:t>их работающих конкретного числа.</w:t>
      </w:r>
    </w:p>
    <w:p w:rsidR="005820EB" w:rsidRPr="004D21CA" w:rsidRDefault="005820EB" w:rsidP="004D21CA">
      <w:pPr>
        <w:pStyle w:val="a4"/>
        <w:numPr>
          <w:ilvl w:val="0"/>
          <w:numId w:val="7"/>
        </w:numPr>
        <w:spacing w:after="0" w:line="360" w:lineRule="auto"/>
        <w:ind w:left="357" w:hanging="357"/>
        <w:mirrorIndents/>
        <w:jc w:val="both"/>
        <w:rPr>
          <w:rFonts w:ascii="Times New Roman" w:hAnsi="Times New Roman" w:cs="Times New Roman"/>
          <w:sz w:val="24"/>
          <w:szCs w:val="24"/>
        </w:rPr>
      </w:pPr>
      <w:r w:rsidRPr="004D21CA">
        <w:rPr>
          <w:rFonts w:ascii="Times New Roman" w:hAnsi="Times New Roman" w:cs="Times New Roman"/>
          <w:sz w:val="24"/>
          <w:szCs w:val="24"/>
        </w:rPr>
        <w:t>Найти максимальное и минимальное число рабочего времени</w:t>
      </w:r>
      <w:r w:rsidR="00D45248" w:rsidRPr="004D21CA">
        <w:rPr>
          <w:rFonts w:ascii="Times New Roman" w:hAnsi="Times New Roman" w:cs="Times New Roman"/>
          <w:sz w:val="24"/>
          <w:szCs w:val="24"/>
        </w:rPr>
        <w:t>.</w:t>
      </w:r>
      <w:r w:rsidRPr="004D21CA">
        <w:rPr>
          <w:rFonts w:ascii="Times New Roman" w:hAnsi="Times New Roman" w:cs="Times New Roman"/>
          <w:sz w:val="24"/>
          <w:szCs w:val="24"/>
        </w:rPr>
        <w:t xml:space="preserve"> </w:t>
      </w:r>
    </w:p>
    <w:p w:rsidR="00AE5901" w:rsidRPr="004D21CA" w:rsidRDefault="00AE5901"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По</w:t>
      </w:r>
      <w:r w:rsidR="00651E42" w:rsidRPr="004D21CA">
        <w:rPr>
          <w:rFonts w:ascii="Times New Roman" w:hAnsi="Times New Roman" w:cs="Times New Roman"/>
          <w:sz w:val="24"/>
          <w:szCs w:val="24"/>
        </w:rPr>
        <w:t xml:space="preserve"> необходимости можно </w:t>
      </w:r>
      <w:r w:rsidR="00D45248" w:rsidRPr="004D21CA">
        <w:rPr>
          <w:rFonts w:ascii="Times New Roman" w:hAnsi="Times New Roman" w:cs="Times New Roman"/>
          <w:sz w:val="24"/>
          <w:szCs w:val="24"/>
        </w:rPr>
        <w:t xml:space="preserve">увеличивать наполняемость  базы данных информацией </w:t>
      </w:r>
      <w:r w:rsidR="00112137" w:rsidRPr="004D21CA">
        <w:rPr>
          <w:rFonts w:ascii="Times New Roman" w:hAnsi="Times New Roman" w:cs="Times New Roman"/>
          <w:sz w:val="24"/>
          <w:szCs w:val="24"/>
        </w:rPr>
        <w:t xml:space="preserve"> и создавать дополнительные поля</w:t>
      </w:r>
      <w:r w:rsidR="003A508A" w:rsidRPr="004D21CA">
        <w:rPr>
          <w:rFonts w:ascii="Times New Roman" w:hAnsi="Times New Roman" w:cs="Times New Roman"/>
          <w:sz w:val="24"/>
          <w:szCs w:val="24"/>
        </w:rPr>
        <w:t xml:space="preserve">ми : </w:t>
      </w:r>
      <w:r w:rsidR="00651E42" w:rsidRPr="004D21CA">
        <w:rPr>
          <w:rFonts w:ascii="Times New Roman" w:hAnsi="Times New Roman" w:cs="Times New Roman"/>
          <w:sz w:val="24"/>
          <w:szCs w:val="24"/>
        </w:rPr>
        <w:t>«День рождения», «Возраст», «Адрес» и др.</w:t>
      </w:r>
    </w:p>
    <w:p w:rsidR="003A508A" w:rsidRPr="004D21CA" w:rsidRDefault="003A508A"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lastRenderedPageBreak/>
        <w:t>После освоения работы с базами данных в Excel можно переходить к знакомству с СУБД  Microsoft Access . В данной программе для начинающих пользователей большую помощь оказывают мастера, которые предлагают последовательность шагов с подробными подсказками, для создания таблиц, форм, отчетов и выполнения других действий. Конструкторы предоставляют уже опытным пользователям дает полные возможности по созданию более продвинутой базы данных.</w:t>
      </w:r>
    </w:p>
    <w:p w:rsidR="004D21CA" w:rsidRDefault="00802E2B"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 xml:space="preserve">Для начала предложите реализовать полученную базу банных в </w:t>
      </w:r>
      <w:r w:rsidRPr="004D21CA">
        <w:rPr>
          <w:rFonts w:ascii="Times New Roman" w:hAnsi="Times New Roman" w:cs="Times New Roman"/>
          <w:sz w:val="24"/>
          <w:szCs w:val="24"/>
        </w:rPr>
        <w:t>в Excel</w:t>
      </w:r>
      <w:r w:rsidRPr="004D21CA">
        <w:rPr>
          <w:rFonts w:ascii="Times New Roman" w:hAnsi="Times New Roman" w:cs="Times New Roman"/>
          <w:sz w:val="24"/>
          <w:szCs w:val="24"/>
        </w:rPr>
        <w:t xml:space="preserve"> по средствам СУБД  </w:t>
      </w:r>
      <w:r w:rsidRPr="004D21CA">
        <w:rPr>
          <w:rFonts w:ascii="Times New Roman" w:hAnsi="Times New Roman" w:cs="Times New Roman"/>
          <w:sz w:val="24"/>
          <w:szCs w:val="24"/>
        </w:rPr>
        <w:t>Access</w:t>
      </w:r>
      <w:r w:rsidR="00315711" w:rsidRPr="004D21CA">
        <w:rPr>
          <w:rFonts w:ascii="Times New Roman" w:hAnsi="Times New Roman" w:cs="Times New Roman"/>
          <w:sz w:val="24"/>
          <w:szCs w:val="24"/>
        </w:rPr>
        <w:t xml:space="preserve">. </w:t>
      </w:r>
      <w:r w:rsidRPr="004D21CA">
        <w:rPr>
          <w:rFonts w:ascii="Times New Roman" w:hAnsi="Times New Roman" w:cs="Times New Roman"/>
          <w:sz w:val="24"/>
          <w:szCs w:val="24"/>
        </w:rPr>
        <w:t>В режиме конструктора</w:t>
      </w:r>
      <w:r w:rsidR="00112137" w:rsidRPr="004D21CA">
        <w:rPr>
          <w:rFonts w:ascii="Times New Roman" w:hAnsi="Times New Roman" w:cs="Times New Roman"/>
          <w:sz w:val="24"/>
          <w:szCs w:val="24"/>
        </w:rPr>
        <w:t xml:space="preserve"> с</w:t>
      </w:r>
      <w:r w:rsidR="00315711" w:rsidRPr="004D21CA">
        <w:rPr>
          <w:rFonts w:ascii="Times New Roman" w:hAnsi="Times New Roman" w:cs="Times New Roman"/>
          <w:sz w:val="24"/>
          <w:szCs w:val="24"/>
        </w:rPr>
        <w:t>оздать таблицу «Д</w:t>
      </w:r>
      <w:r w:rsidR="00112137" w:rsidRPr="004D21CA">
        <w:rPr>
          <w:rFonts w:ascii="Times New Roman" w:hAnsi="Times New Roman" w:cs="Times New Roman"/>
          <w:sz w:val="24"/>
          <w:szCs w:val="24"/>
        </w:rPr>
        <w:t>олжность</w:t>
      </w:r>
      <w:r w:rsidR="00315711" w:rsidRPr="004D21CA">
        <w:rPr>
          <w:rFonts w:ascii="Times New Roman" w:hAnsi="Times New Roman" w:cs="Times New Roman"/>
          <w:sz w:val="24"/>
          <w:szCs w:val="24"/>
        </w:rPr>
        <w:t>»</w:t>
      </w:r>
      <w:r w:rsidR="00112137" w:rsidRPr="004D21CA">
        <w:rPr>
          <w:rFonts w:ascii="Times New Roman" w:hAnsi="Times New Roman" w:cs="Times New Roman"/>
          <w:sz w:val="24"/>
          <w:szCs w:val="24"/>
        </w:rPr>
        <w:t xml:space="preserve"> , указав необходимые типы данных </w:t>
      </w:r>
      <w:r w:rsidRPr="004D21CA">
        <w:rPr>
          <w:rFonts w:ascii="Times New Roman" w:hAnsi="Times New Roman" w:cs="Times New Roman"/>
          <w:sz w:val="24"/>
          <w:szCs w:val="24"/>
        </w:rPr>
        <w:t>и заполнив ее информацией .</w:t>
      </w:r>
    </w:p>
    <w:p w:rsidR="00315711" w:rsidRPr="004D21CA" w:rsidRDefault="004D21CA" w:rsidP="004D21CA">
      <w:pPr>
        <w:spacing w:after="0" w:line="360" w:lineRule="auto"/>
        <w:ind w:firstLine="709"/>
        <w:contextualSpacing/>
        <w:mirrorIndents/>
        <w:jc w:val="center"/>
        <w:rPr>
          <w:rFonts w:ascii="Times New Roman" w:hAnsi="Times New Roman" w:cs="Times New Roman"/>
          <w:sz w:val="24"/>
          <w:szCs w:val="24"/>
        </w:rPr>
      </w:pPr>
      <w:r w:rsidRPr="004D21CA">
        <w:rPr>
          <w:rFonts w:ascii="Times New Roman" w:hAnsi="Times New Roman" w:cs="Times New Roman"/>
          <w:sz w:val="24"/>
          <w:szCs w:val="24"/>
        </w:rPr>
        <w:object w:dxaOrig="17330" w:dyaOrig="4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8.55pt;height:88.4pt" o:ole="">
            <v:imagedata r:id="rId12" o:title=""/>
          </v:shape>
          <o:OLEObject Type="Embed" ProgID="Paint.Picture" ShapeID="_x0000_i1026" DrawAspect="Content" ObjectID="_1793134480" r:id="rId13"/>
        </w:object>
      </w:r>
      <w:r w:rsidR="00315711" w:rsidRPr="004D21CA">
        <w:rPr>
          <w:rFonts w:ascii="Times New Roman" w:hAnsi="Times New Roman" w:cs="Times New Roman"/>
          <w:sz w:val="24"/>
          <w:szCs w:val="24"/>
        </w:rPr>
        <w:t>Р</w:t>
      </w:r>
      <w:r w:rsidR="00802E2B" w:rsidRPr="004D21CA">
        <w:rPr>
          <w:rFonts w:ascii="Times New Roman" w:hAnsi="Times New Roman" w:cs="Times New Roman"/>
          <w:sz w:val="24"/>
          <w:szCs w:val="24"/>
        </w:rPr>
        <w:t>ис. 4. Вид таблицы «Должность» в режиме конструктора и таблицы</w:t>
      </w:r>
    </w:p>
    <w:p w:rsidR="00315711" w:rsidRPr="004D21CA" w:rsidRDefault="00315711" w:rsidP="004D21C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 xml:space="preserve">Все остальные данные </w:t>
      </w:r>
      <w:r w:rsidR="00112137" w:rsidRPr="004D21CA">
        <w:rPr>
          <w:rFonts w:ascii="Times New Roman" w:hAnsi="Times New Roman" w:cs="Times New Roman"/>
          <w:sz w:val="24"/>
          <w:szCs w:val="24"/>
        </w:rPr>
        <w:t xml:space="preserve">можно так же ввести в ручную или </w:t>
      </w:r>
      <w:r w:rsidR="00677523" w:rsidRPr="004D21CA">
        <w:rPr>
          <w:rFonts w:ascii="Times New Roman" w:hAnsi="Times New Roman" w:cs="Times New Roman"/>
          <w:sz w:val="24"/>
          <w:szCs w:val="24"/>
        </w:rPr>
        <w:t>импортировать из таблицы</w:t>
      </w:r>
      <w:r w:rsidRPr="004D21CA">
        <w:rPr>
          <w:rFonts w:ascii="Times New Roman" w:hAnsi="Times New Roman" w:cs="Times New Roman"/>
          <w:sz w:val="24"/>
          <w:szCs w:val="24"/>
        </w:rPr>
        <w:t xml:space="preserve"> </w:t>
      </w:r>
      <w:r w:rsidR="00802E2B" w:rsidRPr="004D21CA">
        <w:rPr>
          <w:rFonts w:ascii="Times New Roman" w:hAnsi="Times New Roman" w:cs="Times New Roman"/>
          <w:sz w:val="24"/>
          <w:szCs w:val="24"/>
        </w:rPr>
        <w:t>Excel</w:t>
      </w:r>
      <w:r w:rsidR="00802E2B" w:rsidRPr="004D21CA">
        <w:rPr>
          <w:rFonts w:ascii="Times New Roman" w:hAnsi="Times New Roman" w:cs="Times New Roman"/>
          <w:sz w:val="24"/>
          <w:szCs w:val="24"/>
        </w:rPr>
        <w:t xml:space="preserve">. Для этого воспользовавшись </w:t>
      </w:r>
      <w:r w:rsidR="00677523" w:rsidRPr="004D21CA">
        <w:rPr>
          <w:rFonts w:ascii="Times New Roman" w:hAnsi="Times New Roman" w:cs="Times New Roman"/>
          <w:sz w:val="24"/>
          <w:szCs w:val="24"/>
        </w:rPr>
        <w:t>импортам данных на вкладке «Внешние данные».</w:t>
      </w:r>
    </w:p>
    <w:p w:rsidR="00E11243" w:rsidRPr="004D21CA" w:rsidRDefault="004D21CA" w:rsidP="004D21CA">
      <w:pPr>
        <w:spacing w:after="0" w:line="360" w:lineRule="auto"/>
        <w:ind w:firstLine="709"/>
        <w:contextualSpacing/>
        <w:mirrorIndents/>
        <w:jc w:val="center"/>
        <w:rPr>
          <w:rFonts w:ascii="Times New Roman" w:hAnsi="Times New Roman" w:cs="Times New Roman"/>
          <w:sz w:val="24"/>
          <w:szCs w:val="24"/>
        </w:rPr>
      </w:pPr>
      <w:r w:rsidRPr="004D21CA">
        <w:rPr>
          <w:rFonts w:ascii="Times New Roman" w:hAnsi="Times New Roman" w:cs="Times New Roman"/>
          <w:sz w:val="24"/>
          <w:szCs w:val="24"/>
        </w:rPr>
        <w:object w:dxaOrig="18080" w:dyaOrig="4480">
          <v:shape id="_x0000_i1025" type="#_x0000_t75" style="width:394.2pt;height:97.65pt" o:ole="">
            <v:imagedata r:id="rId14" o:title=""/>
          </v:shape>
          <o:OLEObject Type="Embed" ProgID="Paint.Picture" ShapeID="_x0000_i1025" DrawAspect="Content" ObjectID="_1793134481" r:id="rId15"/>
        </w:object>
      </w:r>
    </w:p>
    <w:p w:rsidR="00677523" w:rsidRPr="004D21CA" w:rsidRDefault="00677523" w:rsidP="004D21CA">
      <w:pPr>
        <w:spacing w:after="0" w:line="360" w:lineRule="auto"/>
        <w:ind w:firstLine="709"/>
        <w:contextualSpacing/>
        <w:mirrorIndents/>
        <w:jc w:val="center"/>
        <w:rPr>
          <w:rFonts w:ascii="Times New Roman" w:hAnsi="Times New Roman" w:cs="Times New Roman"/>
          <w:sz w:val="24"/>
          <w:szCs w:val="24"/>
        </w:rPr>
      </w:pPr>
      <w:r w:rsidRPr="004D21CA">
        <w:rPr>
          <w:rFonts w:ascii="Times New Roman" w:hAnsi="Times New Roman" w:cs="Times New Roman"/>
          <w:sz w:val="24"/>
          <w:szCs w:val="24"/>
        </w:rPr>
        <w:t>Рис. 5. Вид таблиц «Данные о работнике» и «Табель учета рабочего времени» в</w:t>
      </w:r>
      <w:r w:rsidRPr="004D21CA">
        <w:rPr>
          <w:rFonts w:ascii="Times New Roman" w:hAnsi="Times New Roman" w:cs="Times New Roman"/>
          <w:sz w:val="24"/>
          <w:szCs w:val="24"/>
        </w:rPr>
        <w:t xml:space="preserve"> Microsoft Access</w:t>
      </w:r>
    </w:p>
    <w:p w:rsidR="00E11243" w:rsidRPr="004D21CA" w:rsidRDefault="00E11243" w:rsidP="006C492A">
      <w:pPr>
        <w:spacing w:after="0" w:line="360" w:lineRule="auto"/>
        <w:ind w:firstLine="709"/>
        <w:contextualSpacing/>
        <w:mirrorIndents/>
        <w:jc w:val="both"/>
        <w:rPr>
          <w:rFonts w:ascii="Times New Roman" w:hAnsi="Times New Roman" w:cs="Times New Roman"/>
          <w:sz w:val="24"/>
          <w:szCs w:val="24"/>
        </w:rPr>
      </w:pPr>
      <w:r w:rsidRPr="004D21CA">
        <w:rPr>
          <w:rFonts w:ascii="Times New Roman" w:hAnsi="Times New Roman" w:cs="Times New Roman"/>
          <w:sz w:val="24"/>
          <w:szCs w:val="24"/>
        </w:rPr>
        <w:t xml:space="preserve">После добавление всех таблиц необходимо создать связи между таблицами </w:t>
      </w:r>
      <w:r w:rsidR="006C492A">
        <w:rPr>
          <w:rFonts w:ascii="Times New Roman" w:hAnsi="Times New Roman" w:cs="Times New Roman"/>
          <w:sz w:val="24"/>
          <w:szCs w:val="24"/>
        </w:rPr>
        <w:t>.</w:t>
      </w:r>
      <w:r w:rsidR="006C492A" w:rsidRPr="006C492A">
        <w:rPr>
          <w:rFonts w:ascii="Times New Roman" w:hAnsi="Times New Roman" w:cs="Times New Roman"/>
          <w:sz w:val="24"/>
          <w:szCs w:val="24"/>
        </w:rPr>
        <w:t xml:space="preserve"> </w:t>
      </w:r>
      <w:r w:rsidR="00677523" w:rsidRPr="004D21CA">
        <w:rPr>
          <w:rFonts w:ascii="Times New Roman" w:hAnsi="Times New Roman" w:cs="Times New Roman"/>
          <w:color w:val="333333"/>
          <w:sz w:val="24"/>
          <w:szCs w:val="24"/>
          <w:shd w:val="clear" w:color="auto" w:fill="FFFFFF"/>
        </w:rPr>
        <w:t>Это</w:t>
      </w:r>
      <w:r w:rsidR="00677523" w:rsidRPr="004D21CA">
        <w:rPr>
          <w:rFonts w:ascii="Times New Roman" w:hAnsi="Times New Roman" w:cs="Times New Roman"/>
          <w:color w:val="333333"/>
          <w:sz w:val="24"/>
          <w:szCs w:val="24"/>
          <w:shd w:val="clear" w:color="auto" w:fill="FFFFFF"/>
        </w:rPr>
        <w:t xml:space="preserve"> один из ключевых этапов при работе с базами данных.</w:t>
      </w:r>
      <w:r w:rsidR="00677523" w:rsidRPr="004D21CA">
        <w:rPr>
          <w:rFonts w:ascii="Times New Roman" w:hAnsi="Times New Roman" w:cs="Times New Roman"/>
          <w:color w:val="333333"/>
          <w:sz w:val="24"/>
          <w:szCs w:val="24"/>
          <w:shd w:val="clear" w:color="auto" w:fill="FFFFFF"/>
        </w:rPr>
        <w:t xml:space="preserve"> Связь необходимо для сохранения данных, она позволяе</w:t>
      </w:r>
      <w:r w:rsidR="00677523" w:rsidRPr="004D21CA">
        <w:rPr>
          <w:rFonts w:ascii="Times New Roman" w:hAnsi="Times New Roman" w:cs="Times New Roman"/>
          <w:color w:val="333333"/>
          <w:sz w:val="24"/>
          <w:szCs w:val="24"/>
          <w:shd w:val="clear" w:color="auto" w:fill="FFFFFF"/>
        </w:rPr>
        <w:t>т пользователю создавать запросы, формы и отчеты.</w:t>
      </w:r>
    </w:p>
    <w:p w:rsidR="004D21CA" w:rsidRPr="006C492A" w:rsidRDefault="00E310E1" w:rsidP="006C492A">
      <w:pPr>
        <w:jc w:val="center"/>
        <w:rPr>
          <w:rFonts w:ascii="Times New Roman" w:hAnsi="Times New Roman" w:cs="Times New Roman"/>
          <w:sz w:val="24"/>
          <w:szCs w:val="24"/>
          <w:lang w:val="en-US"/>
        </w:rPr>
      </w:pPr>
      <w:r w:rsidRPr="006C492A">
        <w:rPr>
          <w:rFonts w:ascii="Times New Roman" w:hAnsi="Times New Roman" w:cs="Times New Roman"/>
          <w:sz w:val="24"/>
          <w:szCs w:val="24"/>
        </w:rPr>
        <w:t>Список литературы</w:t>
      </w:r>
    </w:p>
    <w:p w:rsidR="006C492A" w:rsidRPr="006C492A" w:rsidRDefault="006C492A" w:rsidP="006C492A">
      <w:pPr>
        <w:pStyle w:val="a4"/>
        <w:numPr>
          <w:ilvl w:val="0"/>
          <w:numId w:val="8"/>
        </w:numPr>
        <w:spacing w:after="0" w:line="360" w:lineRule="auto"/>
        <w:ind w:left="357" w:hanging="357"/>
        <w:mirrorIndents/>
        <w:jc w:val="both"/>
        <w:rPr>
          <w:rFonts w:ascii="Times New Roman" w:hAnsi="Times New Roman" w:cs="Times New Roman"/>
          <w:sz w:val="24"/>
          <w:szCs w:val="24"/>
        </w:rPr>
      </w:pPr>
      <w:r w:rsidRPr="006C492A">
        <w:rPr>
          <w:rFonts w:ascii="Times New Roman" w:hAnsi="Times New Roman" w:cs="Times New Roman"/>
          <w:color w:val="000000"/>
          <w:sz w:val="24"/>
          <w:szCs w:val="24"/>
          <w:shd w:val="clear" w:color="auto" w:fill="FFFFFF"/>
        </w:rPr>
        <w:t>Ивушкина</w:t>
      </w:r>
      <w:r w:rsidRPr="006C492A">
        <w:rPr>
          <w:rFonts w:ascii="Times New Roman" w:hAnsi="Times New Roman" w:cs="Times New Roman"/>
          <w:color w:val="000000"/>
          <w:sz w:val="24"/>
          <w:szCs w:val="24"/>
          <w:shd w:val="clear" w:color="auto" w:fill="FFFFFF"/>
        </w:rPr>
        <w:t xml:space="preserve">, </w:t>
      </w:r>
      <w:r w:rsidRPr="006C492A">
        <w:rPr>
          <w:rFonts w:ascii="Times New Roman" w:hAnsi="Times New Roman" w:cs="Times New Roman"/>
          <w:color w:val="000000"/>
          <w:sz w:val="24"/>
          <w:szCs w:val="24"/>
          <w:shd w:val="clear" w:color="auto" w:fill="FFFFFF"/>
        </w:rPr>
        <w:t>Е.Б</w:t>
      </w:r>
      <w:r w:rsidRPr="006C492A">
        <w:rPr>
          <w:rFonts w:ascii="Times New Roman" w:hAnsi="Times New Roman" w:cs="Times New Roman"/>
          <w:color w:val="000000"/>
          <w:sz w:val="24"/>
          <w:szCs w:val="24"/>
          <w:shd w:val="clear" w:color="auto" w:fill="FFFFFF"/>
        </w:rPr>
        <w:t xml:space="preserve">. </w:t>
      </w:r>
      <w:r w:rsidRPr="006C492A">
        <w:rPr>
          <w:rFonts w:ascii="Times New Roman" w:hAnsi="Times New Roman" w:cs="Times New Roman"/>
          <w:color w:val="000000"/>
          <w:sz w:val="24"/>
          <w:szCs w:val="24"/>
          <w:shd w:val="clear" w:color="auto" w:fill="FFFFFF"/>
        </w:rPr>
        <w:t>Генезис информации, информатика и информационное взаимодействие в эпоху научно-технической революции : монография</w:t>
      </w:r>
      <w:r w:rsidRPr="006C492A">
        <w:rPr>
          <w:rFonts w:ascii="Times New Roman" w:hAnsi="Times New Roman" w:cs="Times New Roman"/>
          <w:color w:val="000000"/>
          <w:sz w:val="24"/>
          <w:szCs w:val="24"/>
        </w:rPr>
        <w:t xml:space="preserve"> </w:t>
      </w:r>
      <w:r w:rsidRPr="006C492A">
        <w:rPr>
          <w:rFonts w:ascii="Times New Roman" w:hAnsi="Times New Roman" w:cs="Times New Roman"/>
          <w:color w:val="000000"/>
          <w:sz w:val="24"/>
          <w:szCs w:val="24"/>
          <w:shd w:val="clear" w:color="auto" w:fill="FFFFFF"/>
        </w:rPr>
        <w:t>/ Е.Б. Ивушкин</w:t>
      </w:r>
      <w:r w:rsidRPr="006C492A">
        <w:rPr>
          <w:rFonts w:ascii="Times New Roman" w:hAnsi="Times New Roman" w:cs="Times New Roman"/>
          <w:color w:val="000000"/>
          <w:sz w:val="24"/>
          <w:szCs w:val="24"/>
          <w:shd w:val="clear" w:color="auto" w:fill="FFFFFF"/>
        </w:rPr>
        <w:t xml:space="preserve">а [и др.] ; Южно-Рос. гос. ун-т </w:t>
      </w:r>
      <w:r w:rsidRPr="006C492A">
        <w:rPr>
          <w:rFonts w:ascii="Times New Roman" w:hAnsi="Times New Roman" w:cs="Times New Roman"/>
          <w:color w:val="000000"/>
          <w:sz w:val="24"/>
          <w:szCs w:val="24"/>
          <w:shd w:val="clear" w:color="auto" w:fill="FFFFFF"/>
        </w:rPr>
        <w:t>экономики и сервиса. –</w:t>
      </w:r>
      <w:r w:rsidRPr="006C492A">
        <w:rPr>
          <w:rFonts w:ascii="Times New Roman" w:hAnsi="Times New Roman" w:cs="Times New Roman"/>
          <w:color w:val="000000"/>
          <w:sz w:val="24"/>
          <w:szCs w:val="24"/>
        </w:rPr>
        <w:t xml:space="preserve"> </w:t>
      </w:r>
      <w:r w:rsidRPr="006C492A">
        <w:rPr>
          <w:rFonts w:ascii="Times New Roman" w:hAnsi="Times New Roman" w:cs="Times New Roman"/>
          <w:color w:val="000000"/>
          <w:sz w:val="24"/>
          <w:szCs w:val="24"/>
          <w:shd w:val="clear" w:color="auto" w:fill="FFFFFF"/>
        </w:rPr>
        <w:t>Шахты : Изд-во ЮРГУЭС, 2008. – 110 с.</w:t>
      </w:r>
      <w:r w:rsidRPr="006C492A">
        <w:rPr>
          <w:rFonts w:ascii="Times New Roman" w:hAnsi="Times New Roman" w:cs="Times New Roman"/>
          <w:color w:val="000000"/>
          <w:sz w:val="24"/>
          <w:szCs w:val="24"/>
          <w:shd w:val="clear" w:color="auto" w:fill="FFFFFF"/>
        </w:rPr>
        <w:t xml:space="preserve"> </w:t>
      </w:r>
    </w:p>
    <w:p w:rsidR="006C492A" w:rsidRPr="006C492A" w:rsidRDefault="006C492A" w:rsidP="006C492A">
      <w:pPr>
        <w:pStyle w:val="a4"/>
        <w:numPr>
          <w:ilvl w:val="0"/>
          <w:numId w:val="8"/>
        </w:numPr>
        <w:spacing w:after="0" w:line="360" w:lineRule="auto"/>
        <w:ind w:left="357" w:hanging="357"/>
        <w:mirrorIndents/>
        <w:jc w:val="both"/>
        <w:rPr>
          <w:rFonts w:ascii="Times New Roman" w:hAnsi="Times New Roman" w:cs="Times New Roman"/>
          <w:color w:val="000000"/>
          <w:sz w:val="24"/>
          <w:szCs w:val="24"/>
          <w:shd w:val="clear" w:color="auto" w:fill="FFFFFF"/>
        </w:rPr>
      </w:pPr>
      <w:r w:rsidRPr="006C492A">
        <w:rPr>
          <w:rFonts w:ascii="Times New Roman" w:hAnsi="Times New Roman" w:cs="Times New Roman"/>
          <w:color w:val="000000"/>
          <w:sz w:val="24"/>
          <w:szCs w:val="24"/>
          <w:shd w:val="clear" w:color="auto" w:fill="FFFFFF"/>
        </w:rPr>
        <w:lastRenderedPageBreak/>
        <w:t>Политехнический словарь / Под ред. И. Ю. Ишлинского. М.: Советская энциклопедия,</w:t>
      </w:r>
      <w:r w:rsidRPr="006C492A">
        <w:rPr>
          <w:rFonts w:ascii="Times New Roman" w:hAnsi="Times New Roman" w:cs="Times New Roman"/>
          <w:color w:val="000000"/>
          <w:sz w:val="24"/>
          <w:szCs w:val="24"/>
        </w:rPr>
        <w:t xml:space="preserve"> </w:t>
      </w:r>
      <w:r w:rsidRPr="006C492A">
        <w:rPr>
          <w:rFonts w:ascii="Times New Roman" w:hAnsi="Times New Roman" w:cs="Times New Roman"/>
          <w:color w:val="000000"/>
          <w:sz w:val="24"/>
          <w:szCs w:val="24"/>
          <w:shd w:val="clear" w:color="auto" w:fill="FFFFFF"/>
        </w:rPr>
        <w:t>1989</w:t>
      </w:r>
      <w:r w:rsidRPr="006C492A">
        <w:rPr>
          <w:rFonts w:ascii="Times New Roman" w:hAnsi="Times New Roman" w:cs="Times New Roman"/>
          <w:color w:val="000000"/>
          <w:sz w:val="24"/>
          <w:szCs w:val="24"/>
          <w:shd w:val="clear" w:color="auto" w:fill="FFFFFF"/>
        </w:rPr>
        <w:t>–656 с.</w:t>
      </w:r>
    </w:p>
    <w:p w:rsidR="006C492A" w:rsidRPr="006C492A" w:rsidRDefault="006C492A" w:rsidP="006C492A">
      <w:pPr>
        <w:pStyle w:val="a4"/>
        <w:numPr>
          <w:ilvl w:val="0"/>
          <w:numId w:val="8"/>
        </w:numPr>
        <w:spacing w:after="0" w:line="360" w:lineRule="auto"/>
        <w:ind w:left="357" w:hanging="357"/>
        <w:mirrorIndents/>
        <w:jc w:val="both"/>
        <w:rPr>
          <w:rFonts w:ascii="Times New Roman" w:hAnsi="Times New Roman" w:cs="Times New Roman"/>
          <w:color w:val="000000"/>
          <w:sz w:val="24"/>
          <w:szCs w:val="24"/>
          <w:shd w:val="clear" w:color="auto" w:fill="FFFFFF"/>
        </w:rPr>
      </w:pPr>
      <w:r w:rsidRPr="006C492A">
        <w:rPr>
          <w:rFonts w:ascii="Times New Roman" w:hAnsi="Times New Roman" w:cs="Times New Roman"/>
          <w:color w:val="000000"/>
          <w:sz w:val="24"/>
          <w:szCs w:val="24"/>
          <w:shd w:val="clear" w:color="auto" w:fill="FFFFFF"/>
        </w:rPr>
        <w:t xml:space="preserve">Тарасов, </w:t>
      </w:r>
      <w:r w:rsidRPr="006C492A">
        <w:rPr>
          <w:rFonts w:ascii="Times New Roman" w:hAnsi="Times New Roman" w:cs="Times New Roman"/>
          <w:color w:val="000000"/>
          <w:sz w:val="24"/>
          <w:szCs w:val="24"/>
          <w:shd w:val="clear" w:color="auto" w:fill="FFFFFF"/>
        </w:rPr>
        <w:t xml:space="preserve">В.Л. </w:t>
      </w:r>
      <w:r w:rsidRPr="006C492A">
        <w:rPr>
          <w:rFonts w:ascii="Times New Roman" w:hAnsi="Times New Roman" w:cs="Times New Roman"/>
          <w:color w:val="000000"/>
          <w:sz w:val="24"/>
          <w:szCs w:val="24"/>
          <w:shd w:val="clear" w:color="auto" w:fill="FFFFFF"/>
        </w:rPr>
        <w:t xml:space="preserve">Работа с базами данных в </w:t>
      </w:r>
      <w:r w:rsidRPr="006C492A">
        <w:rPr>
          <w:rFonts w:ascii="Times New Roman" w:hAnsi="Times New Roman" w:cs="Times New Roman"/>
          <w:color w:val="000000"/>
          <w:sz w:val="24"/>
          <w:szCs w:val="24"/>
          <w:shd w:val="clear" w:color="auto" w:fill="FFFFFF"/>
          <w:lang w:val="en-US"/>
        </w:rPr>
        <w:t>A</w:t>
      </w:r>
      <w:r w:rsidRPr="006C492A">
        <w:rPr>
          <w:rFonts w:ascii="Times New Roman" w:hAnsi="Times New Roman" w:cs="Times New Roman"/>
          <w:color w:val="000000"/>
          <w:sz w:val="24"/>
          <w:szCs w:val="24"/>
          <w:shd w:val="clear" w:color="auto" w:fill="FFFFFF"/>
        </w:rPr>
        <w:t>ccess 2010</w:t>
      </w:r>
      <w:r w:rsidRPr="006C492A">
        <w:rPr>
          <w:rFonts w:ascii="Times New Roman" w:hAnsi="Times New Roman" w:cs="Times New Roman"/>
          <w:color w:val="000000"/>
          <w:sz w:val="24"/>
          <w:szCs w:val="24"/>
          <w:shd w:val="clear" w:color="auto" w:fill="FFFFFF"/>
        </w:rPr>
        <w:t>. Ч</w:t>
      </w:r>
      <w:r w:rsidRPr="006C492A">
        <w:rPr>
          <w:rFonts w:ascii="Times New Roman" w:hAnsi="Times New Roman" w:cs="Times New Roman"/>
          <w:color w:val="000000"/>
          <w:sz w:val="24"/>
          <w:szCs w:val="24"/>
          <w:shd w:val="clear" w:color="auto" w:fill="FFFFFF"/>
        </w:rPr>
        <w:t>асть</w:t>
      </w:r>
      <w:r w:rsidRPr="006C492A">
        <w:rPr>
          <w:rFonts w:ascii="Times New Roman" w:hAnsi="Times New Roman" w:cs="Times New Roman"/>
          <w:color w:val="000000"/>
          <w:sz w:val="24"/>
          <w:szCs w:val="24"/>
          <w:shd w:val="clear" w:color="auto" w:fill="FFFFFF"/>
        </w:rPr>
        <w:t xml:space="preserve"> 1: Учебнометодическое пособие. – [электронный ресурс]. – Нижний Новгород: Нижегородский госуниверситет, 2014. – 126 с.</w:t>
      </w:r>
    </w:p>
    <w:sectPr w:rsidR="006C492A" w:rsidRPr="006C492A" w:rsidSect="00247EA9">
      <w:footerReference w:type="default" r:id="rId16"/>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5E5" w:rsidRDefault="003905E5" w:rsidP="002D7ACD">
      <w:pPr>
        <w:spacing w:after="0" w:line="240" w:lineRule="auto"/>
      </w:pPr>
      <w:r>
        <w:separator/>
      </w:r>
    </w:p>
  </w:endnote>
  <w:endnote w:type="continuationSeparator" w:id="0">
    <w:p w:rsidR="003905E5" w:rsidRDefault="003905E5" w:rsidP="002D7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510084"/>
      <w:docPartObj>
        <w:docPartGallery w:val="Page Numbers (Bottom of Page)"/>
        <w:docPartUnique/>
      </w:docPartObj>
    </w:sdtPr>
    <w:sdtEndPr/>
    <w:sdtContent>
      <w:p w:rsidR="002D7ACD" w:rsidRDefault="002D7ACD">
        <w:pPr>
          <w:pStyle w:val="ac"/>
          <w:jc w:val="center"/>
        </w:pPr>
        <w:r>
          <w:fldChar w:fldCharType="begin"/>
        </w:r>
        <w:r>
          <w:instrText>PAGE   \* MERGEFORMAT</w:instrText>
        </w:r>
        <w:r>
          <w:fldChar w:fldCharType="separate"/>
        </w:r>
        <w:r w:rsidR="006C492A">
          <w:rPr>
            <w:noProof/>
          </w:rPr>
          <w:t>2</w:t>
        </w:r>
        <w:r>
          <w:fldChar w:fldCharType="end"/>
        </w:r>
      </w:p>
    </w:sdtContent>
  </w:sdt>
  <w:p w:rsidR="002D7ACD" w:rsidRDefault="002D7AC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5E5" w:rsidRDefault="003905E5" w:rsidP="002D7ACD">
      <w:pPr>
        <w:spacing w:after="0" w:line="240" w:lineRule="auto"/>
      </w:pPr>
      <w:r>
        <w:separator/>
      </w:r>
    </w:p>
  </w:footnote>
  <w:footnote w:type="continuationSeparator" w:id="0">
    <w:p w:rsidR="003905E5" w:rsidRDefault="003905E5" w:rsidP="002D7A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C87"/>
    <w:multiLevelType w:val="multilevel"/>
    <w:tmpl w:val="9DFC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25286"/>
    <w:multiLevelType w:val="hybridMultilevel"/>
    <w:tmpl w:val="4544C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D906B4"/>
    <w:multiLevelType w:val="multilevel"/>
    <w:tmpl w:val="B36CB3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9C54ED7"/>
    <w:multiLevelType w:val="hybridMultilevel"/>
    <w:tmpl w:val="A014A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D480ADF"/>
    <w:multiLevelType w:val="multilevel"/>
    <w:tmpl w:val="7162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00120A"/>
    <w:multiLevelType w:val="hybridMultilevel"/>
    <w:tmpl w:val="84B20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CB1244"/>
    <w:multiLevelType w:val="multilevel"/>
    <w:tmpl w:val="BAD6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F17C8C"/>
    <w:multiLevelType w:val="hybridMultilevel"/>
    <w:tmpl w:val="947E47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6"/>
  </w:num>
  <w:num w:numId="3">
    <w:abstractNumId w:val="4"/>
  </w:num>
  <w:num w:numId="4">
    <w:abstractNumId w:val="0"/>
  </w:num>
  <w:num w:numId="5">
    <w:abstractNumId w:val="2"/>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0E1"/>
    <w:rsid w:val="000006D0"/>
    <w:rsid w:val="00002B39"/>
    <w:rsid w:val="00071BE9"/>
    <w:rsid w:val="00112137"/>
    <w:rsid w:val="0011227A"/>
    <w:rsid w:val="00117D2D"/>
    <w:rsid w:val="00214CB8"/>
    <w:rsid w:val="00247EA9"/>
    <w:rsid w:val="00271238"/>
    <w:rsid w:val="002C209E"/>
    <w:rsid w:val="002D35CF"/>
    <w:rsid w:val="002D7ACD"/>
    <w:rsid w:val="00315711"/>
    <w:rsid w:val="00323C8E"/>
    <w:rsid w:val="0035639E"/>
    <w:rsid w:val="003905E5"/>
    <w:rsid w:val="00395B0A"/>
    <w:rsid w:val="003A508A"/>
    <w:rsid w:val="003B1454"/>
    <w:rsid w:val="003F39B9"/>
    <w:rsid w:val="00474D4E"/>
    <w:rsid w:val="004D21CA"/>
    <w:rsid w:val="005102EF"/>
    <w:rsid w:val="0056574B"/>
    <w:rsid w:val="005820EB"/>
    <w:rsid w:val="005A5CF2"/>
    <w:rsid w:val="005E2B3D"/>
    <w:rsid w:val="005E3C5A"/>
    <w:rsid w:val="00651E42"/>
    <w:rsid w:val="00677523"/>
    <w:rsid w:val="006C492A"/>
    <w:rsid w:val="006C6C9B"/>
    <w:rsid w:val="0079251C"/>
    <w:rsid w:val="007E7372"/>
    <w:rsid w:val="008020E2"/>
    <w:rsid w:val="00802E2B"/>
    <w:rsid w:val="008470BA"/>
    <w:rsid w:val="008A2807"/>
    <w:rsid w:val="008B159C"/>
    <w:rsid w:val="008C515E"/>
    <w:rsid w:val="008F315F"/>
    <w:rsid w:val="00A3530E"/>
    <w:rsid w:val="00A53050"/>
    <w:rsid w:val="00AB024A"/>
    <w:rsid w:val="00AE3C42"/>
    <w:rsid w:val="00AE5901"/>
    <w:rsid w:val="00B02430"/>
    <w:rsid w:val="00B21E1D"/>
    <w:rsid w:val="00B404DB"/>
    <w:rsid w:val="00B64225"/>
    <w:rsid w:val="00B75324"/>
    <w:rsid w:val="00B969DB"/>
    <w:rsid w:val="00C77727"/>
    <w:rsid w:val="00D11D37"/>
    <w:rsid w:val="00D268D1"/>
    <w:rsid w:val="00D3363E"/>
    <w:rsid w:val="00D363E4"/>
    <w:rsid w:val="00D45248"/>
    <w:rsid w:val="00D756C4"/>
    <w:rsid w:val="00D85A13"/>
    <w:rsid w:val="00D9118B"/>
    <w:rsid w:val="00DA20F5"/>
    <w:rsid w:val="00DD3A73"/>
    <w:rsid w:val="00E04880"/>
    <w:rsid w:val="00E11243"/>
    <w:rsid w:val="00E310E1"/>
    <w:rsid w:val="00E675C9"/>
    <w:rsid w:val="00E84E87"/>
    <w:rsid w:val="00F85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0E1"/>
  </w:style>
  <w:style w:type="paragraph" w:styleId="2">
    <w:name w:val="heading 2"/>
    <w:basedOn w:val="a"/>
    <w:link w:val="20"/>
    <w:uiPriority w:val="9"/>
    <w:qFormat/>
    <w:rsid w:val="00B642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3">
    <w:name w:val="c13"/>
    <w:basedOn w:val="a0"/>
    <w:rsid w:val="00E310E1"/>
  </w:style>
  <w:style w:type="character" w:styleId="a3">
    <w:name w:val="Hyperlink"/>
    <w:basedOn w:val="a0"/>
    <w:uiPriority w:val="99"/>
    <w:unhideWhenUsed/>
    <w:rsid w:val="00E310E1"/>
    <w:rPr>
      <w:color w:val="0000FF" w:themeColor="hyperlink"/>
      <w:u w:val="single"/>
    </w:rPr>
  </w:style>
  <w:style w:type="paragraph" w:styleId="a4">
    <w:name w:val="List Paragraph"/>
    <w:basedOn w:val="a"/>
    <w:uiPriority w:val="34"/>
    <w:qFormat/>
    <w:rsid w:val="00E310E1"/>
    <w:pPr>
      <w:ind w:left="720"/>
      <w:contextualSpacing/>
    </w:pPr>
  </w:style>
  <w:style w:type="paragraph" w:customStyle="1" w:styleId="western">
    <w:name w:val="western"/>
    <w:basedOn w:val="a"/>
    <w:rsid w:val="00E31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E31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64225"/>
    <w:rPr>
      <w:rFonts w:ascii="Times New Roman" w:eastAsia="Times New Roman" w:hAnsi="Times New Roman" w:cs="Times New Roman"/>
      <w:b/>
      <w:bCs/>
      <w:sz w:val="36"/>
      <w:szCs w:val="36"/>
      <w:lang w:eastAsia="ru-RU"/>
    </w:rPr>
  </w:style>
  <w:style w:type="paragraph" w:styleId="a6">
    <w:name w:val="Balloon Text"/>
    <w:basedOn w:val="a"/>
    <w:link w:val="a7"/>
    <w:uiPriority w:val="99"/>
    <w:semiHidden/>
    <w:unhideWhenUsed/>
    <w:rsid w:val="00071B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1BE9"/>
    <w:rPr>
      <w:rFonts w:ascii="Tahoma" w:hAnsi="Tahoma" w:cs="Tahoma"/>
      <w:sz w:val="16"/>
      <w:szCs w:val="16"/>
    </w:rPr>
  </w:style>
  <w:style w:type="character" w:styleId="a8">
    <w:name w:val="FollowedHyperlink"/>
    <w:basedOn w:val="a0"/>
    <w:uiPriority w:val="99"/>
    <w:semiHidden/>
    <w:unhideWhenUsed/>
    <w:rsid w:val="00A3530E"/>
    <w:rPr>
      <w:color w:val="800080" w:themeColor="followedHyperlink"/>
      <w:u w:val="single"/>
    </w:rPr>
  </w:style>
  <w:style w:type="character" w:styleId="a9">
    <w:name w:val="line number"/>
    <w:basedOn w:val="a0"/>
    <w:uiPriority w:val="99"/>
    <w:semiHidden/>
    <w:unhideWhenUsed/>
    <w:rsid w:val="002D7ACD"/>
  </w:style>
  <w:style w:type="paragraph" w:styleId="aa">
    <w:name w:val="header"/>
    <w:basedOn w:val="a"/>
    <w:link w:val="ab"/>
    <w:uiPriority w:val="99"/>
    <w:unhideWhenUsed/>
    <w:rsid w:val="002D7AC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D7ACD"/>
  </w:style>
  <w:style w:type="paragraph" w:styleId="ac">
    <w:name w:val="footer"/>
    <w:basedOn w:val="a"/>
    <w:link w:val="ad"/>
    <w:uiPriority w:val="99"/>
    <w:unhideWhenUsed/>
    <w:rsid w:val="002D7AC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D7ACD"/>
  </w:style>
  <w:style w:type="character" w:styleId="ae">
    <w:name w:val="Strong"/>
    <w:basedOn w:val="a0"/>
    <w:uiPriority w:val="22"/>
    <w:qFormat/>
    <w:rsid w:val="00D3363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0E1"/>
  </w:style>
  <w:style w:type="paragraph" w:styleId="2">
    <w:name w:val="heading 2"/>
    <w:basedOn w:val="a"/>
    <w:link w:val="20"/>
    <w:uiPriority w:val="9"/>
    <w:qFormat/>
    <w:rsid w:val="00B642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3">
    <w:name w:val="c13"/>
    <w:basedOn w:val="a0"/>
    <w:rsid w:val="00E310E1"/>
  </w:style>
  <w:style w:type="character" w:styleId="a3">
    <w:name w:val="Hyperlink"/>
    <w:basedOn w:val="a0"/>
    <w:uiPriority w:val="99"/>
    <w:unhideWhenUsed/>
    <w:rsid w:val="00E310E1"/>
    <w:rPr>
      <w:color w:val="0000FF" w:themeColor="hyperlink"/>
      <w:u w:val="single"/>
    </w:rPr>
  </w:style>
  <w:style w:type="paragraph" w:styleId="a4">
    <w:name w:val="List Paragraph"/>
    <w:basedOn w:val="a"/>
    <w:uiPriority w:val="34"/>
    <w:qFormat/>
    <w:rsid w:val="00E310E1"/>
    <w:pPr>
      <w:ind w:left="720"/>
      <w:contextualSpacing/>
    </w:pPr>
  </w:style>
  <w:style w:type="paragraph" w:customStyle="1" w:styleId="western">
    <w:name w:val="western"/>
    <w:basedOn w:val="a"/>
    <w:rsid w:val="00E31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E31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64225"/>
    <w:rPr>
      <w:rFonts w:ascii="Times New Roman" w:eastAsia="Times New Roman" w:hAnsi="Times New Roman" w:cs="Times New Roman"/>
      <w:b/>
      <w:bCs/>
      <w:sz w:val="36"/>
      <w:szCs w:val="36"/>
      <w:lang w:eastAsia="ru-RU"/>
    </w:rPr>
  </w:style>
  <w:style w:type="paragraph" w:styleId="a6">
    <w:name w:val="Balloon Text"/>
    <w:basedOn w:val="a"/>
    <w:link w:val="a7"/>
    <w:uiPriority w:val="99"/>
    <w:semiHidden/>
    <w:unhideWhenUsed/>
    <w:rsid w:val="00071B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1BE9"/>
    <w:rPr>
      <w:rFonts w:ascii="Tahoma" w:hAnsi="Tahoma" w:cs="Tahoma"/>
      <w:sz w:val="16"/>
      <w:szCs w:val="16"/>
    </w:rPr>
  </w:style>
  <w:style w:type="character" w:styleId="a8">
    <w:name w:val="FollowedHyperlink"/>
    <w:basedOn w:val="a0"/>
    <w:uiPriority w:val="99"/>
    <w:semiHidden/>
    <w:unhideWhenUsed/>
    <w:rsid w:val="00A3530E"/>
    <w:rPr>
      <w:color w:val="800080" w:themeColor="followedHyperlink"/>
      <w:u w:val="single"/>
    </w:rPr>
  </w:style>
  <w:style w:type="character" w:styleId="a9">
    <w:name w:val="line number"/>
    <w:basedOn w:val="a0"/>
    <w:uiPriority w:val="99"/>
    <w:semiHidden/>
    <w:unhideWhenUsed/>
    <w:rsid w:val="002D7ACD"/>
  </w:style>
  <w:style w:type="paragraph" w:styleId="aa">
    <w:name w:val="header"/>
    <w:basedOn w:val="a"/>
    <w:link w:val="ab"/>
    <w:uiPriority w:val="99"/>
    <w:unhideWhenUsed/>
    <w:rsid w:val="002D7AC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D7ACD"/>
  </w:style>
  <w:style w:type="paragraph" w:styleId="ac">
    <w:name w:val="footer"/>
    <w:basedOn w:val="a"/>
    <w:link w:val="ad"/>
    <w:uiPriority w:val="99"/>
    <w:unhideWhenUsed/>
    <w:rsid w:val="002D7AC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D7ACD"/>
  </w:style>
  <w:style w:type="character" w:styleId="ae">
    <w:name w:val="Strong"/>
    <w:basedOn w:val="a0"/>
    <w:uiPriority w:val="22"/>
    <w:qFormat/>
    <w:rsid w:val="00D336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19747">
      <w:bodyDiv w:val="1"/>
      <w:marLeft w:val="0"/>
      <w:marRight w:val="0"/>
      <w:marTop w:val="0"/>
      <w:marBottom w:val="0"/>
      <w:divBdr>
        <w:top w:val="none" w:sz="0" w:space="0" w:color="auto"/>
        <w:left w:val="none" w:sz="0" w:space="0" w:color="auto"/>
        <w:bottom w:val="none" w:sz="0" w:space="0" w:color="auto"/>
        <w:right w:val="none" w:sz="0" w:space="0" w:color="auto"/>
      </w:divBdr>
    </w:div>
    <w:div w:id="514539990">
      <w:bodyDiv w:val="1"/>
      <w:marLeft w:val="0"/>
      <w:marRight w:val="0"/>
      <w:marTop w:val="0"/>
      <w:marBottom w:val="0"/>
      <w:divBdr>
        <w:top w:val="none" w:sz="0" w:space="0" w:color="auto"/>
        <w:left w:val="none" w:sz="0" w:space="0" w:color="auto"/>
        <w:bottom w:val="none" w:sz="0" w:space="0" w:color="auto"/>
        <w:right w:val="none" w:sz="0" w:space="0" w:color="auto"/>
      </w:divBdr>
    </w:div>
    <w:div w:id="879054694">
      <w:bodyDiv w:val="1"/>
      <w:marLeft w:val="0"/>
      <w:marRight w:val="0"/>
      <w:marTop w:val="0"/>
      <w:marBottom w:val="0"/>
      <w:divBdr>
        <w:top w:val="none" w:sz="0" w:space="0" w:color="auto"/>
        <w:left w:val="none" w:sz="0" w:space="0" w:color="auto"/>
        <w:bottom w:val="none" w:sz="0" w:space="0" w:color="auto"/>
        <w:right w:val="none" w:sz="0" w:space="0" w:color="auto"/>
      </w:divBdr>
      <w:divsChild>
        <w:div w:id="1938903386">
          <w:marLeft w:val="0"/>
          <w:marRight w:val="0"/>
          <w:marTop w:val="0"/>
          <w:marBottom w:val="0"/>
          <w:divBdr>
            <w:top w:val="none" w:sz="0" w:space="0" w:color="auto"/>
            <w:left w:val="none" w:sz="0" w:space="0" w:color="auto"/>
            <w:bottom w:val="none" w:sz="0" w:space="0" w:color="auto"/>
            <w:right w:val="none" w:sz="0" w:space="0" w:color="auto"/>
          </w:divBdr>
          <w:divsChild>
            <w:div w:id="1990086541">
              <w:marLeft w:val="0"/>
              <w:marRight w:val="0"/>
              <w:marTop w:val="0"/>
              <w:marBottom w:val="0"/>
              <w:divBdr>
                <w:top w:val="none" w:sz="0" w:space="0" w:color="auto"/>
                <w:left w:val="none" w:sz="0" w:space="0" w:color="auto"/>
                <w:bottom w:val="none" w:sz="0" w:space="0" w:color="auto"/>
                <w:right w:val="none" w:sz="0" w:space="0" w:color="auto"/>
              </w:divBdr>
            </w:div>
          </w:divsChild>
        </w:div>
        <w:div w:id="441649220">
          <w:marLeft w:val="0"/>
          <w:marRight w:val="0"/>
          <w:marTop w:val="0"/>
          <w:marBottom w:val="0"/>
          <w:divBdr>
            <w:top w:val="none" w:sz="0" w:space="0" w:color="auto"/>
            <w:left w:val="none" w:sz="0" w:space="0" w:color="auto"/>
            <w:bottom w:val="none" w:sz="0" w:space="0" w:color="auto"/>
            <w:right w:val="none" w:sz="0" w:space="0" w:color="auto"/>
          </w:divBdr>
          <w:divsChild>
            <w:div w:id="997078614">
              <w:marLeft w:val="0"/>
              <w:marRight w:val="0"/>
              <w:marTop w:val="0"/>
              <w:marBottom w:val="0"/>
              <w:divBdr>
                <w:top w:val="none" w:sz="0" w:space="0" w:color="auto"/>
                <w:left w:val="none" w:sz="0" w:space="0" w:color="auto"/>
                <w:bottom w:val="none" w:sz="0" w:space="0" w:color="auto"/>
                <w:right w:val="none" w:sz="0" w:space="0" w:color="auto"/>
              </w:divBdr>
              <w:divsChild>
                <w:div w:id="3217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0358">
      <w:bodyDiv w:val="1"/>
      <w:marLeft w:val="0"/>
      <w:marRight w:val="0"/>
      <w:marTop w:val="0"/>
      <w:marBottom w:val="0"/>
      <w:divBdr>
        <w:top w:val="none" w:sz="0" w:space="0" w:color="auto"/>
        <w:left w:val="none" w:sz="0" w:space="0" w:color="auto"/>
        <w:bottom w:val="none" w:sz="0" w:space="0" w:color="auto"/>
        <w:right w:val="none" w:sz="0" w:space="0" w:color="auto"/>
      </w:divBdr>
    </w:div>
    <w:div w:id="167657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B2268-A335-4E4A-80A2-8CCE9C0D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1027</Words>
  <Characters>5854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2024-11-14T19:08:00Z</dcterms:created>
  <dcterms:modified xsi:type="dcterms:W3CDTF">2024-11-14T19:08:00Z</dcterms:modified>
</cp:coreProperties>
</file>