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ADD" w:rsidRDefault="00295ADD" w:rsidP="00295ADD">
      <w:pPr>
        <w:spacing w:after="0" w:line="240" w:lineRule="auto"/>
        <w:jc w:val="center"/>
        <w:rPr>
          <w:rFonts w:ascii="Times New Roman" w:hAnsi="Times New Roman" w:cs="Times New Roman"/>
          <w:b/>
          <w:sz w:val="28"/>
          <w:szCs w:val="28"/>
        </w:rPr>
      </w:pPr>
      <w:r w:rsidRPr="00295ADD">
        <w:rPr>
          <w:rFonts w:ascii="Times New Roman" w:hAnsi="Times New Roman" w:cs="Times New Roman"/>
          <w:b/>
          <w:sz w:val="28"/>
          <w:szCs w:val="28"/>
        </w:rPr>
        <w:t>Углублённое исследование социально-экономического и культурного развития Древней Греции</w:t>
      </w:r>
    </w:p>
    <w:p w:rsidR="00B74B03" w:rsidRPr="00B74B03" w:rsidRDefault="00B74B03" w:rsidP="00295AD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Манзу Бексултан Калдыбекулы  магистр  исторических наук</w:t>
      </w:r>
    </w:p>
    <w:p w:rsidR="00B74B03" w:rsidRPr="00295ADD" w:rsidRDefault="00B74B03" w:rsidP="00295ADD">
      <w:pPr>
        <w:spacing w:after="0" w:line="240" w:lineRule="auto"/>
        <w:jc w:val="center"/>
        <w:rPr>
          <w:rFonts w:ascii="Times New Roman" w:hAnsi="Times New Roman" w:cs="Times New Roman"/>
          <w:b/>
          <w:sz w:val="28"/>
          <w:szCs w:val="28"/>
        </w:rPr>
      </w:pPr>
      <w:r w:rsidRPr="00B74B03">
        <w:rPr>
          <w:rFonts w:ascii="Times New Roman" w:hAnsi="Times New Roman" w:cs="Times New Roman"/>
          <w:b/>
          <w:sz w:val="28"/>
          <w:szCs w:val="28"/>
        </w:rPr>
        <w:t>Колледж «</w:t>
      </w:r>
      <w:proofErr w:type="spellStart"/>
      <w:r w:rsidRPr="00B74B03">
        <w:rPr>
          <w:rFonts w:ascii="Times New Roman" w:hAnsi="Times New Roman" w:cs="Times New Roman"/>
          <w:b/>
          <w:sz w:val="28"/>
          <w:szCs w:val="28"/>
        </w:rPr>
        <w:t>Парсат</w:t>
      </w:r>
      <w:proofErr w:type="spellEnd"/>
      <w:r w:rsidRPr="00B74B03">
        <w:rPr>
          <w:rFonts w:ascii="Times New Roman" w:hAnsi="Times New Roman" w:cs="Times New Roman"/>
          <w:b/>
          <w:sz w:val="28"/>
          <w:szCs w:val="28"/>
        </w:rPr>
        <w:t xml:space="preserve">» ЮКГИ им. </w:t>
      </w:r>
      <w:proofErr w:type="spellStart"/>
      <w:r w:rsidRPr="00B74B03">
        <w:rPr>
          <w:rFonts w:ascii="Times New Roman" w:hAnsi="Times New Roman" w:cs="Times New Roman"/>
          <w:b/>
          <w:sz w:val="28"/>
          <w:szCs w:val="28"/>
        </w:rPr>
        <w:t>М.Сапарбаева</w:t>
      </w:r>
      <w:proofErr w:type="spellEnd"/>
    </w:p>
    <w:p w:rsidR="00295ADD" w:rsidRPr="00B74B03" w:rsidRDefault="00B74B03" w:rsidP="00B74B03">
      <w:pPr>
        <w:spacing w:after="0" w:line="240" w:lineRule="auto"/>
        <w:jc w:val="center"/>
        <w:rPr>
          <w:rFonts w:ascii="Times New Roman" w:hAnsi="Times New Roman" w:cs="Times New Roman"/>
          <w:sz w:val="24"/>
          <w:szCs w:val="24"/>
        </w:rPr>
      </w:pPr>
      <w:r w:rsidRPr="00B74B03">
        <w:rPr>
          <w:rFonts w:ascii="Times New Roman" w:hAnsi="Times New Roman" w:cs="Times New Roman"/>
          <w:sz w:val="24"/>
          <w:szCs w:val="24"/>
        </w:rPr>
        <w:t>Аннотация</w:t>
      </w:r>
    </w:p>
    <w:p w:rsidR="00295ADD" w:rsidRPr="00B74B03" w:rsidRDefault="00295ADD" w:rsidP="00B74B03">
      <w:pPr>
        <w:spacing w:after="0" w:line="240" w:lineRule="auto"/>
        <w:ind w:firstLine="708"/>
        <w:jc w:val="both"/>
        <w:rPr>
          <w:rFonts w:ascii="Times New Roman" w:hAnsi="Times New Roman" w:cs="Times New Roman"/>
          <w:i/>
          <w:sz w:val="24"/>
          <w:szCs w:val="24"/>
        </w:rPr>
      </w:pPr>
      <w:r w:rsidRPr="00B74B03">
        <w:rPr>
          <w:rFonts w:ascii="Times New Roman" w:hAnsi="Times New Roman" w:cs="Times New Roman"/>
          <w:i/>
          <w:sz w:val="24"/>
          <w:szCs w:val="24"/>
        </w:rPr>
        <w:t>Статья посвящена социально-экономическому и культурному развитию Древней Греции, исследуя влияние географических условий, исторических эпох и внутренних политических структур на формирование уникальной цивилизации. Рассматриваются аспекты экономики, социальной структуры, культурных достижений и международных связей, а также их значение для развития философии, искусства и науки. Древняя Греция рассматривается как основа для многих современных концепций, таких как демократия и гуманизм.</w:t>
      </w:r>
    </w:p>
    <w:p w:rsidR="00B74B03" w:rsidRPr="00B74B03" w:rsidRDefault="00B74B03" w:rsidP="00B74B03">
      <w:pPr>
        <w:spacing w:after="0" w:line="240" w:lineRule="auto"/>
        <w:jc w:val="center"/>
        <w:rPr>
          <w:rFonts w:ascii="Times New Roman" w:hAnsi="Times New Roman" w:cs="Times New Roman"/>
          <w:i/>
          <w:sz w:val="24"/>
          <w:szCs w:val="24"/>
          <w:lang w:val="en-US"/>
        </w:rPr>
      </w:pPr>
      <w:r w:rsidRPr="00B74B03">
        <w:rPr>
          <w:rFonts w:ascii="Times New Roman" w:hAnsi="Times New Roman" w:cs="Times New Roman"/>
          <w:i/>
          <w:sz w:val="24"/>
          <w:szCs w:val="24"/>
          <w:lang w:val="en-US"/>
        </w:rPr>
        <w:t>Abstract</w:t>
      </w:r>
    </w:p>
    <w:p w:rsidR="00295ADD" w:rsidRDefault="00295ADD" w:rsidP="00B74B03">
      <w:pPr>
        <w:spacing w:after="0" w:line="240" w:lineRule="auto"/>
        <w:ind w:firstLine="708"/>
        <w:jc w:val="both"/>
        <w:rPr>
          <w:rFonts w:ascii="Times New Roman" w:hAnsi="Times New Roman" w:cs="Times New Roman"/>
          <w:i/>
          <w:sz w:val="24"/>
          <w:szCs w:val="24"/>
          <w:lang w:val="en-US"/>
        </w:rPr>
      </w:pPr>
      <w:r w:rsidRPr="00B74B03">
        <w:rPr>
          <w:rFonts w:ascii="Times New Roman" w:hAnsi="Times New Roman" w:cs="Times New Roman"/>
          <w:b/>
          <w:i/>
          <w:sz w:val="24"/>
          <w:szCs w:val="24"/>
          <w:lang w:val="en-US"/>
        </w:rPr>
        <w:t xml:space="preserve"> </w:t>
      </w:r>
      <w:r w:rsidRPr="00B74B03">
        <w:rPr>
          <w:rFonts w:ascii="Times New Roman" w:hAnsi="Times New Roman" w:cs="Times New Roman"/>
          <w:i/>
          <w:sz w:val="24"/>
          <w:szCs w:val="24"/>
          <w:lang w:val="en-US"/>
        </w:rPr>
        <w:t>This article is dedicated to the socio-economic and cultural development of Ancient Greece, exploring the influence of geographical conditions, historical periods, and internal political structures on the formation of a unique civilization. It examines aspects of the economy, social structure, cultural achievements, and international relations, as well as their significance for the development of philosophy, art, and science. Ancient Greece is viewed as a foundation for many contemporary concepts, such as democracy and humanism.</w:t>
      </w:r>
    </w:p>
    <w:p w:rsidR="00B74B03" w:rsidRPr="00B74B03" w:rsidRDefault="00B74B03" w:rsidP="00B74B03">
      <w:pPr>
        <w:spacing w:after="0" w:line="240" w:lineRule="auto"/>
        <w:ind w:firstLine="708"/>
        <w:jc w:val="center"/>
        <w:rPr>
          <w:rFonts w:ascii="Times New Roman" w:hAnsi="Times New Roman" w:cs="Times New Roman"/>
          <w:i/>
          <w:sz w:val="24"/>
          <w:szCs w:val="24"/>
          <w:lang w:val="kk-KZ"/>
        </w:rPr>
      </w:pPr>
      <w:r>
        <w:rPr>
          <w:rFonts w:ascii="Times New Roman" w:hAnsi="Times New Roman" w:cs="Times New Roman"/>
          <w:i/>
          <w:sz w:val="24"/>
          <w:szCs w:val="24"/>
        </w:rPr>
        <w:t>А</w:t>
      </w:r>
      <w:r>
        <w:rPr>
          <w:rFonts w:ascii="Times New Roman" w:hAnsi="Times New Roman" w:cs="Times New Roman"/>
          <w:i/>
          <w:sz w:val="24"/>
          <w:szCs w:val="24"/>
          <w:lang w:val="kk-KZ"/>
        </w:rPr>
        <w:t>ңдатпа</w:t>
      </w:r>
    </w:p>
    <w:p w:rsidR="00295ADD" w:rsidRPr="00B74B03" w:rsidRDefault="00295ADD" w:rsidP="00B74B03">
      <w:pPr>
        <w:spacing w:after="0" w:line="240" w:lineRule="auto"/>
        <w:ind w:firstLine="708"/>
        <w:jc w:val="both"/>
        <w:rPr>
          <w:rFonts w:ascii="Times New Roman" w:hAnsi="Times New Roman" w:cs="Times New Roman"/>
          <w:i/>
          <w:sz w:val="24"/>
          <w:szCs w:val="24"/>
          <w:lang w:val="en-US"/>
        </w:rPr>
      </w:pPr>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Бұл</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мақала</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Ежелгі</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Грецияның</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әлеуметтік</w:t>
      </w:r>
      <w:proofErr w:type="spellEnd"/>
      <w:r w:rsidRPr="00B74B03">
        <w:rPr>
          <w:rFonts w:ascii="Times New Roman" w:hAnsi="Times New Roman" w:cs="Times New Roman"/>
          <w:i/>
          <w:sz w:val="24"/>
          <w:szCs w:val="24"/>
          <w:lang w:val="en-US"/>
        </w:rPr>
        <w:t>-</w:t>
      </w:r>
      <w:proofErr w:type="spellStart"/>
      <w:r w:rsidRPr="00B74B03">
        <w:rPr>
          <w:rFonts w:ascii="Times New Roman" w:hAnsi="Times New Roman" w:cs="Times New Roman"/>
          <w:i/>
          <w:sz w:val="24"/>
          <w:szCs w:val="24"/>
        </w:rPr>
        <w:t>экономикалық</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және</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мәдени</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дамуына</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арналған</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географиялық</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жағдайлардың</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тарихи</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кезеңдердің</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және</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ішкі</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саяси</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құрылымдардың</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бірегей</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өркениетті</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қалыптаудағы</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әсерін</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зерттейді</w:t>
      </w:r>
      <w:proofErr w:type="spellEnd"/>
      <w:r w:rsidRPr="00B74B03">
        <w:rPr>
          <w:rFonts w:ascii="Times New Roman" w:hAnsi="Times New Roman" w:cs="Times New Roman"/>
          <w:i/>
          <w:sz w:val="24"/>
          <w:szCs w:val="24"/>
          <w:lang w:val="en-US"/>
        </w:rPr>
        <w:t xml:space="preserve">. </w:t>
      </w:r>
      <w:r w:rsidRPr="00B74B03">
        <w:rPr>
          <w:rFonts w:ascii="Times New Roman" w:hAnsi="Times New Roman" w:cs="Times New Roman"/>
          <w:i/>
          <w:sz w:val="24"/>
          <w:szCs w:val="24"/>
        </w:rPr>
        <w:t>Экономика</w:t>
      </w:r>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әлеуметтік</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құрылым</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мәдени</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жетістіктер</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және</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халықаралық</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қатынастар</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аспектілері</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қарастырылып</w:t>
      </w:r>
      <w:proofErr w:type="spellEnd"/>
      <w:r w:rsidRPr="00B74B03">
        <w:rPr>
          <w:rFonts w:ascii="Times New Roman" w:hAnsi="Times New Roman" w:cs="Times New Roman"/>
          <w:i/>
          <w:sz w:val="24"/>
          <w:szCs w:val="24"/>
          <w:lang w:val="en-US"/>
        </w:rPr>
        <w:t xml:space="preserve">, </w:t>
      </w:r>
      <w:r w:rsidRPr="00B74B03">
        <w:rPr>
          <w:rFonts w:ascii="Times New Roman" w:hAnsi="Times New Roman" w:cs="Times New Roman"/>
          <w:i/>
          <w:sz w:val="24"/>
          <w:szCs w:val="24"/>
        </w:rPr>
        <w:t>философия</w:t>
      </w:r>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өнер</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және</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ғылым</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дамуына</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қосқан</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үлесі</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талданады</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Ежелгі</w:t>
      </w:r>
      <w:proofErr w:type="spellEnd"/>
      <w:r w:rsidRPr="00B74B03">
        <w:rPr>
          <w:rFonts w:ascii="Times New Roman" w:hAnsi="Times New Roman" w:cs="Times New Roman"/>
          <w:i/>
          <w:sz w:val="24"/>
          <w:szCs w:val="24"/>
          <w:lang w:val="en-US"/>
        </w:rPr>
        <w:t xml:space="preserve"> </w:t>
      </w:r>
      <w:r w:rsidRPr="00B74B03">
        <w:rPr>
          <w:rFonts w:ascii="Times New Roman" w:hAnsi="Times New Roman" w:cs="Times New Roman"/>
          <w:i/>
          <w:sz w:val="24"/>
          <w:szCs w:val="24"/>
        </w:rPr>
        <w:t>Греция</w:t>
      </w:r>
      <w:r w:rsidRPr="00B74B03">
        <w:rPr>
          <w:rFonts w:ascii="Times New Roman" w:hAnsi="Times New Roman" w:cs="Times New Roman"/>
          <w:i/>
          <w:sz w:val="24"/>
          <w:szCs w:val="24"/>
          <w:lang w:val="en-US"/>
        </w:rPr>
        <w:t xml:space="preserve"> </w:t>
      </w:r>
      <w:r w:rsidRPr="00B74B03">
        <w:rPr>
          <w:rFonts w:ascii="Times New Roman" w:hAnsi="Times New Roman" w:cs="Times New Roman"/>
          <w:i/>
          <w:sz w:val="24"/>
          <w:szCs w:val="24"/>
        </w:rPr>
        <w:t>демократия</w:t>
      </w:r>
      <w:r w:rsidRPr="00B74B03">
        <w:rPr>
          <w:rFonts w:ascii="Times New Roman" w:hAnsi="Times New Roman" w:cs="Times New Roman"/>
          <w:i/>
          <w:sz w:val="24"/>
          <w:szCs w:val="24"/>
          <w:lang w:val="en-US"/>
        </w:rPr>
        <w:t xml:space="preserve"> </w:t>
      </w:r>
      <w:r w:rsidRPr="00B74B03">
        <w:rPr>
          <w:rFonts w:ascii="Times New Roman" w:hAnsi="Times New Roman" w:cs="Times New Roman"/>
          <w:i/>
          <w:sz w:val="24"/>
          <w:szCs w:val="24"/>
        </w:rPr>
        <w:t>мен</w:t>
      </w:r>
      <w:r w:rsidRPr="00B74B03">
        <w:rPr>
          <w:rFonts w:ascii="Times New Roman" w:hAnsi="Times New Roman" w:cs="Times New Roman"/>
          <w:i/>
          <w:sz w:val="24"/>
          <w:szCs w:val="24"/>
          <w:lang w:val="en-US"/>
        </w:rPr>
        <w:t xml:space="preserve"> </w:t>
      </w:r>
      <w:r w:rsidRPr="00B74B03">
        <w:rPr>
          <w:rFonts w:ascii="Times New Roman" w:hAnsi="Times New Roman" w:cs="Times New Roman"/>
          <w:i/>
          <w:sz w:val="24"/>
          <w:szCs w:val="24"/>
        </w:rPr>
        <w:t>гуманизм</w:t>
      </w:r>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сияқты</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қазіргі</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заманғы</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көптеген</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концепциялардың</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негізі</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ретінде</w:t>
      </w:r>
      <w:proofErr w:type="spellEnd"/>
      <w:r w:rsidRPr="00B74B03">
        <w:rPr>
          <w:rFonts w:ascii="Times New Roman" w:hAnsi="Times New Roman" w:cs="Times New Roman"/>
          <w:i/>
          <w:sz w:val="24"/>
          <w:szCs w:val="24"/>
          <w:lang w:val="en-US"/>
        </w:rPr>
        <w:t xml:space="preserve"> </w:t>
      </w:r>
      <w:proofErr w:type="spellStart"/>
      <w:r w:rsidRPr="00B74B03">
        <w:rPr>
          <w:rFonts w:ascii="Times New Roman" w:hAnsi="Times New Roman" w:cs="Times New Roman"/>
          <w:i/>
          <w:sz w:val="24"/>
          <w:szCs w:val="24"/>
        </w:rPr>
        <w:t>қарастырылады</w:t>
      </w:r>
      <w:proofErr w:type="spellEnd"/>
      <w:r w:rsidRPr="00B74B03">
        <w:rPr>
          <w:rFonts w:ascii="Times New Roman" w:hAnsi="Times New Roman" w:cs="Times New Roman"/>
          <w:i/>
          <w:sz w:val="24"/>
          <w:szCs w:val="24"/>
          <w:lang w:val="en-US"/>
        </w:rPr>
        <w:t>.</w:t>
      </w:r>
    </w:p>
    <w:p w:rsidR="005E4667" w:rsidRPr="00B74B03" w:rsidRDefault="005E4667" w:rsidP="00B74B03">
      <w:pPr>
        <w:spacing w:after="0" w:line="240" w:lineRule="auto"/>
        <w:jc w:val="center"/>
        <w:rPr>
          <w:rFonts w:ascii="Times New Roman" w:hAnsi="Times New Roman" w:cs="Times New Roman"/>
          <w:i/>
          <w:sz w:val="24"/>
          <w:szCs w:val="24"/>
        </w:rPr>
      </w:pPr>
      <w:r w:rsidRPr="00B74B03">
        <w:rPr>
          <w:rFonts w:ascii="Times New Roman" w:hAnsi="Times New Roman" w:cs="Times New Roman"/>
          <w:i/>
          <w:sz w:val="24"/>
          <w:szCs w:val="24"/>
        </w:rPr>
        <w:t>Ключевые слова</w:t>
      </w:r>
    </w:p>
    <w:p w:rsidR="005E4667" w:rsidRPr="00B74B03" w:rsidRDefault="00B74B03" w:rsidP="00B74B03">
      <w:pPr>
        <w:spacing w:after="0" w:line="240" w:lineRule="auto"/>
        <w:jc w:val="both"/>
        <w:rPr>
          <w:rFonts w:ascii="Times New Roman" w:hAnsi="Times New Roman" w:cs="Times New Roman"/>
          <w:i/>
          <w:sz w:val="24"/>
          <w:szCs w:val="24"/>
        </w:rPr>
      </w:pPr>
      <w:r w:rsidRPr="00B74B03">
        <w:rPr>
          <w:rFonts w:ascii="Times New Roman" w:hAnsi="Times New Roman" w:cs="Times New Roman"/>
          <w:i/>
          <w:sz w:val="24"/>
          <w:szCs w:val="24"/>
        </w:rPr>
        <w:t xml:space="preserve">Древняя </w:t>
      </w:r>
      <w:proofErr w:type="gramStart"/>
      <w:r w:rsidR="005E4667" w:rsidRPr="00B74B03">
        <w:rPr>
          <w:rFonts w:ascii="Times New Roman" w:hAnsi="Times New Roman" w:cs="Times New Roman"/>
          <w:i/>
          <w:sz w:val="24"/>
          <w:szCs w:val="24"/>
        </w:rPr>
        <w:t>Греция</w:t>
      </w:r>
      <w:r>
        <w:rPr>
          <w:rFonts w:ascii="Times New Roman" w:hAnsi="Times New Roman" w:cs="Times New Roman"/>
          <w:i/>
          <w:sz w:val="24"/>
          <w:szCs w:val="24"/>
          <w:lang w:val="kk-KZ"/>
        </w:rPr>
        <w:t>,с</w:t>
      </w:r>
      <w:proofErr w:type="spellStart"/>
      <w:r w:rsidR="005E4667" w:rsidRPr="00B74B03">
        <w:rPr>
          <w:rFonts w:ascii="Times New Roman" w:hAnsi="Times New Roman" w:cs="Times New Roman"/>
          <w:i/>
          <w:sz w:val="24"/>
          <w:szCs w:val="24"/>
        </w:rPr>
        <w:t>оциальное</w:t>
      </w:r>
      <w:proofErr w:type="spellEnd"/>
      <w:proofErr w:type="gramEnd"/>
      <w:r w:rsidR="005E4667" w:rsidRPr="00B74B03">
        <w:rPr>
          <w:rFonts w:ascii="Times New Roman" w:hAnsi="Times New Roman" w:cs="Times New Roman"/>
          <w:i/>
          <w:sz w:val="24"/>
          <w:szCs w:val="24"/>
        </w:rPr>
        <w:t xml:space="preserve"> развитие</w:t>
      </w:r>
      <w:r w:rsidRPr="00B74B03">
        <w:rPr>
          <w:rFonts w:ascii="Times New Roman" w:hAnsi="Times New Roman" w:cs="Times New Roman"/>
          <w:i/>
          <w:sz w:val="24"/>
          <w:szCs w:val="24"/>
          <w:lang w:val="kk-KZ"/>
        </w:rPr>
        <w:t>,</w:t>
      </w:r>
      <w:r>
        <w:rPr>
          <w:rFonts w:ascii="Times New Roman" w:hAnsi="Times New Roman" w:cs="Times New Roman"/>
          <w:i/>
          <w:sz w:val="24"/>
          <w:szCs w:val="24"/>
        </w:rPr>
        <w:t>э</w:t>
      </w:r>
      <w:r w:rsidR="005E4667" w:rsidRPr="00B74B03">
        <w:rPr>
          <w:rFonts w:ascii="Times New Roman" w:hAnsi="Times New Roman" w:cs="Times New Roman"/>
          <w:i/>
          <w:sz w:val="24"/>
          <w:szCs w:val="24"/>
        </w:rPr>
        <w:t>кономическое развитие</w:t>
      </w:r>
      <w:r w:rsidRPr="00B74B03">
        <w:rPr>
          <w:rFonts w:ascii="Times New Roman" w:hAnsi="Times New Roman" w:cs="Times New Roman"/>
          <w:i/>
          <w:sz w:val="24"/>
          <w:szCs w:val="24"/>
          <w:lang w:val="kk-KZ"/>
        </w:rPr>
        <w:t>,</w:t>
      </w:r>
      <w:r>
        <w:rPr>
          <w:rFonts w:ascii="Times New Roman" w:hAnsi="Times New Roman" w:cs="Times New Roman"/>
          <w:i/>
          <w:sz w:val="24"/>
          <w:szCs w:val="24"/>
        </w:rPr>
        <w:t>к</w:t>
      </w:r>
      <w:r w:rsidR="005E4667" w:rsidRPr="00B74B03">
        <w:rPr>
          <w:rFonts w:ascii="Times New Roman" w:hAnsi="Times New Roman" w:cs="Times New Roman"/>
          <w:i/>
          <w:sz w:val="24"/>
          <w:szCs w:val="24"/>
        </w:rPr>
        <w:t>ультура</w:t>
      </w:r>
      <w:r w:rsidRPr="00B74B03">
        <w:rPr>
          <w:rFonts w:ascii="Times New Roman" w:hAnsi="Times New Roman" w:cs="Times New Roman"/>
          <w:i/>
          <w:sz w:val="24"/>
          <w:szCs w:val="24"/>
          <w:lang w:val="kk-KZ"/>
        </w:rPr>
        <w:t>,</w:t>
      </w:r>
      <w:r>
        <w:rPr>
          <w:rFonts w:ascii="Times New Roman" w:hAnsi="Times New Roman" w:cs="Times New Roman"/>
          <w:i/>
          <w:sz w:val="24"/>
          <w:szCs w:val="24"/>
        </w:rPr>
        <w:t>п</w:t>
      </w:r>
      <w:r w:rsidR="005E4667" w:rsidRPr="00B74B03">
        <w:rPr>
          <w:rFonts w:ascii="Times New Roman" w:hAnsi="Times New Roman" w:cs="Times New Roman"/>
          <w:i/>
          <w:sz w:val="24"/>
          <w:szCs w:val="24"/>
        </w:rPr>
        <w:t>олисы</w:t>
      </w:r>
    </w:p>
    <w:p w:rsidR="00295ADD" w:rsidRPr="00295ADD" w:rsidRDefault="00295ADD" w:rsidP="00B74B03">
      <w:pPr>
        <w:spacing w:after="0" w:line="240" w:lineRule="auto"/>
        <w:jc w:val="center"/>
        <w:rPr>
          <w:rFonts w:ascii="Times New Roman" w:hAnsi="Times New Roman" w:cs="Times New Roman"/>
          <w:b/>
          <w:sz w:val="28"/>
          <w:szCs w:val="28"/>
        </w:rPr>
      </w:pPr>
      <w:r w:rsidRPr="00295ADD">
        <w:rPr>
          <w:rFonts w:ascii="Times New Roman" w:hAnsi="Times New Roman" w:cs="Times New Roman"/>
          <w:b/>
          <w:sz w:val="28"/>
          <w:szCs w:val="28"/>
        </w:rPr>
        <w:t>Введение</w:t>
      </w:r>
    </w:p>
    <w:p w:rsidR="00295ADD" w:rsidRDefault="00295ADD" w:rsidP="00B74B03">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Древняя Греция, развивавшаяся с конца III тысячелетия до н.э. до конца IV века н.э., была не только географическим регионом, но и культурным и историческим феноменом, оказавшим глубокое влияние на последующие поколения. Она стала колыбелью демократии, философии, театра и научного мышления. Социально-экономическое и культурное развитие этой цивилизации происходило на фоне различных исторических эпох, каждая из которых обогащала её уникальные черты и оставляла свой след в истории человечества.</w:t>
      </w:r>
    </w:p>
    <w:p w:rsidR="005E4667" w:rsidRPr="005E4667" w:rsidRDefault="005E4667" w:rsidP="00B74B03">
      <w:pPr>
        <w:spacing w:after="0" w:line="240" w:lineRule="auto"/>
        <w:jc w:val="center"/>
        <w:rPr>
          <w:rFonts w:ascii="Times New Roman" w:hAnsi="Times New Roman" w:cs="Times New Roman"/>
          <w:b/>
          <w:sz w:val="28"/>
          <w:szCs w:val="28"/>
        </w:rPr>
      </w:pPr>
      <w:r w:rsidRPr="005E4667">
        <w:rPr>
          <w:rFonts w:ascii="Times New Roman" w:hAnsi="Times New Roman" w:cs="Times New Roman"/>
          <w:b/>
          <w:sz w:val="28"/>
          <w:szCs w:val="28"/>
        </w:rPr>
        <w:t>Цель статьи</w:t>
      </w:r>
    </w:p>
    <w:p w:rsidR="005E4667" w:rsidRPr="005E4667" w:rsidRDefault="005E4667" w:rsidP="00B74B03">
      <w:pPr>
        <w:spacing w:after="0" w:line="240" w:lineRule="auto"/>
        <w:ind w:firstLine="708"/>
        <w:jc w:val="both"/>
        <w:rPr>
          <w:rFonts w:ascii="Times New Roman" w:hAnsi="Times New Roman" w:cs="Times New Roman"/>
          <w:sz w:val="28"/>
          <w:szCs w:val="28"/>
        </w:rPr>
      </w:pPr>
      <w:r w:rsidRPr="005E4667">
        <w:rPr>
          <w:rFonts w:ascii="Times New Roman" w:hAnsi="Times New Roman" w:cs="Times New Roman"/>
          <w:sz w:val="28"/>
          <w:szCs w:val="28"/>
        </w:rPr>
        <w:t>Цель данной статьи заключается в комплексном исследовании социально-экономического и культурного развития Древней Греции. Основные задачи, которые ставятся в рамках этой цели, включают:</w:t>
      </w:r>
    </w:p>
    <w:p w:rsidR="005E4667" w:rsidRPr="005E4667" w:rsidRDefault="005E4667" w:rsidP="00B74B03">
      <w:pPr>
        <w:spacing w:after="0" w:line="240" w:lineRule="auto"/>
        <w:ind w:firstLine="708"/>
        <w:jc w:val="both"/>
        <w:rPr>
          <w:rFonts w:ascii="Times New Roman" w:hAnsi="Times New Roman" w:cs="Times New Roman"/>
          <w:sz w:val="28"/>
          <w:szCs w:val="28"/>
        </w:rPr>
      </w:pPr>
      <w:r w:rsidRPr="005E4667">
        <w:rPr>
          <w:rFonts w:ascii="Times New Roman" w:hAnsi="Times New Roman" w:cs="Times New Roman"/>
          <w:sz w:val="28"/>
          <w:szCs w:val="28"/>
        </w:rPr>
        <w:t>Анализ влияния географических и исторических факторов: Исследовать, как природные условия и исторические события способствовали формированию полисов и уникальных политических структур.</w:t>
      </w:r>
    </w:p>
    <w:p w:rsidR="00B74B03" w:rsidRDefault="005E4667" w:rsidP="00B74B03">
      <w:pPr>
        <w:spacing w:after="0" w:line="240" w:lineRule="auto"/>
        <w:ind w:firstLine="708"/>
        <w:jc w:val="both"/>
        <w:rPr>
          <w:rFonts w:ascii="Times New Roman" w:hAnsi="Times New Roman" w:cs="Times New Roman"/>
          <w:sz w:val="28"/>
          <w:szCs w:val="28"/>
        </w:rPr>
      </w:pPr>
      <w:r w:rsidRPr="005E4667">
        <w:rPr>
          <w:rFonts w:ascii="Times New Roman" w:hAnsi="Times New Roman" w:cs="Times New Roman"/>
          <w:sz w:val="28"/>
          <w:szCs w:val="28"/>
        </w:rPr>
        <w:t>Изучение экономических основ общества: Рассмотреть роль сельского хозяйства, ремесел и торговли в экономике Древней Греции, а также их влияние на развитие городов-государств.</w:t>
      </w:r>
    </w:p>
    <w:p w:rsidR="00295ADD" w:rsidRPr="00295ADD" w:rsidRDefault="00295ADD" w:rsidP="00B74B03">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lastRenderedPageBreak/>
        <w:t>Географические условия Древней Греции, включая горные цепи и множество островов, способствовали образованию независимых полисов, таких как Афины, Спарта и Коринф.</w:t>
      </w:r>
    </w:p>
    <w:p w:rsidR="00295ADD" w:rsidRPr="00B81B75" w:rsidRDefault="00295ADD" w:rsidP="00B74B03">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Полисы как центры власти: Каждый полис имел свою форму правления и культурные традиции, что способствовало развитию политического разнообразия. Например, в Афинах была установлена демократия, тогда как в Спарте существовала олигархия и во</w:t>
      </w:r>
      <w:r w:rsidR="0075010A">
        <w:rPr>
          <w:rFonts w:ascii="Times New Roman" w:hAnsi="Times New Roman" w:cs="Times New Roman"/>
          <w:sz w:val="28"/>
          <w:szCs w:val="28"/>
        </w:rPr>
        <w:t xml:space="preserve">енная </w:t>
      </w:r>
      <w:proofErr w:type="gramStart"/>
      <w:r w:rsidR="0075010A">
        <w:rPr>
          <w:rFonts w:ascii="Times New Roman" w:hAnsi="Times New Roman" w:cs="Times New Roman"/>
          <w:sz w:val="28"/>
          <w:szCs w:val="28"/>
        </w:rPr>
        <w:t>система[</w:t>
      </w:r>
      <w:proofErr w:type="gramEnd"/>
      <w:r w:rsidR="0075010A">
        <w:rPr>
          <w:rFonts w:ascii="Times New Roman" w:hAnsi="Times New Roman" w:cs="Times New Roman"/>
          <w:sz w:val="28"/>
          <w:szCs w:val="28"/>
        </w:rPr>
        <w:t>1,500]</w:t>
      </w:r>
      <w:r w:rsidRPr="00295ADD">
        <w:rPr>
          <w:rFonts w:ascii="Times New Roman" w:hAnsi="Times New Roman" w:cs="Times New Roman"/>
          <w:sz w:val="28"/>
          <w:szCs w:val="28"/>
        </w:rPr>
        <w:t>.</w:t>
      </w:r>
      <w:r w:rsidR="00905EA0" w:rsidRPr="00905EA0">
        <w:t xml:space="preserve"> </w:t>
      </w:r>
      <w:r w:rsidR="00905EA0" w:rsidRPr="00905EA0">
        <w:rPr>
          <w:rFonts w:ascii="Times New Roman" w:hAnsi="Times New Roman" w:cs="Times New Roman"/>
          <w:sz w:val="28"/>
          <w:szCs w:val="28"/>
        </w:rPr>
        <w:t xml:space="preserve">Полисы, или города-государства, были основными политическими единицами в Древней Греции и играли ключевую роль в организации власти, общества и экономики. Каждый полис имел свои собственные законы, правительство и культурные традиции. Рассмотрим подробнее, как полисы функционировали как </w:t>
      </w:r>
      <w:r w:rsidR="00905EA0">
        <w:rPr>
          <w:rFonts w:ascii="Times New Roman" w:hAnsi="Times New Roman" w:cs="Times New Roman"/>
          <w:sz w:val="28"/>
          <w:szCs w:val="28"/>
        </w:rPr>
        <w:t>центры власти</w:t>
      </w:r>
      <w:r w:rsidR="00905EA0" w:rsidRPr="00B81B75">
        <w:rPr>
          <w:rFonts w:ascii="Times New Roman" w:hAnsi="Times New Roman" w:cs="Times New Roman"/>
          <w:sz w:val="28"/>
          <w:szCs w:val="28"/>
        </w:rPr>
        <w:t>.</w:t>
      </w:r>
    </w:p>
    <w:p w:rsidR="00295ADD" w:rsidRPr="00295ADD" w:rsidRDefault="00295ADD" w:rsidP="00B74B03">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Торговля и ресурсы: География также способствовала развитию морской торговли, что позволило греческим полисам устанавливать связи с соседними регионами, такими как Финикия и Египет. Это взаимодействие обогатило греческую культуру и экономик</w:t>
      </w:r>
      <w:r w:rsidR="00975B8D">
        <w:rPr>
          <w:rFonts w:ascii="Times New Roman" w:hAnsi="Times New Roman" w:cs="Times New Roman"/>
          <w:sz w:val="28"/>
          <w:szCs w:val="28"/>
        </w:rPr>
        <w:t>у [13,290]</w:t>
      </w:r>
      <w:r w:rsidRPr="00295ADD">
        <w:rPr>
          <w:rFonts w:ascii="Times New Roman" w:hAnsi="Times New Roman" w:cs="Times New Roman"/>
          <w:sz w:val="28"/>
          <w:szCs w:val="28"/>
        </w:rPr>
        <w:t>.</w:t>
      </w:r>
    </w:p>
    <w:p w:rsidR="00295ADD" w:rsidRPr="00295ADD" w:rsidRDefault="00295ADD" w:rsidP="001B4DCD">
      <w:p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2</w:t>
      </w:r>
      <w:r w:rsidRPr="00295ADD">
        <w:rPr>
          <w:rFonts w:ascii="Times New Roman" w:hAnsi="Times New Roman" w:cs="Times New Roman"/>
          <w:b/>
          <w:sz w:val="28"/>
          <w:szCs w:val="28"/>
        </w:rPr>
        <w:t>. Экономическая структура и методы ведения хозяйства</w:t>
      </w:r>
    </w:p>
    <w:p w:rsidR="00295ADD" w:rsidRDefault="00905EA0" w:rsidP="001B4DCD">
      <w:pPr>
        <w:spacing w:after="0" w:line="240" w:lineRule="auto"/>
        <w:ind w:firstLine="708"/>
        <w:jc w:val="both"/>
        <w:rPr>
          <w:rFonts w:ascii="Times New Roman" w:hAnsi="Times New Roman" w:cs="Times New Roman"/>
          <w:sz w:val="28"/>
          <w:szCs w:val="28"/>
        </w:rPr>
      </w:pPr>
      <w:r w:rsidRPr="00905EA0">
        <w:rPr>
          <w:rFonts w:ascii="Times New Roman" w:hAnsi="Times New Roman" w:cs="Times New Roman"/>
          <w:sz w:val="28"/>
          <w:szCs w:val="28"/>
        </w:rPr>
        <w:t>Древнегреческая экономика была сложной и многогранной, и ее развитие проходило через различные стадии в зависимости от исторического периода и региона. Вот более подробное описание ключевых ас</w:t>
      </w:r>
      <w:r>
        <w:rPr>
          <w:rFonts w:ascii="Times New Roman" w:hAnsi="Times New Roman" w:cs="Times New Roman"/>
          <w:sz w:val="28"/>
          <w:szCs w:val="28"/>
        </w:rPr>
        <w:t>пектов экономики Древней Греции</w:t>
      </w:r>
      <w:r w:rsidRPr="00905EA0">
        <w:rPr>
          <w:rFonts w:ascii="Times New Roman" w:hAnsi="Times New Roman" w:cs="Times New Roman"/>
          <w:sz w:val="28"/>
          <w:szCs w:val="28"/>
        </w:rPr>
        <w:t>.</w:t>
      </w:r>
      <w:r w:rsidRPr="00905EA0">
        <w:t xml:space="preserve"> </w:t>
      </w:r>
      <w:r>
        <w:rPr>
          <w:rFonts w:ascii="Times New Roman" w:hAnsi="Times New Roman" w:cs="Times New Roman"/>
          <w:sz w:val="28"/>
          <w:szCs w:val="28"/>
          <w:lang w:val="kk-KZ"/>
        </w:rPr>
        <w:t>Г</w:t>
      </w:r>
      <w:proofErr w:type="spellStart"/>
      <w:r w:rsidRPr="00905EA0">
        <w:rPr>
          <w:rFonts w:ascii="Times New Roman" w:hAnsi="Times New Roman" w:cs="Times New Roman"/>
          <w:sz w:val="28"/>
          <w:szCs w:val="28"/>
        </w:rPr>
        <w:t>реция</w:t>
      </w:r>
      <w:proofErr w:type="spellEnd"/>
      <w:r w:rsidRPr="00905EA0">
        <w:rPr>
          <w:rFonts w:ascii="Times New Roman" w:hAnsi="Times New Roman" w:cs="Times New Roman"/>
          <w:sz w:val="28"/>
          <w:szCs w:val="28"/>
        </w:rPr>
        <w:t xml:space="preserve"> сильно гориста, с многочисленными горами и холмами. Это способствовало развитию отдельных полисов (городов-государств), таких как Афины и Спарта, которые часто враждовали друг с другом.</w:t>
      </w:r>
      <w:r w:rsidRPr="00905EA0">
        <w:t xml:space="preserve"> </w:t>
      </w:r>
      <w:r w:rsidRPr="00905EA0">
        <w:rPr>
          <w:rFonts w:ascii="Times New Roman" w:hAnsi="Times New Roman" w:cs="Times New Roman"/>
          <w:sz w:val="28"/>
          <w:szCs w:val="28"/>
        </w:rPr>
        <w:t>Греция омывается Эгейским, Ионическим и Средиземным морями, что делало море важным для торговли, рыболовства и мореплавания. Это способствовало культурным обменам и развитию торговли.</w:t>
      </w:r>
    </w:p>
    <w:p w:rsidR="001B4DCD" w:rsidRDefault="00905EA0" w:rsidP="001B4DCD">
      <w:pPr>
        <w:spacing w:after="0" w:line="240" w:lineRule="auto"/>
        <w:ind w:firstLine="708"/>
        <w:jc w:val="both"/>
        <w:rPr>
          <w:rFonts w:ascii="Times New Roman" w:hAnsi="Times New Roman" w:cs="Times New Roman"/>
          <w:sz w:val="28"/>
          <w:szCs w:val="28"/>
        </w:rPr>
      </w:pPr>
      <w:r w:rsidRPr="00905EA0">
        <w:rPr>
          <w:rFonts w:ascii="Times New Roman" w:hAnsi="Times New Roman" w:cs="Times New Roman"/>
          <w:sz w:val="28"/>
          <w:szCs w:val="28"/>
        </w:rPr>
        <w:t>Средиземноморский климат с жарким, сухим летом и мягкой, дождливой зимой способствовал сельскому хозяйству. Основными культурами бы</w:t>
      </w:r>
      <w:r w:rsidR="001B4DCD">
        <w:rPr>
          <w:rFonts w:ascii="Times New Roman" w:hAnsi="Times New Roman" w:cs="Times New Roman"/>
          <w:sz w:val="28"/>
          <w:szCs w:val="28"/>
        </w:rPr>
        <w:t>ли оливки, виноград и зерновые.</w:t>
      </w:r>
    </w:p>
    <w:p w:rsidR="00295ADD" w:rsidRPr="00295ADD" w:rsidRDefault="00295ADD" w:rsidP="001B4DCD">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Сельское хозяйство: Основу экономики составляло сельское хозяйство, где главными культурами были зерно, оливки и виноград. Умелое использование террасного земледелия позволяло греческим фермерам максимизировать использование о</w:t>
      </w:r>
      <w:r w:rsidR="00905EA0">
        <w:rPr>
          <w:rFonts w:ascii="Times New Roman" w:hAnsi="Times New Roman" w:cs="Times New Roman"/>
          <w:sz w:val="28"/>
          <w:szCs w:val="28"/>
        </w:rPr>
        <w:t xml:space="preserve">граниченных </w:t>
      </w:r>
      <w:proofErr w:type="gramStart"/>
      <w:r w:rsidR="00905EA0">
        <w:rPr>
          <w:rFonts w:ascii="Times New Roman" w:hAnsi="Times New Roman" w:cs="Times New Roman"/>
          <w:sz w:val="28"/>
          <w:szCs w:val="28"/>
        </w:rPr>
        <w:t>земель</w:t>
      </w:r>
      <w:r w:rsidR="00975B8D">
        <w:rPr>
          <w:rFonts w:ascii="Times New Roman" w:hAnsi="Times New Roman" w:cs="Times New Roman"/>
          <w:sz w:val="28"/>
          <w:szCs w:val="28"/>
        </w:rPr>
        <w:t>[</w:t>
      </w:r>
      <w:proofErr w:type="gramEnd"/>
      <w:r w:rsidR="00975B8D">
        <w:rPr>
          <w:rFonts w:ascii="Times New Roman" w:hAnsi="Times New Roman" w:cs="Times New Roman"/>
          <w:sz w:val="28"/>
          <w:szCs w:val="28"/>
        </w:rPr>
        <w:t>10,360</w:t>
      </w:r>
      <w:r w:rsidR="008C3F8B" w:rsidRPr="008C3F8B">
        <w:rPr>
          <w:rFonts w:ascii="Times New Roman" w:hAnsi="Times New Roman" w:cs="Times New Roman"/>
          <w:sz w:val="28"/>
          <w:szCs w:val="28"/>
        </w:rPr>
        <w:t>]</w:t>
      </w:r>
      <w:r w:rsidR="00905EA0" w:rsidRPr="00905EA0">
        <w:rPr>
          <w:rFonts w:ascii="Times New Roman" w:hAnsi="Times New Roman" w:cs="Times New Roman"/>
          <w:sz w:val="28"/>
          <w:szCs w:val="28"/>
        </w:rPr>
        <w:t>.</w:t>
      </w:r>
      <w:r w:rsidR="0032073A" w:rsidRPr="0032073A">
        <w:t xml:space="preserve"> </w:t>
      </w:r>
      <w:r w:rsidR="0032073A" w:rsidRPr="0032073A">
        <w:rPr>
          <w:rFonts w:ascii="Times New Roman" w:hAnsi="Times New Roman" w:cs="Times New Roman"/>
          <w:sz w:val="28"/>
          <w:szCs w:val="28"/>
        </w:rPr>
        <w:t xml:space="preserve">Земледельческое хозяйство является экономической основой греческой цивилизации. Не случайно в греческих городах-государствах политическая принадлежность и владение гражданскими правами ставились в прямую зависимость от владения земельным участком. Территория Греции не изобилует плодородными землями, сегодня лишь 18 % ее площади пригодно для обработки, в древности же эта цифра была еще меньше. Соответственно, земледельческие области в древности были густо заселены, плотность населения в среднем соответствовала современной — 40−60 человек на км2, свободных земель на всех не хватало, что, с одной стороны, обеспечивало постоянный приток сельского населения в города, а с другой, стимулировало заморскую </w:t>
      </w:r>
      <w:proofErr w:type="gramStart"/>
      <w:r w:rsidR="0032073A" w:rsidRPr="0032073A">
        <w:rPr>
          <w:rFonts w:ascii="Times New Roman" w:hAnsi="Times New Roman" w:cs="Times New Roman"/>
          <w:sz w:val="28"/>
          <w:szCs w:val="28"/>
        </w:rPr>
        <w:t>колонизацию.</w:t>
      </w:r>
      <w:r w:rsidRPr="00295ADD">
        <w:rPr>
          <w:rFonts w:ascii="Times New Roman" w:hAnsi="Times New Roman" w:cs="Times New Roman"/>
          <w:sz w:val="28"/>
          <w:szCs w:val="28"/>
        </w:rPr>
        <w:t>.</w:t>
      </w:r>
      <w:proofErr w:type="gramEnd"/>
    </w:p>
    <w:p w:rsidR="00295ADD" w:rsidRPr="0032073A" w:rsidRDefault="00295ADD" w:rsidP="0032073A">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 xml:space="preserve">Ремесла и торговля: Развитие ремесел, таких как керамика и текстиль, способствовало экономическому росту. Греческие мастера производили высококачественные изделия, что обеспечивало успех на внешних рынках и </w:t>
      </w:r>
      <w:r w:rsidRPr="00295ADD">
        <w:rPr>
          <w:rFonts w:ascii="Times New Roman" w:hAnsi="Times New Roman" w:cs="Times New Roman"/>
          <w:sz w:val="28"/>
          <w:szCs w:val="28"/>
        </w:rPr>
        <w:lastRenderedPageBreak/>
        <w:t>способствовало процветанию полисов.</w:t>
      </w:r>
      <w:r w:rsidR="0032073A" w:rsidRPr="0032073A">
        <w:t xml:space="preserve"> </w:t>
      </w:r>
      <w:r w:rsidR="0032073A" w:rsidRPr="0032073A">
        <w:rPr>
          <w:rFonts w:ascii="Times New Roman" w:hAnsi="Times New Roman" w:cs="Times New Roman"/>
          <w:sz w:val="28"/>
          <w:szCs w:val="28"/>
        </w:rPr>
        <w:t>Большую часть жизненно необходимых потребностей греки должны были удовлетворять посредством торгового обмена с периферийными обществами. Хлеб греки получали главным образом из Северного Причерноморья, Египта, Италии и Сицилии. Особенно большой объем поставки приобрели в V– IV вв. до н. э., когда одни только Афины должны были ежегодно ввозить более 50 тыс. т зерна хлеба. Корабельный и строевой лес поставлялся из Северной Греции, Македонии и Фракии. Металлическая руда отчасти добывалась в самой Греции, отчасти привозилась с островов Восточного Средиземноморья. При этом олово — необходимый ингредиент бронзы — попадало в Грецию из отдаленных областей Западной Европы и Британии, за 3 тыс. км от места добычи. Кроме закупок сырья, для ремесленного производства, греки стремились получать товары роскоши восточного происхождения: пурпурные ткани и изделия из слоновой кости, которыми торговали финикийцы, ювелирные изделия, парфюмерию, благовония и т. д.</w:t>
      </w:r>
    </w:p>
    <w:p w:rsidR="00295ADD" w:rsidRPr="00295ADD" w:rsidRDefault="00295ADD" w:rsidP="00B74B03">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Монетарная система: Появление монет в VII веке до н.э. упростило торговлю и стало основой для дальнейшего экономического развити</w:t>
      </w:r>
      <w:r w:rsidR="00975B8D">
        <w:rPr>
          <w:rFonts w:ascii="Times New Roman" w:hAnsi="Times New Roman" w:cs="Times New Roman"/>
          <w:sz w:val="28"/>
          <w:szCs w:val="28"/>
        </w:rPr>
        <w:t>я [13,290]</w:t>
      </w:r>
      <w:r w:rsidRPr="00295ADD">
        <w:rPr>
          <w:rFonts w:ascii="Times New Roman" w:hAnsi="Times New Roman" w:cs="Times New Roman"/>
          <w:sz w:val="28"/>
          <w:szCs w:val="28"/>
        </w:rPr>
        <w:t>.</w:t>
      </w:r>
    </w:p>
    <w:p w:rsidR="00295ADD" w:rsidRPr="00295ADD" w:rsidRDefault="00295ADD" w:rsidP="00295ADD">
      <w:p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 xml:space="preserve">3. </w:t>
      </w:r>
      <w:r w:rsidRPr="00295ADD">
        <w:rPr>
          <w:rFonts w:ascii="Times New Roman" w:hAnsi="Times New Roman" w:cs="Times New Roman"/>
          <w:b/>
          <w:sz w:val="28"/>
          <w:szCs w:val="28"/>
        </w:rPr>
        <w:t>Социальная структура и роль различных классов</w:t>
      </w:r>
    </w:p>
    <w:p w:rsidR="00295ADD" w:rsidRPr="00295ADD" w:rsidRDefault="00295ADD" w:rsidP="00B74B03">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Социальная структура Древней Греции была иерархичной и многоуровневой.</w:t>
      </w:r>
    </w:p>
    <w:p w:rsidR="00295ADD" w:rsidRPr="00295ADD" w:rsidRDefault="00295ADD" w:rsidP="00B74B03">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 xml:space="preserve">Граждане и </w:t>
      </w:r>
      <w:proofErr w:type="spellStart"/>
      <w:r w:rsidRPr="00295ADD">
        <w:rPr>
          <w:rFonts w:ascii="Times New Roman" w:hAnsi="Times New Roman" w:cs="Times New Roman"/>
          <w:sz w:val="28"/>
          <w:szCs w:val="28"/>
        </w:rPr>
        <w:t>метэки</w:t>
      </w:r>
      <w:proofErr w:type="spellEnd"/>
      <w:r w:rsidRPr="00295ADD">
        <w:rPr>
          <w:rFonts w:ascii="Times New Roman" w:hAnsi="Times New Roman" w:cs="Times New Roman"/>
          <w:sz w:val="28"/>
          <w:szCs w:val="28"/>
        </w:rPr>
        <w:t xml:space="preserve">: Полноправные граждане обладали правом участия в политической жизни и военной службе, в то время как </w:t>
      </w:r>
      <w:proofErr w:type="spellStart"/>
      <w:r w:rsidRPr="00295ADD">
        <w:rPr>
          <w:rFonts w:ascii="Times New Roman" w:hAnsi="Times New Roman" w:cs="Times New Roman"/>
          <w:sz w:val="28"/>
          <w:szCs w:val="28"/>
        </w:rPr>
        <w:t>метэки</w:t>
      </w:r>
      <w:proofErr w:type="spellEnd"/>
      <w:r w:rsidRPr="00295ADD">
        <w:rPr>
          <w:rFonts w:ascii="Times New Roman" w:hAnsi="Times New Roman" w:cs="Times New Roman"/>
          <w:sz w:val="28"/>
          <w:szCs w:val="28"/>
        </w:rPr>
        <w:t xml:space="preserve"> (иностранцы) играли важную роль в экономике, но не имели политических прав. Это создавало социальное напряжение и формировало уникальные политические </w:t>
      </w:r>
      <w:proofErr w:type="gramStart"/>
      <w:r w:rsidR="008C3F8B">
        <w:rPr>
          <w:rFonts w:ascii="Times New Roman" w:hAnsi="Times New Roman" w:cs="Times New Roman"/>
          <w:sz w:val="28"/>
          <w:szCs w:val="28"/>
        </w:rPr>
        <w:t>институты[</w:t>
      </w:r>
      <w:proofErr w:type="gramEnd"/>
      <w:r w:rsidR="008C3F8B">
        <w:rPr>
          <w:rFonts w:ascii="Times New Roman" w:hAnsi="Times New Roman" w:cs="Times New Roman"/>
          <w:sz w:val="28"/>
          <w:szCs w:val="28"/>
        </w:rPr>
        <w:t>4,440]</w:t>
      </w:r>
      <w:r w:rsidRPr="00295ADD">
        <w:rPr>
          <w:rFonts w:ascii="Times New Roman" w:hAnsi="Times New Roman" w:cs="Times New Roman"/>
          <w:sz w:val="28"/>
          <w:szCs w:val="28"/>
        </w:rPr>
        <w:t>.</w:t>
      </w:r>
    </w:p>
    <w:p w:rsidR="00295ADD" w:rsidRPr="00295ADD" w:rsidRDefault="00295ADD" w:rsidP="00B74B03">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Рабы: Рабы составляли значительное количество населения и использовались в сельском хозяйстве, ремеслах и домашнем хозяйстве. Их труд был критически важен для функционирования экономики, хо</w:t>
      </w:r>
      <w:r w:rsidR="008C3F8B">
        <w:rPr>
          <w:rFonts w:ascii="Times New Roman" w:hAnsi="Times New Roman" w:cs="Times New Roman"/>
          <w:sz w:val="28"/>
          <w:szCs w:val="28"/>
        </w:rPr>
        <w:t xml:space="preserve">тя они не имели </w:t>
      </w:r>
      <w:proofErr w:type="gramStart"/>
      <w:r w:rsidR="008C3F8B">
        <w:rPr>
          <w:rFonts w:ascii="Times New Roman" w:hAnsi="Times New Roman" w:cs="Times New Roman"/>
          <w:sz w:val="28"/>
          <w:szCs w:val="28"/>
        </w:rPr>
        <w:t>прав[</w:t>
      </w:r>
      <w:proofErr w:type="gramEnd"/>
      <w:r w:rsidR="008C3F8B">
        <w:rPr>
          <w:rFonts w:ascii="Times New Roman" w:hAnsi="Times New Roman" w:cs="Times New Roman"/>
          <w:sz w:val="28"/>
          <w:szCs w:val="28"/>
        </w:rPr>
        <w:t>12,420]</w:t>
      </w:r>
      <w:r w:rsidRPr="00295ADD">
        <w:rPr>
          <w:rFonts w:ascii="Times New Roman" w:hAnsi="Times New Roman" w:cs="Times New Roman"/>
          <w:sz w:val="28"/>
          <w:szCs w:val="28"/>
        </w:rPr>
        <w:t>.</w:t>
      </w:r>
    </w:p>
    <w:p w:rsidR="00295ADD" w:rsidRPr="00295ADD" w:rsidRDefault="00295ADD" w:rsidP="00B74B03">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Женщины в обществе: Женщины в Афинах, как правило, ограничивались домашними обязанностями, в то время как в Спарте они имели больше прав и возможностей для участия в общественной жизни. Это различие отражало разные культурные подходы к роли женщины в обществе.</w:t>
      </w:r>
    </w:p>
    <w:p w:rsidR="00295ADD" w:rsidRPr="00B74B03" w:rsidRDefault="00295ADD" w:rsidP="008C3F8B">
      <w:pPr>
        <w:spacing w:after="0" w:line="240" w:lineRule="auto"/>
        <w:jc w:val="center"/>
        <w:rPr>
          <w:rFonts w:ascii="Times New Roman" w:hAnsi="Times New Roman" w:cs="Times New Roman"/>
          <w:b/>
          <w:sz w:val="28"/>
          <w:szCs w:val="28"/>
        </w:rPr>
      </w:pPr>
      <w:r w:rsidRPr="00B74B03">
        <w:rPr>
          <w:rFonts w:ascii="Times New Roman" w:hAnsi="Times New Roman" w:cs="Times New Roman"/>
          <w:b/>
          <w:sz w:val="28"/>
          <w:szCs w:val="28"/>
        </w:rPr>
        <w:t>4. Культурные достижения и их влияние на общество</w:t>
      </w:r>
    </w:p>
    <w:p w:rsidR="00295ADD" w:rsidRPr="00295ADD" w:rsidRDefault="00295ADD" w:rsidP="0075010A">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Древняя Греция славилась своими культурными достижениями, которые оказали влияние на весь западный мир.</w:t>
      </w:r>
    </w:p>
    <w:p w:rsidR="00295ADD" w:rsidRPr="00295ADD" w:rsidRDefault="00295ADD" w:rsidP="0032073A">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Литература и драма: Греческие драматурги, такие как Софокл и Эсхил, создали театральные традиции, исследующие человеческую природу и социальные конфликты. Трагедии и комедии стали важной частью общественной жизни и политичес</w:t>
      </w:r>
      <w:r w:rsidR="00975B8D">
        <w:rPr>
          <w:rFonts w:ascii="Times New Roman" w:hAnsi="Times New Roman" w:cs="Times New Roman"/>
          <w:sz w:val="28"/>
          <w:szCs w:val="28"/>
        </w:rPr>
        <w:t>кого дискурса [6,120]</w:t>
      </w:r>
      <w:r w:rsidRPr="00295ADD">
        <w:rPr>
          <w:rFonts w:ascii="Times New Roman" w:hAnsi="Times New Roman" w:cs="Times New Roman"/>
          <w:sz w:val="28"/>
          <w:szCs w:val="28"/>
        </w:rPr>
        <w:t>.</w:t>
      </w:r>
    </w:p>
    <w:p w:rsidR="00295ADD" w:rsidRPr="00295ADD" w:rsidRDefault="00295ADD" w:rsidP="0075010A">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Искусство и архитектура: Греческие художники и архитекторы достигли выдающихся успехов в создании гармоничных и величественных сооружений, таких как Парфенон, который стал символом культурного наслед</w:t>
      </w:r>
      <w:r w:rsidR="00975B8D">
        <w:rPr>
          <w:rFonts w:ascii="Times New Roman" w:hAnsi="Times New Roman" w:cs="Times New Roman"/>
          <w:sz w:val="28"/>
          <w:szCs w:val="28"/>
        </w:rPr>
        <w:t xml:space="preserve">ия и художественного </w:t>
      </w:r>
      <w:proofErr w:type="gramStart"/>
      <w:r w:rsidR="00975B8D">
        <w:rPr>
          <w:rFonts w:ascii="Times New Roman" w:hAnsi="Times New Roman" w:cs="Times New Roman"/>
          <w:sz w:val="28"/>
          <w:szCs w:val="28"/>
        </w:rPr>
        <w:t>идеала[</w:t>
      </w:r>
      <w:proofErr w:type="gramEnd"/>
      <w:r w:rsidR="00975B8D">
        <w:rPr>
          <w:rFonts w:ascii="Times New Roman" w:hAnsi="Times New Roman" w:cs="Times New Roman"/>
          <w:sz w:val="28"/>
          <w:szCs w:val="28"/>
        </w:rPr>
        <w:t>14,370]</w:t>
      </w:r>
      <w:r w:rsidRPr="00295ADD">
        <w:rPr>
          <w:rFonts w:ascii="Times New Roman" w:hAnsi="Times New Roman" w:cs="Times New Roman"/>
          <w:sz w:val="28"/>
          <w:szCs w:val="28"/>
        </w:rPr>
        <w:t>.</w:t>
      </w:r>
      <w:r w:rsidR="0032073A" w:rsidRPr="0032073A">
        <w:t xml:space="preserve"> </w:t>
      </w:r>
      <w:r w:rsidR="0032073A" w:rsidRPr="0032073A">
        <w:rPr>
          <w:rFonts w:ascii="Times New Roman" w:hAnsi="Times New Roman" w:cs="Times New Roman"/>
          <w:sz w:val="28"/>
          <w:szCs w:val="28"/>
        </w:rPr>
        <w:t xml:space="preserve">История греческой архитектуры берет свое начало в VIII веке до нашей эры и продолжается вплоть до I века нашей эры. Этот особый тип архитектуры относится к </w:t>
      </w:r>
      <w:proofErr w:type="spellStart"/>
      <w:r w:rsidR="0032073A" w:rsidRPr="0032073A">
        <w:rPr>
          <w:rFonts w:ascii="Times New Roman" w:hAnsi="Times New Roman" w:cs="Times New Roman"/>
          <w:sz w:val="28"/>
          <w:szCs w:val="28"/>
        </w:rPr>
        <w:t>грекоязычным</w:t>
      </w:r>
      <w:proofErr w:type="spellEnd"/>
      <w:r w:rsidR="0032073A" w:rsidRPr="0032073A">
        <w:rPr>
          <w:rFonts w:ascii="Times New Roman" w:hAnsi="Times New Roman" w:cs="Times New Roman"/>
          <w:sz w:val="28"/>
          <w:szCs w:val="28"/>
        </w:rPr>
        <w:t xml:space="preserve"> народам, которые </w:t>
      </w:r>
      <w:r w:rsidR="0032073A" w:rsidRPr="0032073A">
        <w:rPr>
          <w:rFonts w:ascii="Times New Roman" w:hAnsi="Times New Roman" w:cs="Times New Roman"/>
          <w:sz w:val="28"/>
          <w:szCs w:val="28"/>
        </w:rPr>
        <w:lastRenderedPageBreak/>
        <w:t>жили в регионе Греции, Пелопоннесе, на островах Эгейского моря, в греческих колониях в Ионии (побережье Малой Азии) и Великой Греции (греческие колонии в Италии и Сицилии).</w:t>
      </w:r>
    </w:p>
    <w:p w:rsidR="00295ADD" w:rsidRPr="00295ADD" w:rsidRDefault="00295ADD" w:rsidP="0075010A">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Философия: Философы, такие как Платон и Аристотель, заложили основы западной философии, исследуя темы этики, политики и метафизики. Их идеи продолжают оказывать влия</w:t>
      </w:r>
      <w:r w:rsidR="008C3F8B">
        <w:rPr>
          <w:rFonts w:ascii="Times New Roman" w:hAnsi="Times New Roman" w:cs="Times New Roman"/>
          <w:sz w:val="28"/>
          <w:szCs w:val="28"/>
        </w:rPr>
        <w:t xml:space="preserve">ние на современную </w:t>
      </w:r>
      <w:proofErr w:type="gramStart"/>
      <w:r w:rsidR="008C3F8B">
        <w:rPr>
          <w:rFonts w:ascii="Times New Roman" w:hAnsi="Times New Roman" w:cs="Times New Roman"/>
          <w:sz w:val="28"/>
          <w:szCs w:val="28"/>
        </w:rPr>
        <w:t>мысль[</w:t>
      </w:r>
      <w:proofErr w:type="gramEnd"/>
      <w:r w:rsidR="008C3F8B">
        <w:rPr>
          <w:rFonts w:ascii="Times New Roman" w:hAnsi="Times New Roman" w:cs="Times New Roman"/>
          <w:sz w:val="28"/>
          <w:szCs w:val="28"/>
        </w:rPr>
        <w:t>11,512]</w:t>
      </w:r>
      <w:r w:rsidRPr="00295ADD">
        <w:rPr>
          <w:rFonts w:ascii="Times New Roman" w:hAnsi="Times New Roman" w:cs="Times New Roman"/>
          <w:sz w:val="28"/>
          <w:szCs w:val="28"/>
        </w:rPr>
        <w:t>.</w:t>
      </w:r>
    </w:p>
    <w:p w:rsidR="00295ADD" w:rsidRPr="0075010A" w:rsidRDefault="00295ADD" w:rsidP="00295ADD">
      <w:pPr>
        <w:spacing w:after="0" w:line="240" w:lineRule="auto"/>
        <w:jc w:val="both"/>
        <w:rPr>
          <w:rFonts w:ascii="Times New Roman" w:hAnsi="Times New Roman" w:cs="Times New Roman"/>
          <w:b/>
          <w:sz w:val="28"/>
          <w:szCs w:val="28"/>
        </w:rPr>
      </w:pPr>
      <w:r w:rsidRPr="0075010A">
        <w:rPr>
          <w:rFonts w:ascii="Times New Roman" w:hAnsi="Times New Roman" w:cs="Times New Roman"/>
          <w:b/>
          <w:sz w:val="28"/>
          <w:szCs w:val="28"/>
        </w:rPr>
        <w:t>5. Взаимодействие между полисами и международные связи</w:t>
      </w:r>
    </w:p>
    <w:p w:rsidR="00295ADD" w:rsidRPr="00295ADD" w:rsidRDefault="00295ADD" w:rsidP="0075010A">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Взаимодействие между полисами и международными связями было ключевым аспектом развития Древней Греции.</w:t>
      </w:r>
    </w:p>
    <w:p w:rsidR="00295ADD" w:rsidRPr="00295ADD" w:rsidRDefault="00295ADD" w:rsidP="0075010A">
      <w:pPr>
        <w:spacing w:after="0" w:line="240" w:lineRule="auto"/>
        <w:ind w:firstLine="708"/>
        <w:jc w:val="both"/>
        <w:rPr>
          <w:rFonts w:ascii="Times New Roman" w:hAnsi="Times New Roman" w:cs="Times New Roman"/>
          <w:sz w:val="28"/>
          <w:szCs w:val="28"/>
        </w:rPr>
      </w:pPr>
      <w:bookmarkStart w:id="0" w:name="_GoBack"/>
      <w:r w:rsidRPr="00295ADD">
        <w:rPr>
          <w:rFonts w:ascii="Times New Roman" w:hAnsi="Times New Roman" w:cs="Times New Roman"/>
          <w:sz w:val="28"/>
          <w:szCs w:val="28"/>
        </w:rPr>
        <w:t>Союзы и конфликты</w:t>
      </w:r>
      <w:bookmarkEnd w:id="0"/>
      <w:r w:rsidRPr="00295ADD">
        <w:rPr>
          <w:rFonts w:ascii="Times New Roman" w:hAnsi="Times New Roman" w:cs="Times New Roman"/>
          <w:sz w:val="28"/>
          <w:szCs w:val="28"/>
        </w:rPr>
        <w:t>: Греческие полисы часто вступали в союзы, как, например, Делосский союз, который обеспечивал защиту и экономическое сотрудничество. Однако внутренние конфликты, такие как Пелопоннесская война</w:t>
      </w:r>
      <w:r w:rsidR="0075010A">
        <w:rPr>
          <w:rFonts w:ascii="Times New Roman" w:hAnsi="Times New Roman" w:cs="Times New Roman"/>
          <w:sz w:val="28"/>
          <w:szCs w:val="28"/>
        </w:rPr>
        <w:t xml:space="preserve">, показывали уязвимость </w:t>
      </w:r>
      <w:proofErr w:type="gramStart"/>
      <w:r w:rsidR="0075010A">
        <w:rPr>
          <w:rFonts w:ascii="Times New Roman" w:hAnsi="Times New Roman" w:cs="Times New Roman"/>
          <w:sz w:val="28"/>
          <w:szCs w:val="28"/>
        </w:rPr>
        <w:t>системы[</w:t>
      </w:r>
      <w:proofErr w:type="gramEnd"/>
      <w:r w:rsidR="0075010A">
        <w:rPr>
          <w:rFonts w:ascii="Times New Roman" w:hAnsi="Times New Roman" w:cs="Times New Roman"/>
          <w:sz w:val="28"/>
          <w:szCs w:val="28"/>
        </w:rPr>
        <w:t>2,350]</w:t>
      </w:r>
      <w:r w:rsidRPr="00295ADD">
        <w:rPr>
          <w:rFonts w:ascii="Times New Roman" w:hAnsi="Times New Roman" w:cs="Times New Roman"/>
          <w:sz w:val="28"/>
          <w:szCs w:val="28"/>
        </w:rPr>
        <w:t>.</w:t>
      </w:r>
    </w:p>
    <w:p w:rsidR="00295ADD" w:rsidRPr="00295ADD" w:rsidRDefault="00295ADD" w:rsidP="0075010A">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 xml:space="preserve">Культурный обмен: Торговые связи с соседними регионами, такими как Финикия и Египет, обогащали греческую культуру новыми идеями </w:t>
      </w:r>
      <w:r w:rsidR="00975B8D">
        <w:rPr>
          <w:rFonts w:ascii="Times New Roman" w:hAnsi="Times New Roman" w:cs="Times New Roman"/>
          <w:sz w:val="28"/>
          <w:szCs w:val="28"/>
        </w:rPr>
        <w:t>и технологиями [15,</w:t>
      </w:r>
      <w:r w:rsidR="00975B8D" w:rsidRPr="00975B8D">
        <w:rPr>
          <w:rFonts w:ascii="Times New Roman" w:hAnsi="Times New Roman" w:cs="Times New Roman"/>
          <w:sz w:val="28"/>
          <w:szCs w:val="28"/>
        </w:rPr>
        <w:t>310]</w:t>
      </w:r>
      <w:r w:rsidRPr="00295ADD">
        <w:rPr>
          <w:rFonts w:ascii="Times New Roman" w:hAnsi="Times New Roman" w:cs="Times New Roman"/>
          <w:sz w:val="28"/>
          <w:szCs w:val="28"/>
        </w:rPr>
        <w:t>.</w:t>
      </w:r>
    </w:p>
    <w:p w:rsidR="00295ADD" w:rsidRPr="00295ADD" w:rsidRDefault="00295ADD" w:rsidP="0075010A">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Политические влияния: Греко-персидские войны не только укрепили греческую идентичность, но и привели к политическим и социальным изменениям внутри полисов, особенно в Афинах, где была расширена демократия.</w:t>
      </w:r>
    </w:p>
    <w:p w:rsidR="00295ADD" w:rsidRPr="00295ADD" w:rsidRDefault="00295ADD" w:rsidP="0075010A">
      <w:pPr>
        <w:spacing w:after="0" w:line="240" w:lineRule="auto"/>
        <w:ind w:firstLine="708"/>
        <w:jc w:val="both"/>
        <w:rPr>
          <w:rFonts w:ascii="Times New Roman" w:hAnsi="Times New Roman" w:cs="Times New Roman"/>
          <w:sz w:val="28"/>
          <w:szCs w:val="28"/>
        </w:rPr>
      </w:pPr>
      <w:r w:rsidRPr="00295ADD">
        <w:rPr>
          <w:rFonts w:ascii="Times New Roman" w:hAnsi="Times New Roman" w:cs="Times New Roman"/>
          <w:sz w:val="28"/>
          <w:szCs w:val="28"/>
        </w:rPr>
        <w:t>Социально-экономическое и культурное развитие Древней Греции представляет собой сложный и многогранный процесс, оказавший глубокое влияние на формирование западной цивилизации. Взаимодействие между социальными структурами, экономическими инновациями и культурными достижениями создало уникальную среду, в которой возникали идеи и практики, актуальные и сегодня. Древняя Греция продолжает вдохновлять современные исследования в области политики, философии и искусства.</w:t>
      </w:r>
    </w:p>
    <w:p w:rsidR="00295ADD" w:rsidRPr="00295ADD" w:rsidRDefault="00295ADD" w:rsidP="0075010A">
      <w:pPr>
        <w:spacing w:after="0" w:line="240" w:lineRule="auto"/>
        <w:jc w:val="center"/>
        <w:rPr>
          <w:rFonts w:ascii="Times New Roman" w:hAnsi="Times New Roman" w:cs="Times New Roman"/>
          <w:b/>
          <w:sz w:val="28"/>
          <w:szCs w:val="28"/>
        </w:rPr>
      </w:pPr>
      <w:r w:rsidRPr="00295ADD">
        <w:rPr>
          <w:rFonts w:ascii="Times New Roman" w:hAnsi="Times New Roman" w:cs="Times New Roman"/>
          <w:b/>
          <w:sz w:val="28"/>
          <w:szCs w:val="28"/>
        </w:rPr>
        <w:t>Литература</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Геродот. История / пер. Н. К. Гудзенко. — М.: Наука, 1983. — 500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proofErr w:type="spellStart"/>
      <w:r w:rsidRPr="00295ADD">
        <w:rPr>
          <w:rFonts w:ascii="Times New Roman" w:hAnsi="Times New Roman" w:cs="Times New Roman"/>
          <w:sz w:val="28"/>
          <w:szCs w:val="28"/>
        </w:rPr>
        <w:t>Фукицид</w:t>
      </w:r>
      <w:proofErr w:type="spellEnd"/>
      <w:r w:rsidRPr="00295ADD">
        <w:rPr>
          <w:rFonts w:ascii="Times New Roman" w:hAnsi="Times New Roman" w:cs="Times New Roman"/>
          <w:sz w:val="28"/>
          <w:szCs w:val="28"/>
        </w:rPr>
        <w:t>. История Пелопоннесской войны / пер. В. Д. Бурова. — М.: Наука, 1972. — 350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Платон. Государство / пер. А. Ф. Лосева. — М.: Мысль, 1993. — 320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 xml:space="preserve">Аристотель. Политика / пер. В. И. </w:t>
      </w:r>
      <w:proofErr w:type="spellStart"/>
      <w:r w:rsidRPr="00295ADD">
        <w:rPr>
          <w:rFonts w:ascii="Times New Roman" w:hAnsi="Times New Roman" w:cs="Times New Roman"/>
          <w:sz w:val="28"/>
          <w:szCs w:val="28"/>
        </w:rPr>
        <w:t>Стангревича</w:t>
      </w:r>
      <w:proofErr w:type="spellEnd"/>
      <w:r w:rsidRPr="00295ADD">
        <w:rPr>
          <w:rFonts w:ascii="Times New Roman" w:hAnsi="Times New Roman" w:cs="Times New Roman"/>
          <w:sz w:val="28"/>
          <w:szCs w:val="28"/>
        </w:rPr>
        <w:t>. — М.: Мысль, 1970. — 440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Демосфен. О короне / пер. И. М. Гельфанда. — М.: Наука, 1990. — 280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Софокл. Антигона / пер. Н. С. Гомельского. — М.: Наука, 1977. — 120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Эсхил. Персы / пер. В. И. Кривенко. — М.: Наука, 1980. — 150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Архимед. Проблемы и решения / пер. А. Н. Виноградова. — М.: Наука, 1986. — 200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Плутарх. Сравнительные жизнеописания / пер. Б. Л. Киммерийца. — М.: Наука, 1982. — 800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proofErr w:type="spellStart"/>
      <w:r w:rsidRPr="00295ADD">
        <w:rPr>
          <w:rFonts w:ascii="Times New Roman" w:hAnsi="Times New Roman" w:cs="Times New Roman"/>
          <w:sz w:val="28"/>
          <w:szCs w:val="28"/>
        </w:rPr>
        <w:t>Беннет</w:t>
      </w:r>
      <w:proofErr w:type="spellEnd"/>
      <w:r w:rsidRPr="00295ADD">
        <w:rPr>
          <w:rFonts w:ascii="Times New Roman" w:hAnsi="Times New Roman" w:cs="Times New Roman"/>
          <w:sz w:val="28"/>
          <w:szCs w:val="28"/>
        </w:rPr>
        <w:t>, Р. Наука и техника в Древней Греции. — М.: Академический проект, 2001. — 360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 xml:space="preserve">Дильс, Х. История греческой философии / пер. Л. И. </w:t>
      </w:r>
      <w:proofErr w:type="spellStart"/>
      <w:r w:rsidRPr="00295ADD">
        <w:rPr>
          <w:rFonts w:ascii="Times New Roman" w:hAnsi="Times New Roman" w:cs="Times New Roman"/>
          <w:sz w:val="28"/>
          <w:szCs w:val="28"/>
        </w:rPr>
        <w:t>Гильдебрандта</w:t>
      </w:r>
      <w:proofErr w:type="spellEnd"/>
      <w:r w:rsidRPr="00295ADD">
        <w:rPr>
          <w:rFonts w:ascii="Times New Roman" w:hAnsi="Times New Roman" w:cs="Times New Roman"/>
          <w:sz w:val="28"/>
          <w:szCs w:val="28"/>
        </w:rPr>
        <w:t>. — М.: Мысль, 1992. — 512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lastRenderedPageBreak/>
        <w:t>Скоробогатов, А. Древнегреческая культура и её влияние на Запад. — М.: Высшая школа, 1995. — 420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Курт, Д. Греческая экономика: от древности до нашего времени. — М.: УРАО, 2005. — 290 с.</w:t>
      </w:r>
    </w:p>
    <w:p w:rsidR="00295ADD" w:rsidRPr="0075010A"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Руднев, А. Культура Древней Греции. — М.: РГГУ, 2004. — 370 с.</w:t>
      </w:r>
    </w:p>
    <w:p w:rsidR="00350F51" w:rsidRPr="00295ADD" w:rsidRDefault="00295ADD" w:rsidP="00295ADD">
      <w:pPr>
        <w:pStyle w:val="a5"/>
        <w:numPr>
          <w:ilvl w:val="0"/>
          <w:numId w:val="6"/>
        </w:numPr>
        <w:spacing w:after="0" w:line="240" w:lineRule="auto"/>
        <w:jc w:val="both"/>
        <w:rPr>
          <w:rFonts w:ascii="Times New Roman" w:hAnsi="Times New Roman" w:cs="Times New Roman"/>
          <w:sz w:val="28"/>
          <w:szCs w:val="28"/>
        </w:rPr>
      </w:pPr>
      <w:r w:rsidRPr="00295ADD">
        <w:rPr>
          <w:rFonts w:ascii="Times New Roman" w:hAnsi="Times New Roman" w:cs="Times New Roman"/>
          <w:sz w:val="28"/>
          <w:szCs w:val="28"/>
        </w:rPr>
        <w:t>Аверинцев, С. Поэзия и философия в Древней Греции. — М.: Знак, 1998. — 310 с.</w:t>
      </w:r>
    </w:p>
    <w:sectPr w:rsidR="00350F51" w:rsidRPr="00295ADD" w:rsidSect="00B74B0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F98"/>
    <w:multiLevelType w:val="multilevel"/>
    <w:tmpl w:val="A3E6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77627"/>
    <w:multiLevelType w:val="multilevel"/>
    <w:tmpl w:val="1EC0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8795E"/>
    <w:multiLevelType w:val="hybridMultilevel"/>
    <w:tmpl w:val="D6062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245619"/>
    <w:multiLevelType w:val="multilevel"/>
    <w:tmpl w:val="82604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DC2435"/>
    <w:multiLevelType w:val="multilevel"/>
    <w:tmpl w:val="81E0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95AB6"/>
    <w:multiLevelType w:val="multilevel"/>
    <w:tmpl w:val="95D6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51"/>
    <w:rsid w:val="001B4DCD"/>
    <w:rsid w:val="002005CB"/>
    <w:rsid w:val="00295ADD"/>
    <w:rsid w:val="0032073A"/>
    <w:rsid w:val="00350F51"/>
    <w:rsid w:val="005A63E2"/>
    <w:rsid w:val="005E4667"/>
    <w:rsid w:val="0075010A"/>
    <w:rsid w:val="008C3F8B"/>
    <w:rsid w:val="00905EA0"/>
    <w:rsid w:val="00975B8D"/>
    <w:rsid w:val="00B74B03"/>
    <w:rsid w:val="00B81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FAC1"/>
  <w15:chartTrackingRefBased/>
  <w15:docId w15:val="{5DEF1FA5-3CFE-4B3B-8202-F373D630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4B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350F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0F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0F5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0F5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50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0F51"/>
    <w:rPr>
      <w:b/>
      <w:bCs/>
    </w:rPr>
  </w:style>
  <w:style w:type="paragraph" w:styleId="a5">
    <w:name w:val="List Paragraph"/>
    <w:basedOn w:val="a"/>
    <w:uiPriority w:val="34"/>
    <w:qFormat/>
    <w:rsid w:val="00295ADD"/>
    <w:pPr>
      <w:ind w:left="720"/>
      <w:contextualSpacing/>
    </w:pPr>
  </w:style>
  <w:style w:type="character" w:customStyle="1" w:styleId="10">
    <w:name w:val="Заголовок 1 Знак"/>
    <w:basedOn w:val="a0"/>
    <w:link w:val="1"/>
    <w:uiPriority w:val="9"/>
    <w:rsid w:val="00B74B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5124">
      <w:bodyDiv w:val="1"/>
      <w:marLeft w:val="0"/>
      <w:marRight w:val="0"/>
      <w:marTop w:val="0"/>
      <w:marBottom w:val="0"/>
      <w:divBdr>
        <w:top w:val="none" w:sz="0" w:space="0" w:color="auto"/>
        <w:left w:val="none" w:sz="0" w:space="0" w:color="auto"/>
        <w:bottom w:val="none" w:sz="0" w:space="0" w:color="auto"/>
        <w:right w:val="none" w:sz="0" w:space="0" w:color="auto"/>
      </w:divBdr>
    </w:div>
    <w:div w:id="817723540">
      <w:bodyDiv w:val="1"/>
      <w:marLeft w:val="0"/>
      <w:marRight w:val="0"/>
      <w:marTop w:val="0"/>
      <w:marBottom w:val="0"/>
      <w:divBdr>
        <w:top w:val="none" w:sz="0" w:space="0" w:color="auto"/>
        <w:left w:val="none" w:sz="0" w:space="0" w:color="auto"/>
        <w:bottom w:val="none" w:sz="0" w:space="0" w:color="auto"/>
        <w:right w:val="none" w:sz="0" w:space="0" w:color="auto"/>
      </w:divBdr>
      <w:divsChild>
        <w:div w:id="1317102250">
          <w:marLeft w:val="0"/>
          <w:marRight w:val="0"/>
          <w:marTop w:val="0"/>
          <w:marBottom w:val="0"/>
          <w:divBdr>
            <w:top w:val="none" w:sz="0" w:space="0" w:color="auto"/>
            <w:left w:val="none" w:sz="0" w:space="0" w:color="auto"/>
            <w:bottom w:val="none" w:sz="0" w:space="0" w:color="auto"/>
            <w:right w:val="none" w:sz="0" w:space="0" w:color="auto"/>
          </w:divBdr>
          <w:divsChild>
            <w:div w:id="1540970634">
              <w:marLeft w:val="0"/>
              <w:marRight w:val="0"/>
              <w:marTop w:val="0"/>
              <w:marBottom w:val="0"/>
              <w:divBdr>
                <w:top w:val="none" w:sz="0" w:space="0" w:color="auto"/>
                <w:left w:val="none" w:sz="0" w:space="0" w:color="auto"/>
                <w:bottom w:val="none" w:sz="0" w:space="0" w:color="auto"/>
                <w:right w:val="none" w:sz="0" w:space="0" w:color="auto"/>
              </w:divBdr>
              <w:divsChild>
                <w:div w:id="566961590">
                  <w:marLeft w:val="0"/>
                  <w:marRight w:val="0"/>
                  <w:marTop w:val="0"/>
                  <w:marBottom w:val="525"/>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1006862163">
                          <w:marLeft w:val="0"/>
                          <w:marRight w:val="0"/>
                          <w:marTop w:val="0"/>
                          <w:marBottom w:val="0"/>
                          <w:divBdr>
                            <w:top w:val="none" w:sz="0" w:space="0" w:color="auto"/>
                            <w:left w:val="none" w:sz="0" w:space="0" w:color="auto"/>
                            <w:bottom w:val="none" w:sz="0" w:space="0" w:color="auto"/>
                            <w:right w:val="none" w:sz="0" w:space="0" w:color="auto"/>
                          </w:divBdr>
                          <w:divsChild>
                            <w:div w:id="1875651825">
                              <w:marLeft w:val="0"/>
                              <w:marRight w:val="0"/>
                              <w:marTop w:val="0"/>
                              <w:marBottom w:val="0"/>
                              <w:divBdr>
                                <w:top w:val="single" w:sz="6" w:space="0" w:color="FDE00A"/>
                                <w:left w:val="single" w:sz="6" w:space="0" w:color="FDE00A"/>
                                <w:bottom w:val="single" w:sz="6" w:space="0" w:color="FDE00A"/>
                                <w:right w:val="single" w:sz="6" w:space="0" w:color="FDE00A"/>
                              </w:divBdr>
                              <w:divsChild>
                                <w:div w:id="1563982159">
                                  <w:marLeft w:val="0"/>
                                  <w:marRight w:val="0"/>
                                  <w:marTop w:val="0"/>
                                  <w:marBottom w:val="0"/>
                                  <w:divBdr>
                                    <w:top w:val="none" w:sz="0" w:space="0" w:color="auto"/>
                                    <w:left w:val="none" w:sz="0" w:space="0" w:color="auto"/>
                                    <w:bottom w:val="none" w:sz="0" w:space="0" w:color="auto"/>
                                    <w:right w:val="none" w:sz="0" w:space="0" w:color="auto"/>
                                  </w:divBdr>
                                  <w:divsChild>
                                    <w:div w:id="8331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661197">
      <w:bodyDiv w:val="1"/>
      <w:marLeft w:val="0"/>
      <w:marRight w:val="0"/>
      <w:marTop w:val="0"/>
      <w:marBottom w:val="0"/>
      <w:divBdr>
        <w:top w:val="none" w:sz="0" w:space="0" w:color="auto"/>
        <w:left w:val="none" w:sz="0" w:space="0" w:color="auto"/>
        <w:bottom w:val="none" w:sz="0" w:space="0" w:color="auto"/>
        <w:right w:val="none" w:sz="0" w:space="0" w:color="auto"/>
      </w:divBdr>
    </w:div>
    <w:div w:id="1406881175">
      <w:bodyDiv w:val="1"/>
      <w:marLeft w:val="0"/>
      <w:marRight w:val="0"/>
      <w:marTop w:val="0"/>
      <w:marBottom w:val="0"/>
      <w:divBdr>
        <w:top w:val="none" w:sz="0" w:space="0" w:color="auto"/>
        <w:left w:val="none" w:sz="0" w:space="0" w:color="auto"/>
        <w:bottom w:val="none" w:sz="0" w:space="0" w:color="auto"/>
        <w:right w:val="none" w:sz="0" w:space="0" w:color="auto"/>
      </w:divBdr>
    </w:div>
    <w:div w:id="20112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1718</Words>
  <Characters>9794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2024-10-14T20:59:00Z</dcterms:created>
  <dcterms:modified xsi:type="dcterms:W3CDTF">2024-10-15T04:45:00Z</dcterms:modified>
</cp:coreProperties>
</file>