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9A3BC" w14:textId="1B3DCE93" w:rsidR="00556721" w:rsidRDefault="00E45253" w:rsidP="00E45253">
      <w:pPr>
        <w:jc w:val="right"/>
        <w:rPr>
          <w:rFonts w:ascii="Times New Roman" w:hAnsi="Times New Roman" w:cs="Times New Roman"/>
          <w:b/>
          <w:bCs/>
          <w:sz w:val="28"/>
          <w:szCs w:val="28"/>
        </w:rPr>
      </w:pPr>
      <w:r>
        <w:rPr>
          <w:rFonts w:ascii="Times New Roman" w:hAnsi="Times New Roman" w:cs="Times New Roman"/>
          <w:b/>
          <w:bCs/>
          <w:sz w:val="28"/>
          <w:szCs w:val="28"/>
        </w:rPr>
        <w:t>Петрова Анастасия Дмитриевна</w:t>
      </w:r>
    </w:p>
    <w:p w14:paraId="5A80317F" w14:textId="27F93EB7" w:rsidR="009C5D95" w:rsidRDefault="009C5D95" w:rsidP="009C5D95">
      <w:pPr>
        <w:jc w:val="center"/>
        <w:rPr>
          <w:rFonts w:ascii="Times New Roman" w:hAnsi="Times New Roman" w:cs="Times New Roman"/>
          <w:b/>
          <w:bCs/>
          <w:sz w:val="36"/>
          <w:szCs w:val="36"/>
        </w:rPr>
      </w:pPr>
      <w:r>
        <w:rPr>
          <w:rFonts w:ascii="Times New Roman" w:hAnsi="Times New Roman" w:cs="Times New Roman"/>
          <w:b/>
          <w:bCs/>
          <w:sz w:val="36"/>
          <w:szCs w:val="36"/>
        </w:rPr>
        <w:t>Выдающаяся личность – Юрий Гагарин</w:t>
      </w:r>
    </w:p>
    <w:p w14:paraId="3C957A9B" w14:textId="77777777" w:rsidR="009C5D95" w:rsidRPr="009C5D95" w:rsidRDefault="009C5D95" w:rsidP="009C5D95">
      <w:pPr>
        <w:jc w:val="right"/>
        <w:rPr>
          <w:rFonts w:ascii="Times New Roman" w:hAnsi="Times New Roman" w:cs="Times New Roman"/>
          <w:sz w:val="32"/>
          <w:szCs w:val="32"/>
        </w:rPr>
      </w:pPr>
      <w:r w:rsidRPr="009C5D95">
        <w:rPr>
          <w:rFonts w:ascii="Times New Roman" w:hAnsi="Times New Roman" w:cs="Times New Roman"/>
          <w:sz w:val="32"/>
          <w:szCs w:val="32"/>
        </w:rPr>
        <w:t>Знаете, каким он парнем был?</w:t>
      </w:r>
    </w:p>
    <w:p w14:paraId="4D8D4E52" w14:textId="77777777" w:rsidR="009C5D95" w:rsidRPr="009C5D95" w:rsidRDefault="009C5D95" w:rsidP="009C5D95">
      <w:pPr>
        <w:jc w:val="right"/>
        <w:rPr>
          <w:rFonts w:ascii="Times New Roman" w:hAnsi="Times New Roman" w:cs="Times New Roman"/>
          <w:sz w:val="32"/>
          <w:szCs w:val="32"/>
        </w:rPr>
      </w:pPr>
      <w:r w:rsidRPr="009C5D95">
        <w:rPr>
          <w:rFonts w:ascii="Times New Roman" w:hAnsi="Times New Roman" w:cs="Times New Roman"/>
          <w:sz w:val="32"/>
          <w:szCs w:val="32"/>
        </w:rPr>
        <w:t>Как поля родные он любил…</w:t>
      </w:r>
    </w:p>
    <w:p w14:paraId="41027A9A" w14:textId="77777777" w:rsidR="009C5D95" w:rsidRPr="009C5D95" w:rsidRDefault="009C5D95" w:rsidP="009C5D95">
      <w:pPr>
        <w:jc w:val="right"/>
        <w:rPr>
          <w:rFonts w:ascii="Times New Roman" w:hAnsi="Times New Roman" w:cs="Times New Roman"/>
          <w:sz w:val="32"/>
          <w:szCs w:val="32"/>
        </w:rPr>
      </w:pPr>
      <w:r w:rsidRPr="009C5D95">
        <w:rPr>
          <w:rFonts w:ascii="Times New Roman" w:hAnsi="Times New Roman" w:cs="Times New Roman"/>
          <w:sz w:val="32"/>
          <w:szCs w:val="32"/>
        </w:rPr>
        <w:t>В той степной дали</w:t>
      </w:r>
    </w:p>
    <w:p w14:paraId="1726457B" w14:textId="77777777" w:rsidR="009C5D95" w:rsidRPr="009C5D95" w:rsidRDefault="009C5D95" w:rsidP="009C5D95">
      <w:pPr>
        <w:jc w:val="right"/>
        <w:rPr>
          <w:rFonts w:ascii="Times New Roman" w:hAnsi="Times New Roman" w:cs="Times New Roman"/>
          <w:sz w:val="32"/>
          <w:szCs w:val="32"/>
        </w:rPr>
      </w:pPr>
      <w:r w:rsidRPr="009C5D95">
        <w:rPr>
          <w:rFonts w:ascii="Times New Roman" w:hAnsi="Times New Roman" w:cs="Times New Roman"/>
          <w:sz w:val="32"/>
          <w:szCs w:val="32"/>
        </w:rPr>
        <w:t>Первый старт с Земли</w:t>
      </w:r>
    </w:p>
    <w:p w14:paraId="15383548" w14:textId="324449DD" w:rsidR="009C5D95" w:rsidRDefault="009C5D95" w:rsidP="009C5D95">
      <w:pPr>
        <w:jc w:val="right"/>
        <w:rPr>
          <w:rFonts w:ascii="Times New Roman" w:hAnsi="Times New Roman" w:cs="Times New Roman"/>
          <w:sz w:val="32"/>
          <w:szCs w:val="32"/>
        </w:rPr>
      </w:pPr>
      <w:r w:rsidRPr="009C5D95">
        <w:rPr>
          <w:rFonts w:ascii="Times New Roman" w:hAnsi="Times New Roman" w:cs="Times New Roman"/>
          <w:sz w:val="32"/>
          <w:szCs w:val="32"/>
        </w:rPr>
        <w:t>Был признаньем ей в любви.</w:t>
      </w:r>
    </w:p>
    <w:p w14:paraId="251451F0" w14:textId="0B848211" w:rsidR="009C5D95" w:rsidRDefault="009C5D95" w:rsidP="009C5D95">
      <w:pPr>
        <w:jc w:val="both"/>
        <w:rPr>
          <w:rFonts w:ascii="Times New Roman" w:hAnsi="Times New Roman" w:cs="Times New Roman"/>
          <w:sz w:val="32"/>
          <w:szCs w:val="32"/>
        </w:rPr>
      </w:pPr>
      <w:r>
        <w:rPr>
          <w:rFonts w:ascii="Times New Roman" w:hAnsi="Times New Roman" w:cs="Times New Roman"/>
          <w:sz w:val="32"/>
          <w:szCs w:val="32"/>
        </w:rPr>
        <w:t xml:space="preserve">   </w:t>
      </w:r>
      <w:r w:rsidRPr="009C5D95">
        <w:rPr>
          <w:rFonts w:ascii="Times New Roman" w:hAnsi="Times New Roman" w:cs="Times New Roman"/>
          <w:sz w:val="32"/>
          <w:szCs w:val="32"/>
        </w:rPr>
        <w:t xml:space="preserve">Минуло уже 90 лет со дня рождения действительно значимого в жизни общества и даже государства - советского летчика майора или пилота-космонавта Юрия Алексеевича Гагарина. Он стал знаменитым не только как Герой Советского Союза, который первым в мире вышел в открытый космос, но и как просто </w:t>
      </w:r>
      <w:proofErr w:type="spellStart"/>
      <w:r w:rsidRPr="009C5D95">
        <w:rPr>
          <w:rFonts w:ascii="Times New Roman" w:hAnsi="Times New Roman" w:cs="Times New Roman"/>
          <w:sz w:val="32"/>
          <w:szCs w:val="32"/>
        </w:rPr>
        <w:t>высокопорядочный</w:t>
      </w:r>
      <w:proofErr w:type="spellEnd"/>
      <w:r w:rsidRPr="009C5D95">
        <w:rPr>
          <w:rFonts w:ascii="Times New Roman" w:hAnsi="Times New Roman" w:cs="Times New Roman"/>
          <w:sz w:val="32"/>
          <w:szCs w:val="32"/>
        </w:rPr>
        <w:t xml:space="preserve"> честный человек, обладавший от природы высокой интеллигентностью.</w:t>
      </w:r>
    </w:p>
    <w:p w14:paraId="1218F5CE" w14:textId="4A340270" w:rsidR="009C5D95" w:rsidRDefault="009C5D95" w:rsidP="009C5D95">
      <w:pPr>
        <w:jc w:val="both"/>
        <w:rPr>
          <w:rFonts w:ascii="Times New Roman" w:hAnsi="Times New Roman" w:cs="Times New Roman"/>
          <w:sz w:val="32"/>
          <w:szCs w:val="32"/>
        </w:rPr>
      </w:pPr>
      <w:r>
        <w:rPr>
          <w:rFonts w:ascii="Times New Roman" w:hAnsi="Times New Roman" w:cs="Times New Roman"/>
          <w:sz w:val="32"/>
          <w:szCs w:val="32"/>
        </w:rPr>
        <w:t xml:space="preserve">   </w:t>
      </w:r>
      <w:r w:rsidRPr="009C5D95">
        <w:rPr>
          <w:rFonts w:ascii="Times New Roman" w:hAnsi="Times New Roman" w:cs="Times New Roman"/>
          <w:sz w:val="32"/>
          <w:szCs w:val="32"/>
        </w:rPr>
        <w:t>Многим из нас запомнил</w:t>
      </w:r>
      <w:r>
        <w:rPr>
          <w:rFonts w:ascii="Times New Roman" w:hAnsi="Times New Roman" w:cs="Times New Roman"/>
          <w:sz w:val="32"/>
          <w:szCs w:val="32"/>
        </w:rPr>
        <w:t>а</w:t>
      </w:r>
      <w:r w:rsidRPr="009C5D95">
        <w:rPr>
          <w:rFonts w:ascii="Times New Roman" w:hAnsi="Times New Roman" w:cs="Times New Roman"/>
          <w:sz w:val="32"/>
          <w:szCs w:val="32"/>
        </w:rPr>
        <w:t>сь его фееричес</w:t>
      </w:r>
      <w:r>
        <w:rPr>
          <w:rFonts w:ascii="Times New Roman" w:hAnsi="Times New Roman" w:cs="Times New Roman"/>
          <w:sz w:val="32"/>
          <w:szCs w:val="32"/>
        </w:rPr>
        <w:t>кая фраза</w:t>
      </w:r>
      <w:r w:rsidRPr="009C5D95">
        <w:rPr>
          <w:rFonts w:ascii="Times New Roman" w:hAnsi="Times New Roman" w:cs="Times New Roman"/>
          <w:sz w:val="32"/>
          <w:szCs w:val="32"/>
        </w:rPr>
        <w:t xml:space="preserve"> «Поехали!» перед вылетом в открытый космос, но отдельное внимание стоит отвести даже не его юмору, самообладанию и неистощимому оптимизму перед взлетом, а его словам после: «Это не моя личная слава. Разве я мог бы проникнуть в космос будучи одиночкой? Это слава нашего народа.». Казалось бы, общая фраза, можно даже сказать шаблонная, н</w:t>
      </w:r>
      <w:r>
        <w:rPr>
          <w:rFonts w:ascii="Times New Roman" w:hAnsi="Times New Roman" w:cs="Times New Roman"/>
          <w:sz w:val="32"/>
          <w:szCs w:val="32"/>
        </w:rPr>
        <w:t>о</w:t>
      </w:r>
      <w:r w:rsidRPr="009C5D95">
        <w:rPr>
          <w:rFonts w:ascii="Times New Roman" w:hAnsi="Times New Roman" w:cs="Times New Roman"/>
          <w:sz w:val="32"/>
          <w:szCs w:val="32"/>
        </w:rPr>
        <w:t xml:space="preserve"> какие мотивы е</w:t>
      </w:r>
      <w:r>
        <w:rPr>
          <w:rFonts w:ascii="Times New Roman" w:hAnsi="Times New Roman" w:cs="Times New Roman"/>
          <w:sz w:val="32"/>
          <w:szCs w:val="32"/>
        </w:rPr>
        <w:t>ю</w:t>
      </w:r>
      <w:r w:rsidRPr="009C5D95">
        <w:rPr>
          <w:rFonts w:ascii="Times New Roman" w:hAnsi="Times New Roman" w:cs="Times New Roman"/>
          <w:sz w:val="32"/>
          <w:szCs w:val="32"/>
        </w:rPr>
        <w:t xml:space="preserve"> подразумевались? Какие мысли он вкладывал в эти слова?</w:t>
      </w:r>
    </w:p>
    <w:p w14:paraId="2E4A85FD" w14:textId="6CA7497C" w:rsidR="006B4F84" w:rsidRDefault="009C5D95" w:rsidP="009C5D95">
      <w:pPr>
        <w:jc w:val="both"/>
        <w:rPr>
          <w:rFonts w:ascii="Times New Roman" w:hAnsi="Times New Roman" w:cs="Times New Roman"/>
          <w:sz w:val="32"/>
          <w:szCs w:val="32"/>
        </w:rPr>
      </w:pPr>
      <w:r>
        <w:rPr>
          <w:rFonts w:ascii="Times New Roman" w:hAnsi="Times New Roman" w:cs="Times New Roman"/>
          <w:sz w:val="32"/>
          <w:szCs w:val="32"/>
        </w:rPr>
        <w:t xml:space="preserve">    </w:t>
      </w:r>
      <w:r w:rsidR="004815DB">
        <w:rPr>
          <w:rFonts w:ascii="Times New Roman" w:hAnsi="Times New Roman" w:cs="Times New Roman"/>
          <w:sz w:val="32"/>
          <w:szCs w:val="32"/>
        </w:rPr>
        <w:t>Не думаю, что Гагарина можно охарактеризовать словом «альтруист», как пишут в некоторых статьях. Просто п</w:t>
      </w:r>
      <w:r w:rsidR="00E076E0">
        <w:rPr>
          <w:rFonts w:ascii="Times New Roman" w:hAnsi="Times New Roman" w:cs="Times New Roman"/>
          <w:sz w:val="32"/>
          <w:szCs w:val="32"/>
        </w:rPr>
        <w:t>редставьте</w:t>
      </w:r>
      <w:r w:rsidR="00516190">
        <w:rPr>
          <w:rFonts w:ascii="Times New Roman" w:hAnsi="Times New Roman" w:cs="Times New Roman"/>
          <w:sz w:val="32"/>
          <w:szCs w:val="32"/>
        </w:rPr>
        <w:t>: В</w:t>
      </w:r>
      <w:r w:rsidR="00E076E0">
        <w:rPr>
          <w:rFonts w:ascii="Times New Roman" w:hAnsi="Times New Roman" w:cs="Times New Roman"/>
          <w:sz w:val="32"/>
          <w:szCs w:val="32"/>
        </w:rPr>
        <w:t xml:space="preserve">ам </w:t>
      </w:r>
      <w:r w:rsidR="00516190">
        <w:rPr>
          <w:rFonts w:ascii="Times New Roman" w:hAnsi="Times New Roman" w:cs="Times New Roman"/>
          <w:sz w:val="32"/>
          <w:szCs w:val="32"/>
        </w:rPr>
        <w:t>сегодня нужно вы</w:t>
      </w:r>
      <w:r w:rsidR="005430CF">
        <w:rPr>
          <w:rFonts w:ascii="Times New Roman" w:hAnsi="Times New Roman" w:cs="Times New Roman"/>
          <w:sz w:val="32"/>
          <w:szCs w:val="32"/>
        </w:rPr>
        <w:t>й</w:t>
      </w:r>
      <w:r w:rsidR="00516190">
        <w:rPr>
          <w:rFonts w:ascii="Times New Roman" w:hAnsi="Times New Roman" w:cs="Times New Roman"/>
          <w:sz w:val="32"/>
          <w:szCs w:val="32"/>
        </w:rPr>
        <w:t>ти в открытый космос в экспериментальном механизме Восток-</w:t>
      </w:r>
      <w:r w:rsidR="005430CF">
        <w:rPr>
          <w:rFonts w:ascii="Times New Roman" w:hAnsi="Times New Roman" w:cs="Times New Roman"/>
          <w:sz w:val="32"/>
          <w:szCs w:val="32"/>
        </w:rPr>
        <w:t>1</w:t>
      </w:r>
      <w:r w:rsidR="00516190">
        <w:rPr>
          <w:rFonts w:ascii="Times New Roman" w:hAnsi="Times New Roman" w:cs="Times New Roman"/>
          <w:sz w:val="32"/>
          <w:szCs w:val="32"/>
        </w:rPr>
        <w:t>.</w:t>
      </w:r>
      <w:r w:rsidR="005430CF">
        <w:rPr>
          <w:rFonts w:ascii="Times New Roman" w:hAnsi="Times New Roman" w:cs="Times New Roman"/>
          <w:sz w:val="32"/>
          <w:szCs w:val="32"/>
        </w:rPr>
        <w:t xml:space="preserve"> </w:t>
      </w:r>
      <w:r w:rsidR="005430CF" w:rsidRPr="005430CF">
        <w:rPr>
          <w:rFonts w:ascii="Times New Roman" w:hAnsi="Times New Roman" w:cs="Times New Roman"/>
          <w:sz w:val="32"/>
          <w:szCs w:val="32"/>
        </w:rPr>
        <w:t xml:space="preserve">Каждый раз, когда вы стоите перед объективами камер, когда ваши глаза отражают яркий свет вспышек, когда вы встречаете репортеров с улыбкой, которая кажется такой естественной и искренней, когда вы отпускаете легкие шутки, заставляющие всех вокруг чувствовать себя комфортно, вы демонстрируете лишь одну грань своих чувств, не так ли? Но если заглянуть немного глубже, за эту блестящую маску, которую вы так искусно носите, можно обнаружить целый океан внутренних </w:t>
      </w:r>
      <w:r w:rsidR="005430CF" w:rsidRPr="005430CF">
        <w:rPr>
          <w:rFonts w:ascii="Times New Roman" w:hAnsi="Times New Roman" w:cs="Times New Roman"/>
          <w:sz w:val="32"/>
          <w:szCs w:val="32"/>
        </w:rPr>
        <w:lastRenderedPageBreak/>
        <w:t>переживаний. Там, в глубине души, где-то на задворках вашего сознания, бушуют волны</w:t>
      </w:r>
      <w:r w:rsidR="005430CF">
        <w:rPr>
          <w:rFonts w:ascii="Times New Roman" w:hAnsi="Times New Roman" w:cs="Times New Roman"/>
          <w:sz w:val="32"/>
          <w:szCs w:val="32"/>
        </w:rPr>
        <w:t xml:space="preserve"> </w:t>
      </w:r>
      <w:r w:rsidR="005430CF" w:rsidRPr="005430CF">
        <w:rPr>
          <w:rFonts w:ascii="Times New Roman" w:hAnsi="Times New Roman" w:cs="Times New Roman"/>
          <w:sz w:val="32"/>
          <w:szCs w:val="32"/>
        </w:rPr>
        <w:t>страхов, колеблются вихри волнения и тревоги, которые, однако, вы умеете держать под контролем. Вы умеете так мастерски управлять своими эмоциями, что на поверхности все кажется идеальным, и вы выглядите абсолютно спокойным, словно это состояние является вашей второй природой. И действительно, это удивительно, но еще более удивительным является то, как вы умудряетесь сохранять это спокойствие, несмотря на внутренний шторм, который может бушевать в вашей душе.</w:t>
      </w:r>
      <w:r w:rsidR="005430CF">
        <w:rPr>
          <w:rFonts w:ascii="Times New Roman" w:hAnsi="Times New Roman" w:cs="Times New Roman"/>
          <w:sz w:val="32"/>
          <w:szCs w:val="32"/>
        </w:rPr>
        <w:t xml:space="preserve"> </w:t>
      </w:r>
      <w:r w:rsidR="00516190">
        <w:rPr>
          <w:rFonts w:ascii="Times New Roman" w:hAnsi="Times New Roman" w:cs="Times New Roman"/>
          <w:sz w:val="32"/>
          <w:szCs w:val="32"/>
        </w:rPr>
        <w:t xml:space="preserve">На самом деле </w:t>
      </w:r>
      <w:r w:rsidR="006B4F84">
        <w:rPr>
          <w:rFonts w:ascii="Times New Roman" w:hAnsi="Times New Roman" w:cs="Times New Roman"/>
          <w:sz w:val="32"/>
          <w:szCs w:val="32"/>
        </w:rPr>
        <w:t xml:space="preserve">и </w:t>
      </w:r>
      <w:r w:rsidR="00516190">
        <w:rPr>
          <w:rFonts w:ascii="Times New Roman" w:hAnsi="Times New Roman" w:cs="Times New Roman"/>
          <w:sz w:val="32"/>
          <w:szCs w:val="32"/>
        </w:rPr>
        <w:t xml:space="preserve">это тоже не конец, </w:t>
      </w:r>
      <w:r w:rsidR="005430CF">
        <w:rPr>
          <w:rFonts w:ascii="Times New Roman" w:hAnsi="Times New Roman" w:cs="Times New Roman"/>
          <w:sz w:val="32"/>
          <w:szCs w:val="32"/>
        </w:rPr>
        <w:t>следом, Вы начинаете ощущать вес напряжения и перегрузки</w:t>
      </w:r>
      <w:r w:rsidR="00516190">
        <w:rPr>
          <w:rFonts w:ascii="Times New Roman" w:hAnsi="Times New Roman" w:cs="Times New Roman"/>
          <w:sz w:val="32"/>
          <w:szCs w:val="32"/>
        </w:rPr>
        <w:t>, оста</w:t>
      </w:r>
      <w:r w:rsidR="005430CF">
        <w:rPr>
          <w:rFonts w:ascii="Times New Roman" w:hAnsi="Times New Roman" w:cs="Times New Roman"/>
          <w:sz w:val="32"/>
          <w:szCs w:val="32"/>
        </w:rPr>
        <w:t>вая</w:t>
      </w:r>
      <w:r w:rsidR="00516190">
        <w:rPr>
          <w:rFonts w:ascii="Times New Roman" w:hAnsi="Times New Roman" w:cs="Times New Roman"/>
          <w:sz w:val="32"/>
          <w:szCs w:val="32"/>
        </w:rPr>
        <w:t>сь наедине с собой, что же тогда?</w:t>
      </w:r>
    </w:p>
    <w:p w14:paraId="544427A9" w14:textId="53A26E5F" w:rsidR="006B4F84" w:rsidRDefault="00476701" w:rsidP="004815DB">
      <w:pPr>
        <w:jc w:val="both"/>
        <w:rPr>
          <w:rFonts w:ascii="Times New Roman" w:hAnsi="Times New Roman" w:cs="Times New Roman"/>
          <w:sz w:val="32"/>
          <w:szCs w:val="32"/>
        </w:rPr>
      </w:pPr>
      <w:r>
        <w:rPr>
          <w:rFonts w:ascii="Times New Roman" w:hAnsi="Times New Roman" w:cs="Times New Roman"/>
          <w:sz w:val="32"/>
          <w:szCs w:val="32"/>
        </w:rPr>
        <w:t xml:space="preserve">   </w:t>
      </w:r>
      <w:r w:rsidR="006B4F84">
        <w:rPr>
          <w:rFonts w:ascii="Times New Roman" w:hAnsi="Times New Roman" w:cs="Times New Roman"/>
          <w:sz w:val="32"/>
          <w:szCs w:val="32"/>
        </w:rPr>
        <w:t>Сделаю лирическое отступление на этом моменте и вернусь к Гагарину:</w:t>
      </w:r>
      <w:r w:rsidR="004815DB">
        <w:rPr>
          <w:rFonts w:ascii="Times New Roman" w:hAnsi="Times New Roman" w:cs="Times New Roman"/>
          <w:sz w:val="32"/>
          <w:szCs w:val="32"/>
        </w:rPr>
        <w:t xml:space="preserve"> </w:t>
      </w:r>
      <w:r w:rsidR="004815DB" w:rsidRPr="004815DB">
        <w:rPr>
          <w:rFonts w:ascii="Times New Roman" w:hAnsi="Times New Roman" w:cs="Times New Roman"/>
          <w:sz w:val="32"/>
          <w:szCs w:val="32"/>
        </w:rPr>
        <w:t>если глубоко вчитаться в историю</w:t>
      </w:r>
      <w:r w:rsidR="004815DB">
        <w:rPr>
          <w:rFonts w:ascii="Times New Roman" w:hAnsi="Times New Roman" w:cs="Times New Roman"/>
          <w:sz w:val="32"/>
          <w:szCs w:val="32"/>
        </w:rPr>
        <w:t xml:space="preserve"> его</w:t>
      </w:r>
      <w:r w:rsidR="004815DB" w:rsidRPr="004815DB">
        <w:rPr>
          <w:rFonts w:ascii="Times New Roman" w:hAnsi="Times New Roman" w:cs="Times New Roman"/>
          <w:sz w:val="32"/>
          <w:szCs w:val="32"/>
        </w:rPr>
        <w:t xml:space="preserve"> становления, личные черты, можно отметить что он был человеком самокритичным, а главное желающим и постоянно развивающимся. Об этом свидетельствует сводка из аттестационной характеристики: «Любимое слово: “работать”. На собраниях вносит дельные предложения. Постоянно уверен в себе, своих силах. Уверенность всегда устойчива. Его очень трудно, по существу невозможно, вывести из состояния равновесия. Настроение обычно немного приподнятое, вероятно, потому что у него юмором, смехом, до краев полна голова. Вместе с тем, трезво рассудителен. Наделен беспредельным самообладанием. Тренировки переносит легко. Работает результативно. Развит весьма гармонично. Чистосердечен. Чист душой и телом. Вежлив, тактичен, аккуратен до пунктуальности. Любит повторять: “Как учили!”.». </w:t>
      </w:r>
      <w:r w:rsidR="004815DB">
        <w:rPr>
          <w:rFonts w:ascii="Times New Roman" w:hAnsi="Times New Roman" w:cs="Times New Roman"/>
          <w:sz w:val="32"/>
          <w:szCs w:val="32"/>
        </w:rPr>
        <w:t xml:space="preserve">Тот момент, </w:t>
      </w:r>
      <w:r w:rsidR="004815DB" w:rsidRPr="004815DB">
        <w:rPr>
          <w:rFonts w:ascii="Times New Roman" w:hAnsi="Times New Roman" w:cs="Times New Roman"/>
          <w:sz w:val="32"/>
          <w:szCs w:val="32"/>
        </w:rPr>
        <w:t>что я хочу указать всем</w:t>
      </w:r>
      <w:r w:rsidR="004815DB">
        <w:rPr>
          <w:rFonts w:ascii="Times New Roman" w:hAnsi="Times New Roman" w:cs="Times New Roman"/>
          <w:sz w:val="32"/>
          <w:szCs w:val="32"/>
        </w:rPr>
        <w:t>:</w:t>
      </w:r>
      <w:r w:rsidR="004815DB" w:rsidRPr="004815DB">
        <w:rPr>
          <w:rFonts w:ascii="Times New Roman" w:hAnsi="Times New Roman" w:cs="Times New Roman"/>
          <w:sz w:val="32"/>
          <w:szCs w:val="32"/>
        </w:rPr>
        <w:t xml:space="preserve"> Юрий Гагарин отвечал «Как учили!» и не просто так. Его хорошее воспитание, образование прямо повлияли и на его отношение к родине, он был настоящим патриотом, каким хотел быть: «советским человеком». </w:t>
      </w:r>
    </w:p>
    <w:p w14:paraId="544D1850" w14:textId="2445D730" w:rsidR="009C5D95" w:rsidRDefault="004815DB" w:rsidP="009C5D95">
      <w:pPr>
        <w:jc w:val="both"/>
        <w:rPr>
          <w:rFonts w:ascii="Times New Roman" w:hAnsi="Times New Roman" w:cs="Times New Roman"/>
          <w:sz w:val="32"/>
          <w:szCs w:val="32"/>
        </w:rPr>
      </w:pPr>
      <w:r>
        <w:rPr>
          <w:rFonts w:ascii="Times New Roman" w:hAnsi="Times New Roman" w:cs="Times New Roman"/>
          <w:sz w:val="32"/>
          <w:szCs w:val="32"/>
        </w:rPr>
        <w:t xml:space="preserve">   </w:t>
      </w:r>
      <w:r w:rsidR="006B4F84">
        <w:rPr>
          <w:rFonts w:ascii="Times New Roman" w:hAnsi="Times New Roman" w:cs="Times New Roman"/>
          <w:sz w:val="32"/>
          <w:szCs w:val="32"/>
        </w:rPr>
        <w:t>Могу предположить, что именно за этим моментом</w:t>
      </w:r>
      <w:r>
        <w:rPr>
          <w:rFonts w:ascii="Times New Roman" w:hAnsi="Times New Roman" w:cs="Times New Roman"/>
          <w:sz w:val="32"/>
          <w:szCs w:val="32"/>
        </w:rPr>
        <w:t xml:space="preserve"> осознания</w:t>
      </w:r>
      <w:r w:rsidR="006B4F84">
        <w:rPr>
          <w:rFonts w:ascii="Times New Roman" w:hAnsi="Times New Roman" w:cs="Times New Roman"/>
          <w:sz w:val="32"/>
          <w:szCs w:val="32"/>
        </w:rPr>
        <w:t xml:space="preserve"> Гагарин полетел в космос. </w:t>
      </w:r>
      <w:r w:rsidR="00476701">
        <w:rPr>
          <w:rFonts w:ascii="Times New Roman" w:hAnsi="Times New Roman" w:cs="Times New Roman"/>
          <w:sz w:val="32"/>
          <w:szCs w:val="32"/>
        </w:rPr>
        <w:t>Я не сомневаюсь в том, что  в его с</w:t>
      </w:r>
      <w:r w:rsidR="00EE4FC6">
        <w:rPr>
          <w:rFonts w:ascii="Times New Roman" w:hAnsi="Times New Roman" w:cs="Times New Roman"/>
          <w:sz w:val="32"/>
          <w:szCs w:val="32"/>
        </w:rPr>
        <w:t>е</w:t>
      </w:r>
      <w:r w:rsidR="00476701">
        <w:rPr>
          <w:rFonts w:ascii="Times New Roman" w:hAnsi="Times New Roman" w:cs="Times New Roman"/>
          <w:sz w:val="32"/>
          <w:szCs w:val="32"/>
        </w:rPr>
        <w:t xml:space="preserve">рдце зародились чувства волнения и трепета, которые неизбежно сопровождают каждого, кто стоит на пороге значимого успеха. Эти </w:t>
      </w:r>
      <w:r w:rsidR="00476701">
        <w:rPr>
          <w:rFonts w:ascii="Times New Roman" w:hAnsi="Times New Roman" w:cs="Times New Roman"/>
          <w:sz w:val="32"/>
          <w:szCs w:val="32"/>
        </w:rPr>
        <w:lastRenderedPageBreak/>
        <w:t>эмоции переплетаются с глубоким восторгом, который охватывает человека в момент, когда он осознает, что его усилия не были напрасны, и он близок к заветной цели. И, конечно же не стоит забывать той искренн</w:t>
      </w:r>
      <w:r w:rsidR="00EE4FC6">
        <w:rPr>
          <w:rFonts w:ascii="Times New Roman" w:hAnsi="Times New Roman" w:cs="Times New Roman"/>
          <w:sz w:val="32"/>
          <w:szCs w:val="32"/>
        </w:rPr>
        <w:t xml:space="preserve">ей радости, которая наполняет душу, когда долгожданный результат становится реальностью, и все поставленные цели успешно выполнены. Эти переживания, безусловно, являются вершиной любого стремления к достижению желаемого, я уверена, что он испытал их в полной мере. </w:t>
      </w:r>
      <w:r w:rsidR="006B4F84">
        <w:rPr>
          <w:rFonts w:ascii="Times New Roman" w:hAnsi="Times New Roman" w:cs="Times New Roman"/>
          <w:sz w:val="32"/>
          <w:szCs w:val="32"/>
        </w:rPr>
        <w:t>Человек который добился всего, чего хотел собственными усилиями, именно таким он вернулся на Землю.</w:t>
      </w:r>
    </w:p>
    <w:p w14:paraId="18D5D33A" w14:textId="4A50D325" w:rsidR="004815DB" w:rsidRPr="009C5D95" w:rsidRDefault="004815DB" w:rsidP="009C5D95">
      <w:pPr>
        <w:jc w:val="both"/>
        <w:rPr>
          <w:rFonts w:ascii="Times New Roman" w:hAnsi="Times New Roman" w:cs="Times New Roman"/>
          <w:sz w:val="32"/>
          <w:szCs w:val="32"/>
        </w:rPr>
      </w:pPr>
      <w:r>
        <w:rPr>
          <w:rFonts w:ascii="Times New Roman" w:hAnsi="Times New Roman" w:cs="Times New Roman"/>
          <w:sz w:val="32"/>
          <w:szCs w:val="32"/>
        </w:rPr>
        <w:t xml:space="preserve">   Он стал для нас, простых обывателей, человеком, на которого стоит ровнят</w:t>
      </w:r>
      <w:r w:rsidR="00476701">
        <w:rPr>
          <w:rFonts w:ascii="Times New Roman" w:hAnsi="Times New Roman" w:cs="Times New Roman"/>
          <w:sz w:val="32"/>
          <w:szCs w:val="32"/>
        </w:rPr>
        <w:t>ь</w:t>
      </w:r>
      <w:r>
        <w:rPr>
          <w:rFonts w:ascii="Times New Roman" w:hAnsi="Times New Roman" w:cs="Times New Roman"/>
          <w:sz w:val="32"/>
          <w:szCs w:val="32"/>
        </w:rPr>
        <w:t xml:space="preserve">ся </w:t>
      </w:r>
      <w:r w:rsidR="00476701">
        <w:rPr>
          <w:rFonts w:ascii="Times New Roman" w:hAnsi="Times New Roman" w:cs="Times New Roman"/>
          <w:sz w:val="32"/>
          <w:szCs w:val="32"/>
        </w:rPr>
        <w:t>–</w:t>
      </w:r>
      <w:r>
        <w:rPr>
          <w:rFonts w:ascii="Times New Roman" w:hAnsi="Times New Roman" w:cs="Times New Roman"/>
          <w:sz w:val="32"/>
          <w:szCs w:val="32"/>
        </w:rPr>
        <w:t xml:space="preserve"> </w:t>
      </w:r>
      <w:r w:rsidR="00476701">
        <w:rPr>
          <w:rFonts w:ascii="Times New Roman" w:hAnsi="Times New Roman" w:cs="Times New Roman"/>
          <w:sz w:val="32"/>
          <w:szCs w:val="32"/>
        </w:rPr>
        <w:t>примером. Хотя, чего скрывать, не только для нас, но и для всего мира.</w:t>
      </w:r>
    </w:p>
    <w:sectPr w:rsidR="004815DB" w:rsidRPr="009C5D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0B"/>
    <w:rsid w:val="00010841"/>
    <w:rsid w:val="003A320B"/>
    <w:rsid w:val="00476701"/>
    <w:rsid w:val="004815DB"/>
    <w:rsid w:val="00516190"/>
    <w:rsid w:val="005430CF"/>
    <w:rsid w:val="00556721"/>
    <w:rsid w:val="006B4F84"/>
    <w:rsid w:val="009C18C1"/>
    <w:rsid w:val="009C5D95"/>
    <w:rsid w:val="00E076E0"/>
    <w:rsid w:val="00E45253"/>
    <w:rsid w:val="00EE4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DC05"/>
  <w15:chartTrackingRefBased/>
  <w15:docId w15:val="{395DE2D2-7207-440B-9D1B-EE9140AE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665</Words>
  <Characters>3796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Rustem VinylStyle</dc:creator>
  <cp:keywords/>
  <dc:description/>
  <cp:lastModifiedBy>Rustem VinylStyle</cp:lastModifiedBy>
  <cp:revision>2</cp:revision>
  <dcterms:created xsi:type="dcterms:W3CDTF">2024-09-29T23:58:00Z</dcterms:created>
  <dcterms:modified xsi:type="dcterms:W3CDTF">2024-09-30T01:29:00Z</dcterms:modified>
</cp:coreProperties>
</file>