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FF109" w14:textId="77777777" w:rsidR="009E3895" w:rsidRPr="004A407A" w:rsidRDefault="009E3895" w:rsidP="00DD31C3">
      <w:pPr>
        <w:spacing w:after="0" w:line="240" w:lineRule="auto"/>
        <w:jc w:val="center"/>
        <w:rPr>
          <w:rFonts w:ascii="Times New Roman" w:eastAsia="Calibri" w:hAnsi="Times New Roman" w:cs="Times New Roman"/>
          <w:sz w:val="28"/>
        </w:rPr>
      </w:pPr>
      <w:r w:rsidRPr="004A407A">
        <w:rPr>
          <w:rFonts w:ascii="Times New Roman" w:eastAsia="Calibri" w:hAnsi="Times New Roman" w:cs="Times New Roman"/>
          <w:sz w:val="28"/>
        </w:rPr>
        <w:t xml:space="preserve">Министерство образования и науки Республики Башкортостан </w:t>
      </w:r>
    </w:p>
    <w:p w14:paraId="660EA9C7" w14:textId="77777777" w:rsidR="009E3895" w:rsidRPr="004A407A" w:rsidRDefault="009E3895" w:rsidP="00DD31C3">
      <w:pPr>
        <w:spacing w:after="0" w:line="240" w:lineRule="auto"/>
        <w:jc w:val="center"/>
        <w:rPr>
          <w:rFonts w:ascii="Times New Roman" w:eastAsia="Calibri" w:hAnsi="Times New Roman" w:cs="Times New Roman"/>
          <w:sz w:val="28"/>
        </w:rPr>
      </w:pPr>
      <w:r w:rsidRPr="004A407A">
        <w:rPr>
          <w:rFonts w:ascii="Times New Roman" w:eastAsia="Calibri" w:hAnsi="Times New Roman" w:cs="Times New Roman"/>
          <w:sz w:val="28"/>
        </w:rPr>
        <w:t>Государственное автономное профессиональное образовательное учреждение</w:t>
      </w:r>
    </w:p>
    <w:p w14:paraId="5B942A62" w14:textId="77777777" w:rsidR="009E3895" w:rsidRPr="004A407A" w:rsidRDefault="009E3895" w:rsidP="00DD31C3">
      <w:pPr>
        <w:spacing w:after="0" w:line="240" w:lineRule="auto"/>
        <w:jc w:val="center"/>
        <w:rPr>
          <w:rFonts w:ascii="Times New Roman" w:eastAsia="Calibri" w:hAnsi="Times New Roman" w:cs="Times New Roman"/>
          <w:sz w:val="28"/>
        </w:rPr>
      </w:pPr>
      <w:r w:rsidRPr="004A407A">
        <w:rPr>
          <w:rFonts w:ascii="Times New Roman" w:eastAsia="Calibri" w:hAnsi="Times New Roman" w:cs="Times New Roman"/>
          <w:sz w:val="28"/>
        </w:rPr>
        <w:t xml:space="preserve"> </w:t>
      </w:r>
      <w:proofErr w:type="spellStart"/>
      <w:r w:rsidRPr="004A407A">
        <w:rPr>
          <w:rFonts w:ascii="Times New Roman" w:eastAsia="Calibri" w:hAnsi="Times New Roman" w:cs="Times New Roman"/>
          <w:sz w:val="28"/>
        </w:rPr>
        <w:t>Салаватский</w:t>
      </w:r>
      <w:proofErr w:type="spellEnd"/>
      <w:r w:rsidRPr="004A407A">
        <w:rPr>
          <w:rFonts w:ascii="Times New Roman" w:eastAsia="Calibri" w:hAnsi="Times New Roman" w:cs="Times New Roman"/>
          <w:sz w:val="28"/>
        </w:rPr>
        <w:t xml:space="preserve"> колледж образования и профессиональных технологий</w:t>
      </w:r>
    </w:p>
    <w:p w14:paraId="5E2ACB70" w14:textId="77777777" w:rsidR="009E3895" w:rsidRPr="004A407A" w:rsidRDefault="009E3895" w:rsidP="00DD31C3">
      <w:pPr>
        <w:spacing w:after="0" w:line="360" w:lineRule="auto"/>
        <w:jc w:val="center"/>
        <w:rPr>
          <w:rFonts w:ascii="Times New Roman" w:eastAsia="Calibri" w:hAnsi="Times New Roman" w:cs="Times New Roman"/>
          <w:sz w:val="28"/>
        </w:rPr>
      </w:pPr>
    </w:p>
    <w:p w14:paraId="5BEFB598" w14:textId="77777777" w:rsidR="009E3895" w:rsidRPr="004A407A" w:rsidRDefault="009E3895" w:rsidP="00DD31C3">
      <w:pPr>
        <w:spacing w:after="0" w:line="360" w:lineRule="auto"/>
        <w:jc w:val="center"/>
        <w:rPr>
          <w:rFonts w:ascii="Times New Roman" w:eastAsia="Calibri" w:hAnsi="Times New Roman" w:cs="Times New Roman"/>
          <w:sz w:val="28"/>
        </w:rPr>
      </w:pPr>
    </w:p>
    <w:p w14:paraId="226A49B3" w14:textId="77777777" w:rsidR="00AD20F8" w:rsidRPr="004A407A" w:rsidRDefault="00AD20F8" w:rsidP="00DD31C3">
      <w:pPr>
        <w:spacing w:after="0" w:line="360" w:lineRule="auto"/>
        <w:jc w:val="center"/>
        <w:rPr>
          <w:rFonts w:ascii="Times New Roman" w:eastAsia="Calibri" w:hAnsi="Times New Roman" w:cs="Times New Roman"/>
          <w:sz w:val="28"/>
        </w:rPr>
      </w:pPr>
    </w:p>
    <w:p w14:paraId="77BEDCF3" w14:textId="77777777" w:rsidR="009E3895" w:rsidRPr="004A407A" w:rsidRDefault="009E3895" w:rsidP="00DD31C3">
      <w:pPr>
        <w:spacing w:after="0" w:line="360" w:lineRule="auto"/>
        <w:jc w:val="center"/>
        <w:rPr>
          <w:rFonts w:ascii="Times New Roman" w:eastAsia="Calibri" w:hAnsi="Times New Roman" w:cs="Times New Roman"/>
          <w:sz w:val="28"/>
        </w:rPr>
      </w:pPr>
    </w:p>
    <w:p w14:paraId="702F489E" w14:textId="59C997E4" w:rsidR="009E3895" w:rsidRPr="004A407A" w:rsidRDefault="009E3895" w:rsidP="00DD31C3">
      <w:pPr>
        <w:spacing w:after="0" w:line="360" w:lineRule="auto"/>
        <w:jc w:val="center"/>
        <w:rPr>
          <w:rFonts w:ascii="Times New Roman" w:eastAsia="Calibri" w:hAnsi="Times New Roman" w:cs="Times New Roman"/>
          <w:sz w:val="28"/>
        </w:rPr>
      </w:pPr>
    </w:p>
    <w:p w14:paraId="25D4E417" w14:textId="77777777" w:rsidR="00AD20F8" w:rsidRPr="004A407A" w:rsidRDefault="00AD20F8" w:rsidP="00DD31C3">
      <w:pPr>
        <w:spacing w:after="0" w:line="360" w:lineRule="auto"/>
        <w:jc w:val="center"/>
        <w:rPr>
          <w:rFonts w:ascii="Times New Roman" w:eastAsia="Calibri" w:hAnsi="Times New Roman" w:cs="Times New Roman"/>
          <w:sz w:val="28"/>
        </w:rPr>
      </w:pPr>
    </w:p>
    <w:p w14:paraId="4EA63845" w14:textId="77777777" w:rsidR="00AD20F8" w:rsidRPr="004A407A" w:rsidRDefault="00AD20F8" w:rsidP="00DD31C3">
      <w:pPr>
        <w:spacing w:after="0" w:line="360" w:lineRule="auto"/>
        <w:jc w:val="center"/>
        <w:rPr>
          <w:rFonts w:ascii="Times New Roman" w:eastAsia="Calibri" w:hAnsi="Times New Roman" w:cs="Times New Roman"/>
          <w:sz w:val="28"/>
        </w:rPr>
      </w:pPr>
    </w:p>
    <w:p w14:paraId="6101B66E" w14:textId="77777777" w:rsidR="009E3895" w:rsidRPr="004A407A" w:rsidRDefault="009E3895" w:rsidP="00DD31C3">
      <w:pPr>
        <w:spacing w:after="0" w:line="360" w:lineRule="auto"/>
        <w:jc w:val="center"/>
        <w:rPr>
          <w:rFonts w:ascii="Times New Roman" w:eastAsia="Calibri" w:hAnsi="Times New Roman" w:cs="Times New Roman"/>
          <w:sz w:val="28"/>
        </w:rPr>
      </w:pPr>
      <w:r w:rsidRPr="004A407A">
        <w:rPr>
          <w:rFonts w:ascii="Times New Roman" w:eastAsia="Calibri" w:hAnsi="Times New Roman" w:cs="Times New Roman"/>
          <w:sz w:val="28"/>
        </w:rPr>
        <w:t>ВЫПУСКНАЯ КВАЛИФИКАЦИОННАЯ РАБОТА</w:t>
      </w:r>
    </w:p>
    <w:p w14:paraId="19C07C7F" w14:textId="77777777" w:rsidR="009E3895" w:rsidRPr="004A407A" w:rsidRDefault="009E3895" w:rsidP="00DD31C3">
      <w:pPr>
        <w:spacing w:after="0" w:line="360" w:lineRule="auto"/>
        <w:jc w:val="center"/>
        <w:rPr>
          <w:rFonts w:ascii="Times New Roman" w:eastAsia="Calibri" w:hAnsi="Times New Roman" w:cs="Times New Roman"/>
          <w:sz w:val="28"/>
        </w:rPr>
      </w:pPr>
    </w:p>
    <w:p w14:paraId="0874C225" w14:textId="77777777" w:rsidR="009E3895" w:rsidRPr="004A407A" w:rsidRDefault="009E3895" w:rsidP="00DD31C3">
      <w:pPr>
        <w:shd w:val="clear" w:color="auto" w:fill="FFFFFF"/>
        <w:autoSpaceDE w:val="0"/>
        <w:autoSpaceDN w:val="0"/>
        <w:adjustRightInd w:val="0"/>
        <w:spacing w:after="0" w:line="360" w:lineRule="auto"/>
        <w:jc w:val="center"/>
        <w:rPr>
          <w:rFonts w:ascii="Times New Roman" w:eastAsia="Calibri" w:hAnsi="Times New Roman" w:cs="Times New Roman"/>
          <w:sz w:val="28"/>
          <w:szCs w:val="28"/>
          <w:u w:val="single"/>
        </w:rPr>
      </w:pPr>
      <w:r w:rsidRPr="004A407A">
        <w:rPr>
          <w:rFonts w:ascii="Times New Roman" w:eastAsia="Calibri" w:hAnsi="Times New Roman" w:cs="Times New Roman"/>
          <w:bCs/>
          <w:color w:val="000000"/>
          <w:sz w:val="28"/>
          <w:szCs w:val="28"/>
        </w:rPr>
        <w:t>Развитие учебной мотивации младших школьников с ограниченными возможностями здоровья в процессе обучения.</w:t>
      </w:r>
    </w:p>
    <w:p w14:paraId="0248CD27" w14:textId="5BD5DA40" w:rsidR="009E3895" w:rsidRPr="004A407A" w:rsidRDefault="009E3895" w:rsidP="00DD31C3">
      <w:pPr>
        <w:spacing w:after="0" w:line="360" w:lineRule="auto"/>
        <w:jc w:val="center"/>
        <w:rPr>
          <w:rFonts w:ascii="Times New Roman" w:eastAsia="Calibri" w:hAnsi="Times New Roman" w:cs="Times New Roman"/>
        </w:rPr>
      </w:pPr>
      <w:r w:rsidRPr="004A407A">
        <w:rPr>
          <w:rFonts w:ascii="Times New Roman" w:eastAsia="Calibri" w:hAnsi="Times New Roman" w:cs="Times New Roman"/>
        </w:rPr>
        <w:t xml:space="preserve"> </w:t>
      </w:r>
    </w:p>
    <w:p w14:paraId="3DF2FE20" w14:textId="77777777" w:rsidR="009E3895" w:rsidRPr="004A407A" w:rsidRDefault="009E3895" w:rsidP="00DD31C3">
      <w:pPr>
        <w:spacing w:after="0" w:line="240" w:lineRule="auto"/>
        <w:jc w:val="center"/>
        <w:rPr>
          <w:rFonts w:ascii="Times New Roman" w:eastAsia="Calibri" w:hAnsi="Times New Roman" w:cs="Times New Roman"/>
          <w:sz w:val="28"/>
        </w:rPr>
      </w:pPr>
    </w:p>
    <w:p w14:paraId="2E0BEADE" w14:textId="6FD2B658" w:rsidR="009E3895" w:rsidRPr="004A407A" w:rsidRDefault="009E3895" w:rsidP="00DD31C3">
      <w:pPr>
        <w:spacing w:after="0" w:line="240" w:lineRule="auto"/>
        <w:rPr>
          <w:rFonts w:ascii="Times New Roman" w:eastAsia="Calibri" w:hAnsi="Times New Roman" w:cs="Times New Roman"/>
          <w:sz w:val="28"/>
        </w:rPr>
      </w:pPr>
      <w:r w:rsidRPr="004A407A">
        <w:rPr>
          <w:rFonts w:ascii="Times New Roman" w:eastAsia="Calibri" w:hAnsi="Times New Roman" w:cs="Times New Roman"/>
          <w:sz w:val="28"/>
        </w:rPr>
        <w:t>Выполнена студенткой Каримов</w:t>
      </w:r>
      <w:r w:rsidR="00BC7445" w:rsidRPr="004A407A">
        <w:rPr>
          <w:rFonts w:ascii="Times New Roman" w:eastAsia="Calibri" w:hAnsi="Times New Roman" w:cs="Times New Roman"/>
          <w:sz w:val="28"/>
        </w:rPr>
        <w:t xml:space="preserve">ой </w:t>
      </w:r>
      <w:proofErr w:type="spellStart"/>
      <w:r w:rsidR="00BC7445" w:rsidRPr="004A407A">
        <w:rPr>
          <w:rFonts w:ascii="Times New Roman" w:eastAsia="Calibri" w:hAnsi="Times New Roman" w:cs="Times New Roman"/>
          <w:sz w:val="28"/>
        </w:rPr>
        <w:t>Даной</w:t>
      </w:r>
      <w:proofErr w:type="spellEnd"/>
      <w:r w:rsidR="00BC7445" w:rsidRPr="004A407A">
        <w:rPr>
          <w:rFonts w:ascii="Times New Roman" w:eastAsia="Calibri" w:hAnsi="Times New Roman" w:cs="Times New Roman"/>
          <w:sz w:val="28"/>
        </w:rPr>
        <w:t xml:space="preserve"> </w:t>
      </w:r>
      <w:proofErr w:type="spellStart"/>
      <w:r w:rsidR="00BC7445" w:rsidRPr="004A407A">
        <w:rPr>
          <w:rFonts w:ascii="Times New Roman" w:eastAsia="Calibri" w:hAnsi="Times New Roman" w:cs="Times New Roman"/>
          <w:sz w:val="28"/>
        </w:rPr>
        <w:t>Тахировной</w:t>
      </w:r>
      <w:proofErr w:type="spellEnd"/>
    </w:p>
    <w:p w14:paraId="1A3E1DF1" w14:textId="6A864502" w:rsidR="009E3895" w:rsidRPr="004A407A" w:rsidRDefault="009E3895" w:rsidP="00DD31C3">
      <w:pPr>
        <w:spacing w:after="0" w:line="240" w:lineRule="auto"/>
        <w:jc w:val="center"/>
        <w:rPr>
          <w:rFonts w:ascii="Times New Roman" w:eastAsia="Calibri" w:hAnsi="Times New Roman" w:cs="Times New Roman"/>
        </w:rPr>
      </w:pPr>
    </w:p>
    <w:p w14:paraId="5C0F717A" w14:textId="77777777" w:rsidR="009E3895" w:rsidRPr="004A407A" w:rsidRDefault="009E3895" w:rsidP="00DD31C3">
      <w:pPr>
        <w:spacing w:after="0" w:line="240" w:lineRule="auto"/>
        <w:rPr>
          <w:rFonts w:ascii="Times New Roman" w:eastAsia="Calibri" w:hAnsi="Times New Roman" w:cs="Times New Roman"/>
          <w:sz w:val="28"/>
        </w:rPr>
      </w:pPr>
      <w:r w:rsidRPr="004A407A">
        <w:rPr>
          <w:rFonts w:ascii="Times New Roman" w:eastAsia="Calibri" w:hAnsi="Times New Roman" w:cs="Times New Roman"/>
          <w:sz w:val="28"/>
        </w:rPr>
        <w:t>4 курс группа А</w:t>
      </w:r>
    </w:p>
    <w:p w14:paraId="578147BC" w14:textId="7098467C" w:rsidR="009E3895" w:rsidRPr="004A407A" w:rsidRDefault="009E3895" w:rsidP="00DD31C3">
      <w:pPr>
        <w:spacing w:after="0" w:line="240" w:lineRule="auto"/>
        <w:jc w:val="center"/>
        <w:rPr>
          <w:rFonts w:ascii="Times New Roman" w:eastAsia="Calibri" w:hAnsi="Times New Roman" w:cs="Times New Roman"/>
          <w:sz w:val="28"/>
        </w:rPr>
      </w:pPr>
    </w:p>
    <w:p w14:paraId="1CD501FA" w14:textId="77777777" w:rsidR="00DD31C3" w:rsidRPr="004A407A" w:rsidRDefault="00DD31C3" w:rsidP="00DD31C3">
      <w:pPr>
        <w:spacing w:after="0" w:line="240" w:lineRule="auto"/>
        <w:jc w:val="center"/>
        <w:rPr>
          <w:rFonts w:ascii="Times New Roman" w:eastAsia="Calibri" w:hAnsi="Times New Roman" w:cs="Times New Roman"/>
          <w:sz w:val="28"/>
        </w:rPr>
      </w:pPr>
    </w:p>
    <w:p w14:paraId="15A9DF27" w14:textId="7E0B995A" w:rsidR="009E3895" w:rsidRPr="004A407A" w:rsidRDefault="009E3895" w:rsidP="00DD31C3">
      <w:pPr>
        <w:spacing w:after="0" w:line="240" w:lineRule="auto"/>
        <w:rPr>
          <w:rFonts w:ascii="Times New Roman" w:eastAsia="Calibri" w:hAnsi="Times New Roman" w:cs="Times New Roman"/>
          <w:sz w:val="28"/>
        </w:rPr>
      </w:pPr>
      <w:r w:rsidRPr="004A407A">
        <w:rPr>
          <w:rFonts w:ascii="Times New Roman" w:eastAsia="Calibri" w:hAnsi="Times New Roman" w:cs="Times New Roman"/>
          <w:sz w:val="28"/>
        </w:rPr>
        <w:t xml:space="preserve">Основная профессиональная образовательная программа по </w:t>
      </w:r>
      <w:r w:rsidR="00DD31C3" w:rsidRPr="004A407A">
        <w:rPr>
          <w:rFonts w:ascii="Times New Roman" w:eastAsia="Calibri" w:hAnsi="Times New Roman" w:cs="Times New Roman"/>
          <w:sz w:val="28"/>
        </w:rPr>
        <w:t xml:space="preserve">специальности </w:t>
      </w:r>
    </w:p>
    <w:p w14:paraId="30E28534" w14:textId="77777777" w:rsidR="009E3895" w:rsidRPr="004A407A" w:rsidRDefault="009E3895" w:rsidP="00DD31C3">
      <w:pPr>
        <w:spacing w:after="0" w:line="240" w:lineRule="auto"/>
        <w:rPr>
          <w:rFonts w:ascii="Times New Roman" w:eastAsia="Calibri" w:hAnsi="Times New Roman" w:cs="Times New Roman"/>
          <w:sz w:val="28"/>
        </w:rPr>
      </w:pPr>
      <w:r w:rsidRPr="004A407A">
        <w:rPr>
          <w:rFonts w:ascii="Times New Roman" w:eastAsia="Calibri" w:hAnsi="Times New Roman" w:cs="Times New Roman"/>
          <w:sz w:val="28"/>
        </w:rPr>
        <w:t xml:space="preserve">44.02.05 Коррекционная педагогика в начальном образовании </w:t>
      </w:r>
    </w:p>
    <w:p w14:paraId="5A793F33" w14:textId="34B03203" w:rsidR="009E3895" w:rsidRPr="004A407A" w:rsidRDefault="009E3895" w:rsidP="00DD31C3">
      <w:pPr>
        <w:spacing w:after="0" w:line="240" w:lineRule="auto"/>
        <w:rPr>
          <w:rFonts w:ascii="Times New Roman" w:eastAsia="Calibri" w:hAnsi="Times New Roman" w:cs="Times New Roman"/>
          <w:sz w:val="28"/>
        </w:rPr>
      </w:pPr>
      <w:r w:rsidRPr="004A407A">
        <w:rPr>
          <w:rFonts w:ascii="Times New Roman" w:eastAsia="Calibri" w:hAnsi="Times New Roman" w:cs="Times New Roman"/>
          <w:sz w:val="28"/>
        </w:rPr>
        <w:t>Форма обучения</w:t>
      </w:r>
      <w:r w:rsidR="00672597" w:rsidRPr="004A407A">
        <w:rPr>
          <w:rFonts w:ascii="Times New Roman" w:eastAsia="Calibri" w:hAnsi="Times New Roman" w:cs="Times New Roman"/>
          <w:sz w:val="28"/>
        </w:rPr>
        <w:t>:</w:t>
      </w:r>
      <w:r w:rsidRPr="004A407A">
        <w:rPr>
          <w:rFonts w:ascii="Times New Roman" w:eastAsia="Calibri" w:hAnsi="Times New Roman" w:cs="Times New Roman"/>
          <w:sz w:val="28"/>
        </w:rPr>
        <w:t xml:space="preserve"> очная</w:t>
      </w:r>
    </w:p>
    <w:p w14:paraId="0CA805C9" w14:textId="3F96DEA7" w:rsidR="009E3895" w:rsidRPr="004A407A" w:rsidRDefault="009E3895" w:rsidP="00DD31C3">
      <w:pPr>
        <w:spacing w:after="0" w:line="240" w:lineRule="auto"/>
        <w:rPr>
          <w:rFonts w:ascii="Times New Roman" w:eastAsia="Calibri" w:hAnsi="Times New Roman" w:cs="Times New Roman"/>
          <w:sz w:val="28"/>
        </w:rPr>
      </w:pPr>
      <w:r w:rsidRPr="004A407A">
        <w:rPr>
          <w:rFonts w:ascii="Times New Roman" w:eastAsia="Calibri" w:hAnsi="Times New Roman" w:cs="Times New Roman"/>
          <w:sz w:val="28"/>
        </w:rPr>
        <w:t>Руководитель ВКР</w:t>
      </w:r>
      <w:r w:rsidR="00672597" w:rsidRPr="004A407A">
        <w:rPr>
          <w:rFonts w:ascii="Times New Roman" w:eastAsia="Calibri" w:hAnsi="Times New Roman" w:cs="Times New Roman"/>
          <w:sz w:val="28"/>
        </w:rPr>
        <w:t>:</w:t>
      </w:r>
      <w:r w:rsidRPr="004A407A">
        <w:rPr>
          <w:rFonts w:ascii="Times New Roman" w:eastAsia="Calibri" w:hAnsi="Times New Roman" w:cs="Times New Roman"/>
          <w:sz w:val="28"/>
        </w:rPr>
        <w:t xml:space="preserve"> преподаватель, Уржумова Екатерина Вячеславовна</w:t>
      </w:r>
    </w:p>
    <w:p w14:paraId="53F1787C" w14:textId="77777777" w:rsidR="00DD31C3" w:rsidRPr="004A407A" w:rsidRDefault="00DD31C3" w:rsidP="00DD31C3">
      <w:pPr>
        <w:spacing w:after="0" w:line="240" w:lineRule="auto"/>
        <w:rPr>
          <w:rFonts w:ascii="Times New Roman" w:eastAsia="Calibri" w:hAnsi="Times New Roman" w:cs="Times New Roman"/>
          <w:sz w:val="28"/>
        </w:rPr>
      </w:pPr>
    </w:p>
    <w:p w14:paraId="77815AC7" w14:textId="6C249EEA" w:rsidR="009E3895" w:rsidRPr="004A407A" w:rsidRDefault="009E3895" w:rsidP="00DD31C3">
      <w:pPr>
        <w:spacing w:after="0" w:line="240" w:lineRule="auto"/>
        <w:rPr>
          <w:rFonts w:ascii="Times New Roman" w:eastAsia="Calibri" w:hAnsi="Times New Roman" w:cs="Times New Roman"/>
          <w:sz w:val="28"/>
        </w:rPr>
      </w:pPr>
      <w:r w:rsidRPr="004A407A">
        <w:rPr>
          <w:rFonts w:ascii="Times New Roman" w:eastAsia="Calibri" w:hAnsi="Times New Roman" w:cs="Times New Roman"/>
          <w:sz w:val="28"/>
        </w:rPr>
        <w:t xml:space="preserve">Работодатель (социальный партнер):  </w:t>
      </w:r>
    </w:p>
    <w:p w14:paraId="38847AFB" w14:textId="0A1B59B2" w:rsidR="009E3895" w:rsidRPr="004A407A" w:rsidRDefault="009E3895" w:rsidP="00DD31C3">
      <w:pPr>
        <w:spacing w:after="0" w:line="240" w:lineRule="auto"/>
        <w:jc w:val="both"/>
        <w:rPr>
          <w:rFonts w:ascii="Times New Roman" w:eastAsia="Calibri" w:hAnsi="Times New Roman" w:cs="Times New Roman"/>
          <w:sz w:val="28"/>
          <w:szCs w:val="28"/>
        </w:rPr>
      </w:pPr>
      <w:r w:rsidRPr="004A407A">
        <w:rPr>
          <w:rFonts w:ascii="Times New Roman" w:eastAsia="Calibri" w:hAnsi="Times New Roman" w:cs="Times New Roman"/>
          <w:sz w:val="28"/>
          <w:szCs w:val="28"/>
        </w:rPr>
        <w:t xml:space="preserve">Государственное бюджетное общеобразовательное учреждение </w:t>
      </w:r>
      <w:proofErr w:type="spellStart"/>
      <w:r w:rsidRPr="004A407A">
        <w:rPr>
          <w:rFonts w:ascii="Times New Roman" w:eastAsia="Calibri" w:hAnsi="Times New Roman" w:cs="Times New Roman"/>
          <w:sz w:val="28"/>
          <w:szCs w:val="28"/>
        </w:rPr>
        <w:t>Салаватская</w:t>
      </w:r>
      <w:proofErr w:type="spellEnd"/>
      <w:r w:rsidRPr="004A407A">
        <w:rPr>
          <w:rFonts w:ascii="Times New Roman" w:eastAsia="Calibri" w:hAnsi="Times New Roman" w:cs="Times New Roman"/>
          <w:sz w:val="28"/>
          <w:szCs w:val="28"/>
        </w:rPr>
        <w:t xml:space="preserve"> коррекционная школа для обучающихся с ограниченными возможностями здоровья, директор Турбина Татьяна Петровна</w:t>
      </w:r>
      <w:r w:rsidR="00672597" w:rsidRPr="004A407A">
        <w:rPr>
          <w:rFonts w:ascii="Times New Roman" w:eastAsia="Calibri" w:hAnsi="Times New Roman" w:cs="Times New Roman"/>
          <w:sz w:val="28"/>
          <w:szCs w:val="28"/>
        </w:rPr>
        <w:t xml:space="preserve"> ______________________</w:t>
      </w:r>
    </w:p>
    <w:p w14:paraId="4D6EBE3C" w14:textId="33E805C1" w:rsidR="009E3895" w:rsidRPr="004A407A" w:rsidRDefault="00672597" w:rsidP="00DD31C3">
      <w:pPr>
        <w:spacing w:after="0" w:line="240" w:lineRule="auto"/>
        <w:jc w:val="both"/>
        <w:rPr>
          <w:rFonts w:ascii="Times New Roman" w:eastAsia="Calibri" w:hAnsi="Times New Roman" w:cs="Times New Roman"/>
        </w:rPr>
      </w:pPr>
      <w:r w:rsidRPr="004A407A">
        <w:rPr>
          <w:rFonts w:ascii="Times New Roman" w:eastAsia="Calibri" w:hAnsi="Times New Roman" w:cs="Times New Roman"/>
          <w:sz w:val="28"/>
          <w:szCs w:val="28"/>
        </w:rPr>
        <w:tab/>
      </w:r>
      <w:r w:rsidRPr="004A407A">
        <w:rPr>
          <w:rFonts w:ascii="Times New Roman" w:eastAsia="Calibri" w:hAnsi="Times New Roman" w:cs="Times New Roman"/>
          <w:sz w:val="28"/>
          <w:szCs w:val="28"/>
        </w:rPr>
        <w:tab/>
      </w:r>
      <w:r w:rsidRPr="004A407A">
        <w:rPr>
          <w:rFonts w:ascii="Times New Roman" w:eastAsia="Calibri" w:hAnsi="Times New Roman" w:cs="Times New Roman"/>
          <w:sz w:val="28"/>
          <w:szCs w:val="28"/>
        </w:rPr>
        <w:tab/>
      </w:r>
      <w:r w:rsidRPr="004A407A">
        <w:rPr>
          <w:rFonts w:ascii="Times New Roman" w:eastAsia="Calibri" w:hAnsi="Times New Roman" w:cs="Times New Roman"/>
          <w:sz w:val="28"/>
          <w:szCs w:val="28"/>
        </w:rPr>
        <w:tab/>
      </w:r>
      <w:r w:rsidRPr="004A407A">
        <w:rPr>
          <w:rFonts w:ascii="Times New Roman" w:eastAsia="Calibri" w:hAnsi="Times New Roman" w:cs="Times New Roman"/>
          <w:sz w:val="28"/>
          <w:szCs w:val="28"/>
        </w:rPr>
        <w:tab/>
      </w:r>
      <w:r w:rsidRPr="004A407A">
        <w:rPr>
          <w:rFonts w:ascii="Times New Roman" w:eastAsia="Calibri" w:hAnsi="Times New Roman" w:cs="Times New Roman"/>
          <w:sz w:val="28"/>
          <w:szCs w:val="28"/>
        </w:rPr>
        <w:tab/>
      </w:r>
      <w:r w:rsidRPr="004A407A">
        <w:rPr>
          <w:rFonts w:ascii="Times New Roman" w:eastAsia="Calibri" w:hAnsi="Times New Roman" w:cs="Times New Roman"/>
          <w:sz w:val="28"/>
          <w:szCs w:val="28"/>
        </w:rPr>
        <w:tab/>
      </w:r>
      <w:r w:rsidRPr="004A407A">
        <w:rPr>
          <w:rFonts w:ascii="Times New Roman" w:eastAsia="Calibri" w:hAnsi="Times New Roman" w:cs="Times New Roman"/>
          <w:sz w:val="28"/>
          <w:szCs w:val="28"/>
        </w:rPr>
        <w:tab/>
      </w:r>
      <w:r w:rsidRPr="004A407A">
        <w:rPr>
          <w:rFonts w:ascii="Times New Roman" w:eastAsia="Calibri" w:hAnsi="Times New Roman" w:cs="Times New Roman"/>
          <w:sz w:val="28"/>
          <w:szCs w:val="28"/>
        </w:rPr>
        <w:tab/>
        <w:t>М.П.</w:t>
      </w:r>
    </w:p>
    <w:p w14:paraId="2C84CF7A" w14:textId="77777777" w:rsidR="009E3895" w:rsidRPr="004A407A" w:rsidRDefault="009E3895" w:rsidP="00DD31C3">
      <w:pPr>
        <w:spacing w:after="0" w:line="360" w:lineRule="auto"/>
        <w:jc w:val="center"/>
        <w:rPr>
          <w:rFonts w:ascii="Times New Roman" w:eastAsia="Calibri" w:hAnsi="Times New Roman" w:cs="Times New Roman"/>
          <w:sz w:val="28"/>
        </w:rPr>
      </w:pPr>
    </w:p>
    <w:p w14:paraId="60925F6A" w14:textId="77777777" w:rsidR="009E3895" w:rsidRPr="004A407A" w:rsidRDefault="009E3895" w:rsidP="00DD31C3">
      <w:pPr>
        <w:spacing w:after="0" w:line="360" w:lineRule="auto"/>
        <w:jc w:val="center"/>
        <w:rPr>
          <w:rFonts w:ascii="Times New Roman" w:eastAsia="Calibri" w:hAnsi="Times New Roman" w:cs="Times New Roman"/>
          <w:sz w:val="28"/>
        </w:rPr>
      </w:pPr>
    </w:p>
    <w:p w14:paraId="6A634C88" w14:textId="77777777" w:rsidR="009E3895" w:rsidRPr="004A407A" w:rsidRDefault="009E3895" w:rsidP="00DD31C3">
      <w:pPr>
        <w:spacing w:after="0" w:line="360" w:lineRule="auto"/>
        <w:jc w:val="center"/>
        <w:rPr>
          <w:rFonts w:ascii="Times New Roman" w:eastAsia="Calibri" w:hAnsi="Times New Roman" w:cs="Times New Roman"/>
          <w:sz w:val="28"/>
        </w:rPr>
      </w:pPr>
    </w:p>
    <w:p w14:paraId="7E7BF43D" w14:textId="77777777" w:rsidR="009E3895" w:rsidRPr="004A407A" w:rsidRDefault="009E3895" w:rsidP="00DD31C3">
      <w:pPr>
        <w:spacing w:after="0" w:line="360" w:lineRule="auto"/>
        <w:jc w:val="center"/>
        <w:rPr>
          <w:rFonts w:ascii="Times New Roman" w:eastAsia="Calibri" w:hAnsi="Times New Roman" w:cs="Times New Roman"/>
          <w:sz w:val="28"/>
        </w:rPr>
      </w:pPr>
    </w:p>
    <w:p w14:paraId="7455CB82" w14:textId="77777777" w:rsidR="009E3895" w:rsidRPr="004A407A" w:rsidRDefault="009E3895" w:rsidP="00DD31C3">
      <w:pPr>
        <w:spacing w:after="0" w:line="360" w:lineRule="auto"/>
        <w:jc w:val="center"/>
        <w:rPr>
          <w:rFonts w:ascii="Times New Roman" w:eastAsia="Calibri" w:hAnsi="Times New Roman" w:cs="Times New Roman"/>
          <w:sz w:val="28"/>
        </w:rPr>
      </w:pPr>
      <w:r w:rsidRPr="004A407A">
        <w:rPr>
          <w:rFonts w:ascii="Times New Roman" w:eastAsia="Calibri" w:hAnsi="Times New Roman" w:cs="Times New Roman"/>
          <w:sz w:val="28"/>
        </w:rPr>
        <w:t>Салават, 2024 г.</w:t>
      </w:r>
    </w:p>
    <w:p w14:paraId="1A6D241A" w14:textId="77777777" w:rsidR="00895E8D" w:rsidRPr="004A407A" w:rsidRDefault="00895E8D" w:rsidP="00DD31C3">
      <w:pPr>
        <w:spacing w:after="0" w:line="360" w:lineRule="auto"/>
        <w:rPr>
          <w:rFonts w:ascii="Times New Roman" w:eastAsia="Calibri" w:hAnsi="Times New Roman" w:cs="Times New Roman"/>
          <w:sz w:val="24"/>
          <w:szCs w:val="24"/>
        </w:rPr>
      </w:pPr>
    </w:p>
    <w:sdt>
      <w:sdtPr>
        <w:rPr>
          <w:rFonts w:ascii="Times New Roman" w:eastAsiaTheme="minorHAnsi" w:hAnsi="Times New Roman" w:cs="Times New Roman"/>
          <w:color w:val="auto"/>
          <w:sz w:val="28"/>
          <w:szCs w:val="28"/>
          <w:lang w:eastAsia="en-US"/>
        </w:rPr>
        <w:id w:val="150179253"/>
        <w:docPartObj>
          <w:docPartGallery w:val="Table of Contents"/>
          <w:docPartUnique/>
        </w:docPartObj>
      </w:sdtPr>
      <w:sdtEndPr>
        <w:rPr>
          <w:bCs/>
        </w:rPr>
      </w:sdtEndPr>
      <w:sdtContent>
        <w:p w14:paraId="680EC63F" w14:textId="77777777" w:rsidR="00895E8D" w:rsidRPr="004A407A" w:rsidRDefault="00AF217B" w:rsidP="00054AD8">
          <w:pPr>
            <w:pStyle w:val="a3"/>
            <w:spacing w:before="0" w:line="360" w:lineRule="auto"/>
            <w:jc w:val="center"/>
            <w:rPr>
              <w:rFonts w:ascii="Times New Roman" w:hAnsi="Times New Roman" w:cs="Times New Roman"/>
              <w:color w:val="000000" w:themeColor="text1"/>
              <w:sz w:val="28"/>
              <w:szCs w:val="28"/>
            </w:rPr>
          </w:pPr>
          <w:r w:rsidRPr="004A407A">
            <w:rPr>
              <w:rFonts w:ascii="Times New Roman" w:hAnsi="Times New Roman" w:cs="Times New Roman"/>
              <w:color w:val="000000" w:themeColor="text1"/>
              <w:sz w:val="28"/>
              <w:szCs w:val="28"/>
            </w:rPr>
            <w:t>ОГЛАВЛЕНИЕ</w:t>
          </w:r>
        </w:p>
        <w:p w14:paraId="3FA15B8A" w14:textId="5FE4AD5E" w:rsidR="0023370F" w:rsidRPr="004A407A" w:rsidRDefault="00895E8D">
          <w:pPr>
            <w:pStyle w:val="11"/>
            <w:tabs>
              <w:tab w:val="right" w:leader="dot" w:pos="9628"/>
            </w:tabs>
            <w:rPr>
              <w:rFonts w:ascii="Times New Roman" w:eastAsiaTheme="minorEastAsia" w:hAnsi="Times New Roman" w:cs="Times New Roman"/>
              <w:noProof/>
              <w:sz w:val="28"/>
              <w:szCs w:val="28"/>
              <w:lang w:eastAsia="ru-RU"/>
            </w:rPr>
          </w:pPr>
          <w:r w:rsidRPr="004A407A">
            <w:rPr>
              <w:rFonts w:ascii="Times New Roman" w:hAnsi="Times New Roman" w:cs="Times New Roman"/>
              <w:sz w:val="28"/>
              <w:szCs w:val="28"/>
            </w:rPr>
            <w:fldChar w:fldCharType="begin"/>
          </w:r>
          <w:r w:rsidRPr="004A407A">
            <w:rPr>
              <w:rFonts w:ascii="Times New Roman" w:hAnsi="Times New Roman" w:cs="Times New Roman"/>
              <w:sz w:val="28"/>
              <w:szCs w:val="28"/>
            </w:rPr>
            <w:instrText xml:space="preserve"> TOC \o "1-3" \h \z \u </w:instrText>
          </w:r>
          <w:r w:rsidRPr="004A407A">
            <w:rPr>
              <w:rFonts w:ascii="Times New Roman" w:hAnsi="Times New Roman" w:cs="Times New Roman"/>
              <w:sz w:val="28"/>
              <w:szCs w:val="28"/>
            </w:rPr>
            <w:fldChar w:fldCharType="separate"/>
          </w:r>
          <w:hyperlink w:anchor="_Toc168667818" w:history="1">
            <w:r w:rsidR="0023370F" w:rsidRPr="004A407A">
              <w:rPr>
                <w:rStyle w:val="a5"/>
                <w:rFonts w:ascii="Times New Roman" w:hAnsi="Times New Roman" w:cs="Times New Roman"/>
                <w:noProof/>
                <w:sz w:val="28"/>
                <w:szCs w:val="28"/>
              </w:rPr>
              <w:t>ВВЕДЕНИЕ</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_Toc168667818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3</w:t>
            </w:r>
            <w:r w:rsidR="0023370F" w:rsidRPr="004A407A">
              <w:rPr>
                <w:rFonts w:ascii="Times New Roman" w:hAnsi="Times New Roman" w:cs="Times New Roman"/>
                <w:noProof/>
                <w:webHidden/>
                <w:sz w:val="28"/>
                <w:szCs w:val="28"/>
              </w:rPr>
              <w:fldChar w:fldCharType="end"/>
            </w:r>
          </w:hyperlink>
        </w:p>
        <w:p w14:paraId="2C41A07D" w14:textId="0CF00180"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19" w:history="1">
            <w:r w:rsidR="0023370F" w:rsidRPr="004A407A">
              <w:rPr>
                <w:rStyle w:val="a5"/>
                <w:rFonts w:ascii="Times New Roman" w:eastAsia="Times New Roman" w:hAnsi="Times New Roman" w:cs="Times New Roman"/>
                <w:noProof/>
                <w:sz w:val="28"/>
                <w:szCs w:val="28"/>
              </w:rPr>
              <w:t>ГЛАВА 1. ТЕОРЕТИЧЕСКИЕ АСПЕКТЫ УЧЕБНОЙ МОТИВАЦИИ МЛАДШИХ ШКОЛЬНИКОВ С ОГРАНИЧЕННЫМИ ВОЗМОЖНОСТЯМИ ЗДОРОВЬЯ</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_Toc168667819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5</w:t>
            </w:r>
            <w:r w:rsidR="0023370F" w:rsidRPr="004A407A">
              <w:rPr>
                <w:rFonts w:ascii="Times New Roman" w:hAnsi="Times New Roman" w:cs="Times New Roman"/>
                <w:noProof/>
                <w:webHidden/>
                <w:sz w:val="28"/>
                <w:szCs w:val="28"/>
              </w:rPr>
              <w:fldChar w:fldCharType="end"/>
            </w:r>
          </w:hyperlink>
        </w:p>
        <w:p w14:paraId="6CB6AFB4" w14:textId="4ADBFD2A" w:rsidR="0023370F" w:rsidRPr="004A407A" w:rsidRDefault="00D60144">
          <w:pPr>
            <w:pStyle w:val="11"/>
            <w:tabs>
              <w:tab w:val="left" w:pos="660"/>
              <w:tab w:val="right" w:leader="dot" w:pos="9628"/>
            </w:tabs>
            <w:rPr>
              <w:rFonts w:ascii="Times New Roman" w:eastAsiaTheme="minorEastAsia" w:hAnsi="Times New Roman" w:cs="Times New Roman"/>
              <w:noProof/>
              <w:sz w:val="28"/>
              <w:szCs w:val="28"/>
              <w:lang w:eastAsia="ru-RU"/>
            </w:rPr>
          </w:pPr>
          <w:hyperlink w:anchor="_Toc168667820" w:history="1">
            <w:r w:rsidR="0023370F" w:rsidRPr="004A407A">
              <w:rPr>
                <w:rStyle w:val="a5"/>
                <w:rFonts w:ascii="Times New Roman" w:eastAsia="Times New Roman" w:hAnsi="Times New Roman" w:cs="Times New Roman"/>
                <w:noProof/>
                <w:sz w:val="28"/>
                <w:szCs w:val="28"/>
              </w:rPr>
              <w:t>1.1.</w:t>
            </w:r>
            <w:r w:rsidR="0023370F" w:rsidRPr="004A407A">
              <w:rPr>
                <w:rFonts w:ascii="Times New Roman" w:eastAsiaTheme="minorEastAsia" w:hAnsi="Times New Roman" w:cs="Times New Roman"/>
                <w:noProof/>
                <w:sz w:val="28"/>
                <w:szCs w:val="28"/>
                <w:lang w:eastAsia="ru-RU"/>
              </w:rPr>
              <w:tab/>
            </w:r>
            <w:r w:rsidR="0023370F" w:rsidRPr="004A407A">
              <w:rPr>
                <w:rStyle w:val="a5"/>
                <w:rFonts w:ascii="Times New Roman" w:eastAsia="Times New Roman" w:hAnsi="Times New Roman" w:cs="Times New Roman"/>
                <w:noProof/>
                <w:sz w:val="28"/>
                <w:szCs w:val="28"/>
              </w:rPr>
              <w:t>ПОНЯТИЕ УЧЕБНОЙ МОТИВАЦИИ И ЕЕ ОСОБЕННОСТИ В МЛАДШЕМ ШКОЛЬНОМ ВОЗРАСТЕ</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_Toc168667820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5</w:t>
            </w:r>
            <w:r w:rsidR="0023370F" w:rsidRPr="004A407A">
              <w:rPr>
                <w:rFonts w:ascii="Times New Roman" w:hAnsi="Times New Roman" w:cs="Times New Roman"/>
                <w:noProof/>
                <w:webHidden/>
                <w:sz w:val="28"/>
                <w:szCs w:val="28"/>
              </w:rPr>
              <w:fldChar w:fldCharType="end"/>
            </w:r>
          </w:hyperlink>
        </w:p>
        <w:p w14:paraId="377F737E" w14:textId="39AFC1A8"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21" w:history="1">
            <w:r w:rsidR="0023370F" w:rsidRPr="004A407A">
              <w:rPr>
                <w:rStyle w:val="a5"/>
                <w:rFonts w:ascii="Times New Roman" w:hAnsi="Times New Roman" w:cs="Times New Roman"/>
                <w:noProof/>
                <w:sz w:val="28"/>
                <w:szCs w:val="28"/>
              </w:rPr>
              <w:t>1.2   ПСИХОЛОГИЧЕСКИЕ ОСОБЕННОСТИ МОТИВАЦИИ У ДЕТЕЙ С ОВЗ</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_Toc168667821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11</w:t>
            </w:r>
            <w:r w:rsidR="0023370F" w:rsidRPr="004A407A">
              <w:rPr>
                <w:rFonts w:ascii="Times New Roman" w:hAnsi="Times New Roman" w:cs="Times New Roman"/>
                <w:noProof/>
                <w:webHidden/>
                <w:sz w:val="28"/>
                <w:szCs w:val="28"/>
              </w:rPr>
              <w:fldChar w:fldCharType="end"/>
            </w:r>
          </w:hyperlink>
        </w:p>
        <w:p w14:paraId="2F7E8037" w14:textId="248C9FA8"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22" w:history="1">
            <w:r w:rsidR="0023370F" w:rsidRPr="004A407A">
              <w:rPr>
                <w:rStyle w:val="a5"/>
                <w:rFonts w:ascii="Times New Roman" w:hAnsi="Times New Roman" w:cs="Times New Roman"/>
                <w:noProof/>
                <w:sz w:val="28"/>
                <w:szCs w:val="28"/>
              </w:rPr>
              <w:t>1.3 УСЛОВИЯ УСПЕШНОЙ РАБОТЫ ПО РАЗВИТИЮ УЧЕБНОЙ МОТИВАЦИИ У ДЕТЕЙ С ОВЗ</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_Toc168667822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16</w:t>
            </w:r>
            <w:r w:rsidR="0023370F" w:rsidRPr="004A407A">
              <w:rPr>
                <w:rFonts w:ascii="Times New Roman" w:hAnsi="Times New Roman" w:cs="Times New Roman"/>
                <w:noProof/>
                <w:webHidden/>
                <w:sz w:val="28"/>
                <w:szCs w:val="28"/>
              </w:rPr>
              <w:fldChar w:fldCharType="end"/>
            </w:r>
          </w:hyperlink>
        </w:p>
        <w:p w14:paraId="230996D9" w14:textId="3EDFA204"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23" w:history="1">
            <w:r w:rsidR="0023370F" w:rsidRPr="004A407A">
              <w:rPr>
                <w:rStyle w:val="a5"/>
                <w:rFonts w:ascii="Times New Roman" w:hAnsi="Times New Roman" w:cs="Times New Roman"/>
                <w:noProof/>
                <w:sz w:val="28"/>
                <w:szCs w:val="28"/>
              </w:rPr>
              <w:t>1.4 МЕТОДЫ И ПРИЕМЫ ФОРМИРОВАНИЯ МОТИВАЦИИ К УЧЕБНОЙ ДЕЯТЕЛЬНОСТИ В МЛАДШЕМ ШКОЛЬНОМ ВОЗРАСТЕ</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_Toc168667823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20</w:t>
            </w:r>
            <w:r w:rsidR="0023370F" w:rsidRPr="004A407A">
              <w:rPr>
                <w:rFonts w:ascii="Times New Roman" w:hAnsi="Times New Roman" w:cs="Times New Roman"/>
                <w:noProof/>
                <w:webHidden/>
                <w:sz w:val="28"/>
                <w:szCs w:val="28"/>
              </w:rPr>
              <w:fldChar w:fldCharType="end"/>
            </w:r>
          </w:hyperlink>
        </w:p>
        <w:p w14:paraId="41ECC6A4" w14:textId="43571244"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24" w:history="1">
            <w:r w:rsidR="0023370F" w:rsidRPr="004A407A">
              <w:rPr>
                <w:rStyle w:val="a5"/>
                <w:rFonts w:ascii="Times New Roman" w:eastAsia="Times New Roman" w:hAnsi="Times New Roman" w:cs="Times New Roman"/>
                <w:noProof/>
                <w:sz w:val="28"/>
                <w:szCs w:val="28"/>
                <w:lang w:eastAsia="zh-CN"/>
              </w:rPr>
              <w:t xml:space="preserve">ГЛАВА 2. </w:t>
            </w:r>
            <w:r w:rsidR="0023370F" w:rsidRPr="004A407A">
              <w:rPr>
                <w:rStyle w:val="a5"/>
                <w:rFonts w:ascii="Times New Roman" w:hAnsi="Times New Roman" w:cs="Times New Roman"/>
                <w:noProof/>
                <w:sz w:val="28"/>
                <w:szCs w:val="28"/>
              </w:rPr>
              <w:t>ЭМПИРИЧЕСКОЕ ИССЛЕДОВАНИЕ</w:t>
            </w:r>
            <w:r w:rsidR="0023370F" w:rsidRPr="004A407A">
              <w:rPr>
                <w:rStyle w:val="a5"/>
                <w:rFonts w:ascii="Times New Roman" w:hAnsi="Times New Roman" w:cs="Times New Roman"/>
                <w:noProof/>
                <w:sz w:val="28"/>
                <w:szCs w:val="28"/>
                <w:lang w:eastAsia="zh-CN"/>
              </w:rPr>
              <w:t xml:space="preserve"> УЧЕБНОЙ МОТИВАЦИИ МЛАДШИХ ШКОЛЬНИКОВ С ОГРАНИЧЕННЫМИ ВОЗМОЖНОСТЯМИ ЗДОРОВЬЯ В ПРОЦЕССЕ ОБУЧЕНИЯ.</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_Toc168667824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27</w:t>
            </w:r>
            <w:r w:rsidR="0023370F" w:rsidRPr="004A407A">
              <w:rPr>
                <w:rFonts w:ascii="Times New Roman" w:hAnsi="Times New Roman" w:cs="Times New Roman"/>
                <w:noProof/>
                <w:webHidden/>
                <w:sz w:val="28"/>
                <w:szCs w:val="28"/>
              </w:rPr>
              <w:fldChar w:fldCharType="end"/>
            </w:r>
          </w:hyperlink>
        </w:p>
        <w:p w14:paraId="338D6A2E" w14:textId="713C45D7"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25" w:history="1">
            <w:r w:rsidR="0023370F" w:rsidRPr="004A407A">
              <w:rPr>
                <w:rStyle w:val="a5"/>
                <w:rFonts w:ascii="Times New Roman" w:hAnsi="Times New Roman" w:cs="Times New Roman"/>
                <w:noProof/>
                <w:sz w:val="28"/>
                <w:szCs w:val="28"/>
                <w:lang w:eastAsia="zh-CN"/>
              </w:rPr>
              <w:t>2.1 ОРГАНИЗАЦИЯ И МЕТОДЫ ИССЛЕДОВАНИЯ</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_Toc168667825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27</w:t>
            </w:r>
            <w:r w:rsidR="0023370F" w:rsidRPr="004A407A">
              <w:rPr>
                <w:rFonts w:ascii="Times New Roman" w:hAnsi="Times New Roman" w:cs="Times New Roman"/>
                <w:noProof/>
                <w:webHidden/>
                <w:sz w:val="28"/>
                <w:szCs w:val="28"/>
              </w:rPr>
              <w:fldChar w:fldCharType="end"/>
            </w:r>
          </w:hyperlink>
        </w:p>
        <w:p w14:paraId="532F3011" w14:textId="12F6AF00"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26" w:history="1">
            <w:r w:rsidR="0023370F" w:rsidRPr="004A407A">
              <w:rPr>
                <w:rStyle w:val="a5"/>
                <w:rFonts w:ascii="Times New Roman" w:eastAsia="Times New Roman" w:hAnsi="Times New Roman" w:cs="Times New Roman"/>
                <w:noProof/>
                <w:sz w:val="28"/>
                <w:szCs w:val="28"/>
                <w:lang w:eastAsia="zh-CN"/>
              </w:rPr>
              <w:t>2.2 ОПИСАНИЕ ЭКСПЕРИМЕНТАЛЬНОЙ РАБОТЫ</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_Toc168667826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29</w:t>
            </w:r>
            <w:r w:rsidR="0023370F" w:rsidRPr="004A407A">
              <w:rPr>
                <w:rFonts w:ascii="Times New Roman" w:hAnsi="Times New Roman" w:cs="Times New Roman"/>
                <w:noProof/>
                <w:webHidden/>
                <w:sz w:val="28"/>
                <w:szCs w:val="28"/>
              </w:rPr>
              <w:fldChar w:fldCharType="end"/>
            </w:r>
          </w:hyperlink>
        </w:p>
        <w:p w14:paraId="5453CF58" w14:textId="67D40999"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27" w:history="1">
            <w:r w:rsidR="0023370F" w:rsidRPr="004A407A">
              <w:rPr>
                <w:rStyle w:val="a5"/>
                <w:rFonts w:ascii="Times New Roman" w:eastAsia="Times New Roman" w:hAnsi="Times New Roman" w:cs="Times New Roman"/>
                <w:noProof/>
                <w:sz w:val="28"/>
                <w:szCs w:val="28"/>
                <w:lang w:eastAsia="zh-CN"/>
              </w:rPr>
              <w:t>ЗАКЛЮЧЕНИЕ</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_Toc168667827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39</w:t>
            </w:r>
            <w:r w:rsidR="0023370F" w:rsidRPr="004A407A">
              <w:rPr>
                <w:rFonts w:ascii="Times New Roman" w:hAnsi="Times New Roman" w:cs="Times New Roman"/>
                <w:noProof/>
                <w:webHidden/>
                <w:sz w:val="28"/>
                <w:szCs w:val="28"/>
              </w:rPr>
              <w:fldChar w:fldCharType="end"/>
            </w:r>
          </w:hyperlink>
        </w:p>
        <w:p w14:paraId="2E4654A3" w14:textId="120D8BA3"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28" w:history="1">
            <w:r w:rsidR="0023370F" w:rsidRPr="004A407A">
              <w:rPr>
                <w:rStyle w:val="a5"/>
                <w:rFonts w:ascii="Times New Roman" w:eastAsia="Times New Roman" w:hAnsi="Times New Roman" w:cs="Times New Roman"/>
                <w:noProof/>
                <w:sz w:val="28"/>
                <w:szCs w:val="28"/>
                <w:lang w:eastAsia="zh-CN"/>
              </w:rPr>
              <w:t>СПИСОК ЛИТЕРАТУРЫ</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_Toc168667828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42</w:t>
            </w:r>
            <w:r w:rsidR="0023370F" w:rsidRPr="004A407A">
              <w:rPr>
                <w:rFonts w:ascii="Times New Roman" w:hAnsi="Times New Roman" w:cs="Times New Roman"/>
                <w:noProof/>
                <w:webHidden/>
                <w:sz w:val="28"/>
                <w:szCs w:val="28"/>
              </w:rPr>
              <w:fldChar w:fldCharType="end"/>
            </w:r>
          </w:hyperlink>
        </w:p>
        <w:p w14:paraId="5B29B9BE" w14:textId="5BFE36F6" w:rsidR="0023370F" w:rsidRPr="004A407A" w:rsidRDefault="00D60144">
          <w:pPr>
            <w:pStyle w:val="11"/>
            <w:tabs>
              <w:tab w:val="right" w:leader="dot" w:pos="9628"/>
            </w:tabs>
            <w:rPr>
              <w:rFonts w:ascii="Times New Roman" w:eastAsiaTheme="minorEastAsia" w:hAnsi="Times New Roman" w:cs="Times New Roman"/>
              <w:noProof/>
              <w:sz w:val="28"/>
              <w:szCs w:val="28"/>
              <w:lang w:eastAsia="ru-RU"/>
            </w:rPr>
          </w:pPr>
          <w:hyperlink w:anchor="_Toc168667829" w:history="1">
            <w:r w:rsidR="0023370F" w:rsidRPr="004A407A">
              <w:rPr>
                <w:rStyle w:val="a5"/>
                <w:rFonts w:ascii="Times New Roman" w:hAnsi="Times New Roman" w:cs="Times New Roman"/>
                <w:noProof/>
                <w:sz w:val="28"/>
                <w:szCs w:val="28"/>
              </w:rPr>
              <w:t>ПРИЛОЖЕНИЯ</w:t>
            </w:r>
            <w:r w:rsidR="0023370F" w:rsidRPr="004A407A">
              <w:rPr>
                <w:rFonts w:ascii="Times New Roman" w:hAnsi="Times New Roman" w:cs="Times New Roman"/>
                <w:noProof/>
                <w:webHidden/>
                <w:sz w:val="28"/>
                <w:szCs w:val="28"/>
              </w:rPr>
              <w:tab/>
            </w:r>
            <w:r w:rsidR="0023370F" w:rsidRPr="004A407A">
              <w:rPr>
                <w:rFonts w:ascii="Times New Roman" w:hAnsi="Times New Roman" w:cs="Times New Roman"/>
                <w:noProof/>
                <w:webHidden/>
                <w:sz w:val="28"/>
                <w:szCs w:val="28"/>
              </w:rPr>
              <w:fldChar w:fldCharType="begin"/>
            </w:r>
            <w:r w:rsidR="0023370F" w:rsidRPr="004A407A">
              <w:rPr>
                <w:rFonts w:ascii="Times New Roman" w:hAnsi="Times New Roman" w:cs="Times New Roman"/>
                <w:noProof/>
                <w:webHidden/>
                <w:sz w:val="28"/>
                <w:szCs w:val="28"/>
              </w:rPr>
              <w:instrText xml:space="preserve"> PAGEREF _Toc168667829 \h </w:instrText>
            </w:r>
            <w:r w:rsidR="0023370F" w:rsidRPr="004A407A">
              <w:rPr>
                <w:rFonts w:ascii="Times New Roman" w:hAnsi="Times New Roman" w:cs="Times New Roman"/>
                <w:noProof/>
                <w:webHidden/>
                <w:sz w:val="28"/>
                <w:szCs w:val="28"/>
              </w:rPr>
            </w:r>
            <w:r w:rsidR="0023370F" w:rsidRPr="004A407A">
              <w:rPr>
                <w:rFonts w:ascii="Times New Roman" w:hAnsi="Times New Roman" w:cs="Times New Roman"/>
                <w:noProof/>
                <w:webHidden/>
                <w:sz w:val="28"/>
                <w:szCs w:val="28"/>
              </w:rPr>
              <w:fldChar w:fldCharType="separate"/>
            </w:r>
            <w:r w:rsidR="00AE5FF3">
              <w:rPr>
                <w:rFonts w:ascii="Times New Roman" w:hAnsi="Times New Roman" w:cs="Times New Roman"/>
                <w:noProof/>
                <w:webHidden/>
                <w:sz w:val="28"/>
                <w:szCs w:val="28"/>
              </w:rPr>
              <w:t>45</w:t>
            </w:r>
            <w:r w:rsidR="0023370F" w:rsidRPr="004A407A">
              <w:rPr>
                <w:rFonts w:ascii="Times New Roman" w:hAnsi="Times New Roman" w:cs="Times New Roman"/>
                <w:noProof/>
                <w:webHidden/>
                <w:sz w:val="28"/>
                <w:szCs w:val="28"/>
              </w:rPr>
              <w:fldChar w:fldCharType="end"/>
            </w:r>
          </w:hyperlink>
        </w:p>
        <w:p w14:paraId="6ED77DF6" w14:textId="2814C39E" w:rsidR="00895E8D" w:rsidRPr="004A407A" w:rsidRDefault="00895E8D" w:rsidP="00DD31C3">
          <w:pPr>
            <w:spacing w:after="0" w:line="360" w:lineRule="auto"/>
            <w:rPr>
              <w:rFonts w:ascii="Times New Roman" w:hAnsi="Times New Roman" w:cs="Times New Roman"/>
              <w:sz w:val="28"/>
              <w:szCs w:val="28"/>
            </w:rPr>
          </w:pPr>
          <w:r w:rsidRPr="004A407A">
            <w:rPr>
              <w:rFonts w:ascii="Times New Roman" w:hAnsi="Times New Roman" w:cs="Times New Roman"/>
              <w:bCs/>
              <w:sz w:val="28"/>
              <w:szCs w:val="28"/>
            </w:rPr>
            <w:fldChar w:fldCharType="end"/>
          </w:r>
        </w:p>
      </w:sdtContent>
    </w:sdt>
    <w:p w14:paraId="5C083662" w14:textId="77777777" w:rsidR="00895E8D" w:rsidRPr="004A407A" w:rsidRDefault="00895E8D" w:rsidP="00DD31C3">
      <w:pPr>
        <w:spacing w:after="0" w:line="360" w:lineRule="auto"/>
        <w:jc w:val="center"/>
        <w:rPr>
          <w:rFonts w:ascii="Times New Roman" w:eastAsia="Calibri" w:hAnsi="Times New Roman" w:cs="Times New Roman"/>
          <w:sz w:val="24"/>
          <w:szCs w:val="24"/>
        </w:rPr>
      </w:pPr>
      <w:r w:rsidRPr="004A407A">
        <w:rPr>
          <w:rFonts w:ascii="Times New Roman" w:eastAsia="Calibri" w:hAnsi="Times New Roman" w:cs="Times New Roman"/>
          <w:sz w:val="24"/>
          <w:szCs w:val="24"/>
        </w:rPr>
        <w:br w:type="page"/>
      </w:r>
    </w:p>
    <w:p w14:paraId="421B3CB8" w14:textId="581645FB" w:rsidR="00895E8D" w:rsidRPr="00506EFD" w:rsidRDefault="0023370F" w:rsidP="00054AD8">
      <w:pPr>
        <w:pStyle w:val="1"/>
        <w:spacing w:before="0" w:line="360" w:lineRule="auto"/>
        <w:jc w:val="center"/>
        <w:rPr>
          <w:rFonts w:ascii="Times New Roman" w:hAnsi="Times New Roman" w:cs="Times New Roman"/>
          <w:b/>
          <w:color w:val="000000" w:themeColor="text1"/>
          <w:sz w:val="28"/>
          <w:szCs w:val="28"/>
        </w:rPr>
      </w:pPr>
      <w:bookmarkStart w:id="0" w:name="_Toc168667818"/>
      <w:r w:rsidRPr="00506EFD">
        <w:rPr>
          <w:rFonts w:ascii="Times New Roman" w:hAnsi="Times New Roman" w:cs="Times New Roman"/>
          <w:b/>
          <w:color w:val="000000" w:themeColor="text1"/>
          <w:sz w:val="28"/>
          <w:szCs w:val="28"/>
        </w:rPr>
        <w:lastRenderedPageBreak/>
        <w:t>ВВЕДЕНИЕ</w:t>
      </w:r>
      <w:bookmarkEnd w:id="0"/>
    </w:p>
    <w:p w14:paraId="29F546FF" w14:textId="77777777" w:rsidR="00895E8D" w:rsidRPr="00506EFD" w:rsidRDefault="009E3895" w:rsidP="006209D7">
      <w:pPr>
        <w:spacing w:after="0" w:line="360" w:lineRule="auto"/>
        <w:ind w:firstLine="851"/>
        <w:jc w:val="both"/>
        <w:rPr>
          <w:rFonts w:ascii="Times New Roman" w:hAnsi="Times New Roman" w:cs="Times New Roman"/>
          <w:b/>
          <w:color w:val="FF0000"/>
          <w:sz w:val="28"/>
          <w:szCs w:val="28"/>
          <w:u w:val="single"/>
        </w:rPr>
      </w:pPr>
      <w:r w:rsidRPr="00506EFD">
        <w:rPr>
          <w:rFonts w:ascii="Times New Roman" w:hAnsi="Times New Roman" w:cs="Times New Roman"/>
          <w:b/>
          <w:sz w:val="28"/>
          <w:szCs w:val="28"/>
        </w:rPr>
        <w:t>Актуальность</w:t>
      </w:r>
      <w:r w:rsidR="00AC57B8" w:rsidRPr="00506EFD">
        <w:rPr>
          <w:rFonts w:ascii="Times New Roman" w:hAnsi="Times New Roman" w:cs="Times New Roman"/>
          <w:b/>
          <w:sz w:val="28"/>
          <w:szCs w:val="28"/>
        </w:rPr>
        <w:t xml:space="preserve"> работы</w:t>
      </w:r>
      <w:r w:rsidRPr="00506EFD">
        <w:rPr>
          <w:rFonts w:ascii="Times New Roman" w:hAnsi="Times New Roman" w:cs="Times New Roman"/>
          <w:b/>
          <w:sz w:val="28"/>
          <w:szCs w:val="28"/>
        </w:rPr>
        <w:t>:</w:t>
      </w:r>
      <w:r w:rsidR="00AC57B8" w:rsidRPr="00506EFD">
        <w:rPr>
          <w:rFonts w:ascii="Times New Roman" w:hAnsi="Times New Roman" w:cs="Times New Roman"/>
          <w:sz w:val="28"/>
          <w:szCs w:val="28"/>
        </w:rPr>
        <w:t xml:space="preserve"> в квалификационной работе рассматривается </w:t>
      </w:r>
      <w:r w:rsidR="00AC57B8" w:rsidRPr="00506EFD">
        <w:rPr>
          <w:rFonts w:ascii="Times New Roman" w:hAnsi="Times New Roman" w:cs="Times New Roman"/>
          <w:bCs/>
          <w:sz w:val="28"/>
          <w:szCs w:val="28"/>
        </w:rPr>
        <w:t>р</w:t>
      </w:r>
      <w:r w:rsidR="00AC57B8" w:rsidRPr="00506EFD">
        <w:rPr>
          <w:rFonts w:ascii="Times New Roman" w:eastAsia="Times New Roman" w:hAnsi="Times New Roman" w:cs="Times New Roman"/>
          <w:bCs/>
          <w:kern w:val="3"/>
          <w:sz w:val="28"/>
          <w:szCs w:val="28"/>
          <w:lang w:eastAsia="zh-CN"/>
        </w:rPr>
        <w:t>азвитие учебной мотивации младших школьников с ограниченными возможностями здоровья в процессе обучения.</w:t>
      </w:r>
      <w:r w:rsidR="00AC57B8" w:rsidRPr="00506EFD">
        <w:rPr>
          <w:rFonts w:ascii="Times New Roman" w:hAnsi="Times New Roman" w:cs="Times New Roman"/>
          <w:sz w:val="28"/>
          <w:szCs w:val="28"/>
        </w:rPr>
        <w:t xml:space="preserve"> Тема квалификационной работы является актуальной в настоящее время.</w:t>
      </w:r>
      <w:r w:rsidRPr="00506EFD">
        <w:rPr>
          <w:rFonts w:ascii="Times New Roman" w:hAnsi="Times New Roman" w:cs="Times New Roman"/>
          <w:sz w:val="28"/>
          <w:szCs w:val="28"/>
        </w:rPr>
        <w:t xml:space="preserve"> </w:t>
      </w:r>
      <w:r w:rsidR="00895E8D" w:rsidRPr="00506EFD">
        <w:rPr>
          <w:rFonts w:ascii="Times New Roman" w:hAnsi="Times New Roman" w:cs="Times New Roman"/>
          <w:sz w:val="28"/>
          <w:szCs w:val="28"/>
        </w:rPr>
        <w:t xml:space="preserve">Учебная </w:t>
      </w:r>
      <w:r w:rsidR="00895E8D" w:rsidRPr="00506EFD">
        <w:rPr>
          <w:rFonts w:ascii="Times New Roman" w:hAnsi="Times New Roman" w:cs="Times New Roman"/>
          <w:color w:val="000000"/>
          <w:sz w:val="28"/>
          <w:szCs w:val="28"/>
        </w:rPr>
        <w:t>деятельность занимает практически все годы становления личности, начиная с детского сада и кончая обучением в средних и высших профессиональных учебных заведениях. Получение образования является непременным требованием к любой личности, поэтому проблема мотивации обучения является одной из центральных в педагогике и педагогической психологии.</w:t>
      </w:r>
    </w:p>
    <w:p w14:paraId="41B16A8C" w14:textId="77777777" w:rsidR="00895E8D" w:rsidRPr="00506EFD" w:rsidRDefault="00895E8D" w:rsidP="006209D7">
      <w:pPr>
        <w:pStyle w:val="a4"/>
        <w:shd w:val="clear" w:color="auto" w:fill="FFFFFF"/>
        <w:spacing w:before="0" w:after="0" w:line="360" w:lineRule="auto"/>
        <w:ind w:firstLine="851"/>
        <w:jc w:val="both"/>
        <w:rPr>
          <w:color w:val="000000"/>
          <w:sz w:val="28"/>
          <w:szCs w:val="28"/>
        </w:rPr>
      </w:pPr>
      <w:r w:rsidRPr="00506EFD">
        <w:rPr>
          <w:color w:val="000000"/>
          <w:sz w:val="28"/>
          <w:szCs w:val="28"/>
        </w:rPr>
        <w:t xml:space="preserve">Перед тем как начинать развивать и формировать мотивацию учения нужно изучить ее. У каждого ученика есть как некоторый </w:t>
      </w:r>
      <w:r w:rsidR="004C0AD2" w:rsidRPr="00506EFD">
        <w:rPr>
          <w:color w:val="000000"/>
          <w:sz w:val="28"/>
          <w:szCs w:val="28"/>
        </w:rPr>
        <w:t xml:space="preserve">начальный </w:t>
      </w:r>
      <w:r w:rsidRPr="00506EFD">
        <w:rPr>
          <w:color w:val="000000"/>
          <w:sz w:val="28"/>
          <w:szCs w:val="28"/>
        </w:rPr>
        <w:t xml:space="preserve">уровень положительной </w:t>
      </w:r>
      <w:r w:rsidR="004C0AD2" w:rsidRPr="00506EFD">
        <w:rPr>
          <w:color w:val="000000"/>
          <w:sz w:val="28"/>
          <w:szCs w:val="28"/>
        </w:rPr>
        <w:t xml:space="preserve">учебной </w:t>
      </w:r>
      <w:r w:rsidRPr="00506EFD">
        <w:rPr>
          <w:color w:val="000000"/>
          <w:sz w:val="28"/>
          <w:szCs w:val="28"/>
        </w:rPr>
        <w:t>мотивации, на который можно опереться, так и перспективы, резервы ее развития. Изучение мотивации - это выявление ее реального уровня и возможных перспектив, зоны ее ближайшего развития у каждого ученика и класса в целом. Результаты изучения становятся основой для планирования процесса формирования. В реальной работе учителя изучение и формирование мотивации неразрывно связаны. Формирование мотивов учения - это создание в школе условий для появления внутренних побуждений (мотивов, целей, эмоций) к учению, осознания их учеником. Изучение и формирование мотивов учения должны иметь объективный характер с одной стороны и осуществляться в гуманной, уважительной к личности ученика обстановке с другой.</w:t>
      </w:r>
    </w:p>
    <w:p w14:paraId="4E514264" w14:textId="6B0A2BC7" w:rsidR="00895E8D" w:rsidRPr="00506EFD" w:rsidRDefault="00895E8D" w:rsidP="006209D7">
      <w:pPr>
        <w:pStyle w:val="Standard"/>
        <w:spacing w:line="360" w:lineRule="auto"/>
        <w:ind w:firstLine="851"/>
        <w:jc w:val="both"/>
        <w:rPr>
          <w:sz w:val="28"/>
          <w:szCs w:val="28"/>
        </w:rPr>
      </w:pPr>
      <w:r w:rsidRPr="00506EFD">
        <w:rPr>
          <w:color w:val="FF0000"/>
          <w:sz w:val="28"/>
          <w:szCs w:val="28"/>
        </w:rPr>
        <w:t xml:space="preserve"> </w:t>
      </w:r>
      <w:r w:rsidRPr="00506EFD">
        <w:rPr>
          <w:sz w:val="28"/>
          <w:szCs w:val="28"/>
        </w:rPr>
        <w:t xml:space="preserve">Проблемы мотивации учения были предметом исследования многих ученых. Формирование мотивации учения изучалось А.К. Марковой, В.И. </w:t>
      </w:r>
      <w:proofErr w:type="spellStart"/>
      <w:r w:rsidRPr="00506EFD">
        <w:rPr>
          <w:sz w:val="28"/>
          <w:szCs w:val="28"/>
        </w:rPr>
        <w:t>Василовским</w:t>
      </w:r>
      <w:proofErr w:type="spellEnd"/>
      <w:r w:rsidRPr="00506EFD">
        <w:rPr>
          <w:sz w:val="28"/>
          <w:szCs w:val="28"/>
        </w:rPr>
        <w:t xml:space="preserve">, Г.И. Щукиной, Ю.Н. </w:t>
      </w:r>
      <w:proofErr w:type="spellStart"/>
      <w:r w:rsidRPr="00506EFD">
        <w:rPr>
          <w:sz w:val="28"/>
          <w:szCs w:val="28"/>
        </w:rPr>
        <w:t>Кулюткиным</w:t>
      </w:r>
      <w:proofErr w:type="spellEnd"/>
      <w:r w:rsidRPr="00506EFD">
        <w:rPr>
          <w:sz w:val="28"/>
          <w:szCs w:val="28"/>
        </w:rPr>
        <w:t>, B.C. Ильиным, Р.А. Ждановой, Г. С.</w:t>
      </w:r>
      <w:r w:rsidR="00DD31C3" w:rsidRPr="00506EFD">
        <w:rPr>
          <w:sz w:val="28"/>
          <w:szCs w:val="28"/>
        </w:rPr>
        <w:t xml:space="preserve"> </w:t>
      </w:r>
      <w:proofErr w:type="spellStart"/>
      <w:r w:rsidRPr="00506EFD">
        <w:rPr>
          <w:sz w:val="28"/>
          <w:szCs w:val="28"/>
        </w:rPr>
        <w:t>Сухобской</w:t>
      </w:r>
      <w:proofErr w:type="spellEnd"/>
      <w:r w:rsidRPr="00506EFD">
        <w:rPr>
          <w:sz w:val="28"/>
          <w:szCs w:val="28"/>
        </w:rPr>
        <w:t>.</w:t>
      </w:r>
    </w:p>
    <w:p w14:paraId="1E6CE5C0" w14:textId="77777777" w:rsidR="00851236" w:rsidRPr="00506EFD" w:rsidRDefault="00851236" w:rsidP="006209D7">
      <w:pPr>
        <w:pStyle w:val="a4"/>
        <w:shd w:val="clear" w:color="auto" w:fill="FFFFFF"/>
        <w:spacing w:before="0" w:after="0" w:line="360" w:lineRule="auto"/>
        <w:ind w:firstLine="851"/>
        <w:jc w:val="both"/>
        <w:rPr>
          <w:sz w:val="28"/>
          <w:szCs w:val="28"/>
        </w:rPr>
      </w:pPr>
      <w:r w:rsidRPr="00506EFD">
        <w:rPr>
          <w:b/>
          <w:bCs/>
          <w:color w:val="000000"/>
          <w:sz w:val="28"/>
          <w:szCs w:val="28"/>
        </w:rPr>
        <w:t>Объект исследования</w:t>
      </w:r>
      <w:r w:rsidRPr="00506EFD">
        <w:rPr>
          <w:color w:val="000000"/>
          <w:sz w:val="28"/>
          <w:szCs w:val="28"/>
        </w:rPr>
        <w:t>: учебная мотивация младших школьников с ограниченными возможностями здоровья.</w:t>
      </w:r>
    </w:p>
    <w:p w14:paraId="52B6AE0C" w14:textId="77777777" w:rsidR="00851236" w:rsidRPr="00506EFD" w:rsidRDefault="00851236" w:rsidP="006209D7">
      <w:pPr>
        <w:pStyle w:val="a4"/>
        <w:shd w:val="clear" w:color="auto" w:fill="FFFFFF"/>
        <w:spacing w:before="0" w:after="0" w:line="360" w:lineRule="auto"/>
        <w:ind w:firstLine="851"/>
        <w:jc w:val="both"/>
        <w:rPr>
          <w:color w:val="000000"/>
          <w:sz w:val="28"/>
          <w:szCs w:val="28"/>
        </w:rPr>
      </w:pPr>
      <w:r w:rsidRPr="00506EFD">
        <w:rPr>
          <w:b/>
          <w:bCs/>
          <w:color w:val="000000"/>
          <w:sz w:val="28"/>
          <w:szCs w:val="28"/>
        </w:rPr>
        <w:lastRenderedPageBreak/>
        <w:t>Предмет исследования:</w:t>
      </w:r>
      <w:r w:rsidRPr="00506EFD">
        <w:rPr>
          <w:color w:val="000000"/>
          <w:sz w:val="28"/>
          <w:szCs w:val="28"/>
        </w:rPr>
        <w:t xml:space="preserve"> основные пути формирования учебной мотивации.</w:t>
      </w:r>
    </w:p>
    <w:p w14:paraId="453FDE26" w14:textId="77777777" w:rsidR="00130FE1" w:rsidRPr="00506EFD" w:rsidRDefault="00130FE1" w:rsidP="006209D7">
      <w:pPr>
        <w:pStyle w:val="a4"/>
        <w:shd w:val="clear" w:color="auto" w:fill="FFFFFF"/>
        <w:spacing w:before="0" w:after="0" w:line="360" w:lineRule="auto"/>
        <w:ind w:firstLine="851"/>
        <w:jc w:val="both"/>
        <w:rPr>
          <w:color w:val="000000"/>
          <w:sz w:val="28"/>
          <w:szCs w:val="28"/>
        </w:rPr>
      </w:pPr>
      <w:r w:rsidRPr="00506EFD">
        <w:rPr>
          <w:b/>
          <w:color w:val="000000"/>
          <w:sz w:val="28"/>
          <w:szCs w:val="28"/>
        </w:rPr>
        <w:t>Цель исследования:</w:t>
      </w:r>
      <w:r w:rsidRPr="00506EFD">
        <w:rPr>
          <w:color w:val="000000"/>
          <w:sz w:val="28"/>
          <w:szCs w:val="28"/>
        </w:rPr>
        <w:t xml:space="preserve"> выявить приемы формирования </w:t>
      </w:r>
      <w:r w:rsidR="00FC47E5" w:rsidRPr="00506EFD">
        <w:rPr>
          <w:color w:val="000000"/>
          <w:sz w:val="28"/>
          <w:szCs w:val="28"/>
        </w:rPr>
        <w:t xml:space="preserve">учебной </w:t>
      </w:r>
      <w:r w:rsidRPr="00506EFD">
        <w:rPr>
          <w:color w:val="000000"/>
          <w:sz w:val="28"/>
          <w:szCs w:val="28"/>
        </w:rPr>
        <w:t xml:space="preserve">мотивации младших школьников </w:t>
      </w:r>
      <w:r w:rsidR="00930B6B" w:rsidRPr="00506EFD">
        <w:rPr>
          <w:color w:val="000000"/>
          <w:sz w:val="28"/>
          <w:szCs w:val="28"/>
        </w:rPr>
        <w:t xml:space="preserve">с ограниченными возможностями здоровья </w:t>
      </w:r>
      <w:r w:rsidRPr="00506EFD">
        <w:rPr>
          <w:color w:val="000000"/>
          <w:sz w:val="28"/>
          <w:szCs w:val="28"/>
        </w:rPr>
        <w:t xml:space="preserve">в </w:t>
      </w:r>
      <w:r w:rsidR="00FC47E5" w:rsidRPr="00506EFD">
        <w:rPr>
          <w:color w:val="000000"/>
          <w:sz w:val="28"/>
          <w:szCs w:val="28"/>
        </w:rPr>
        <w:t>образовательном</w:t>
      </w:r>
      <w:r w:rsidRPr="00506EFD">
        <w:rPr>
          <w:color w:val="000000"/>
          <w:sz w:val="28"/>
          <w:szCs w:val="28"/>
        </w:rPr>
        <w:t xml:space="preserve"> процессе.</w:t>
      </w:r>
    </w:p>
    <w:p w14:paraId="3E3A1ED6" w14:textId="77777777" w:rsidR="009E3895" w:rsidRPr="00506EFD" w:rsidRDefault="009E3895" w:rsidP="006209D7">
      <w:pPr>
        <w:pStyle w:val="a4"/>
        <w:spacing w:before="0" w:after="0" w:line="360" w:lineRule="auto"/>
        <w:ind w:firstLine="851"/>
        <w:jc w:val="both"/>
        <w:rPr>
          <w:b/>
          <w:color w:val="000000"/>
          <w:sz w:val="28"/>
          <w:szCs w:val="28"/>
        </w:rPr>
      </w:pPr>
      <w:r w:rsidRPr="00506EFD">
        <w:rPr>
          <w:b/>
          <w:color w:val="000000"/>
          <w:sz w:val="28"/>
          <w:szCs w:val="28"/>
        </w:rPr>
        <w:t>Данная цель конкретизируется в следующих задачах:</w:t>
      </w:r>
    </w:p>
    <w:p w14:paraId="56BDD913" w14:textId="77777777" w:rsidR="009E3895" w:rsidRPr="00506EFD" w:rsidRDefault="009E3895" w:rsidP="006209D7">
      <w:pPr>
        <w:pStyle w:val="a4"/>
        <w:numPr>
          <w:ilvl w:val="0"/>
          <w:numId w:val="3"/>
        </w:numPr>
        <w:spacing w:before="0" w:after="0" w:line="360" w:lineRule="auto"/>
        <w:ind w:left="0" w:firstLine="851"/>
        <w:jc w:val="both"/>
        <w:rPr>
          <w:color w:val="000000"/>
          <w:sz w:val="28"/>
          <w:szCs w:val="28"/>
        </w:rPr>
      </w:pPr>
      <w:r w:rsidRPr="00506EFD">
        <w:rPr>
          <w:color w:val="000000"/>
          <w:sz w:val="28"/>
          <w:szCs w:val="28"/>
        </w:rPr>
        <w:t>Раскрыть понятие учебной мотивации в младшем школьном возрасте.</w:t>
      </w:r>
    </w:p>
    <w:p w14:paraId="4C3D85DE" w14:textId="77777777" w:rsidR="009E3895" w:rsidRPr="00506EFD" w:rsidRDefault="009E3895" w:rsidP="006209D7">
      <w:pPr>
        <w:pStyle w:val="a4"/>
        <w:numPr>
          <w:ilvl w:val="0"/>
          <w:numId w:val="3"/>
        </w:numPr>
        <w:spacing w:before="0" w:after="0" w:line="360" w:lineRule="auto"/>
        <w:ind w:left="0" w:firstLine="851"/>
        <w:jc w:val="both"/>
        <w:rPr>
          <w:color w:val="000000"/>
          <w:sz w:val="28"/>
          <w:szCs w:val="28"/>
        </w:rPr>
      </w:pPr>
      <w:r w:rsidRPr="00506EFD">
        <w:rPr>
          <w:color w:val="000000"/>
          <w:sz w:val="28"/>
          <w:szCs w:val="28"/>
        </w:rPr>
        <w:t>Выявить основные приемы формирования учебной мотивации.</w:t>
      </w:r>
    </w:p>
    <w:p w14:paraId="6F4578ED" w14:textId="77777777" w:rsidR="009E3895" w:rsidRPr="00506EFD" w:rsidRDefault="009E3895" w:rsidP="006209D7">
      <w:pPr>
        <w:pStyle w:val="a4"/>
        <w:numPr>
          <w:ilvl w:val="0"/>
          <w:numId w:val="3"/>
        </w:numPr>
        <w:spacing w:before="0" w:after="0" w:line="360" w:lineRule="auto"/>
        <w:ind w:left="0" w:firstLine="851"/>
        <w:jc w:val="both"/>
        <w:rPr>
          <w:color w:val="000000"/>
          <w:sz w:val="28"/>
          <w:szCs w:val="28"/>
        </w:rPr>
      </w:pPr>
      <w:r w:rsidRPr="00506EFD">
        <w:rPr>
          <w:color w:val="000000"/>
          <w:sz w:val="28"/>
          <w:szCs w:val="28"/>
        </w:rPr>
        <w:t>Провести опытное исследование по выявлению уровня учебной мотивации младших школьников.</w:t>
      </w:r>
    </w:p>
    <w:p w14:paraId="573D0FC9" w14:textId="77777777" w:rsidR="009E3895" w:rsidRPr="00506EFD" w:rsidRDefault="009E3895" w:rsidP="006209D7">
      <w:pPr>
        <w:pStyle w:val="a4"/>
        <w:numPr>
          <w:ilvl w:val="0"/>
          <w:numId w:val="3"/>
        </w:numPr>
        <w:spacing w:before="0" w:after="0" w:line="360" w:lineRule="auto"/>
        <w:ind w:left="0" w:firstLine="851"/>
        <w:jc w:val="both"/>
        <w:rPr>
          <w:color w:val="000000"/>
          <w:sz w:val="28"/>
          <w:szCs w:val="28"/>
        </w:rPr>
      </w:pPr>
      <w:r w:rsidRPr="00506EFD">
        <w:rPr>
          <w:color w:val="000000"/>
          <w:sz w:val="28"/>
          <w:szCs w:val="28"/>
        </w:rPr>
        <w:t>Осуществить работу по повышению мотивации учения.</w:t>
      </w:r>
    </w:p>
    <w:p w14:paraId="5C937D3E" w14:textId="77777777" w:rsidR="00C83413" w:rsidRPr="00506EFD" w:rsidRDefault="00C83413" w:rsidP="006209D7">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b/>
          <w:sz w:val="28"/>
          <w:szCs w:val="28"/>
        </w:rPr>
        <w:t xml:space="preserve">Гипотеза исследования: </w:t>
      </w:r>
      <w:r w:rsidRPr="00506EFD">
        <w:rPr>
          <w:rFonts w:ascii="Times New Roman" w:hAnsi="Times New Roman" w:cs="Times New Roman"/>
          <w:sz w:val="28"/>
          <w:szCs w:val="28"/>
        </w:rPr>
        <w:t>формирование познавательной мотивации у младших школьников с ограниченными возможностями здоровья эффективнее при применении в образовательном процессе нестандартных форм занятий, стимулирующих наград.</w:t>
      </w:r>
    </w:p>
    <w:p w14:paraId="21388A98" w14:textId="77777777" w:rsidR="00930B6B" w:rsidRPr="00506EFD" w:rsidRDefault="005B46D1" w:rsidP="006209D7">
      <w:pPr>
        <w:pStyle w:val="a4"/>
        <w:shd w:val="clear" w:color="auto" w:fill="FFFFFF"/>
        <w:spacing w:before="0" w:after="0" w:line="360" w:lineRule="auto"/>
        <w:ind w:firstLine="851"/>
        <w:jc w:val="both"/>
        <w:rPr>
          <w:color w:val="000000"/>
          <w:sz w:val="28"/>
          <w:szCs w:val="28"/>
        </w:rPr>
      </w:pPr>
      <w:r w:rsidRPr="00506EFD">
        <w:rPr>
          <w:color w:val="000000"/>
          <w:sz w:val="28"/>
          <w:szCs w:val="28"/>
        </w:rPr>
        <w:t>Для выполнения поставленных задач, мы использовали следующие</w:t>
      </w:r>
      <w:r w:rsidRPr="00506EFD">
        <w:rPr>
          <w:color w:val="000000"/>
          <w:sz w:val="28"/>
          <w:szCs w:val="28"/>
        </w:rPr>
        <w:br/>
      </w:r>
      <w:r w:rsidRPr="00506EFD">
        <w:rPr>
          <w:b/>
          <w:color w:val="000000"/>
          <w:sz w:val="28"/>
          <w:szCs w:val="28"/>
        </w:rPr>
        <w:t>методы исследования</w:t>
      </w:r>
      <w:r w:rsidR="00930B6B" w:rsidRPr="00506EFD">
        <w:rPr>
          <w:color w:val="000000"/>
          <w:sz w:val="28"/>
          <w:szCs w:val="28"/>
        </w:rPr>
        <w:t>:</w:t>
      </w:r>
    </w:p>
    <w:p w14:paraId="11299F3F" w14:textId="77777777" w:rsidR="00930B6B" w:rsidRPr="00506EFD" w:rsidRDefault="00930B6B" w:rsidP="006209D7">
      <w:pPr>
        <w:pStyle w:val="a4"/>
        <w:shd w:val="clear" w:color="auto" w:fill="FFFFFF"/>
        <w:spacing w:before="0" w:after="0" w:line="360" w:lineRule="auto"/>
        <w:ind w:firstLine="851"/>
        <w:jc w:val="both"/>
        <w:rPr>
          <w:color w:val="000000"/>
          <w:sz w:val="28"/>
          <w:szCs w:val="28"/>
        </w:rPr>
      </w:pPr>
      <w:r w:rsidRPr="00506EFD">
        <w:rPr>
          <w:color w:val="000000"/>
          <w:sz w:val="28"/>
          <w:szCs w:val="28"/>
        </w:rPr>
        <w:t>-</w:t>
      </w:r>
      <w:r w:rsidR="00FC47E5" w:rsidRPr="00506EFD">
        <w:rPr>
          <w:color w:val="000000"/>
          <w:sz w:val="28"/>
          <w:szCs w:val="28"/>
        </w:rPr>
        <w:t xml:space="preserve"> теоретические</w:t>
      </w:r>
      <w:r w:rsidR="005B46D1" w:rsidRPr="00506EFD">
        <w:rPr>
          <w:color w:val="000000"/>
          <w:sz w:val="28"/>
          <w:szCs w:val="28"/>
        </w:rPr>
        <w:t>: анализ психолого-педагогической и</w:t>
      </w:r>
      <w:r w:rsidRPr="00506EFD">
        <w:rPr>
          <w:color w:val="000000"/>
          <w:sz w:val="28"/>
          <w:szCs w:val="28"/>
        </w:rPr>
        <w:t xml:space="preserve"> </w:t>
      </w:r>
      <w:r w:rsidR="005B46D1" w:rsidRPr="00506EFD">
        <w:rPr>
          <w:color w:val="000000"/>
          <w:sz w:val="28"/>
          <w:szCs w:val="28"/>
        </w:rPr>
        <w:t>методической литературы;</w:t>
      </w:r>
    </w:p>
    <w:p w14:paraId="04CEE5F1" w14:textId="77777777" w:rsidR="00FC47E5" w:rsidRPr="00506EFD" w:rsidRDefault="00930B6B" w:rsidP="006209D7">
      <w:pPr>
        <w:pStyle w:val="a4"/>
        <w:shd w:val="clear" w:color="auto" w:fill="FFFFFF"/>
        <w:spacing w:before="0" w:after="0" w:line="360" w:lineRule="auto"/>
        <w:ind w:firstLine="851"/>
        <w:jc w:val="both"/>
        <w:rPr>
          <w:color w:val="000000"/>
          <w:sz w:val="28"/>
          <w:szCs w:val="28"/>
        </w:rPr>
      </w:pPr>
      <w:r w:rsidRPr="00506EFD">
        <w:rPr>
          <w:color w:val="000000"/>
          <w:sz w:val="28"/>
          <w:szCs w:val="28"/>
        </w:rPr>
        <w:t>-</w:t>
      </w:r>
      <w:r w:rsidR="005B46D1" w:rsidRPr="00506EFD">
        <w:rPr>
          <w:color w:val="000000"/>
          <w:sz w:val="28"/>
          <w:szCs w:val="28"/>
        </w:rPr>
        <w:t>эмпирические: в том числе тестирование, наблюдение с</w:t>
      </w:r>
      <w:r w:rsidR="005B46D1" w:rsidRPr="00506EFD">
        <w:rPr>
          <w:color w:val="000000"/>
          <w:sz w:val="28"/>
          <w:szCs w:val="28"/>
        </w:rPr>
        <w:br/>
        <w:t>последующим анализом и интерпретацией полученных данных.</w:t>
      </w:r>
    </w:p>
    <w:p w14:paraId="10580EEB" w14:textId="7B6C9B37" w:rsidR="00FC47E5" w:rsidRPr="00506EFD" w:rsidRDefault="00930B6B" w:rsidP="006209D7">
      <w:pPr>
        <w:pStyle w:val="a4"/>
        <w:shd w:val="clear" w:color="auto" w:fill="FFFFFF"/>
        <w:spacing w:before="0" w:after="0" w:line="360" w:lineRule="auto"/>
        <w:ind w:firstLine="851"/>
        <w:jc w:val="both"/>
        <w:rPr>
          <w:sz w:val="28"/>
          <w:szCs w:val="28"/>
        </w:rPr>
      </w:pPr>
      <w:r w:rsidRPr="00506EFD">
        <w:rPr>
          <w:sz w:val="28"/>
          <w:szCs w:val="28"/>
        </w:rPr>
        <w:t xml:space="preserve">Исследования проходили на базе </w:t>
      </w:r>
      <w:r w:rsidR="00DD31C3" w:rsidRPr="00506EFD">
        <w:rPr>
          <w:sz w:val="28"/>
          <w:szCs w:val="28"/>
        </w:rPr>
        <w:t xml:space="preserve">ГБОУ </w:t>
      </w:r>
      <w:proofErr w:type="spellStart"/>
      <w:r w:rsidRPr="00506EFD">
        <w:rPr>
          <w:sz w:val="28"/>
          <w:szCs w:val="28"/>
        </w:rPr>
        <w:t>Салаватск</w:t>
      </w:r>
      <w:r w:rsidR="00DD31C3" w:rsidRPr="00506EFD">
        <w:rPr>
          <w:sz w:val="28"/>
          <w:szCs w:val="28"/>
        </w:rPr>
        <w:t>ая</w:t>
      </w:r>
      <w:proofErr w:type="spellEnd"/>
      <w:r w:rsidRPr="00506EFD">
        <w:rPr>
          <w:sz w:val="28"/>
          <w:szCs w:val="28"/>
        </w:rPr>
        <w:t xml:space="preserve"> коррекционн</w:t>
      </w:r>
      <w:r w:rsidR="00DD31C3" w:rsidRPr="00506EFD">
        <w:rPr>
          <w:sz w:val="28"/>
          <w:szCs w:val="28"/>
        </w:rPr>
        <w:t>ая</w:t>
      </w:r>
      <w:r w:rsidRPr="00506EFD">
        <w:rPr>
          <w:sz w:val="28"/>
          <w:szCs w:val="28"/>
        </w:rPr>
        <w:t xml:space="preserve"> школ</w:t>
      </w:r>
      <w:r w:rsidR="00DD31C3" w:rsidRPr="00506EFD">
        <w:rPr>
          <w:sz w:val="28"/>
          <w:szCs w:val="28"/>
        </w:rPr>
        <w:t>а</w:t>
      </w:r>
      <w:r w:rsidR="00731621" w:rsidRPr="00506EFD">
        <w:rPr>
          <w:sz w:val="28"/>
          <w:szCs w:val="28"/>
        </w:rPr>
        <w:t xml:space="preserve"> для обучающихся с ограниченными возможностями здоровья</w:t>
      </w:r>
      <w:r w:rsidRPr="00506EFD">
        <w:rPr>
          <w:sz w:val="28"/>
          <w:szCs w:val="28"/>
        </w:rPr>
        <w:t>. Участие принимали обучающиеся</w:t>
      </w:r>
      <w:r w:rsidR="00DD31C3" w:rsidRPr="00506EFD">
        <w:rPr>
          <w:sz w:val="28"/>
          <w:szCs w:val="28"/>
        </w:rPr>
        <w:t xml:space="preserve"> с ОВЗ</w:t>
      </w:r>
      <w:r w:rsidRPr="00506EFD">
        <w:rPr>
          <w:sz w:val="28"/>
          <w:szCs w:val="28"/>
        </w:rPr>
        <w:t xml:space="preserve"> 4 класса в количестве 8</w:t>
      </w:r>
      <w:r w:rsidR="005B46D1" w:rsidRPr="00506EFD">
        <w:rPr>
          <w:sz w:val="28"/>
          <w:szCs w:val="28"/>
        </w:rPr>
        <w:br/>
        <w:t>человек.</w:t>
      </w:r>
    </w:p>
    <w:p w14:paraId="1D4101F9" w14:textId="77777777" w:rsidR="00851236" w:rsidRPr="00506EFD" w:rsidRDefault="008B5C20" w:rsidP="006209D7">
      <w:pPr>
        <w:pStyle w:val="a4"/>
        <w:shd w:val="clear" w:color="auto" w:fill="FFFFFF"/>
        <w:spacing w:before="0" w:after="0" w:line="360" w:lineRule="auto"/>
        <w:ind w:firstLine="851"/>
        <w:jc w:val="both"/>
        <w:rPr>
          <w:color w:val="000000"/>
          <w:sz w:val="28"/>
          <w:szCs w:val="28"/>
        </w:rPr>
      </w:pPr>
      <w:r w:rsidRPr="00506EFD">
        <w:rPr>
          <w:color w:val="000000"/>
          <w:sz w:val="28"/>
          <w:szCs w:val="28"/>
        </w:rPr>
        <w:t>Структура дипломной работы</w:t>
      </w:r>
      <w:r w:rsidR="005B46D1" w:rsidRPr="00506EFD">
        <w:rPr>
          <w:color w:val="000000"/>
          <w:sz w:val="28"/>
          <w:szCs w:val="28"/>
        </w:rPr>
        <w:t xml:space="preserve"> обусловлена логикой поставленных задач и</w:t>
      </w:r>
      <w:r w:rsidR="005B46D1" w:rsidRPr="00506EFD">
        <w:rPr>
          <w:color w:val="000000"/>
          <w:sz w:val="28"/>
          <w:szCs w:val="28"/>
        </w:rPr>
        <w:br/>
        <w:t>включает в себя введение, две главы, заключение, список используемой</w:t>
      </w:r>
      <w:r w:rsidR="005B46D1" w:rsidRPr="00506EFD">
        <w:rPr>
          <w:color w:val="000000"/>
          <w:sz w:val="28"/>
          <w:szCs w:val="28"/>
        </w:rPr>
        <w:br/>
        <w:t>литературы, приложения.</w:t>
      </w:r>
      <w:r w:rsidR="00FC47E5" w:rsidRPr="00506EFD">
        <w:rPr>
          <w:color w:val="000000"/>
          <w:sz w:val="28"/>
          <w:szCs w:val="28"/>
        </w:rPr>
        <w:t xml:space="preserve"> </w:t>
      </w:r>
    </w:p>
    <w:p w14:paraId="61F57490" w14:textId="0939CCFA" w:rsidR="00851236" w:rsidRPr="00506EFD" w:rsidRDefault="00851236" w:rsidP="006209D7">
      <w:pPr>
        <w:pStyle w:val="a4"/>
        <w:shd w:val="clear" w:color="auto" w:fill="FFFFFF"/>
        <w:spacing w:before="0" w:after="0" w:line="360" w:lineRule="auto"/>
        <w:ind w:firstLine="851"/>
        <w:jc w:val="both"/>
        <w:rPr>
          <w:color w:val="000000" w:themeColor="text1"/>
          <w:sz w:val="28"/>
          <w:szCs w:val="28"/>
        </w:rPr>
        <w:sectPr w:rsidR="00851236" w:rsidRPr="00506EFD" w:rsidSect="00C15F28">
          <w:footerReference w:type="default" r:id="rId8"/>
          <w:footerReference w:type="first" r:id="rId9"/>
          <w:pgSz w:w="11906" w:h="16838"/>
          <w:pgMar w:top="1134" w:right="567" w:bottom="1134" w:left="1701" w:header="709" w:footer="709" w:gutter="0"/>
          <w:cols w:space="708"/>
          <w:titlePg/>
          <w:docGrid w:linePitch="360"/>
        </w:sectPr>
      </w:pPr>
      <w:r w:rsidRPr="00506EFD">
        <w:rPr>
          <w:color w:val="000000" w:themeColor="text1"/>
          <w:sz w:val="28"/>
          <w:szCs w:val="28"/>
        </w:rPr>
        <w:t>Общий объем работы:</w:t>
      </w:r>
      <w:r w:rsidR="00AF217B" w:rsidRPr="00506EFD">
        <w:rPr>
          <w:color w:val="000000" w:themeColor="text1"/>
          <w:sz w:val="28"/>
          <w:szCs w:val="28"/>
        </w:rPr>
        <w:t xml:space="preserve"> </w:t>
      </w:r>
      <w:r w:rsidR="00236B1D" w:rsidRPr="00506EFD">
        <w:rPr>
          <w:color w:val="000000" w:themeColor="text1"/>
          <w:sz w:val="28"/>
          <w:szCs w:val="28"/>
        </w:rPr>
        <w:t>41 страница.</w:t>
      </w:r>
    </w:p>
    <w:p w14:paraId="0486D8DC" w14:textId="41FF0419" w:rsidR="000B36BF" w:rsidRPr="00506EFD" w:rsidRDefault="0023370F" w:rsidP="00054AD8">
      <w:pPr>
        <w:pStyle w:val="1"/>
        <w:spacing w:before="0" w:line="360" w:lineRule="auto"/>
        <w:jc w:val="center"/>
        <w:rPr>
          <w:rFonts w:ascii="Times New Roman" w:eastAsia="Times New Roman" w:hAnsi="Times New Roman" w:cs="Times New Roman"/>
          <w:b/>
          <w:color w:val="000000" w:themeColor="text1"/>
          <w:sz w:val="28"/>
          <w:szCs w:val="28"/>
        </w:rPr>
      </w:pPr>
      <w:bookmarkStart w:id="1" w:name="_Toc168667819"/>
      <w:r w:rsidRPr="00506EFD">
        <w:rPr>
          <w:rFonts w:ascii="Times New Roman" w:eastAsia="Times New Roman" w:hAnsi="Times New Roman" w:cs="Times New Roman"/>
          <w:b/>
          <w:color w:val="000000" w:themeColor="text1"/>
          <w:sz w:val="28"/>
          <w:szCs w:val="28"/>
        </w:rPr>
        <w:lastRenderedPageBreak/>
        <w:t xml:space="preserve">ГЛАВА </w:t>
      </w:r>
      <w:r w:rsidR="00DC38E6" w:rsidRPr="00506EFD">
        <w:rPr>
          <w:rFonts w:ascii="Times New Roman" w:eastAsia="Times New Roman" w:hAnsi="Times New Roman" w:cs="Times New Roman"/>
          <w:b/>
          <w:color w:val="000000" w:themeColor="text1"/>
          <w:sz w:val="28"/>
          <w:szCs w:val="28"/>
        </w:rPr>
        <w:t>1</w:t>
      </w:r>
      <w:r w:rsidR="001D578A" w:rsidRPr="00506EFD">
        <w:rPr>
          <w:rFonts w:ascii="Times New Roman" w:eastAsia="Times New Roman" w:hAnsi="Times New Roman" w:cs="Times New Roman"/>
          <w:b/>
          <w:color w:val="000000" w:themeColor="text1"/>
          <w:sz w:val="28"/>
          <w:szCs w:val="28"/>
        </w:rPr>
        <w:t xml:space="preserve">. </w:t>
      </w:r>
      <w:r w:rsidR="00DC38E6" w:rsidRPr="00506EFD">
        <w:rPr>
          <w:rFonts w:ascii="Times New Roman" w:eastAsia="Times New Roman" w:hAnsi="Times New Roman" w:cs="Times New Roman"/>
          <w:b/>
          <w:color w:val="000000" w:themeColor="text1"/>
          <w:sz w:val="28"/>
          <w:szCs w:val="28"/>
        </w:rPr>
        <w:t>ТЕОРЕТИЧЕСКИЕ АСПЕКТЫ УЧЕБНОЙ МОТИВАЦИИ МЛАДШИХ ШКОЛЬНИКОВ</w:t>
      </w:r>
      <w:r w:rsidR="00C26F75" w:rsidRPr="00506EFD">
        <w:rPr>
          <w:rFonts w:ascii="Times New Roman" w:eastAsia="Times New Roman" w:hAnsi="Times New Roman" w:cs="Times New Roman"/>
          <w:b/>
          <w:color w:val="000000" w:themeColor="text1"/>
          <w:sz w:val="28"/>
          <w:szCs w:val="28"/>
        </w:rPr>
        <w:t xml:space="preserve"> С ОГРАНИЧЕННЫМИ ВОЗМОЖНОСТЯМИ ЗДОРОВЬЯ</w:t>
      </w:r>
      <w:bookmarkEnd w:id="1"/>
    </w:p>
    <w:p w14:paraId="6F4D0B92" w14:textId="77777777" w:rsidR="0023370F" w:rsidRPr="00506EFD" w:rsidRDefault="0023370F" w:rsidP="0023370F">
      <w:pPr>
        <w:rPr>
          <w:rFonts w:ascii="Times New Roman" w:hAnsi="Times New Roman" w:cs="Times New Roman"/>
          <w:sz w:val="28"/>
          <w:szCs w:val="28"/>
        </w:rPr>
      </w:pPr>
    </w:p>
    <w:p w14:paraId="416F7AE1" w14:textId="3BAD0229" w:rsidR="00D74660" w:rsidRPr="00506EFD" w:rsidRDefault="0023370F" w:rsidP="0023370F">
      <w:pPr>
        <w:pStyle w:val="1"/>
        <w:numPr>
          <w:ilvl w:val="1"/>
          <w:numId w:val="6"/>
        </w:numPr>
        <w:spacing w:before="0" w:line="360" w:lineRule="auto"/>
        <w:ind w:left="0" w:firstLine="851"/>
        <w:jc w:val="both"/>
        <w:rPr>
          <w:rFonts w:ascii="Times New Roman" w:eastAsia="Times New Roman" w:hAnsi="Times New Roman" w:cs="Times New Roman"/>
          <w:b/>
          <w:color w:val="000000" w:themeColor="text1"/>
          <w:sz w:val="28"/>
          <w:szCs w:val="28"/>
        </w:rPr>
      </w:pPr>
      <w:bookmarkStart w:id="2" w:name="_Toc168667820"/>
      <w:r w:rsidRPr="00506EFD">
        <w:rPr>
          <w:rFonts w:ascii="Times New Roman" w:eastAsia="Times New Roman" w:hAnsi="Times New Roman" w:cs="Times New Roman"/>
          <w:b/>
          <w:color w:val="000000" w:themeColor="text1"/>
          <w:sz w:val="28"/>
          <w:szCs w:val="28"/>
        </w:rPr>
        <w:t>ПОНЯТИЕ УЧЕБНОЙ МОТИВАЦИИ И ЕЕ ОСОБЕННОСТИ В МЛАДШЕМ ШКОЛЬНОМ ВОЗРАСТЕ</w:t>
      </w:r>
      <w:bookmarkEnd w:id="2"/>
    </w:p>
    <w:p w14:paraId="7738A314" w14:textId="77777777" w:rsidR="0023370F" w:rsidRPr="00506EFD" w:rsidRDefault="0023370F" w:rsidP="0023370F">
      <w:pPr>
        <w:rPr>
          <w:rFonts w:ascii="Times New Roman" w:hAnsi="Times New Roman" w:cs="Times New Roman"/>
          <w:sz w:val="28"/>
          <w:szCs w:val="28"/>
        </w:rPr>
      </w:pPr>
    </w:p>
    <w:p w14:paraId="6CC9ED64" w14:textId="77777777" w:rsidR="00130FE1" w:rsidRPr="00506EFD" w:rsidRDefault="00D74660" w:rsidP="001D03E1">
      <w:pPr>
        <w:pStyle w:val="a4"/>
        <w:shd w:val="clear" w:color="auto" w:fill="FFFFFF"/>
        <w:spacing w:before="0" w:after="0" w:line="360" w:lineRule="auto"/>
        <w:ind w:firstLine="851"/>
        <w:jc w:val="both"/>
        <w:rPr>
          <w:color w:val="000000"/>
          <w:sz w:val="28"/>
          <w:szCs w:val="28"/>
        </w:rPr>
      </w:pPr>
      <w:r w:rsidRPr="00506EFD">
        <w:rPr>
          <w:color w:val="000000"/>
          <w:sz w:val="28"/>
          <w:szCs w:val="28"/>
        </w:rPr>
        <w:t xml:space="preserve">Основой успешной учебной деятельности каждого ребенка является высокий уровень мотивации к этому виду деятельности. С давнего времени большое значение как отечественной, так и зарубежной психологии, и педагогики придавалось мотивации как ведущему фактору любой деятельности. Об этом свидетельствуют работы Аристотеля, </w:t>
      </w:r>
      <w:proofErr w:type="spellStart"/>
      <w:r w:rsidRPr="00506EFD">
        <w:rPr>
          <w:color w:val="000000"/>
          <w:sz w:val="28"/>
          <w:szCs w:val="28"/>
        </w:rPr>
        <w:t>Демокрита</w:t>
      </w:r>
      <w:proofErr w:type="spellEnd"/>
      <w:r w:rsidRPr="00506EFD">
        <w:rPr>
          <w:color w:val="000000"/>
          <w:sz w:val="28"/>
          <w:szCs w:val="28"/>
        </w:rPr>
        <w:t xml:space="preserve"> и Платона. Они изучали потребность в качестве основы для получения знаний, опыта, считали ее главной движущей силой. Были сделаны попытки объяснить, что и как заставляет человека действовать. Иными словами, уже в те далекие времена ученые пытались выяснить структуру мотивации, условия ее развития и механизмы действия.</w:t>
      </w:r>
    </w:p>
    <w:p w14:paraId="19A50580" w14:textId="77777777" w:rsidR="00D74660" w:rsidRPr="00506EFD" w:rsidRDefault="00C83413" w:rsidP="001D03E1">
      <w:pPr>
        <w:pStyle w:val="a4"/>
        <w:shd w:val="clear" w:color="auto" w:fill="FFFFFF"/>
        <w:spacing w:before="0" w:after="0" w:line="360" w:lineRule="auto"/>
        <w:ind w:firstLine="851"/>
        <w:jc w:val="both"/>
        <w:rPr>
          <w:rStyle w:val="fontstyle01"/>
        </w:rPr>
      </w:pPr>
      <w:r w:rsidRPr="00506EFD">
        <w:rPr>
          <w:rStyle w:val="fontstyle01"/>
        </w:rPr>
        <w:t xml:space="preserve">Мотивация (от латинского глагола </w:t>
      </w:r>
      <w:proofErr w:type="spellStart"/>
      <w:r w:rsidRPr="00506EFD">
        <w:rPr>
          <w:rStyle w:val="fontstyle01"/>
        </w:rPr>
        <w:t>moveo</w:t>
      </w:r>
      <w:proofErr w:type="spellEnd"/>
      <w:r w:rsidRPr="00506EFD">
        <w:rPr>
          <w:rStyle w:val="fontstyle01"/>
        </w:rPr>
        <w:t xml:space="preserve"> - двигаю) - это широкий</w:t>
      </w:r>
      <w:r w:rsidRPr="00506EFD">
        <w:rPr>
          <w:color w:val="000000"/>
          <w:sz w:val="28"/>
          <w:szCs w:val="28"/>
        </w:rPr>
        <w:br/>
      </w:r>
      <w:r w:rsidRPr="00506EFD">
        <w:rPr>
          <w:rStyle w:val="fontstyle01"/>
        </w:rPr>
        <w:t>спектр явлений, которые мотивируют людей к деятельности. Первым, кто</w:t>
      </w:r>
      <w:r w:rsidRPr="00506EFD">
        <w:rPr>
          <w:color w:val="000000"/>
          <w:sz w:val="28"/>
          <w:szCs w:val="28"/>
        </w:rPr>
        <w:br/>
      </w:r>
      <w:r w:rsidRPr="00506EFD">
        <w:rPr>
          <w:rStyle w:val="fontstyle01"/>
        </w:rPr>
        <w:t>использовал этот термин, был А. Шопенгауэр в статье «Четыре принципа</w:t>
      </w:r>
      <w:r w:rsidRPr="00506EFD">
        <w:rPr>
          <w:color w:val="000000"/>
          <w:sz w:val="28"/>
          <w:szCs w:val="28"/>
        </w:rPr>
        <w:br/>
      </w:r>
      <w:r w:rsidRPr="00506EFD">
        <w:rPr>
          <w:rStyle w:val="fontstyle01"/>
        </w:rPr>
        <w:t>достаточной причины» (1900 - 1910).</w:t>
      </w:r>
    </w:p>
    <w:p w14:paraId="6AD0AFD4" w14:textId="71491E7F" w:rsidR="00C83413" w:rsidRPr="00506EFD" w:rsidRDefault="00C83413" w:rsidP="001D03E1">
      <w:pPr>
        <w:pStyle w:val="a4"/>
        <w:shd w:val="clear" w:color="auto" w:fill="FFFFFF"/>
        <w:spacing w:before="0" w:after="0" w:line="360" w:lineRule="auto"/>
        <w:ind w:firstLine="851"/>
        <w:jc w:val="both"/>
        <w:rPr>
          <w:rStyle w:val="fontstyle01"/>
        </w:rPr>
      </w:pPr>
      <w:r w:rsidRPr="00506EFD">
        <w:rPr>
          <w:rStyle w:val="fontstyle01"/>
        </w:rPr>
        <w:t>В современном мире существует огромное количество теорий</w:t>
      </w:r>
      <w:r w:rsidRPr="00506EFD">
        <w:rPr>
          <w:color w:val="000000"/>
          <w:sz w:val="28"/>
          <w:szCs w:val="28"/>
        </w:rPr>
        <w:br/>
      </w:r>
      <w:r w:rsidRPr="00506EFD">
        <w:rPr>
          <w:rStyle w:val="fontstyle01"/>
        </w:rPr>
        <w:t>мотивации, которые отражают различные взгляды на такие явления, как</w:t>
      </w:r>
      <w:r w:rsidRPr="00506EFD">
        <w:rPr>
          <w:color w:val="000000"/>
          <w:sz w:val="28"/>
          <w:szCs w:val="28"/>
        </w:rPr>
        <w:br/>
      </w:r>
      <w:r w:rsidRPr="00506EFD">
        <w:rPr>
          <w:rStyle w:val="fontstyle01"/>
        </w:rPr>
        <w:t>потребность, нужда, мотив, мотивация, интересы, склонности, что часто</w:t>
      </w:r>
      <w:r w:rsidRPr="00506EFD">
        <w:rPr>
          <w:color w:val="000000"/>
          <w:sz w:val="28"/>
          <w:szCs w:val="28"/>
        </w:rPr>
        <w:br/>
      </w:r>
      <w:r w:rsidRPr="00506EFD">
        <w:rPr>
          <w:rStyle w:val="fontstyle01"/>
        </w:rPr>
        <w:t>затрудняет однозначное понимание этого термина.</w:t>
      </w:r>
      <w:r w:rsidRPr="00506EFD">
        <w:rPr>
          <w:color w:val="000000"/>
          <w:sz w:val="28"/>
          <w:szCs w:val="28"/>
        </w:rPr>
        <w:br/>
      </w:r>
      <w:r w:rsidRPr="00506EFD">
        <w:rPr>
          <w:rStyle w:val="fontstyle01"/>
        </w:rPr>
        <w:t>Мотивация (в широком смысле) - это все, что вызывает активность</w:t>
      </w:r>
      <w:r w:rsidRPr="00506EFD">
        <w:rPr>
          <w:color w:val="000000"/>
          <w:sz w:val="28"/>
          <w:szCs w:val="28"/>
        </w:rPr>
        <w:br/>
      </w:r>
      <w:r w:rsidRPr="00506EFD">
        <w:rPr>
          <w:rStyle w:val="fontstyle01"/>
        </w:rPr>
        <w:t>человека: его потребности, инстинкты, желания, эмоции, отношения, идеалы</w:t>
      </w:r>
      <w:r w:rsidRPr="00506EFD">
        <w:rPr>
          <w:color w:val="000000"/>
          <w:sz w:val="28"/>
          <w:szCs w:val="28"/>
        </w:rPr>
        <w:br/>
      </w:r>
      <w:r w:rsidRPr="00506EFD">
        <w:rPr>
          <w:rStyle w:val="fontstyle01"/>
        </w:rPr>
        <w:t>и т.д.</w:t>
      </w:r>
      <w:r w:rsidR="00C02089" w:rsidRPr="00506EFD">
        <w:rPr>
          <w:rStyle w:val="fontstyle01"/>
        </w:rPr>
        <w:t xml:space="preserve"> </w:t>
      </w:r>
      <w:r w:rsidR="00C02089" w:rsidRPr="00506EFD">
        <w:rPr>
          <w:color w:val="000000"/>
          <w:sz w:val="28"/>
          <w:szCs w:val="28"/>
        </w:rPr>
        <w:t>[1. с 40.].</w:t>
      </w:r>
    </w:p>
    <w:p w14:paraId="62F637EC" w14:textId="459CF26C" w:rsidR="00D74660" w:rsidRPr="00506EFD" w:rsidRDefault="00C83413" w:rsidP="001D03E1">
      <w:pPr>
        <w:pStyle w:val="a4"/>
        <w:shd w:val="clear" w:color="auto" w:fill="FFFFFF"/>
        <w:spacing w:before="0" w:after="0" w:line="360" w:lineRule="auto"/>
        <w:ind w:firstLine="851"/>
        <w:jc w:val="both"/>
        <w:rPr>
          <w:i/>
          <w:color w:val="000000"/>
          <w:sz w:val="28"/>
          <w:szCs w:val="28"/>
        </w:rPr>
      </w:pPr>
      <w:r w:rsidRPr="00506EFD">
        <w:rPr>
          <w:rStyle w:val="fontstyle01"/>
        </w:rPr>
        <w:lastRenderedPageBreak/>
        <w:t>Термин «мотивация» представляет собой более широкое понятие, чем</w:t>
      </w:r>
      <w:r w:rsidRPr="00506EFD">
        <w:rPr>
          <w:color w:val="000000"/>
          <w:sz w:val="28"/>
          <w:szCs w:val="28"/>
        </w:rPr>
        <w:br/>
      </w:r>
      <w:r w:rsidRPr="00506EFD">
        <w:rPr>
          <w:rStyle w:val="fontstyle01"/>
        </w:rPr>
        <w:t>термин «мотив».</w:t>
      </w:r>
      <w:r w:rsidRPr="00506EFD">
        <w:rPr>
          <w:rFonts w:eastAsiaTheme="minorHAnsi"/>
          <w:color w:val="333333"/>
          <w:kern w:val="0"/>
          <w:sz w:val="28"/>
          <w:szCs w:val="28"/>
          <w:shd w:val="clear" w:color="auto" w:fill="FFFFFF"/>
          <w:lang w:eastAsia="en-US"/>
        </w:rPr>
        <w:t xml:space="preserve"> </w:t>
      </w:r>
      <w:r w:rsidRPr="00506EFD">
        <w:rPr>
          <w:color w:val="000000"/>
          <w:sz w:val="28"/>
          <w:szCs w:val="28"/>
        </w:rPr>
        <w:t>В современной психологии слово «мотивация» используется в двойственном смысле:</w:t>
      </w:r>
      <w:r w:rsidR="00AC57B8" w:rsidRPr="00506EFD">
        <w:rPr>
          <w:color w:val="000000"/>
          <w:sz w:val="28"/>
          <w:szCs w:val="28"/>
        </w:rPr>
        <w:t xml:space="preserve"> (</w:t>
      </w:r>
      <w:r w:rsidR="00DD31C3" w:rsidRPr="00506EFD">
        <w:rPr>
          <w:color w:val="000000"/>
          <w:sz w:val="28"/>
          <w:szCs w:val="28"/>
        </w:rPr>
        <w:t>П</w:t>
      </w:r>
      <w:r w:rsidR="00AC57B8" w:rsidRPr="00506EFD">
        <w:rPr>
          <w:color w:val="000000"/>
          <w:sz w:val="28"/>
          <w:szCs w:val="28"/>
        </w:rPr>
        <w:t>риложение 1</w:t>
      </w:r>
      <w:r w:rsidR="00DD31C3" w:rsidRPr="00506EFD">
        <w:rPr>
          <w:color w:val="000000"/>
          <w:sz w:val="28"/>
          <w:szCs w:val="28"/>
        </w:rPr>
        <w:t>.</w:t>
      </w:r>
      <w:r w:rsidR="00AC57B8" w:rsidRPr="00506EFD">
        <w:rPr>
          <w:color w:val="000000"/>
          <w:sz w:val="28"/>
          <w:szCs w:val="28"/>
        </w:rPr>
        <w:t xml:space="preserve"> </w:t>
      </w:r>
      <w:r w:rsidR="00AC57B8" w:rsidRPr="00506EFD">
        <w:rPr>
          <w:i/>
          <w:color w:val="000000"/>
          <w:sz w:val="28"/>
          <w:szCs w:val="28"/>
        </w:rPr>
        <w:t>Рис. 1 Смысл понятия «Мотивация»</w:t>
      </w:r>
      <w:r w:rsidR="00AC57B8" w:rsidRPr="00506EFD">
        <w:rPr>
          <w:color w:val="000000"/>
          <w:sz w:val="28"/>
          <w:szCs w:val="28"/>
        </w:rPr>
        <w:t>)</w:t>
      </w:r>
    </w:p>
    <w:p w14:paraId="527E2149" w14:textId="77777777" w:rsidR="00BC7445" w:rsidRPr="00506EFD" w:rsidRDefault="00BC7445" w:rsidP="001D03E1">
      <w:pPr>
        <w:pStyle w:val="a4"/>
        <w:spacing w:before="0" w:after="0" w:line="360" w:lineRule="auto"/>
        <w:ind w:firstLine="851"/>
        <w:jc w:val="both"/>
        <w:rPr>
          <w:sz w:val="28"/>
          <w:szCs w:val="28"/>
        </w:rPr>
      </w:pPr>
      <w:r w:rsidRPr="00506EFD">
        <w:rPr>
          <w:sz w:val="28"/>
          <w:szCs w:val="28"/>
        </w:rPr>
        <w:t>Мотивация обучения — это средство побуждения учащегося к продуктивной познавательной деятельности, активному освоению содержания образования.</w:t>
      </w:r>
    </w:p>
    <w:p w14:paraId="4BCFCF3A" w14:textId="77777777" w:rsidR="00BC7445" w:rsidRPr="00506EFD" w:rsidRDefault="00BC7445" w:rsidP="001D03E1">
      <w:pPr>
        <w:pStyle w:val="a4"/>
        <w:spacing w:before="0" w:after="0" w:line="360" w:lineRule="auto"/>
        <w:ind w:firstLine="851"/>
        <w:jc w:val="both"/>
        <w:rPr>
          <w:sz w:val="28"/>
          <w:szCs w:val="28"/>
        </w:rPr>
      </w:pPr>
      <w:r w:rsidRPr="00506EFD">
        <w:rPr>
          <w:sz w:val="28"/>
          <w:szCs w:val="28"/>
        </w:rPr>
        <w:t>Мотивация объясняет направленность действия, организованность деятельности, стремление к достижению определённой цели.</w:t>
      </w:r>
    </w:p>
    <w:p w14:paraId="7E4DC6E6" w14:textId="77777777" w:rsidR="00BC7445" w:rsidRPr="00506EFD" w:rsidRDefault="00BC7445" w:rsidP="001D03E1">
      <w:pPr>
        <w:pStyle w:val="a4"/>
        <w:spacing w:before="0" w:after="0" w:line="360" w:lineRule="auto"/>
        <w:ind w:firstLine="851"/>
        <w:jc w:val="both"/>
        <w:rPr>
          <w:sz w:val="28"/>
          <w:szCs w:val="28"/>
        </w:rPr>
      </w:pPr>
      <w:r w:rsidRPr="00506EFD">
        <w:rPr>
          <w:sz w:val="28"/>
          <w:szCs w:val="28"/>
        </w:rPr>
        <w:t>Психологи выделяют две группы учебных мотивов младших школьников:</w:t>
      </w:r>
    </w:p>
    <w:p w14:paraId="08D455CD" w14:textId="77777777" w:rsidR="00BC7445" w:rsidRPr="00506EFD" w:rsidRDefault="00BC7445" w:rsidP="001D03E1">
      <w:pPr>
        <w:pStyle w:val="a4"/>
        <w:numPr>
          <w:ilvl w:val="0"/>
          <w:numId w:val="14"/>
        </w:numPr>
        <w:spacing w:before="0" w:after="0" w:line="360" w:lineRule="auto"/>
        <w:ind w:left="0" w:firstLine="851"/>
        <w:jc w:val="both"/>
        <w:rPr>
          <w:sz w:val="28"/>
          <w:szCs w:val="28"/>
        </w:rPr>
      </w:pPr>
      <w:r w:rsidRPr="00506EFD">
        <w:rPr>
          <w:sz w:val="28"/>
          <w:szCs w:val="28"/>
        </w:rPr>
        <w:t>Учебно-познавательные мотивы, связанные с содержанием учебной деятельности и процессом её выполнения.</w:t>
      </w:r>
    </w:p>
    <w:p w14:paraId="54EC50D8" w14:textId="77777777" w:rsidR="00BC7445" w:rsidRPr="00506EFD" w:rsidRDefault="00BC7445" w:rsidP="001D03E1">
      <w:pPr>
        <w:pStyle w:val="a4"/>
        <w:numPr>
          <w:ilvl w:val="0"/>
          <w:numId w:val="14"/>
        </w:numPr>
        <w:spacing w:before="0" w:after="0" w:line="360" w:lineRule="auto"/>
        <w:ind w:left="0" w:firstLine="851"/>
        <w:jc w:val="both"/>
        <w:rPr>
          <w:sz w:val="28"/>
          <w:szCs w:val="28"/>
        </w:rPr>
      </w:pPr>
      <w:r w:rsidRPr="00506EFD">
        <w:rPr>
          <w:sz w:val="28"/>
          <w:szCs w:val="28"/>
        </w:rPr>
        <w:t>Широкие социальные мотивы, связанные с различными социальными взаимодействиями школьника с другими людьми.</w:t>
      </w:r>
    </w:p>
    <w:p w14:paraId="1ACC45C2" w14:textId="79E52078" w:rsidR="00D74660" w:rsidRPr="00506EFD" w:rsidRDefault="00D74660" w:rsidP="001D03E1">
      <w:pPr>
        <w:pStyle w:val="a4"/>
        <w:shd w:val="clear" w:color="auto" w:fill="FFFFFF"/>
        <w:spacing w:before="0" w:after="0" w:line="360" w:lineRule="auto"/>
        <w:ind w:firstLine="851"/>
        <w:jc w:val="both"/>
        <w:rPr>
          <w:sz w:val="28"/>
          <w:szCs w:val="28"/>
        </w:rPr>
      </w:pPr>
      <w:r w:rsidRPr="00506EFD">
        <w:rPr>
          <w:color w:val="000000"/>
          <w:sz w:val="28"/>
          <w:szCs w:val="28"/>
        </w:rPr>
        <w:t>Учебная мотивация</w:t>
      </w:r>
      <w:r w:rsidRPr="00506EFD">
        <w:rPr>
          <w:i/>
          <w:iCs/>
          <w:color w:val="000000"/>
          <w:sz w:val="28"/>
          <w:szCs w:val="28"/>
        </w:rPr>
        <w:t xml:space="preserve"> – </w:t>
      </w:r>
      <w:r w:rsidRPr="00506EFD">
        <w:rPr>
          <w:color w:val="000000"/>
          <w:sz w:val="28"/>
          <w:szCs w:val="28"/>
        </w:rPr>
        <w:t>это частный вид мотивации, включенной в учебную деятельность, характеризующейся сложной структурой, одной из форм которой является структура внутренней (ориентированной на процесс и результат) и внешней (награду</w:t>
      </w:r>
      <w:r w:rsidR="00C02089" w:rsidRPr="00506EFD">
        <w:rPr>
          <w:color w:val="000000"/>
          <w:sz w:val="28"/>
          <w:szCs w:val="28"/>
        </w:rPr>
        <w:t>, избегание неудач) мотивации [2</w:t>
      </w:r>
      <w:r w:rsidRPr="00506EFD">
        <w:rPr>
          <w:color w:val="000000"/>
          <w:sz w:val="28"/>
          <w:szCs w:val="28"/>
        </w:rPr>
        <w:t>. с 49.].</w:t>
      </w:r>
    </w:p>
    <w:p w14:paraId="299CE1F8" w14:textId="77777777" w:rsidR="00D74660" w:rsidRPr="00506EFD" w:rsidRDefault="00D74660" w:rsidP="001D03E1">
      <w:pPr>
        <w:pStyle w:val="a4"/>
        <w:keepNext/>
        <w:shd w:val="clear" w:color="auto" w:fill="FFFFFF"/>
        <w:spacing w:before="0" w:after="0" w:line="360" w:lineRule="auto"/>
        <w:ind w:firstLine="851"/>
        <w:jc w:val="both"/>
        <w:rPr>
          <w:color w:val="000000"/>
          <w:sz w:val="28"/>
          <w:szCs w:val="28"/>
        </w:rPr>
      </w:pPr>
      <w:r w:rsidRPr="00506EFD">
        <w:rPr>
          <w:color w:val="000000"/>
          <w:sz w:val="28"/>
          <w:szCs w:val="28"/>
        </w:rPr>
        <w:t>Изучение мотивации учения – это выявление ее реального уровня и возможных перспектив, зоны ее ближайшего развития у каждого обучающегося.</w:t>
      </w:r>
    </w:p>
    <w:p w14:paraId="0295AD4E" w14:textId="77777777" w:rsidR="00D74660" w:rsidRPr="00506EFD" w:rsidRDefault="00D74660" w:rsidP="001D03E1">
      <w:pPr>
        <w:pStyle w:val="a4"/>
        <w:spacing w:before="0" w:after="0" w:line="360" w:lineRule="auto"/>
        <w:ind w:firstLine="851"/>
        <w:jc w:val="both"/>
        <w:rPr>
          <w:color w:val="000000"/>
          <w:sz w:val="28"/>
          <w:szCs w:val="28"/>
        </w:rPr>
      </w:pPr>
      <w:r w:rsidRPr="00506EFD">
        <w:rPr>
          <w:color w:val="000000"/>
          <w:sz w:val="28"/>
          <w:szCs w:val="28"/>
        </w:rPr>
        <w:t>Для того чтобы учащийся по-настоящему включился в работу, нужно, чтобы задачи, которые ставятся перед ним в ходе учебной деятельности, были понятны, но и внутренне приняты им, т.е. чтобы они приобрели значимость для учащегося и нашли отклик и опорную точку в его переживании. Мотив - это направленность школьника на отдельные стороны учебной работы, связанная с внутренним отношением ученика к ней.</w:t>
      </w:r>
    </w:p>
    <w:p w14:paraId="43264461" w14:textId="77777777" w:rsidR="00D74660" w:rsidRPr="00506EFD" w:rsidRDefault="00D74660" w:rsidP="001D03E1">
      <w:pPr>
        <w:pStyle w:val="a4"/>
        <w:spacing w:before="0" w:after="0" w:line="360" w:lineRule="auto"/>
        <w:ind w:firstLine="851"/>
        <w:jc w:val="both"/>
        <w:rPr>
          <w:color w:val="000000"/>
          <w:sz w:val="28"/>
          <w:szCs w:val="28"/>
        </w:rPr>
      </w:pPr>
      <w:r w:rsidRPr="00506EFD">
        <w:rPr>
          <w:color w:val="000000"/>
          <w:sz w:val="28"/>
          <w:szCs w:val="28"/>
        </w:rPr>
        <w:t xml:space="preserve">В системе учебных мотивов переплетаются внешние и внутренние мотивы. К внутренним мотивам относятся такие, как собственное развитие в процессе учения; действие вместе с другими и для других; познание нового, неизвестного. Еще более насыщены внешними моментами такие мотивы, как учение как вынужденное поведение; процесс учения как привычное </w:t>
      </w:r>
      <w:r w:rsidRPr="00506EFD">
        <w:rPr>
          <w:color w:val="000000"/>
          <w:sz w:val="28"/>
          <w:szCs w:val="28"/>
        </w:rPr>
        <w:lastRenderedPageBreak/>
        <w:t>функционирование; учение ради лидерства и престижа, стремление оказаться в центре внимания. Эти мотивы могут оказывать и негативное влияние на характер и результаты учебного процесса. Наиболее резко выражены внешние моменты в мотивах учения ради материального вознаграждения и избегания неудач.</w:t>
      </w:r>
    </w:p>
    <w:p w14:paraId="2E1A1C2D" w14:textId="77777777" w:rsidR="00D74660" w:rsidRPr="00506EFD" w:rsidRDefault="00D74660" w:rsidP="001D03E1">
      <w:pPr>
        <w:pStyle w:val="Standard"/>
        <w:spacing w:line="360" w:lineRule="auto"/>
        <w:ind w:firstLine="851"/>
        <w:jc w:val="both"/>
        <w:rPr>
          <w:sz w:val="28"/>
          <w:szCs w:val="28"/>
        </w:rPr>
      </w:pPr>
      <w:r w:rsidRPr="00506EFD">
        <w:rPr>
          <w:sz w:val="28"/>
          <w:szCs w:val="28"/>
        </w:rPr>
        <w:t>В учебной деятельности процессуальная сторона также занимает соответствующее место. Стремление преодолеть препятствия в учебной деятельности, испытать свои силы и способности может стать личностно значимым мотивом учения.</w:t>
      </w:r>
    </w:p>
    <w:p w14:paraId="3AB7BA26" w14:textId="77777777" w:rsidR="00D74660" w:rsidRPr="00506EFD" w:rsidRDefault="00D74660" w:rsidP="001D03E1">
      <w:pPr>
        <w:pStyle w:val="Standard"/>
        <w:spacing w:line="360" w:lineRule="auto"/>
        <w:ind w:firstLine="851"/>
        <w:jc w:val="both"/>
        <w:rPr>
          <w:sz w:val="28"/>
          <w:szCs w:val="28"/>
        </w:rPr>
      </w:pPr>
      <w:r w:rsidRPr="00506EFD">
        <w:rPr>
          <w:sz w:val="28"/>
          <w:szCs w:val="28"/>
        </w:rPr>
        <w:t>Результативная сторона мотивации выступает в двух видах. С одной стороны, она связана с постановкой далеких перспективных целей, с другой - с принятием ребенком целей и задач в самой учебной деятельности, в процессе урока.</w:t>
      </w:r>
    </w:p>
    <w:p w14:paraId="356D0871" w14:textId="023BF615" w:rsidR="00A510DF" w:rsidRPr="00506EFD" w:rsidRDefault="00A510DF" w:rsidP="001D03E1">
      <w:pPr>
        <w:pStyle w:val="Standard"/>
        <w:spacing w:line="360" w:lineRule="auto"/>
        <w:ind w:firstLine="851"/>
        <w:jc w:val="both"/>
        <w:rPr>
          <w:sz w:val="28"/>
          <w:szCs w:val="28"/>
        </w:rPr>
      </w:pPr>
      <w:r w:rsidRPr="00506EFD">
        <w:rPr>
          <w:sz w:val="28"/>
          <w:szCs w:val="28"/>
        </w:rPr>
        <w:t>Как показывают исследования, ребенок приходит в школу с широкими социальными мотивами. В первую очередь в его сознании выступают мотивы самосовершенствования (быть культурным, развитым, умным) и мотивы самоопределения (после школы работать, продолжать образование). Все это создает личностную готовность к учению в школе. Указанные мотивы - результат социальных влияний, рассуждений взрослых типа: «Будешь хорошо учиться в школе, сможешь стать шофером, летчиком, трактористом, поступишь в институт» и т. п. В первые дни пребывания в школе такая установка определяет положительное отношение детей к деятельности и создает благоприятные условия для начала учения. Учитель также раскрывает перед ребенком перспективы, показывает, что будет в результате успешного учения, поощряет и порицает действия школьника.</w:t>
      </w:r>
      <w:r w:rsidR="003909B7" w:rsidRPr="00506EFD">
        <w:rPr>
          <w:rFonts w:eastAsiaTheme="minorHAnsi"/>
          <w:color w:val="000000"/>
          <w:kern w:val="0"/>
          <w:sz w:val="28"/>
          <w:szCs w:val="28"/>
          <w:lang w:eastAsia="en-US"/>
        </w:rPr>
        <w:t xml:space="preserve"> </w:t>
      </w:r>
      <w:r w:rsidR="00C02089" w:rsidRPr="00506EFD">
        <w:rPr>
          <w:sz w:val="28"/>
          <w:szCs w:val="28"/>
        </w:rPr>
        <w:t>[3.</w:t>
      </w:r>
      <w:r w:rsidR="003909B7" w:rsidRPr="00506EFD">
        <w:rPr>
          <w:sz w:val="28"/>
          <w:szCs w:val="28"/>
        </w:rPr>
        <w:t xml:space="preserve"> с 34].</w:t>
      </w:r>
    </w:p>
    <w:p w14:paraId="32E99937" w14:textId="77777777" w:rsidR="00A510DF" w:rsidRPr="00506EFD" w:rsidRDefault="00A510DF" w:rsidP="001D03E1">
      <w:pPr>
        <w:pStyle w:val="Standard"/>
        <w:spacing w:line="360" w:lineRule="auto"/>
        <w:ind w:firstLine="851"/>
        <w:jc w:val="both"/>
        <w:rPr>
          <w:sz w:val="28"/>
          <w:szCs w:val="28"/>
        </w:rPr>
      </w:pPr>
      <w:r w:rsidRPr="00506EFD">
        <w:rPr>
          <w:sz w:val="28"/>
          <w:szCs w:val="28"/>
        </w:rPr>
        <w:t>Однако, во-первых, такая мотивация связана не с прямым продуктом учебной деятельности - усвоением знаний, а с косвенным, побочным продуктом, что снижает силу и действенность; во-вторых, такая мотивация носит, скорее, понимаемый характер. Мотивы остаются для ребенка далекими, реализующимися только в будущем, усиливают же мотивацию, придают ей действенность, как правило, близкие цели.</w:t>
      </w:r>
    </w:p>
    <w:p w14:paraId="46A7955E" w14:textId="77777777" w:rsidR="00D74660" w:rsidRPr="00506EFD" w:rsidRDefault="00A510DF" w:rsidP="001D03E1">
      <w:pPr>
        <w:pStyle w:val="Textbody"/>
        <w:spacing w:after="0" w:line="360" w:lineRule="auto"/>
        <w:ind w:firstLine="851"/>
        <w:jc w:val="both"/>
        <w:rPr>
          <w:sz w:val="28"/>
          <w:szCs w:val="28"/>
        </w:rPr>
      </w:pPr>
      <w:r w:rsidRPr="00506EFD">
        <w:rPr>
          <w:sz w:val="28"/>
          <w:szCs w:val="28"/>
        </w:rPr>
        <w:lastRenderedPageBreak/>
        <w:t>Мотивационная сфера или мотивация понимается как стержень личности, к которому «стягиваются» такие ее свойства, как направленность, ценные ориентации, установки, социальные ожидания, притязания, эмоции, волевые качества и другие социально-психологические характеристики.</w:t>
      </w:r>
    </w:p>
    <w:p w14:paraId="261A0E71" w14:textId="71495A63" w:rsidR="00A510DF" w:rsidRPr="00506EFD" w:rsidRDefault="00A510DF" w:rsidP="001D03E1">
      <w:pPr>
        <w:pStyle w:val="a4"/>
        <w:spacing w:before="0" w:after="0" w:line="360" w:lineRule="auto"/>
        <w:ind w:firstLine="851"/>
        <w:jc w:val="both"/>
        <w:rPr>
          <w:color w:val="000000"/>
          <w:sz w:val="28"/>
          <w:szCs w:val="28"/>
        </w:rPr>
      </w:pPr>
      <w:r w:rsidRPr="00506EFD">
        <w:rPr>
          <w:color w:val="000000"/>
          <w:sz w:val="28"/>
          <w:szCs w:val="28"/>
        </w:rPr>
        <w:t xml:space="preserve">В личности ребенка сочетаются различные виды мотивов, такие как познавательные и социальные мотивы. Если у школьника в ходе учения преобладает направленность на содержание учебного предмета, то можно говорить о наличии познавательных мотивов. Если у ученика выражена направленность на другого человека в ходе учения, то говорят о социальных мотивах. И познавательные и социальные мотивы могут иметь разные уровни: широкие познавательные мотивы (ориентация на овладение новыми знаниями, фактами, закономерностями), учебно-познавательные мотивы (ориентация на усвоение способов добывания знаний, приемов самостоятельного приобретения знаний), мотивы самообразования (ориентация на приобретение дополнительных знаний и затем на построение специальной программы самосовершенствования). </w:t>
      </w:r>
      <w:r w:rsidR="003909B7" w:rsidRPr="00506EFD">
        <w:rPr>
          <w:color w:val="000000"/>
          <w:sz w:val="28"/>
          <w:szCs w:val="28"/>
        </w:rPr>
        <w:t>[</w:t>
      </w:r>
      <w:r w:rsidR="00C02089" w:rsidRPr="00506EFD">
        <w:rPr>
          <w:color w:val="000000"/>
          <w:sz w:val="28"/>
          <w:szCs w:val="28"/>
        </w:rPr>
        <w:t>4</w:t>
      </w:r>
      <w:r w:rsidR="003909B7" w:rsidRPr="00506EFD">
        <w:rPr>
          <w:color w:val="000000"/>
          <w:sz w:val="28"/>
          <w:szCs w:val="28"/>
        </w:rPr>
        <w:t>. с 17.].</w:t>
      </w:r>
    </w:p>
    <w:p w14:paraId="50A8CFFA" w14:textId="77777777" w:rsidR="00A510DF" w:rsidRPr="00506EFD" w:rsidRDefault="00A510DF" w:rsidP="001D03E1">
      <w:pPr>
        <w:pStyle w:val="a4"/>
        <w:widowControl w:val="0"/>
        <w:spacing w:before="0" w:after="0" w:line="360" w:lineRule="auto"/>
        <w:ind w:firstLine="851"/>
        <w:jc w:val="both"/>
        <w:rPr>
          <w:sz w:val="28"/>
          <w:szCs w:val="28"/>
        </w:rPr>
      </w:pPr>
      <w:r w:rsidRPr="00506EFD">
        <w:rPr>
          <w:color w:val="000000"/>
          <w:sz w:val="28"/>
          <w:szCs w:val="28"/>
        </w:rPr>
        <w:t>А.К. Маркова</w:t>
      </w:r>
      <w:r w:rsidRPr="00506EFD">
        <w:rPr>
          <w:color w:val="000000"/>
          <w:sz w:val="28"/>
          <w:szCs w:val="28"/>
          <w:vertAlign w:val="superscript"/>
        </w:rPr>
        <w:t xml:space="preserve"> </w:t>
      </w:r>
      <w:r w:rsidRPr="00506EFD">
        <w:rPr>
          <w:color w:val="000000"/>
          <w:sz w:val="28"/>
          <w:szCs w:val="28"/>
        </w:rPr>
        <w:t xml:space="preserve">описывает две группы психологических характеристик познавательных и социальных мотивов. Первая группа мотивационных характеристик — их называют </w:t>
      </w:r>
      <w:r w:rsidRPr="00506EFD">
        <w:rPr>
          <w:b/>
          <w:bCs/>
          <w:i/>
          <w:iCs/>
          <w:color w:val="000000"/>
          <w:sz w:val="28"/>
          <w:szCs w:val="28"/>
        </w:rPr>
        <w:t xml:space="preserve">содержательными — </w:t>
      </w:r>
      <w:r w:rsidRPr="00506EFD">
        <w:rPr>
          <w:color w:val="000000"/>
          <w:sz w:val="28"/>
          <w:szCs w:val="28"/>
        </w:rPr>
        <w:t xml:space="preserve">прямо связана с содержанием осуществляемой младшими школьником учебной деятельности. Вторая группа характеристик — их условно называют </w:t>
      </w:r>
      <w:r w:rsidRPr="00506EFD">
        <w:rPr>
          <w:b/>
          <w:bCs/>
          <w:i/>
          <w:iCs/>
          <w:color w:val="000000"/>
          <w:sz w:val="28"/>
          <w:szCs w:val="28"/>
        </w:rPr>
        <w:t xml:space="preserve">динамическими — </w:t>
      </w:r>
      <w:r w:rsidRPr="00506EFD">
        <w:rPr>
          <w:color w:val="000000"/>
          <w:sz w:val="28"/>
          <w:szCs w:val="28"/>
        </w:rPr>
        <w:t>характеризует форму, динамику выражения этих мотивов.</w:t>
      </w:r>
    </w:p>
    <w:p w14:paraId="773F9C3C" w14:textId="77777777" w:rsidR="00A510DF" w:rsidRPr="00506EFD" w:rsidRDefault="00A510DF" w:rsidP="001D03E1">
      <w:pPr>
        <w:pStyle w:val="a4"/>
        <w:widowControl w:val="0"/>
        <w:shd w:val="clear" w:color="auto" w:fill="FFFFFF"/>
        <w:spacing w:before="0" w:after="0" w:line="360" w:lineRule="auto"/>
        <w:ind w:firstLine="851"/>
        <w:jc w:val="both"/>
        <w:rPr>
          <w:color w:val="000000"/>
          <w:sz w:val="28"/>
          <w:szCs w:val="28"/>
        </w:rPr>
      </w:pPr>
      <w:r w:rsidRPr="00506EFD">
        <w:rPr>
          <w:color w:val="000000"/>
          <w:sz w:val="28"/>
          <w:szCs w:val="28"/>
        </w:rPr>
        <w:t>Содержательными характеристиками мотивов являются:</w:t>
      </w:r>
    </w:p>
    <w:p w14:paraId="5E5991A5" w14:textId="77777777" w:rsidR="00A510DF" w:rsidRPr="00506EFD" w:rsidRDefault="00A510DF" w:rsidP="001D03E1">
      <w:pPr>
        <w:pStyle w:val="a4"/>
        <w:widowControl w:val="0"/>
        <w:numPr>
          <w:ilvl w:val="0"/>
          <w:numId w:val="7"/>
        </w:numPr>
        <w:shd w:val="clear" w:color="auto" w:fill="FFFFFF"/>
        <w:spacing w:before="0" w:after="0" w:line="360" w:lineRule="auto"/>
        <w:ind w:firstLine="851"/>
        <w:jc w:val="both"/>
        <w:rPr>
          <w:color w:val="000000"/>
          <w:sz w:val="28"/>
          <w:szCs w:val="28"/>
        </w:rPr>
      </w:pPr>
      <w:r w:rsidRPr="00506EFD">
        <w:rPr>
          <w:color w:val="000000"/>
          <w:sz w:val="28"/>
          <w:szCs w:val="28"/>
        </w:rPr>
        <w:t>наличие личностного смысла учения для ученика;</w:t>
      </w:r>
    </w:p>
    <w:p w14:paraId="2D355DDB" w14:textId="77777777" w:rsidR="00A510DF" w:rsidRPr="00506EFD" w:rsidRDefault="00A510DF" w:rsidP="001D03E1">
      <w:pPr>
        <w:pStyle w:val="a4"/>
        <w:widowControl w:val="0"/>
        <w:numPr>
          <w:ilvl w:val="0"/>
          <w:numId w:val="7"/>
        </w:numPr>
        <w:shd w:val="clear" w:color="auto" w:fill="FFFFFF"/>
        <w:spacing w:before="0" w:after="0" w:line="360" w:lineRule="auto"/>
        <w:ind w:firstLine="851"/>
        <w:jc w:val="both"/>
        <w:rPr>
          <w:color w:val="000000"/>
          <w:sz w:val="28"/>
          <w:szCs w:val="28"/>
        </w:rPr>
      </w:pPr>
      <w:r w:rsidRPr="00506EFD">
        <w:rPr>
          <w:color w:val="000000"/>
          <w:sz w:val="28"/>
          <w:szCs w:val="28"/>
        </w:rPr>
        <w:t>наличие действенности мотива, т.е. его реального влияния на ход учебной деятельности и всего поведения ребенка;</w:t>
      </w:r>
    </w:p>
    <w:p w14:paraId="735E5826" w14:textId="77777777" w:rsidR="00A510DF" w:rsidRPr="00506EFD" w:rsidRDefault="00A510DF" w:rsidP="001D03E1">
      <w:pPr>
        <w:pStyle w:val="a4"/>
        <w:widowControl w:val="0"/>
        <w:numPr>
          <w:ilvl w:val="0"/>
          <w:numId w:val="7"/>
        </w:numPr>
        <w:shd w:val="clear" w:color="auto" w:fill="FFFFFF"/>
        <w:spacing w:before="0" w:after="0" w:line="360" w:lineRule="auto"/>
        <w:ind w:firstLine="851"/>
        <w:jc w:val="both"/>
        <w:rPr>
          <w:color w:val="000000"/>
          <w:sz w:val="28"/>
          <w:szCs w:val="28"/>
        </w:rPr>
      </w:pPr>
      <w:r w:rsidRPr="00506EFD">
        <w:rPr>
          <w:color w:val="000000"/>
          <w:sz w:val="28"/>
          <w:szCs w:val="28"/>
        </w:rPr>
        <w:t>место мотива в общей структуре мотивации;</w:t>
      </w:r>
    </w:p>
    <w:p w14:paraId="05688F7C" w14:textId="77777777" w:rsidR="00A510DF" w:rsidRPr="00506EFD" w:rsidRDefault="00A510DF" w:rsidP="001D03E1">
      <w:pPr>
        <w:pStyle w:val="a4"/>
        <w:widowControl w:val="0"/>
        <w:numPr>
          <w:ilvl w:val="0"/>
          <w:numId w:val="7"/>
        </w:numPr>
        <w:shd w:val="clear" w:color="auto" w:fill="FFFFFF"/>
        <w:spacing w:before="0" w:after="0" w:line="360" w:lineRule="auto"/>
        <w:ind w:firstLine="851"/>
        <w:jc w:val="both"/>
        <w:rPr>
          <w:color w:val="000000"/>
          <w:sz w:val="28"/>
          <w:szCs w:val="28"/>
        </w:rPr>
      </w:pPr>
      <w:r w:rsidRPr="00506EFD">
        <w:rPr>
          <w:color w:val="000000"/>
          <w:sz w:val="28"/>
          <w:szCs w:val="28"/>
        </w:rPr>
        <w:t>самостоятельность возникновения и проявления мотива;</w:t>
      </w:r>
    </w:p>
    <w:p w14:paraId="17554E42" w14:textId="77777777" w:rsidR="00A510DF" w:rsidRPr="00506EFD" w:rsidRDefault="00A510DF" w:rsidP="001D03E1">
      <w:pPr>
        <w:pStyle w:val="a4"/>
        <w:widowControl w:val="0"/>
        <w:numPr>
          <w:ilvl w:val="0"/>
          <w:numId w:val="7"/>
        </w:numPr>
        <w:shd w:val="clear" w:color="auto" w:fill="FFFFFF"/>
        <w:spacing w:before="0" w:after="0" w:line="360" w:lineRule="auto"/>
        <w:ind w:firstLine="851"/>
        <w:jc w:val="both"/>
        <w:rPr>
          <w:color w:val="000000"/>
          <w:sz w:val="28"/>
          <w:szCs w:val="28"/>
        </w:rPr>
      </w:pPr>
      <w:r w:rsidRPr="00506EFD">
        <w:rPr>
          <w:color w:val="000000"/>
          <w:sz w:val="28"/>
          <w:szCs w:val="28"/>
        </w:rPr>
        <w:t>уровень осознания мотива;</w:t>
      </w:r>
    </w:p>
    <w:p w14:paraId="3EA7F505" w14:textId="77777777" w:rsidR="00A510DF" w:rsidRPr="00506EFD" w:rsidRDefault="00A510DF" w:rsidP="001D03E1">
      <w:pPr>
        <w:pStyle w:val="a4"/>
        <w:widowControl w:val="0"/>
        <w:numPr>
          <w:ilvl w:val="0"/>
          <w:numId w:val="7"/>
        </w:numPr>
        <w:shd w:val="clear" w:color="auto" w:fill="FFFFFF"/>
        <w:spacing w:before="0" w:after="0" w:line="360" w:lineRule="auto"/>
        <w:ind w:firstLine="851"/>
        <w:jc w:val="both"/>
        <w:rPr>
          <w:color w:val="000000"/>
          <w:sz w:val="28"/>
          <w:szCs w:val="28"/>
        </w:rPr>
      </w:pPr>
      <w:r w:rsidRPr="00506EFD">
        <w:rPr>
          <w:color w:val="000000"/>
          <w:sz w:val="28"/>
          <w:szCs w:val="28"/>
        </w:rPr>
        <w:t xml:space="preserve">степень распространения мотива на разные типы деятельности, виды </w:t>
      </w:r>
      <w:r w:rsidRPr="00506EFD">
        <w:rPr>
          <w:color w:val="000000"/>
          <w:sz w:val="28"/>
          <w:szCs w:val="28"/>
        </w:rPr>
        <w:lastRenderedPageBreak/>
        <w:t>учебных предметов, формы учебных заданий.</w:t>
      </w:r>
    </w:p>
    <w:p w14:paraId="4C6F9FC0" w14:textId="77777777" w:rsidR="00A510DF" w:rsidRPr="00506EFD" w:rsidRDefault="00A510DF" w:rsidP="001D03E1">
      <w:pPr>
        <w:pStyle w:val="a4"/>
        <w:widowControl w:val="0"/>
        <w:shd w:val="clear" w:color="auto" w:fill="FFFFFF"/>
        <w:spacing w:before="0" w:after="0" w:line="360" w:lineRule="auto"/>
        <w:ind w:firstLine="851"/>
        <w:jc w:val="both"/>
        <w:rPr>
          <w:color w:val="000000"/>
          <w:sz w:val="28"/>
          <w:szCs w:val="28"/>
        </w:rPr>
      </w:pPr>
      <w:r w:rsidRPr="00506EFD">
        <w:rPr>
          <w:color w:val="000000"/>
          <w:sz w:val="28"/>
          <w:szCs w:val="28"/>
        </w:rPr>
        <w:t>Динамические характеристики мотивов:</w:t>
      </w:r>
    </w:p>
    <w:p w14:paraId="715067E8" w14:textId="77777777" w:rsidR="00A510DF" w:rsidRPr="00506EFD" w:rsidRDefault="00A510DF" w:rsidP="001D03E1">
      <w:pPr>
        <w:pStyle w:val="a4"/>
        <w:widowControl w:val="0"/>
        <w:shd w:val="clear" w:color="auto" w:fill="FFFFFF"/>
        <w:spacing w:before="0" w:after="0" w:line="360" w:lineRule="auto"/>
        <w:ind w:firstLine="851"/>
        <w:jc w:val="both"/>
        <w:rPr>
          <w:sz w:val="28"/>
          <w:szCs w:val="28"/>
        </w:rPr>
      </w:pPr>
      <w:r w:rsidRPr="00506EFD">
        <w:rPr>
          <w:b/>
          <w:bCs/>
          <w:i/>
          <w:iCs/>
          <w:color w:val="000000"/>
          <w:sz w:val="28"/>
          <w:szCs w:val="28"/>
        </w:rPr>
        <w:t xml:space="preserve">1. Устойчивость мотивов. </w:t>
      </w:r>
      <w:r w:rsidRPr="00506EFD">
        <w:rPr>
          <w:color w:val="000000"/>
          <w:sz w:val="28"/>
          <w:szCs w:val="28"/>
        </w:rPr>
        <w:t>Проявляется в том, что ученик учится с охотой даже вопреки неблагоприятным внешним стимулам, помехам, и в том, что ученик не может не учиться.</w:t>
      </w:r>
    </w:p>
    <w:p w14:paraId="34AF2359" w14:textId="2AB52C76" w:rsidR="00A510DF" w:rsidRPr="00506EFD" w:rsidRDefault="00A510DF" w:rsidP="001D03E1">
      <w:pPr>
        <w:pStyle w:val="a4"/>
        <w:widowControl w:val="0"/>
        <w:shd w:val="clear" w:color="auto" w:fill="FFFFFF"/>
        <w:spacing w:before="0" w:after="0" w:line="360" w:lineRule="auto"/>
        <w:ind w:firstLine="851"/>
        <w:jc w:val="both"/>
        <w:rPr>
          <w:sz w:val="28"/>
          <w:szCs w:val="28"/>
        </w:rPr>
      </w:pPr>
      <w:r w:rsidRPr="00506EFD">
        <w:rPr>
          <w:b/>
          <w:bCs/>
          <w:i/>
          <w:iCs/>
          <w:color w:val="000000"/>
          <w:sz w:val="28"/>
          <w:szCs w:val="28"/>
        </w:rPr>
        <w:t xml:space="preserve">2. Модальность мотивов </w:t>
      </w:r>
      <w:r w:rsidRPr="00506EFD">
        <w:rPr>
          <w:color w:val="000000"/>
          <w:sz w:val="28"/>
          <w:szCs w:val="28"/>
        </w:rPr>
        <w:t>— их эмоциональная окраска. Психологи говорят об отрицательной и положительной мотивации учения. Специфика эмоций, отмечал видный советский психолог А. Н. Леонтьев, состоит в том, что они отражают отношение между мотивами и возможностью успеха деятельности по реализации этих мотивов. Велика роль эмоций сопереживания, возникающих у школьников в обще</w:t>
      </w:r>
      <w:r w:rsidR="00C02089" w:rsidRPr="00506EFD">
        <w:rPr>
          <w:color w:val="000000"/>
          <w:sz w:val="28"/>
          <w:szCs w:val="28"/>
        </w:rPr>
        <w:t>нии с учителем и сверстниками [5</w:t>
      </w:r>
      <w:r w:rsidRPr="00506EFD">
        <w:rPr>
          <w:color w:val="000000"/>
          <w:sz w:val="28"/>
          <w:szCs w:val="28"/>
        </w:rPr>
        <w:t>. с 49;</w:t>
      </w:r>
      <w:r w:rsidR="00C02089" w:rsidRPr="00506EFD">
        <w:rPr>
          <w:rFonts w:eastAsia="Arial Unicode MS"/>
          <w:color w:val="000000"/>
          <w:sz w:val="28"/>
          <w:szCs w:val="28"/>
          <w:lang w:eastAsia="en-US" w:bidi="en-US"/>
        </w:rPr>
        <w:t xml:space="preserve"> 6. с 35</w:t>
      </w:r>
      <w:r w:rsidRPr="00506EFD">
        <w:rPr>
          <w:color w:val="000000"/>
          <w:sz w:val="28"/>
          <w:szCs w:val="28"/>
        </w:rPr>
        <w:t xml:space="preserve">]. Эмоции тесно связаны с мотивами учащихся и выражают возможность реализации учащимися имеющихся у них мотивов и поставленных целей. </w:t>
      </w:r>
    </w:p>
    <w:p w14:paraId="3DEBCEBF" w14:textId="77777777" w:rsidR="00A510DF" w:rsidRPr="00506EFD" w:rsidRDefault="00A510DF" w:rsidP="001D03E1">
      <w:pPr>
        <w:pStyle w:val="a4"/>
        <w:widowControl w:val="0"/>
        <w:shd w:val="clear" w:color="auto" w:fill="FFFFFF"/>
        <w:tabs>
          <w:tab w:val="left" w:pos="0"/>
        </w:tabs>
        <w:spacing w:before="0" w:after="0" w:line="360" w:lineRule="auto"/>
        <w:ind w:firstLine="851"/>
        <w:jc w:val="both"/>
        <w:rPr>
          <w:color w:val="000000"/>
          <w:sz w:val="28"/>
          <w:szCs w:val="28"/>
        </w:rPr>
      </w:pPr>
      <w:r w:rsidRPr="00506EFD">
        <w:rPr>
          <w:color w:val="000000"/>
          <w:sz w:val="28"/>
          <w:szCs w:val="28"/>
        </w:rPr>
        <w:t xml:space="preserve"> Различные мотивы имеют неодинаковые проявления в учебном процессе. Например, широкие познавательные проявляются в принятии решения задач, в обращениях к учителю за дополнительными сведениями; учебно-познавательные - в самостоятельных действиях по поиску разных способов решения, в вопросах к учителю о сравнении разных способов работы.</w:t>
      </w:r>
    </w:p>
    <w:p w14:paraId="1A673ED2" w14:textId="77777777" w:rsidR="00A510DF" w:rsidRPr="00506EFD" w:rsidRDefault="00A510DF" w:rsidP="001D03E1">
      <w:pPr>
        <w:pStyle w:val="a4"/>
        <w:shd w:val="clear" w:color="auto" w:fill="FFFFFF"/>
        <w:spacing w:before="0" w:after="0" w:line="360" w:lineRule="auto"/>
        <w:ind w:firstLine="851"/>
        <w:jc w:val="both"/>
        <w:rPr>
          <w:color w:val="000000"/>
          <w:sz w:val="28"/>
          <w:szCs w:val="28"/>
        </w:rPr>
      </w:pPr>
      <w:r w:rsidRPr="00506EFD">
        <w:rPr>
          <w:color w:val="000000"/>
          <w:sz w:val="28"/>
          <w:szCs w:val="28"/>
        </w:rPr>
        <w:t>Социальные мотивы проявляются в поступках, свидетельствующих о понимании учеником долга и ответственности; узкие социальные - в стремлении к контактам со сверстниками и получении их оценок, в помощи товарищам.</w:t>
      </w:r>
    </w:p>
    <w:p w14:paraId="05E1B212" w14:textId="77777777" w:rsidR="00A510DF" w:rsidRPr="00506EFD" w:rsidRDefault="00A510DF" w:rsidP="001D03E1">
      <w:pPr>
        <w:pStyle w:val="a4"/>
        <w:spacing w:before="0" w:after="0" w:line="360" w:lineRule="auto"/>
        <w:ind w:firstLine="851"/>
        <w:jc w:val="both"/>
        <w:rPr>
          <w:color w:val="000000"/>
          <w:sz w:val="28"/>
          <w:szCs w:val="28"/>
        </w:rPr>
      </w:pPr>
      <w:r w:rsidRPr="00506EFD">
        <w:rPr>
          <w:color w:val="000000"/>
          <w:sz w:val="28"/>
          <w:szCs w:val="28"/>
        </w:rPr>
        <w:t xml:space="preserve">Когда ребенок приходит в первый класс, то в его мотивационной сфере отсутствуют еще мотивы, направляющие его деятельность на усвоение новых знаний, на овладение общими способами действий. У ребенка к моменту поступления в школу еще сохранилась потребность принимать цели взрослых, учителя за свои собственные цели. Важно обеспечить такое формирование мотивов, которое поддерживало бы эффективную и плодотворную учебную работу каждого ученика на протяжении всех лет его пребывания в школе, и было бы основой для его самообразования и самосовершенствования в будущем. </w:t>
      </w:r>
      <w:r w:rsidRPr="00506EFD">
        <w:rPr>
          <w:color w:val="000000"/>
          <w:sz w:val="28"/>
          <w:szCs w:val="28"/>
        </w:rPr>
        <w:lastRenderedPageBreak/>
        <w:t>Младший школьный возраст характеризуется первичным вхождением ребенка в учебную деятельность.</w:t>
      </w:r>
    </w:p>
    <w:p w14:paraId="3E78FD5C" w14:textId="77777777" w:rsidR="00A510DF" w:rsidRPr="00506EFD" w:rsidRDefault="00A510DF" w:rsidP="001D03E1">
      <w:pPr>
        <w:pStyle w:val="a4"/>
        <w:spacing w:before="0" w:after="0" w:line="360" w:lineRule="auto"/>
        <w:ind w:firstLine="851"/>
        <w:jc w:val="both"/>
        <w:rPr>
          <w:color w:val="000000"/>
          <w:sz w:val="28"/>
          <w:szCs w:val="28"/>
        </w:rPr>
      </w:pPr>
      <w:r w:rsidRPr="00506EFD">
        <w:rPr>
          <w:color w:val="000000"/>
          <w:sz w:val="28"/>
          <w:szCs w:val="28"/>
        </w:rPr>
        <w:t>Выбор учениками мотивов отражает разный подход к получению знаний по данному предмету и связан с интересами и целями ученика в настоящем или будущем; жизненными планами; сложившимися ценностями. Анализ мотивов, выбранных учеником, позволит учителю распределить учащихся на 3 группы. Первая группа включает учеников, воспринимающих учебу с позиции настоящей необходимости. Вторая группа учеников отражает мнение, что побудительная сила настоящего и будущего одинакова. Третья группа учащихся подчиняет свои учебные интересы только целям будущего, воспринимая учебу в школе как "временную" жизнь, имеющую для них ограниченную и вынужденную ценность.</w:t>
      </w:r>
    </w:p>
    <w:p w14:paraId="429C7B54" w14:textId="77777777" w:rsidR="00A510DF" w:rsidRPr="00506EFD" w:rsidRDefault="00A510DF" w:rsidP="001D03E1">
      <w:pPr>
        <w:pStyle w:val="a4"/>
        <w:shd w:val="clear" w:color="auto" w:fill="FFFFFF"/>
        <w:spacing w:before="0" w:after="0" w:line="360" w:lineRule="auto"/>
        <w:ind w:firstLine="851"/>
        <w:jc w:val="both"/>
        <w:rPr>
          <w:color w:val="000000"/>
          <w:sz w:val="28"/>
          <w:szCs w:val="28"/>
        </w:rPr>
      </w:pPr>
      <w:r w:rsidRPr="00506EFD">
        <w:rPr>
          <w:color w:val="000000"/>
          <w:sz w:val="28"/>
          <w:szCs w:val="28"/>
        </w:rPr>
        <w:t xml:space="preserve">Тот или иной характер мотивации учения влияет на характер учебной деятельности и поведения ученика в учебных ситуациях. Так выбор мотивов саморазвития связан со стремлением ученика расширить кругозор в области предметных и </w:t>
      </w:r>
      <w:proofErr w:type="spellStart"/>
      <w:r w:rsidRPr="00506EFD">
        <w:rPr>
          <w:color w:val="000000"/>
          <w:sz w:val="28"/>
          <w:szCs w:val="28"/>
        </w:rPr>
        <w:t>межпредметных</w:t>
      </w:r>
      <w:proofErr w:type="spellEnd"/>
      <w:r w:rsidRPr="00506EFD">
        <w:rPr>
          <w:color w:val="000000"/>
          <w:sz w:val="28"/>
          <w:szCs w:val="28"/>
        </w:rPr>
        <w:t xml:space="preserve"> знаний, пополнить их за счет внеучебной программы.</w:t>
      </w:r>
    </w:p>
    <w:p w14:paraId="0834153E" w14:textId="43584587" w:rsidR="00563F33" w:rsidRPr="00506EFD" w:rsidRDefault="00563F33" w:rsidP="001D03E1">
      <w:pPr>
        <w:pStyle w:val="a4"/>
        <w:spacing w:before="0" w:after="0" w:line="360" w:lineRule="auto"/>
        <w:ind w:firstLine="851"/>
        <w:jc w:val="both"/>
        <w:rPr>
          <w:color w:val="000000"/>
          <w:sz w:val="28"/>
          <w:szCs w:val="28"/>
        </w:rPr>
      </w:pPr>
      <w:r w:rsidRPr="00506EFD">
        <w:rPr>
          <w:color w:val="000000"/>
          <w:sz w:val="28"/>
          <w:szCs w:val="28"/>
        </w:rPr>
        <w:t>Таким образом, учебная мотивация является сложной структурой, сочетающей в себе различные виды мотивов: внешние и внутренние, положительные и отрицательные, познавательные и социальные. Сочетание этих мотивов обеспечивает успешную учебную деятельность младшего школьника. Все виды мотивов имеют свои специфические характеристики. Для наиболее полного понимания познавательных мотивов, а, следовательно, и для наиболее эффективного их формирования, необходимо знать, на какие аспекты нужно обратить более пристальное внимание. Задача учителя, уже имеющиеся у ребенка предпосылки мотивов учения, с которыми он пришел в школу, развить до уровня, необходимого для успешного освоения учебной деятельности.</w:t>
      </w:r>
      <w:r w:rsidR="003909B7" w:rsidRPr="00506EFD">
        <w:rPr>
          <w:rFonts w:eastAsiaTheme="minorHAnsi"/>
          <w:color w:val="000000"/>
          <w:kern w:val="0"/>
          <w:sz w:val="28"/>
          <w:szCs w:val="28"/>
          <w:lang w:eastAsia="en-US"/>
        </w:rPr>
        <w:t xml:space="preserve"> </w:t>
      </w:r>
      <w:r w:rsidR="00C02089" w:rsidRPr="00506EFD">
        <w:rPr>
          <w:color w:val="000000"/>
          <w:sz w:val="28"/>
          <w:szCs w:val="28"/>
        </w:rPr>
        <w:t>[8</w:t>
      </w:r>
      <w:r w:rsidR="003909B7" w:rsidRPr="00506EFD">
        <w:rPr>
          <w:color w:val="000000"/>
          <w:sz w:val="28"/>
          <w:szCs w:val="28"/>
        </w:rPr>
        <w:t>. с 32.].</w:t>
      </w:r>
    </w:p>
    <w:p w14:paraId="511FA930" w14:textId="77777777" w:rsidR="00537C3F" w:rsidRPr="00506EFD" w:rsidRDefault="00537C3F" w:rsidP="001D03E1">
      <w:pPr>
        <w:pStyle w:val="a4"/>
        <w:spacing w:before="0" w:after="0" w:line="360" w:lineRule="auto"/>
        <w:ind w:firstLine="851"/>
        <w:jc w:val="both"/>
        <w:rPr>
          <w:color w:val="000000"/>
          <w:sz w:val="28"/>
          <w:szCs w:val="28"/>
        </w:rPr>
      </w:pPr>
      <w:r w:rsidRPr="00506EFD">
        <w:rPr>
          <w:color w:val="000000"/>
          <w:sz w:val="28"/>
          <w:szCs w:val="28"/>
        </w:rPr>
        <w:br w:type="page"/>
      </w:r>
    </w:p>
    <w:p w14:paraId="1673A502" w14:textId="397E6919" w:rsidR="009A1A5F" w:rsidRPr="00506EFD" w:rsidRDefault="0023370F" w:rsidP="00DD31C3">
      <w:pPr>
        <w:pStyle w:val="1"/>
        <w:spacing w:before="0" w:line="360" w:lineRule="auto"/>
        <w:ind w:firstLine="851"/>
        <w:jc w:val="both"/>
        <w:rPr>
          <w:rFonts w:ascii="Times New Roman" w:hAnsi="Times New Roman" w:cs="Times New Roman"/>
          <w:b/>
          <w:color w:val="000000" w:themeColor="text1"/>
          <w:sz w:val="28"/>
          <w:szCs w:val="28"/>
        </w:rPr>
      </w:pPr>
      <w:bookmarkStart w:id="3" w:name="_Toc168667821"/>
      <w:r w:rsidRPr="00506EFD">
        <w:rPr>
          <w:rFonts w:ascii="Times New Roman" w:hAnsi="Times New Roman" w:cs="Times New Roman"/>
          <w:b/>
          <w:color w:val="000000" w:themeColor="text1"/>
          <w:sz w:val="28"/>
          <w:szCs w:val="28"/>
        </w:rPr>
        <w:lastRenderedPageBreak/>
        <w:t>1.2   ПСИХОЛОГИЧЕСКИЕ ОСОБЕННОСТИ МОТИВАЦИИ У ДЕТЕЙ С ОВЗ</w:t>
      </w:r>
      <w:bookmarkEnd w:id="3"/>
    </w:p>
    <w:p w14:paraId="4192BA2D" w14:textId="77777777" w:rsidR="0023370F" w:rsidRPr="00506EFD" w:rsidRDefault="0023370F" w:rsidP="0023370F">
      <w:pPr>
        <w:rPr>
          <w:rFonts w:ascii="Times New Roman" w:hAnsi="Times New Roman" w:cs="Times New Roman"/>
          <w:sz w:val="28"/>
          <w:szCs w:val="28"/>
        </w:rPr>
      </w:pPr>
    </w:p>
    <w:p w14:paraId="6D8DF22D"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Учебная деятельность детей с ограниченными возможностями здоровья формируется по тем же законам, что и у обычных детей, и осуществляется на протяжении всего обучения ребенка в школе. Она сложна по своей структуре и требует специального формирования. Учебная деятельность характеризуется целями и задачами, мотивами. В процессе учебной деятельности школьник не только осваивает знания, умения и навыки, но и</w:t>
      </w:r>
      <w:r w:rsidR="009A1A5F" w:rsidRPr="00506EFD">
        <w:rPr>
          <w:rFonts w:ascii="Times New Roman" w:hAnsi="Times New Roman" w:cs="Times New Roman"/>
          <w:sz w:val="28"/>
          <w:szCs w:val="28"/>
        </w:rPr>
        <w:t xml:space="preserve"> </w:t>
      </w:r>
      <w:r w:rsidRPr="00506EFD">
        <w:rPr>
          <w:rFonts w:ascii="Times New Roman" w:hAnsi="Times New Roman" w:cs="Times New Roman"/>
          <w:sz w:val="28"/>
          <w:szCs w:val="28"/>
        </w:rPr>
        <w:t>учится ставить перед собой учебные задачи (цели), находить способы усвоения и применения знаний, контролировать и оценивать свои действия. Учебная деятельность имеет внешнюю структуру, состоящую из следующих элементов: мотивы учения, учебн</w:t>
      </w:r>
      <w:r w:rsidR="00B256B2" w:rsidRPr="00506EFD">
        <w:rPr>
          <w:rFonts w:ascii="Times New Roman" w:hAnsi="Times New Roman" w:cs="Times New Roman"/>
          <w:sz w:val="28"/>
          <w:szCs w:val="28"/>
        </w:rPr>
        <w:t>ые действия, контроль, оценка [7</w:t>
      </w:r>
      <w:r w:rsidRPr="00506EFD">
        <w:rPr>
          <w:rFonts w:ascii="Times New Roman" w:hAnsi="Times New Roman" w:cs="Times New Roman"/>
          <w:sz w:val="28"/>
          <w:szCs w:val="28"/>
        </w:rPr>
        <w:t>, с.67].</w:t>
      </w:r>
    </w:p>
    <w:p w14:paraId="799087E1"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Для полноценного формирования учебной деятельности требуется овладение всеми ее компонентами в равной мере. Их недостаточное освоение может служить источником школьных трудностей.</w:t>
      </w:r>
    </w:p>
    <w:p w14:paraId="38B9B35B"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Учебная деятельность учащихся с ограниченными возможностями здоровья содержит в своей структуре те же элементы, однако формирование их протекает с задержкой и отличаются некоторым своеобразием.</w:t>
      </w:r>
    </w:p>
    <w:p w14:paraId="47228432"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Для детей с ОВЗ в образовании наиболее значимой является мотивация, связанная с получением высоких отметок, — это сильные, реально действующие мотивы. На втором месте по степени выраженности у детей с ОВЗ находится престижная мотивация — «хочу учиться лучше всех». Это обусловлено отставанием в развитии такого ядерного личностного образования, как самооценка.</w:t>
      </w:r>
    </w:p>
    <w:p w14:paraId="12365FB6" w14:textId="697E2BD1"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xml:space="preserve">В связи с особенностями умственного развития детей с ОВЗ, в частности с отставанием в развитии мышления и речи, у них наблюдаются значительные трудности в формировании всех учебных действий. Один из наиболее существенных недостатков учебной деятельности детей заключается в том, что они часто выполняют учебные действия, которые диктуются не самой задачей, а </w:t>
      </w:r>
      <w:r w:rsidRPr="00506EFD">
        <w:rPr>
          <w:rFonts w:ascii="Times New Roman" w:hAnsi="Times New Roman" w:cs="Times New Roman"/>
          <w:sz w:val="28"/>
          <w:szCs w:val="28"/>
        </w:rPr>
        <w:lastRenderedPageBreak/>
        <w:t>стремлением удовлетворить требования учителя. Наблюдается неумение планировать свою деятельность по времени и содержанию</w:t>
      </w:r>
      <w:r w:rsidR="007E1554" w:rsidRPr="00506EFD">
        <w:rPr>
          <w:rFonts w:ascii="Times New Roman" w:hAnsi="Times New Roman" w:cs="Times New Roman"/>
          <w:sz w:val="28"/>
          <w:szCs w:val="28"/>
        </w:rPr>
        <w:t>,</w:t>
      </w:r>
      <w:r w:rsidRPr="00506EFD">
        <w:rPr>
          <w:rFonts w:ascii="Times New Roman" w:hAnsi="Times New Roman" w:cs="Times New Roman"/>
          <w:sz w:val="28"/>
          <w:szCs w:val="28"/>
        </w:rPr>
        <w:t xml:space="preserve"> </w:t>
      </w:r>
      <w:r w:rsidR="007E1554" w:rsidRPr="00506EFD">
        <w:rPr>
          <w:rFonts w:ascii="Times New Roman" w:hAnsi="Times New Roman" w:cs="Times New Roman"/>
          <w:sz w:val="28"/>
          <w:szCs w:val="28"/>
        </w:rPr>
        <w:t>н</w:t>
      </w:r>
      <w:r w:rsidRPr="00506EFD">
        <w:rPr>
          <w:rFonts w:ascii="Times New Roman" w:hAnsi="Times New Roman" w:cs="Times New Roman"/>
          <w:sz w:val="28"/>
          <w:szCs w:val="28"/>
        </w:rPr>
        <w:t>еумение ребенка контролировать свои действия и в</w:t>
      </w:r>
      <w:r w:rsidR="00B256B2" w:rsidRPr="00506EFD">
        <w:rPr>
          <w:rFonts w:ascii="Times New Roman" w:hAnsi="Times New Roman" w:cs="Times New Roman"/>
          <w:sz w:val="28"/>
          <w:szCs w:val="28"/>
        </w:rPr>
        <w:t>носить необходимые коррективы [7</w:t>
      </w:r>
      <w:r w:rsidRPr="00506EFD">
        <w:rPr>
          <w:rFonts w:ascii="Times New Roman" w:hAnsi="Times New Roman" w:cs="Times New Roman"/>
          <w:sz w:val="28"/>
          <w:szCs w:val="28"/>
        </w:rPr>
        <w:t>, с. 219].</w:t>
      </w:r>
    </w:p>
    <w:p w14:paraId="4B029206"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xml:space="preserve">В учебной деятельности детей с ОВЗ часто наблюдается «соскальзывание» мотива на другую, более значимую детям задачу. Поэтому процесс </w:t>
      </w:r>
      <w:proofErr w:type="spellStart"/>
      <w:r w:rsidRPr="00506EFD">
        <w:rPr>
          <w:rFonts w:ascii="Times New Roman" w:hAnsi="Times New Roman" w:cs="Times New Roman"/>
          <w:sz w:val="28"/>
          <w:szCs w:val="28"/>
        </w:rPr>
        <w:t>мотивообразования</w:t>
      </w:r>
      <w:proofErr w:type="spellEnd"/>
      <w:r w:rsidRPr="00506EFD">
        <w:rPr>
          <w:rFonts w:ascii="Times New Roman" w:hAnsi="Times New Roman" w:cs="Times New Roman"/>
          <w:sz w:val="28"/>
          <w:szCs w:val="28"/>
        </w:rPr>
        <w:t xml:space="preserve"> и требует специального изучения и использования на этой основе специфических приемов, способствующих развитию у них благоприятных мотивационных проявлений.</w:t>
      </w:r>
    </w:p>
    <w:p w14:paraId="3CA8BFE7"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Многие специалисты приходят к мысли о необходимости целенаправленного формирования у учащихся мотивации учебной деятельности. При этом подчёркивается, что управлять формированием мотивов учебной деятельности ещё труднее, чем формировать действия и операции.</w:t>
      </w:r>
    </w:p>
    <w:p w14:paraId="30D6E4F3" w14:textId="4A734E2E"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Наблюдения за учениками с ОВЗ разных патологий показали, что их отношение к учебной деятельности различно. Те учащиеся, которые имеют более высокий уровень положительного отношения к учебной деятельности, будут иметь более высокие и полные по качеству знания, за исключением небольшого количества учеников с более глубоким и сложным дефектом п</w:t>
      </w:r>
      <w:r w:rsidR="00C02089" w:rsidRPr="00506EFD">
        <w:rPr>
          <w:rFonts w:ascii="Times New Roman" w:hAnsi="Times New Roman" w:cs="Times New Roman"/>
          <w:sz w:val="28"/>
          <w:szCs w:val="28"/>
        </w:rPr>
        <w:t>о сравнению с другими детьми [9</w:t>
      </w:r>
      <w:r w:rsidRPr="00506EFD">
        <w:rPr>
          <w:rFonts w:ascii="Times New Roman" w:hAnsi="Times New Roman" w:cs="Times New Roman"/>
          <w:sz w:val="28"/>
          <w:szCs w:val="28"/>
        </w:rPr>
        <w:t>,</w:t>
      </w:r>
      <w:r w:rsidR="007E1554" w:rsidRPr="00506EFD">
        <w:rPr>
          <w:rFonts w:ascii="Times New Roman" w:hAnsi="Times New Roman" w:cs="Times New Roman"/>
          <w:sz w:val="28"/>
          <w:szCs w:val="28"/>
        </w:rPr>
        <w:t xml:space="preserve"> </w:t>
      </w:r>
      <w:r w:rsidRPr="00506EFD">
        <w:rPr>
          <w:rFonts w:ascii="Times New Roman" w:hAnsi="Times New Roman" w:cs="Times New Roman"/>
          <w:sz w:val="28"/>
          <w:szCs w:val="28"/>
        </w:rPr>
        <w:t>с.44].</w:t>
      </w:r>
    </w:p>
    <w:p w14:paraId="3F1A048F"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Подробнее рассмотрим особенности развития учебной мотивации у младших школьников с умственной отсталостью.</w:t>
      </w:r>
    </w:p>
    <w:p w14:paraId="642DCA53"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xml:space="preserve">И.П. Ушаковой было установлено, что у учащихся с нарушением интеллекта отношение к учебной деятельности </w:t>
      </w:r>
      <w:r w:rsidR="000543E2" w:rsidRPr="00506EFD">
        <w:rPr>
          <w:rFonts w:ascii="Times New Roman" w:hAnsi="Times New Roman" w:cs="Times New Roman"/>
          <w:sz w:val="28"/>
          <w:szCs w:val="28"/>
        </w:rPr>
        <w:t>может быть,</w:t>
      </w:r>
      <w:r w:rsidRPr="00506EFD">
        <w:rPr>
          <w:rFonts w:ascii="Times New Roman" w:hAnsi="Times New Roman" w:cs="Times New Roman"/>
          <w:sz w:val="28"/>
          <w:szCs w:val="28"/>
        </w:rPr>
        <w:t xml:space="preserve"> как положительное, так и отрицательное. Причём к наиболее многочисленной группе будут относиться те ученики, которым свойственно внешне положительное отношение, т.е. такое отношение, которое в основном побуждается со стороны учителя, воспитателя, родителей и проявляется недостаточно осознанно, в силу привычки подчинятся требованиям школы.</w:t>
      </w:r>
    </w:p>
    <w:p w14:paraId="4BB7ACF7"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xml:space="preserve">Отрицательное же отношение имеет довольно активное выражение при своём проявлении - аффекты, вспышки гнева, грубость и т.п. К этой группе обычно относятся дети, у которых основной дефект (нарушение интеллекта) </w:t>
      </w:r>
      <w:r w:rsidRPr="00506EFD">
        <w:rPr>
          <w:rFonts w:ascii="Times New Roman" w:hAnsi="Times New Roman" w:cs="Times New Roman"/>
          <w:sz w:val="28"/>
          <w:szCs w:val="28"/>
        </w:rPr>
        <w:lastRenderedPageBreak/>
        <w:t>осложняется какими-либо расстройствами центральной нервной системы и нарушениями эмоционально-волевой сферы [10, с.28].</w:t>
      </w:r>
    </w:p>
    <w:p w14:paraId="60735F43"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У школьников с нарушением интеллекта наблюдается и равнодушное, пассивно-отрицательное отношение, которое объясняется тем, что они в дошкольный период, а также в период обучения в первых классах в большинстве случаев не получают должной коррекции потребностей и интересов. В силу отсутствия интересов, низкого интеллектуального</w:t>
      </w:r>
      <w:r w:rsidR="000543E2" w:rsidRPr="00506EFD">
        <w:rPr>
          <w:rFonts w:ascii="Times New Roman" w:hAnsi="Times New Roman" w:cs="Times New Roman"/>
          <w:sz w:val="28"/>
          <w:szCs w:val="28"/>
        </w:rPr>
        <w:t xml:space="preserve"> </w:t>
      </w:r>
      <w:r w:rsidRPr="00506EFD">
        <w:rPr>
          <w:rFonts w:ascii="Times New Roman" w:hAnsi="Times New Roman" w:cs="Times New Roman"/>
          <w:sz w:val="28"/>
          <w:szCs w:val="28"/>
        </w:rPr>
        <w:t>развития, отсутствия элементарного понимания необходимости посещения школы и приобретения знаний они равнодушно воспринимают всё, что связано со школой.</w:t>
      </w:r>
    </w:p>
    <w:p w14:paraId="451A7DE2" w14:textId="0A29CABA"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И.П. Ушакова указывает на то, что одной из причин, вызывающих отрицательное отношение к школе у учащихся с нарушением интеллекта, нередко является пребывание ученика в массовой школе до поступления его в специальную школу. Дети с нарушением интеллекта, находясь в массовой школе, обречены на хроническую неуспеваемость, даже при положительном в начале отношении к учебной деятельности, при желании хорошо учить</w:t>
      </w:r>
      <w:r w:rsidR="00C02089" w:rsidRPr="00506EFD">
        <w:rPr>
          <w:rFonts w:ascii="Times New Roman" w:hAnsi="Times New Roman" w:cs="Times New Roman"/>
          <w:sz w:val="28"/>
          <w:szCs w:val="28"/>
        </w:rPr>
        <w:t>ся и получать хорошие отметки [7</w:t>
      </w:r>
      <w:r w:rsidRPr="00506EFD">
        <w:rPr>
          <w:rFonts w:ascii="Times New Roman" w:hAnsi="Times New Roman" w:cs="Times New Roman"/>
          <w:sz w:val="28"/>
          <w:szCs w:val="28"/>
        </w:rPr>
        <w:t>, с. 32].</w:t>
      </w:r>
    </w:p>
    <w:p w14:paraId="245C1A33"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xml:space="preserve">Такое пребывание в положении неуспевающих учеников, видимо, и способствует развитию у них отрицательного отношения к учебной деятельности и к школе в целом. Отрицательная оценка ученика, несмотря на его старания и усилия, вызывает у него неверие в свои силы, отрицательную реакцию на задания и требования учителя, вырабатывает отрицательное отношение ко всему, что связано со школой. Он перестаёт проявлять к ней интерес, равнодушно воспринимает плохие отметки, игнорирует задания учителя. Такой ученик с нарушением интеллекта после перевода в специальную школу становится чаще всего успевающим учеником, занимает соответствующее положение в классе и встречает иное отношение к себе как со стороны товарищей по классу, так и со стороны учителей. Всё это способствует утрате отрицательного отношения к учению и формированию положительного. Все рассмотренные выше примеры отношения к учебной деятельности учеников с нарушением интеллекта носят неосознанный характер, т. е. побуждаются со </w:t>
      </w:r>
      <w:r w:rsidRPr="00506EFD">
        <w:rPr>
          <w:rFonts w:ascii="Times New Roman" w:hAnsi="Times New Roman" w:cs="Times New Roman"/>
          <w:sz w:val="28"/>
          <w:szCs w:val="28"/>
        </w:rPr>
        <w:lastRenderedPageBreak/>
        <w:t>стороны и не являются убеждением самого ученика. Осознанное отношение к учебной деятельности в младших классах имеет место очень редко и только в элементарных его проявлениях. Но уже во 2 классе у некоторых детей наблюдаются элементы сознательного отношения к учебной деятельности, которые с каждым годом всё более</w:t>
      </w:r>
      <w:r w:rsidR="009A1A5F" w:rsidRPr="00506EFD">
        <w:rPr>
          <w:rFonts w:ascii="Times New Roman" w:hAnsi="Times New Roman" w:cs="Times New Roman"/>
          <w:sz w:val="28"/>
          <w:szCs w:val="28"/>
        </w:rPr>
        <w:t xml:space="preserve"> </w:t>
      </w:r>
      <w:r w:rsidRPr="00506EFD">
        <w:rPr>
          <w:rFonts w:ascii="Times New Roman" w:hAnsi="Times New Roman" w:cs="Times New Roman"/>
          <w:sz w:val="28"/>
          <w:szCs w:val="28"/>
        </w:rPr>
        <w:t>расширяются под воздействием учебно-воспитательной и коррекционной работы.</w:t>
      </w:r>
    </w:p>
    <w:p w14:paraId="7C65DADC"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Наблюдения И.П. Ушаковой показали, что у учащихся 1, 2, а часто и 3 класса коррекционной школы очень часто с мотивационной стороны ещё не возникло должного ответственного отношения к учению и к школьным обязанностям. Частично это объясняется тем, что у детей с нарушением интеллекта нет тех широких возможностей, которые могли бы подготовить их мотивационную сторону. Они чаще всего воспитываются в узком кругу своих родных, мало общаются со сверстниками. Ведущей же причиной является то, что у таких детей имеется общее недоразвитие психики, интеллекта и личности в целом. Всё это отрицательно сказывается на формировании у них правильного взгляда на цели и мотивы труда взрослых, на содержание их деятельности, что влияет на возникновение потребности в се</w:t>
      </w:r>
      <w:r w:rsidR="00B256B2" w:rsidRPr="00506EFD">
        <w:rPr>
          <w:rFonts w:ascii="Times New Roman" w:hAnsi="Times New Roman" w:cs="Times New Roman"/>
          <w:sz w:val="28"/>
          <w:szCs w:val="28"/>
        </w:rPr>
        <w:t>рьёзной учебной деятельности [7</w:t>
      </w:r>
      <w:r w:rsidRPr="00506EFD">
        <w:rPr>
          <w:rFonts w:ascii="Times New Roman" w:hAnsi="Times New Roman" w:cs="Times New Roman"/>
          <w:sz w:val="28"/>
          <w:szCs w:val="28"/>
        </w:rPr>
        <w:t>, с.47].</w:t>
      </w:r>
    </w:p>
    <w:p w14:paraId="6A8A1CEF" w14:textId="308F5106"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В 3 и 4 классах имеются более широкие возможности для коррекции мотивов учебной деятельности в силу происшедшего психического развития учащихся в процессе учебно-воспитательной работы и осуществлённой коррекции в предыдущие годы. Их положительное отношение к учебной деятельности мотивируется более высо</w:t>
      </w:r>
      <w:r w:rsidR="00C02089" w:rsidRPr="00506EFD">
        <w:rPr>
          <w:rFonts w:ascii="Times New Roman" w:hAnsi="Times New Roman" w:cs="Times New Roman"/>
          <w:sz w:val="28"/>
          <w:szCs w:val="28"/>
        </w:rPr>
        <w:t>ким уровнем развития мотивов [11</w:t>
      </w:r>
      <w:r w:rsidRPr="00506EFD">
        <w:rPr>
          <w:rFonts w:ascii="Times New Roman" w:hAnsi="Times New Roman" w:cs="Times New Roman"/>
          <w:sz w:val="28"/>
          <w:szCs w:val="28"/>
        </w:rPr>
        <w:t xml:space="preserve">, с. </w:t>
      </w:r>
      <w:r w:rsidR="00B256B2" w:rsidRPr="00506EFD">
        <w:rPr>
          <w:rFonts w:ascii="Times New Roman" w:hAnsi="Times New Roman" w:cs="Times New Roman"/>
          <w:sz w:val="28"/>
          <w:szCs w:val="28"/>
        </w:rPr>
        <w:t>71]</w:t>
      </w:r>
      <w:r w:rsidRPr="00506EFD">
        <w:rPr>
          <w:rFonts w:ascii="Times New Roman" w:hAnsi="Times New Roman" w:cs="Times New Roman"/>
          <w:sz w:val="28"/>
          <w:szCs w:val="28"/>
        </w:rPr>
        <w:t>.</w:t>
      </w:r>
    </w:p>
    <w:p w14:paraId="4F84F622" w14:textId="77777777" w:rsidR="000543E2"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Здесь уже, хотя и элементарно, проявляются мотивы широкого социального значения (необходимость овладения знаниями для будущей жизни и работы, стремление одержать победу в соревновании классов и т.д.). Но всё же у большинства учащихся положительное отношение к учению</w:t>
      </w:r>
      <w:r w:rsidR="009A1A5F" w:rsidRPr="00506EFD">
        <w:rPr>
          <w:rFonts w:ascii="Times New Roman" w:hAnsi="Times New Roman" w:cs="Times New Roman"/>
          <w:sz w:val="28"/>
          <w:szCs w:val="28"/>
        </w:rPr>
        <w:t xml:space="preserve"> </w:t>
      </w:r>
      <w:r w:rsidRPr="00506EFD">
        <w:rPr>
          <w:rFonts w:ascii="Times New Roman" w:hAnsi="Times New Roman" w:cs="Times New Roman"/>
          <w:sz w:val="28"/>
          <w:szCs w:val="28"/>
        </w:rPr>
        <w:t xml:space="preserve">продолжает побуждаться требованиями со стороны учителя, воспитателя, родителей, требованиями школы. </w:t>
      </w:r>
    </w:p>
    <w:p w14:paraId="3AE3531D" w14:textId="2B42D05A"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lastRenderedPageBreak/>
        <w:t>Таким образом, мы можем выделить у учеников начальных классов три группы мотивов: мотивы</w:t>
      </w:r>
      <w:r w:rsidR="007E1554" w:rsidRPr="00506EFD">
        <w:rPr>
          <w:rFonts w:ascii="Times New Roman" w:hAnsi="Times New Roman" w:cs="Times New Roman"/>
          <w:sz w:val="28"/>
          <w:szCs w:val="28"/>
        </w:rPr>
        <w:t>,</w:t>
      </w:r>
      <w:r w:rsidRPr="00506EFD">
        <w:rPr>
          <w:rFonts w:ascii="Times New Roman" w:hAnsi="Times New Roman" w:cs="Times New Roman"/>
          <w:sz w:val="28"/>
          <w:szCs w:val="28"/>
        </w:rPr>
        <w:t xml:space="preserve"> связанные непосредственно с учебной деятельностью, мотивы широкого социального значения и мотивы, связанные со стимуляцией со стороны учителя и воспитателя.</w:t>
      </w:r>
      <w:r w:rsidR="009A1A5F" w:rsidRPr="00506EFD">
        <w:rPr>
          <w:rFonts w:ascii="Times New Roman" w:hAnsi="Times New Roman" w:cs="Times New Roman"/>
          <w:sz w:val="28"/>
          <w:szCs w:val="28"/>
        </w:rPr>
        <w:br w:type="page"/>
      </w:r>
    </w:p>
    <w:p w14:paraId="3DF8546E" w14:textId="58514390" w:rsidR="009A1A5F" w:rsidRPr="00506EFD" w:rsidRDefault="0023370F" w:rsidP="00DD31C3">
      <w:pPr>
        <w:pStyle w:val="1"/>
        <w:spacing w:before="0" w:line="360" w:lineRule="auto"/>
        <w:ind w:firstLine="851"/>
        <w:jc w:val="both"/>
        <w:rPr>
          <w:rFonts w:ascii="Times New Roman" w:hAnsi="Times New Roman" w:cs="Times New Roman"/>
          <w:b/>
          <w:color w:val="000000" w:themeColor="text1"/>
          <w:sz w:val="28"/>
          <w:szCs w:val="28"/>
        </w:rPr>
      </w:pPr>
      <w:bookmarkStart w:id="4" w:name="_Toc168667822"/>
      <w:r w:rsidRPr="00506EFD">
        <w:rPr>
          <w:rFonts w:ascii="Times New Roman" w:hAnsi="Times New Roman" w:cs="Times New Roman"/>
          <w:b/>
          <w:color w:val="000000" w:themeColor="text1"/>
          <w:sz w:val="28"/>
          <w:szCs w:val="28"/>
        </w:rPr>
        <w:lastRenderedPageBreak/>
        <w:t>1.3 УСЛОВИЯ УСПЕШНОЙ РАБОТЫ ПО РАЗВИТИЮ УЧЕБНОЙ МОТИВАЦИИ У ДЕТЕЙ С ОВЗ</w:t>
      </w:r>
      <w:bookmarkEnd w:id="4"/>
    </w:p>
    <w:p w14:paraId="4099C84C" w14:textId="77777777" w:rsidR="0023370F" w:rsidRPr="00506EFD" w:rsidRDefault="0023370F" w:rsidP="0023370F">
      <w:pPr>
        <w:rPr>
          <w:rFonts w:ascii="Times New Roman" w:hAnsi="Times New Roman" w:cs="Times New Roman"/>
          <w:sz w:val="28"/>
          <w:szCs w:val="28"/>
        </w:rPr>
      </w:pPr>
    </w:p>
    <w:p w14:paraId="7ACBD214"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В настоящее время большинство педагогов и психологов рассматривают мотивацию как одну из основных движущих сил учения ребенка со сложным дефектом. Педагоги, изучающие проблему мотивации учебной деятельности, все чаще говорят и пишут о том, что для более продуктивного обучения в коррекционной школе таких детей важно не то, что знает и умеет ребенок, а то, насколько он хочет овладеть этими знаниями и умениями. Надеяться на то, что учебная мотивация возникнет сама по себе, стихийно, не приходится. Это требует от педагога большой подготовительной работы к уроку и напряженного труда во время его проведения, глубокого понимания особенностей развития каждого ученика. Одним из путей успешного решения этой проблемы, является сочетание стимулирующей доброжелательной атмосферы общения на уроке с широким</w:t>
      </w:r>
      <w:r w:rsidR="009A1A5F" w:rsidRPr="00506EFD">
        <w:rPr>
          <w:rFonts w:ascii="Times New Roman" w:hAnsi="Times New Roman" w:cs="Times New Roman"/>
          <w:sz w:val="28"/>
          <w:szCs w:val="28"/>
        </w:rPr>
        <w:t xml:space="preserve"> </w:t>
      </w:r>
      <w:r w:rsidRPr="00506EFD">
        <w:rPr>
          <w:rFonts w:ascii="Times New Roman" w:hAnsi="Times New Roman" w:cs="Times New Roman"/>
          <w:sz w:val="28"/>
          <w:szCs w:val="28"/>
        </w:rPr>
        <w:t>применением методов и приемов. Такое сочетание предполагает взаимодействие следующих условий:</w:t>
      </w:r>
    </w:p>
    <w:p w14:paraId="78474C76"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гуманное отношение к детям;</w:t>
      </w:r>
    </w:p>
    <w:p w14:paraId="624D4D2A"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удовлетворение их потребностей в общении и сотрудничестве с учителем и одноклассниками в процессе учебной работы на уроке;</w:t>
      </w:r>
    </w:p>
    <w:p w14:paraId="4A963FAA"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обогащение мышления эмоциями, чувствами;</w:t>
      </w:r>
    </w:p>
    <w:p w14:paraId="01153CD2"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стимулирование любознательности;</w:t>
      </w:r>
    </w:p>
    <w:p w14:paraId="26CAF286"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формирование правильной оценки своих возможностей, пробуждение и закрепление стремления к самосовершенствованию;</w:t>
      </w:r>
    </w:p>
    <w:p w14:paraId="52C6B4EE"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воспитание ответственного отношения к учебному труду.</w:t>
      </w:r>
    </w:p>
    <w:p w14:paraId="2C17E0EC" w14:textId="5BEB1859"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определяющим условием, конечно же, является взаим</w:t>
      </w:r>
      <w:r w:rsidR="00C02089" w:rsidRPr="00506EFD">
        <w:rPr>
          <w:rFonts w:ascii="Times New Roman" w:hAnsi="Times New Roman" w:cs="Times New Roman"/>
          <w:sz w:val="28"/>
          <w:szCs w:val="28"/>
        </w:rPr>
        <w:t>оотношение ребенка и учителя [12</w:t>
      </w:r>
      <w:r w:rsidRPr="00506EFD">
        <w:rPr>
          <w:rFonts w:ascii="Times New Roman" w:hAnsi="Times New Roman" w:cs="Times New Roman"/>
          <w:sz w:val="28"/>
          <w:szCs w:val="28"/>
        </w:rPr>
        <w:t>, с.71].</w:t>
      </w:r>
    </w:p>
    <w:p w14:paraId="2B1C806C" w14:textId="159E44B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xml:space="preserve">Поэтому нужно всячески поощрять и специально создавать на уроках такие ситуации, когда ученик рассуждает, употребляя выражения: «Я считаю, что это правильно, так как...», «Это должно быть иначе, потому что...», «Я думаю, что ...». Учебная мотивация детей со сложным дефектом снижена. Чтобы </w:t>
      </w:r>
      <w:r w:rsidRPr="00506EFD">
        <w:rPr>
          <w:rFonts w:ascii="Times New Roman" w:hAnsi="Times New Roman" w:cs="Times New Roman"/>
          <w:sz w:val="28"/>
          <w:szCs w:val="28"/>
        </w:rPr>
        <w:lastRenderedPageBreak/>
        <w:t xml:space="preserve">избежать непосильной и неприятной для них ситуации учения, интеллектуального напряжения, дети со сложным дефектом прибегают в качестве защиты к отказу от заданий, от посещения школы. С детьми, имеющими ослабленную учебную мотивацию, необходимо проводить коррекционную работу по формированию: активной позиции школьника; положительного отношения к учебе. Дети, у которых сформирована учебная мотивация на успех не боятся ситуаций, </w:t>
      </w:r>
      <w:r w:rsidR="001B61C9" w:rsidRPr="00506EFD">
        <w:rPr>
          <w:rFonts w:ascii="Times New Roman" w:hAnsi="Times New Roman" w:cs="Times New Roman"/>
          <w:sz w:val="28"/>
          <w:szCs w:val="28"/>
        </w:rPr>
        <w:t>в которых нужно себя проявить [</w:t>
      </w:r>
      <w:proofErr w:type="gramStart"/>
      <w:r w:rsidRPr="00506EFD">
        <w:rPr>
          <w:rFonts w:ascii="Times New Roman" w:hAnsi="Times New Roman" w:cs="Times New Roman"/>
          <w:sz w:val="28"/>
          <w:szCs w:val="28"/>
        </w:rPr>
        <w:t>1</w:t>
      </w:r>
      <w:r w:rsidR="00C02089" w:rsidRPr="00506EFD">
        <w:rPr>
          <w:rFonts w:ascii="Times New Roman" w:hAnsi="Times New Roman" w:cs="Times New Roman"/>
          <w:sz w:val="28"/>
          <w:szCs w:val="28"/>
        </w:rPr>
        <w:t>3</w:t>
      </w:r>
      <w:r w:rsidRPr="00506EFD">
        <w:rPr>
          <w:rFonts w:ascii="Times New Roman" w:hAnsi="Times New Roman" w:cs="Times New Roman"/>
          <w:sz w:val="28"/>
          <w:szCs w:val="28"/>
        </w:rPr>
        <w:t>,с.</w:t>
      </w:r>
      <w:proofErr w:type="gramEnd"/>
      <w:r w:rsidRPr="00506EFD">
        <w:rPr>
          <w:rFonts w:ascii="Times New Roman" w:hAnsi="Times New Roman" w:cs="Times New Roman"/>
          <w:sz w:val="28"/>
          <w:szCs w:val="28"/>
        </w:rPr>
        <w:t>148].</w:t>
      </w:r>
    </w:p>
    <w:p w14:paraId="7F777C08"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Рассмотрим, как именно можно формировать на уроках мотивацию к учебе? Начиная работу, прежде всего, нужно провести:</w:t>
      </w:r>
    </w:p>
    <w:p w14:paraId="25DE4614"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наблюдения за учащимися, которые показали, что все дети в классе безразлично относятся к своим достижениям, к неудачам;</w:t>
      </w:r>
    </w:p>
    <w:p w14:paraId="57643DB0" w14:textId="38B9B325"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xml:space="preserve">- проконсультироваться у школьного психолога получив результаты обследования школьной мотивации, ее рекомендации. </w:t>
      </w:r>
      <w:r w:rsidR="001D03E1" w:rsidRPr="00506EFD">
        <w:rPr>
          <w:rFonts w:ascii="Times New Roman" w:hAnsi="Times New Roman" w:cs="Times New Roman"/>
          <w:sz w:val="28"/>
          <w:szCs w:val="28"/>
        </w:rPr>
        <w:t>Например,</w:t>
      </w:r>
      <w:r w:rsidR="001D03E1">
        <w:rPr>
          <w:rFonts w:ascii="Times New Roman" w:hAnsi="Times New Roman" w:cs="Times New Roman"/>
          <w:sz w:val="28"/>
          <w:szCs w:val="28"/>
        </w:rPr>
        <w:t xml:space="preserve"> </w:t>
      </w:r>
      <w:r w:rsidRPr="00506EFD">
        <w:rPr>
          <w:rFonts w:ascii="Times New Roman" w:hAnsi="Times New Roman" w:cs="Times New Roman"/>
          <w:sz w:val="28"/>
          <w:szCs w:val="28"/>
        </w:rPr>
        <w:t xml:space="preserve">обследования показали, что все дети в классе относятся положительно к школе. Однако они посещают школу в основном из – </w:t>
      </w:r>
      <w:proofErr w:type="gramStart"/>
      <w:r w:rsidRPr="00506EFD">
        <w:rPr>
          <w:rFonts w:ascii="Times New Roman" w:hAnsi="Times New Roman" w:cs="Times New Roman"/>
          <w:sz w:val="28"/>
          <w:szCs w:val="28"/>
        </w:rPr>
        <w:t>за интересов</w:t>
      </w:r>
      <w:proofErr w:type="gramEnd"/>
      <w:r w:rsidRPr="00506EFD">
        <w:rPr>
          <w:rFonts w:ascii="Times New Roman" w:hAnsi="Times New Roman" w:cs="Times New Roman"/>
          <w:sz w:val="28"/>
          <w:szCs w:val="28"/>
        </w:rPr>
        <w:t xml:space="preserve"> связанных с внеучебной стороной.</w:t>
      </w:r>
    </w:p>
    <w:p w14:paraId="3B9F7A01"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Как же непосредственно необходимо работать на уроках с детьми?</w:t>
      </w:r>
    </w:p>
    <w:p w14:paraId="701855DF"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Нужно использовать любую возможность, чтобы на уроке каждый ученик получил поддержку словом педагога, взглядом или прикосновением.</w:t>
      </w:r>
    </w:p>
    <w:p w14:paraId="70A34039" w14:textId="3822E4FB"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Использовать средство: игровых ситуаций на уроке. Создание игровой атмосферы на уроке развивает активность учащихся, снимает усталость, позволяет удерживать внимание детей на уроке, активизирует словарный запас, расширяется их кругозор, развивается фантазия, воспитываются нравственные качества. А самое главное – ни одного невнимательного ребенка на уроке! Всем интересно. Играя, дети непроизвольно закрепляют, навыки счета, математические знания, запоминают небольшие расс</w:t>
      </w:r>
      <w:r w:rsidR="00C02089" w:rsidRPr="00506EFD">
        <w:rPr>
          <w:rFonts w:ascii="Times New Roman" w:hAnsi="Times New Roman" w:cs="Times New Roman"/>
          <w:sz w:val="28"/>
          <w:szCs w:val="28"/>
        </w:rPr>
        <w:t>казы, пересказывают по ролям [14</w:t>
      </w:r>
      <w:r w:rsidRPr="00506EFD">
        <w:rPr>
          <w:rFonts w:ascii="Times New Roman" w:hAnsi="Times New Roman" w:cs="Times New Roman"/>
          <w:sz w:val="28"/>
          <w:szCs w:val="28"/>
        </w:rPr>
        <w:t>, с. 135].</w:t>
      </w:r>
    </w:p>
    <w:p w14:paraId="41E3C06B"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Очень эффективны в повышении школьной мотивации бывает использование ИКТ.</w:t>
      </w:r>
    </w:p>
    <w:p w14:paraId="5959B07F"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Использование разнообразных видов стимуляции: похвала, моральное поощрение, ситуация успеха, опережающее поощрение.</w:t>
      </w:r>
    </w:p>
    <w:p w14:paraId="60D4D9FE" w14:textId="77777777"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lastRenderedPageBreak/>
        <w:t xml:space="preserve">Очень важно похвалить ребенка с утра, и как можно раньше. Это аванс на весь долгий и трудный день. </w:t>
      </w:r>
      <w:proofErr w:type="gramStart"/>
      <w:r w:rsidR="001B61C9" w:rsidRPr="00506EFD">
        <w:rPr>
          <w:rFonts w:ascii="Times New Roman" w:hAnsi="Times New Roman" w:cs="Times New Roman"/>
          <w:sz w:val="28"/>
          <w:szCs w:val="28"/>
        </w:rPr>
        <w:t>Например</w:t>
      </w:r>
      <w:proofErr w:type="gramEnd"/>
      <w:r w:rsidR="001B61C9" w:rsidRPr="00506EFD">
        <w:rPr>
          <w:rFonts w:ascii="Times New Roman" w:hAnsi="Times New Roman" w:cs="Times New Roman"/>
          <w:sz w:val="28"/>
          <w:szCs w:val="28"/>
        </w:rPr>
        <w:t>:</w:t>
      </w:r>
      <w:r w:rsidRPr="00506EFD">
        <w:rPr>
          <w:rFonts w:ascii="Times New Roman" w:hAnsi="Times New Roman" w:cs="Times New Roman"/>
          <w:sz w:val="28"/>
          <w:szCs w:val="28"/>
        </w:rPr>
        <w:t xml:space="preserve"> Ты этого хочешь! Ты это сможешь! Ты это почти можешь! Ты сильнее, смелее, умнее, ты лучше, чем кажешься! Для формирования активности школьника можно использовать словесное внушение, в частности, чувства должного отношения к учению, к школе. Учитель должен так организовать учебную деятельность школьников, чтобы она стала для них не просто обязанностью, а радостью познания мира. На каждом уроке педагоги должны использовать проблемное обучение, развивающие методы. Широко использовать интегрированные уроки и совершенствовать наглядно-дидактическое сопровождение.</w:t>
      </w:r>
    </w:p>
    <w:p w14:paraId="60BBC7A7" w14:textId="0FD767A2"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Условия, необходимые для организации систематической работы по формированию и развитию самостоятельности мышления, очень трудно</w:t>
      </w:r>
      <w:r w:rsidR="001B61C9" w:rsidRPr="00506EFD">
        <w:rPr>
          <w:rFonts w:ascii="Times New Roman" w:hAnsi="Times New Roman" w:cs="Times New Roman"/>
          <w:sz w:val="28"/>
          <w:szCs w:val="28"/>
        </w:rPr>
        <w:t xml:space="preserve"> </w:t>
      </w:r>
      <w:r w:rsidRPr="00506EFD">
        <w:rPr>
          <w:rFonts w:ascii="Times New Roman" w:hAnsi="Times New Roman" w:cs="Times New Roman"/>
          <w:sz w:val="28"/>
          <w:szCs w:val="28"/>
        </w:rPr>
        <w:t>обеспечить на уроке. Этому должна служить организация систематических занятий во внеклассной работе. Такой подход стимулирует стремление ребенка к размышлению и поиску, вызывает у него чувство уверенности в своих силах, в возможностях своего интеллекта. Во время таких занятий у учеников происходит становление и развитие форм самосознания и самоконтроля, исчезает боязнь ошибочных шагов, снижается тревожность и необоснованное беспокойство [</w:t>
      </w:r>
      <w:r w:rsidR="00C02089" w:rsidRPr="00506EFD">
        <w:rPr>
          <w:rFonts w:ascii="Times New Roman" w:hAnsi="Times New Roman" w:cs="Times New Roman"/>
          <w:sz w:val="28"/>
          <w:szCs w:val="28"/>
        </w:rPr>
        <w:t>15</w:t>
      </w:r>
      <w:r w:rsidRPr="00506EFD">
        <w:rPr>
          <w:rFonts w:ascii="Times New Roman" w:hAnsi="Times New Roman" w:cs="Times New Roman"/>
          <w:sz w:val="28"/>
          <w:szCs w:val="28"/>
        </w:rPr>
        <w:t>, с. 194].</w:t>
      </w:r>
    </w:p>
    <w:p w14:paraId="1EE73E77" w14:textId="7FE534E3" w:rsidR="00537C3F" w:rsidRPr="00506EFD" w:rsidRDefault="00537C3F"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t xml:space="preserve">Обучающимся с ограниченными возможностями здоровья, в силу своих особенностей сложнее даётся овладение знаниями, умениями и навыками, необходимыми для успешной интеграции и социализации в обществе. Поэтому образовательная система коррекционной школы ориентирована на обеспечение максимального проявления в деятельности обучающихся положительных эмоций в ходе учебно-воспитательного процесса, создание условий для осмысленных действий учащихся, поощрение инициативы и самостоятельности. Положительное отношение к учению у учащихся с ОВЗ может побуждаться следующими группами мотивов: интерес к школьной обстановке, личность учителя, различные виды оценки, подготовка к будущей работе, интерес к изучаемому материалу или получению знаний, интерес к процессу учебного </w:t>
      </w:r>
      <w:r w:rsidRPr="00506EFD">
        <w:rPr>
          <w:rFonts w:ascii="Times New Roman" w:hAnsi="Times New Roman" w:cs="Times New Roman"/>
          <w:sz w:val="28"/>
          <w:szCs w:val="28"/>
        </w:rPr>
        <w:lastRenderedPageBreak/>
        <w:t>труда, привычка выполнять предъявляемые школой и учителем требования и др. Всё это способствует, с одной стороны, развитию понимания необходимости школьных знаний, интереса к изучаемым предметам, а с другой стороны - повышению успеваемости, что, в свою очередь, стимулирует ученика к ещё бо</w:t>
      </w:r>
      <w:r w:rsidR="00C02089" w:rsidRPr="00506EFD">
        <w:rPr>
          <w:rFonts w:ascii="Times New Roman" w:hAnsi="Times New Roman" w:cs="Times New Roman"/>
          <w:sz w:val="28"/>
          <w:szCs w:val="28"/>
        </w:rPr>
        <w:t>лее лучшему отношению к школе [16</w:t>
      </w:r>
      <w:r w:rsidRPr="00506EFD">
        <w:rPr>
          <w:rFonts w:ascii="Times New Roman" w:hAnsi="Times New Roman" w:cs="Times New Roman"/>
          <w:sz w:val="28"/>
          <w:szCs w:val="28"/>
        </w:rPr>
        <w:t>, с. 73].</w:t>
      </w:r>
    </w:p>
    <w:p w14:paraId="28542B2E" w14:textId="77777777" w:rsidR="00851236" w:rsidRPr="00506EFD" w:rsidRDefault="00851236" w:rsidP="00DD31C3">
      <w:pPr>
        <w:spacing w:after="0" w:line="360" w:lineRule="auto"/>
        <w:ind w:firstLine="851"/>
        <w:jc w:val="both"/>
        <w:rPr>
          <w:rFonts w:ascii="Times New Roman" w:hAnsi="Times New Roman" w:cs="Times New Roman"/>
          <w:sz w:val="28"/>
          <w:szCs w:val="28"/>
        </w:rPr>
      </w:pPr>
      <w:r w:rsidRPr="00506EFD">
        <w:rPr>
          <w:rFonts w:ascii="Times New Roman" w:hAnsi="Times New Roman" w:cs="Times New Roman"/>
          <w:sz w:val="28"/>
          <w:szCs w:val="28"/>
        </w:rPr>
        <w:br w:type="page"/>
      </w:r>
    </w:p>
    <w:p w14:paraId="413FE870" w14:textId="489525FF" w:rsidR="00F2761E" w:rsidRPr="00506EFD" w:rsidRDefault="0023370F" w:rsidP="00DD31C3">
      <w:pPr>
        <w:pStyle w:val="1"/>
        <w:spacing w:before="0" w:line="360" w:lineRule="auto"/>
        <w:ind w:firstLine="851"/>
        <w:jc w:val="both"/>
        <w:rPr>
          <w:rStyle w:val="fontstyle01"/>
          <w:b/>
          <w:color w:val="000000" w:themeColor="text1"/>
        </w:rPr>
      </w:pPr>
      <w:bookmarkStart w:id="5" w:name="_Toc168667823"/>
      <w:r w:rsidRPr="00506EFD">
        <w:rPr>
          <w:rStyle w:val="fontstyle01"/>
          <w:b/>
          <w:color w:val="000000" w:themeColor="text1"/>
        </w:rPr>
        <w:lastRenderedPageBreak/>
        <w:t>1.4 МЕТОДЫ И ПРИЕМЫ ФОРМИРОВАНИЯ МОТИВАЦИИ</w:t>
      </w:r>
      <w:r w:rsidRPr="00506EFD">
        <w:rPr>
          <w:rFonts w:ascii="Times New Roman" w:hAnsi="Times New Roman" w:cs="Times New Roman"/>
          <w:b/>
          <w:color w:val="000000" w:themeColor="text1"/>
          <w:sz w:val="28"/>
          <w:szCs w:val="28"/>
        </w:rPr>
        <w:br/>
      </w:r>
      <w:r w:rsidRPr="00506EFD">
        <w:rPr>
          <w:rStyle w:val="fontstyle01"/>
          <w:b/>
          <w:color w:val="000000" w:themeColor="text1"/>
        </w:rPr>
        <w:t>К УЧЕБНОЙ ДЕЯТЕЛЬНОСТИ В МЛАДШЕМ ШКОЛЬНОМ ВОЗРАСТЕ</w:t>
      </w:r>
      <w:bookmarkEnd w:id="5"/>
    </w:p>
    <w:p w14:paraId="1CDF8526" w14:textId="77777777" w:rsidR="0023370F" w:rsidRPr="00506EFD" w:rsidRDefault="0023370F" w:rsidP="0023370F">
      <w:pPr>
        <w:rPr>
          <w:rFonts w:ascii="Times New Roman" w:hAnsi="Times New Roman" w:cs="Times New Roman"/>
          <w:sz w:val="28"/>
          <w:szCs w:val="28"/>
        </w:rPr>
      </w:pPr>
    </w:p>
    <w:p w14:paraId="4BC4FA30"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bookmarkStart w:id="6" w:name="633"/>
      <w:r w:rsidRPr="00506EFD">
        <w:rPr>
          <w:rFonts w:ascii="Times New Roman" w:hAnsi="Times New Roman" w:cs="Times New Roman"/>
          <w:sz w:val="28"/>
          <w:szCs w:val="28"/>
          <w:shd w:val="clear" w:color="auto" w:fill="FFFFFF"/>
          <w:lang w:eastAsia="ru-RU"/>
        </w:rPr>
        <w:t>Ведущим видом деятельности для младших школьников является учение, поэтому следует искать возможности повышения их активности в этом процессе, что будет способствовать не только улучшению качества общеобразовательной подготовки обучающихся, но и формированию активной личности в целом.</w:t>
      </w:r>
      <w:bookmarkEnd w:id="6"/>
    </w:p>
    <w:p w14:paraId="5EBED3AF" w14:textId="11DC4E49"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Педагогическая практика использует различные пути активизации, основной среди них - разнообразие методов и приемов обучения, выбор таких их сочетаний, которые в возникших ситуациях повышают уровень учебной мотивации младших школьников.</w:t>
      </w:r>
      <w:r w:rsidR="003909B7" w:rsidRPr="00506EFD">
        <w:rPr>
          <w:rFonts w:ascii="Times New Roman" w:hAnsi="Times New Roman" w:cs="Times New Roman"/>
          <w:color w:val="000000"/>
          <w:sz w:val="28"/>
          <w:szCs w:val="28"/>
        </w:rPr>
        <w:t xml:space="preserve"> [</w:t>
      </w:r>
      <w:r w:rsidR="00C02089" w:rsidRPr="00506EFD">
        <w:rPr>
          <w:rFonts w:ascii="Times New Roman" w:hAnsi="Times New Roman" w:cs="Times New Roman"/>
          <w:color w:val="000000"/>
          <w:sz w:val="28"/>
          <w:szCs w:val="28"/>
        </w:rPr>
        <w:t>17</w:t>
      </w:r>
      <w:r w:rsidR="003909B7" w:rsidRPr="00506EFD">
        <w:rPr>
          <w:rFonts w:ascii="Times New Roman" w:hAnsi="Times New Roman" w:cs="Times New Roman"/>
          <w:color w:val="000000"/>
          <w:sz w:val="28"/>
          <w:szCs w:val="28"/>
        </w:rPr>
        <w:t>. с 32.].</w:t>
      </w:r>
    </w:p>
    <w:p w14:paraId="59CBCF04" w14:textId="11BC611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 xml:space="preserve">И.П. </w:t>
      </w:r>
      <w:proofErr w:type="spellStart"/>
      <w:r w:rsidRPr="00506EFD">
        <w:rPr>
          <w:rFonts w:ascii="Times New Roman" w:hAnsi="Times New Roman" w:cs="Times New Roman"/>
          <w:sz w:val="28"/>
          <w:szCs w:val="28"/>
          <w:shd w:val="clear" w:color="auto" w:fill="FFFFFF"/>
          <w:lang w:eastAsia="ru-RU"/>
        </w:rPr>
        <w:t>Подласый</w:t>
      </w:r>
      <w:proofErr w:type="spellEnd"/>
      <w:r w:rsidRPr="00506EFD">
        <w:rPr>
          <w:rFonts w:ascii="Times New Roman" w:hAnsi="Times New Roman" w:cs="Times New Roman"/>
          <w:sz w:val="28"/>
          <w:szCs w:val="28"/>
          <w:shd w:val="clear" w:color="auto" w:fill="FFFFFF"/>
          <w:lang w:eastAsia="ru-RU"/>
        </w:rPr>
        <w:t xml:space="preserve"> утверждает, что для формирования полноценной мотивации учения младших школьников важно обеспечить следующие условия: обогащать содержание личностно ориентированным интересным материалом; удовлетворять познавательные запросы и потребности учеников; организовать интересное общение детей между собой; поощрять выполнение заданий повышенной трудности; утверждать гуманное отношение ко всем ученикам - способным, отстающим, безразличным; поддерживать ровный стиль отношений между всеми учениками; формировать активную самооценку своих возможностей; утверждать стремление к саморазвитию, самоусовершенствованию; использовать эффективную поддержку детских инициатив, ободрять учеников при возникновении у них трудностей; воспитывать ответственное отношение к учебному труду заботиться о разнообразии методов и приемов обучения.</w:t>
      </w:r>
      <w:r w:rsidR="003909B7" w:rsidRPr="00506EFD">
        <w:rPr>
          <w:rFonts w:ascii="Times New Roman" w:hAnsi="Times New Roman" w:cs="Times New Roman"/>
          <w:color w:val="000000"/>
          <w:sz w:val="28"/>
          <w:szCs w:val="28"/>
        </w:rPr>
        <w:t xml:space="preserve"> </w:t>
      </w:r>
      <w:r w:rsidR="003909B7" w:rsidRPr="00506EFD">
        <w:rPr>
          <w:rFonts w:ascii="Times New Roman" w:hAnsi="Times New Roman" w:cs="Times New Roman"/>
          <w:sz w:val="28"/>
          <w:szCs w:val="28"/>
          <w:shd w:val="clear" w:color="auto" w:fill="FFFFFF"/>
          <w:lang w:eastAsia="ru-RU"/>
        </w:rPr>
        <w:t>[1</w:t>
      </w:r>
      <w:r w:rsidR="00C02089" w:rsidRPr="00506EFD">
        <w:rPr>
          <w:rFonts w:ascii="Times New Roman" w:hAnsi="Times New Roman" w:cs="Times New Roman"/>
          <w:sz w:val="28"/>
          <w:szCs w:val="28"/>
          <w:shd w:val="clear" w:color="auto" w:fill="FFFFFF"/>
          <w:lang w:eastAsia="ru-RU"/>
        </w:rPr>
        <w:t>8</w:t>
      </w:r>
      <w:r w:rsidR="003909B7" w:rsidRPr="00506EFD">
        <w:rPr>
          <w:rFonts w:ascii="Times New Roman" w:hAnsi="Times New Roman" w:cs="Times New Roman"/>
          <w:sz w:val="28"/>
          <w:szCs w:val="28"/>
          <w:shd w:val="clear" w:color="auto" w:fill="FFFFFF"/>
          <w:lang w:eastAsia="ru-RU"/>
        </w:rPr>
        <w:t>. с 36.].</w:t>
      </w:r>
    </w:p>
    <w:p w14:paraId="7AD1C29D"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Рассмотрим подробно </w:t>
      </w:r>
      <w:r w:rsidRPr="00506EFD">
        <w:rPr>
          <w:rFonts w:ascii="Times New Roman" w:hAnsi="Times New Roman" w:cs="Times New Roman"/>
          <w:b/>
          <w:bCs/>
          <w:sz w:val="28"/>
          <w:szCs w:val="28"/>
          <w:shd w:val="clear" w:color="auto" w:fill="FFFFFF"/>
          <w:lang w:eastAsia="ru-RU"/>
        </w:rPr>
        <w:t>методы</w:t>
      </w:r>
      <w:r w:rsidRPr="00506EFD">
        <w:rPr>
          <w:rFonts w:ascii="Times New Roman" w:hAnsi="Times New Roman" w:cs="Times New Roman"/>
          <w:sz w:val="28"/>
          <w:szCs w:val="28"/>
          <w:shd w:val="clear" w:color="auto" w:fill="FFFFFF"/>
          <w:lang w:eastAsia="ru-RU"/>
        </w:rPr>
        <w:t> развития учебной мотивации младшего школьника.</w:t>
      </w:r>
    </w:p>
    <w:p w14:paraId="5C23EC08" w14:textId="521866B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1.</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Метод «Дидактические игры»</w:t>
      </w:r>
      <w:r w:rsidRPr="00506EFD">
        <w:rPr>
          <w:rFonts w:ascii="Times New Roman" w:hAnsi="Times New Roman" w:cs="Times New Roman"/>
          <w:sz w:val="28"/>
          <w:szCs w:val="28"/>
          <w:shd w:val="clear" w:color="auto" w:fill="FFFFFF"/>
          <w:lang w:eastAsia="ru-RU"/>
        </w:rPr>
        <w:t> - специально созданные ситуации, моделирующие реальность, из которых обучающимся предлагается найти выход. Главное назначение данного метода - стимулировать познавательный процесс.</w:t>
      </w:r>
    </w:p>
    <w:p w14:paraId="6922D76E" w14:textId="520C1CB3"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lastRenderedPageBreak/>
        <w:t>2.</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Метод «Ситуация успеха</w:t>
      </w:r>
      <w:r w:rsidRPr="00506EFD">
        <w:rPr>
          <w:rFonts w:ascii="Times New Roman" w:hAnsi="Times New Roman" w:cs="Times New Roman"/>
          <w:sz w:val="28"/>
          <w:szCs w:val="28"/>
          <w:shd w:val="clear" w:color="auto" w:fill="FFFFFF"/>
          <w:lang w:eastAsia="ru-RU"/>
        </w:rPr>
        <w:t>» - это такое целенаправленное, организованное сочетание условий, при котором создается возможность достичь значительных результатов в деятельности, это результат продуманной, подготовленной стратегии, тактики. Различается успех и ожидания личности. Можно выделить три вида: предвосхищаемый успех, в основе его ожидания могут быть и обоснованные надежды, и упование на какое-то чудо, но на пустом месте успех родиться не может; констатируемый успех фиксирует достижение, он дает младшим школьникам возможность пережить радость признания, ощущение своих возможностей, веру в завтрашний день; обобщающий успех способствует состоянию уверенности, защищенности, опоры на самого себя, но есть вероятность опасности переоценить свои возможности, успокоиться.</w:t>
      </w:r>
      <w:r w:rsidR="003909B7" w:rsidRPr="00506EFD">
        <w:rPr>
          <w:rFonts w:ascii="Times New Roman" w:hAnsi="Times New Roman" w:cs="Times New Roman"/>
          <w:color w:val="000000"/>
          <w:sz w:val="28"/>
          <w:szCs w:val="28"/>
        </w:rPr>
        <w:t xml:space="preserve"> </w:t>
      </w:r>
      <w:r w:rsidR="003909B7" w:rsidRPr="00506EFD">
        <w:rPr>
          <w:rFonts w:ascii="Times New Roman" w:hAnsi="Times New Roman" w:cs="Times New Roman"/>
          <w:sz w:val="28"/>
          <w:szCs w:val="28"/>
          <w:shd w:val="clear" w:color="auto" w:fill="FFFFFF"/>
          <w:lang w:eastAsia="ru-RU"/>
        </w:rPr>
        <w:t>[1</w:t>
      </w:r>
      <w:r w:rsidR="00C02089" w:rsidRPr="00506EFD">
        <w:rPr>
          <w:rFonts w:ascii="Times New Roman" w:hAnsi="Times New Roman" w:cs="Times New Roman"/>
          <w:sz w:val="28"/>
          <w:szCs w:val="28"/>
          <w:shd w:val="clear" w:color="auto" w:fill="FFFFFF"/>
          <w:lang w:eastAsia="ru-RU"/>
        </w:rPr>
        <w:t>9</w:t>
      </w:r>
      <w:r w:rsidR="003909B7" w:rsidRPr="00506EFD">
        <w:rPr>
          <w:rFonts w:ascii="Times New Roman" w:hAnsi="Times New Roman" w:cs="Times New Roman"/>
          <w:sz w:val="28"/>
          <w:szCs w:val="28"/>
          <w:shd w:val="clear" w:color="auto" w:fill="FFFFFF"/>
          <w:lang w:eastAsia="ru-RU"/>
        </w:rPr>
        <w:t>. с 23.].</w:t>
      </w:r>
    </w:p>
    <w:p w14:paraId="78AF7FB5" w14:textId="5AACA875"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3.</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Метод «Соревнование»</w:t>
      </w:r>
      <w:r w:rsidRPr="00506EFD">
        <w:rPr>
          <w:rFonts w:ascii="Times New Roman" w:hAnsi="Times New Roman" w:cs="Times New Roman"/>
          <w:sz w:val="28"/>
          <w:szCs w:val="28"/>
          <w:shd w:val="clear" w:color="auto" w:fill="FFFFFF"/>
          <w:lang w:eastAsia="ru-RU"/>
        </w:rPr>
        <w:t> - это метод, при котором естественная потребность школьников к соперничеству направляется на воспитание нужных человеку и обществу свойств. Соревнуясь между собой, школьники быстро осваивают опыт общественного поведения, развивают физические, нравственные, эстетические качества. Особенно большое значение имеет соревнование для отстающих: сравнивая свои результаты с достижениями товарищей, они получают новые стимулы для роста и начинают прилагать больше усилий.</w:t>
      </w:r>
    </w:p>
    <w:p w14:paraId="7FC34068"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Итак, учитель постоянно должен изучать мотивы учения и поведения своих учеников. Педагог должен хорошо знать приемы возбуждения интереса школьников, уметь ими пользоваться в зависимости от ситуации.</w:t>
      </w:r>
    </w:p>
    <w:p w14:paraId="008AC727" w14:textId="0D8B979D"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4.</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Использование метода проектов.</w:t>
      </w:r>
      <w:r w:rsidRPr="00506EFD">
        <w:rPr>
          <w:rFonts w:ascii="Times New Roman" w:hAnsi="Times New Roman" w:cs="Times New Roman"/>
          <w:sz w:val="28"/>
          <w:szCs w:val="28"/>
          <w:shd w:val="clear" w:color="auto" w:fill="FFFFFF"/>
          <w:lang w:eastAsia="ru-RU"/>
        </w:rPr>
        <w:t xml:space="preserve"> В начальной школе особое место занимает проектная деятельность, в основе которой лежит развитие познавательных навыков обучающихся, умений самостоятельно конструировать свои знания, ориентироваться в информационном пространстве, развивать творческое мышление, умение увидеть и решить проблему, а также направлено на обучение детей элементарным приемам совместной деятельности в ходе проектов. Проектная деятельность представляет собой развёрнутую структуру </w:t>
      </w:r>
      <w:r w:rsidRPr="00506EFD">
        <w:rPr>
          <w:rFonts w:ascii="Times New Roman" w:hAnsi="Times New Roman" w:cs="Times New Roman"/>
          <w:sz w:val="28"/>
          <w:szCs w:val="28"/>
          <w:shd w:val="clear" w:color="auto" w:fill="FFFFFF"/>
          <w:lang w:eastAsia="ru-RU"/>
        </w:rPr>
        <w:lastRenderedPageBreak/>
        <w:t>учебной деятельности. Возможные продукты проектной деятельности младших школьников: </w:t>
      </w:r>
      <w:r w:rsidRPr="00506EFD">
        <w:rPr>
          <w:rFonts w:ascii="Times New Roman" w:hAnsi="Times New Roman" w:cs="Times New Roman"/>
          <w:iCs/>
          <w:sz w:val="28"/>
          <w:szCs w:val="28"/>
          <w:shd w:val="clear" w:color="auto" w:fill="FFFFFF"/>
          <w:lang w:eastAsia="ru-RU"/>
        </w:rPr>
        <w:t>журнал, книжка-раскладушка, памятка, тест по теме, презентация, сочинение рассказа, сказки, коллаж, стенгазета, сувенир-поделка.</w:t>
      </w:r>
    </w:p>
    <w:p w14:paraId="6706CFE6" w14:textId="3E798540"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5.</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Метод создание проблемной ситуации</w:t>
      </w:r>
      <w:r w:rsidRPr="00506EFD">
        <w:rPr>
          <w:rFonts w:ascii="Times New Roman" w:hAnsi="Times New Roman" w:cs="Times New Roman"/>
          <w:sz w:val="28"/>
          <w:szCs w:val="28"/>
          <w:shd w:val="clear" w:color="auto" w:fill="FFFFFF"/>
          <w:lang w:eastAsia="ru-RU"/>
        </w:rPr>
        <w:t>. Сущность её в том, чтобы «не вводить знания в готовом виде. Даже если нет никакой возможности повести детей к открытию нового, всегда есть возможность создать ситуацию поиска…». Создание проблемной ситуации возможно через формулирование проблемных вопросов, задач, заданий поискового характера. На каждом из этапов урока можно использовать проблемные вопросы: вопросы, адресованные ученикам, в которых сталкиваются противоречия; вопросы, требующие установления сходства и различия. Чем менее очевидно это различие или сходство, тем интереснее его обнаружить; вопросы по установлению причинно-следственных связей. Открытие каждой причины - шаг к более глубокому пониманию.</w:t>
      </w:r>
      <w:r w:rsidR="003909B7" w:rsidRPr="00506EFD">
        <w:rPr>
          <w:rFonts w:ascii="Times New Roman" w:hAnsi="Times New Roman" w:cs="Times New Roman"/>
          <w:color w:val="000000"/>
          <w:sz w:val="28"/>
          <w:szCs w:val="28"/>
        </w:rPr>
        <w:t xml:space="preserve"> </w:t>
      </w:r>
      <w:r w:rsidR="007B5C9C" w:rsidRPr="00506EFD">
        <w:rPr>
          <w:rFonts w:ascii="Times New Roman" w:hAnsi="Times New Roman" w:cs="Times New Roman"/>
          <w:sz w:val="28"/>
          <w:szCs w:val="28"/>
          <w:shd w:val="clear" w:color="auto" w:fill="FFFFFF"/>
          <w:lang w:eastAsia="ru-RU"/>
        </w:rPr>
        <w:t>[20</w:t>
      </w:r>
      <w:r w:rsidR="003909B7" w:rsidRPr="00506EFD">
        <w:rPr>
          <w:rFonts w:ascii="Times New Roman" w:hAnsi="Times New Roman" w:cs="Times New Roman"/>
          <w:sz w:val="28"/>
          <w:szCs w:val="28"/>
          <w:shd w:val="clear" w:color="auto" w:fill="FFFFFF"/>
          <w:lang w:eastAsia="ru-RU"/>
        </w:rPr>
        <w:t>.</w:t>
      </w:r>
      <w:r w:rsidR="007B5C9C" w:rsidRPr="00506EFD">
        <w:rPr>
          <w:rFonts w:ascii="Times New Roman" w:hAnsi="Times New Roman" w:cs="Times New Roman"/>
          <w:sz w:val="28"/>
          <w:szCs w:val="28"/>
          <w:shd w:val="clear" w:color="auto" w:fill="FFFFFF"/>
          <w:lang w:eastAsia="ru-RU"/>
        </w:rPr>
        <w:t>]</w:t>
      </w:r>
    </w:p>
    <w:p w14:paraId="0B629542"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Немаловажна в формировании мотивации младшего школьника отметка. Не все дети начальных классов хорошо понимают её объективную роль. Непосредственная связь между отметкой и знаниями устанавливается лишь немногими. В связи с этим, возникает необходимость оценки деятельности так, чтобы школьник рассматривал её как показатель уровня знаний и умений.</w:t>
      </w:r>
    </w:p>
    <w:p w14:paraId="6004B6BA"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Таким образом, нами были рассмотрены методы формирования учебной мотивации.</w:t>
      </w:r>
    </w:p>
    <w:p w14:paraId="2FE2EECA"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Рассмотрим </w:t>
      </w:r>
      <w:r w:rsidRPr="00506EFD">
        <w:rPr>
          <w:rFonts w:ascii="Times New Roman" w:hAnsi="Times New Roman" w:cs="Times New Roman"/>
          <w:b/>
          <w:bCs/>
          <w:sz w:val="28"/>
          <w:szCs w:val="28"/>
          <w:shd w:val="clear" w:color="auto" w:fill="FFFFFF"/>
          <w:lang w:eastAsia="ru-RU"/>
        </w:rPr>
        <w:t>приёмы</w:t>
      </w:r>
      <w:r w:rsidRPr="00506EFD">
        <w:rPr>
          <w:rFonts w:ascii="Times New Roman" w:hAnsi="Times New Roman" w:cs="Times New Roman"/>
          <w:sz w:val="28"/>
          <w:szCs w:val="28"/>
          <w:shd w:val="clear" w:color="auto" w:fill="FFFFFF"/>
          <w:lang w:eastAsia="ru-RU"/>
        </w:rPr>
        <w:t> повышения интереса к учебному материалу. На каждом этапе важно поддерживать учебно-познавательную мотивацию обучающихся, начиная с сообщения новой темы и заканчивая оцениванием знаний школьников.</w:t>
      </w:r>
    </w:p>
    <w:p w14:paraId="2FEF8078"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Для того чтобы мотивировать ребёнка к учебному процессу, нужно изучение новой темы начинать в необычной форме.</w:t>
      </w:r>
    </w:p>
    <w:p w14:paraId="12204135"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Для этого использую </w:t>
      </w:r>
      <w:r w:rsidRPr="00506EFD">
        <w:rPr>
          <w:rFonts w:ascii="Times New Roman" w:hAnsi="Times New Roman" w:cs="Times New Roman"/>
          <w:b/>
          <w:bCs/>
          <w:sz w:val="28"/>
          <w:szCs w:val="28"/>
          <w:shd w:val="clear" w:color="auto" w:fill="FFFFFF"/>
          <w:lang w:eastAsia="ru-RU"/>
        </w:rPr>
        <w:t>приём «Привлекательная цель».</w:t>
      </w:r>
      <w:r w:rsidRPr="00506EFD">
        <w:rPr>
          <w:rFonts w:ascii="Times New Roman" w:hAnsi="Times New Roman" w:cs="Times New Roman"/>
          <w:sz w:val="28"/>
          <w:szCs w:val="28"/>
          <w:shd w:val="clear" w:color="auto" w:fill="FFFFFF"/>
          <w:lang w:eastAsia="ru-RU"/>
        </w:rPr>
        <w:t> Ставится перед обучающимися простая, понятная и привлекательная цель, при достижении которой они выполняют и то учебное действие, которое планирует учитель.</w:t>
      </w:r>
    </w:p>
    <w:p w14:paraId="7A7237E9"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lastRenderedPageBreak/>
        <w:t>Иногда удивительное не просто привлекает внимание, но и удерживает интерес в течение длительного отрезка времени. Добиться этого мне позволяет </w:t>
      </w:r>
      <w:r w:rsidRPr="00506EFD">
        <w:rPr>
          <w:rFonts w:ascii="Times New Roman" w:hAnsi="Times New Roman" w:cs="Times New Roman"/>
          <w:b/>
          <w:bCs/>
          <w:sz w:val="28"/>
          <w:szCs w:val="28"/>
          <w:shd w:val="clear" w:color="auto" w:fill="FFFFFF"/>
          <w:lang w:eastAsia="ru-RU"/>
        </w:rPr>
        <w:t>приём “Отсроченная отгадка”.</w:t>
      </w:r>
    </w:p>
    <w:p w14:paraId="0AD7E58D"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1 вариант</w:t>
      </w:r>
      <w:r w:rsidRPr="00506EFD">
        <w:rPr>
          <w:rFonts w:ascii="Times New Roman" w:hAnsi="Times New Roman" w:cs="Times New Roman"/>
          <w:sz w:val="28"/>
          <w:szCs w:val="28"/>
          <w:shd w:val="clear" w:color="auto" w:fill="FFFFFF"/>
          <w:lang w:eastAsia="ru-RU"/>
        </w:rPr>
        <w:t>. В начале урока задается классу загадка (излагается удивительный факт), отгадка к которой будет открыта на уроке при работе над новым материалом.</w:t>
      </w:r>
    </w:p>
    <w:p w14:paraId="178E0819" w14:textId="7E04AAB4"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2 вариант</w:t>
      </w:r>
      <w:r w:rsidRPr="00506EFD">
        <w:rPr>
          <w:rFonts w:ascii="Times New Roman" w:hAnsi="Times New Roman" w:cs="Times New Roman"/>
          <w:sz w:val="28"/>
          <w:szCs w:val="28"/>
          <w:shd w:val="clear" w:color="auto" w:fill="FFFFFF"/>
          <w:lang w:eastAsia="ru-RU"/>
        </w:rPr>
        <w:t>. Загадка (удивительный факт) даётся в конце урока, чтобы начать с неё следующее занятие. «На следующем уроке учащиеся узнают о лучшем пылесосе в природе». (Растения, а именно - тополь). Тема: Воздух должен быть чистым».</w:t>
      </w:r>
      <w:r w:rsidR="003909B7" w:rsidRPr="00506EFD">
        <w:rPr>
          <w:rFonts w:ascii="Times New Roman" w:hAnsi="Times New Roman" w:cs="Times New Roman"/>
          <w:color w:val="000000"/>
          <w:sz w:val="28"/>
          <w:szCs w:val="28"/>
        </w:rPr>
        <w:t xml:space="preserve"> </w:t>
      </w:r>
      <w:r w:rsidR="003909B7" w:rsidRPr="00506EFD">
        <w:rPr>
          <w:rFonts w:ascii="Times New Roman" w:hAnsi="Times New Roman" w:cs="Times New Roman"/>
          <w:sz w:val="28"/>
          <w:szCs w:val="28"/>
          <w:shd w:val="clear" w:color="auto" w:fill="FFFFFF"/>
          <w:lang w:eastAsia="ru-RU"/>
        </w:rPr>
        <w:t>[23. с 19].</w:t>
      </w:r>
    </w:p>
    <w:p w14:paraId="3ED97190"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Также при сообщении темы урока и его цели используется </w:t>
      </w:r>
      <w:r w:rsidRPr="00506EFD">
        <w:rPr>
          <w:rFonts w:ascii="Times New Roman" w:hAnsi="Times New Roman" w:cs="Times New Roman"/>
          <w:b/>
          <w:bCs/>
          <w:sz w:val="28"/>
          <w:szCs w:val="28"/>
          <w:shd w:val="clear" w:color="auto" w:fill="FFFFFF"/>
          <w:lang w:eastAsia="ru-RU"/>
        </w:rPr>
        <w:t>приём «Прогнозирование»</w:t>
      </w:r>
      <w:r w:rsidRPr="00506EFD">
        <w:rPr>
          <w:rFonts w:ascii="Times New Roman" w:hAnsi="Times New Roman" w:cs="Times New Roman"/>
          <w:sz w:val="28"/>
          <w:szCs w:val="28"/>
          <w:shd w:val="clear" w:color="auto" w:fill="FFFFFF"/>
          <w:lang w:eastAsia="ru-RU"/>
        </w:rPr>
        <w:t>. Например, урок литературного чтения. «Послушайте название произведения, с которым будем работать на уроке, и попробуйте определить жанр произведения, тему, возможные события».</w:t>
      </w:r>
    </w:p>
    <w:p w14:paraId="36E669EB"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Одним из эффективных способов формирования и сохранения мотивации у младших школьников является создание ситуаций успеха. Для появления интереса к изучаемому предмету необходимо понимание нужности, важности, целесообразности изучения данной, темы. Этому могут способствовать следующие </w:t>
      </w:r>
      <w:r w:rsidRPr="00506EFD">
        <w:rPr>
          <w:rFonts w:ascii="Times New Roman" w:hAnsi="Times New Roman" w:cs="Times New Roman"/>
          <w:b/>
          <w:bCs/>
          <w:sz w:val="28"/>
          <w:szCs w:val="28"/>
          <w:shd w:val="clear" w:color="auto" w:fill="FFFFFF"/>
          <w:lang w:eastAsia="ru-RU"/>
        </w:rPr>
        <w:t>приёмы:</w:t>
      </w:r>
    </w:p>
    <w:p w14:paraId="407A3696" w14:textId="5BF61389"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1.</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Приём «Оратор».</w:t>
      </w:r>
      <w:r w:rsidRPr="00506EFD">
        <w:rPr>
          <w:rFonts w:ascii="Times New Roman" w:hAnsi="Times New Roman" w:cs="Times New Roman"/>
          <w:sz w:val="28"/>
          <w:szCs w:val="28"/>
          <w:shd w:val="clear" w:color="auto" w:fill="FFFFFF"/>
          <w:lang w:eastAsia="ru-RU"/>
        </w:rPr>
        <w:t> За 1 минуту убедите своего собеседника в том, что изучение этой темы просто необходимо.</w:t>
      </w:r>
    </w:p>
    <w:p w14:paraId="2B8CE6A5" w14:textId="16953B43"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2.</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Приём «Автор». </w:t>
      </w:r>
      <w:r w:rsidRPr="00506EFD">
        <w:rPr>
          <w:rFonts w:ascii="Times New Roman" w:hAnsi="Times New Roman" w:cs="Times New Roman"/>
          <w:sz w:val="28"/>
          <w:szCs w:val="28"/>
          <w:shd w:val="clear" w:color="auto" w:fill="FFFFFF"/>
          <w:lang w:eastAsia="ru-RU"/>
        </w:rPr>
        <w:t>Если бы вы были автором учебника, как бы вы объяснили ученикам необходимость изучения этой темы?</w:t>
      </w:r>
    </w:p>
    <w:p w14:paraId="57790CB9" w14:textId="53C797CF"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3.</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Приём «Профи».</w:t>
      </w:r>
      <w:r w:rsidRPr="00506EFD">
        <w:rPr>
          <w:rFonts w:ascii="Times New Roman" w:hAnsi="Times New Roman" w:cs="Times New Roman"/>
          <w:sz w:val="28"/>
          <w:szCs w:val="28"/>
          <w:shd w:val="clear" w:color="auto" w:fill="FFFFFF"/>
          <w:lang w:eastAsia="ru-RU"/>
        </w:rPr>
        <w:t> Исходя из будущей профессии, зачем нужно изучение этой темы?</w:t>
      </w:r>
      <w:r w:rsidR="007B5C9C" w:rsidRPr="00506EFD">
        <w:rPr>
          <w:rFonts w:ascii="Times New Roman" w:hAnsi="Times New Roman" w:cs="Times New Roman"/>
          <w:color w:val="000000"/>
          <w:sz w:val="28"/>
          <w:szCs w:val="28"/>
        </w:rPr>
        <w:t xml:space="preserve"> </w:t>
      </w:r>
      <w:r w:rsidR="007B5C9C" w:rsidRPr="00506EFD">
        <w:rPr>
          <w:rFonts w:ascii="Times New Roman" w:hAnsi="Times New Roman" w:cs="Times New Roman"/>
          <w:sz w:val="28"/>
          <w:szCs w:val="28"/>
          <w:shd w:val="clear" w:color="auto" w:fill="FFFFFF"/>
          <w:lang w:eastAsia="ru-RU"/>
        </w:rPr>
        <w:t>[22.]</w:t>
      </w:r>
    </w:p>
    <w:p w14:paraId="59EA0BAB"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4. Приём «Верные - неверные утверждения».</w:t>
      </w:r>
      <w:r w:rsidRPr="00506EFD">
        <w:rPr>
          <w:rFonts w:ascii="Times New Roman" w:hAnsi="Times New Roman" w:cs="Times New Roman"/>
          <w:sz w:val="28"/>
          <w:szCs w:val="28"/>
          <w:shd w:val="clear" w:color="auto" w:fill="FFFFFF"/>
          <w:lang w:eastAsia="ru-RU"/>
        </w:rPr>
        <w:t xml:space="preserve"> Предлагаю несколько утверждений по еще не изученной теме. Дети выбирают «верные» утверждения, полагаясь на собственный опыт или просто угадывая. В любом случае они настраиваются на изучение темы, выделяют ключевые моменты, а элемент соревнования позволяет удерживать внимание до конца урока. На стадии </w:t>
      </w:r>
      <w:r w:rsidRPr="00506EFD">
        <w:rPr>
          <w:rFonts w:ascii="Times New Roman" w:hAnsi="Times New Roman" w:cs="Times New Roman"/>
          <w:sz w:val="28"/>
          <w:szCs w:val="28"/>
          <w:shd w:val="clear" w:color="auto" w:fill="FFFFFF"/>
          <w:lang w:eastAsia="ru-RU"/>
        </w:rPr>
        <w:lastRenderedPageBreak/>
        <w:t>рефлексии возвращаемся к этому приему, чтобы выяснить, какие из утверждений были верными.</w:t>
      </w:r>
    </w:p>
    <w:p w14:paraId="02CE7FA2" w14:textId="3560FBAA"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5.</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Приём «Лови ошибку».</w:t>
      </w:r>
      <w:r w:rsidRPr="00506EFD">
        <w:rPr>
          <w:rFonts w:ascii="Times New Roman" w:hAnsi="Times New Roman" w:cs="Times New Roman"/>
          <w:sz w:val="28"/>
          <w:szCs w:val="28"/>
          <w:shd w:val="clear" w:color="auto" w:fill="FFFFFF"/>
          <w:lang w:eastAsia="ru-RU"/>
        </w:rPr>
        <w:t> Объясняя материал, намеренно допускаю ошибку. Сначала ученики предупреждаются об этом заранее. Иногда им можно в случае обнаружения моей преднамеренной ошибки «сигналить» об этом интонацией или жестом. Надо научить учащихся мгновенно пресекать ошибки условным знаком или пояснением, если таковое требуется. Нужно поощрять внимание учащихся.</w:t>
      </w:r>
    </w:p>
    <w:p w14:paraId="47031B87" w14:textId="01718EE0"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6.</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Приём «Посмотри на мир чужими глазами».</w:t>
      </w:r>
      <w:r w:rsidRPr="00506EFD">
        <w:rPr>
          <w:rFonts w:ascii="Times New Roman" w:hAnsi="Times New Roman" w:cs="Times New Roman"/>
          <w:sz w:val="28"/>
          <w:szCs w:val="28"/>
          <w:shd w:val="clear" w:color="auto" w:fill="FFFFFF"/>
          <w:lang w:eastAsia="ru-RU"/>
        </w:rPr>
        <w:t> Ничто так не привлекает внимания и не стимулирует работу ума, как необычное. </w:t>
      </w:r>
      <w:r w:rsidRPr="00506EFD">
        <w:rPr>
          <w:rFonts w:ascii="Times New Roman" w:hAnsi="Times New Roman" w:cs="Times New Roman"/>
          <w:b/>
          <w:bCs/>
          <w:sz w:val="28"/>
          <w:szCs w:val="28"/>
          <w:shd w:val="clear" w:color="auto" w:fill="FFFFFF"/>
          <w:lang w:eastAsia="ru-RU"/>
        </w:rPr>
        <w:t>Тема: «Круговорот воды»</w:t>
      </w:r>
      <w:r w:rsidRPr="00506EFD">
        <w:rPr>
          <w:rFonts w:ascii="Times New Roman" w:hAnsi="Times New Roman" w:cs="Times New Roman"/>
          <w:sz w:val="28"/>
          <w:szCs w:val="28"/>
          <w:shd w:val="clear" w:color="auto" w:fill="FFFFFF"/>
          <w:lang w:eastAsia="ru-RU"/>
        </w:rPr>
        <w:t> Учащемуся предлагается представить себя снежинкой. Нужно описать все происходящие с ним события.</w:t>
      </w:r>
    </w:p>
    <w:p w14:paraId="5D43F44B" w14:textId="4584AD1F"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7.</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Использование игровых приёмов</w:t>
      </w:r>
      <w:r w:rsidRPr="00506EFD">
        <w:rPr>
          <w:rFonts w:ascii="Times New Roman" w:hAnsi="Times New Roman" w:cs="Times New Roman"/>
          <w:sz w:val="28"/>
          <w:szCs w:val="28"/>
          <w:shd w:val="clear" w:color="auto" w:fill="FFFFFF"/>
          <w:lang w:eastAsia="ru-RU"/>
        </w:rPr>
        <w:t>. Школьники младшего возраста любят мечтать и играть, разгадывать загадки, раскрывать тайны. Они стремятся к приключениям. Однотипная и длительная работа быстро их утомляет. Если необходимо проделать большое количество однообразных упражнений, нужно включить их в игровую оболочку, в которой эти действия выполняются для достижения игровой цели.</w:t>
      </w:r>
      <w:r w:rsidR="003909B7" w:rsidRPr="00506EFD">
        <w:rPr>
          <w:rFonts w:ascii="Times New Roman" w:hAnsi="Times New Roman" w:cs="Times New Roman"/>
          <w:color w:val="000000"/>
          <w:sz w:val="28"/>
          <w:szCs w:val="28"/>
        </w:rPr>
        <w:t xml:space="preserve"> </w:t>
      </w:r>
      <w:r w:rsidR="007B5C9C" w:rsidRPr="00506EFD">
        <w:rPr>
          <w:rFonts w:ascii="Times New Roman" w:hAnsi="Times New Roman" w:cs="Times New Roman"/>
          <w:sz w:val="28"/>
          <w:szCs w:val="28"/>
          <w:shd w:val="clear" w:color="auto" w:fill="FFFFFF"/>
          <w:lang w:eastAsia="ru-RU"/>
        </w:rPr>
        <w:t>[24</w:t>
      </w:r>
      <w:r w:rsidR="003909B7" w:rsidRPr="00506EFD">
        <w:rPr>
          <w:rFonts w:ascii="Times New Roman" w:hAnsi="Times New Roman" w:cs="Times New Roman"/>
          <w:sz w:val="28"/>
          <w:szCs w:val="28"/>
          <w:shd w:val="clear" w:color="auto" w:fill="FFFFFF"/>
          <w:lang w:eastAsia="ru-RU"/>
        </w:rPr>
        <w:t>. с 50.].</w:t>
      </w:r>
    </w:p>
    <w:p w14:paraId="12FFC175"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Такие приёмы позволяют мотивировать детей к изучению нового материала - ведь очень хочется узнать ответ к загадке, раскрыть секрет удивительного факта, побывать в роли сказочного героя и т.д.</w:t>
      </w:r>
    </w:p>
    <w:p w14:paraId="78AD61AB"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Приёмы повторения, пройденного на уроке. На этапе повторения изученного материала важно, чтобы учащимся было интересно проработать этот материал. Как же это можно сделать? Использую разные приёмы, чтобы, выполняя задание, ученик самостоятельно и по-своему выражал полученное на уроке знание.</w:t>
      </w:r>
    </w:p>
    <w:p w14:paraId="2E88D7DB" w14:textId="4156AC13"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8.</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Прием «Своя опора».</w:t>
      </w:r>
      <w:r w:rsidRPr="00506EFD">
        <w:rPr>
          <w:rFonts w:ascii="Times New Roman" w:hAnsi="Times New Roman" w:cs="Times New Roman"/>
          <w:sz w:val="28"/>
          <w:szCs w:val="28"/>
          <w:shd w:val="clear" w:color="auto" w:fill="FFFFFF"/>
          <w:lang w:eastAsia="ru-RU"/>
        </w:rPr>
        <w:t> Ученик составляет собственную опорную схему или развернутый план ответа по новому материалу. Составление алгоритмов, памяток. Пример, алгоритм разбора слова по составу.</w:t>
      </w:r>
      <w:r w:rsidR="003909B7" w:rsidRPr="00506EFD">
        <w:rPr>
          <w:rFonts w:ascii="Times New Roman" w:hAnsi="Times New Roman" w:cs="Times New Roman"/>
          <w:color w:val="000000"/>
          <w:sz w:val="28"/>
          <w:szCs w:val="28"/>
        </w:rPr>
        <w:t xml:space="preserve"> </w:t>
      </w:r>
      <w:r w:rsidR="007B5C9C" w:rsidRPr="00506EFD">
        <w:rPr>
          <w:rFonts w:ascii="Times New Roman" w:hAnsi="Times New Roman" w:cs="Times New Roman"/>
          <w:sz w:val="28"/>
          <w:szCs w:val="28"/>
          <w:shd w:val="clear" w:color="auto" w:fill="FFFFFF"/>
          <w:lang w:eastAsia="ru-RU"/>
        </w:rPr>
        <w:t>[25</w:t>
      </w:r>
      <w:r w:rsidR="003909B7" w:rsidRPr="00506EFD">
        <w:rPr>
          <w:rFonts w:ascii="Times New Roman" w:hAnsi="Times New Roman" w:cs="Times New Roman"/>
          <w:sz w:val="28"/>
          <w:szCs w:val="28"/>
          <w:shd w:val="clear" w:color="auto" w:fill="FFFFFF"/>
          <w:lang w:eastAsia="ru-RU"/>
        </w:rPr>
        <w:t>. с 3.].</w:t>
      </w:r>
    </w:p>
    <w:p w14:paraId="52CDB46A" w14:textId="0645C654"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lastRenderedPageBreak/>
        <w:t>9.</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Прием «Повторение с расширением».</w:t>
      </w:r>
      <w:r w:rsidRPr="00506EFD">
        <w:rPr>
          <w:rFonts w:ascii="Times New Roman" w:hAnsi="Times New Roman" w:cs="Times New Roman"/>
          <w:sz w:val="28"/>
          <w:szCs w:val="28"/>
          <w:shd w:val="clear" w:color="auto" w:fill="FFFFFF"/>
          <w:lang w:eastAsia="ru-RU"/>
        </w:rPr>
        <w:t> Ученики составляют серию вопросов, ответы на которые позволяют дополнить знания нового материала.</w:t>
      </w:r>
    </w:p>
    <w:p w14:paraId="388F27C4" w14:textId="29064C1F"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10.</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Прием «Свои примеры».</w:t>
      </w:r>
      <w:r w:rsidRPr="00506EFD">
        <w:rPr>
          <w:rFonts w:ascii="Times New Roman" w:hAnsi="Times New Roman" w:cs="Times New Roman"/>
          <w:sz w:val="28"/>
          <w:szCs w:val="28"/>
          <w:shd w:val="clear" w:color="auto" w:fill="FFFFFF"/>
          <w:lang w:eastAsia="ru-RU"/>
        </w:rPr>
        <w:t> Ученики подготавливают свои примеры к новому материалу. Возможно также сочинение своих задач, выдвижение идей по применению изученного материала.</w:t>
      </w:r>
    </w:p>
    <w:p w14:paraId="66F55B33" w14:textId="251DF03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11.</w:t>
      </w:r>
      <w:r w:rsidR="007E1554" w:rsidRPr="00506EFD">
        <w:rPr>
          <w:rFonts w:ascii="Times New Roman" w:hAnsi="Times New Roman" w:cs="Times New Roman"/>
          <w:b/>
          <w:bCs/>
          <w:sz w:val="28"/>
          <w:szCs w:val="28"/>
          <w:shd w:val="clear" w:color="auto" w:fill="FFFFFF"/>
          <w:lang w:eastAsia="ru-RU"/>
        </w:rPr>
        <w:t xml:space="preserve"> </w:t>
      </w:r>
      <w:r w:rsidRPr="00506EFD">
        <w:rPr>
          <w:rFonts w:ascii="Times New Roman" w:hAnsi="Times New Roman" w:cs="Times New Roman"/>
          <w:b/>
          <w:bCs/>
          <w:sz w:val="28"/>
          <w:szCs w:val="28"/>
          <w:shd w:val="clear" w:color="auto" w:fill="FFFFFF"/>
          <w:lang w:eastAsia="ru-RU"/>
        </w:rPr>
        <w:t>Прием «Повторение с одновременным контролем</w:t>
      </w:r>
      <w:r w:rsidRPr="00506EFD">
        <w:rPr>
          <w:rFonts w:ascii="Times New Roman" w:hAnsi="Times New Roman" w:cs="Times New Roman"/>
          <w:sz w:val="28"/>
          <w:szCs w:val="28"/>
          <w:shd w:val="clear" w:color="auto" w:fill="FFFFFF"/>
          <w:lang w:eastAsia="ru-RU"/>
        </w:rPr>
        <w:t>». Учащиеся составляют серию контрольных вопросов к изученному на уроке материалу в виде теста, кроссворда. Затем одни ученики задают свои вопросы, другие на них отвечают.</w:t>
      </w:r>
      <w:r w:rsidR="003909B7" w:rsidRPr="00506EFD">
        <w:rPr>
          <w:rFonts w:ascii="Times New Roman" w:hAnsi="Times New Roman" w:cs="Times New Roman"/>
          <w:color w:val="000000"/>
          <w:sz w:val="28"/>
          <w:szCs w:val="28"/>
        </w:rPr>
        <w:t xml:space="preserve"> </w:t>
      </w:r>
      <w:r w:rsidR="007B5C9C" w:rsidRPr="00506EFD">
        <w:rPr>
          <w:rFonts w:ascii="Times New Roman" w:hAnsi="Times New Roman" w:cs="Times New Roman"/>
          <w:sz w:val="28"/>
          <w:szCs w:val="28"/>
          <w:shd w:val="clear" w:color="auto" w:fill="FFFFFF"/>
          <w:lang w:eastAsia="ru-RU"/>
        </w:rPr>
        <w:t>[26</w:t>
      </w:r>
      <w:r w:rsidR="003909B7" w:rsidRPr="00506EFD">
        <w:rPr>
          <w:rFonts w:ascii="Times New Roman" w:hAnsi="Times New Roman" w:cs="Times New Roman"/>
          <w:sz w:val="28"/>
          <w:szCs w:val="28"/>
          <w:shd w:val="clear" w:color="auto" w:fill="FFFFFF"/>
          <w:lang w:eastAsia="ru-RU"/>
        </w:rPr>
        <w:t>. с 60.].</w:t>
      </w:r>
    </w:p>
    <w:p w14:paraId="6DB89AED"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На этапе самоконтроля и самооценки повысить учебно-познавательную мотивацию школьников помогает такая форма организации учебной деятельности, как </w:t>
      </w:r>
      <w:r w:rsidRPr="00506EFD">
        <w:rPr>
          <w:rFonts w:ascii="Times New Roman" w:hAnsi="Times New Roman" w:cs="Times New Roman"/>
          <w:bCs/>
          <w:sz w:val="28"/>
          <w:szCs w:val="28"/>
          <w:shd w:val="clear" w:color="auto" w:fill="FFFFFF"/>
          <w:lang w:eastAsia="ru-RU"/>
        </w:rPr>
        <w:t>работа в паре «ученик - ученик»</w:t>
      </w:r>
      <w:r w:rsidRPr="00506EFD">
        <w:rPr>
          <w:rFonts w:ascii="Times New Roman" w:hAnsi="Times New Roman" w:cs="Times New Roman"/>
          <w:b/>
          <w:bCs/>
          <w:sz w:val="28"/>
          <w:szCs w:val="28"/>
          <w:shd w:val="clear" w:color="auto" w:fill="FFFFFF"/>
          <w:lang w:eastAsia="ru-RU"/>
        </w:rPr>
        <w:t>.</w:t>
      </w:r>
    </w:p>
    <w:p w14:paraId="5E1C6969"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Cs/>
          <w:sz w:val="28"/>
          <w:szCs w:val="28"/>
          <w:shd w:val="clear" w:color="auto" w:fill="FFFFFF"/>
          <w:lang w:eastAsia="ru-RU"/>
        </w:rPr>
        <w:t>Например</w:t>
      </w:r>
      <w:r w:rsidRPr="00506EFD">
        <w:rPr>
          <w:rFonts w:ascii="Times New Roman" w:hAnsi="Times New Roman" w:cs="Times New Roman"/>
          <w:b/>
          <w:bCs/>
          <w:sz w:val="28"/>
          <w:szCs w:val="28"/>
          <w:shd w:val="clear" w:color="auto" w:fill="FFFFFF"/>
          <w:lang w:eastAsia="ru-RU"/>
        </w:rPr>
        <w:t>,</w:t>
      </w:r>
      <w:r w:rsidR="00EB051D" w:rsidRPr="00506EFD">
        <w:rPr>
          <w:rFonts w:ascii="Times New Roman" w:hAnsi="Times New Roman" w:cs="Times New Roman"/>
          <w:b/>
          <w:bCs/>
          <w:sz w:val="28"/>
          <w:szCs w:val="28"/>
          <w:shd w:val="clear" w:color="auto" w:fill="FFFFFF"/>
          <w:lang w:eastAsia="ru-RU"/>
        </w:rPr>
        <w:t xml:space="preserve"> </w:t>
      </w:r>
      <w:r w:rsidR="00EB051D" w:rsidRPr="00506EFD">
        <w:rPr>
          <w:rFonts w:ascii="Times New Roman" w:hAnsi="Times New Roman" w:cs="Times New Roman"/>
          <w:bCs/>
          <w:sz w:val="28"/>
          <w:szCs w:val="28"/>
          <w:shd w:val="clear" w:color="auto" w:fill="FFFFFF"/>
          <w:lang w:eastAsia="ru-RU"/>
        </w:rPr>
        <w:t>к</w:t>
      </w:r>
      <w:r w:rsidRPr="00506EFD">
        <w:rPr>
          <w:rFonts w:ascii="Times New Roman" w:hAnsi="Times New Roman" w:cs="Times New Roman"/>
          <w:sz w:val="28"/>
          <w:szCs w:val="28"/>
          <w:shd w:val="clear" w:color="auto" w:fill="FFFFFF"/>
          <w:lang w:eastAsia="ru-RU"/>
        </w:rPr>
        <w:t>аждый ученик получает карточку, которая содержит вопрос и три варианта ответа. Правильным могут быть один, два, а, иногда, и все три варианта. Ученик делает выбор и готовится объяснять соседу, почему он так считает. Далее принимается групповое решение, что является важным для корректировки личностных качеств. Потом слово предоставляется группе. Озвучивается верный вариант. В заключении каждый ученик сам оценивает свой результат.</w:t>
      </w:r>
    </w:p>
    <w:p w14:paraId="0304CFF8"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На уроке предлагаем ученикам поменяться тетрадями, проверить и исправить ошибки в работах друг друга. Дети уже не играют в «учителей» и «учеников». Они участвуют во взаимопроверке какого-либо учебного продукта: самостоятельной работы, домашнего задания.</w:t>
      </w:r>
    </w:p>
    <w:p w14:paraId="6AAB0301" w14:textId="51AD720A"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Проверка домашнего задания</w:t>
      </w:r>
      <w:r w:rsidRPr="00506EFD">
        <w:rPr>
          <w:rFonts w:ascii="Times New Roman" w:hAnsi="Times New Roman" w:cs="Times New Roman"/>
          <w:sz w:val="28"/>
          <w:szCs w:val="28"/>
          <w:shd w:val="clear" w:color="auto" w:fill="FFFFFF"/>
          <w:lang w:eastAsia="ru-RU"/>
        </w:rPr>
        <w:t> тоже может проходить в необычной форме. Выученное дома стихотворение, ученики рассказывают друг другу в парах. Оценивают. Число заданий, построенных по принципу самоконтроля и взаимоконтроля постепенно увеличиваю.</w:t>
      </w:r>
      <w:r w:rsidR="007B5C9C" w:rsidRPr="00506EFD">
        <w:rPr>
          <w:rFonts w:ascii="Times New Roman" w:hAnsi="Times New Roman" w:cs="Times New Roman"/>
          <w:sz w:val="28"/>
          <w:szCs w:val="28"/>
          <w:shd w:val="clear" w:color="auto" w:fill="FFFFFF"/>
          <w:lang w:eastAsia="ru-RU"/>
        </w:rPr>
        <w:t xml:space="preserve"> [27. с 15.].</w:t>
      </w:r>
    </w:p>
    <w:p w14:paraId="3D9F3A1F" w14:textId="036922AB"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b/>
          <w:bCs/>
          <w:sz w:val="28"/>
          <w:szCs w:val="28"/>
          <w:shd w:val="clear" w:color="auto" w:fill="FFFFFF"/>
          <w:lang w:eastAsia="ru-RU"/>
        </w:rPr>
        <w:t>Открытые задания. </w:t>
      </w:r>
      <w:r w:rsidRPr="00506EFD">
        <w:rPr>
          <w:rFonts w:ascii="Times New Roman" w:hAnsi="Times New Roman" w:cs="Times New Roman"/>
          <w:sz w:val="28"/>
          <w:szCs w:val="28"/>
          <w:shd w:val="clear" w:color="auto" w:fill="FFFFFF"/>
          <w:lang w:eastAsia="ru-RU"/>
        </w:rPr>
        <w:t xml:space="preserve">Большой интерес школьники проявляют к той информации, которая помогает им решать жизненные проблемы. Поэтому </w:t>
      </w:r>
      <w:r w:rsidRPr="00506EFD">
        <w:rPr>
          <w:rFonts w:ascii="Times New Roman" w:hAnsi="Times New Roman" w:cs="Times New Roman"/>
          <w:sz w:val="28"/>
          <w:szCs w:val="28"/>
          <w:shd w:val="clear" w:color="auto" w:fill="FFFFFF"/>
          <w:lang w:eastAsia="ru-RU"/>
        </w:rPr>
        <w:lastRenderedPageBreak/>
        <w:t>обучение обязательно нужно связывать с практическими потребностями ученика.</w:t>
      </w:r>
      <w:r w:rsidR="003909B7" w:rsidRPr="00506EFD">
        <w:rPr>
          <w:rFonts w:ascii="Times New Roman" w:hAnsi="Times New Roman" w:cs="Times New Roman"/>
          <w:color w:val="000000"/>
          <w:sz w:val="28"/>
          <w:szCs w:val="28"/>
        </w:rPr>
        <w:t xml:space="preserve"> </w:t>
      </w:r>
      <w:r w:rsidR="007B5C9C" w:rsidRPr="00506EFD">
        <w:rPr>
          <w:rFonts w:ascii="Times New Roman" w:hAnsi="Times New Roman" w:cs="Times New Roman"/>
          <w:sz w:val="28"/>
          <w:szCs w:val="28"/>
          <w:shd w:val="clear" w:color="auto" w:fill="FFFFFF"/>
          <w:lang w:eastAsia="ru-RU"/>
        </w:rPr>
        <w:t>[28</w:t>
      </w:r>
      <w:r w:rsidR="003909B7" w:rsidRPr="00506EFD">
        <w:rPr>
          <w:rFonts w:ascii="Times New Roman" w:hAnsi="Times New Roman" w:cs="Times New Roman"/>
          <w:sz w:val="28"/>
          <w:szCs w:val="28"/>
          <w:shd w:val="clear" w:color="auto" w:fill="FFFFFF"/>
          <w:lang w:eastAsia="ru-RU"/>
        </w:rPr>
        <w:t>. с 24.].</w:t>
      </w:r>
    </w:p>
    <w:p w14:paraId="2085924D" w14:textId="19039022"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Для включения ребёнка в активную познавательную деятельность даются </w:t>
      </w:r>
      <w:r w:rsidRPr="00506EFD">
        <w:rPr>
          <w:rFonts w:ascii="Times New Roman" w:hAnsi="Times New Roman" w:cs="Times New Roman"/>
          <w:b/>
          <w:bCs/>
          <w:sz w:val="28"/>
          <w:szCs w:val="28"/>
          <w:shd w:val="clear" w:color="auto" w:fill="FFFFFF"/>
          <w:lang w:eastAsia="ru-RU"/>
        </w:rPr>
        <w:t>«открытые домашние задания (по А.В. Хуторскому)</w:t>
      </w:r>
      <w:r w:rsidRPr="00506EFD">
        <w:rPr>
          <w:rFonts w:ascii="Times New Roman" w:hAnsi="Times New Roman" w:cs="Times New Roman"/>
          <w:sz w:val="28"/>
          <w:szCs w:val="28"/>
          <w:shd w:val="clear" w:color="auto" w:fill="FFFFFF"/>
          <w:lang w:eastAsia="ru-RU"/>
        </w:rPr>
        <w:t> - связываю изучаемый материал с повседневной жизнью и с интересами учащихся. Например, подготовить сообщение о своем домашнем питомце; просмотреть периодическую печать, телепередачи и подготовить сообщение о любимом виде спорта; работа над проектом «Сколько должен весить твой портфель?».</w:t>
      </w:r>
      <w:r w:rsidR="003909B7" w:rsidRPr="00506EFD">
        <w:rPr>
          <w:rFonts w:ascii="Times New Roman" w:hAnsi="Times New Roman" w:cs="Times New Roman"/>
          <w:color w:val="000000"/>
          <w:sz w:val="28"/>
          <w:szCs w:val="28"/>
        </w:rPr>
        <w:t xml:space="preserve"> </w:t>
      </w:r>
      <w:r w:rsidR="007B5C9C" w:rsidRPr="00506EFD">
        <w:rPr>
          <w:rFonts w:ascii="Times New Roman" w:hAnsi="Times New Roman" w:cs="Times New Roman"/>
          <w:sz w:val="28"/>
          <w:szCs w:val="28"/>
          <w:shd w:val="clear" w:color="auto" w:fill="FFFFFF"/>
          <w:lang w:eastAsia="ru-RU"/>
        </w:rPr>
        <w:t>[29</w:t>
      </w:r>
      <w:r w:rsidR="003909B7" w:rsidRPr="00506EFD">
        <w:rPr>
          <w:rFonts w:ascii="Times New Roman" w:hAnsi="Times New Roman" w:cs="Times New Roman"/>
          <w:sz w:val="28"/>
          <w:szCs w:val="28"/>
          <w:shd w:val="clear" w:color="auto" w:fill="FFFFFF"/>
          <w:lang w:eastAsia="ru-RU"/>
        </w:rPr>
        <w:t>. с 19.].</w:t>
      </w:r>
    </w:p>
    <w:p w14:paraId="3F4A620C" w14:textId="01FC901D"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Домашние задания могут быть дифференцированными, индивидуальными, парными, групповыми, по выбору из обязательных заданий, добровольные (по ликвидации пробелов в знаниях), их можно выполнять самостоятельно и с родителями. Таким образом, урок начинается с формирования мотивации и заканчивается мотивом для будущей самостоятельной учебной деятельности.</w:t>
      </w:r>
      <w:r w:rsidR="007B5C9C" w:rsidRPr="00506EFD">
        <w:rPr>
          <w:rFonts w:ascii="Times New Roman" w:hAnsi="Times New Roman" w:cs="Times New Roman"/>
          <w:color w:val="000000"/>
          <w:sz w:val="28"/>
          <w:szCs w:val="28"/>
        </w:rPr>
        <w:t xml:space="preserve"> </w:t>
      </w:r>
      <w:r w:rsidR="007B5C9C" w:rsidRPr="00506EFD">
        <w:rPr>
          <w:rFonts w:ascii="Times New Roman" w:hAnsi="Times New Roman" w:cs="Times New Roman"/>
          <w:sz w:val="28"/>
          <w:szCs w:val="28"/>
          <w:shd w:val="clear" w:color="auto" w:fill="FFFFFF"/>
          <w:lang w:eastAsia="ru-RU"/>
        </w:rPr>
        <w:t>[30.]</w:t>
      </w:r>
    </w:p>
    <w:p w14:paraId="23A04A8A"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 xml:space="preserve">Использование дифференцированных заданий. На различных этапах урока часто использую и другие формы, и методы </w:t>
      </w:r>
      <w:proofErr w:type="spellStart"/>
      <w:r w:rsidRPr="00506EFD">
        <w:rPr>
          <w:rFonts w:ascii="Times New Roman" w:hAnsi="Times New Roman" w:cs="Times New Roman"/>
          <w:sz w:val="28"/>
          <w:szCs w:val="28"/>
          <w:shd w:val="clear" w:color="auto" w:fill="FFFFFF"/>
          <w:lang w:eastAsia="ru-RU"/>
        </w:rPr>
        <w:t>деятельностного</w:t>
      </w:r>
      <w:proofErr w:type="spellEnd"/>
      <w:r w:rsidRPr="00506EFD">
        <w:rPr>
          <w:rFonts w:ascii="Times New Roman" w:hAnsi="Times New Roman" w:cs="Times New Roman"/>
          <w:sz w:val="28"/>
          <w:szCs w:val="28"/>
          <w:shd w:val="clear" w:color="auto" w:fill="FFFFFF"/>
          <w:lang w:eastAsia="ru-RU"/>
        </w:rPr>
        <w:t xml:space="preserve"> подхода, повышающие учебно-познавательную мотивацию школьников.</w:t>
      </w:r>
    </w:p>
    <w:p w14:paraId="5758645A" w14:textId="77777777" w:rsidR="00320543" w:rsidRPr="00506EFD" w:rsidRDefault="00320543" w:rsidP="00DD31C3">
      <w:pPr>
        <w:spacing w:after="0" w:line="360" w:lineRule="auto"/>
        <w:ind w:firstLine="851"/>
        <w:jc w:val="both"/>
        <w:rPr>
          <w:rFonts w:ascii="Times New Roman" w:hAnsi="Times New Roman" w:cs="Times New Roman"/>
          <w:color w:val="181818"/>
          <w:sz w:val="28"/>
          <w:szCs w:val="28"/>
          <w:lang w:eastAsia="ru-RU"/>
        </w:rPr>
      </w:pPr>
      <w:r w:rsidRPr="00506EFD">
        <w:rPr>
          <w:rFonts w:ascii="Times New Roman" w:hAnsi="Times New Roman" w:cs="Times New Roman"/>
          <w:sz w:val="28"/>
          <w:szCs w:val="28"/>
          <w:shd w:val="clear" w:color="auto" w:fill="FFFFFF"/>
          <w:lang w:eastAsia="ru-RU"/>
        </w:rPr>
        <w:t>В заключении хотелось бы отметить, что только грамотный выбор методов и приемов, их обоснованное сочетание, учет методических особенностей использования смогут способствовать формированию учебной мотивации младших школьников.</w:t>
      </w:r>
    </w:p>
    <w:p w14:paraId="750EB0D3" w14:textId="77777777" w:rsidR="00320543" w:rsidRPr="00506EFD" w:rsidRDefault="00320543" w:rsidP="00DD31C3">
      <w:pPr>
        <w:spacing w:after="0" w:line="360" w:lineRule="auto"/>
        <w:ind w:firstLine="851"/>
        <w:jc w:val="both"/>
        <w:rPr>
          <w:rFonts w:ascii="Times New Roman" w:hAnsi="Times New Roman" w:cs="Times New Roman"/>
          <w:b/>
          <w:sz w:val="28"/>
          <w:szCs w:val="28"/>
          <w:lang w:eastAsia="zh-CN"/>
        </w:rPr>
      </w:pPr>
      <w:r w:rsidRPr="00506EFD">
        <w:rPr>
          <w:rFonts w:ascii="Times New Roman" w:hAnsi="Times New Roman" w:cs="Times New Roman"/>
          <w:b/>
          <w:sz w:val="28"/>
          <w:szCs w:val="28"/>
          <w:lang w:eastAsia="zh-CN"/>
        </w:rPr>
        <w:br w:type="page"/>
      </w:r>
    </w:p>
    <w:p w14:paraId="4FA29094" w14:textId="27440298" w:rsidR="008B5C20" w:rsidRPr="00506EFD" w:rsidRDefault="00851236" w:rsidP="001D03E1">
      <w:pPr>
        <w:pStyle w:val="1"/>
        <w:spacing w:before="0" w:line="360" w:lineRule="auto"/>
        <w:ind w:firstLine="851"/>
        <w:jc w:val="center"/>
        <w:rPr>
          <w:rFonts w:ascii="Times New Roman" w:hAnsi="Times New Roman" w:cs="Times New Roman"/>
          <w:b/>
          <w:color w:val="000000" w:themeColor="text1"/>
          <w:sz w:val="28"/>
          <w:szCs w:val="28"/>
          <w:lang w:eastAsia="zh-CN"/>
        </w:rPr>
      </w:pPr>
      <w:bookmarkStart w:id="7" w:name="_Toc168667824"/>
      <w:r w:rsidRPr="00506EFD">
        <w:rPr>
          <w:rFonts w:ascii="Times New Roman" w:eastAsia="Times New Roman" w:hAnsi="Times New Roman" w:cs="Times New Roman"/>
          <w:b/>
          <w:color w:val="000000" w:themeColor="text1"/>
          <w:sz w:val="28"/>
          <w:szCs w:val="28"/>
          <w:lang w:eastAsia="zh-CN"/>
        </w:rPr>
        <w:lastRenderedPageBreak/>
        <w:t xml:space="preserve">ГЛАВА 2. </w:t>
      </w:r>
      <w:r w:rsidRPr="00506EFD">
        <w:rPr>
          <w:rFonts w:ascii="Times New Roman" w:hAnsi="Times New Roman" w:cs="Times New Roman"/>
          <w:b/>
          <w:color w:val="000000" w:themeColor="text1"/>
          <w:sz w:val="28"/>
          <w:szCs w:val="28"/>
        </w:rPr>
        <w:t>ЭМПИРИЧЕСКОЕ ИССЛЕДОВАНИЕ</w:t>
      </w:r>
      <w:r w:rsidRPr="00506EFD">
        <w:rPr>
          <w:rFonts w:ascii="Times New Roman" w:hAnsi="Times New Roman" w:cs="Times New Roman"/>
          <w:b/>
          <w:color w:val="000000" w:themeColor="text1"/>
          <w:sz w:val="28"/>
          <w:szCs w:val="28"/>
          <w:lang w:eastAsia="zh-CN"/>
        </w:rPr>
        <w:t xml:space="preserve"> УЧЕБНОЙ МОТИВАЦИИ МЛАДШИХ ШКОЛЬНИКОВ С ОГРАНИЧЕННЫМИ ВОЗМОЖНОСТЯМИ ЗДОРОВЬЯ В ПРОЦЕССЕ ОБУЧЕНИЯ</w:t>
      </w:r>
      <w:bookmarkEnd w:id="7"/>
    </w:p>
    <w:p w14:paraId="4B5AA2AB" w14:textId="77777777" w:rsidR="000B36BF" w:rsidRPr="00506EFD" w:rsidRDefault="000B36BF" w:rsidP="001D03E1">
      <w:pPr>
        <w:spacing w:after="0" w:line="360" w:lineRule="auto"/>
        <w:ind w:firstLine="851"/>
        <w:rPr>
          <w:rFonts w:ascii="Times New Roman" w:hAnsi="Times New Roman" w:cs="Times New Roman"/>
          <w:sz w:val="28"/>
          <w:szCs w:val="28"/>
          <w:lang w:eastAsia="zh-CN"/>
        </w:rPr>
      </w:pPr>
    </w:p>
    <w:p w14:paraId="2A915668" w14:textId="01183C90" w:rsidR="00DD6B1F" w:rsidRPr="00506EFD" w:rsidRDefault="0023370F" w:rsidP="001D03E1">
      <w:pPr>
        <w:pStyle w:val="1"/>
        <w:spacing w:before="0" w:line="360" w:lineRule="auto"/>
        <w:ind w:firstLine="851"/>
        <w:jc w:val="both"/>
        <w:rPr>
          <w:rFonts w:ascii="Times New Roman" w:hAnsi="Times New Roman" w:cs="Times New Roman"/>
          <w:b/>
          <w:color w:val="000000" w:themeColor="text1"/>
          <w:sz w:val="28"/>
          <w:szCs w:val="28"/>
          <w:lang w:eastAsia="zh-CN"/>
        </w:rPr>
      </w:pPr>
      <w:bookmarkStart w:id="8" w:name="_Toc168667825"/>
      <w:r w:rsidRPr="00506EFD">
        <w:rPr>
          <w:rFonts w:ascii="Times New Roman" w:hAnsi="Times New Roman" w:cs="Times New Roman"/>
          <w:b/>
          <w:color w:val="000000" w:themeColor="text1"/>
          <w:sz w:val="28"/>
          <w:szCs w:val="28"/>
          <w:lang w:eastAsia="zh-CN"/>
        </w:rPr>
        <w:t>2.1 ОРГАНИЗАЦИЯ И МЕТОДЫ ИССЛЕДОВАНИЯ</w:t>
      </w:r>
      <w:bookmarkEnd w:id="8"/>
    </w:p>
    <w:p w14:paraId="19D80BD9" w14:textId="77777777" w:rsidR="0023370F" w:rsidRPr="00506EFD" w:rsidRDefault="0023370F" w:rsidP="001D03E1">
      <w:pPr>
        <w:spacing w:after="0" w:line="360" w:lineRule="auto"/>
        <w:ind w:firstLine="851"/>
        <w:rPr>
          <w:rFonts w:ascii="Times New Roman" w:hAnsi="Times New Roman" w:cs="Times New Roman"/>
          <w:sz w:val="28"/>
          <w:szCs w:val="28"/>
          <w:lang w:eastAsia="zh-CN"/>
        </w:rPr>
      </w:pPr>
    </w:p>
    <w:p w14:paraId="24ACA90D" w14:textId="77777777" w:rsidR="00851236" w:rsidRPr="00506EFD" w:rsidRDefault="00851236"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themeColor="text1"/>
          <w:kern w:val="3"/>
          <w:sz w:val="28"/>
          <w:szCs w:val="28"/>
          <w:lang w:eastAsia="zh-CN"/>
        </w:rPr>
      </w:pPr>
      <w:r w:rsidRPr="00506EFD">
        <w:rPr>
          <w:rFonts w:ascii="Times New Roman" w:eastAsia="Times New Roman" w:hAnsi="Times New Roman" w:cs="Times New Roman"/>
          <w:b/>
          <w:color w:val="000000" w:themeColor="text1"/>
          <w:kern w:val="3"/>
          <w:sz w:val="28"/>
          <w:szCs w:val="28"/>
          <w:lang w:eastAsia="zh-CN"/>
        </w:rPr>
        <w:t>Цель:</w:t>
      </w:r>
      <w:r w:rsidRPr="00506EFD">
        <w:rPr>
          <w:rFonts w:ascii="Times New Roman" w:eastAsia="Times New Roman" w:hAnsi="Times New Roman" w:cs="Times New Roman"/>
          <w:color w:val="000000" w:themeColor="text1"/>
          <w:kern w:val="3"/>
          <w:sz w:val="28"/>
          <w:szCs w:val="28"/>
          <w:lang w:eastAsia="zh-CN"/>
        </w:rPr>
        <w:t xml:space="preserve"> исследовать развитие учебной мотивации младших школьников с ограниченными возможностями здоровья</w:t>
      </w:r>
      <w:r w:rsidR="00552559" w:rsidRPr="00506EFD">
        <w:rPr>
          <w:rFonts w:ascii="Times New Roman" w:eastAsia="Times New Roman" w:hAnsi="Times New Roman" w:cs="Times New Roman"/>
          <w:color w:val="000000" w:themeColor="text1"/>
          <w:kern w:val="3"/>
          <w:sz w:val="28"/>
          <w:szCs w:val="28"/>
          <w:lang w:eastAsia="zh-CN"/>
        </w:rPr>
        <w:t>.</w:t>
      </w:r>
    </w:p>
    <w:p w14:paraId="0EDE2653" w14:textId="77777777"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b/>
          <w:color w:val="000000" w:themeColor="text1"/>
          <w:kern w:val="3"/>
          <w:sz w:val="28"/>
          <w:szCs w:val="28"/>
          <w:lang w:eastAsia="zh-CN"/>
        </w:rPr>
      </w:pPr>
      <w:r w:rsidRPr="00506EFD">
        <w:rPr>
          <w:rFonts w:ascii="Times New Roman" w:eastAsia="Times New Roman" w:hAnsi="Times New Roman" w:cs="Times New Roman"/>
          <w:b/>
          <w:color w:val="000000" w:themeColor="text1"/>
          <w:kern w:val="3"/>
          <w:sz w:val="28"/>
          <w:szCs w:val="28"/>
          <w:lang w:eastAsia="zh-CN"/>
        </w:rPr>
        <w:t>Задачи:</w:t>
      </w:r>
    </w:p>
    <w:p w14:paraId="7B710661" w14:textId="4F483645"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themeColor="text1"/>
          <w:kern w:val="3"/>
          <w:sz w:val="28"/>
          <w:szCs w:val="28"/>
          <w:lang w:eastAsia="zh-CN"/>
        </w:rPr>
      </w:pPr>
      <w:r w:rsidRPr="00506EFD">
        <w:rPr>
          <w:rFonts w:ascii="Times New Roman" w:eastAsia="Times New Roman" w:hAnsi="Times New Roman" w:cs="Times New Roman"/>
          <w:color w:val="000000" w:themeColor="text1"/>
          <w:kern w:val="3"/>
          <w:sz w:val="28"/>
          <w:szCs w:val="28"/>
          <w:lang w:eastAsia="zh-CN"/>
        </w:rPr>
        <w:t>1.</w:t>
      </w:r>
      <w:r w:rsidR="00731621" w:rsidRPr="00506EFD">
        <w:rPr>
          <w:rFonts w:ascii="Times New Roman" w:eastAsia="Times New Roman" w:hAnsi="Times New Roman" w:cs="Times New Roman"/>
          <w:color w:val="000000" w:themeColor="text1"/>
          <w:kern w:val="3"/>
          <w:sz w:val="28"/>
          <w:szCs w:val="28"/>
          <w:lang w:eastAsia="zh-CN"/>
        </w:rPr>
        <w:t xml:space="preserve"> </w:t>
      </w:r>
      <w:r w:rsidRPr="00506EFD">
        <w:rPr>
          <w:rFonts w:ascii="Times New Roman" w:eastAsia="Times New Roman" w:hAnsi="Times New Roman" w:cs="Times New Roman"/>
          <w:color w:val="000000" w:themeColor="text1"/>
          <w:kern w:val="3"/>
          <w:sz w:val="28"/>
          <w:szCs w:val="28"/>
          <w:lang w:eastAsia="zh-CN"/>
        </w:rPr>
        <w:t>Теоретически проанализировать литературу по данной проблеме.</w:t>
      </w:r>
    </w:p>
    <w:p w14:paraId="3A0EBB56" w14:textId="01E4AA5F"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themeColor="text1"/>
          <w:kern w:val="3"/>
          <w:sz w:val="28"/>
          <w:szCs w:val="28"/>
          <w:lang w:eastAsia="zh-CN"/>
        </w:rPr>
      </w:pPr>
      <w:r w:rsidRPr="00506EFD">
        <w:rPr>
          <w:rFonts w:ascii="Times New Roman" w:eastAsia="Times New Roman" w:hAnsi="Times New Roman" w:cs="Times New Roman"/>
          <w:color w:val="000000" w:themeColor="text1"/>
          <w:kern w:val="3"/>
          <w:sz w:val="28"/>
          <w:szCs w:val="28"/>
          <w:lang w:eastAsia="zh-CN"/>
        </w:rPr>
        <w:t>2.</w:t>
      </w:r>
      <w:r w:rsidR="00731621" w:rsidRPr="00506EFD">
        <w:rPr>
          <w:rFonts w:ascii="Times New Roman" w:eastAsia="Times New Roman" w:hAnsi="Times New Roman" w:cs="Times New Roman"/>
          <w:color w:val="000000" w:themeColor="text1"/>
          <w:kern w:val="3"/>
          <w:sz w:val="28"/>
          <w:szCs w:val="28"/>
          <w:lang w:eastAsia="zh-CN"/>
        </w:rPr>
        <w:t xml:space="preserve"> </w:t>
      </w:r>
      <w:r w:rsidRPr="00506EFD">
        <w:rPr>
          <w:rFonts w:ascii="Times New Roman" w:eastAsia="Times New Roman" w:hAnsi="Times New Roman" w:cs="Times New Roman"/>
          <w:color w:val="000000" w:themeColor="text1"/>
          <w:kern w:val="3"/>
          <w:sz w:val="28"/>
          <w:szCs w:val="28"/>
          <w:lang w:eastAsia="zh-CN"/>
        </w:rPr>
        <w:t>Подобрать методики диагностики учебной мотивации младших школьников с ограниченными возможностями здоровья.</w:t>
      </w:r>
    </w:p>
    <w:p w14:paraId="6235B512" w14:textId="5CD6C95B"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themeColor="text1"/>
          <w:kern w:val="3"/>
          <w:sz w:val="28"/>
          <w:szCs w:val="28"/>
          <w:lang w:eastAsia="zh-CN"/>
        </w:rPr>
      </w:pPr>
      <w:r w:rsidRPr="00506EFD">
        <w:rPr>
          <w:rFonts w:ascii="Times New Roman" w:eastAsia="Times New Roman" w:hAnsi="Times New Roman" w:cs="Times New Roman"/>
          <w:color w:val="000000" w:themeColor="text1"/>
          <w:kern w:val="3"/>
          <w:sz w:val="28"/>
          <w:szCs w:val="28"/>
          <w:lang w:eastAsia="zh-CN"/>
        </w:rPr>
        <w:t>3.</w:t>
      </w:r>
      <w:r w:rsidR="00731621" w:rsidRPr="00506EFD">
        <w:rPr>
          <w:rFonts w:ascii="Times New Roman" w:eastAsia="Times New Roman" w:hAnsi="Times New Roman" w:cs="Times New Roman"/>
          <w:color w:val="000000" w:themeColor="text1"/>
          <w:kern w:val="3"/>
          <w:sz w:val="28"/>
          <w:szCs w:val="28"/>
          <w:lang w:eastAsia="zh-CN"/>
        </w:rPr>
        <w:t xml:space="preserve"> </w:t>
      </w:r>
      <w:r w:rsidRPr="00506EFD">
        <w:rPr>
          <w:rFonts w:ascii="Times New Roman" w:eastAsia="Times New Roman" w:hAnsi="Times New Roman" w:cs="Times New Roman"/>
          <w:color w:val="000000" w:themeColor="text1"/>
          <w:kern w:val="3"/>
          <w:sz w:val="28"/>
          <w:szCs w:val="28"/>
          <w:lang w:eastAsia="zh-CN"/>
        </w:rPr>
        <w:t>Проанализировать результаты и сравнить их.</w:t>
      </w:r>
    </w:p>
    <w:p w14:paraId="417063C8" w14:textId="77777777"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themeColor="text1"/>
          <w:kern w:val="3"/>
          <w:sz w:val="28"/>
          <w:szCs w:val="28"/>
          <w:lang w:eastAsia="zh-CN"/>
        </w:rPr>
      </w:pPr>
      <w:r w:rsidRPr="00506EFD">
        <w:rPr>
          <w:rFonts w:ascii="Times New Roman" w:eastAsia="Times New Roman" w:hAnsi="Times New Roman" w:cs="Times New Roman"/>
          <w:color w:val="000000" w:themeColor="text1"/>
          <w:kern w:val="3"/>
          <w:sz w:val="28"/>
          <w:szCs w:val="28"/>
          <w:lang w:eastAsia="zh-CN"/>
        </w:rPr>
        <w:t>4. Сформировать вывод.</w:t>
      </w:r>
    </w:p>
    <w:p w14:paraId="0CBE9859" w14:textId="77777777" w:rsidR="00552559" w:rsidRPr="00506EFD" w:rsidRDefault="00DD6B1F"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Практическая часть работы</w:t>
      </w:r>
      <w:r w:rsidR="00851236" w:rsidRPr="00506EFD">
        <w:rPr>
          <w:rFonts w:ascii="Times New Roman" w:eastAsia="Times New Roman" w:hAnsi="Times New Roman" w:cs="Times New Roman"/>
          <w:color w:val="000000"/>
          <w:kern w:val="3"/>
          <w:sz w:val="28"/>
          <w:szCs w:val="28"/>
          <w:lang w:eastAsia="zh-CN"/>
        </w:rPr>
        <w:t xml:space="preserve"> была выполнена на базе ГБОУ «</w:t>
      </w:r>
      <w:proofErr w:type="spellStart"/>
      <w:r w:rsidR="00851236" w:rsidRPr="00506EFD">
        <w:rPr>
          <w:rFonts w:ascii="Times New Roman" w:eastAsia="Times New Roman" w:hAnsi="Times New Roman" w:cs="Times New Roman"/>
          <w:color w:val="000000"/>
          <w:kern w:val="3"/>
          <w:sz w:val="28"/>
          <w:szCs w:val="28"/>
          <w:lang w:eastAsia="zh-CN"/>
        </w:rPr>
        <w:t>Салаватская</w:t>
      </w:r>
      <w:proofErr w:type="spellEnd"/>
      <w:r w:rsidR="00851236" w:rsidRPr="00506EFD">
        <w:rPr>
          <w:rFonts w:ascii="Times New Roman" w:eastAsia="Times New Roman" w:hAnsi="Times New Roman" w:cs="Times New Roman"/>
          <w:color w:val="000000"/>
          <w:kern w:val="3"/>
          <w:sz w:val="28"/>
          <w:szCs w:val="28"/>
          <w:lang w:eastAsia="zh-CN"/>
        </w:rPr>
        <w:t xml:space="preserve"> коррекционная школа для обучающихся с ограниченными возможностями здоровья», директор Турбина Татьяна Петровна.</w:t>
      </w:r>
    </w:p>
    <w:p w14:paraId="06E73320" w14:textId="77777777" w:rsidR="00DD6B1F" w:rsidRPr="00506EFD" w:rsidRDefault="00DD6B1F"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Эксперимент по формированию учебной мотивации проходил в три этапа: </w:t>
      </w:r>
      <w:r w:rsidRPr="00506EFD">
        <w:rPr>
          <w:rFonts w:ascii="Times New Roman" w:eastAsia="Times New Roman" w:hAnsi="Times New Roman" w:cs="Times New Roman"/>
          <w:i/>
          <w:color w:val="000000"/>
          <w:kern w:val="3"/>
          <w:sz w:val="28"/>
          <w:szCs w:val="28"/>
          <w:lang w:eastAsia="zh-CN"/>
        </w:rPr>
        <w:t>констатирующий, формирующий, контрольный</w:t>
      </w:r>
      <w:r w:rsidRPr="00506EFD">
        <w:rPr>
          <w:rFonts w:ascii="Times New Roman" w:eastAsia="Times New Roman" w:hAnsi="Times New Roman" w:cs="Times New Roman"/>
          <w:color w:val="000000"/>
          <w:kern w:val="3"/>
          <w:sz w:val="28"/>
          <w:szCs w:val="28"/>
          <w:lang w:eastAsia="zh-CN"/>
        </w:rPr>
        <w:t>.</w:t>
      </w:r>
    </w:p>
    <w:p w14:paraId="6EA10D37" w14:textId="00C1581E" w:rsidR="00552559" w:rsidRPr="00506EFD" w:rsidRDefault="00DD6B1F"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В </w:t>
      </w:r>
      <w:r w:rsidR="00851236" w:rsidRPr="00506EFD">
        <w:rPr>
          <w:rFonts w:ascii="Times New Roman" w:eastAsia="Times New Roman" w:hAnsi="Times New Roman" w:cs="Times New Roman"/>
          <w:color w:val="000000"/>
          <w:kern w:val="3"/>
          <w:sz w:val="28"/>
          <w:szCs w:val="28"/>
          <w:lang w:eastAsia="zh-CN"/>
        </w:rPr>
        <w:t>эксперименте принимали участие 8</w:t>
      </w:r>
      <w:r w:rsidRPr="00506EFD">
        <w:rPr>
          <w:rFonts w:ascii="Times New Roman" w:eastAsia="Times New Roman" w:hAnsi="Times New Roman" w:cs="Times New Roman"/>
          <w:color w:val="000000"/>
          <w:kern w:val="3"/>
          <w:sz w:val="28"/>
          <w:szCs w:val="28"/>
          <w:lang w:eastAsia="zh-CN"/>
        </w:rPr>
        <w:t xml:space="preserve"> человек</w:t>
      </w:r>
      <w:r w:rsidR="0023370F" w:rsidRPr="00506EFD">
        <w:rPr>
          <w:rFonts w:ascii="Times New Roman" w:eastAsia="Times New Roman" w:hAnsi="Times New Roman" w:cs="Times New Roman"/>
          <w:color w:val="000000"/>
          <w:kern w:val="3"/>
          <w:sz w:val="28"/>
          <w:szCs w:val="28"/>
          <w:lang w:eastAsia="zh-CN"/>
        </w:rPr>
        <w:t xml:space="preserve"> с ограниченными возможностями здоровья</w:t>
      </w:r>
      <w:r w:rsidRPr="00506EFD">
        <w:rPr>
          <w:rFonts w:ascii="Times New Roman" w:eastAsia="Times New Roman" w:hAnsi="Times New Roman" w:cs="Times New Roman"/>
          <w:color w:val="000000"/>
          <w:kern w:val="3"/>
          <w:sz w:val="28"/>
          <w:szCs w:val="28"/>
          <w:lang w:eastAsia="zh-CN"/>
        </w:rPr>
        <w:t xml:space="preserve">, обучающиеся </w:t>
      </w:r>
      <w:r w:rsidR="00851236" w:rsidRPr="00506EFD">
        <w:rPr>
          <w:rFonts w:ascii="Times New Roman" w:eastAsia="Times New Roman" w:hAnsi="Times New Roman" w:cs="Times New Roman"/>
          <w:color w:val="000000"/>
          <w:kern w:val="3"/>
          <w:sz w:val="28"/>
          <w:szCs w:val="28"/>
          <w:lang w:eastAsia="zh-CN"/>
        </w:rPr>
        <w:t>4а класса.</w:t>
      </w:r>
    </w:p>
    <w:p w14:paraId="3384F8D5" w14:textId="77777777" w:rsidR="00DD6B1F" w:rsidRPr="00506EFD" w:rsidRDefault="00851236"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Данные испытуемых:</w:t>
      </w:r>
    </w:p>
    <w:p w14:paraId="0F4AD4FB" w14:textId="77777777"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1. Абрамова Ангелина</w:t>
      </w:r>
    </w:p>
    <w:p w14:paraId="44D94D3E" w14:textId="77777777"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2. </w:t>
      </w:r>
      <w:proofErr w:type="spellStart"/>
      <w:r w:rsidRPr="00506EFD">
        <w:rPr>
          <w:rFonts w:ascii="Times New Roman" w:eastAsia="Times New Roman" w:hAnsi="Times New Roman" w:cs="Times New Roman"/>
          <w:color w:val="000000"/>
          <w:kern w:val="3"/>
          <w:sz w:val="28"/>
          <w:szCs w:val="28"/>
          <w:lang w:eastAsia="zh-CN"/>
        </w:rPr>
        <w:t>Дельмухаметов</w:t>
      </w:r>
      <w:proofErr w:type="spellEnd"/>
      <w:r w:rsidRPr="00506EFD">
        <w:rPr>
          <w:rFonts w:ascii="Times New Roman" w:eastAsia="Times New Roman" w:hAnsi="Times New Roman" w:cs="Times New Roman"/>
          <w:color w:val="000000"/>
          <w:kern w:val="3"/>
          <w:sz w:val="28"/>
          <w:szCs w:val="28"/>
          <w:lang w:eastAsia="zh-CN"/>
        </w:rPr>
        <w:t xml:space="preserve"> Аскар</w:t>
      </w:r>
    </w:p>
    <w:p w14:paraId="5F7515DE" w14:textId="77777777"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3. Извекова Анна</w:t>
      </w:r>
    </w:p>
    <w:p w14:paraId="29D4D764" w14:textId="77777777"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4. Забелина Анна</w:t>
      </w:r>
    </w:p>
    <w:p w14:paraId="6557E6D3" w14:textId="77777777"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5. </w:t>
      </w:r>
      <w:proofErr w:type="spellStart"/>
      <w:r w:rsidRPr="00506EFD">
        <w:rPr>
          <w:rFonts w:ascii="Times New Roman" w:eastAsia="Times New Roman" w:hAnsi="Times New Roman" w:cs="Times New Roman"/>
          <w:color w:val="000000"/>
          <w:kern w:val="3"/>
          <w:sz w:val="28"/>
          <w:szCs w:val="28"/>
          <w:lang w:eastAsia="zh-CN"/>
        </w:rPr>
        <w:t>Загороднов</w:t>
      </w:r>
      <w:proofErr w:type="spellEnd"/>
      <w:r w:rsidRPr="00506EFD">
        <w:rPr>
          <w:rFonts w:ascii="Times New Roman" w:eastAsia="Times New Roman" w:hAnsi="Times New Roman" w:cs="Times New Roman"/>
          <w:color w:val="000000"/>
          <w:kern w:val="3"/>
          <w:sz w:val="28"/>
          <w:szCs w:val="28"/>
          <w:lang w:eastAsia="zh-CN"/>
        </w:rPr>
        <w:t xml:space="preserve"> Артем</w:t>
      </w:r>
    </w:p>
    <w:p w14:paraId="783F2223" w14:textId="77777777"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6. </w:t>
      </w:r>
      <w:proofErr w:type="spellStart"/>
      <w:r w:rsidRPr="00506EFD">
        <w:rPr>
          <w:rFonts w:ascii="Times New Roman" w:eastAsia="Times New Roman" w:hAnsi="Times New Roman" w:cs="Times New Roman"/>
          <w:color w:val="000000"/>
          <w:kern w:val="3"/>
          <w:sz w:val="28"/>
          <w:szCs w:val="28"/>
          <w:lang w:eastAsia="zh-CN"/>
        </w:rPr>
        <w:t>Кузяшев</w:t>
      </w:r>
      <w:proofErr w:type="spellEnd"/>
      <w:r w:rsidRPr="00506EFD">
        <w:rPr>
          <w:rFonts w:ascii="Times New Roman" w:eastAsia="Times New Roman" w:hAnsi="Times New Roman" w:cs="Times New Roman"/>
          <w:color w:val="000000"/>
          <w:kern w:val="3"/>
          <w:sz w:val="28"/>
          <w:szCs w:val="28"/>
          <w:lang w:eastAsia="zh-CN"/>
        </w:rPr>
        <w:t xml:space="preserve"> </w:t>
      </w:r>
      <w:proofErr w:type="spellStart"/>
      <w:r w:rsidRPr="00506EFD">
        <w:rPr>
          <w:rFonts w:ascii="Times New Roman" w:eastAsia="Times New Roman" w:hAnsi="Times New Roman" w:cs="Times New Roman"/>
          <w:color w:val="000000"/>
          <w:kern w:val="3"/>
          <w:sz w:val="28"/>
          <w:szCs w:val="28"/>
          <w:lang w:eastAsia="zh-CN"/>
        </w:rPr>
        <w:t>Динис</w:t>
      </w:r>
      <w:proofErr w:type="spellEnd"/>
    </w:p>
    <w:p w14:paraId="290D91BA" w14:textId="77777777" w:rsidR="00552559" w:rsidRPr="00506EFD"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7. Курихина Софья</w:t>
      </w:r>
    </w:p>
    <w:p w14:paraId="32F1F8E0" w14:textId="7D316253" w:rsidR="00731621" w:rsidRPr="001D03E1" w:rsidRDefault="00552559"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8.</w:t>
      </w:r>
      <w:r w:rsidR="0036722F" w:rsidRPr="00506EFD">
        <w:rPr>
          <w:rFonts w:ascii="Times New Roman" w:eastAsia="Times New Roman" w:hAnsi="Times New Roman" w:cs="Times New Roman"/>
          <w:color w:val="000000"/>
          <w:kern w:val="3"/>
          <w:sz w:val="28"/>
          <w:szCs w:val="28"/>
          <w:lang w:eastAsia="zh-CN"/>
        </w:rPr>
        <w:t xml:space="preserve"> </w:t>
      </w:r>
      <w:proofErr w:type="spellStart"/>
      <w:r w:rsidR="0036722F" w:rsidRPr="00506EFD">
        <w:rPr>
          <w:rFonts w:ascii="Times New Roman" w:eastAsia="Times New Roman" w:hAnsi="Times New Roman" w:cs="Times New Roman"/>
          <w:color w:val="000000"/>
          <w:kern w:val="3"/>
          <w:sz w:val="28"/>
          <w:szCs w:val="28"/>
          <w:lang w:eastAsia="zh-CN"/>
        </w:rPr>
        <w:t>Лебедькова</w:t>
      </w:r>
      <w:proofErr w:type="spellEnd"/>
      <w:r w:rsidR="0036722F" w:rsidRPr="00506EFD">
        <w:rPr>
          <w:rFonts w:ascii="Times New Roman" w:eastAsia="Times New Roman" w:hAnsi="Times New Roman" w:cs="Times New Roman"/>
          <w:color w:val="000000"/>
          <w:kern w:val="3"/>
          <w:sz w:val="28"/>
          <w:szCs w:val="28"/>
          <w:lang w:eastAsia="zh-CN"/>
        </w:rPr>
        <w:t xml:space="preserve"> Анастасия</w:t>
      </w:r>
    </w:p>
    <w:p w14:paraId="5DC92723" w14:textId="36703802" w:rsidR="00731621" w:rsidRPr="00506EFD" w:rsidRDefault="00731621"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iCs/>
          <w:color w:val="000000"/>
          <w:kern w:val="3"/>
          <w:sz w:val="28"/>
          <w:szCs w:val="28"/>
          <w:lang w:eastAsia="zh-CN"/>
        </w:rPr>
      </w:pPr>
      <w:r w:rsidRPr="00506EFD">
        <w:rPr>
          <w:rFonts w:ascii="Times New Roman" w:eastAsia="Times New Roman" w:hAnsi="Times New Roman" w:cs="Times New Roman"/>
          <w:iCs/>
          <w:color w:val="000000"/>
          <w:kern w:val="3"/>
          <w:sz w:val="28"/>
          <w:szCs w:val="28"/>
          <w:lang w:eastAsia="zh-CN"/>
        </w:rPr>
        <w:lastRenderedPageBreak/>
        <w:t>На констатирующем этапе исследования нами были использованы две методики на выявление школьной мотивации: «Проектная методика «Рисунок школы»» и «Мой класс».</w:t>
      </w:r>
    </w:p>
    <w:p w14:paraId="549FC284" w14:textId="231EB9B7" w:rsidR="00E34508" w:rsidRPr="00506EFD" w:rsidRDefault="00E34508" w:rsidP="00E34508">
      <w:pPr>
        <w:spacing w:after="0" w:line="360" w:lineRule="auto"/>
        <w:ind w:firstLine="851"/>
        <w:jc w:val="both"/>
        <w:rPr>
          <w:rFonts w:ascii="Times New Roman" w:eastAsia="Times New Roman" w:hAnsi="Times New Roman" w:cs="Times New Roman"/>
          <w:b/>
          <w:color w:val="000000" w:themeColor="text1"/>
          <w:sz w:val="28"/>
          <w:szCs w:val="28"/>
          <w:lang w:eastAsia="zh-CN"/>
        </w:rPr>
      </w:pPr>
      <w:r w:rsidRPr="00506EFD">
        <w:rPr>
          <w:rFonts w:ascii="Times New Roman" w:eastAsia="Times New Roman" w:hAnsi="Times New Roman" w:cs="Times New Roman"/>
          <w:color w:val="000000" w:themeColor="text1"/>
          <w:sz w:val="28"/>
          <w:szCs w:val="28"/>
          <w:lang w:eastAsia="ru-RU"/>
        </w:rPr>
        <w:t xml:space="preserve">На формирующем этапе </w:t>
      </w:r>
      <w:r w:rsidR="00B44486" w:rsidRPr="00506EFD">
        <w:rPr>
          <w:rFonts w:ascii="Times New Roman" w:eastAsia="Times New Roman" w:hAnsi="Times New Roman" w:cs="Times New Roman"/>
          <w:color w:val="000000" w:themeColor="text1"/>
          <w:sz w:val="28"/>
          <w:szCs w:val="28"/>
          <w:lang w:eastAsia="ru-RU"/>
        </w:rPr>
        <w:t>был разработан тематический план коррекционно-развивающей программы, направленной на развитие учебной мотивации детей младшего школьного возраста с ограниченными возможностями здоровья через включение их в совместную деятельность,</w:t>
      </w:r>
    </w:p>
    <w:p w14:paraId="6C98610F" w14:textId="506800E0" w:rsidR="00B44486" w:rsidRPr="00506EFD" w:rsidRDefault="00E34508" w:rsidP="00B44486">
      <w:pPr>
        <w:spacing w:after="0" w:line="360" w:lineRule="auto"/>
        <w:ind w:firstLine="851"/>
        <w:jc w:val="both"/>
        <w:rPr>
          <w:rFonts w:ascii="Times New Roman" w:eastAsia="Times New Roman" w:hAnsi="Times New Roman" w:cs="Times New Roman"/>
          <w:iCs/>
          <w:color w:val="000000" w:themeColor="text1"/>
          <w:sz w:val="28"/>
          <w:szCs w:val="28"/>
          <w:lang w:eastAsia="zh-CN"/>
        </w:rPr>
      </w:pPr>
      <w:r w:rsidRPr="00506EFD">
        <w:rPr>
          <w:rFonts w:ascii="Times New Roman" w:eastAsia="Times New Roman" w:hAnsi="Times New Roman" w:cs="Times New Roman"/>
          <w:color w:val="000000" w:themeColor="text1"/>
          <w:sz w:val="28"/>
          <w:szCs w:val="28"/>
          <w:lang w:eastAsia="zh-CN"/>
        </w:rPr>
        <w:t xml:space="preserve">На контрольном этапе мы провели повторную диагностику </w:t>
      </w:r>
      <w:r w:rsidR="00B44486" w:rsidRPr="00506EFD">
        <w:rPr>
          <w:rFonts w:ascii="Times New Roman" w:eastAsia="Times New Roman" w:hAnsi="Times New Roman" w:cs="Times New Roman"/>
          <w:color w:val="000000" w:themeColor="text1"/>
          <w:sz w:val="28"/>
          <w:szCs w:val="28"/>
          <w:lang w:eastAsia="zh-CN"/>
        </w:rPr>
        <w:t>по уровню</w:t>
      </w:r>
      <w:r w:rsidRPr="00506EFD">
        <w:rPr>
          <w:rFonts w:ascii="Times New Roman" w:eastAsia="Times New Roman" w:hAnsi="Times New Roman" w:cs="Times New Roman"/>
          <w:color w:val="000000" w:themeColor="text1"/>
          <w:sz w:val="28"/>
          <w:szCs w:val="28"/>
          <w:lang w:eastAsia="zh-CN"/>
        </w:rPr>
        <w:t xml:space="preserve"> </w:t>
      </w:r>
      <w:r w:rsidR="00B44486" w:rsidRPr="00506EFD">
        <w:rPr>
          <w:rFonts w:ascii="Times New Roman" w:eastAsia="Times New Roman" w:hAnsi="Times New Roman" w:cs="Times New Roman"/>
          <w:iCs/>
          <w:color w:val="000000" w:themeColor="text1"/>
          <w:sz w:val="28"/>
          <w:szCs w:val="28"/>
          <w:lang w:eastAsia="zh-CN"/>
        </w:rPr>
        <w:t>школьной мотивации: «Проектная методика «Рисунок школы»» и «Мой класс».</w:t>
      </w:r>
    </w:p>
    <w:p w14:paraId="41E4AC1F" w14:textId="08234C80" w:rsidR="008106B5" w:rsidRPr="00506EFD" w:rsidRDefault="008106B5" w:rsidP="00E34508">
      <w:pPr>
        <w:spacing w:after="0" w:line="360" w:lineRule="auto"/>
        <w:ind w:firstLine="851"/>
        <w:jc w:val="both"/>
        <w:rPr>
          <w:rFonts w:ascii="Times New Roman" w:eastAsia="Times New Roman" w:hAnsi="Times New Roman" w:cs="Times New Roman"/>
          <w:b/>
          <w:color w:val="000000" w:themeColor="text1"/>
          <w:sz w:val="28"/>
          <w:szCs w:val="28"/>
          <w:lang w:eastAsia="zh-CN"/>
        </w:rPr>
      </w:pPr>
      <w:r w:rsidRPr="00506EFD">
        <w:rPr>
          <w:rFonts w:ascii="Times New Roman" w:eastAsia="Times New Roman" w:hAnsi="Times New Roman" w:cs="Times New Roman"/>
          <w:b/>
          <w:color w:val="000000" w:themeColor="text1"/>
          <w:sz w:val="28"/>
          <w:szCs w:val="28"/>
          <w:lang w:eastAsia="zh-CN"/>
        </w:rPr>
        <w:br w:type="page"/>
      </w:r>
    </w:p>
    <w:p w14:paraId="11EA8C96" w14:textId="449A3BE7" w:rsidR="00DD6B1F" w:rsidRPr="00506EFD" w:rsidRDefault="00E34508" w:rsidP="00DD31C3">
      <w:pPr>
        <w:pStyle w:val="1"/>
        <w:spacing w:before="0" w:line="360" w:lineRule="auto"/>
        <w:ind w:firstLine="851"/>
        <w:jc w:val="both"/>
        <w:rPr>
          <w:rFonts w:ascii="Times New Roman" w:eastAsia="Times New Roman" w:hAnsi="Times New Roman" w:cs="Times New Roman"/>
          <w:b/>
          <w:color w:val="000000" w:themeColor="text1"/>
          <w:sz w:val="28"/>
          <w:szCs w:val="28"/>
          <w:lang w:eastAsia="zh-CN"/>
        </w:rPr>
      </w:pPr>
      <w:bookmarkStart w:id="9" w:name="_Toc168667826"/>
      <w:r w:rsidRPr="00506EFD">
        <w:rPr>
          <w:rFonts w:ascii="Times New Roman" w:eastAsia="Times New Roman" w:hAnsi="Times New Roman" w:cs="Times New Roman"/>
          <w:b/>
          <w:color w:val="000000" w:themeColor="text1"/>
          <w:sz w:val="28"/>
          <w:szCs w:val="28"/>
          <w:lang w:eastAsia="zh-CN"/>
        </w:rPr>
        <w:lastRenderedPageBreak/>
        <w:t>2.2 ОПИСАНИЕ ЭКСПЕРИМЕНТАЛЬНОЙ РАБОТЫ</w:t>
      </w:r>
      <w:bookmarkEnd w:id="9"/>
    </w:p>
    <w:p w14:paraId="6BF8E029" w14:textId="7FB2F904" w:rsidR="00E34508" w:rsidRPr="00506EFD" w:rsidRDefault="00E34508" w:rsidP="001D03E1">
      <w:pPr>
        <w:spacing w:after="0" w:line="360" w:lineRule="auto"/>
        <w:ind w:firstLine="851"/>
        <w:rPr>
          <w:rFonts w:ascii="Times New Roman" w:hAnsi="Times New Roman" w:cs="Times New Roman"/>
          <w:sz w:val="28"/>
          <w:szCs w:val="28"/>
          <w:lang w:eastAsia="zh-CN"/>
        </w:rPr>
      </w:pPr>
    </w:p>
    <w:p w14:paraId="179E7BD8" w14:textId="77777777" w:rsidR="004A407A" w:rsidRPr="00506EFD" w:rsidRDefault="00E34508"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b/>
          <w:i/>
          <w:iCs/>
          <w:color w:val="000000"/>
          <w:kern w:val="3"/>
          <w:sz w:val="28"/>
          <w:szCs w:val="28"/>
          <w:lang w:eastAsia="zh-CN"/>
        </w:rPr>
      </w:pPr>
      <w:r w:rsidRPr="00506EFD">
        <w:rPr>
          <w:rFonts w:ascii="Times New Roman" w:eastAsia="Times New Roman" w:hAnsi="Times New Roman" w:cs="Times New Roman"/>
          <w:b/>
          <w:i/>
          <w:iCs/>
          <w:color w:val="000000"/>
          <w:kern w:val="3"/>
          <w:sz w:val="28"/>
          <w:szCs w:val="28"/>
          <w:lang w:eastAsia="zh-CN"/>
        </w:rPr>
        <w:t>Констатирующий этап.</w:t>
      </w:r>
      <w:r w:rsidR="004A407A" w:rsidRPr="00506EFD">
        <w:rPr>
          <w:rFonts w:ascii="Times New Roman" w:eastAsia="Times New Roman" w:hAnsi="Times New Roman" w:cs="Times New Roman"/>
          <w:b/>
          <w:i/>
          <w:iCs/>
          <w:color w:val="000000"/>
          <w:kern w:val="3"/>
          <w:sz w:val="28"/>
          <w:szCs w:val="28"/>
          <w:lang w:eastAsia="zh-CN"/>
        </w:rPr>
        <w:t xml:space="preserve"> </w:t>
      </w:r>
    </w:p>
    <w:p w14:paraId="6A439C22" w14:textId="100E8204" w:rsidR="00E34508" w:rsidRPr="00506EFD" w:rsidRDefault="00E34508"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b/>
          <w:i/>
          <w:iCs/>
          <w:color w:val="000000"/>
          <w:kern w:val="3"/>
          <w:sz w:val="28"/>
          <w:szCs w:val="28"/>
          <w:lang w:eastAsia="zh-CN"/>
        </w:rPr>
      </w:pPr>
      <w:r w:rsidRPr="00506EFD">
        <w:rPr>
          <w:rFonts w:ascii="Times New Roman" w:eastAsia="Times New Roman" w:hAnsi="Times New Roman" w:cs="Times New Roman"/>
          <w:b/>
          <w:i/>
          <w:iCs/>
          <w:color w:val="000000"/>
          <w:kern w:val="3"/>
          <w:sz w:val="28"/>
          <w:szCs w:val="28"/>
          <w:lang w:eastAsia="zh-CN"/>
        </w:rPr>
        <w:t>«Проектная методика «Рисунок школы»</w:t>
      </w:r>
    </w:p>
    <w:p w14:paraId="3EC9C0F5" w14:textId="77777777" w:rsidR="00E34508" w:rsidRPr="00506EFD" w:rsidRDefault="00E34508"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i/>
          <w:iCs/>
          <w:color w:val="000000"/>
          <w:kern w:val="3"/>
          <w:sz w:val="28"/>
          <w:szCs w:val="28"/>
          <w:lang w:eastAsia="zh-CN"/>
        </w:rPr>
        <w:t>Цель:</w:t>
      </w:r>
      <w:r w:rsidRPr="00506EFD">
        <w:rPr>
          <w:rFonts w:ascii="Times New Roman" w:eastAsia="Times New Roman" w:hAnsi="Times New Roman" w:cs="Times New Roman"/>
          <w:color w:val="000000"/>
          <w:kern w:val="3"/>
          <w:sz w:val="28"/>
          <w:szCs w:val="28"/>
          <w:lang w:eastAsia="zh-CN"/>
        </w:rPr>
        <w:t xml:space="preserve"> выявить уровень мотивации, и ее направленность по итогам обучения в 4 классе.</w:t>
      </w:r>
    </w:p>
    <w:p w14:paraId="5CFC5377" w14:textId="77777777" w:rsidR="00E34508" w:rsidRPr="00506EFD" w:rsidRDefault="00E34508" w:rsidP="001D03E1">
      <w:pPr>
        <w:spacing w:after="0" w:line="360" w:lineRule="auto"/>
        <w:ind w:firstLine="851"/>
        <w:jc w:val="both"/>
        <w:rPr>
          <w:rFonts w:ascii="Times New Roman" w:hAnsi="Times New Roman" w:cs="Times New Roman"/>
          <w:color w:val="000000"/>
          <w:sz w:val="28"/>
          <w:szCs w:val="28"/>
        </w:rPr>
      </w:pPr>
      <w:r w:rsidRPr="00506EFD">
        <w:rPr>
          <w:rStyle w:val="c1"/>
          <w:rFonts w:ascii="Times New Roman" w:hAnsi="Times New Roman" w:cs="Times New Roman"/>
          <w:color w:val="000000"/>
          <w:sz w:val="28"/>
          <w:szCs w:val="28"/>
        </w:rPr>
        <w:t>Ребенку дают лист А4, цветные карандаши и просят: "Здесь на листе бумаги нарисуй школу". После проводится беседа, педагог задает уточняющие вопросы о нарисованном, комментарии записываются на обратной стороне рисунка.</w:t>
      </w:r>
    </w:p>
    <w:p w14:paraId="571ADB9D" w14:textId="77777777" w:rsidR="00E34508" w:rsidRPr="00506EFD" w:rsidRDefault="00E34508" w:rsidP="001D03E1">
      <w:pPr>
        <w:pStyle w:val="c2"/>
        <w:shd w:val="clear" w:color="auto" w:fill="FFFFFF"/>
        <w:spacing w:before="0" w:beforeAutospacing="0" w:after="0" w:afterAutospacing="0" w:line="360" w:lineRule="auto"/>
        <w:ind w:firstLine="851"/>
        <w:jc w:val="both"/>
        <w:rPr>
          <w:rStyle w:val="c7"/>
          <w:i/>
          <w:iCs/>
          <w:color w:val="000000"/>
          <w:sz w:val="28"/>
          <w:szCs w:val="28"/>
        </w:rPr>
      </w:pPr>
      <w:r w:rsidRPr="00506EFD">
        <w:rPr>
          <w:rStyle w:val="c4"/>
          <w:b/>
          <w:bCs/>
          <w:color w:val="000000"/>
          <w:sz w:val="28"/>
          <w:szCs w:val="28"/>
        </w:rPr>
        <w:t>Обработка результатов:</w:t>
      </w:r>
      <w:r w:rsidRPr="00506EFD">
        <w:rPr>
          <w:rStyle w:val="c1"/>
          <w:color w:val="000000"/>
          <w:sz w:val="28"/>
          <w:szCs w:val="28"/>
        </w:rPr>
        <w:t> </w:t>
      </w:r>
      <w:r w:rsidRPr="00506EFD">
        <w:rPr>
          <w:rStyle w:val="c7"/>
          <w:i/>
          <w:iCs/>
          <w:color w:val="000000"/>
          <w:sz w:val="28"/>
          <w:szCs w:val="28"/>
        </w:rPr>
        <w:t>Эмоциональное отношение к школе и учению оценивается по 3 показателям:</w:t>
      </w:r>
    </w:p>
    <w:p w14:paraId="3C67F8A4" w14:textId="77777777" w:rsidR="00E34508" w:rsidRPr="00506EFD" w:rsidRDefault="00E34508" w:rsidP="001D03E1">
      <w:pPr>
        <w:pStyle w:val="c2"/>
        <w:numPr>
          <w:ilvl w:val="0"/>
          <w:numId w:val="13"/>
        </w:numPr>
        <w:shd w:val="clear" w:color="auto" w:fill="FFFFFF"/>
        <w:spacing w:before="0" w:beforeAutospacing="0" w:after="0" w:afterAutospacing="0" w:line="360" w:lineRule="auto"/>
        <w:ind w:left="0" w:firstLine="851"/>
        <w:jc w:val="both"/>
        <w:rPr>
          <w:rStyle w:val="c1"/>
          <w:color w:val="000000"/>
          <w:sz w:val="28"/>
          <w:szCs w:val="28"/>
        </w:rPr>
      </w:pPr>
      <w:r w:rsidRPr="00506EFD">
        <w:rPr>
          <w:rStyle w:val="c1"/>
          <w:color w:val="000000"/>
          <w:sz w:val="28"/>
          <w:szCs w:val="28"/>
        </w:rPr>
        <w:t>цветовая гамма;</w:t>
      </w:r>
    </w:p>
    <w:p w14:paraId="7BBA86EA" w14:textId="77777777" w:rsidR="00E34508" w:rsidRPr="00506EFD" w:rsidRDefault="00E34508" w:rsidP="001D03E1">
      <w:pPr>
        <w:pStyle w:val="c2"/>
        <w:numPr>
          <w:ilvl w:val="0"/>
          <w:numId w:val="13"/>
        </w:numPr>
        <w:shd w:val="clear" w:color="auto" w:fill="FFFFFF"/>
        <w:spacing w:before="0" w:beforeAutospacing="0" w:after="0" w:afterAutospacing="0" w:line="360" w:lineRule="auto"/>
        <w:ind w:left="0" w:firstLine="851"/>
        <w:jc w:val="both"/>
        <w:rPr>
          <w:rStyle w:val="c1"/>
          <w:i/>
          <w:iCs/>
          <w:color w:val="000000"/>
          <w:sz w:val="28"/>
          <w:szCs w:val="28"/>
        </w:rPr>
      </w:pPr>
      <w:r w:rsidRPr="00506EFD">
        <w:rPr>
          <w:rStyle w:val="c1"/>
          <w:color w:val="000000"/>
          <w:sz w:val="28"/>
          <w:szCs w:val="28"/>
        </w:rPr>
        <w:t>линия и характер рисунка;</w:t>
      </w:r>
    </w:p>
    <w:p w14:paraId="3DD6A8F5" w14:textId="77777777" w:rsidR="00E34508" w:rsidRPr="00506EFD" w:rsidRDefault="00E34508" w:rsidP="001D03E1">
      <w:pPr>
        <w:pStyle w:val="c2"/>
        <w:numPr>
          <w:ilvl w:val="0"/>
          <w:numId w:val="13"/>
        </w:numPr>
        <w:shd w:val="clear" w:color="auto" w:fill="FFFFFF"/>
        <w:spacing w:before="0" w:beforeAutospacing="0" w:after="0" w:afterAutospacing="0" w:line="360" w:lineRule="auto"/>
        <w:ind w:left="0" w:firstLine="851"/>
        <w:jc w:val="both"/>
        <w:rPr>
          <w:i/>
          <w:iCs/>
          <w:color w:val="000000"/>
          <w:sz w:val="28"/>
          <w:szCs w:val="28"/>
        </w:rPr>
      </w:pPr>
      <w:r w:rsidRPr="00506EFD">
        <w:rPr>
          <w:rStyle w:val="c1"/>
          <w:color w:val="000000"/>
          <w:sz w:val="28"/>
          <w:szCs w:val="28"/>
        </w:rPr>
        <w:t>сюжет рисунка.</w:t>
      </w:r>
    </w:p>
    <w:p w14:paraId="6F1C92D9" w14:textId="77777777" w:rsidR="00E34508" w:rsidRPr="00506EFD" w:rsidRDefault="00E34508" w:rsidP="001D03E1">
      <w:pPr>
        <w:pStyle w:val="c2"/>
        <w:shd w:val="clear" w:color="auto" w:fill="FFFFFF"/>
        <w:spacing w:before="0" w:beforeAutospacing="0" w:after="0" w:afterAutospacing="0" w:line="360" w:lineRule="auto"/>
        <w:ind w:firstLine="851"/>
        <w:jc w:val="both"/>
        <w:rPr>
          <w:rStyle w:val="c1"/>
          <w:color w:val="000000"/>
          <w:sz w:val="28"/>
          <w:szCs w:val="28"/>
        </w:rPr>
      </w:pPr>
      <w:r w:rsidRPr="00506EFD">
        <w:rPr>
          <w:rStyle w:val="c1"/>
          <w:color w:val="000000"/>
          <w:sz w:val="28"/>
          <w:szCs w:val="28"/>
        </w:rPr>
        <w:t>При анализе рисунка по каждому из этих показателей выставляется балльная оценка, затем баллы складываются.</w:t>
      </w:r>
    </w:p>
    <w:p w14:paraId="363A727D" w14:textId="77777777" w:rsidR="00E34508" w:rsidRPr="00506EFD" w:rsidRDefault="00E34508" w:rsidP="001D03E1">
      <w:pPr>
        <w:pStyle w:val="c2"/>
        <w:shd w:val="clear" w:color="auto" w:fill="FFFFFF"/>
        <w:spacing w:before="0" w:beforeAutospacing="0" w:after="0" w:afterAutospacing="0" w:line="360" w:lineRule="auto"/>
        <w:ind w:firstLine="851"/>
        <w:jc w:val="both"/>
        <w:rPr>
          <w:b/>
          <w:bCs/>
          <w:color w:val="000000"/>
          <w:sz w:val="28"/>
          <w:szCs w:val="28"/>
        </w:rPr>
      </w:pPr>
      <w:r w:rsidRPr="00506EFD">
        <w:rPr>
          <w:rStyle w:val="c4"/>
          <w:b/>
          <w:bCs/>
          <w:color w:val="000000"/>
          <w:sz w:val="28"/>
          <w:szCs w:val="28"/>
        </w:rPr>
        <w:t xml:space="preserve">1) Цветовая гамма: </w:t>
      </w:r>
      <w:r w:rsidRPr="00506EFD">
        <w:rPr>
          <w:rStyle w:val="c1"/>
          <w:color w:val="000000"/>
          <w:sz w:val="28"/>
          <w:szCs w:val="28"/>
        </w:rPr>
        <w:t>2 балла - в рисунке преобладают яркие, чистые, светлые тона и их сочетания (желтый, светло-зеленый, голубой, т.д.)</w:t>
      </w:r>
      <w:r w:rsidRPr="00506EFD">
        <w:rPr>
          <w:color w:val="000000"/>
          <w:sz w:val="28"/>
          <w:szCs w:val="28"/>
        </w:rPr>
        <w:br/>
      </w:r>
      <w:r w:rsidRPr="00506EFD">
        <w:rPr>
          <w:rStyle w:val="c1"/>
          <w:color w:val="000000"/>
          <w:sz w:val="28"/>
          <w:szCs w:val="28"/>
        </w:rPr>
        <w:t>1 балл - в равной степени присутствуют светлые и темные тона.</w:t>
      </w:r>
      <w:r w:rsidRPr="00506EFD">
        <w:rPr>
          <w:color w:val="000000"/>
          <w:sz w:val="28"/>
          <w:szCs w:val="28"/>
        </w:rPr>
        <w:br/>
      </w:r>
      <w:r w:rsidRPr="00506EFD">
        <w:rPr>
          <w:rStyle w:val="c1"/>
          <w:color w:val="000000"/>
          <w:sz w:val="28"/>
          <w:szCs w:val="28"/>
        </w:rPr>
        <w:t>0 баллов - рисунок выполнен в темных тонах (темно-коричневый, темно-зеленый, черный).</w:t>
      </w:r>
    </w:p>
    <w:p w14:paraId="7B46EF5C" w14:textId="77777777" w:rsidR="00E34508" w:rsidRPr="00506EFD" w:rsidRDefault="00E34508" w:rsidP="001D03E1">
      <w:pPr>
        <w:pStyle w:val="c2"/>
        <w:shd w:val="clear" w:color="auto" w:fill="FFFFFF"/>
        <w:spacing w:before="0" w:beforeAutospacing="0" w:after="0" w:afterAutospacing="0" w:line="360" w:lineRule="auto"/>
        <w:ind w:firstLine="851"/>
        <w:jc w:val="both"/>
        <w:rPr>
          <w:color w:val="000000"/>
          <w:sz w:val="28"/>
          <w:szCs w:val="28"/>
        </w:rPr>
      </w:pPr>
      <w:r w:rsidRPr="00506EFD">
        <w:rPr>
          <w:rStyle w:val="c4"/>
          <w:b/>
          <w:bCs/>
          <w:color w:val="000000"/>
          <w:sz w:val="28"/>
          <w:szCs w:val="28"/>
        </w:rPr>
        <w:t xml:space="preserve">2) Линия и характер рисунка: </w:t>
      </w:r>
      <w:r w:rsidRPr="00506EFD">
        <w:rPr>
          <w:rStyle w:val="c1"/>
          <w:color w:val="000000"/>
          <w:sz w:val="28"/>
          <w:szCs w:val="28"/>
        </w:rPr>
        <w:t>2 балла - объекты прорисованы тщательно и аккуратно; используются длинные, сложные линии различной толщины, нет "разрывов" контура. 1 балл - в рисунке присутствуют обе характеристики.</w:t>
      </w:r>
      <w:r w:rsidRPr="00506EFD">
        <w:rPr>
          <w:color w:val="000000"/>
          <w:sz w:val="28"/>
          <w:szCs w:val="28"/>
        </w:rPr>
        <w:t xml:space="preserve"> </w:t>
      </w:r>
      <w:r w:rsidRPr="00506EFD">
        <w:rPr>
          <w:rStyle w:val="c1"/>
          <w:color w:val="000000"/>
          <w:sz w:val="28"/>
          <w:szCs w:val="28"/>
        </w:rPr>
        <w:t>0 баллов - объекты изображены нарочито небрежно, схематично; линии двойные, прерывающиеся, одинаковой длины и толщины, слабая линия.</w:t>
      </w:r>
    </w:p>
    <w:p w14:paraId="6B59A756" w14:textId="77777777" w:rsidR="00E34508" w:rsidRPr="00506EFD" w:rsidRDefault="00E34508" w:rsidP="001D03E1">
      <w:pPr>
        <w:pStyle w:val="c2"/>
        <w:shd w:val="clear" w:color="auto" w:fill="FFFFFF"/>
        <w:spacing w:before="0" w:beforeAutospacing="0" w:after="0" w:afterAutospacing="0" w:line="360" w:lineRule="auto"/>
        <w:ind w:firstLine="851"/>
        <w:jc w:val="both"/>
        <w:rPr>
          <w:rStyle w:val="c1"/>
          <w:color w:val="000000"/>
          <w:sz w:val="28"/>
          <w:szCs w:val="28"/>
        </w:rPr>
      </w:pPr>
      <w:r w:rsidRPr="00506EFD">
        <w:rPr>
          <w:rStyle w:val="c4"/>
          <w:b/>
          <w:bCs/>
          <w:color w:val="000000"/>
          <w:sz w:val="28"/>
          <w:szCs w:val="28"/>
        </w:rPr>
        <w:t xml:space="preserve">3) Сюжет рисунка: </w:t>
      </w:r>
      <w:r w:rsidRPr="00506EFD">
        <w:rPr>
          <w:rStyle w:val="c1"/>
          <w:color w:val="000000"/>
          <w:sz w:val="28"/>
          <w:szCs w:val="28"/>
        </w:rPr>
        <w:t xml:space="preserve">2 балла - симметричное изображение (рисунок школы занимает центральное место на листе); наличие деталей и украшений, </w:t>
      </w:r>
      <w:r w:rsidRPr="00506EFD">
        <w:rPr>
          <w:rStyle w:val="c1"/>
          <w:color w:val="000000"/>
          <w:sz w:val="28"/>
          <w:szCs w:val="28"/>
        </w:rPr>
        <w:lastRenderedPageBreak/>
        <w:t>элементов декорирования, изображение различных предметов, оживляющих пейзаж (цветы, деревья, плакаты, флаги, занавески на окнах, др.); изображение детей, идущих в школу или сидящих за партами, учителя и "процесса учения"; время года - весна, лето (солнце, нет туч); изображение светлого времени суток.</w:t>
      </w:r>
    </w:p>
    <w:p w14:paraId="69758573" w14:textId="77777777" w:rsidR="00E34508" w:rsidRPr="00506EFD" w:rsidRDefault="00E34508" w:rsidP="001D03E1">
      <w:pPr>
        <w:pStyle w:val="c2"/>
        <w:shd w:val="clear" w:color="auto" w:fill="FFFFFF"/>
        <w:spacing w:before="0" w:beforeAutospacing="0" w:after="0" w:afterAutospacing="0" w:line="360" w:lineRule="auto"/>
        <w:ind w:firstLine="851"/>
        <w:jc w:val="both"/>
        <w:rPr>
          <w:color w:val="000000"/>
          <w:sz w:val="28"/>
          <w:szCs w:val="28"/>
        </w:rPr>
      </w:pPr>
      <w:r w:rsidRPr="00506EFD">
        <w:rPr>
          <w:rStyle w:val="c1"/>
          <w:color w:val="000000"/>
          <w:sz w:val="28"/>
          <w:szCs w:val="28"/>
        </w:rPr>
        <w:t xml:space="preserve">1 балл - обе характеристики присутствуют. 0 баллов - </w:t>
      </w:r>
      <w:proofErr w:type="spellStart"/>
      <w:r w:rsidRPr="00506EFD">
        <w:rPr>
          <w:rStyle w:val="c1"/>
          <w:color w:val="000000"/>
          <w:sz w:val="28"/>
          <w:szCs w:val="28"/>
        </w:rPr>
        <w:t>ассиметричность</w:t>
      </w:r>
      <w:proofErr w:type="spellEnd"/>
      <w:r w:rsidRPr="00506EFD">
        <w:rPr>
          <w:rStyle w:val="c1"/>
          <w:color w:val="000000"/>
          <w:sz w:val="28"/>
          <w:szCs w:val="28"/>
        </w:rPr>
        <w:t xml:space="preserve"> рисунка; отсутствие деталей и украшений; отсутствие людей или изображение детей, уходящих из школы; время года - осень, зима (темное небо, идет дождь или снег); время суток - ночь или вечер.</w:t>
      </w:r>
    </w:p>
    <w:p w14:paraId="5C8D8CAE" w14:textId="77777777" w:rsidR="00E34508" w:rsidRPr="00506EFD" w:rsidRDefault="00E34508" w:rsidP="001D03E1">
      <w:pPr>
        <w:pStyle w:val="c2"/>
        <w:shd w:val="clear" w:color="auto" w:fill="FFFFFF"/>
        <w:spacing w:before="0" w:beforeAutospacing="0" w:after="0" w:afterAutospacing="0" w:line="360" w:lineRule="auto"/>
        <w:ind w:firstLine="851"/>
        <w:jc w:val="both"/>
        <w:rPr>
          <w:rStyle w:val="c4"/>
          <w:b/>
          <w:bCs/>
          <w:color w:val="000000"/>
          <w:sz w:val="28"/>
          <w:szCs w:val="28"/>
        </w:rPr>
      </w:pPr>
      <w:r w:rsidRPr="00506EFD">
        <w:rPr>
          <w:rStyle w:val="c4"/>
          <w:b/>
          <w:bCs/>
          <w:color w:val="000000"/>
          <w:sz w:val="28"/>
          <w:szCs w:val="28"/>
        </w:rPr>
        <w:t>Анализ результатов</w:t>
      </w:r>
    </w:p>
    <w:p w14:paraId="3D5ACB60" w14:textId="77777777" w:rsidR="00E34508" w:rsidRPr="00506EFD" w:rsidRDefault="00E34508" w:rsidP="001D03E1">
      <w:pPr>
        <w:pStyle w:val="c2"/>
        <w:shd w:val="clear" w:color="auto" w:fill="FFFFFF"/>
        <w:spacing w:before="0" w:beforeAutospacing="0" w:after="0" w:afterAutospacing="0" w:line="360" w:lineRule="auto"/>
        <w:ind w:firstLine="851"/>
        <w:jc w:val="both"/>
        <w:rPr>
          <w:rStyle w:val="c1"/>
          <w:color w:val="000000"/>
          <w:sz w:val="28"/>
          <w:szCs w:val="28"/>
        </w:rPr>
      </w:pPr>
      <w:r w:rsidRPr="00506EFD">
        <w:rPr>
          <w:rStyle w:val="c4"/>
          <w:b/>
          <w:bCs/>
          <w:color w:val="000000"/>
          <w:sz w:val="28"/>
          <w:szCs w:val="28"/>
        </w:rPr>
        <w:t>6-5 баллов</w:t>
      </w:r>
      <w:r w:rsidRPr="00506EFD">
        <w:rPr>
          <w:rStyle w:val="c1"/>
          <w:color w:val="000000"/>
          <w:sz w:val="28"/>
          <w:szCs w:val="28"/>
        </w:rPr>
        <w:t> - у ребенка сложилось эмоционально благополучное отношение к школе и учению, он готов к принятию учебных задач и взаимодействию с учителем.</w:t>
      </w:r>
    </w:p>
    <w:p w14:paraId="5F38E562" w14:textId="77777777" w:rsidR="00E34508" w:rsidRPr="00506EFD" w:rsidRDefault="00E34508" w:rsidP="001D03E1">
      <w:pPr>
        <w:pStyle w:val="c2"/>
        <w:shd w:val="clear" w:color="auto" w:fill="FFFFFF"/>
        <w:spacing w:before="0" w:beforeAutospacing="0" w:after="0" w:afterAutospacing="0" w:line="360" w:lineRule="auto"/>
        <w:ind w:firstLine="851"/>
        <w:jc w:val="both"/>
        <w:rPr>
          <w:rStyle w:val="c1"/>
          <w:color w:val="000000"/>
          <w:sz w:val="28"/>
          <w:szCs w:val="28"/>
        </w:rPr>
      </w:pPr>
      <w:r w:rsidRPr="00506EFD">
        <w:rPr>
          <w:rStyle w:val="c4"/>
          <w:b/>
          <w:bCs/>
          <w:color w:val="000000"/>
          <w:sz w:val="28"/>
          <w:szCs w:val="28"/>
        </w:rPr>
        <w:t>4-2 балла</w:t>
      </w:r>
      <w:r w:rsidRPr="00506EFD">
        <w:rPr>
          <w:rStyle w:val="c1"/>
          <w:color w:val="000000"/>
          <w:sz w:val="28"/>
          <w:szCs w:val="28"/>
        </w:rPr>
        <w:t> - у ребенка есть некоторая тревога по поводу школьного обучения как незнакомой для него ситуации, необходимо расширить круг его знаний и представлений о школьно-учебной деятельности, формировать положительное отношение к учителю и одноклассникам; причинами тревог может быть нервозность и необдуманные высказывания взрослых, негативный опыт обучения в школе старших детей.</w:t>
      </w:r>
    </w:p>
    <w:p w14:paraId="24C4D3B2" w14:textId="77777777" w:rsidR="00E34508" w:rsidRPr="00506EFD" w:rsidRDefault="00E34508" w:rsidP="001D03E1">
      <w:pPr>
        <w:pStyle w:val="c2"/>
        <w:shd w:val="clear" w:color="auto" w:fill="FFFFFF"/>
        <w:spacing w:before="0" w:beforeAutospacing="0" w:after="0" w:afterAutospacing="0" w:line="360" w:lineRule="auto"/>
        <w:ind w:firstLine="851"/>
        <w:jc w:val="both"/>
        <w:rPr>
          <w:rStyle w:val="c1"/>
          <w:color w:val="000000"/>
          <w:sz w:val="28"/>
          <w:szCs w:val="28"/>
        </w:rPr>
      </w:pPr>
      <w:r w:rsidRPr="00506EFD">
        <w:rPr>
          <w:rStyle w:val="c4"/>
          <w:b/>
          <w:bCs/>
          <w:color w:val="000000"/>
          <w:sz w:val="28"/>
          <w:szCs w:val="28"/>
        </w:rPr>
        <w:t>1-0 баллов</w:t>
      </w:r>
      <w:r w:rsidRPr="00506EFD">
        <w:rPr>
          <w:rStyle w:val="c1"/>
          <w:color w:val="000000"/>
          <w:sz w:val="28"/>
          <w:szCs w:val="28"/>
        </w:rPr>
        <w:t xml:space="preserve"> - у ребенка явно выраженный страх перед школой, часто это </w:t>
      </w:r>
    </w:p>
    <w:p w14:paraId="2DFA0724" w14:textId="77777777" w:rsidR="00E34508" w:rsidRPr="00506EFD" w:rsidRDefault="00E34508" w:rsidP="001D03E1">
      <w:pPr>
        <w:pStyle w:val="c2"/>
        <w:shd w:val="clear" w:color="auto" w:fill="FFFFFF"/>
        <w:spacing w:before="0" w:beforeAutospacing="0" w:after="0" w:afterAutospacing="0" w:line="360" w:lineRule="auto"/>
        <w:ind w:firstLine="851"/>
        <w:jc w:val="both"/>
        <w:rPr>
          <w:color w:val="000000"/>
          <w:sz w:val="28"/>
          <w:szCs w:val="28"/>
        </w:rPr>
      </w:pPr>
      <w:r w:rsidRPr="00506EFD">
        <w:rPr>
          <w:rStyle w:val="c1"/>
          <w:color w:val="000000"/>
          <w:sz w:val="28"/>
          <w:szCs w:val="28"/>
        </w:rPr>
        <w:t>приводит к неприятию учебных задач и отказу от учебной деятельности, трудностям в общении с учителем и одноклассниками.</w:t>
      </w:r>
    </w:p>
    <w:p w14:paraId="6BF0C1BF" w14:textId="77777777" w:rsidR="00E34508" w:rsidRPr="00506EFD" w:rsidRDefault="00E34508" w:rsidP="001D03E1">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b/>
          <w:kern w:val="3"/>
          <w:sz w:val="28"/>
          <w:szCs w:val="28"/>
          <w:lang w:eastAsia="zh-CN"/>
        </w:rPr>
      </w:pPr>
      <w:r w:rsidRPr="00506EFD">
        <w:rPr>
          <w:rFonts w:ascii="Times New Roman" w:eastAsia="Times New Roman" w:hAnsi="Times New Roman" w:cs="Times New Roman"/>
          <w:b/>
          <w:i/>
          <w:kern w:val="3"/>
          <w:sz w:val="28"/>
          <w:szCs w:val="28"/>
          <w:lang w:eastAsia="zh-CN"/>
        </w:rPr>
        <w:t>«Мой класс»</w:t>
      </w:r>
      <w:r w:rsidRPr="00506EFD">
        <w:rPr>
          <w:rFonts w:ascii="Times New Roman" w:eastAsia="Times New Roman" w:hAnsi="Times New Roman" w:cs="Times New Roman"/>
          <w:b/>
          <w:kern w:val="3"/>
          <w:sz w:val="28"/>
          <w:szCs w:val="28"/>
          <w:lang w:eastAsia="zh-CN"/>
        </w:rPr>
        <w:t xml:space="preserve"> (</w:t>
      </w:r>
      <w:r w:rsidRPr="00506EFD">
        <w:rPr>
          <w:rFonts w:ascii="Times New Roman" w:eastAsia="Times New Roman" w:hAnsi="Times New Roman" w:cs="Times New Roman"/>
          <w:color w:val="000000" w:themeColor="text1"/>
          <w:kern w:val="3"/>
          <w:sz w:val="28"/>
          <w:szCs w:val="28"/>
          <w:lang w:eastAsia="zh-CN"/>
        </w:rPr>
        <w:t>Приложение 2.)</w:t>
      </w:r>
    </w:p>
    <w:p w14:paraId="0E45BC25"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06EFD">
        <w:rPr>
          <w:rFonts w:ascii="Times New Roman" w:eastAsia="Times New Roman" w:hAnsi="Times New Roman" w:cs="Times New Roman"/>
          <w:b/>
          <w:bCs/>
          <w:sz w:val="28"/>
          <w:szCs w:val="28"/>
          <w:lang w:eastAsia="ru-RU"/>
        </w:rPr>
        <w:t>Цель</w:t>
      </w:r>
      <w:r w:rsidRPr="00506EFD">
        <w:rPr>
          <w:rFonts w:ascii="Times New Roman" w:eastAsia="Times New Roman" w:hAnsi="Times New Roman" w:cs="Times New Roman"/>
          <w:sz w:val="28"/>
          <w:szCs w:val="28"/>
          <w:lang w:eastAsia="ru-RU"/>
        </w:rPr>
        <w:t>: выявление мотивов обучения в школе.</w:t>
      </w:r>
    </w:p>
    <w:p w14:paraId="244F7F61"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06EFD">
        <w:rPr>
          <w:rFonts w:ascii="Times New Roman" w:eastAsia="Times New Roman" w:hAnsi="Times New Roman" w:cs="Times New Roman"/>
          <w:sz w:val="28"/>
          <w:szCs w:val="28"/>
          <w:lang w:eastAsia="ru-RU"/>
        </w:rPr>
        <w:t>Вниманию учащихся предлагается листок с рисунком класса.</w:t>
      </w:r>
    </w:p>
    <w:p w14:paraId="18D67EF6"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06EFD">
        <w:rPr>
          <w:rFonts w:ascii="Times New Roman" w:eastAsia="Times New Roman" w:hAnsi="Times New Roman" w:cs="Times New Roman"/>
          <w:sz w:val="28"/>
          <w:szCs w:val="28"/>
          <w:lang w:eastAsia="ru-RU"/>
        </w:rPr>
        <w:t>"Ребята! На этом рисунке схематично изображен ваш класс.</w:t>
      </w:r>
      <w:r w:rsidRPr="00506EFD">
        <w:rPr>
          <w:rFonts w:ascii="Times New Roman" w:eastAsia="Times New Roman" w:hAnsi="Times New Roman" w:cs="Times New Roman"/>
          <w:sz w:val="28"/>
          <w:szCs w:val="28"/>
          <w:lang w:eastAsia="ru-RU"/>
        </w:rPr>
        <w:br/>
        <w:t>За столом сидит учитель, ученики заняты своим делом. Часть ребят играет</w:t>
      </w:r>
      <w:r w:rsidRPr="00506EFD">
        <w:rPr>
          <w:rFonts w:ascii="Times New Roman" w:eastAsia="Times New Roman" w:hAnsi="Times New Roman" w:cs="Times New Roman"/>
          <w:sz w:val="28"/>
          <w:szCs w:val="28"/>
          <w:lang w:eastAsia="ru-RU"/>
        </w:rPr>
        <w:br/>
        <w:t>во дворе. Найдите и отметьте крестиком на рисунке себя, напишите рядом</w:t>
      </w:r>
      <w:r w:rsidRPr="00506EFD">
        <w:rPr>
          <w:rFonts w:ascii="Times New Roman" w:eastAsia="Times New Roman" w:hAnsi="Times New Roman" w:cs="Times New Roman"/>
          <w:sz w:val="28"/>
          <w:szCs w:val="28"/>
          <w:lang w:eastAsia="ru-RU"/>
        </w:rPr>
        <w:br/>
        <w:t>свои имя и фамилию. Затем отметьте (тоже крестиком) на рисунке</w:t>
      </w:r>
      <w:r w:rsidRPr="00506EFD">
        <w:rPr>
          <w:rFonts w:ascii="Times New Roman" w:eastAsia="Times New Roman" w:hAnsi="Times New Roman" w:cs="Times New Roman"/>
          <w:sz w:val="28"/>
          <w:szCs w:val="28"/>
          <w:lang w:eastAsia="ru-RU"/>
        </w:rPr>
        <w:br/>
        <w:t>своего товарища, напишите рядом его имя и фамилию".</w:t>
      </w:r>
      <w:r w:rsidRPr="00506EFD">
        <w:rPr>
          <w:rFonts w:ascii="Times New Roman" w:eastAsia="Times New Roman" w:hAnsi="Times New Roman" w:cs="Times New Roman"/>
          <w:sz w:val="28"/>
          <w:szCs w:val="28"/>
          <w:lang w:eastAsia="ru-RU"/>
        </w:rPr>
        <w:br/>
        <w:t>Учителю важно знать:</w:t>
      </w:r>
    </w:p>
    <w:p w14:paraId="77D16B38"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06EFD">
        <w:rPr>
          <w:rFonts w:ascii="Times New Roman" w:eastAsia="Times New Roman" w:hAnsi="Times New Roman" w:cs="Times New Roman"/>
          <w:sz w:val="28"/>
          <w:szCs w:val="28"/>
          <w:lang w:eastAsia="ru-RU"/>
        </w:rPr>
        <w:lastRenderedPageBreak/>
        <w:t xml:space="preserve">• </w:t>
      </w:r>
      <w:proofErr w:type="gramStart"/>
      <w:r w:rsidRPr="00506EFD">
        <w:rPr>
          <w:rFonts w:ascii="Times New Roman" w:eastAsia="Times New Roman" w:hAnsi="Times New Roman" w:cs="Times New Roman"/>
          <w:sz w:val="28"/>
          <w:szCs w:val="28"/>
          <w:lang w:eastAsia="ru-RU"/>
        </w:rPr>
        <w:t>С</w:t>
      </w:r>
      <w:proofErr w:type="gramEnd"/>
      <w:r w:rsidRPr="00506EFD">
        <w:rPr>
          <w:rFonts w:ascii="Times New Roman" w:eastAsia="Times New Roman" w:hAnsi="Times New Roman" w:cs="Times New Roman"/>
          <w:sz w:val="28"/>
          <w:szCs w:val="28"/>
          <w:lang w:eastAsia="ru-RU"/>
        </w:rPr>
        <w:t xml:space="preserve"> кем из участников ситуации отождествляет себя испытуемый?</w:t>
      </w:r>
    </w:p>
    <w:p w14:paraId="380B4AF7"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06EFD">
        <w:rPr>
          <w:rFonts w:ascii="Times New Roman" w:eastAsia="Times New Roman" w:hAnsi="Times New Roman" w:cs="Times New Roman"/>
          <w:sz w:val="28"/>
          <w:szCs w:val="28"/>
          <w:lang w:eastAsia="ru-RU"/>
        </w:rPr>
        <w:t>• Какое место в классе он отводит идентифицируемому с собой персонажу</w:t>
      </w:r>
      <w:r w:rsidRPr="00506EFD">
        <w:rPr>
          <w:rFonts w:ascii="Times New Roman" w:eastAsia="Times New Roman" w:hAnsi="Times New Roman" w:cs="Times New Roman"/>
          <w:sz w:val="28"/>
          <w:szCs w:val="28"/>
          <w:lang w:eastAsia="ru-RU"/>
        </w:rPr>
        <w:br/>
        <w:t>(рядом с учителем, вне классной комнаты, вместе с ребятами, один)?</w:t>
      </w:r>
    </w:p>
    <w:p w14:paraId="2447B6E1"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06EFD">
        <w:rPr>
          <w:rFonts w:ascii="Times New Roman" w:eastAsia="Times New Roman" w:hAnsi="Times New Roman" w:cs="Times New Roman"/>
          <w:sz w:val="28"/>
          <w:szCs w:val="28"/>
          <w:lang w:eastAsia="ru-RU"/>
        </w:rPr>
        <w:t>• Каково содержание занятий, эмоционально значимых для школьника?</w:t>
      </w:r>
      <w:r w:rsidRPr="00506EFD">
        <w:rPr>
          <w:rFonts w:ascii="Times New Roman" w:eastAsia="Times New Roman" w:hAnsi="Times New Roman" w:cs="Times New Roman"/>
          <w:sz w:val="28"/>
          <w:szCs w:val="28"/>
          <w:lang w:eastAsia="ru-RU"/>
        </w:rPr>
        <w:br/>
        <w:t>На рисунке обозначены позиции, указывающие на выраженность познавательных интересов: решение задачи у доски, совместное чтение книги, вопросы, задаваемые учителю. В данном случае идентификация в отношении этой позиции будет свидетельствовать об адекватности социально-психологического и учебного статуса младшего школьника.</w:t>
      </w:r>
    </w:p>
    <w:p w14:paraId="6E3FA4B6"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06EFD">
        <w:rPr>
          <w:rFonts w:ascii="Times New Roman" w:eastAsia="Times New Roman" w:hAnsi="Times New Roman" w:cs="Times New Roman"/>
          <w:color w:val="000000"/>
          <w:sz w:val="28"/>
          <w:szCs w:val="28"/>
          <w:lang w:eastAsia="ru-RU"/>
        </w:rPr>
        <w:t>На рисунке обозначены позиции, указывающие на выраженность познавательных интересов: решение задач у доски, совместное чтение книги, вопросы, задаваемые учителю. В данном случае идентификация в отношении этой позиции будет свидетельствовать об адекватности социально-психологического и учебного статуса младшего школьника.</w:t>
      </w:r>
    </w:p>
    <w:p w14:paraId="1A9EC531"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06EFD">
        <w:rPr>
          <w:rFonts w:ascii="Times New Roman" w:eastAsia="Times New Roman" w:hAnsi="Times New Roman" w:cs="Times New Roman"/>
          <w:color w:val="000000"/>
          <w:sz w:val="28"/>
          <w:szCs w:val="28"/>
          <w:u w:val="single"/>
          <w:lang w:eastAsia="ru-RU"/>
        </w:rPr>
        <w:t>Инструкция для детей</w:t>
      </w:r>
    </w:p>
    <w:p w14:paraId="57FFB201"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06EFD">
        <w:rPr>
          <w:rFonts w:ascii="Times New Roman" w:eastAsia="Times New Roman" w:hAnsi="Times New Roman" w:cs="Times New Roman"/>
          <w:color w:val="000000"/>
          <w:sz w:val="28"/>
          <w:szCs w:val="28"/>
          <w:lang w:eastAsia="ru-RU"/>
        </w:rPr>
        <w:t>На рисунке схематично изображён наш класс. Рассмотрите внимательно рисунок. Подумайте, где на этой картинке находится каждый из вас. Найдите воображаемого «себя» и закрасьте фигурку зеленым карандашом.</w:t>
      </w:r>
    </w:p>
    <w:p w14:paraId="075CBBF7" w14:textId="77777777" w:rsidR="00E34508" w:rsidRPr="00506EFD" w:rsidRDefault="00E34508" w:rsidP="001D03E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06EFD">
        <w:rPr>
          <w:rFonts w:ascii="Times New Roman" w:eastAsia="Times New Roman" w:hAnsi="Times New Roman" w:cs="Times New Roman"/>
          <w:color w:val="000000"/>
          <w:sz w:val="28"/>
          <w:szCs w:val="28"/>
          <w:u w:val="single"/>
          <w:lang w:eastAsia="ru-RU"/>
        </w:rPr>
        <w:t>Анализ результатов</w:t>
      </w:r>
    </w:p>
    <w:p w14:paraId="0BA39FEA" w14:textId="77777777" w:rsidR="00E34508" w:rsidRPr="00506EFD" w:rsidRDefault="00E34508" w:rsidP="001D03E1">
      <w:pPr>
        <w:numPr>
          <w:ilvl w:val="0"/>
          <w:numId w:val="8"/>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506EFD">
        <w:rPr>
          <w:rFonts w:ascii="Times New Roman" w:eastAsia="Times New Roman" w:hAnsi="Times New Roman" w:cs="Times New Roman"/>
          <w:color w:val="000000"/>
          <w:sz w:val="28"/>
          <w:szCs w:val="28"/>
          <w:lang w:eastAsia="ru-RU"/>
        </w:rPr>
        <w:t xml:space="preserve">Позиция «Один, вдали от учителя» - эмоционально неблагополучная позиция ребёнка, указывающая на трудности адаптации к пребыванию в классном коллективе. Мотив избегания ситуации школьного обучения. </w:t>
      </w:r>
    </w:p>
    <w:p w14:paraId="1F3A9BCB" w14:textId="77777777" w:rsidR="00E34508" w:rsidRPr="00506EFD" w:rsidRDefault="00E34508" w:rsidP="001D03E1">
      <w:pPr>
        <w:numPr>
          <w:ilvl w:val="0"/>
          <w:numId w:val="8"/>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506EFD">
        <w:rPr>
          <w:rFonts w:ascii="Times New Roman" w:eastAsia="Times New Roman" w:hAnsi="Times New Roman" w:cs="Times New Roman"/>
          <w:color w:val="000000"/>
          <w:sz w:val="28"/>
          <w:szCs w:val="28"/>
          <w:lang w:eastAsia="ru-RU"/>
        </w:rPr>
        <w:t>Отождествление себя со стоящими в паре фигурами, вместе играющими благополучная социально-психологическая позиция ребёнка, не учебная мотивация.</w:t>
      </w:r>
    </w:p>
    <w:p w14:paraId="26776EAC" w14:textId="77777777" w:rsidR="00E34508" w:rsidRPr="00506EFD" w:rsidRDefault="00E34508" w:rsidP="001D03E1">
      <w:pPr>
        <w:numPr>
          <w:ilvl w:val="0"/>
          <w:numId w:val="8"/>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506EFD">
        <w:rPr>
          <w:rFonts w:ascii="Times New Roman" w:eastAsia="Times New Roman" w:hAnsi="Times New Roman" w:cs="Times New Roman"/>
          <w:color w:val="000000"/>
          <w:sz w:val="28"/>
          <w:szCs w:val="28"/>
          <w:lang w:eastAsia="ru-RU"/>
        </w:rPr>
        <w:t xml:space="preserve">Место рядом с учителем (учитель в данном случае является значимым лицом для ребенка, а сам испытуемый отождествляет себя учеником, принимаемым учителем). </w:t>
      </w:r>
    </w:p>
    <w:p w14:paraId="4EDD919A" w14:textId="77777777" w:rsidR="00E34508" w:rsidRPr="00506EFD" w:rsidRDefault="00E34508" w:rsidP="001D03E1">
      <w:pPr>
        <w:numPr>
          <w:ilvl w:val="0"/>
          <w:numId w:val="8"/>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506EFD">
        <w:rPr>
          <w:rFonts w:ascii="Times New Roman" w:eastAsia="Times New Roman" w:hAnsi="Times New Roman" w:cs="Times New Roman"/>
          <w:color w:val="000000"/>
          <w:sz w:val="28"/>
          <w:szCs w:val="28"/>
          <w:lang w:eastAsia="ru-RU"/>
        </w:rPr>
        <w:t>Игровая позиция (не соответствует школьной мотивации).</w:t>
      </w:r>
    </w:p>
    <w:p w14:paraId="72A0F1BE" w14:textId="77777777" w:rsidR="00E34508" w:rsidRPr="00506EFD" w:rsidRDefault="00E34508" w:rsidP="001D03E1">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p>
    <w:p w14:paraId="0A60ED49" w14:textId="7AF70C54" w:rsidR="00E34508" w:rsidRPr="00506EFD" w:rsidRDefault="00E34508" w:rsidP="001D03E1">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lastRenderedPageBreak/>
        <w:t xml:space="preserve">По результатам обеих диагностических методик мы установили, что у 25% учащихся учебная мотивация на среднем уровне, у 37% - она выше среднего уровня, и 38% учащихся имеют низкий уровень учебной мотивации (Приложение 3). </w:t>
      </w:r>
    </w:p>
    <w:p w14:paraId="644975A6" w14:textId="4CAB6381" w:rsidR="00D803E4" w:rsidRPr="00506EFD" w:rsidRDefault="00D803E4" w:rsidP="00D803E4">
      <w:pPr>
        <w:suppressAutoHyphens/>
        <w:autoSpaceDN w:val="0"/>
        <w:spacing w:after="0" w:line="360" w:lineRule="auto"/>
        <w:ind w:firstLine="851"/>
        <w:jc w:val="right"/>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Таблица 1.</w:t>
      </w:r>
    </w:p>
    <w:p w14:paraId="66151EF5" w14:textId="6897055B" w:rsidR="00E34508" w:rsidRPr="00506EFD" w:rsidRDefault="00E34508" w:rsidP="00E34508">
      <w:pPr>
        <w:suppressAutoHyphens/>
        <w:autoSpaceDN w:val="0"/>
        <w:spacing w:after="0" w:line="360" w:lineRule="auto"/>
        <w:ind w:firstLine="851"/>
        <w:jc w:val="center"/>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Результаты диагностики констатирующего этапа</w:t>
      </w:r>
    </w:p>
    <w:tbl>
      <w:tblPr>
        <w:tblStyle w:val="ae"/>
        <w:tblW w:w="0" w:type="auto"/>
        <w:tblLook w:val="04A0" w:firstRow="1" w:lastRow="0" w:firstColumn="1" w:lastColumn="0" w:noHBand="0" w:noVBand="1"/>
      </w:tblPr>
      <w:tblGrid>
        <w:gridCol w:w="3256"/>
        <w:gridCol w:w="2835"/>
        <w:gridCol w:w="3402"/>
      </w:tblGrid>
      <w:tr w:rsidR="00D803E4" w:rsidRPr="00506EFD" w14:paraId="5FC2D32F" w14:textId="77777777" w:rsidTr="00DB6E71">
        <w:tc>
          <w:tcPr>
            <w:tcW w:w="3256" w:type="dxa"/>
          </w:tcPr>
          <w:p w14:paraId="7133579D" w14:textId="6897055B" w:rsidR="00D803E4" w:rsidRPr="00506EFD" w:rsidRDefault="00D803E4" w:rsidP="00DB6E71">
            <w:pPr>
              <w:suppressAutoHyphens/>
              <w:autoSpaceDN w:val="0"/>
              <w:spacing w:line="360" w:lineRule="auto"/>
              <w:jc w:val="center"/>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kern w:val="3"/>
                <w:sz w:val="28"/>
                <w:szCs w:val="28"/>
                <w:lang w:eastAsia="zh-CN"/>
              </w:rPr>
              <w:t>ФИО</w:t>
            </w:r>
          </w:p>
        </w:tc>
        <w:tc>
          <w:tcPr>
            <w:tcW w:w="2835" w:type="dxa"/>
          </w:tcPr>
          <w:p w14:paraId="59B51AF8" w14:textId="77777777" w:rsidR="00D803E4" w:rsidRPr="00506EFD" w:rsidRDefault="00D803E4" w:rsidP="00DB6E71">
            <w:pPr>
              <w:suppressAutoHyphens/>
              <w:autoSpaceDN w:val="0"/>
              <w:spacing w:line="360" w:lineRule="auto"/>
              <w:jc w:val="center"/>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Методика</w:t>
            </w:r>
          </w:p>
          <w:p w14:paraId="13D87C88" w14:textId="77777777" w:rsidR="00D803E4" w:rsidRPr="00506EFD" w:rsidRDefault="00D803E4" w:rsidP="00DB6E71">
            <w:pPr>
              <w:suppressAutoHyphens/>
              <w:autoSpaceDN w:val="0"/>
              <w:spacing w:line="360" w:lineRule="auto"/>
              <w:jc w:val="center"/>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kern w:val="3"/>
                <w:sz w:val="28"/>
                <w:szCs w:val="28"/>
                <w:lang w:eastAsia="zh-CN"/>
              </w:rPr>
              <w:t>«Мой класс»</w:t>
            </w:r>
          </w:p>
        </w:tc>
        <w:tc>
          <w:tcPr>
            <w:tcW w:w="3402" w:type="dxa"/>
          </w:tcPr>
          <w:p w14:paraId="732E181D" w14:textId="77777777" w:rsidR="00D803E4" w:rsidRPr="00506EFD" w:rsidRDefault="00D803E4" w:rsidP="00DB6E71">
            <w:pPr>
              <w:suppressAutoHyphens/>
              <w:autoSpaceDN w:val="0"/>
              <w:spacing w:line="360" w:lineRule="auto"/>
              <w:jc w:val="center"/>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Методика</w:t>
            </w:r>
          </w:p>
          <w:p w14:paraId="4A5FFEE7" w14:textId="77777777" w:rsidR="00D803E4" w:rsidRPr="00506EFD" w:rsidRDefault="00D803E4" w:rsidP="00DB6E71">
            <w:pPr>
              <w:suppressAutoHyphens/>
              <w:autoSpaceDN w:val="0"/>
              <w:spacing w:line="360" w:lineRule="auto"/>
              <w:jc w:val="center"/>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kern w:val="3"/>
                <w:sz w:val="28"/>
                <w:szCs w:val="28"/>
                <w:lang w:eastAsia="zh-CN"/>
              </w:rPr>
              <w:t>«Школа»</w:t>
            </w:r>
          </w:p>
        </w:tc>
      </w:tr>
      <w:tr w:rsidR="00D803E4" w:rsidRPr="00506EFD" w14:paraId="599AE39D" w14:textId="77777777" w:rsidTr="00DB6E71">
        <w:tc>
          <w:tcPr>
            <w:tcW w:w="3256" w:type="dxa"/>
          </w:tcPr>
          <w:p w14:paraId="502CA829" w14:textId="77777777"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1.Абрамова Ангелина</w:t>
            </w:r>
          </w:p>
        </w:tc>
        <w:tc>
          <w:tcPr>
            <w:tcW w:w="2835" w:type="dxa"/>
          </w:tcPr>
          <w:p w14:paraId="5C3C10EC" w14:textId="10D10CE7" w:rsidR="00D803E4" w:rsidRPr="00506EFD" w:rsidRDefault="00894858" w:rsidP="00894858">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Преобладание познавательной мотивации.</w:t>
            </w:r>
          </w:p>
        </w:tc>
        <w:tc>
          <w:tcPr>
            <w:tcW w:w="3402" w:type="dxa"/>
          </w:tcPr>
          <w:p w14:paraId="085A066A" w14:textId="0385822B"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2</w:t>
            </w:r>
          </w:p>
          <w:p w14:paraId="194D0E95" w14:textId="0FB08B06"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0D2E3F64" w14:textId="3506CA64"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1</w:t>
            </w:r>
          </w:p>
          <w:p w14:paraId="2EBF047B" w14:textId="4B5C28E9"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2</w:t>
            </w:r>
          </w:p>
          <w:p w14:paraId="07621A62" w14:textId="54BFD02E"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5</w:t>
            </w:r>
          </w:p>
        </w:tc>
      </w:tr>
      <w:tr w:rsidR="00D803E4" w:rsidRPr="00506EFD" w14:paraId="25DA85C3" w14:textId="77777777" w:rsidTr="00DB6E71">
        <w:tc>
          <w:tcPr>
            <w:tcW w:w="3256" w:type="dxa"/>
          </w:tcPr>
          <w:p w14:paraId="261AD8DA" w14:textId="77777777"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2.Дельмухаметов Аскар</w:t>
            </w:r>
          </w:p>
        </w:tc>
        <w:tc>
          <w:tcPr>
            <w:tcW w:w="2835" w:type="dxa"/>
          </w:tcPr>
          <w:p w14:paraId="6EFDDC5D" w14:textId="1893C4A6" w:rsidR="00DB6E71" w:rsidRPr="00506EFD" w:rsidRDefault="00DB6E71" w:rsidP="00920627">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 xml:space="preserve"> </w:t>
            </w:r>
            <w:r w:rsidR="00894858" w:rsidRPr="00506EFD">
              <w:rPr>
                <w:rFonts w:ascii="Times New Roman" w:eastAsia="Times New Roman" w:hAnsi="Times New Roman" w:cs="Times New Roman"/>
                <w:kern w:val="3"/>
                <w:sz w:val="28"/>
                <w:szCs w:val="28"/>
                <w:lang w:eastAsia="zh-CN"/>
              </w:rPr>
              <w:t>Преобладание игровой мотивации. Не верное истолкование задачи во время познавательной диагностики.</w:t>
            </w:r>
            <w:r w:rsidR="00920627" w:rsidRPr="00506EFD">
              <w:rPr>
                <w:rFonts w:ascii="Times New Roman" w:eastAsia="Times New Roman" w:hAnsi="Times New Roman" w:cs="Times New Roman"/>
                <w:kern w:val="3"/>
                <w:sz w:val="28"/>
                <w:szCs w:val="28"/>
                <w:lang w:eastAsia="zh-CN"/>
              </w:rPr>
              <w:t xml:space="preserve"> </w:t>
            </w:r>
          </w:p>
        </w:tc>
        <w:tc>
          <w:tcPr>
            <w:tcW w:w="3402" w:type="dxa"/>
          </w:tcPr>
          <w:p w14:paraId="220FB7C3" w14:textId="0F513EF8"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0</w:t>
            </w:r>
          </w:p>
          <w:p w14:paraId="50097C25" w14:textId="77777777"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16EC7C26" w14:textId="2ADF77C1"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0</w:t>
            </w:r>
          </w:p>
          <w:p w14:paraId="09637614" w14:textId="55AB9DA0"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0</w:t>
            </w:r>
          </w:p>
          <w:p w14:paraId="1BFBCC54" w14:textId="123B1763" w:rsidR="00D803E4" w:rsidRPr="00506EFD" w:rsidRDefault="00DB6E71" w:rsidP="00DB6E71">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0</w:t>
            </w:r>
          </w:p>
        </w:tc>
      </w:tr>
      <w:tr w:rsidR="00D803E4" w:rsidRPr="00506EFD" w14:paraId="6FCF7984" w14:textId="77777777" w:rsidTr="00DB6E71">
        <w:tc>
          <w:tcPr>
            <w:tcW w:w="3256" w:type="dxa"/>
          </w:tcPr>
          <w:p w14:paraId="4B4A5C1C" w14:textId="77777777"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3. Извекова Анна</w:t>
            </w:r>
          </w:p>
        </w:tc>
        <w:tc>
          <w:tcPr>
            <w:tcW w:w="2835" w:type="dxa"/>
          </w:tcPr>
          <w:p w14:paraId="7EBC88F1" w14:textId="0A806911" w:rsidR="00D803E4" w:rsidRPr="00506EFD" w:rsidRDefault="00894858"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Преобладание познавательной мотивации.</w:t>
            </w:r>
          </w:p>
        </w:tc>
        <w:tc>
          <w:tcPr>
            <w:tcW w:w="3402" w:type="dxa"/>
          </w:tcPr>
          <w:p w14:paraId="58EDFBEA" w14:textId="683F304E"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2</w:t>
            </w:r>
          </w:p>
          <w:p w14:paraId="3CE61E31" w14:textId="77777777"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63212400" w14:textId="2BA2BE3C"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2</w:t>
            </w:r>
          </w:p>
          <w:p w14:paraId="096F0AEA" w14:textId="20017A13"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2</w:t>
            </w:r>
          </w:p>
          <w:p w14:paraId="21DE7F89" w14:textId="35576072" w:rsidR="00D803E4" w:rsidRPr="00506EFD" w:rsidRDefault="00DB6E71" w:rsidP="00DB6E71">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6</w:t>
            </w:r>
          </w:p>
        </w:tc>
      </w:tr>
      <w:tr w:rsidR="00D803E4" w:rsidRPr="00506EFD" w14:paraId="702AA739" w14:textId="77777777" w:rsidTr="00DB6E71">
        <w:tc>
          <w:tcPr>
            <w:tcW w:w="3256" w:type="dxa"/>
          </w:tcPr>
          <w:p w14:paraId="0575B97D" w14:textId="77777777"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4. Забелина Анна</w:t>
            </w:r>
          </w:p>
        </w:tc>
        <w:tc>
          <w:tcPr>
            <w:tcW w:w="2835" w:type="dxa"/>
          </w:tcPr>
          <w:p w14:paraId="3E117540" w14:textId="77777777" w:rsidR="00894858" w:rsidRPr="00506EFD" w:rsidRDefault="00894858" w:rsidP="00894858">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Продемонстрировал явное</w:t>
            </w:r>
          </w:p>
          <w:p w14:paraId="10599FB1" w14:textId="3ECBF5C3" w:rsidR="00D803E4" w:rsidRPr="00506EFD" w:rsidRDefault="00894858" w:rsidP="00894858">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преобладание игровой мотивации</w:t>
            </w:r>
          </w:p>
        </w:tc>
        <w:tc>
          <w:tcPr>
            <w:tcW w:w="3402" w:type="dxa"/>
          </w:tcPr>
          <w:p w14:paraId="7603EE63" w14:textId="7BB683A8"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1</w:t>
            </w:r>
          </w:p>
          <w:p w14:paraId="0FDD317F" w14:textId="77777777"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33C08D69" w14:textId="52898B4D"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0</w:t>
            </w:r>
          </w:p>
          <w:p w14:paraId="7CFDB86D" w14:textId="120431E7"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2</w:t>
            </w:r>
          </w:p>
          <w:p w14:paraId="59501461" w14:textId="049008ED" w:rsidR="00D803E4" w:rsidRPr="00506EFD" w:rsidRDefault="00DB6E71" w:rsidP="00DB6E71">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lastRenderedPageBreak/>
              <w:t>Анализ результатов:</w:t>
            </w:r>
            <w:r w:rsidR="00894858" w:rsidRPr="00506EFD">
              <w:rPr>
                <w:rFonts w:ascii="Times New Roman" w:eastAsia="Times New Roman" w:hAnsi="Times New Roman" w:cs="Times New Roman"/>
                <w:bCs/>
                <w:kern w:val="3"/>
                <w:sz w:val="28"/>
                <w:szCs w:val="28"/>
                <w:lang w:eastAsia="zh-CN"/>
              </w:rPr>
              <w:t>3</w:t>
            </w:r>
          </w:p>
        </w:tc>
      </w:tr>
      <w:tr w:rsidR="00D803E4" w:rsidRPr="00506EFD" w14:paraId="362170C4" w14:textId="77777777" w:rsidTr="00DB6E71">
        <w:tc>
          <w:tcPr>
            <w:tcW w:w="3256" w:type="dxa"/>
          </w:tcPr>
          <w:p w14:paraId="2F5E3BAE" w14:textId="77777777"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lastRenderedPageBreak/>
              <w:t xml:space="preserve">5. </w:t>
            </w:r>
            <w:proofErr w:type="spellStart"/>
            <w:r w:rsidRPr="00506EFD">
              <w:rPr>
                <w:rFonts w:ascii="Times New Roman" w:eastAsia="Times New Roman" w:hAnsi="Times New Roman" w:cs="Times New Roman"/>
                <w:kern w:val="3"/>
                <w:sz w:val="28"/>
                <w:szCs w:val="28"/>
                <w:lang w:eastAsia="zh-CN"/>
              </w:rPr>
              <w:t>Загороднов</w:t>
            </w:r>
            <w:proofErr w:type="spellEnd"/>
            <w:r w:rsidRPr="00506EFD">
              <w:rPr>
                <w:rFonts w:ascii="Times New Roman" w:eastAsia="Times New Roman" w:hAnsi="Times New Roman" w:cs="Times New Roman"/>
                <w:kern w:val="3"/>
                <w:sz w:val="28"/>
                <w:szCs w:val="28"/>
                <w:lang w:eastAsia="zh-CN"/>
              </w:rPr>
              <w:t xml:space="preserve"> Артем</w:t>
            </w:r>
          </w:p>
        </w:tc>
        <w:tc>
          <w:tcPr>
            <w:tcW w:w="2835" w:type="dxa"/>
          </w:tcPr>
          <w:p w14:paraId="4D24535C" w14:textId="399C9A7D" w:rsidR="00D803E4" w:rsidRPr="00506EFD" w:rsidRDefault="00894858" w:rsidP="00894858">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Преобладание игровой мотивации. Не верное истолкование задачи во время познавательной диагностики.</w:t>
            </w:r>
            <w:r w:rsidR="00920627" w:rsidRPr="00506EFD">
              <w:rPr>
                <w:rFonts w:ascii="Times New Roman" w:eastAsia="Times New Roman" w:hAnsi="Times New Roman" w:cs="Times New Roman"/>
                <w:kern w:val="3"/>
                <w:sz w:val="28"/>
                <w:szCs w:val="28"/>
                <w:lang w:eastAsia="zh-CN"/>
              </w:rPr>
              <w:t xml:space="preserve"> (Приложение 4).</w:t>
            </w:r>
          </w:p>
        </w:tc>
        <w:tc>
          <w:tcPr>
            <w:tcW w:w="3402" w:type="dxa"/>
          </w:tcPr>
          <w:p w14:paraId="5CAFDDBE" w14:textId="302206D2"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0</w:t>
            </w:r>
          </w:p>
          <w:p w14:paraId="61DA99B0" w14:textId="77777777"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1A46E2B6" w14:textId="386AC70E"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0</w:t>
            </w:r>
          </w:p>
          <w:p w14:paraId="2C741791" w14:textId="15BFDCA1"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0</w:t>
            </w:r>
          </w:p>
          <w:p w14:paraId="6BC6019C" w14:textId="77777777" w:rsidR="00D803E4"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0</w:t>
            </w:r>
          </w:p>
          <w:p w14:paraId="059EBF66" w14:textId="373CA62F" w:rsidR="00D33A6B" w:rsidRPr="00506EFD" w:rsidRDefault="00D33A6B" w:rsidP="00DB6E71">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(П</w:t>
            </w:r>
            <w:r w:rsidR="002A45EC" w:rsidRPr="00506EFD">
              <w:rPr>
                <w:rFonts w:ascii="Times New Roman" w:eastAsia="Times New Roman" w:hAnsi="Times New Roman" w:cs="Times New Roman"/>
                <w:bCs/>
                <w:kern w:val="3"/>
                <w:sz w:val="28"/>
                <w:szCs w:val="28"/>
                <w:lang w:eastAsia="zh-CN"/>
              </w:rPr>
              <w:t>риложение 4</w:t>
            </w:r>
            <w:r w:rsidRPr="00506EFD">
              <w:rPr>
                <w:rFonts w:ascii="Times New Roman" w:eastAsia="Times New Roman" w:hAnsi="Times New Roman" w:cs="Times New Roman"/>
                <w:bCs/>
                <w:kern w:val="3"/>
                <w:sz w:val="28"/>
                <w:szCs w:val="28"/>
                <w:lang w:eastAsia="zh-CN"/>
              </w:rPr>
              <w:t>).</w:t>
            </w:r>
          </w:p>
        </w:tc>
      </w:tr>
      <w:tr w:rsidR="00D803E4" w:rsidRPr="00506EFD" w14:paraId="288483C0" w14:textId="77777777" w:rsidTr="00DB6E71">
        <w:tc>
          <w:tcPr>
            <w:tcW w:w="3256" w:type="dxa"/>
          </w:tcPr>
          <w:p w14:paraId="3BEFD855" w14:textId="77777777"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 xml:space="preserve">6. </w:t>
            </w:r>
            <w:proofErr w:type="spellStart"/>
            <w:r w:rsidRPr="00506EFD">
              <w:rPr>
                <w:rFonts w:ascii="Times New Roman" w:eastAsia="Times New Roman" w:hAnsi="Times New Roman" w:cs="Times New Roman"/>
                <w:kern w:val="3"/>
                <w:sz w:val="28"/>
                <w:szCs w:val="28"/>
                <w:lang w:eastAsia="zh-CN"/>
              </w:rPr>
              <w:t>Кузяшев</w:t>
            </w:r>
            <w:proofErr w:type="spellEnd"/>
            <w:r w:rsidRPr="00506EFD">
              <w:rPr>
                <w:rFonts w:ascii="Times New Roman" w:eastAsia="Times New Roman" w:hAnsi="Times New Roman" w:cs="Times New Roman"/>
                <w:kern w:val="3"/>
                <w:sz w:val="28"/>
                <w:szCs w:val="28"/>
                <w:lang w:eastAsia="zh-CN"/>
              </w:rPr>
              <w:t xml:space="preserve"> </w:t>
            </w:r>
            <w:proofErr w:type="spellStart"/>
            <w:r w:rsidRPr="00506EFD">
              <w:rPr>
                <w:rFonts w:ascii="Times New Roman" w:eastAsia="Times New Roman" w:hAnsi="Times New Roman" w:cs="Times New Roman"/>
                <w:kern w:val="3"/>
                <w:sz w:val="28"/>
                <w:szCs w:val="28"/>
                <w:lang w:eastAsia="zh-CN"/>
              </w:rPr>
              <w:t>Динис</w:t>
            </w:r>
            <w:proofErr w:type="spellEnd"/>
          </w:p>
        </w:tc>
        <w:tc>
          <w:tcPr>
            <w:tcW w:w="2835" w:type="dxa"/>
          </w:tcPr>
          <w:p w14:paraId="5AC3A6C3" w14:textId="77777777" w:rsidR="00894858" w:rsidRPr="00506EFD" w:rsidRDefault="00894858" w:rsidP="00894858">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Продемонстрировал явное</w:t>
            </w:r>
          </w:p>
          <w:p w14:paraId="7B4B1981" w14:textId="15C1749B" w:rsidR="00D803E4" w:rsidRPr="00506EFD" w:rsidRDefault="00894858" w:rsidP="00894858">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преобладание игровой мотивации.</w:t>
            </w:r>
          </w:p>
        </w:tc>
        <w:tc>
          <w:tcPr>
            <w:tcW w:w="3402" w:type="dxa"/>
          </w:tcPr>
          <w:p w14:paraId="7B46119A" w14:textId="2E6C37F9"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2</w:t>
            </w:r>
          </w:p>
          <w:p w14:paraId="4A1E3F59" w14:textId="77777777"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057123A9" w14:textId="626BC96C"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1</w:t>
            </w:r>
          </w:p>
          <w:p w14:paraId="6071B434" w14:textId="00BF4698"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1</w:t>
            </w:r>
          </w:p>
          <w:p w14:paraId="0B1E67E5" w14:textId="700998D1" w:rsidR="00D803E4" w:rsidRPr="00506EFD" w:rsidRDefault="00DB6E71" w:rsidP="00DB6E71">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4</w:t>
            </w:r>
          </w:p>
        </w:tc>
      </w:tr>
      <w:tr w:rsidR="00D803E4" w:rsidRPr="00506EFD" w14:paraId="40A59D11" w14:textId="77777777" w:rsidTr="00DB6E71">
        <w:tc>
          <w:tcPr>
            <w:tcW w:w="3256" w:type="dxa"/>
          </w:tcPr>
          <w:p w14:paraId="7EBF2221" w14:textId="77777777"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7. Курихина Софья</w:t>
            </w:r>
          </w:p>
        </w:tc>
        <w:tc>
          <w:tcPr>
            <w:tcW w:w="2835" w:type="dxa"/>
          </w:tcPr>
          <w:p w14:paraId="22860627" w14:textId="77777777" w:rsidR="00D803E4" w:rsidRPr="00506EFD" w:rsidRDefault="00894858"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Преобладание познавательной мотивации.</w:t>
            </w:r>
          </w:p>
          <w:p w14:paraId="058D53D6" w14:textId="0D096F63" w:rsidR="002A45EC" w:rsidRPr="00506EFD" w:rsidRDefault="002A45EC" w:rsidP="002A45EC">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(Приложение 5).</w:t>
            </w:r>
          </w:p>
        </w:tc>
        <w:tc>
          <w:tcPr>
            <w:tcW w:w="3402" w:type="dxa"/>
          </w:tcPr>
          <w:p w14:paraId="364ADE21" w14:textId="199A815C"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2A45EC" w:rsidRPr="00506EFD">
              <w:rPr>
                <w:rFonts w:ascii="Times New Roman" w:eastAsia="Times New Roman" w:hAnsi="Times New Roman" w:cs="Times New Roman"/>
                <w:bCs/>
                <w:kern w:val="3"/>
                <w:sz w:val="28"/>
                <w:szCs w:val="28"/>
                <w:lang w:eastAsia="zh-CN"/>
              </w:rPr>
              <w:t>1</w:t>
            </w:r>
          </w:p>
          <w:p w14:paraId="71386F5A" w14:textId="77777777"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1D14C7F5" w14:textId="6EA5694A"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2</w:t>
            </w:r>
          </w:p>
          <w:p w14:paraId="4147CA03" w14:textId="5DA29CEC"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2</w:t>
            </w:r>
          </w:p>
          <w:p w14:paraId="3746459A" w14:textId="0D5FBBCF" w:rsidR="00D803E4"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2A45EC" w:rsidRPr="00506EFD">
              <w:rPr>
                <w:rFonts w:ascii="Times New Roman" w:eastAsia="Times New Roman" w:hAnsi="Times New Roman" w:cs="Times New Roman"/>
                <w:bCs/>
                <w:kern w:val="3"/>
                <w:sz w:val="28"/>
                <w:szCs w:val="28"/>
                <w:lang w:eastAsia="zh-CN"/>
              </w:rPr>
              <w:t>5</w:t>
            </w:r>
          </w:p>
          <w:p w14:paraId="19D5F85C" w14:textId="69D71AC7" w:rsidR="002A45EC" w:rsidRPr="00506EFD" w:rsidRDefault="002A45EC" w:rsidP="00DB6E71">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(Приложение 5).</w:t>
            </w:r>
          </w:p>
        </w:tc>
      </w:tr>
      <w:tr w:rsidR="00D803E4" w:rsidRPr="00506EFD" w14:paraId="78A71BB0" w14:textId="77777777" w:rsidTr="00DB6E71">
        <w:tc>
          <w:tcPr>
            <w:tcW w:w="3256" w:type="dxa"/>
          </w:tcPr>
          <w:p w14:paraId="2C875F22" w14:textId="77777777" w:rsidR="00D803E4" w:rsidRPr="00506EFD" w:rsidRDefault="00D803E4" w:rsidP="00DB6E71">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8.Лебедькова Анастасия</w:t>
            </w:r>
          </w:p>
        </w:tc>
        <w:tc>
          <w:tcPr>
            <w:tcW w:w="2835" w:type="dxa"/>
          </w:tcPr>
          <w:p w14:paraId="6059598A" w14:textId="15B4C8AB" w:rsidR="00D803E4" w:rsidRPr="00506EFD" w:rsidRDefault="00894858" w:rsidP="00894858">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Игровая и познавательная мотивация на среднем уровне.</w:t>
            </w:r>
          </w:p>
        </w:tc>
        <w:tc>
          <w:tcPr>
            <w:tcW w:w="3402" w:type="dxa"/>
          </w:tcPr>
          <w:p w14:paraId="157D6813" w14:textId="46FAB0B1"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1</w:t>
            </w:r>
          </w:p>
          <w:p w14:paraId="070E5581" w14:textId="77777777"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4BF2FCF8" w14:textId="58D75091"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0</w:t>
            </w:r>
          </w:p>
          <w:p w14:paraId="43DF9E65" w14:textId="3639357A" w:rsidR="00DB6E71" w:rsidRPr="00506EFD" w:rsidRDefault="00DB6E71" w:rsidP="00DB6E71">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0</w:t>
            </w:r>
          </w:p>
          <w:p w14:paraId="5ECCFA31" w14:textId="4C63556C" w:rsidR="00D803E4" w:rsidRPr="00506EFD" w:rsidRDefault="00DB6E71" w:rsidP="00DB6E71">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1</w:t>
            </w:r>
          </w:p>
        </w:tc>
      </w:tr>
    </w:tbl>
    <w:p w14:paraId="3237AA35" w14:textId="77777777" w:rsidR="00D803E4" w:rsidRPr="00506EFD" w:rsidRDefault="00D803E4" w:rsidP="00C07DE7">
      <w:pPr>
        <w:suppressAutoHyphens/>
        <w:autoSpaceDN w:val="0"/>
        <w:spacing w:after="0" w:line="360" w:lineRule="auto"/>
        <w:ind w:firstLine="851"/>
        <w:jc w:val="both"/>
        <w:textAlignment w:val="baseline"/>
        <w:rPr>
          <w:rFonts w:ascii="Times New Roman" w:eastAsia="Times New Roman" w:hAnsi="Times New Roman" w:cs="Times New Roman"/>
          <w:color w:val="FF0000"/>
          <w:kern w:val="3"/>
          <w:sz w:val="28"/>
          <w:szCs w:val="28"/>
          <w:lang w:eastAsia="zh-CN"/>
        </w:rPr>
      </w:pPr>
    </w:p>
    <w:p w14:paraId="181A1C18" w14:textId="566ECD81" w:rsidR="008106B5" w:rsidRPr="00506EFD" w:rsidRDefault="00C07DE7" w:rsidP="00C07DE7">
      <w:pPr>
        <w:suppressAutoHyphens/>
        <w:autoSpaceDN w:val="0"/>
        <w:spacing w:after="0" w:line="360" w:lineRule="auto"/>
        <w:ind w:firstLine="851"/>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
          <w:bCs/>
          <w:color w:val="000000"/>
          <w:kern w:val="3"/>
          <w:sz w:val="28"/>
          <w:szCs w:val="28"/>
          <w:lang w:eastAsia="zh-CN"/>
        </w:rPr>
        <w:t>Вывод:</w:t>
      </w:r>
      <w:r w:rsidRPr="00506EFD">
        <w:rPr>
          <w:rFonts w:ascii="Times New Roman" w:eastAsia="Times New Roman" w:hAnsi="Times New Roman" w:cs="Times New Roman"/>
          <w:color w:val="000000"/>
          <w:kern w:val="3"/>
          <w:sz w:val="28"/>
          <w:szCs w:val="28"/>
          <w:lang w:eastAsia="zh-CN"/>
        </w:rPr>
        <w:t xml:space="preserve"> Таким образом, мы определили, что у всех обучающихся с ОВЗ участвующих в экспериментальном исследовании, на момент проведения первичной диагностики выявлена невысокая учебная мотивация. </w:t>
      </w:r>
    </w:p>
    <w:p w14:paraId="72E09A6B" w14:textId="724F7A61" w:rsidR="004A407A" w:rsidRPr="00506EFD" w:rsidRDefault="004A407A" w:rsidP="002A6173">
      <w:pPr>
        <w:shd w:val="clear" w:color="auto" w:fill="FFFFFF"/>
        <w:suppressAutoHyphens/>
        <w:autoSpaceDN w:val="0"/>
        <w:spacing w:after="0" w:line="360" w:lineRule="auto"/>
        <w:jc w:val="both"/>
        <w:textAlignment w:val="baseline"/>
        <w:rPr>
          <w:rFonts w:ascii="Times New Roman" w:eastAsia="Times New Roman" w:hAnsi="Times New Roman" w:cs="Times New Roman"/>
          <w:b/>
          <w:i/>
          <w:kern w:val="3"/>
          <w:sz w:val="28"/>
          <w:szCs w:val="28"/>
          <w:lang w:eastAsia="zh-CN"/>
        </w:rPr>
      </w:pPr>
    </w:p>
    <w:p w14:paraId="2CEA40CA" w14:textId="740159D8" w:rsidR="00E34508" w:rsidRPr="00506EFD" w:rsidRDefault="00E34508" w:rsidP="00BB660F">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b/>
          <w:i/>
          <w:kern w:val="3"/>
          <w:sz w:val="28"/>
          <w:szCs w:val="28"/>
          <w:lang w:eastAsia="zh-CN"/>
        </w:rPr>
      </w:pPr>
      <w:r w:rsidRPr="00506EFD">
        <w:rPr>
          <w:rFonts w:ascii="Times New Roman" w:eastAsia="Times New Roman" w:hAnsi="Times New Roman" w:cs="Times New Roman"/>
          <w:b/>
          <w:i/>
          <w:kern w:val="3"/>
          <w:sz w:val="28"/>
          <w:szCs w:val="28"/>
          <w:lang w:eastAsia="zh-CN"/>
        </w:rPr>
        <w:lastRenderedPageBreak/>
        <w:t>Формирующий этап.</w:t>
      </w:r>
    </w:p>
    <w:p w14:paraId="229ED0FE" w14:textId="2EF5E9A3" w:rsidR="00483D7D" w:rsidRPr="00506EFD" w:rsidRDefault="00483D7D" w:rsidP="00BB660F">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В начале формирующего этап</w:t>
      </w:r>
      <w:r w:rsidR="001974F4" w:rsidRPr="00506EFD">
        <w:rPr>
          <w:rFonts w:ascii="Times New Roman" w:eastAsia="Times New Roman" w:hAnsi="Times New Roman" w:cs="Times New Roman"/>
          <w:kern w:val="3"/>
          <w:sz w:val="28"/>
          <w:szCs w:val="28"/>
          <w:lang w:eastAsia="zh-CN"/>
        </w:rPr>
        <w:t>а эксперимента был разработан</w:t>
      </w:r>
      <w:r w:rsidR="001974F4" w:rsidRPr="00506EFD">
        <w:rPr>
          <w:rFonts w:ascii="Times New Roman" w:hAnsi="Times New Roman" w:cs="Times New Roman"/>
          <w:sz w:val="28"/>
          <w:szCs w:val="28"/>
        </w:rPr>
        <w:t xml:space="preserve"> </w:t>
      </w:r>
      <w:r w:rsidR="001974F4" w:rsidRPr="00506EFD">
        <w:rPr>
          <w:rFonts w:ascii="Times New Roman" w:eastAsia="Times New Roman" w:hAnsi="Times New Roman" w:cs="Times New Roman"/>
          <w:kern w:val="3"/>
          <w:sz w:val="28"/>
          <w:szCs w:val="28"/>
          <w:lang w:eastAsia="zh-CN"/>
        </w:rPr>
        <w:t>тематический план коррекционно-развивающей программы, направленной на развитие учебной мотивации детей младшего школьного возраста с ограниченными возможностями здоровья через включение их в совместную деятельность</w:t>
      </w:r>
      <w:r w:rsidRPr="00506EFD">
        <w:rPr>
          <w:rFonts w:ascii="Times New Roman" w:eastAsia="Times New Roman" w:hAnsi="Times New Roman" w:cs="Times New Roman"/>
          <w:kern w:val="3"/>
          <w:sz w:val="28"/>
          <w:szCs w:val="28"/>
          <w:lang w:eastAsia="zh-CN"/>
        </w:rPr>
        <w:t xml:space="preserve">, куда вошли </w:t>
      </w:r>
      <w:r w:rsidR="00BB660F" w:rsidRPr="00506EFD">
        <w:rPr>
          <w:rFonts w:ascii="Times New Roman" w:eastAsia="Times New Roman" w:hAnsi="Times New Roman" w:cs="Times New Roman"/>
          <w:kern w:val="3"/>
          <w:sz w:val="28"/>
          <w:szCs w:val="28"/>
          <w:lang w:eastAsia="zh-CN"/>
        </w:rPr>
        <w:t>психологические игры и упражнения, которые направлены на развитие позитивной познавательной мотивации у детей младшего школьного возраста с</w:t>
      </w:r>
      <w:r w:rsidR="00650200" w:rsidRPr="00506EFD">
        <w:rPr>
          <w:rFonts w:ascii="Times New Roman" w:eastAsia="Times New Roman" w:hAnsi="Times New Roman" w:cs="Times New Roman"/>
          <w:kern w:val="3"/>
          <w:sz w:val="28"/>
          <w:szCs w:val="28"/>
          <w:lang w:eastAsia="zh-CN"/>
        </w:rPr>
        <w:t xml:space="preserve"> ограниченными возможностями здоровья</w:t>
      </w:r>
      <w:r w:rsidR="00BB660F" w:rsidRPr="00506EFD">
        <w:rPr>
          <w:rFonts w:ascii="Times New Roman" w:eastAsia="Times New Roman" w:hAnsi="Times New Roman" w:cs="Times New Roman"/>
          <w:kern w:val="3"/>
          <w:sz w:val="28"/>
          <w:szCs w:val="28"/>
          <w:lang w:eastAsia="zh-CN"/>
        </w:rPr>
        <w:t>. Использование на занятиях психолог</w:t>
      </w:r>
      <w:r w:rsidR="006B5504">
        <w:rPr>
          <w:rFonts w:ascii="Times New Roman" w:eastAsia="Times New Roman" w:hAnsi="Times New Roman" w:cs="Times New Roman"/>
          <w:kern w:val="3"/>
          <w:sz w:val="28"/>
          <w:szCs w:val="28"/>
          <w:lang w:eastAsia="zh-CN"/>
        </w:rPr>
        <w:t>ических игр, позволяет успешно выполнять</w:t>
      </w:r>
      <w:r w:rsidR="00BB660F" w:rsidRPr="00506EFD">
        <w:rPr>
          <w:rFonts w:ascii="Times New Roman" w:eastAsia="Times New Roman" w:hAnsi="Times New Roman" w:cs="Times New Roman"/>
          <w:kern w:val="3"/>
          <w:sz w:val="28"/>
          <w:szCs w:val="28"/>
          <w:lang w:eastAsia="zh-CN"/>
        </w:rPr>
        <w:t xml:space="preserve"> задани</w:t>
      </w:r>
      <w:r w:rsidR="006B5504">
        <w:rPr>
          <w:rFonts w:ascii="Times New Roman" w:eastAsia="Times New Roman" w:hAnsi="Times New Roman" w:cs="Times New Roman"/>
          <w:kern w:val="3"/>
          <w:sz w:val="28"/>
          <w:szCs w:val="28"/>
          <w:lang w:eastAsia="zh-CN"/>
        </w:rPr>
        <w:t>я</w:t>
      </w:r>
      <w:r w:rsidR="00BB660F" w:rsidRPr="00506EFD">
        <w:rPr>
          <w:rFonts w:ascii="Times New Roman" w:eastAsia="Times New Roman" w:hAnsi="Times New Roman" w:cs="Times New Roman"/>
          <w:kern w:val="3"/>
          <w:sz w:val="28"/>
          <w:szCs w:val="28"/>
          <w:lang w:eastAsia="zh-CN"/>
        </w:rPr>
        <w:t>, направленны</w:t>
      </w:r>
      <w:r w:rsidR="006B5504">
        <w:rPr>
          <w:rFonts w:ascii="Times New Roman" w:eastAsia="Times New Roman" w:hAnsi="Times New Roman" w:cs="Times New Roman"/>
          <w:kern w:val="3"/>
          <w:sz w:val="28"/>
          <w:szCs w:val="28"/>
          <w:lang w:eastAsia="zh-CN"/>
        </w:rPr>
        <w:t>е</w:t>
      </w:r>
      <w:r w:rsidR="00BB660F" w:rsidRPr="00506EFD">
        <w:rPr>
          <w:rFonts w:ascii="Times New Roman" w:eastAsia="Times New Roman" w:hAnsi="Times New Roman" w:cs="Times New Roman"/>
          <w:kern w:val="3"/>
          <w:sz w:val="28"/>
          <w:szCs w:val="28"/>
          <w:lang w:eastAsia="zh-CN"/>
        </w:rPr>
        <w:t xml:space="preserve"> на развитие познавательной мотивации. Структура программы соответствует поставленной цели. </w:t>
      </w:r>
      <w:r w:rsidR="002A45EC" w:rsidRPr="00506EFD">
        <w:rPr>
          <w:rFonts w:ascii="Times New Roman" w:eastAsia="Times New Roman" w:hAnsi="Times New Roman" w:cs="Times New Roman"/>
          <w:kern w:val="3"/>
          <w:sz w:val="28"/>
          <w:szCs w:val="28"/>
          <w:lang w:eastAsia="zh-CN"/>
        </w:rPr>
        <w:t>(Приложение 8</w:t>
      </w:r>
      <w:r w:rsidRPr="00506EFD">
        <w:rPr>
          <w:rFonts w:ascii="Times New Roman" w:eastAsia="Times New Roman" w:hAnsi="Times New Roman" w:cs="Times New Roman"/>
          <w:kern w:val="3"/>
          <w:sz w:val="28"/>
          <w:szCs w:val="28"/>
          <w:lang w:eastAsia="zh-CN"/>
        </w:rPr>
        <w:t xml:space="preserve">). </w:t>
      </w:r>
    </w:p>
    <w:p w14:paraId="16286EF3" w14:textId="77777777" w:rsidR="00BB660F" w:rsidRPr="00506EFD" w:rsidRDefault="00BB660F" w:rsidP="00BB660F">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 xml:space="preserve">Коррекционно-развивающая программа составлена с учетом возрастных особенностей обучающихся и требованиями адаптированной основной общеобразовательной программы начального общего образования обучающихся с ОВЗ. </w:t>
      </w:r>
    </w:p>
    <w:p w14:paraId="20EE3535" w14:textId="77777777" w:rsidR="00BB660F" w:rsidRPr="00506EFD" w:rsidRDefault="00BB660F" w:rsidP="00BB660F">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 xml:space="preserve">Данная программа основана на двух немаловажных факторах формирования: </w:t>
      </w:r>
    </w:p>
    <w:p w14:paraId="799DE0CD" w14:textId="77777777" w:rsidR="00BB660F" w:rsidRPr="00506EFD" w:rsidRDefault="00BB660F" w:rsidP="00BB660F">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 xml:space="preserve">Познавательная мотивация – в основе данного фактора игры и упражнения, которые направлены на развитие позитивной познавательной мотивации и в целом на формирование положительного отношения к процессу школьного обучения. </w:t>
      </w:r>
    </w:p>
    <w:p w14:paraId="707633B8" w14:textId="739256CF" w:rsidR="00BB660F" w:rsidRPr="00506EFD" w:rsidRDefault="00BB660F" w:rsidP="00BB660F">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 xml:space="preserve">Совместная деятельность – данный фактор подразумевает игры и упражнения, реализующиеся путем совместной деятельности, способствующие развитию необходимых коммуникативных навыков обучающихся, так же стимулирующих взаимодействие в группе. </w:t>
      </w:r>
    </w:p>
    <w:p w14:paraId="6E20131B" w14:textId="330A0642" w:rsidR="008B5C20" w:rsidRPr="00506EFD" w:rsidRDefault="008B5C20"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color w:val="000000"/>
          <w:kern w:val="3"/>
          <w:sz w:val="28"/>
          <w:szCs w:val="28"/>
          <w:lang w:eastAsia="zh-CN"/>
        </w:rPr>
        <w:t>Каждый урок</w:t>
      </w:r>
      <w:r w:rsidR="005926B7" w:rsidRPr="00506EFD">
        <w:rPr>
          <w:rFonts w:ascii="Times New Roman" w:eastAsia="Times New Roman" w:hAnsi="Times New Roman" w:cs="Times New Roman"/>
          <w:color w:val="000000"/>
          <w:kern w:val="3"/>
          <w:sz w:val="28"/>
          <w:szCs w:val="28"/>
          <w:lang w:eastAsia="zh-CN"/>
        </w:rPr>
        <w:t xml:space="preserve"> во время прохождения преддипломной практики</w:t>
      </w:r>
      <w:r w:rsidRPr="00506EFD">
        <w:rPr>
          <w:rFonts w:ascii="Times New Roman" w:eastAsia="Times New Roman" w:hAnsi="Times New Roman" w:cs="Times New Roman"/>
          <w:color w:val="000000"/>
          <w:kern w:val="3"/>
          <w:sz w:val="28"/>
          <w:szCs w:val="28"/>
          <w:lang w:eastAsia="zh-CN"/>
        </w:rPr>
        <w:t xml:space="preserve"> </w:t>
      </w:r>
      <w:r w:rsidR="00552559" w:rsidRPr="00506EFD">
        <w:rPr>
          <w:rFonts w:ascii="Times New Roman" w:eastAsia="Times New Roman" w:hAnsi="Times New Roman" w:cs="Times New Roman"/>
          <w:color w:val="000000"/>
          <w:kern w:val="3"/>
          <w:sz w:val="28"/>
          <w:szCs w:val="28"/>
          <w:lang w:eastAsia="zh-CN"/>
        </w:rPr>
        <w:t>начинался</w:t>
      </w:r>
      <w:r w:rsidRPr="00506EFD">
        <w:rPr>
          <w:rFonts w:ascii="Times New Roman" w:eastAsia="Times New Roman" w:hAnsi="Times New Roman" w:cs="Times New Roman"/>
          <w:color w:val="000000"/>
          <w:kern w:val="3"/>
          <w:sz w:val="28"/>
          <w:szCs w:val="28"/>
          <w:lang w:eastAsia="zh-CN"/>
        </w:rPr>
        <w:t xml:space="preserve"> с создания благоприятной рабочей атмосферы в классе. Это могли быть словесные пожелания, словесная настройка на урок. Каждый урок начинался с создания необходимой мотивации.</w:t>
      </w:r>
    </w:p>
    <w:p w14:paraId="5F89F0FC" w14:textId="0AE3CB3C" w:rsidR="008B5C20" w:rsidRPr="00506EFD" w:rsidRDefault="008B5C20"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color w:val="000000"/>
          <w:kern w:val="3"/>
          <w:sz w:val="28"/>
          <w:szCs w:val="28"/>
          <w:lang w:eastAsia="zh-CN"/>
        </w:rPr>
        <w:lastRenderedPageBreak/>
        <w:t>Использовался наглядный материал, занимательные задания, включенные на этапе актуализации знаний и при закреплении материала. Учащиеся должны были самостоятельно, по опорным материалам, основываясь на своем опыте, наводящих вопросах учителя, сформулировать тему и цель урока. Например, на уроке математики учебные задания были предложены учащимся в конвертах. Через выполнение одного из заданий (кроссворд), учащиеся смогли сформулировать тему и цель урока.</w:t>
      </w:r>
    </w:p>
    <w:p w14:paraId="49EEEF41" w14:textId="7DB72AE8" w:rsidR="008B5C20" w:rsidRPr="00506EFD" w:rsidRDefault="008B5C20"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color w:val="000000"/>
          <w:kern w:val="3"/>
          <w:sz w:val="28"/>
          <w:szCs w:val="28"/>
          <w:lang w:eastAsia="zh-CN"/>
        </w:rPr>
        <w:t>На уроках русского языка использовались игровые моменты в зависимости от темы: игра «Поймай звук», «Придумай пару». Мы также часто и много работали с наглядным материалом: описывали картинки, искали на рисунке заданное, составляли по картинке рассказ.</w:t>
      </w:r>
    </w:p>
    <w:p w14:paraId="6E5D662E" w14:textId="6790E131" w:rsidR="008B5C20" w:rsidRPr="00506EFD" w:rsidRDefault="008B5C20"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color w:val="000000"/>
          <w:kern w:val="3"/>
          <w:sz w:val="28"/>
          <w:szCs w:val="28"/>
          <w:lang w:eastAsia="zh-CN"/>
        </w:rPr>
        <w:t>Уроки чтения в большинстве своем сопровождались продуктивными и творческими заданиями: придумать продолжение сказки, рассказа, придумать свой конец произведения, чтение по ролям, проиллюстрировать понравившийся эпизод, рассказать о понравившемся герое произведения.</w:t>
      </w:r>
    </w:p>
    <w:p w14:paraId="1025DD30" w14:textId="23E96D4C" w:rsidR="008B5C20" w:rsidRPr="00506EFD" w:rsidRDefault="008B5C20"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В течение урока происходило чередование видов деятельности, что давало возможность учащимся отдохнуть, переключиться с одного вида работы на другой, не выходя за рамки темы и цели урока. Учащиеся могли проявить себя в различных видах деятельности, показав свою компетенцию по некоторому вопросу; также применялись задания различных уровней сложности. </w:t>
      </w:r>
      <w:r w:rsidR="00D33A6B" w:rsidRPr="00506EFD">
        <w:rPr>
          <w:rFonts w:ascii="Times New Roman" w:eastAsia="Times New Roman" w:hAnsi="Times New Roman" w:cs="Times New Roman"/>
          <w:color w:val="000000"/>
          <w:kern w:val="3"/>
          <w:sz w:val="28"/>
          <w:szCs w:val="28"/>
          <w:lang w:eastAsia="zh-CN"/>
        </w:rPr>
        <w:t xml:space="preserve">(Приложение 6). </w:t>
      </w:r>
      <w:r w:rsidRPr="00506EFD">
        <w:rPr>
          <w:rFonts w:ascii="Times New Roman" w:eastAsia="Times New Roman" w:hAnsi="Times New Roman" w:cs="Times New Roman"/>
          <w:color w:val="000000"/>
          <w:kern w:val="3"/>
          <w:sz w:val="28"/>
          <w:szCs w:val="28"/>
          <w:lang w:eastAsia="zh-CN"/>
        </w:rPr>
        <w:t>Проводились самостоятельные работы под руководством учителя.</w:t>
      </w:r>
    </w:p>
    <w:p w14:paraId="17A33243" w14:textId="77777777" w:rsidR="008B5C20" w:rsidRPr="00506EFD" w:rsidRDefault="008B5C20"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На уроках создавались ситуации успеха, как стимул детям, для дальнейшей продуктивной работы на уроке. Работа на уроке оценивалась помимо словесной оценки жетонами, которые, накапливаясь, превращались в некий бонус.</w:t>
      </w:r>
    </w:p>
    <w:p w14:paraId="6ACBF42D" w14:textId="77777777" w:rsidR="008B5C20" w:rsidRPr="00506EFD" w:rsidRDefault="008B5C20"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Для того чтобы в сознании ребят укрепилось осознание того, что они могут выполнять задания, </w:t>
      </w:r>
      <w:r w:rsidR="00552559" w:rsidRPr="00506EFD">
        <w:rPr>
          <w:rFonts w:ascii="Times New Roman" w:eastAsia="Times New Roman" w:hAnsi="Times New Roman" w:cs="Times New Roman"/>
          <w:color w:val="000000" w:themeColor="text1"/>
          <w:kern w:val="3"/>
          <w:sz w:val="28"/>
          <w:szCs w:val="28"/>
          <w:lang w:eastAsia="zh-CN"/>
        </w:rPr>
        <w:t xml:space="preserve">вызывала </w:t>
      </w:r>
      <w:r w:rsidRPr="00506EFD">
        <w:rPr>
          <w:rFonts w:ascii="Times New Roman" w:eastAsia="Times New Roman" w:hAnsi="Times New Roman" w:cs="Times New Roman"/>
          <w:color w:val="000000"/>
          <w:kern w:val="3"/>
          <w:sz w:val="28"/>
          <w:szCs w:val="28"/>
          <w:lang w:eastAsia="zh-CN"/>
        </w:rPr>
        <w:t xml:space="preserve">их на тех предметах, которые им давались лучше всего, подкрепив таким образом осознание их успешности. Ребята с пониженной мотивацией хорошо проявляли себя во внеклассной и во внеурочной </w:t>
      </w:r>
      <w:r w:rsidRPr="00506EFD">
        <w:rPr>
          <w:rFonts w:ascii="Times New Roman" w:eastAsia="Times New Roman" w:hAnsi="Times New Roman" w:cs="Times New Roman"/>
          <w:color w:val="000000"/>
          <w:kern w:val="3"/>
          <w:sz w:val="28"/>
          <w:szCs w:val="28"/>
          <w:lang w:eastAsia="zh-CN"/>
        </w:rPr>
        <w:lastRenderedPageBreak/>
        <w:t>деятельности. Это проявлялось в их активном участии в беседе, они с охотой и увлечением выполняли задания, а главное в большинстве случаев выполняли их правильно. Они прислушивались к критике учителя и реагировали на нее не отрицательно, а пытались исправить свой недочет, что, естественно, приводило к улучшению результата.</w:t>
      </w:r>
    </w:p>
    <w:p w14:paraId="2D635943" w14:textId="77777777" w:rsidR="008B5C20" w:rsidRPr="00506EFD" w:rsidRDefault="005926B7"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При использовании</w:t>
      </w:r>
      <w:r w:rsidR="008B5C20" w:rsidRPr="00506EFD">
        <w:rPr>
          <w:rFonts w:ascii="Times New Roman" w:eastAsia="Times New Roman" w:hAnsi="Times New Roman" w:cs="Times New Roman"/>
          <w:color w:val="000000"/>
          <w:kern w:val="3"/>
          <w:sz w:val="28"/>
          <w:szCs w:val="28"/>
          <w:lang w:eastAsia="zh-CN"/>
        </w:rPr>
        <w:t xml:space="preserve"> вышеперечисленных заданий повышалось желание учащихся работать на уроке, рос интерес к изучению предмета, следовательно, повышался уровень мотивации, осуществлялся переход от внешнего осознания важности учения к внутренней потребности в нем.</w:t>
      </w:r>
    </w:p>
    <w:p w14:paraId="57641D01" w14:textId="155476B9" w:rsidR="008B5C20" w:rsidRPr="00506EFD" w:rsidRDefault="005926B7"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color w:val="000000"/>
          <w:kern w:val="3"/>
          <w:sz w:val="28"/>
          <w:szCs w:val="28"/>
          <w:lang w:eastAsia="zh-CN"/>
        </w:rPr>
        <w:t>В течение 4 недель</w:t>
      </w:r>
      <w:r w:rsidR="008B5C20" w:rsidRPr="00506EFD">
        <w:rPr>
          <w:rFonts w:ascii="Times New Roman" w:eastAsia="Times New Roman" w:hAnsi="Times New Roman" w:cs="Times New Roman"/>
          <w:color w:val="000000"/>
          <w:kern w:val="3"/>
          <w:sz w:val="28"/>
          <w:szCs w:val="28"/>
          <w:lang w:eastAsia="zh-CN"/>
        </w:rPr>
        <w:t xml:space="preserve"> учащиеся систематически выполня</w:t>
      </w:r>
      <w:r w:rsidR="00F66358" w:rsidRPr="00506EFD">
        <w:rPr>
          <w:rFonts w:ascii="Times New Roman" w:eastAsia="Times New Roman" w:hAnsi="Times New Roman" w:cs="Times New Roman"/>
          <w:color w:val="000000"/>
          <w:kern w:val="3"/>
          <w:sz w:val="28"/>
          <w:szCs w:val="28"/>
          <w:lang w:eastAsia="zh-CN"/>
        </w:rPr>
        <w:t>ли</w:t>
      </w:r>
      <w:r w:rsidR="008B5C20" w:rsidRPr="00506EFD">
        <w:rPr>
          <w:rFonts w:ascii="Times New Roman" w:eastAsia="Times New Roman" w:hAnsi="Times New Roman" w:cs="Times New Roman"/>
          <w:color w:val="000000"/>
          <w:kern w:val="3"/>
          <w:sz w:val="28"/>
          <w:szCs w:val="28"/>
          <w:lang w:eastAsia="zh-CN"/>
        </w:rPr>
        <w:t xml:space="preserve"> домашние задания, качество их выполнения возросло, отмечается хорошая подготовка по устным предметам, в течение урока наблюдается их рабочая активность. Но, к сожалению, остались ребята, у которых сдвиги в мотивационной сфере не произошли, они до сих пор остались в кругу игровых интересов, хотя периодически ребята приходили с выполненными домашними заданиями и хорошо работали на уроке. Это можно объяснить некоторыми особенностями их психического развития.</w:t>
      </w:r>
    </w:p>
    <w:p w14:paraId="326CD127" w14:textId="54FABE07" w:rsidR="004A407A" w:rsidRPr="001D03E1" w:rsidRDefault="008B5C20" w:rsidP="001D03E1">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Наблюдение за детьми показало, что у учащихся с несформированной мотивацией отмечался низкий уровень произвольности поведения. Для коррекции этого использовались </w:t>
      </w:r>
      <w:proofErr w:type="spellStart"/>
      <w:r w:rsidRPr="00506EFD">
        <w:rPr>
          <w:rFonts w:ascii="Times New Roman" w:eastAsia="Times New Roman" w:hAnsi="Times New Roman" w:cs="Times New Roman"/>
          <w:color w:val="000000"/>
          <w:kern w:val="3"/>
          <w:sz w:val="28"/>
          <w:szCs w:val="28"/>
          <w:lang w:eastAsia="zh-CN"/>
        </w:rPr>
        <w:t>психо</w:t>
      </w:r>
      <w:proofErr w:type="spellEnd"/>
      <w:r w:rsidRPr="00506EFD">
        <w:rPr>
          <w:rFonts w:ascii="Times New Roman" w:eastAsia="Times New Roman" w:hAnsi="Times New Roman" w:cs="Times New Roman"/>
          <w:color w:val="000000"/>
          <w:kern w:val="3"/>
          <w:sz w:val="28"/>
          <w:szCs w:val="28"/>
          <w:lang w:eastAsia="zh-CN"/>
        </w:rPr>
        <w:t>-коррекционные игры на переменах и уроках (Упражнение «Возьми и передай», Упражнение «Дожди</w:t>
      </w:r>
      <w:r w:rsidR="001D03E1">
        <w:rPr>
          <w:rFonts w:ascii="Times New Roman" w:eastAsia="Times New Roman" w:hAnsi="Times New Roman" w:cs="Times New Roman"/>
          <w:color w:val="000000"/>
          <w:kern w:val="3"/>
          <w:sz w:val="28"/>
          <w:szCs w:val="28"/>
          <w:lang w:eastAsia="zh-CN"/>
        </w:rPr>
        <w:t>к», Упражнение «Слепой танец»).</w:t>
      </w:r>
    </w:p>
    <w:p w14:paraId="408552E9" w14:textId="3BCC9494" w:rsidR="004A407A" w:rsidRPr="00506EFD" w:rsidRDefault="004A407A" w:rsidP="00DA33B8">
      <w:pPr>
        <w:suppressAutoHyphens/>
        <w:autoSpaceDN w:val="0"/>
        <w:spacing w:after="0" w:line="360" w:lineRule="auto"/>
        <w:ind w:firstLine="851"/>
        <w:jc w:val="both"/>
        <w:textAlignment w:val="baseline"/>
        <w:rPr>
          <w:rFonts w:ascii="Times New Roman" w:eastAsia="Times New Roman" w:hAnsi="Times New Roman" w:cs="Times New Roman"/>
          <w:b/>
          <w:i/>
          <w:color w:val="000000"/>
          <w:kern w:val="3"/>
          <w:sz w:val="28"/>
          <w:szCs w:val="28"/>
          <w:lang w:eastAsia="zh-CN"/>
        </w:rPr>
      </w:pPr>
      <w:r w:rsidRPr="00506EFD">
        <w:rPr>
          <w:rFonts w:ascii="Times New Roman" w:eastAsia="Times New Roman" w:hAnsi="Times New Roman" w:cs="Times New Roman"/>
          <w:b/>
          <w:i/>
          <w:color w:val="000000"/>
          <w:kern w:val="3"/>
          <w:sz w:val="28"/>
          <w:szCs w:val="28"/>
          <w:lang w:eastAsia="zh-CN"/>
        </w:rPr>
        <w:t>Контрольный этап.</w:t>
      </w:r>
    </w:p>
    <w:p w14:paraId="18E11537" w14:textId="292E5E90" w:rsidR="004A407A" w:rsidRPr="00506EFD" w:rsidRDefault="00C07DE7" w:rsidP="004A407A">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На контрольном этапе была проведена повторная диагностика уровня учебной мотивации с использованием аналогичных методик. </w:t>
      </w:r>
      <w:r w:rsidR="004A407A" w:rsidRPr="00506EFD">
        <w:rPr>
          <w:rFonts w:ascii="Times New Roman" w:eastAsia="Times New Roman" w:hAnsi="Times New Roman" w:cs="Times New Roman"/>
          <w:color w:val="000000"/>
          <w:kern w:val="3"/>
          <w:sz w:val="28"/>
          <w:szCs w:val="28"/>
          <w:lang w:eastAsia="zh-CN"/>
        </w:rPr>
        <w:t xml:space="preserve">После проведенной коррекционной работы, сравнивая показатели начала и конца исследования, можно сказать об изменениях в уровне учебной мотивации. Он повысился у 25% </w:t>
      </w:r>
      <w:r w:rsidR="002A45EC" w:rsidRPr="00506EFD">
        <w:rPr>
          <w:rFonts w:ascii="Times New Roman" w:eastAsia="Times New Roman" w:hAnsi="Times New Roman" w:cs="Times New Roman"/>
          <w:color w:val="000000"/>
          <w:kern w:val="3"/>
          <w:sz w:val="28"/>
          <w:szCs w:val="28"/>
          <w:lang w:eastAsia="zh-CN"/>
        </w:rPr>
        <w:t>учащихся (Приложение 7</w:t>
      </w:r>
      <w:r w:rsidR="004A407A" w:rsidRPr="00506EFD">
        <w:rPr>
          <w:rFonts w:ascii="Times New Roman" w:eastAsia="Times New Roman" w:hAnsi="Times New Roman" w:cs="Times New Roman"/>
          <w:color w:val="000000"/>
          <w:kern w:val="3"/>
          <w:sz w:val="28"/>
          <w:szCs w:val="28"/>
          <w:lang w:eastAsia="zh-CN"/>
        </w:rPr>
        <w:t>.). Мы предполагаем, что в случае более продолжительной по времени коррекционной работы, мы достигнем большего процента обучающихся с высоким уровнем учебной мотивации.</w:t>
      </w:r>
    </w:p>
    <w:p w14:paraId="0CD26DB1" w14:textId="2D79E8C9" w:rsidR="00417667" w:rsidRPr="00506EFD" w:rsidRDefault="00417667" w:rsidP="00417667">
      <w:pPr>
        <w:suppressAutoHyphens/>
        <w:autoSpaceDN w:val="0"/>
        <w:spacing w:after="0" w:line="360" w:lineRule="auto"/>
        <w:ind w:firstLine="851"/>
        <w:jc w:val="right"/>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lastRenderedPageBreak/>
        <w:t>Таблица 2.</w:t>
      </w:r>
    </w:p>
    <w:p w14:paraId="38E41F4B" w14:textId="6C1E41BB" w:rsidR="004A407A" w:rsidRPr="00506EFD" w:rsidRDefault="004A407A" w:rsidP="004A407A">
      <w:pPr>
        <w:suppressAutoHyphens/>
        <w:autoSpaceDN w:val="0"/>
        <w:spacing w:after="0" w:line="360" w:lineRule="auto"/>
        <w:ind w:firstLine="851"/>
        <w:jc w:val="center"/>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Результаты диагностики контрольного этапа</w:t>
      </w:r>
    </w:p>
    <w:tbl>
      <w:tblPr>
        <w:tblStyle w:val="ae"/>
        <w:tblW w:w="0" w:type="auto"/>
        <w:tblLook w:val="04A0" w:firstRow="1" w:lastRow="0" w:firstColumn="1" w:lastColumn="0" w:noHBand="0" w:noVBand="1"/>
      </w:tblPr>
      <w:tblGrid>
        <w:gridCol w:w="3256"/>
        <w:gridCol w:w="2835"/>
        <w:gridCol w:w="3402"/>
      </w:tblGrid>
      <w:tr w:rsidR="00F53118" w:rsidRPr="00506EFD" w14:paraId="3E82FE94" w14:textId="77777777" w:rsidTr="00354177">
        <w:tc>
          <w:tcPr>
            <w:tcW w:w="3256" w:type="dxa"/>
          </w:tcPr>
          <w:p w14:paraId="6E612546" w14:textId="77777777" w:rsidR="00F53118" w:rsidRPr="00506EFD" w:rsidRDefault="00F53118" w:rsidP="00354177">
            <w:pPr>
              <w:suppressAutoHyphens/>
              <w:autoSpaceDN w:val="0"/>
              <w:spacing w:line="360" w:lineRule="auto"/>
              <w:jc w:val="center"/>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kern w:val="3"/>
                <w:sz w:val="28"/>
                <w:szCs w:val="28"/>
                <w:lang w:eastAsia="zh-CN"/>
              </w:rPr>
              <w:t>ФИО</w:t>
            </w:r>
          </w:p>
        </w:tc>
        <w:tc>
          <w:tcPr>
            <w:tcW w:w="2835" w:type="dxa"/>
          </w:tcPr>
          <w:p w14:paraId="1FDFDAC7" w14:textId="77777777" w:rsidR="00F53118" w:rsidRPr="00506EFD" w:rsidRDefault="00F53118" w:rsidP="00354177">
            <w:pPr>
              <w:suppressAutoHyphens/>
              <w:autoSpaceDN w:val="0"/>
              <w:spacing w:line="360" w:lineRule="auto"/>
              <w:jc w:val="center"/>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Методика</w:t>
            </w:r>
          </w:p>
          <w:p w14:paraId="69D8D0F1" w14:textId="77777777" w:rsidR="00F53118" w:rsidRPr="00506EFD" w:rsidRDefault="00F53118" w:rsidP="00354177">
            <w:pPr>
              <w:suppressAutoHyphens/>
              <w:autoSpaceDN w:val="0"/>
              <w:spacing w:line="360" w:lineRule="auto"/>
              <w:jc w:val="center"/>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kern w:val="3"/>
                <w:sz w:val="28"/>
                <w:szCs w:val="28"/>
                <w:lang w:eastAsia="zh-CN"/>
              </w:rPr>
              <w:t>«Мой класс»</w:t>
            </w:r>
          </w:p>
        </w:tc>
        <w:tc>
          <w:tcPr>
            <w:tcW w:w="3402" w:type="dxa"/>
          </w:tcPr>
          <w:p w14:paraId="3DD4A6C9" w14:textId="77777777" w:rsidR="00F53118" w:rsidRPr="00506EFD" w:rsidRDefault="00F53118" w:rsidP="00354177">
            <w:pPr>
              <w:suppressAutoHyphens/>
              <w:autoSpaceDN w:val="0"/>
              <w:spacing w:line="360" w:lineRule="auto"/>
              <w:jc w:val="center"/>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Методика</w:t>
            </w:r>
          </w:p>
          <w:p w14:paraId="220F42D1" w14:textId="77777777" w:rsidR="00F53118" w:rsidRPr="00506EFD" w:rsidRDefault="00F53118" w:rsidP="00354177">
            <w:pPr>
              <w:suppressAutoHyphens/>
              <w:autoSpaceDN w:val="0"/>
              <w:spacing w:line="360" w:lineRule="auto"/>
              <w:jc w:val="center"/>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kern w:val="3"/>
                <w:sz w:val="28"/>
                <w:szCs w:val="28"/>
                <w:lang w:eastAsia="zh-CN"/>
              </w:rPr>
              <w:t>«Школа»</w:t>
            </w:r>
          </w:p>
        </w:tc>
      </w:tr>
      <w:tr w:rsidR="00F53118" w:rsidRPr="00506EFD" w14:paraId="2F5BABA6" w14:textId="77777777" w:rsidTr="00354177">
        <w:tc>
          <w:tcPr>
            <w:tcW w:w="3256" w:type="dxa"/>
          </w:tcPr>
          <w:p w14:paraId="426D4583"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1.Абрамова Ангелина</w:t>
            </w:r>
          </w:p>
        </w:tc>
        <w:tc>
          <w:tcPr>
            <w:tcW w:w="2835" w:type="dxa"/>
          </w:tcPr>
          <w:p w14:paraId="64095063" w14:textId="05675161" w:rsidR="0040611F" w:rsidRPr="00506EFD" w:rsidRDefault="0040611F" w:rsidP="0040611F">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Видна динамика, познавательная мотивация преобладает над игровой.</w:t>
            </w:r>
          </w:p>
          <w:p w14:paraId="751092F2" w14:textId="2A7B4070" w:rsidR="0040611F" w:rsidRPr="00506EFD" w:rsidRDefault="0040611F" w:rsidP="0040611F">
            <w:pPr>
              <w:suppressAutoHyphens/>
              <w:autoSpaceDN w:val="0"/>
              <w:spacing w:line="360" w:lineRule="auto"/>
              <w:jc w:val="both"/>
              <w:textAlignment w:val="baseline"/>
              <w:rPr>
                <w:rFonts w:ascii="Times New Roman" w:eastAsia="Times New Roman" w:hAnsi="Times New Roman" w:cs="Times New Roman"/>
                <w:b/>
                <w:kern w:val="3"/>
                <w:sz w:val="28"/>
                <w:szCs w:val="28"/>
                <w:lang w:eastAsia="zh-CN"/>
              </w:rPr>
            </w:pPr>
          </w:p>
          <w:p w14:paraId="17E23E62" w14:textId="09EF3862"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
                <w:kern w:val="3"/>
                <w:sz w:val="28"/>
                <w:szCs w:val="28"/>
                <w:lang w:eastAsia="zh-CN"/>
              </w:rPr>
            </w:pPr>
          </w:p>
        </w:tc>
        <w:tc>
          <w:tcPr>
            <w:tcW w:w="3402" w:type="dxa"/>
          </w:tcPr>
          <w:p w14:paraId="5D8001CD" w14:textId="0AC54C89"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2</w:t>
            </w:r>
          </w:p>
          <w:p w14:paraId="12D20B43"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1F06D180" w14:textId="44ED6092"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1</w:t>
            </w:r>
          </w:p>
          <w:p w14:paraId="639FCBE7" w14:textId="2549C16E"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2</w:t>
            </w:r>
          </w:p>
          <w:p w14:paraId="045E43CC" w14:textId="7CBCDD4F"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5</w:t>
            </w:r>
          </w:p>
        </w:tc>
      </w:tr>
      <w:tr w:rsidR="00F53118" w:rsidRPr="00506EFD" w14:paraId="29E828B1" w14:textId="77777777" w:rsidTr="00354177">
        <w:tc>
          <w:tcPr>
            <w:tcW w:w="3256" w:type="dxa"/>
          </w:tcPr>
          <w:p w14:paraId="6AD4BE2B"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2.Дельмухаметов Аскар</w:t>
            </w:r>
          </w:p>
        </w:tc>
        <w:tc>
          <w:tcPr>
            <w:tcW w:w="2835" w:type="dxa"/>
          </w:tcPr>
          <w:p w14:paraId="03D97371" w14:textId="0CD5882B"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b/>
                <w:kern w:val="3"/>
                <w:sz w:val="28"/>
                <w:szCs w:val="28"/>
                <w:lang w:eastAsia="zh-CN"/>
              </w:rPr>
              <w:t xml:space="preserve"> </w:t>
            </w:r>
            <w:r w:rsidR="0040611F" w:rsidRPr="00506EFD">
              <w:rPr>
                <w:rFonts w:ascii="Times New Roman" w:eastAsia="Times New Roman" w:hAnsi="Times New Roman" w:cs="Times New Roman"/>
                <w:kern w:val="3"/>
                <w:sz w:val="28"/>
                <w:szCs w:val="28"/>
                <w:lang w:eastAsia="zh-CN"/>
              </w:rPr>
              <w:t>Преобладание игровой мотивации.</w:t>
            </w:r>
          </w:p>
        </w:tc>
        <w:tc>
          <w:tcPr>
            <w:tcW w:w="3402" w:type="dxa"/>
          </w:tcPr>
          <w:p w14:paraId="482E5825" w14:textId="22D862B8"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0</w:t>
            </w:r>
          </w:p>
          <w:p w14:paraId="34F84FB8"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35171C3D" w14:textId="2256604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0</w:t>
            </w:r>
          </w:p>
          <w:p w14:paraId="52A31432" w14:textId="2A9BC302"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1</w:t>
            </w:r>
          </w:p>
          <w:p w14:paraId="554A994E" w14:textId="4749A562"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1</w:t>
            </w:r>
          </w:p>
        </w:tc>
      </w:tr>
      <w:tr w:rsidR="00F53118" w:rsidRPr="00506EFD" w14:paraId="4DB8D04D" w14:textId="77777777" w:rsidTr="00354177">
        <w:tc>
          <w:tcPr>
            <w:tcW w:w="3256" w:type="dxa"/>
          </w:tcPr>
          <w:p w14:paraId="4A6DE298"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3. Извекова Анна</w:t>
            </w:r>
          </w:p>
        </w:tc>
        <w:tc>
          <w:tcPr>
            <w:tcW w:w="2835" w:type="dxa"/>
          </w:tcPr>
          <w:p w14:paraId="387E7259" w14:textId="77777777" w:rsidR="0040611F" w:rsidRPr="00506EFD" w:rsidRDefault="0040611F" w:rsidP="0040611F">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Познавательная мотивация преобладает над игровой.</w:t>
            </w:r>
          </w:p>
          <w:p w14:paraId="7103C93A" w14:textId="46654945" w:rsidR="00F53118" w:rsidRPr="00506EFD" w:rsidRDefault="00F53118" w:rsidP="0040611F">
            <w:pPr>
              <w:suppressAutoHyphens/>
              <w:autoSpaceDN w:val="0"/>
              <w:spacing w:line="360" w:lineRule="auto"/>
              <w:jc w:val="both"/>
              <w:textAlignment w:val="baseline"/>
              <w:rPr>
                <w:rFonts w:ascii="Times New Roman" w:eastAsia="Times New Roman" w:hAnsi="Times New Roman" w:cs="Times New Roman"/>
                <w:b/>
                <w:kern w:val="3"/>
                <w:sz w:val="28"/>
                <w:szCs w:val="28"/>
                <w:lang w:eastAsia="zh-CN"/>
              </w:rPr>
            </w:pPr>
          </w:p>
        </w:tc>
        <w:tc>
          <w:tcPr>
            <w:tcW w:w="3402" w:type="dxa"/>
          </w:tcPr>
          <w:p w14:paraId="394BB560" w14:textId="4FCD8EF5"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2</w:t>
            </w:r>
          </w:p>
          <w:p w14:paraId="2879EEBB"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68C84104" w14:textId="7FDD2E7E"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2</w:t>
            </w:r>
          </w:p>
          <w:p w14:paraId="6573226C" w14:textId="774E9775"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2</w:t>
            </w:r>
          </w:p>
          <w:p w14:paraId="0CFC7FA0" w14:textId="0F320CCA"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6</w:t>
            </w:r>
          </w:p>
        </w:tc>
      </w:tr>
      <w:tr w:rsidR="00F53118" w:rsidRPr="00506EFD" w14:paraId="01E66DF9" w14:textId="77777777" w:rsidTr="00354177">
        <w:tc>
          <w:tcPr>
            <w:tcW w:w="3256" w:type="dxa"/>
          </w:tcPr>
          <w:p w14:paraId="461BF622"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4. Забелина Анна</w:t>
            </w:r>
          </w:p>
        </w:tc>
        <w:tc>
          <w:tcPr>
            <w:tcW w:w="2835" w:type="dxa"/>
          </w:tcPr>
          <w:p w14:paraId="577E5DCC" w14:textId="14C52553" w:rsidR="00F53118" w:rsidRPr="00506EFD" w:rsidRDefault="0040611F" w:rsidP="0040611F">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Видна динамика, познавательная мотивация преобладает над игровой.</w:t>
            </w:r>
          </w:p>
        </w:tc>
        <w:tc>
          <w:tcPr>
            <w:tcW w:w="3402" w:type="dxa"/>
          </w:tcPr>
          <w:p w14:paraId="25E134F3" w14:textId="1DC03ACD"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2</w:t>
            </w:r>
          </w:p>
          <w:p w14:paraId="4BB91FF3"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180B86AB" w14:textId="21BE1FB5"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1</w:t>
            </w:r>
          </w:p>
          <w:p w14:paraId="0D3A1C5A" w14:textId="55232CBB"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2</w:t>
            </w:r>
          </w:p>
          <w:p w14:paraId="095E4E17" w14:textId="6135BB9F"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5</w:t>
            </w:r>
          </w:p>
        </w:tc>
      </w:tr>
      <w:tr w:rsidR="00F53118" w:rsidRPr="00506EFD" w14:paraId="13EDAE9A" w14:textId="77777777" w:rsidTr="00354177">
        <w:tc>
          <w:tcPr>
            <w:tcW w:w="3256" w:type="dxa"/>
          </w:tcPr>
          <w:p w14:paraId="0015A3FB"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 xml:space="preserve">5. </w:t>
            </w:r>
            <w:proofErr w:type="spellStart"/>
            <w:r w:rsidRPr="00506EFD">
              <w:rPr>
                <w:rFonts w:ascii="Times New Roman" w:eastAsia="Times New Roman" w:hAnsi="Times New Roman" w:cs="Times New Roman"/>
                <w:kern w:val="3"/>
                <w:sz w:val="28"/>
                <w:szCs w:val="28"/>
                <w:lang w:eastAsia="zh-CN"/>
              </w:rPr>
              <w:t>Загороднов</w:t>
            </w:r>
            <w:proofErr w:type="spellEnd"/>
            <w:r w:rsidRPr="00506EFD">
              <w:rPr>
                <w:rFonts w:ascii="Times New Roman" w:eastAsia="Times New Roman" w:hAnsi="Times New Roman" w:cs="Times New Roman"/>
                <w:kern w:val="3"/>
                <w:sz w:val="28"/>
                <w:szCs w:val="28"/>
                <w:lang w:eastAsia="zh-CN"/>
              </w:rPr>
              <w:t xml:space="preserve"> Артем</w:t>
            </w:r>
          </w:p>
        </w:tc>
        <w:tc>
          <w:tcPr>
            <w:tcW w:w="2835" w:type="dxa"/>
          </w:tcPr>
          <w:p w14:paraId="59408257" w14:textId="1230AD58" w:rsidR="0040611F" w:rsidRPr="00506EFD" w:rsidRDefault="0040611F" w:rsidP="0040611F">
            <w:pPr>
              <w:suppressAutoHyphens/>
              <w:autoSpaceDN w:val="0"/>
              <w:spacing w:line="360" w:lineRule="auto"/>
              <w:jc w:val="both"/>
              <w:textAlignment w:val="baseline"/>
              <w:rPr>
                <w:rFonts w:ascii="Times New Roman" w:eastAsia="Times New Roman" w:hAnsi="Times New Roman" w:cs="Times New Roman"/>
                <w:b/>
                <w:kern w:val="3"/>
                <w:sz w:val="28"/>
                <w:szCs w:val="28"/>
                <w:lang w:eastAsia="zh-CN"/>
              </w:rPr>
            </w:pPr>
            <w:r w:rsidRPr="00506EFD">
              <w:rPr>
                <w:rFonts w:ascii="Times New Roman" w:eastAsia="Times New Roman" w:hAnsi="Times New Roman" w:cs="Times New Roman"/>
                <w:kern w:val="3"/>
                <w:sz w:val="28"/>
                <w:szCs w:val="28"/>
                <w:lang w:eastAsia="zh-CN"/>
              </w:rPr>
              <w:t>Преобладание игровой мотивации</w:t>
            </w:r>
            <w:r w:rsidRPr="00506EFD">
              <w:rPr>
                <w:rFonts w:ascii="Times New Roman" w:eastAsia="Times New Roman" w:hAnsi="Times New Roman" w:cs="Times New Roman"/>
                <w:b/>
                <w:kern w:val="3"/>
                <w:sz w:val="28"/>
                <w:szCs w:val="28"/>
                <w:lang w:eastAsia="zh-CN"/>
              </w:rPr>
              <w:t>.</w:t>
            </w:r>
          </w:p>
          <w:p w14:paraId="1AD53040" w14:textId="2821F4AA"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
                <w:kern w:val="3"/>
                <w:sz w:val="28"/>
                <w:szCs w:val="28"/>
                <w:lang w:eastAsia="zh-CN"/>
              </w:rPr>
            </w:pPr>
          </w:p>
        </w:tc>
        <w:tc>
          <w:tcPr>
            <w:tcW w:w="3402" w:type="dxa"/>
          </w:tcPr>
          <w:p w14:paraId="7FA8B853" w14:textId="7A7BF4B2"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0</w:t>
            </w:r>
          </w:p>
          <w:p w14:paraId="06B44762"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4D233E90" w14:textId="614FCEF9"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0</w:t>
            </w:r>
          </w:p>
          <w:p w14:paraId="5C23EA7C" w14:textId="3C8CFA42"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lastRenderedPageBreak/>
              <w:t>Сюжет рисунка:</w:t>
            </w:r>
            <w:r w:rsidR="00894858" w:rsidRPr="00506EFD">
              <w:rPr>
                <w:rFonts w:ascii="Times New Roman" w:eastAsia="Times New Roman" w:hAnsi="Times New Roman" w:cs="Times New Roman"/>
                <w:bCs/>
                <w:kern w:val="3"/>
                <w:sz w:val="28"/>
                <w:szCs w:val="28"/>
                <w:lang w:eastAsia="zh-CN"/>
              </w:rPr>
              <w:t>0</w:t>
            </w:r>
          </w:p>
          <w:p w14:paraId="68E77E85" w14:textId="4EAC5FAD"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0</w:t>
            </w:r>
          </w:p>
        </w:tc>
      </w:tr>
      <w:tr w:rsidR="00F53118" w:rsidRPr="00506EFD" w14:paraId="3FBA942C" w14:textId="77777777" w:rsidTr="00354177">
        <w:tc>
          <w:tcPr>
            <w:tcW w:w="3256" w:type="dxa"/>
          </w:tcPr>
          <w:p w14:paraId="20500E35"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lastRenderedPageBreak/>
              <w:t xml:space="preserve">6. </w:t>
            </w:r>
            <w:proofErr w:type="spellStart"/>
            <w:r w:rsidRPr="00506EFD">
              <w:rPr>
                <w:rFonts w:ascii="Times New Roman" w:eastAsia="Times New Roman" w:hAnsi="Times New Roman" w:cs="Times New Roman"/>
                <w:kern w:val="3"/>
                <w:sz w:val="28"/>
                <w:szCs w:val="28"/>
                <w:lang w:eastAsia="zh-CN"/>
              </w:rPr>
              <w:t>Кузяшев</w:t>
            </w:r>
            <w:proofErr w:type="spellEnd"/>
            <w:r w:rsidRPr="00506EFD">
              <w:rPr>
                <w:rFonts w:ascii="Times New Roman" w:eastAsia="Times New Roman" w:hAnsi="Times New Roman" w:cs="Times New Roman"/>
                <w:kern w:val="3"/>
                <w:sz w:val="28"/>
                <w:szCs w:val="28"/>
                <w:lang w:eastAsia="zh-CN"/>
              </w:rPr>
              <w:t xml:space="preserve"> </w:t>
            </w:r>
            <w:proofErr w:type="spellStart"/>
            <w:r w:rsidRPr="00506EFD">
              <w:rPr>
                <w:rFonts w:ascii="Times New Roman" w:eastAsia="Times New Roman" w:hAnsi="Times New Roman" w:cs="Times New Roman"/>
                <w:kern w:val="3"/>
                <w:sz w:val="28"/>
                <w:szCs w:val="28"/>
                <w:lang w:eastAsia="zh-CN"/>
              </w:rPr>
              <w:t>Динис</w:t>
            </w:r>
            <w:proofErr w:type="spellEnd"/>
          </w:p>
        </w:tc>
        <w:tc>
          <w:tcPr>
            <w:tcW w:w="2835" w:type="dxa"/>
          </w:tcPr>
          <w:p w14:paraId="6FEBEA2D" w14:textId="61EBFAB1" w:rsidR="00F53118" w:rsidRPr="00506EFD" w:rsidRDefault="0040611F" w:rsidP="0040611F">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Видна динамика, познавательная мотивация преобладает над игровой.</w:t>
            </w:r>
          </w:p>
        </w:tc>
        <w:tc>
          <w:tcPr>
            <w:tcW w:w="3402" w:type="dxa"/>
          </w:tcPr>
          <w:p w14:paraId="4883BC21" w14:textId="7C9EE409"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2</w:t>
            </w:r>
          </w:p>
          <w:p w14:paraId="00D51A87"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0A676D09" w14:textId="67CAE8AA"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1</w:t>
            </w:r>
          </w:p>
          <w:p w14:paraId="3CCEAA64" w14:textId="6AF9BA35"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1</w:t>
            </w:r>
          </w:p>
          <w:p w14:paraId="5F6BA58A" w14:textId="1BAE9426"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4</w:t>
            </w:r>
          </w:p>
        </w:tc>
      </w:tr>
      <w:tr w:rsidR="00F53118" w:rsidRPr="00506EFD" w14:paraId="3B1D2EFB" w14:textId="77777777" w:rsidTr="00354177">
        <w:tc>
          <w:tcPr>
            <w:tcW w:w="3256" w:type="dxa"/>
          </w:tcPr>
          <w:p w14:paraId="73D32B2E"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7. Курихина Софья</w:t>
            </w:r>
          </w:p>
        </w:tc>
        <w:tc>
          <w:tcPr>
            <w:tcW w:w="2835" w:type="dxa"/>
          </w:tcPr>
          <w:p w14:paraId="072C83B1" w14:textId="2A4E5740" w:rsidR="0040611F" w:rsidRPr="00506EFD" w:rsidRDefault="0040611F" w:rsidP="00143F37">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Познавательная мотивация преобладает над игровой.</w:t>
            </w:r>
          </w:p>
          <w:p w14:paraId="51C4DA11" w14:textId="2E68BDBD" w:rsidR="00F53118" w:rsidRPr="00506EFD" w:rsidRDefault="00F53118" w:rsidP="00143F37">
            <w:pPr>
              <w:suppressAutoHyphens/>
              <w:autoSpaceDN w:val="0"/>
              <w:spacing w:line="360" w:lineRule="auto"/>
              <w:textAlignment w:val="baseline"/>
              <w:rPr>
                <w:rFonts w:ascii="Times New Roman" w:eastAsia="Times New Roman" w:hAnsi="Times New Roman" w:cs="Times New Roman"/>
                <w:b/>
                <w:kern w:val="3"/>
                <w:sz w:val="28"/>
                <w:szCs w:val="28"/>
                <w:lang w:eastAsia="zh-CN"/>
              </w:rPr>
            </w:pPr>
          </w:p>
        </w:tc>
        <w:tc>
          <w:tcPr>
            <w:tcW w:w="3402" w:type="dxa"/>
          </w:tcPr>
          <w:p w14:paraId="07EEA3EF" w14:textId="0A014D52"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2</w:t>
            </w:r>
          </w:p>
          <w:p w14:paraId="6913AE8F"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331CA0A2" w14:textId="3B69C2DD"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2</w:t>
            </w:r>
          </w:p>
          <w:p w14:paraId="6C4B23EA" w14:textId="6F4C4FB9"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2</w:t>
            </w:r>
          </w:p>
          <w:p w14:paraId="19ADC9A3" w14:textId="478DDC5B"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6</w:t>
            </w:r>
          </w:p>
        </w:tc>
      </w:tr>
      <w:tr w:rsidR="00F53118" w:rsidRPr="00506EFD" w14:paraId="0B257F76" w14:textId="77777777" w:rsidTr="00354177">
        <w:tc>
          <w:tcPr>
            <w:tcW w:w="3256" w:type="dxa"/>
          </w:tcPr>
          <w:p w14:paraId="69A038EF"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8.Лебедькова Анастасия</w:t>
            </w:r>
          </w:p>
        </w:tc>
        <w:tc>
          <w:tcPr>
            <w:tcW w:w="2835" w:type="dxa"/>
          </w:tcPr>
          <w:p w14:paraId="390B1933" w14:textId="0AF9A27D" w:rsidR="00F53118" w:rsidRPr="00506EFD" w:rsidRDefault="0040611F" w:rsidP="00143F37">
            <w:pPr>
              <w:suppressAutoHyphens/>
              <w:autoSpaceDN w:val="0"/>
              <w:spacing w:line="360" w:lineRule="auto"/>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Видна динамика, познавательная мотивация преобладает над игровой.</w:t>
            </w:r>
          </w:p>
        </w:tc>
        <w:tc>
          <w:tcPr>
            <w:tcW w:w="3402" w:type="dxa"/>
          </w:tcPr>
          <w:p w14:paraId="79D29CF4" w14:textId="59B12C1C"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Цветовая гамма:</w:t>
            </w:r>
            <w:r w:rsidR="00894858" w:rsidRPr="00506EFD">
              <w:rPr>
                <w:rFonts w:ascii="Times New Roman" w:eastAsia="Times New Roman" w:hAnsi="Times New Roman" w:cs="Times New Roman"/>
                <w:bCs/>
                <w:kern w:val="3"/>
                <w:sz w:val="28"/>
                <w:szCs w:val="28"/>
                <w:lang w:eastAsia="zh-CN"/>
              </w:rPr>
              <w:t>2</w:t>
            </w:r>
          </w:p>
          <w:p w14:paraId="1FDC3E45" w14:textId="77777777"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Линия и характер</w:t>
            </w:r>
          </w:p>
          <w:p w14:paraId="5F4D99D5" w14:textId="08A70D72"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рисунка:</w:t>
            </w:r>
            <w:r w:rsidR="00894858" w:rsidRPr="00506EFD">
              <w:rPr>
                <w:rFonts w:ascii="Times New Roman" w:eastAsia="Times New Roman" w:hAnsi="Times New Roman" w:cs="Times New Roman"/>
                <w:bCs/>
                <w:kern w:val="3"/>
                <w:sz w:val="28"/>
                <w:szCs w:val="28"/>
                <w:lang w:eastAsia="zh-CN"/>
              </w:rPr>
              <w:t>0</w:t>
            </w:r>
          </w:p>
          <w:p w14:paraId="3F136622" w14:textId="4BCA7F0E"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bCs/>
                <w:kern w:val="3"/>
                <w:sz w:val="28"/>
                <w:szCs w:val="28"/>
                <w:lang w:eastAsia="zh-CN"/>
              </w:rPr>
            </w:pPr>
            <w:r w:rsidRPr="00506EFD">
              <w:rPr>
                <w:rFonts w:ascii="Times New Roman" w:eastAsia="Times New Roman" w:hAnsi="Times New Roman" w:cs="Times New Roman"/>
                <w:bCs/>
                <w:kern w:val="3"/>
                <w:sz w:val="28"/>
                <w:szCs w:val="28"/>
                <w:lang w:eastAsia="zh-CN"/>
              </w:rPr>
              <w:t>Сюжет рисунка:</w:t>
            </w:r>
            <w:r w:rsidR="00894858" w:rsidRPr="00506EFD">
              <w:rPr>
                <w:rFonts w:ascii="Times New Roman" w:eastAsia="Times New Roman" w:hAnsi="Times New Roman" w:cs="Times New Roman"/>
                <w:bCs/>
                <w:kern w:val="3"/>
                <w:sz w:val="28"/>
                <w:szCs w:val="28"/>
                <w:lang w:eastAsia="zh-CN"/>
              </w:rPr>
              <w:t>1</w:t>
            </w:r>
          </w:p>
          <w:p w14:paraId="6641F373" w14:textId="68CC08D1" w:rsidR="00F53118" w:rsidRPr="00506EFD" w:rsidRDefault="00F53118" w:rsidP="00354177">
            <w:pPr>
              <w:suppressAutoHyphens/>
              <w:autoSpaceDN w:val="0"/>
              <w:spacing w:line="360" w:lineRule="auto"/>
              <w:jc w:val="both"/>
              <w:textAlignment w:val="baseline"/>
              <w:rPr>
                <w:rFonts w:ascii="Times New Roman" w:eastAsia="Times New Roman" w:hAnsi="Times New Roman" w:cs="Times New Roman"/>
                <w:color w:val="FF0000"/>
                <w:kern w:val="3"/>
                <w:sz w:val="28"/>
                <w:szCs w:val="28"/>
                <w:lang w:eastAsia="zh-CN"/>
              </w:rPr>
            </w:pPr>
            <w:r w:rsidRPr="00506EFD">
              <w:rPr>
                <w:rFonts w:ascii="Times New Roman" w:eastAsia="Times New Roman" w:hAnsi="Times New Roman" w:cs="Times New Roman"/>
                <w:bCs/>
                <w:kern w:val="3"/>
                <w:sz w:val="28"/>
                <w:szCs w:val="28"/>
                <w:lang w:eastAsia="zh-CN"/>
              </w:rPr>
              <w:t>Анализ результатов:</w:t>
            </w:r>
            <w:r w:rsidR="00894858" w:rsidRPr="00506EFD">
              <w:rPr>
                <w:rFonts w:ascii="Times New Roman" w:eastAsia="Times New Roman" w:hAnsi="Times New Roman" w:cs="Times New Roman"/>
                <w:bCs/>
                <w:kern w:val="3"/>
                <w:sz w:val="28"/>
                <w:szCs w:val="28"/>
                <w:lang w:eastAsia="zh-CN"/>
              </w:rPr>
              <w:t>3</w:t>
            </w:r>
          </w:p>
        </w:tc>
      </w:tr>
    </w:tbl>
    <w:p w14:paraId="5196D37B" w14:textId="77777777" w:rsidR="00417667" w:rsidRPr="00506EFD" w:rsidRDefault="00417667" w:rsidP="00DD31C3">
      <w:pPr>
        <w:suppressAutoHyphens/>
        <w:autoSpaceDN w:val="0"/>
        <w:spacing w:after="0" w:line="360" w:lineRule="auto"/>
        <w:ind w:firstLine="851"/>
        <w:jc w:val="both"/>
        <w:textAlignment w:val="baseline"/>
        <w:rPr>
          <w:rFonts w:ascii="Times New Roman" w:eastAsia="Times New Roman" w:hAnsi="Times New Roman" w:cs="Times New Roman"/>
          <w:color w:val="FF0000"/>
          <w:kern w:val="3"/>
          <w:sz w:val="28"/>
          <w:szCs w:val="28"/>
          <w:lang w:eastAsia="zh-CN"/>
        </w:rPr>
      </w:pPr>
    </w:p>
    <w:p w14:paraId="48A27D42" w14:textId="16A60CD2" w:rsidR="00320543" w:rsidRPr="00506EFD" w:rsidRDefault="008B5C20" w:rsidP="00DD31C3">
      <w:pPr>
        <w:widowControl w:val="0"/>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Опираясь на положительные результаты, полученные в ходе коррекционной работы по повышению уровня учебной мотивации с включением различных приемов работы на уроке и внеучебной деятельности, мы составили</w:t>
      </w:r>
      <w:r w:rsidR="00143F37" w:rsidRPr="00506EFD">
        <w:rPr>
          <w:rFonts w:ascii="Times New Roman" w:hAnsi="Times New Roman" w:cs="Times New Roman"/>
          <w:sz w:val="28"/>
          <w:szCs w:val="28"/>
        </w:rPr>
        <w:t xml:space="preserve"> тематический план коррекционно-развивающей программы, направленной на развитие учебной мотивации детей младшего школьного возраста с ограниченными возможностями здоровья через включение их в совместную деятельность</w:t>
      </w:r>
      <w:r w:rsidR="00552559" w:rsidRPr="00506EFD">
        <w:rPr>
          <w:rFonts w:ascii="Times New Roman" w:eastAsia="Times New Roman" w:hAnsi="Times New Roman" w:cs="Times New Roman"/>
          <w:color w:val="000000"/>
          <w:kern w:val="3"/>
          <w:sz w:val="28"/>
          <w:szCs w:val="28"/>
          <w:lang w:eastAsia="zh-CN"/>
        </w:rPr>
        <w:t>.</w:t>
      </w:r>
    </w:p>
    <w:p w14:paraId="1CAC2C83" w14:textId="77777777" w:rsidR="00AF217B" w:rsidRPr="00506EFD" w:rsidRDefault="00AC57B8"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br w:type="page"/>
      </w:r>
    </w:p>
    <w:p w14:paraId="143467C6" w14:textId="7EFE37E8" w:rsidR="00AF217B" w:rsidRPr="00506EFD" w:rsidRDefault="004A407A" w:rsidP="00054AD8">
      <w:pPr>
        <w:pStyle w:val="1"/>
        <w:spacing w:before="0" w:line="360" w:lineRule="auto"/>
        <w:jc w:val="center"/>
        <w:rPr>
          <w:rFonts w:ascii="Times New Roman" w:eastAsia="Times New Roman" w:hAnsi="Times New Roman" w:cs="Times New Roman"/>
          <w:b/>
          <w:color w:val="000000" w:themeColor="text1"/>
          <w:sz w:val="28"/>
          <w:szCs w:val="28"/>
          <w:lang w:eastAsia="zh-CN"/>
        </w:rPr>
      </w:pPr>
      <w:bookmarkStart w:id="10" w:name="_Toc168667827"/>
      <w:r w:rsidRPr="00506EFD">
        <w:rPr>
          <w:rFonts w:ascii="Times New Roman" w:eastAsia="Times New Roman" w:hAnsi="Times New Roman" w:cs="Times New Roman"/>
          <w:b/>
          <w:color w:val="000000" w:themeColor="text1"/>
          <w:sz w:val="28"/>
          <w:szCs w:val="28"/>
          <w:lang w:eastAsia="zh-CN"/>
        </w:rPr>
        <w:lastRenderedPageBreak/>
        <w:t>ЗАКЛЮЧЕНИЕ</w:t>
      </w:r>
      <w:bookmarkEnd w:id="10"/>
    </w:p>
    <w:p w14:paraId="79B3B1B2" w14:textId="77777777" w:rsidR="004A407A" w:rsidRPr="00506EFD" w:rsidRDefault="004A407A" w:rsidP="004A407A">
      <w:pPr>
        <w:rPr>
          <w:rFonts w:ascii="Times New Roman" w:hAnsi="Times New Roman" w:cs="Times New Roman"/>
          <w:sz w:val="28"/>
          <w:szCs w:val="28"/>
          <w:lang w:eastAsia="zh-CN"/>
        </w:rPr>
      </w:pPr>
    </w:p>
    <w:p w14:paraId="397DC3AA" w14:textId="77777777" w:rsidR="00AF217B" w:rsidRPr="00506EFD" w:rsidRDefault="00AF217B"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Изучив литературу зарубежных и отечественных </w:t>
      </w:r>
      <w:r w:rsidR="00897593" w:rsidRPr="00506EFD">
        <w:rPr>
          <w:rFonts w:ascii="Times New Roman" w:eastAsia="Times New Roman" w:hAnsi="Times New Roman" w:cs="Times New Roman"/>
          <w:color w:val="000000"/>
          <w:kern w:val="3"/>
          <w:sz w:val="28"/>
          <w:szCs w:val="28"/>
          <w:lang w:eastAsia="zh-CN"/>
        </w:rPr>
        <w:t>авторов, мы</w:t>
      </w:r>
      <w:r w:rsidRPr="00506EFD">
        <w:rPr>
          <w:rFonts w:ascii="Times New Roman" w:eastAsia="Times New Roman" w:hAnsi="Times New Roman" w:cs="Times New Roman"/>
          <w:color w:val="000000"/>
          <w:kern w:val="3"/>
          <w:sz w:val="28"/>
          <w:szCs w:val="28"/>
          <w:lang w:eastAsia="zh-CN"/>
        </w:rPr>
        <w:t xml:space="preserve"> выяснили, что учебная мотивация - это частный вид мотивации, включенной в учебную деятельность, которая характеризуется сложной структурой, одной из форм которой является структура внутренней (ориентированной на процесс и результат) и внешней (награду, избегание неудачи) мотивации. Мотивация выполняет несколько функций: побуждает поведение, направляет и организует его, придает ему личностный смысл и значимость.</w:t>
      </w:r>
    </w:p>
    <w:p w14:paraId="28C81518" w14:textId="1EA28A44" w:rsidR="00AF217B" w:rsidRPr="00506EFD" w:rsidRDefault="00AF217B"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Мотивация учения в младшем школьном возрасте у детей с ОВЗ развивается в нескольких направлениях. Широкие познавательные мотивы (интерес к знаниям) могут уже к середине этого возраста преобразоваться в учебно-познавательные мотивы (интерес к способам приобретения знаний). Широкие социальные мотивы развиваются от общего, неразделенного понимания социальной значимости учения к более глубокому осознанию причин необходимости учиться; узкие социальные мотивы представлены желанием ребенка получить, главным образом, одобрение учителя.</w:t>
      </w:r>
    </w:p>
    <w:p w14:paraId="1EDE065F" w14:textId="0EBEF7B4" w:rsidR="00AF217B" w:rsidRPr="00506EFD" w:rsidRDefault="00AF217B" w:rsidP="00DD31C3">
      <w:pPr>
        <w:shd w:val="clear" w:color="auto" w:fill="FFFFFF"/>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Учебная мотивация состоит из подструктуры мотивов: внешних и внутренних. К внутренним мотивам относятся такие, как собственное развитие в процессе учения; действие вместе с другими и для других; познание нового, неизвестного. Еще более насыщены внешними моментами такие мотивы, как учение как вынужденное поведение; процесс учения как привычное функционирование; учение ради лидерства и престижа, стремление оказаться в центре внимания. </w:t>
      </w:r>
    </w:p>
    <w:p w14:paraId="46A73D62" w14:textId="33E96362" w:rsidR="00AF217B" w:rsidRPr="00506EFD" w:rsidRDefault="00AF217B" w:rsidP="00DD31C3">
      <w:pPr>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color w:val="000000"/>
          <w:kern w:val="3"/>
          <w:sz w:val="28"/>
          <w:szCs w:val="28"/>
          <w:lang w:eastAsia="zh-CN"/>
        </w:rPr>
        <w:t>Далее мы изучили условия и приемы, которые положительно влияют на формирование мотивации у обучающихся с ограниченными возможностями здоровья. Оказалось, что для эффективного формирования учебной мотивации важно информационное содержание учебного материала, которое соответствует личным и вновь возникающим потребностям ребенка</w:t>
      </w:r>
      <w:r w:rsidR="008F6A50">
        <w:rPr>
          <w:rFonts w:ascii="Times New Roman" w:eastAsia="Times New Roman" w:hAnsi="Times New Roman" w:cs="Times New Roman"/>
          <w:color w:val="000000"/>
          <w:kern w:val="3"/>
          <w:sz w:val="28"/>
          <w:szCs w:val="28"/>
          <w:lang w:eastAsia="zh-CN"/>
        </w:rPr>
        <w:t>.</w:t>
      </w:r>
    </w:p>
    <w:p w14:paraId="18EAAE66" w14:textId="77777777" w:rsidR="00AF217B" w:rsidRPr="00506EFD" w:rsidRDefault="00AF217B" w:rsidP="00DD31C3">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lastRenderedPageBreak/>
        <w:t>На следующем этапе работы мы выделили приемы, направленные на формирование и коррекцию мотивационной сферы учащихся. Это деятельность учения, которая должна чем-то заинтересовать школьника, работа в малых группах, способ изложения учебного материала, задания логического и поискового характера, создание ситуации выбора, «открытие» знаний самостоятельно, создание своего оригинального продукта (посредством творчества), накопительная система жетонов/бонусов.</w:t>
      </w:r>
    </w:p>
    <w:p w14:paraId="7E3131B4" w14:textId="6500E93E" w:rsidR="00897593" w:rsidRPr="00506EFD" w:rsidRDefault="00AF217B" w:rsidP="00DD31C3">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В практической части работы мы выявили уровень учебной мотивации </w:t>
      </w:r>
      <w:r w:rsidR="000240BC" w:rsidRPr="00506EFD">
        <w:rPr>
          <w:rFonts w:ascii="Times New Roman" w:eastAsia="Times New Roman" w:hAnsi="Times New Roman" w:cs="Times New Roman"/>
          <w:color w:val="000000"/>
          <w:kern w:val="3"/>
          <w:sz w:val="28"/>
          <w:szCs w:val="28"/>
          <w:lang w:eastAsia="zh-CN"/>
        </w:rPr>
        <w:t xml:space="preserve">у обучающихся с ограниченными возможностями здоровья </w:t>
      </w:r>
      <w:r w:rsidRPr="00506EFD">
        <w:rPr>
          <w:rFonts w:ascii="Times New Roman" w:eastAsia="Times New Roman" w:hAnsi="Times New Roman" w:cs="Times New Roman"/>
          <w:color w:val="000000"/>
          <w:kern w:val="3"/>
          <w:sz w:val="28"/>
          <w:szCs w:val="28"/>
          <w:lang w:eastAsia="zh-CN"/>
        </w:rPr>
        <w:t xml:space="preserve">в 4 классе. </w:t>
      </w:r>
      <w:r w:rsidR="00897593" w:rsidRPr="00506EFD">
        <w:rPr>
          <w:rFonts w:ascii="Times New Roman" w:eastAsia="Times New Roman" w:hAnsi="Times New Roman" w:cs="Times New Roman"/>
          <w:color w:val="000000"/>
          <w:kern w:val="3"/>
          <w:sz w:val="28"/>
          <w:szCs w:val="28"/>
          <w:lang w:eastAsia="zh-CN"/>
        </w:rPr>
        <w:t>Проведенное исследования по изучению мотивации учения младших школьников, выявило следующие результаты: в середине четвертого года обучения, учебная мотивация сформирована только у 62% учащихся, у остальных 38% учебная мотивация низкая или не сформирована, это отражалось на их успеваемости и качестве знаний.</w:t>
      </w:r>
    </w:p>
    <w:p w14:paraId="404CBE80" w14:textId="5E9B0D13" w:rsidR="00897593" w:rsidRPr="00506EFD" w:rsidRDefault="00897593" w:rsidP="00DD31C3">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 xml:space="preserve">Опираясь на данные исследования, нами была спланирована и проведена работа по коррекции учебной мотивации. Для этого мы включали в урок задания логического, поискового характера, давали возможность учащимся самим выбрать задание. </w:t>
      </w:r>
    </w:p>
    <w:p w14:paraId="5B3514EE" w14:textId="77777777" w:rsidR="00897593" w:rsidRPr="00506EFD" w:rsidRDefault="00897593" w:rsidP="00DD31C3">
      <w:pPr>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Исследование, проведенное после включения в урок заданий такого характера, выявило, что произошло изменение уровня мотивации. Оказалось, что у 37% учащихся учебная мотивация на среднем уровне, у 50% - она выше среднего уровня, но у 13% по итогам обучения осталась на низком уровне.</w:t>
      </w:r>
    </w:p>
    <w:p w14:paraId="1E70E5E6" w14:textId="19288266" w:rsidR="00897593" w:rsidRPr="00506EFD" w:rsidRDefault="00897593" w:rsidP="00DD31C3">
      <w:pPr>
        <w:suppressAutoHyphens/>
        <w:autoSpaceDN w:val="0"/>
        <w:spacing w:after="0" w:line="360" w:lineRule="auto"/>
        <w:ind w:firstLine="851"/>
        <w:jc w:val="both"/>
        <w:textAlignment w:val="baseline"/>
        <w:rPr>
          <w:rFonts w:ascii="Times New Roman" w:eastAsia="Times New Roman" w:hAnsi="Times New Roman" w:cs="Times New Roman"/>
          <w:kern w:val="3"/>
          <w:sz w:val="28"/>
          <w:szCs w:val="28"/>
          <w:lang w:eastAsia="zh-CN"/>
        </w:rPr>
      </w:pPr>
      <w:r w:rsidRPr="00506EFD">
        <w:rPr>
          <w:rFonts w:ascii="Times New Roman" w:eastAsia="Times New Roman" w:hAnsi="Times New Roman" w:cs="Times New Roman"/>
          <w:kern w:val="3"/>
          <w:sz w:val="28"/>
          <w:szCs w:val="28"/>
          <w:lang w:eastAsia="zh-CN"/>
        </w:rPr>
        <w:t>Контрольная диагностика показала, что мотивация повысилась у 25 % учащихся, по сравнению с констатирующей диагностикой. У учащихся со средним и высоким уровнем мотивации улучшилась успеваемость, и повысилось качество знаний.</w:t>
      </w:r>
      <w:r w:rsidR="006F112C" w:rsidRPr="00506EFD">
        <w:rPr>
          <w:rFonts w:ascii="Times New Roman" w:eastAsia="Times New Roman" w:hAnsi="Times New Roman" w:cs="Times New Roman"/>
          <w:kern w:val="3"/>
          <w:sz w:val="28"/>
          <w:szCs w:val="28"/>
          <w:lang w:eastAsia="zh-CN"/>
        </w:rPr>
        <w:t xml:space="preserve"> </w:t>
      </w:r>
    </w:p>
    <w:p w14:paraId="6C30708F" w14:textId="2E11F682" w:rsidR="00897593" w:rsidRPr="00506EFD" w:rsidRDefault="00897593" w:rsidP="00DD31C3">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t>На основе проведенной работы нами были сформулированы рекомендации для педагогов, которые помогут стимулировать интерес к учению, что в итоге приведет к формированию стойкой учебной мотивации.</w:t>
      </w:r>
      <w:r w:rsidR="006F112C" w:rsidRPr="00506EFD">
        <w:rPr>
          <w:rFonts w:ascii="Times New Roman" w:eastAsia="Times New Roman" w:hAnsi="Times New Roman" w:cs="Times New Roman"/>
          <w:color w:val="000000"/>
          <w:kern w:val="3"/>
          <w:sz w:val="28"/>
          <w:szCs w:val="28"/>
          <w:lang w:eastAsia="zh-CN"/>
        </w:rPr>
        <w:t xml:space="preserve"> </w:t>
      </w:r>
    </w:p>
    <w:p w14:paraId="6691C66E" w14:textId="080B2E37" w:rsidR="00417667" w:rsidRPr="00506EFD" w:rsidRDefault="002C01FC" w:rsidP="00417667">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lastRenderedPageBreak/>
        <w:t xml:space="preserve">Таким образом, цель нашей </w:t>
      </w:r>
      <w:r w:rsidR="00417667" w:rsidRPr="00506EFD">
        <w:rPr>
          <w:rFonts w:ascii="Times New Roman" w:eastAsia="Times New Roman" w:hAnsi="Times New Roman" w:cs="Times New Roman"/>
          <w:color w:val="000000"/>
          <w:kern w:val="3"/>
          <w:sz w:val="28"/>
          <w:szCs w:val="28"/>
          <w:lang w:eastAsia="zh-CN"/>
        </w:rPr>
        <w:t>работы</w:t>
      </w:r>
      <w:r w:rsidRPr="00506EFD">
        <w:rPr>
          <w:rFonts w:ascii="Times New Roman" w:eastAsia="Times New Roman" w:hAnsi="Times New Roman" w:cs="Times New Roman"/>
          <w:color w:val="000000"/>
          <w:kern w:val="3"/>
          <w:sz w:val="28"/>
          <w:szCs w:val="28"/>
          <w:lang w:eastAsia="zh-CN"/>
        </w:rPr>
        <w:t xml:space="preserve"> достигнута, задачи выполнены, гипотеза подтверждена, работа завершена. </w:t>
      </w:r>
      <w:r w:rsidR="00067892">
        <w:rPr>
          <w:rFonts w:ascii="Times New Roman" w:eastAsia="Times New Roman" w:hAnsi="Times New Roman" w:cs="Times New Roman"/>
          <w:color w:val="000000"/>
          <w:kern w:val="3"/>
          <w:sz w:val="28"/>
          <w:szCs w:val="28"/>
          <w:lang w:eastAsia="zh-CN"/>
        </w:rPr>
        <w:t>Раскрыты</w:t>
      </w:r>
      <w:r w:rsidR="00417667" w:rsidRPr="00506EFD">
        <w:rPr>
          <w:rFonts w:ascii="Times New Roman" w:eastAsia="Times New Roman" w:hAnsi="Times New Roman" w:cs="Times New Roman"/>
          <w:color w:val="000000"/>
          <w:kern w:val="3"/>
          <w:sz w:val="28"/>
          <w:szCs w:val="28"/>
          <w:lang w:eastAsia="zh-CN"/>
        </w:rPr>
        <w:t xml:space="preserve"> методические пути формирования учебной мотивации младших школьников на основе использования поощрительной системы, нестандартных форм проведения урока и внеурочной деятельности.  Мы считаем, что цель нашей работы была достигнута. </w:t>
      </w:r>
    </w:p>
    <w:p w14:paraId="195B0D25" w14:textId="41C0384B" w:rsidR="00897593" w:rsidRPr="00506EFD" w:rsidRDefault="00897593" w:rsidP="00417667">
      <w:pPr>
        <w:suppressAutoHyphens/>
        <w:autoSpaceDN w:val="0"/>
        <w:spacing w:after="0" w:line="360" w:lineRule="auto"/>
        <w:jc w:val="both"/>
        <w:textAlignment w:val="baseline"/>
        <w:rPr>
          <w:rFonts w:ascii="Times New Roman" w:eastAsia="Times New Roman" w:hAnsi="Times New Roman" w:cs="Times New Roman"/>
          <w:color w:val="000000"/>
          <w:kern w:val="3"/>
          <w:sz w:val="28"/>
          <w:szCs w:val="28"/>
          <w:lang w:eastAsia="zh-CN"/>
        </w:rPr>
      </w:pPr>
    </w:p>
    <w:p w14:paraId="55140D32" w14:textId="77777777" w:rsidR="00AF217B" w:rsidRPr="00506EFD" w:rsidRDefault="00AF217B" w:rsidP="00DD31C3">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506EFD">
        <w:rPr>
          <w:rFonts w:ascii="Times New Roman" w:eastAsia="Times New Roman" w:hAnsi="Times New Roman" w:cs="Times New Roman"/>
          <w:color w:val="000000"/>
          <w:kern w:val="3"/>
          <w:sz w:val="28"/>
          <w:szCs w:val="28"/>
          <w:lang w:eastAsia="zh-CN"/>
        </w:rPr>
        <w:br w:type="page"/>
      </w:r>
    </w:p>
    <w:p w14:paraId="7D4B1F50" w14:textId="4E343A1A" w:rsidR="00AF217B" w:rsidRPr="004A407A" w:rsidRDefault="004A407A" w:rsidP="00054AD8">
      <w:pPr>
        <w:pStyle w:val="1"/>
        <w:spacing w:before="0" w:line="360" w:lineRule="auto"/>
        <w:jc w:val="center"/>
        <w:rPr>
          <w:rFonts w:ascii="Times New Roman" w:eastAsia="Times New Roman" w:hAnsi="Times New Roman" w:cs="Times New Roman"/>
          <w:b/>
          <w:color w:val="000000" w:themeColor="text1"/>
          <w:sz w:val="28"/>
          <w:szCs w:val="28"/>
          <w:lang w:eastAsia="zh-CN"/>
        </w:rPr>
      </w:pPr>
      <w:bookmarkStart w:id="11" w:name="_Toc168667828"/>
      <w:r w:rsidRPr="004A407A">
        <w:rPr>
          <w:rFonts w:ascii="Times New Roman" w:eastAsia="Times New Roman" w:hAnsi="Times New Roman" w:cs="Times New Roman"/>
          <w:b/>
          <w:color w:val="000000" w:themeColor="text1"/>
          <w:sz w:val="28"/>
          <w:szCs w:val="28"/>
          <w:lang w:eastAsia="zh-CN"/>
        </w:rPr>
        <w:lastRenderedPageBreak/>
        <w:t>СПИСОК ЛИТЕРАТУРЫ</w:t>
      </w:r>
      <w:bookmarkEnd w:id="11"/>
    </w:p>
    <w:p w14:paraId="6A64CF2B" w14:textId="77777777" w:rsidR="00054AD8" w:rsidRPr="004A407A" w:rsidRDefault="00054AD8" w:rsidP="00CD51E3">
      <w:pPr>
        <w:spacing w:after="0" w:line="360" w:lineRule="auto"/>
        <w:ind w:firstLine="851"/>
        <w:rPr>
          <w:rFonts w:ascii="Times New Roman" w:hAnsi="Times New Roman" w:cs="Times New Roman"/>
          <w:lang w:eastAsia="zh-CN"/>
        </w:rPr>
      </w:pPr>
    </w:p>
    <w:p w14:paraId="45FD2C55" w14:textId="22857744" w:rsidR="00AF217B" w:rsidRPr="004A407A" w:rsidRDefault="00AF217B" w:rsidP="00CD51E3">
      <w:pPr>
        <w:numPr>
          <w:ilvl w:val="0"/>
          <w:numId w:val="5"/>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proofErr w:type="spellStart"/>
      <w:r w:rsidRPr="004A407A">
        <w:rPr>
          <w:rFonts w:ascii="Times New Roman" w:eastAsia="Times New Roman" w:hAnsi="Times New Roman" w:cs="Times New Roman"/>
          <w:color w:val="000000"/>
          <w:kern w:val="3"/>
          <w:sz w:val="28"/>
          <w:szCs w:val="28"/>
          <w:lang w:eastAsia="zh-CN"/>
        </w:rPr>
        <w:t>Апиш</w:t>
      </w:r>
      <w:proofErr w:type="spellEnd"/>
      <w:r w:rsidRPr="004A407A">
        <w:rPr>
          <w:rFonts w:ascii="Times New Roman" w:eastAsia="Times New Roman" w:hAnsi="Times New Roman" w:cs="Times New Roman"/>
          <w:color w:val="000000"/>
          <w:kern w:val="3"/>
          <w:sz w:val="28"/>
          <w:szCs w:val="28"/>
          <w:lang w:eastAsia="zh-CN"/>
        </w:rPr>
        <w:t xml:space="preserve"> </w:t>
      </w:r>
      <w:proofErr w:type="spellStart"/>
      <w:r w:rsidRPr="004A407A">
        <w:rPr>
          <w:rFonts w:ascii="Times New Roman" w:eastAsia="Times New Roman" w:hAnsi="Times New Roman" w:cs="Times New Roman"/>
          <w:color w:val="000000"/>
          <w:kern w:val="3"/>
          <w:sz w:val="28"/>
          <w:szCs w:val="28"/>
          <w:lang w:eastAsia="zh-CN"/>
        </w:rPr>
        <w:t>Ф.Н.Психолого</w:t>
      </w:r>
      <w:proofErr w:type="spellEnd"/>
      <w:r w:rsidRPr="004A407A">
        <w:rPr>
          <w:rFonts w:ascii="Times New Roman" w:eastAsia="Times New Roman" w:hAnsi="Times New Roman" w:cs="Times New Roman"/>
          <w:color w:val="000000"/>
          <w:kern w:val="3"/>
          <w:sz w:val="28"/>
          <w:szCs w:val="28"/>
          <w:lang w:eastAsia="zh-CN"/>
        </w:rPr>
        <w:t xml:space="preserve"> - дидактические основы развития учебной мотивации-Мю:</w:t>
      </w:r>
      <w:r w:rsidR="006F112C" w:rsidRPr="004A407A">
        <w:rPr>
          <w:rFonts w:ascii="Times New Roman" w:eastAsia="Times New Roman" w:hAnsi="Times New Roman" w:cs="Times New Roman"/>
          <w:color w:val="000000"/>
          <w:kern w:val="3"/>
          <w:sz w:val="28"/>
          <w:szCs w:val="28"/>
          <w:lang w:eastAsia="zh-CN"/>
        </w:rPr>
        <w:t xml:space="preserve"> </w:t>
      </w:r>
      <w:r w:rsidRPr="004A407A">
        <w:rPr>
          <w:rFonts w:ascii="Times New Roman" w:eastAsia="Times New Roman" w:hAnsi="Times New Roman" w:cs="Times New Roman"/>
          <w:color w:val="000000"/>
          <w:kern w:val="3"/>
          <w:sz w:val="28"/>
          <w:szCs w:val="28"/>
          <w:lang w:eastAsia="zh-CN"/>
        </w:rPr>
        <w:t>МГОУ, 2003</w:t>
      </w:r>
    </w:p>
    <w:p w14:paraId="1C9AA4DA" w14:textId="14538F72"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t xml:space="preserve">Вострокнутов Н.В., Пережогин Л.О., </w:t>
      </w:r>
      <w:proofErr w:type="spellStart"/>
      <w:r w:rsidRPr="004A407A">
        <w:rPr>
          <w:rFonts w:ascii="Times New Roman" w:eastAsia="Times New Roman" w:hAnsi="Times New Roman" w:cs="Times New Roman"/>
          <w:color w:val="000000"/>
          <w:kern w:val="3"/>
          <w:sz w:val="28"/>
          <w:szCs w:val="28"/>
          <w:lang w:eastAsia="zh-CN"/>
        </w:rPr>
        <w:t>Пекониди</w:t>
      </w:r>
      <w:proofErr w:type="spellEnd"/>
      <w:r w:rsidRPr="004A407A">
        <w:rPr>
          <w:rFonts w:ascii="Times New Roman" w:eastAsia="Times New Roman" w:hAnsi="Times New Roman" w:cs="Times New Roman"/>
          <w:color w:val="000000"/>
          <w:kern w:val="3"/>
          <w:sz w:val="28"/>
          <w:szCs w:val="28"/>
          <w:lang w:eastAsia="zh-CN"/>
        </w:rPr>
        <w:t xml:space="preserve"> А.В., Шалимов В.Ф. </w:t>
      </w:r>
      <w:r w:rsidRPr="004A407A">
        <w:rPr>
          <w:rFonts w:ascii="Times New Roman" w:eastAsia="Times New Roman" w:hAnsi="Times New Roman" w:cs="Times New Roman"/>
          <w:bCs/>
          <w:color w:val="000000"/>
          <w:kern w:val="3"/>
          <w:sz w:val="28"/>
          <w:szCs w:val="28"/>
          <w:lang w:eastAsia="zh-CN"/>
        </w:rPr>
        <w:t xml:space="preserve">Программа </w:t>
      </w:r>
      <w:proofErr w:type="spellStart"/>
      <w:r w:rsidRPr="004A407A">
        <w:rPr>
          <w:rFonts w:ascii="Times New Roman" w:eastAsia="Times New Roman" w:hAnsi="Times New Roman" w:cs="Times New Roman"/>
          <w:bCs/>
          <w:color w:val="000000"/>
          <w:kern w:val="3"/>
          <w:sz w:val="28"/>
          <w:szCs w:val="28"/>
          <w:lang w:eastAsia="zh-CN"/>
        </w:rPr>
        <w:t>психокоррекции</w:t>
      </w:r>
      <w:proofErr w:type="spellEnd"/>
      <w:r w:rsidRPr="004A407A">
        <w:rPr>
          <w:rFonts w:ascii="Times New Roman" w:eastAsia="Times New Roman" w:hAnsi="Times New Roman" w:cs="Times New Roman"/>
          <w:bCs/>
          <w:color w:val="000000"/>
          <w:kern w:val="3"/>
          <w:sz w:val="28"/>
          <w:szCs w:val="28"/>
          <w:lang w:eastAsia="zh-CN"/>
        </w:rPr>
        <w:t xml:space="preserve"> тревожности у младших школьников с нарушениями развития в форме расстройств формирования школьных навыков: </w:t>
      </w:r>
      <w:proofErr w:type="spellStart"/>
      <w:r w:rsidRPr="004A407A">
        <w:rPr>
          <w:rFonts w:ascii="Times New Roman" w:eastAsia="Times New Roman" w:hAnsi="Times New Roman" w:cs="Times New Roman"/>
          <w:bCs/>
          <w:color w:val="000000"/>
          <w:kern w:val="3"/>
          <w:sz w:val="28"/>
          <w:szCs w:val="28"/>
          <w:lang w:eastAsia="zh-CN"/>
        </w:rPr>
        <w:t>Психокоррекционная</w:t>
      </w:r>
      <w:proofErr w:type="spellEnd"/>
      <w:r w:rsidRPr="004A407A">
        <w:rPr>
          <w:rFonts w:ascii="Times New Roman" w:eastAsia="Times New Roman" w:hAnsi="Times New Roman" w:cs="Times New Roman"/>
          <w:bCs/>
          <w:color w:val="000000"/>
          <w:kern w:val="3"/>
          <w:sz w:val="28"/>
          <w:szCs w:val="28"/>
          <w:lang w:eastAsia="zh-CN"/>
        </w:rPr>
        <w:t xml:space="preserve"> программа. – М.: ФГУ ГНЦ ССП </w:t>
      </w:r>
      <w:proofErr w:type="spellStart"/>
      <w:r w:rsidRPr="004A407A">
        <w:rPr>
          <w:rFonts w:ascii="Times New Roman" w:eastAsia="Times New Roman" w:hAnsi="Times New Roman" w:cs="Times New Roman"/>
          <w:bCs/>
          <w:color w:val="000000"/>
          <w:kern w:val="3"/>
          <w:sz w:val="28"/>
          <w:szCs w:val="28"/>
          <w:lang w:eastAsia="zh-CN"/>
        </w:rPr>
        <w:t>Росздрава</w:t>
      </w:r>
      <w:proofErr w:type="spellEnd"/>
      <w:r w:rsidRPr="004A407A">
        <w:rPr>
          <w:rFonts w:ascii="Times New Roman" w:eastAsia="Times New Roman" w:hAnsi="Times New Roman" w:cs="Times New Roman"/>
          <w:bCs/>
          <w:color w:val="000000"/>
          <w:kern w:val="3"/>
          <w:sz w:val="28"/>
          <w:szCs w:val="28"/>
          <w:lang w:eastAsia="zh-CN"/>
        </w:rPr>
        <w:t xml:space="preserve">, 2009. </w:t>
      </w:r>
    </w:p>
    <w:p w14:paraId="73B30F37" w14:textId="4C5B35D7"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bCs/>
          <w:color w:val="000000"/>
          <w:kern w:val="3"/>
          <w:sz w:val="28"/>
          <w:szCs w:val="28"/>
          <w:lang w:eastAsia="zh-CN"/>
        </w:rPr>
      </w:pPr>
      <w:r w:rsidRPr="004A407A">
        <w:rPr>
          <w:rFonts w:ascii="Times New Roman" w:eastAsia="Times New Roman" w:hAnsi="Times New Roman" w:cs="Times New Roman"/>
          <w:bCs/>
          <w:color w:val="000000"/>
          <w:kern w:val="3"/>
          <w:sz w:val="28"/>
          <w:szCs w:val="28"/>
          <w:lang w:eastAsia="zh-CN"/>
        </w:rPr>
        <w:t>Гликман, Г. Б. Как стимулировать желание учиться / Г. Б. Гликман // Народное образование. - 2003. - №</w:t>
      </w:r>
      <w:proofErr w:type="gramStart"/>
      <w:r w:rsidRPr="004A407A">
        <w:rPr>
          <w:rFonts w:ascii="Times New Roman" w:eastAsia="Times New Roman" w:hAnsi="Times New Roman" w:cs="Times New Roman"/>
          <w:bCs/>
          <w:color w:val="000000"/>
          <w:kern w:val="3"/>
          <w:sz w:val="28"/>
          <w:szCs w:val="28"/>
          <w:lang w:eastAsia="zh-CN"/>
        </w:rPr>
        <w:t>2..</w:t>
      </w:r>
      <w:proofErr w:type="gramEnd"/>
    </w:p>
    <w:p w14:paraId="375BB0E2" w14:textId="46242470"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bCs/>
          <w:color w:val="000000"/>
          <w:kern w:val="3"/>
          <w:sz w:val="28"/>
          <w:szCs w:val="28"/>
          <w:lang w:eastAsia="zh-CN"/>
        </w:rPr>
      </w:pPr>
      <w:r w:rsidRPr="004A407A">
        <w:rPr>
          <w:rFonts w:ascii="Times New Roman" w:eastAsia="Times New Roman" w:hAnsi="Times New Roman" w:cs="Times New Roman"/>
          <w:bCs/>
          <w:color w:val="000000"/>
          <w:kern w:val="3"/>
          <w:sz w:val="28"/>
          <w:szCs w:val="28"/>
          <w:lang w:eastAsia="zh-CN"/>
        </w:rPr>
        <w:t xml:space="preserve">Герасимов, С. В. Когда учение становится привлекательным / С. В. Герасимов // Слово учителю-исследователю. - 2001. - №3. </w:t>
      </w:r>
    </w:p>
    <w:p w14:paraId="539DAA56" w14:textId="77777777"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t>Гончарик, Л. В. Влияние групповой формы работы на формирование и развитие учебной мотивации [Текст] / Л. В. Гончарик // Начальная школа. – 2004. – № 11.</w:t>
      </w:r>
    </w:p>
    <w:p w14:paraId="629C9615" w14:textId="77777777"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t>Дробышева, И.В. Мотивация: дифференцированный подход. // Математика в школе. № 4, 2001г</w:t>
      </w:r>
    </w:p>
    <w:p w14:paraId="2C369299" w14:textId="634A607A"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bCs/>
          <w:color w:val="000000"/>
          <w:kern w:val="3"/>
          <w:sz w:val="28"/>
          <w:szCs w:val="28"/>
          <w:lang w:eastAsia="zh-CN"/>
        </w:rPr>
        <w:t>Ушакова, И.П.</w:t>
      </w:r>
      <w:r w:rsidRPr="004A407A">
        <w:rPr>
          <w:rFonts w:ascii="Times New Roman" w:eastAsia="Times New Roman" w:hAnsi="Times New Roman" w:cs="Times New Roman"/>
          <w:color w:val="000000"/>
          <w:kern w:val="3"/>
          <w:sz w:val="28"/>
          <w:szCs w:val="28"/>
          <w:lang w:eastAsia="zh-CN"/>
        </w:rPr>
        <w:t xml:space="preserve">: Особенности отношений к учебной деятельности учеников младших классов вспомогательной </w:t>
      </w:r>
      <w:proofErr w:type="gramStart"/>
      <w:r w:rsidRPr="004A407A">
        <w:rPr>
          <w:rFonts w:ascii="Times New Roman" w:eastAsia="Times New Roman" w:hAnsi="Times New Roman" w:cs="Times New Roman"/>
          <w:color w:val="000000"/>
          <w:kern w:val="3"/>
          <w:sz w:val="28"/>
          <w:szCs w:val="28"/>
          <w:lang w:eastAsia="zh-CN"/>
        </w:rPr>
        <w:t>школы :</w:t>
      </w:r>
      <w:proofErr w:type="gramEnd"/>
      <w:r w:rsidRPr="004A407A">
        <w:rPr>
          <w:rFonts w:ascii="Times New Roman" w:eastAsia="Times New Roman" w:hAnsi="Times New Roman" w:cs="Times New Roman"/>
          <w:color w:val="000000"/>
          <w:kern w:val="3"/>
          <w:sz w:val="28"/>
          <w:szCs w:val="28"/>
          <w:lang w:eastAsia="zh-CN"/>
        </w:rPr>
        <w:t xml:space="preserve"> Учеб. пособие. </w:t>
      </w:r>
    </w:p>
    <w:p w14:paraId="44A2D1CC" w14:textId="77777777"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t>Леонтьев А.Н. Потребности, мотивы, эмоции. – М.: Высшая школа, 1971. – 430 с.</w:t>
      </w:r>
    </w:p>
    <w:p w14:paraId="5647A6C3" w14:textId="77777777" w:rsidR="00CD51E3" w:rsidRDefault="00AF217B" w:rsidP="00920D85">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proofErr w:type="spellStart"/>
      <w:r w:rsidRPr="00CD51E3">
        <w:rPr>
          <w:rFonts w:ascii="Times New Roman" w:eastAsia="Times New Roman" w:hAnsi="Times New Roman" w:cs="Times New Roman"/>
          <w:color w:val="000000"/>
          <w:kern w:val="3"/>
          <w:sz w:val="28"/>
          <w:szCs w:val="28"/>
          <w:lang w:eastAsia="zh-CN"/>
        </w:rPr>
        <w:t>Лозоцева</w:t>
      </w:r>
      <w:proofErr w:type="spellEnd"/>
      <w:r w:rsidRPr="00CD51E3">
        <w:rPr>
          <w:rFonts w:ascii="Times New Roman" w:eastAsia="Times New Roman" w:hAnsi="Times New Roman" w:cs="Times New Roman"/>
          <w:color w:val="000000"/>
          <w:kern w:val="3"/>
          <w:sz w:val="28"/>
          <w:szCs w:val="28"/>
          <w:lang w:eastAsia="zh-CN"/>
        </w:rPr>
        <w:t xml:space="preserve"> В. Н. Формирование учебной мотивации школьников // Школа</w:t>
      </w:r>
      <w:r w:rsidR="00CD51E3">
        <w:rPr>
          <w:rFonts w:ascii="Times New Roman" w:eastAsia="Times New Roman" w:hAnsi="Times New Roman" w:cs="Times New Roman"/>
          <w:color w:val="000000"/>
          <w:kern w:val="3"/>
          <w:sz w:val="28"/>
          <w:szCs w:val="28"/>
          <w:lang w:eastAsia="zh-CN"/>
        </w:rPr>
        <w:t xml:space="preserve"> и производство. - </w:t>
      </w:r>
      <w:proofErr w:type="gramStart"/>
      <w:r w:rsidR="00CD51E3">
        <w:rPr>
          <w:rFonts w:ascii="Times New Roman" w:eastAsia="Times New Roman" w:hAnsi="Times New Roman" w:cs="Times New Roman"/>
          <w:color w:val="000000"/>
          <w:kern w:val="3"/>
          <w:sz w:val="28"/>
          <w:szCs w:val="28"/>
          <w:lang w:eastAsia="zh-CN"/>
        </w:rPr>
        <w:t>2004.-</w:t>
      </w:r>
      <w:proofErr w:type="gramEnd"/>
      <w:r w:rsidR="00CD51E3">
        <w:rPr>
          <w:rFonts w:ascii="Times New Roman" w:eastAsia="Times New Roman" w:hAnsi="Times New Roman" w:cs="Times New Roman"/>
          <w:color w:val="000000"/>
          <w:kern w:val="3"/>
          <w:sz w:val="28"/>
          <w:szCs w:val="28"/>
          <w:lang w:eastAsia="zh-CN"/>
        </w:rPr>
        <w:t xml:space="preserve"> №4. </w:t>
      </w:r>
    </w:p>
    <w:p w14:paraId="713BC81F" w14:textId="3CB71259" w:rsidR="00AF217B" w:rsidRPr="00CD51E3" w:rsidRDefault="00AF217B" w:rsidP="00920D85">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t>Локтева, О.С. Формирование мотивации учения через игру. </w:t>
      </w:r>
      <w:hyperlink r:id="rId10" w:history="1">
        <w:r w:rsidRPr="00CD51E3">
          <w:rPr>
            <w:rStyle w:val="a5"/>
            <w:rFonts w:ascii="Times New Roman" w:eastAsia="Times New Roman" w:hAnsi="Times New Roman" w:cs="Times New Roman"/>
            <w:kern w:val="3"/>
            <w:sz w:val="28"/>
            <w:szCs w:val="28"/>
            <w:lang w:eastAsia="zh-CN"/>
          </w:rPr>
          <w:t>http://festival.1september.ru/articles/412415/</w:t>
        </w:r>
      </w:hyperlink>
    </w:p>
    <w:p w14:paraId="1D7943BA" w14:textId="76AF3798"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t xml:space="preserve"> Маркова А.К., </w:t>
      </w:r>
      <w:proofErr w:type="spellStart"/>
      <w:r w:rsidRPr="004A407A">
        <w:rPr>
          <w:rFonts w:ascii="Times New Roman" w:eastAsia="Times New Roman" w:hAnsi="Times New Roman" w:cs="Times New Roman"/>
          <w:color w:val="000000"/>
          <w:kern w:val="3"/>
          <w:sz w:val="28"/>
          <w:szCs w:val="28"/>
          <w:lang w:eastAsia="zh-CN"/>
        </w:rPr>
        <w:t>Матис</w:t>
      </w:r>
      <w:proofErr w:type="spellEnd"/>
      <w:r w:rsidRPr="004A407A">
        <w:rPr>
          <w:rFonts w:ascii="Times New Roman" w:eastAsia="Times New Roman" w:hAnsi="Times New Roman" w:cs="Times New Roman"/>
          <w:color w:val="000000"/>
          <w:kern w:val="3"/>
          <w:sz w:val="28"/>
          <w:szCs w:val="28"/>
          <w:lang w:eastAsia="zh-CN"/>
        </w:rPr>
        <w:t xml:space="preserve"> Т.Д., Орлов А.Б. Формирование мотивации учения. - М., 1990. </w:t>
      </w:r>
    </w:p>
    <w:p w14:paraId="5027F0CA" w14:textId="195BF34F"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t xml:space="preserve"> </w:t>
      </w:r>
      <w:hyperlink r:id="rId11" w:history="1">
        <w:r w:rsidRPr="004A407A">
          <w:rPr>
            <w:rStyle w:val="a5"/>
            <w:rFonts w:ascii="Times New Roman" w:eastAsia="Times New Roman" w:hAnsi="Times New Roman" w:cs="Times New Roman"/>
            <w:kern w:val="3"/>
            <w:sz w:val="28"/>
            <w:szCs w:val="28"/>
            <w:lang w:eastAsia="zh-CN"/>
          </w:rPr>
          <w:t>Матюхина М.В.</w:t>
        </w:r>
      </w:hyperlink>
      <w:r w:rsidRPr="004A407A">
        <w:rPr>
          <w:rFonts w:ascii="Times New Roman" w:eastAsia="Times New Roman" w:hAnsi="Times New Roman" w:cs="Times New Roman"/>
          <w:color w:val="000000"/>
          <w:kern w:val="3"/>
          <w:sz w:val="28"/>
          <w:szCs w:val="28"/>
          <w:lang w:eastAsia="zh-CN"/>
        </w:rPr>
        <w:t xml:space="preserve">, </w:t>
      </w:r>
      <w:r w:rsidRPr="004A407A">
        <w:rPr>
          <w:rFonts w:ascii="Times New Roman" w:eastAsia="Times New Roman" w:hAnsi="Times New Roman" w:cs="Times New Roman"/>
          <w:bCs/>
          <w:color w:val="000000"/>
          <w:kern w:val="3"/>
          <w:sz w:val="28"/>
          <w:szCs w:val="28"/>
          <w:lang w:eastAsia="zh-CN"/>
        </w:rPr>
        <w:t xml:space="preserve">Мотивация учения младших школьников. – М., Педагогика, 2000. </w:t>
      </w:r>
    </w:p>
    <w:p w14:paraId="274D5465" w14:textId="77777777"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lastRenderedPageBreak/>
        <w:t xml:space="preserve">Моргун В.Ф. психологические условия воспитания познавательного интереса учащихся к учебному предмету / </w:t>
      </w:r>
      <w:proofErr w:type="spellStart"/>
      <w:r w:rsidRPr="004A407A">
        <w:rPr>
          <w:rFonts w:ascii="Times New Roman" w:eastAsia="Times New Roman" w:hAnsi="Times New Roman" w:cs="Times New Roman"/>
          <w:color w:val="000000"/>
          <w:kern w:val="3"/>
          <w:sz w:val="28"/>
          <w:szCs w:val="28"/>
          <w:lang w:eastAsia="zh-CN"/>
        </w:rPr>
        <w:t>Автореф</w:t>
      </w:r>
      <w:proofErr w:type="spellEnd"/>
      <w:r w:rsidRPr="004A407A">
        <w:rPr>
          <w:rFonts w:ascii="Times New Roman" w:eastAsia="Times New Roman" w:hAnsi="Times New Roman" w:cs="Times New Roman"/>
          <w:color w:val="000000"/>
          <w:kern w:val="3"/>
          <w:sz w:val="28"/>
          <w:szCs w:val="28"/>
          <w:lang w:eastAsia="zh-CN"/>
        </w:rPr>
        <w:t xml:space="preserve">. к. </w:t>
      </w:r>
      <w:proofErr w:type="spellStart"/>
      <w:r w:rsidRPr="004A407A">
        <w:rPr>
          <w:rFonts w:ascii="Times New Roman" w:eastAsia="Times New Roman" w:hAnsi="Times New Roman" w:cs="Times New Roman"/>
          <w:color w:val="000000"/>
          <w:kern w:val="3"/>
          <w:sz w:val="28"/>
          <w:szCs w:val="28"/>
          <w:lang w:eastAsia="zh-CN"/>
        </w:rPr>
        <w:t>пс</w:t>
      </w:r>
      <w:proofErr w:type="spellEnd"/>
      <w:r w:rsidRPr="004A407A">
        <w:rPr>
          <w:rFonts w:ascii="Times New Roman" w:eastAsia="Times New Roman" w:hAnsi="Times New Roman" w:cs="Times New Roman"/>
          <w:color w:val="000000"/>
          <w:kern w:val="3"/>
          <w:sz w:val="28"/>
          <w:szCs w:val="28"/>
          <w:lang w:eastAsia="zh-CN"/>
        </w:rPr>
        <w:t>. н. – М., 2009</w:t>
      </w:r>
    </w:p>
    <w:p w14:paraId="5CAB6674" w14:textId="50D01989"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t xml:space="preserve">Мыльников </w:t>
      </w:r>
      <w:proofErr w:type="spellStart"/>
      <w:r w:rsidRPr="004A407A">
        <w:rPr>
          <w:rFonts w:ascii="Times New Roman" w:eastAsia="Times New Roman" w:hAnsi="Times New Roman" w:cs="Times New Roman"/>
          <w:color w:val="000000"/>
          <w:kern w:val="3"/>
          <w:sz w:val="28"/>
          <w:szCs w:val="28"/>
          <w:lang w:eastAsia="zh-CN"/>
        </w:rPr>
        <w:t>Д.Мотивация</w:t>
      </w:r>
      <w:proofErr w:type="spellEnd"/>
      <w:r w:rsidRPr="004A407A">
        <w:rPr>
          <w:rFonts w:ascii="Times New Roman" w:eastAsia="Times New Roman" w:hAnsi="Times New Roman" w:cs="Times New Roman"/>
          <w:color w:val="000000"/>
          <w:kern w:val="3"/>
          <w:sz w:val="28"/>
          <w:szCs w:val="28"/>
          <w:lang w:eastAsia="zh-CN"/>
        </w:rPr>
        <w:t xml:space="preserve"> и проблемы в обучении // Народное образование- 2002-№9 </w:t>
      </w:r>
    </w:p>
    <w:p w14:paraId="36866016" w14:textId="2195FCC5"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t>Осипова И. Формирование учебной мотивации школьников//Лучшие страницы педагогической прессы-2004-№1.</w:t>
      </w:r>
    </w:p>
    <w:p w14:paraId="5C20EDB4" w14:textId="77777777"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proofErr w:type="spellStart"/>
      <w:r w:rsidRPr="004A407A">
        <w:rPr>
          <w:rFonts w:ascii="Times New Roman" w:eastAsia="Times New Roman" w:hAnsi="Times New Roman" w:cs="Times New Roman"/>
          <w:color w:val="000000"/>
          <w:kern w:val="3"/>
          <w:sz w:val="28"/>
          <w:szCs w:val="28"/>
          <w:lang w:eastAsia="zh-CN"/>
        </w:rPr>
        <w:t>Салмина</w:t>
      </w:r>
      <w:proofErr w:type="spellEnd"/>
      <w:r w:rsidRPr="004A407A">
        <w:rPr>
          <w:rFonts w:ascii="Times New Roman" w:eastAsia="Times New Roman" w:hAnsi="Times New Roman" w:cs="Times New Roman"/>
          <w:color w:val="000000"/>
          <w:kern w:val="3"/>
          <w:sz w:val="28"/>
          <w:szCs w:val="28"/>
          <w:lang w:eastAsia="zh-CN"/>
        </w:rPr>
        <w:t xml:space="preserve"> Н.Г., Сохина В.П. Обучение математике в начальной школе. – М., 1975.</w:t>
      </w:r>
    </w:p>
    <w:p w14:paraId="764BF7B1" w14:textId="4E8CE426"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bCs/>
          <w:color w:val="000000"/>
          <w:kern w:val="3"/>
          <w:sz w:val="28"/>
          <w:szCs w:val="28"/>
          <w:lang w:eastAsia="zh-CN"/>
        </w:rPr>
        <w:t>Скороходова Н. Ю. Психология ведения уро</w:t>
      </w:r>
      <w:r w:rsidR="00CD51E3">
        <w:rPr>
          <w:rFonts w:ascii="Times New Roman" w:eastAsia="Times New Roman" w:hAnsi="Times New Roman" w:cs="Times New Roman"/>
          <w:bCs/>
          <w:color w:val="000000"/>
          <w:kern w:val="3"/>
          <w:sz w:val="28"/>
          <w:szCs w:val="28"/>
          <w:lang w:eastAsia="zh-CN"/>
        </w:rPr>
        <w:t xml:space="preserve">ка. - </w:t>
      </w:r>
      <w:proofErr w:type="spellStart"/>
      <w:r w:rsidR="00CD51E3">
        <w:rPr>
          <w:rFonts w:ascii="Times New Roman" w:eastAsia="Times New Roman" w:hAnsi="Times New Roman" w:cs="Times New Roman"/>
          <w:bCs/>
          <w:color w:val="000000"/>
          <w:kern w:val="3"/>
          <w:sz w:val="28"/>
          <w:szCs w:val="28"/>
          <w:lang w:eastAsia="zh-CN"/>
        </w:rPr>
        <w:t>Спб</w:t>
      </w:r>
      <w:proofErr w:type="spellEnd"/>
      <w:r w:rsidR="00CD51E3">
        <w:rPr>
          <w:rFonts w:ascii="Times New Roman" w:eastAsia="Times New Roman" w:hAnsi="Times New Roman" w:cs="Times New Roman"/>
          <w:bCs/>
          <w:color w:val="000000"/>
          <w:kern w:val="3"/>
          <w:sz w:val="28"/>
          <w:szCs w:val="28"/>
          <w:lang w:eastAsia="zh-CN"/>
        </w:rPr>
        <w:t xml:space="preserve">.: Речь, 2002. </w:t>
      </w:r>
    </w:p>
    <w:p w14:paraId="5B6A3151" w14:textId="4E467D72"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t xml:space="preserve">Талызина Н. Ф. Педагогическая психология: Учеб. пособие для студ. сред. </w:t>
      </w:r>
      <w:proofErr w:type="spellStart"/>
      <w:r w:rsidRPr="004A407A">
        <w:rPr>
          <w:rFonts w:ascii="Times New Roman" w:eastAsia="Times New Roman" w:hAnsi="Times New Roman" w:cs="Times New Roman"/>
          <w:color w:val="000000"/>
          <w:kern w:val="3"/>
          <w:sz w:val="28"/>
          <w:szCs w:val="28"/>
          <w:lang w:eastAsia="zh-CN"/>
        </w:rPr>
        <w:t>пед</w:t>
      </w:r>
      <w:proofErr w:type="spellEnd"/>
      <w:r w:rsidRPr="004A407A">
        <w:rPr>
          <w:rFonts w:ascii="Times New Roman" w:eastAsia="Times New Roman" w:hAnsi="Times New Roman" w:cs="Times New Roman"/>
          <w:color w:val="000000"/>
          <w:kern w:val="3"/>
          <w:sz w:val="28"/>
          <w:szCs w:val="28"/>
          <w:lang w:eastAsia="zh-CN"/>
        </w:rPr>
        <w:t xml:space="preserve">. учеб. </w:t>
      </w:r>
      <w:proofErr w:type="gramStart"/>
      <w:r w:rsidRPr="004A407A">
        <w:rPr>
          <w:rFonts w:ascii="Times New Roman" w:eastAsia="Times New Roman" w:hAnsi="Times New Roman" w:cs="Times New Roman"/>
          <w:color w:val="000000"/>
          <w:kern w:val="3"/>
          <w:sz w:val="28"/>
          <w:szCs w:val="28"/>
          <w:lang w:eastAsia="zh-CN"/>
        </w:rPr>
        <w:t>Заведений .</w:t>
      </w:r>
      <w:proofErr w:type="gramEnd"/>
      <w:r w:rsidRPr="004A407A">
        <w:rPr>
          <w:rFonts w:ascii="Times New Roman" w:eastAsia="Times New Roman" w:hAnsi="Times New Roman" w:cs="Times New Roman"/>
          <w:color w:val="000000"/>
          <w:kern w:val="3"/>
          <w:sz w:val="28"/>
          <w:szCs w:val="28"/>
          <w:lang w:eastAsia="zh-CN"/>
        </w:rPr>
        <w:t xml:space="preserve"> - М.: Издательский центр «Академия», 1998.</w:t>
      </w:r>
    </w:p>
    <w:p w14:paraId="13F2DF8C" w14:textId="4328EB06"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proofErr w:type="spellStart"/>
      <w:r w:rsidRPr="004A407A">
        <w:rPr>
          <w:rFonts w:ascii="Times New Roman" w:eastAsia="Times New Roman" w:hAnsi="Times New Roman" w:cs="Times New Roman"/>
          <w:color w:val="000000"/>
          <w:kern w:val="3"/>
          <w:sz w:val="28"/>
          <w:szCs w:val="28"/>
          <w:lang w:eastAsia="zh-CN"/>
        </w:rPr>
        <w:t>Тешева</w:t>
      </w:r>
      <w:proofErr w:type="spellEnd"/>
      <w:r w:rsidRPr="004A407A">
        <w:rPr>
          <w:rFonts w:ascii="Times New Roman" w:eastAsia="Times New Roman" w:hAnsi="Times New Roman" w:cs="Times New Roman"/>
          <w:color w:val="000000"/>
          <w:kern w:val="3"/>
          <w:sz w:val="28"/>
          <w:szCs w:val="28"/>
          <w:lang w:eastAsia="zh-CN"/>
        </w:rPr>
        <w:t xml:space="preserve">, М. М. Роль стимулирования и мотивации в обучении / М. М. </w:t>
      </w:r>
      <w:proofErr w:type="spellStart"/>
      <w:r w:rsidRPr="004A407A">
        <w:rPr>
          <w:rFonts w:ascii="Times New Roman" w:eastAsia="Times New Roman" w:hAnsi="Times New Roman" w:cs="Times New Roman"/>
          <w:color w:val="000000"/>
          <w:kern w:val="3"/>
          <w:sz w:val="28"/>
          <w:szCs w:val="28"/>
          <w:lang w:eastAsia="zh-CN"/>
        </w:rPr>
        <w:t>Тешева</w:t>
      </w:r>
      <w:proofErr w:type="spellEnd"/>
      <w:r w:rsidRPr="004A407A">
        <w:rPr>
          <w:rFonts w:ascii="Times New Roman" w:eastAsia="Times New Roman" w:hAnsi="Times New Roman" w:cs="Times New Roman"/>
          <w:color w:val="000000"/>
          <w:kern w:val="3"/>
          <w:sz w:val="28"/>
          <w:szCs w:val="28"/>
          <w:lang w:eastAsia="zh-CN"/>
        </w:rPr>
        <w:t xml:space="preserve"> // Ежеквартальный научный журнал: Вестник АГУ. - 2005. - №1. </w:t>
      </w:r>
    </w:p>
    <w:p w14:paraId="6776BFA5" w14:textId="77777777" w:rsidR="00AF217B" w:rsidRPr="004A407A" w:rsidRDefault="00AF217B" w:rsidP="00CD51E3">
      <w:pPr>
        <w:numPr>
          <w:ilvl w:val="0"/>
          <w:numId w:val="4"/>
        </w:num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proofErr w:type="spellStart"/>
      <w:r w:rsidRPr="004A407A">
        <w:rPr>
          <w:rFonts w:ascii="Times New Roman" w:eastAsia="Times New Roman" w:hAnsi="Times New Roman" w:cs="Times New Roman"/>
          <w:color w:val="000000"/>
          <w:kern w:val="3"/>
          <w:sz w:val="28"/>
          <w:szCs w:val="28"/>
          <w:lang w:eastAsia="zh-CN"/>
        </w:rPr>
        <w:t>Шкуркин</w:t>
      </w:r>
      <w:proofErr w:type="spellEnd"/>
      <w:r w:rsidRPr="004A407A">
        <w:rPr>
          <w:rFonts w:ascii="Times New Roman" w:eastAsia="Times New Roman" w:hAnsi="Times New Roman" w:cs="Times New Roman"/>
          <w:color w:val="000000"/>
          <w:kern w:val="3"/>
          <w:sz w:val="28"/>
          <w:szCs w:val="28"/>
          <w:lang w:eastAsia="zh-CN"/>
        </w:rPr>
        <w:t xml:space="preserve"> В.И. Влияние мотивов на учебную деятельность. - М.,2003.</w:t>
      </w:r>
    </w:p>
    <w:p w14:paraId="51A30936" w14:textId="70EE12D9" w:rsidR="00AF217B" w:rsidRPr="00CD51E3" w:rsidRDefault="00AF217B"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iCs/>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t>: </w:t>
      </w:r>
      <w:hyperlink r:id="rId12" w:history="1">
        <w:r w:rsidRPr="00CD51E3">
          <w:rPr>
            <w:rStyle w:val="a5"/>
            <w:rFonts w:ascii="Times New Roman" w:eastAsia="Times New Roman" w:hAnsi="Times New Roman" w:cs="Times New Roman"/>
            <w:kern w:val="3"/>
            <w:sz w:val="28"/>
            <w:szCs w:val="28"/>
            <w:lang w:eastAsia="zh-CN"/>
          </w:rPr>
          <w:t>http://io.nios.ru/</w:t>
        </w:r>
      </w:hyperlink>
      <w:r w:rsidRPr="00CD51E3">
        <w:rPr>
          <w:rFonts w:ascii="Times New Roman" w:eastAsia="Times New Roman" w:hAnsi="Times New Roman" w:cs="Times New Roman"/>
          <w:color w:val="000000"/>
          <w:kern w:val="3"/>
          <w:sz w:val="28"/>
          <w:szCs w:val="28"/>
          <w:lang w:eastAsia="zh-CN"/>
        </w:rPr>
        <w:t xml:space="preserve">. Газета Интерактивное образование. </w:t>
      </w:r>
      <w:r w:rsidRPr="00CD51E3">
        <w:rPr>
          <w:rFonts w:ascii="Times New Roman" w:eastAsia="Times New Roman" w:hAnsi="Times New Roman" w:cs="Times New Roman"/>
          <w:bCs/>
          <w:color w:val="000000"/>
          <w:kern w:val="3"/>
          <w:sz w:val="28"/>
          <w:szCs w:val="28"/>
          <w:lang w:eastAsia="zh-CN"/>
        </w:rPr>
        <w:t xml:space="preserve">Выпуск №32. Декабрь </w:t>
      </w:r>
      <w:proofErr w:type="gramStart"/>
      <w:r w:rsidRPr="00CD51E3">
        <w:rPr>
          <w:rFonts w:ascii="Times New Roman" w:eastAsia="Times New Roman" w:hAnsi="Times New Roman" w:cs="Times New Roman"/>
          <w:bCs/>
          <w:color w:val="000000"/>
          <w:kern w:val="3"/>
          <w:sz w:val="28"/>
          <w:szCs w:val="28"/>
          <w:lang w:eastAsia="zh-CN"/>
        </w:rPr>
        <w:t>2010  Важенина</w:t>
      </w:r>
      <w:proofErr w:type="gramEnd"/>
      <w:r w:rsidRPr="00CD51E3">
        <w:rPr>
          <w:rFonts w:ascii="Times New Roman" w:eastAsia="Times New Roman" w:hAnsi="Times New Roman" w:cs="Times New Roman"/>
          <w:bCs/>
          <w:color w:val="000000"/>
          <w:kern w:val="3"/>
          <w:sz w:val="28"/>
          <w:szCs w:val="28"/>
          <w:lang w:eastAsia="zh-CN"/>
        </w:rPr>
        <w:t xml:space="preserve"> О.В. ст.</w:t>
      </w:r>
      <w:r w:rsidRPr="00CD51E3">
        <w:rPr>
          <w:rFonts w:ascii="Times New Roman" w:eastAsia="Times New Roman" w:hAnsi="Times New Roman" w:cs="Times New Roman"/>
          <w:color w:val="000000"/>
          <w:kern w:val="3"/>
          <w:sz w:val="28"/>
          <w:szCs w:val="28"/>
          <w:lang w:eastAsia="zh-CN"/>
        </w:rPr>
        <w:t> </w:t>
      </w:r>
      <w:r w:rsidRPr="00CD51E3">
        <w:rPr>
          <w:rFonts w:ascii="Times New Roman" w:eastAsia="Times New Roman" w:hAnsi="Times New Roman" w:cs="Times New Roman"/>
          <w:iCs/>
          <w:color w:val="000000"/>
          <w:kern w:val="3"/>
          <w:sz w:val="28"/>
          <w:szCs w:val="28"/>
          <w:lang w:eastAsia="zh-CN"/>
        </w:rPr>
        <w:t>Мотивация учения в начальной школе.</w:t>
      </w:r>
    </w:p>
    <w:p w14:paraId="10F991E6" w14:textId="4B0F3D7C" w:rsidR="00CD51E3" w:rsidRDefault="00CD51E3"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t>Талызина, Н</w:t>
      </w:r>
      <w:r>
        <w:rPr>
          <w:rFonts w:ascii="Times New Roman" w:eastAsia="Times New Roman" w:hAnsi="Times New Roman" w:cs="Times New Roman"/>
          <w:color w:val="000000"/>
          <w:kern w:val="3"/>
          <w:sz w:val="28"/>
          <w:szCs w:val="28"/>
          <w:lang w:eastAsia="zh-CN"/>
        </w:rPr>
        <w:t xml:space="preserve">. Ф. Педагогическая психология </w:t>
      </w:r>
      <w:r w:rsidRPr="00CD51E3">
        <w:rPr>
          <w:rFonts w:ascii="Times New Roman" w:eastAsia="Times New Roman" w:hAnsi="Times New Roman" w:cs="Times New Roman"/>
          <w:color w:val="000000"/>
          <w:kern w:val="3"/>
          <w:sz w:val="28"/>
          <w:szCs w:val="28"/>
          <w:lang w:eastAsia="zh-CN"/>
        </w:rPr>
        <w:t xml:space="preserve">/ Н. Ф. Талызина. – </w:t>
      </w:r>
      <w:proofErr w:type="gramStart"/>
      <w:r w:rsidRPr="00CD51E3">
        <w:rPr>
          <w:rFonts w:ascii="Times New Roman" w:eastAsia="Times New Roman" w:hAnsi="Times New Roman" w:cs="Times New Roman"/>
          <w:color w:val="000000"/>
          <w:kern w:val="3"/>
          <w:sz w:val="28"/>
          <w:szCs w:val="28"/>
          <w:lang w:eastAsia="zh-CN"/>
        </w:rPr>
        <w:t>М. :</w:t>
      </w:r>
      <w:proofErr w:type="gramEnd"/>
      <w:r w:rsidRPr="00CD51E3">
        <w:rPr>
          <w:rFonts w:ascii="Times New Roman" w:eastAsia="Times New Roman" w:hAnsi="Times New Roman" w:cs="Times New Roman"/>
          <w:color w:val="000000"/>
          <w:kern w:val="3"/>
          <w:sz w:val="28"/>
          <w:szCs w:val="28"/>
          <w:lang w:eastAsia="zh-CN"/>
        </w:rPr>
        <w:t xml:space="preserve"> Академия, 1998. – 288 с. 51. </w:t>
      </w:r>
      <w:proofErr w:type="spellStart"/>
      <w:r w:rsidRPr="00CD51E3">
        <w:rPr>
          <w:rFonts w:ascii="Times New Roman" w:eastAsia="Times New Roman" w:hAnsi="Times New Roman" w:cs="Times New Roman"/>
          <w:color w:val="000000"/>
          <w:kern w:val="3"/>
          <w:sz w:val="28"/>
          <w:szCs w:val="28"/>
          <w:lang w:eastAsia="zh-CN"/>
        </w:rPr>
        <w:t>Шадриков</w:t>
      </w:r>
      <w:proofErr w:type="spellEnd"/>
      <w:r w:rsidRPr="00CD51E3">
        <w:rPr>
          <w:rFonts w:ascii="Times New Roman" w:eastAsia="Times New Roman" w:hAnsi="Times New Roman" w:cs="Times New Roman"/>
          <w:color w:val="000000"/>
          <w:kern w:val="3"/>
          <w:sz w:val="28"/>
          <w:szCs w:val="28"/>
          <w:lang w:eastAsia="zh-CN"/>
        </w:rPr>
        <w:t xml:space="preserve">, В. Д. Введение в психологию: мотивация поведения [Текст] / В. Д. </w:t>
      </w:r>
      <w:proofErr w:type="spellStart"/>
      <w:r w:rsidRPr="00CD51E3">
        <w:rPr>
          <w:rFonts w:ascii="Times New Roman" w:eastAsia="Times New Roman" w:hAnsi="Times New Roman" w:cs="Times New Roman"/>
          <w:color w:val="000000"/>
          <w:kern w:val="3"/>
          <w:sz w:val="28"/>
          <w:szCs w:val="28"/>
          <w:lang w:eastAsia="zh-CN"/>
        </w:rPr>
        <w:t>Шадриков</w:t>
      </w:r>
      <w:proofErr w:type="spellEnd"/>
      <w:r w:rsidRPr="00CD51E3">
        <w:rPr>
          <w:rFonts w:ascii="Times New Roman" w:eastAsia="Times New Roman" w:hAnsi="Times New Roman" w:cs="Times New Roman"/>
          <w:color w:val="000000"/>
          <w:kern w:val="3"/>
          <w:sz w:val="28"/>
          <w:szCs w:val="28"/>
          <w:lang w:eastAsia="zh-CN"/>
        </w:rPr>
        <w:t xml:space="preserve">. – </w:t>
      </w:r>
      <w:proofErr w:type="gramStart"/>
      <w:r w:rsidRPr="00CD51E3">
        <w:rPr>
          <w:rFonts w:ascii="Times New Roman" w:eastAsia="Times New Roman" w:hAnsi="Times New Roman" w:cs="Times New Roman"/>
          <w:color w:val="000000"/>
          <w:kern w:val="3"/>
          <w:sz w:val="28"/>
          <w:szCs w:val="28"/>
          <w:lang w:eastAsia="zh-CN"/>
        </w:rPr>
        <w:t>М. :</w:t>
      </w:r>
      <w:proofErr w:type="gramEnd"/>
      <w:r w:rsidRPr="00CD51E3">
        <w:rPr>
          <w:rFonts w:ascii="Times New Roman" w:eastAsia="Times New Roman" w:hAnsi="Times New Roman" w:cs="Times New Roman"/>
          <w:color w:val="000000"/>
          <w:kern w:val="3"/>
          <w:sz w:val="28"/>
          <w:szCs w:val="28"/>
          <w:lang w:eastAsia="zh-CN"/>
        </w:rPr>
        <w:t xml:space="preserve"> Логос, 2003. </w:t>
      </w:r>
    </w:p>
    <w:p w14:paraId="22A6593B" w14:textId="503FAAA4" w:rsidR="00CD51E3" w:rsidRDefault="00CD51E3"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t xml:space="preserve">Шевченко, С. Г. Коррекционно-развивающее обучение: организационно-педагогические аспекты / С. Г. Шевченко. – </w:t>
      </w:r>
      <w:proofErr w:type="gramStart"/>
      <w:r w:rsidRPr="00CD51E3">
        <w:rPr>
          <w:rFonts w:ascii="Times New Roman" w:eastAsia="Times New Roman" w:hAnsi="Times New Roman" w:cs="Times New Roman"/>
          <w:color w:val="000000"/>
          <w:kern w:val="3"/>
          <w:sz w:val="28"/>
          <w:szCs w:val="28"/>
          <w:lang w:eastAsia="zh-CN"/>
        </w:rPr>
        <w:t>Москва :</w:t>
      </w:r>
      <w:proofErr w:type="gramEnd"/>
      <w:r w:rsidRPr="00CD51E3">
        <w:rPr>
          <w:rFonts w:ascii="Times New Roman" w:eastAsia="Times New Roman" w:hAnsi="Times New Roman" w:cs="Times New Roman"/>
          <w:color w:val="000000"/>
          <w:kern w:val="3"/>
          <w:sz w:val="28"/>
          <w:szCs w:val="28"/>
          <w:lang w:eastAsia="zh-CN"/>
        </w:rPr>
        <w:t xml:space="preserve"> </w:t>
      </w:r>
      <w:proofErr w:type="spellStart"/>
      <w:r w:rsidRPr="00CD51E3">
        <w:rPr>
          <w:rFonts w:ascii="Times New Roman" w:eastAsia="Times New Roman" w:hAnsi="Times New Roman" w:cs="Times New Roman"/>
          <w:color w:val="000000"/>
          <w:kern w:val="3"/>
          <w:sz w:val="28"/>
          <w:szCs w:val="28"/>
          <w:lang w:eastAsia="zh-CN"/>
        </w:rPr>
        <w:t>Владос</w:t>
      </w:r>
      <w:proofErr w:type="spellEnd"/>
      <w:r w:rsidRPr="00CD51E3">
        <w:rPr>
          <w:rFonts w:ascii="Times New Roman" w:eastAsia="Times New Roman" w:hAnsi="Times New Roman" w:cs="Times New Roman"/>
          <w:color w:val="000000"/>
          <w:kern w:val="3"/>
          <w:sz w:val="28"/>
          <w:szCs w:val="28"/>
          <w:lang w:eastAsia="zh-CN"/>
        </w:rPr>
        <w:t>, 1999.</w:t>
      </w:r>
    </w:p>
    <w:p w14:paraId="0283BFC1" w14:textId="7724EF5D" w:rsidR="00CD51E3" w:rsidRDefault="00CD51E3"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t>Шевченко, С. Г. Программно-методические материалы. Коррекционно-развивающее обучение. Начальная школа / С</w:t>
      </w:r>
      <w:r>
        <w:rPr>
          <w:rFonts w:ascii="Times New Roman" w:eastAsia="Times New Roman" w:hAnsi="Times New Roman" w:cs="Times New Roman"/>
          <w:color w:val="000000"/>
          <w:kern w:val="3"/>
          <w:sz w:val="28"/>
          <w:szCs w:val="28"/>
          <w:lang w:eastAsia="zh-CN"/>
        </w:rPr>
        <w:t xml:space="preserve">. Г. Шевченко. – Москва, 1998. </w:t>
      </w:r>
    </w:p>
    <w:p w14:paraId="5456D01E" w14:textId="6B6F44F4" w:rsidR="00CD51E3" w:rsidRDefault="00CD51E3"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t xml:space="preserve"> Щукина, Г. И. Проблема познавательного интереса в педагогике / Г. И. Щукина. – </w:t>
      </w:r>
      <w:proofErr w:type="gramStart"/>
      <w:r w:rsidRPr="00CD51E3">
        <w:rPr>
          <w:rFonts w:ascii="Times New Roman" w:eastAsia="Times New Roman" w:hAnsi="Times New Roman" w:cs="Times New Roman"/>
          <w:color w:val="000000"/>
          <w:kern w:val="3"/>
          <w:sz w:val="28"/>
          <w:szCs w:val="28"/>
          <w:lang w:eastAsia="zh-CN"/>
        </w:rPr>
        <w:t>М. :</w:t>
      </w:r>
      <w:proofErr w:type="gramEnd"/>
      <w:r w:rsidRPr="00CD51E3">
        <w:rPr>
          <w:rFonts w:ascii="Times New Roman" w:eastAsia="Times New Roman" w:hAnsi="Times New Roman" w:cs="Times New Roman"/>
          <w:color w:val="000000"/>
          <w:kern w:val="3"/>
          <w:sz w:val="28"/>
          <w:szCs w:val="28"/>
          <w:lang w:eastAsia="zh-CN"/>
        </w:rPr>
        <w:t xml:space="preserve"> Просвещение, 1997. 55. Яковлева, Е. Л.</w:t>
      </w:r>
    </w:p>
    <w:p w14:paraId="549F6349" w14:textId="600E15A7" w:rsidR="00CD51E3" w:rsidRDefault="00CD51E3"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t>Диагностика и коррекция внимания и памяти шко</w:t>
      </w:r>
      <w:r>
        <w:rPr>
          <w:rFonts w:ascii="Times New Roman" w:eastAsia="Times New Roman" w:hAnsi="Times New Roman" w:cs="Times New Roman"/>
          <w:color w:val="000000"/>
          <w:kern w:val="3"/>
          <w:sz w:val="28"/>
          <w:szCs w:val="28"/>
          <w:lang w:eastAsia="zh-CN"/>
        </w:rPr>
        <w:t>льников</w:t>
      </w:r>
      <w:r w:rsidRPr="00CD51E3">
        <w:rPr>
          <w:rFonts w:ascii="Times New Roman" w:eastAsia="Times New Roman" w:hAnsi="Times New Roman" w:cs="Times New Roman"/>
          <w:color w:val="000000"/>
          <w:kern w:val="3"/>
          <w:sz w:val="28"/>
          <w:szCs w:val="28"/>
          <w:lang w:eastAsia="zh-CN"/>
        </w:rPr>
        <w:t xml:space="preserve"> / А. К. Маркова, А. Г. Лидере, Е. Л. Яковлева. – Петрозаводск, 1992.</w:t>
      </w:r>
    </w:p>
    <w:p w14:paraId="0894326F" w14:textId="40422087" w:rsidR="00CD51E3" w:rsidRDefault="00CD51E3"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lastRenderedPageBreak/>
        <w:t>31. Матюхина, М. В. Мотив</w:t>
      </w:r>
      <w:r>
        <w:rPr>
          <w:rFonts w:ascii="Times New Roman" w:eastAsia="Times New Roman" w:hAnsi="Times New Roman" w:cs="Times New Roman"/>
          <w:color w:val="000000"/>
          <w:kern w:val="3"/>
          <w:sz w:val="28"/>
          <w:szCs w:val="28"/>
          <w:lang w:eastAsia="zh-CN"/>
        </w:rPr>
        <w:t xml:space="preserve">ация учения младших школьников </w:t>
      </w:r>
      <w:r w:rsidRPr="00CD51E3">
        <w:rPr>
          <w:rFonts w:ascii="Times New Roman" w:eastAsia="Times New Roman" w:hAnsi="Times New Roman" w:cs="Times New Roman"/>
          <w:color w:val="000000"/>
          <w:kern w:val="3"/>
          <w:sz w:val="28"/>
          <w:szCs w:val="28"/>
          <w:lang w:eastAsia="zh-CN"/>
        </w:rPr>
        <w:t xml:space="preserve">/ М. В. Матюхина. – </w:t>
      </w:r>
      <w:proofErr w:type="gramStart"/>
      <w:r w:rsidRPr="00CD51E3">
        <w:rPr>
          <w:rFonts w:ascii="Times New Roman" w:eastAsia="Times New Roman" w:hAnsi="Times New Roman" w:cs="Times New Roman"/>
          <w:color w:val="000000"/>
          <w:kern w:val="3"/>
          <w:sz w:val="28"/>
          <w:szCs w:val="28"/>
          <w:lang w:eastAsia="zh-CN"/>
        </w:rPr>
        <w:t>М. :</w:t>
      </w:r>
      <w:proofErr w:type="gramEnd"/>
      <w:r w:rsidRPr="00CD51E3">
        <w:rPr>
          <w:rFonts w:ascii="Times New Roman" w:eastAsia="Times New Roman" w:hAnsi="Times New Roman" w:cs="Times New Roman"/>
          <w:color w:val="000000"/>
          <w:kern w:val="3"/>
          <w:sz w:val="28"/>
          <w:szCs w:val="28"/>
          <w:lang w:eastAsia="zh-CN"/>
        </w:rPr>
        <w:t xml:space="preserve"> Педагогика, 1984. </w:t>
      </w:r>
    </w:p>
    <w:p w14:paraId="10B4247F" w14:textId="1993AF0D" w:rsidR="00CD51E3" w:rsidRDefault="00CD51E3"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t xml:space="preserve">Матюхина, М. В. Психология младшего школьника / М. В. Матюхина, Т. С. </w:t>
      </w:r>
      <w:proofErr w:type="spellStart"/>
      <w:r w:rsidRPr="00CD51E3">
        <w:rPr>
          <w:rFonts w:ascii="Times New Roman" w:eastAsia="Times New Roman" w:hAnsi="Times New Roman" w:cs="Times New Roman"/>
          <w:color w:val="000000"/>
          <w:kern w:val="3"/>
          <w:sz w:val="28"/>
          <w:szCs w:val="28"/>
          <w:lang w:eastAsia="zh-CN"/>
        </w:rPr>
        <w:t>Михальчик</w:t>
      </w:r>
      <w:proofErr w:type="spellEnd"/>
      <w:r w:rsidRPr="00CD51E3">
        <w:rPr>
          <w:rFonts w:ascii="Times New Roman" w:eastAsia="Times New Roman" w:hAnsi="Times New Roman" w:cs="Times New Roman"/>
          <w:color w:val="000000"/>
          <w:kern w:val="3"/>
          <w:sz w:val="28"/>
          <w:szCs w:val="28"/>
          <w:lang w:eastAsia="zh-CN"/>
        </w:rPr>
        <w:t xml:space="preserve">, К. П. </w:t>
      </w:r>
      <w:proofErr w:type="spellStart"/>
      <w:r w:rsidRPr="00CD51E3">
        <w:rPr>
          <w:rFonts w:ascii="Times New Roman" w:eastAsia="Times New Roman" w:hAnsi="Times New Roman" w:cs="Times New Roman"/>
          <w:color w:val="000000"/>
          <w:kern w:val="3"/>
          <w:sz w:val="28"/>
          <w:szCs w:val="28"/>
          <w:lang w:eastAsia="zh-CN"/>
        </w:rPr>
        <w:t>Патрина</w:t>
      </w:r>
      <w:proofErr w:type="spellEnd"/>
      <w:r w:rsidRPr="00CD51E3">
        <w:rPr>
          <w:rFonts w:ascii="Times New Roman" w:eastAsia="Times New Roman" w:hAnsi="Times New Roman" w:cs="Times New Roman"/>
          <w:color w:val="000000"/>
          <w:kern w:val="3"/>
          <w:sz w:val="28"/>
          <w:szCs w:val="28"/>
          <w:lang w:eastAsia="zh-CN"/>
        </w:rPr>
        <w:t xml:space="preserve">. – </w:t>
      </w:r>
      <w:proofErr w:type="gramStart"/>
      <w:r w:rsidRPr="00CD51E3">
        <w:rPr>
          <w:rFonts w:ascii="Times New Roman" w:eastAsia="Times New Roman" w:hAnsi="Times New Roman" w:cs="Times New Roman"/>
          <w:color w:val="000000"/>
          <w:kern w:val="3"/>
          <w:sz w:val="28"/>
          <w:szCs w:val="28"/>
          <w:lang w:eastAsia="zh-CN"/>
        </w:rPr>
        <w:t>М. :</w:t>
      </w:r>
      <w:proofErr w:type="gramEnd"/>
      <w:r w:rsidRPr="00CD51E3">
        <w:rPr>
          <w:rFonts w:ascii="Times New Roman" w:eastAsia="Times New Roman" w:hAnsi="Times New Roman" w:cs="Times New Roman"/>
          <w:color w:val="000000"/>
          <w:kern w:val="3"/>
          <w:sz w:val="28"/>
          <w:szCs w:val="28"/>
          <w:lang w:eastAsia="zh-CN"/>
        </w:rPr>
        <w:t xml:space="preserve"> Просвещение, 1976</w:t>
      </w:r>
      <w:r>
        <w:rPr>
          <w:rFonts w:ascii="Times New Roman" w:eastAsia="Times New Roman" w:hAnsi="Times New Roman" w:cs="Times New Roman"/>
          <w:color w:val="000000"/>
          <w:kern w:val="3"/>
          <w:sz w:val="28"/>
          <w:szCs w:val="28"/>
          <w:lang w:eastAsia="zh-CN"/>
        </w:rPr>
        <w:t>.</w:t>
      </w:r>
    </w:p>
    <w:p w14:paraId="32D27292" w14:textId="2103DEAE" w:rsidR="00CD51E3" w:rsidRDefault="00CD51E3"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color w:val="000000"/>
          <w:kern w:val="3"/>
          <w:sz w:val="28"/>
          <w:szCs w:val="28"/>
          <w:lang w:eastAsia="zh-CN"/>
        </w:rPr>
      </w:pPr>
      <w:r w:rsidRPr="00CD51E3">
        <w:rPr>
          <w:rFonts w:ascii="Times New Roman" w:eastAsia="Times New Roman" w:hAnsi="Times New Roman" w:cs="Times New Roman"/>
          <w:color w:val="000000"/>
          <w:kern w:val="3"/>
          <w:sz w:val="28"/>
          <w:szCs w:val="28"/>
          <w:lang w:eastAsia="zh-CN"/>
        </w:rPr>
        <w:t xml:space="preserve"> </w:t>
      </w:r>
      <w:proofErr w:type="spellStart"/>
      <w:r w:rsidRPr="00CD51E3">
        <w:rPr>
          <w:rFonts w:ascii="Times New Roman" w:eastAsia="Times New Roman" w:hAnsi="Times New Roman" w:cs="Times New Roman"/>
          <w:color w:val="000000"/>
          <w:kern w:val="3"/>
          <w:sz w:val="28"/>
          <w:szCs w:val="28"/>
          <w:lang w:eastAsia="zh-CN"/>
        </w:rPr>
        <w:t>Микадзе</w:t>
      </w:r>
      <w:proofErr w:type="spellEnd"/>
      <w:r w:rsidRPr="00CD51E3">
        <w:rPr>
          <w:rFonts w:ascii="Times New Roman" w:eastAsia="Times New Roman" w:hAnsi="Times New Roman" w:cs="Times New Roman"/>
          <w:color w:val="000000"/>
          <w:kern w:val="3"/>
          <w:sz w:val="28"/>
          <w:szCs w:val="28"/>
          <w:lang w:eastAsia="zh-CN"/>
        </w:rPr>
        <w:t>, Ю. В. Нейропсихологическая диагностика и коррекция младших школьников в связ</w:t>
      </w:r>
      <w:r>
        <w:rPr>
          <w:rFonts w:ascii="Times New Roman" w:eastAsia="Times New Roman" w:hAnsi="Times New Roman" w:cs="Times New Roman"/>
          <w:color w:val="000000"/>
          <w:kern w:val="3"/>
          <w:sz w:val="28"/>
          <w:szCs w:val="28"/>
          <w:lang w:eastAsia="zh-CN"/>
        </w:rPr>
        <w:t>и с неуспеваемостью школьников</w:t>
      </w:r>
      <w:r w:rsidRPr="00CD51E3">
        <w:rPr>
          <w:rFonts w:ascii="Times New Roman" w:eastAsia="Times New Roman" w:hAnsi="Times New Roman" w:cs="Times New Roman"/>
          <w:color w:val="000000"/>
          <w:kern w:val="3"/>
          <w:sz w:val="28"/>
          <w:szCs w:val="28"/>
          <w:lang w:eastAsia="zh-CN"/>
        </w:rPr>
        <w:t xml:space="preserve">: </w:t>
      </w:r>
      <w:proofErr w:type="gramStart"/>
      <w:r w:rsidRPr="00CD51E3">
        <w:rPr>
          <w:rFonts w:ascii="Times New Roman" w:eastAsia="Times New Roman" w:hAnsi="Times New Roman" w:cs="Times New Roman"/>
          <w:color w:val="000000"/>
          <w:kern w:val="3"/>
          <w:sz w:val="28"/>
          <w:szCs w:val="28"/>
          <w:lang w:eastAsia="zh-CN"/>
        </w:rPr>
        <w:t>учеб.-</w:t>
      </w:r>
      <w:proofErr w:type="gramEnd"/>
      <w:r w:rsidRPr="00CD51E3">
        <w:rPr>
          <w:rFonts w:ascii="Times New Roman" w:eastAsia="Times New Roman" w:hAnsi="Times New Roman" w:cs="Times New Roman"/>
          <w:color w:val="000000"/>
          <w:kern w:val="3"/>
          <w:sz w:val="28"/>
          <w:szCs w:val="28"/>
          <w:lang w:eastAsia="zh-CN"/>
        </w:rPr>
        <w:t xml:space="preserve">метод. пособие / Ю. В. </w:t>
      </w:r>
      <w:proofErr w:type="spellStart"/>
      <w:r w:rsidRPr="00CD51E3">
        <w:rPr>
          <w:rFonts w:ascii="Times New Roman" w:eastAsia="Times New Roman" w:hAnsi="Times New Roman" w:cs="Times New Roman"/>
          <w:color w:val="000000"/>
          <w:kern w:val="3"/>
          <w:sz w:val="28"/>
          <w:szCs w:val="28"/>
          <w:lang w:eastAsia="zh-CN"/>
        </w:rPr>
        <w:t>Микадзе</w:t>
      </w:r>
      <w:proofErr w:type="spellEnd"/>
      <w:r w:rsidRPr="00CD51E3">
        <w:rPr>
          <w:rFonts w:ascii="Times New Roman" w:eastAsia="Times New Roman" w:hAnsi="Times New Roman" w:cs="Times New Roman"/>
          <w:color w:val="000000"/>
          <w:kern w:val="3"/>
          <w:sz w:val="28"/>
          <w:szCs w:val="28"/>
          <w:lang w:eastAsia="zh-CN"/>
        </w:rPr>
        <w:t xml:space="preserve">, Н. К. Корсаков. – </w:t>
      </w:r>
      <w:proofErr w:type="gramStart"/>
      <w:r w:rsidRPr="00CD51E3">
        <w:rPr>
          <w:rFonts w:ascii="Times New Roman" w:eastAsia="Times New Roman" w:hAnsi="Times New Roman" w:cs="Times New Roman"/>
          <w:color w:val="000000"/>
          <w:kern w:val="3"/>
          <w:sz w:val="28"/>
          <w:szCs w:val="28"/>
          <w:lang w:eastAsia="zh-CN"/>
        </w:rPr>
        <w:t>М. :</w:t>
      </w:r>
      <w:proofErr w:type="gramEnd"/>
      <w:r w:rsidRPr="00CD51E3">
        <w:rPr>
          <w:rFonts w:ascii="Times New Roman" w:eastAsia="Times New Roman" w:hAnsi="Times New Roman" w:cs="Times New Roman"/>
          <w:color w:val="000000"/>
          <w:kern w:val="3"/>
          <w:sz w:val="28"/>
          <w:szCs w:val="28"/>
          <w:lang w:eastAsia="zh-CN"/>
        </w:rPr>
        <w:t xml:space="preserve"> </w:t>
      </w:r>
      <w:proofErr w:type="spellStart"/>
      <w:r w:rsidRPr="00CD51E3">
        <w:rPr>
          <w:rFonts w:ascii="Times New Roman" w:eastAsia="Times New Roman" w:hAnsi="Times New Roman" w:cs="Times New Roman"/>
          <w:color w:val="000000"/>
          <w:kern w:val="3"/>
          <w:sz w:val="28"/>
          <w:szCs w:val="28"/>
          <w:lang w:eastAsia="zh-CN"/>
        </w:rPr>
        <w:t>ИнтелТех</w:t>
      </w:r>
      <w:proofErr w:type="spellEnd"/>
      <w:r w:rsidRPr="00CD51E3">
        <w:rPr>
          <w:rFonts w:ascii="Times New Roman" w:eastAsia="Times New Roman" w:hAnsi="Times New Roman" w:cs="Times New Roman"/>
          <w:color w:val="000000"/>
          <w:kern w:val="3"/>
          <w:sz w:val="28"/>
          <w:szCs w:val="28"/>
          <w:lang w:eastAsia="zh-CN"/>
        </w:rPr>
        <w:t xml:space="preserve">, 1994. </w:t>
      </w:r>
    </w:p>
    <w:p w14:paraId="2C827515" w14:textId="6473D434" w:rsidR="00C02089" w:rsidRPr="00CD51E3" w:rsidRDefault="00C02089" w:rsidP="00CD51E3">
      <w:pPr>
        <w:pStyle w:val="a7"/>
        <w:numPr>
          <w:ilvl w:val="0"/>
          <w:numId w:val="4"/>
        </w:numPr>
        <w:suppressAutoHyphens/>
        <w:autoSpaceDN w:val="0"/>
        <w:spacing w:after="0" w:line="360" w:lineRule="auto"/>
        <w:ind w:left="0" w:firstLine="851"/>
        <w:jc w:val="both"/>
        <w:textAlignment w:val="baseline"/>
        <w:rPr>
          <w:rFonts w:ascii="Times New Roman" w:eastAsia="Times New Roman" w:hAnsi="Times New Roman" w:cs="Times New Roman"/>
          <w:color w:val="000000"/>
          <w:kern w:val="3"/>
          <w:sz w:val="28"/>
          <w:szCs w:val="28"/>
          <w:lang w:eastAsia="zh-CN"/>
        </w:rPr>
      </w:pPr>
      <w:proofErr w:type="spellStart"/>
      <w:r w:rsidRPr="00C02089">
        <w:rPr>
          <w:rFonts w:ascii="Times New Roman" w:eastAsia="Times New Roman" w:hAnsi="Times New Roman" w:cs="Times New Roman"/>
          <w:color w:val="000000"/>
          <w:kern w:val="3"/>
          <w:sz w:val="28"/>
          <w:szCs w:val="28"/>
          <w:lang w:eastAsia="zh-CN"/>
        </w:rPr>
        <w:t>Вилюнас</w:t>
      </w:r>
      <w:proofErr w:type="spellEnd"/>
      <w:r w:rsidRPr="00C02089">
        <w:rPr>
          <w:rFonts w:ascii="Times New Roman" w:eastAsia="Times New Roman" w:hAnsi="Times New Roman" w:cs="Times New Roman"/>
          <w:color w:val="000000"/>
          <w:kern w:val="3"/>
          <w:sz w:val="28"/>
          <w:szCs w:val="28"/>
          <w:lang w:eastAsia="zh-CN"/>
        </w:rPr>
        <w:t xml:space="preserve">, В. К. Психологические механизмы мотивации человека [Текст] </w:t>
      </w:r>
      <w:r>
        <w:rPr>
          <w:rFonts w:ascii="Times New Roman" w:eastAsia="Times New Roman" w:hAnsi="Times New Roman" w:cs="Times New Roman"/>
          <w:color w:val="000000"/>
          <w:kern w:val="3"/>
          <w:sz w:val="28"/>
          <w:szCs w:val="28"/>
          <w:lang w:eastAsia="zh-CN"/>
        </w:rPr>
        <w:t xml:space="preserve">/ В. К. </w:t>
      </w:r>
      <w:proofErr w:type="spellStart"/>
      <w:r>
        <w:rPr>
          <w:rFonts w:ascii="Times New Roman" w:eastAsia="Times New Roman" w:hAnsi="Times New Roman" w:cs="Times New Roman"/>
          <w:color w:val="000000"/>
          <w:kern w:val="3"/>
          <w:sz w:val="28"/>
          <w:szCs w:val="28"/>
          <w:lang w:eastAsia="zh-CN"/>
        </w:rPr>
        <w:t>Вилюнас</w:t>
      </w:r>
      <w:proofErr w:type="spellEnd"/>
      <w:r>
        <w:rPr>
          <w:rFonts w:ascii="Times New Roman" w:eastAsia="Times New Roman" w:hAnsi="Times New Roman" w:cs="Times New Roman"/>
          <w:color w:val="000000"/>
          <w:kern w:val="3"/>
          <w:sz w:val="28"/>
          <w:szCs w:val="28"/>
          <w:lang w:eastAsia="zh-CN"/>
        </w:rPr>
        <w:t xml:space="preserve">. – </w:t>
      </w:r>
      <w:proofErr w:type="gramStart"/>
      <w:r>
        <w:rPr>
          <w:rFonts w:ascii="Times New Roman" w:eastAsia="Times New Roman" w:hAnsi="Times New Roman" w:cs="Times New Roman"/>
          <w:color w:val="000000"/>
          <w:kern w:val="3"/>
          <w:sz w:val="28"/>
          <w:szCs w:val="28"/>
          <w:lang w:eastAsia="zh-CN"/>
        </w:rPr>
        <w:t>Москва :</w:t>
      </w:r>
      <w:proofErr w:type="gramEnd"/>
      <w:r>
        <w:rPr>
          <w:rFonts w:ascii="Times New Roman" w:eastAsia="Times New Roman" w:hAnsi="Times New Roman" w:cs="Times New Roman"/>
          <w:color w:val="000000"/>
          <w:kern w:val="3"/>
          <w:sz w:val="28"/>
          <w:szCs w:val="28"/>
          <w:lang w:eastAsia="zh-CN"/>
        </w:rPr>
        <w:t xml:space="preserve"> МГУ.</w:t>
      </w:r>
    </w:p>
    <w:p w14:paraId="76A54883" w14:textId="77777777" w:rsidR="00AF217B" w:rsidRPr="004A407A" w:rsidRDefault="00AF217B" w:rsidP="00CD51E3">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p>
    <w:p w14:paraId="3DDBB902" w14:textId="77777777" w:rsidR="00AF217B" w:rsidRPr="004A407A" w:rsidRDefault="00AF217B" w:rsidP="00CD51E3">
      <w:pPr>
        <w:suppressAutoHyphens/>
        <w:autoSpaceDN w:val="0"/>
        <w:spacing w:after="0" w:line="360" w:lineRule="auto"/>
        <w:ind w:firstLine="851"/>
        <w:jc w:val="both"/>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br w:type="page"/>
      </w:r>
    </w:p>
    <w:p w14:paraId="31555F77" w14:textId="1974F4EF" w:rsidR="00AF217B" w:rsidRPr="004A407A" w:rsidRDefault="004A407A" w:rsidP="00054AD8">
      <w:pPr>
        <w:pStyle w:val="1"/>
        <w:spacing w:before="0" w:line="360" w:lineRule="auto"/>
        <w:jc w:val="center"/>
        <w:rPr>
          <w:rFonts w:ascii="Times New Roman" w:hAnsi="Times New Roman" w:cs="Times New Roman"/>
          <w:b/>
          <w:color w:val="000000" w:themeColor="text1"/>
          <w:sz w:val="28"/>
          <w:szCs w:val="28"/>
        </w:rPr>
      </w:pPr>
      <w:bookmarkStart w:id="12" w:name="_Toc168667829"/>
      <w:r w:rsidRPr="004A407A">
        <w:rPr>
          <w:rFonts w:ascii="Times New Roman" w:hAnsi="Times New Roman" w:cs="Times New Roman"/>
          <w:b/>
          <w:color w:val="000000" w:themeColor="text1"/>
          <w:sz w:val="28"/>
          <w:szCs w:val="28"/>
        </w:rPr>
        <w:lastRenderedPageBreak/>
        <w:t>ПРИЛОЖЕНИЯ</w:t>
      </w:r>
      <w:bookmarkEnd w:id="12"/>
    </w:p>
    <w:p w14:paraId="333C14A0" w14:textId="77777777" w:rsidR="00AF217B" w:rsidRPr="004A407A" w:rsidRDefault="00AF217B" w:rsidP="00DD31C3">
      <w:pPr>
        <w:spacing w:after="0" w:line="360" w:lineRule="auto"/>
        <w:rPr>
          <w:rFonts w:ascii="Times New Roman" w:hAnsi="Times New Roman" w:cs="Times New Roman"/>
        </w:rPr>
      </w:pPr>
    </w:p>
    <w:p w14:paraId="22F0010A" w14:textId="77777777" w:rsidR="00AC57B8" w:rsidRPr="004A407A" w:rsidRDefault="00AC57B8" w:rsidP="006F112C">
      <w:pPr>
        <w:pStyle w:val="a4"/>
        <w:shd w:val="clear" w:color="auto" w:fill="FFFFFF"/>
        <w:spacing w:before="0" w:after="0" w:line="360" w:lineRule="auto"/>
        <w:ind w:firstLine="709"/>
        <w:jc w:val="right"/>
        <w:rPr>
          <w:color w:val="000000"/>
          <w:sz w:val="28"/>
          <w:szCs w:val="28"/>
        </w:rPr>
      </w:pPr>
      <w:r w:rsidRPr="004A407A">
        <w:rPr>
          <w:color w:val="000000"/>
          <w:sz w:val="28"/>
          <w:szCs w:val="28"/>
        </w:rPr>
        <w:t>Приложение 1</w:t>
      </w:r>
    </w:p>
    <w:p w14:paraId="6C6497F9" w14:textId="77777777" w:rsidR="00AF217B" w:rsidRPr="004A407A" w:rsidRDefault="00AF217B" w:rsidP="00DD31C3">
      <w:pPr>
        <w:pStyle w:val="a4"/>
        <w:shd w:val="clear" w:color="auto" w:fill="FFFFFF"/>
        <w:spacing w:before="0" w:after="0" w:line="360" w:lineRule="auto"/>
        <w:ind w:firstLine="709"/>
        <w:jc w:val="center"/>
        <w:rPr>
          <w:color w:val="000000"/>
          <w:sz w:val="28"/>
          <w:szCs w:val="28"/>
        </w:rPr>
      </w:pPr>
    </w:p>
    <w:p w14:paraId="6A272643" w14:textId="77777777" w:rsidR="00AC57B8" w:rsidRPr="004A407A" w:rsidRDefault="00AC57B8" w:rsidP="00DD31C3">
      <w:pPr>
        <w:pStyle w:val="a4"/>
        <w:shd w:val="clear" w:color="auto" w:fill="FFFFFF"/>
        <w:spacing w:before="0" w:after="0" w:line="360" w:lineRule="auto"/>
        <w:ind w:firstLine="709"/>
        <w:jc w:val="both"/>
        <w:rPr>
          <w:color w:val="000000"/>
          <w:sz w:val="28"/>
          <w:szCs w:val="28"/>
        </w:rPr>
      </w:pPr>
      <w:r w:rsidRPr="004A407A">
        <w:rPr>
          <w:noProof/>
          <w:color w:val="000000"/>
          <w:sz w:val="28"/>
          <w:szCs w:val="28"/>
          <w:lang w:eastAsia="ru-RU"/>
        </w:rPr>
        <mc:AlternateContent>
          <mc:Choice Requires="wps">
            <w:drawing>
              <wp:anchor distT="0" distB="0" distL="114300" distR="114300" simplePos="0" relativeHeight="251659264" behindDoc="0" locked="0" layoutInCell="1" allowOverlap="1" wp14:anchorId="39822FB0" wp14:editId="526C36E6">
                <wp:simplePos x="0" y="0"/>
                <wp:positionH relativeFrom="column">
                  <wp:posOffset>1942878</wp:posOffset>
                </wp:positionH>
                <wp:positionV relativeFrom="paragraph">
                  <wp:posOffset>-59690</wp:posOffset>
                </wp:positionV>
                <wp:extent cx="1930924" cy="517947"/>
                <wp:effectExtent l="0" t="0" r="12700" b="158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1930924" cy="51794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B2AABA" w14:textId="77777777" w:rsidR="00D60144" w:rsidRPr="00C83413" w:rsidRDefault="00D60144" w:rsidP="00AC57B8">
                            <w:pPr>
                              <w:jc w:val="center"/>
                              <w:rPr>
                                <w:rFonts w:ascii="Times New Roman" w:hAnsi="Times New Roman" w:cs="Times New Roman"/>
                                <w:sz w:val="28"/>
                                <w:szCs w:val="28"/>
                              </w:rPr>
                            </w:pPr>
                            <w:r w:rsidRPr="00C83413">
                              <w:rPr>
                                <w:rFonts w:ascii="Times New Roman" w:hAnsi="Times New Roman" w:cs="Times New Roman"/>
                                <w:sz w:val="28"/>
                                <w:szCs w:val="28"/>
                              </w:rPr>
                              <w:t>Мотивация -это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22FB0" id="Скругленный прямоугольник 1" o:spid="_x0000_s1026" style="position:absolute;left:0;text-align:left;margin-left:153pt;margin-top:-4.7pt;width:152.05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" fillcolor="window" strokecolor="windowText" strokeweight="1pt">
                <v:stroke joinstyle="miter"/>
                <v:textbox>
                  <w:txbxContent>
                    <w:p w14:paraId="1CB2AABA" w14:textId="77777777" w:rsidR="00D60144" w:rsidRPr="00C83413" w:rsidRDefault="00D60144" w:rsidP="00AC57B8">
                      <w:pPr>
                        <w:jc w:val="center"/>
                        <w:rPr>
                          <w:rFonts w:ascii="Times New Roman" w:hAnsi="Times New Roman" w:cs="Times New Roman"/>
                          <w:sz w:val="28"/>
                          <w:szCs w:val="28"/>
                        </w:rPr>
                      </w:pPr>
                      <w:r w:rsidRPr="00C83413">
                        <w:rPr>
                          <w:rFonts w:ascii="Times New Roman" w:hAnsi="Times New Roman" w:cs="Times New Roman"/>
                          <w:sz w:val="28"/>
                          <w:szCs w:val="28"/>
                        </w:rPr>
                        <w:t>Мотивация -это</w:t>
                      </w:r>
                    </w:p>
                  </w:txbxContent>
                </v:textbox>
              </v:roundrect>
            </w:pict>
          </mc:Fallback>
        </mc:AlternateContent>
      </w:r>
    </w:p>
    <w:p w14:paraId="7AF3CD73" w14:textId="77777777" w:rsidR="00AC57B8" w:rsidRPr="004A407A" w:rsidRDefault="00AC57B8" w:rsidP="00DD31C3">
      <w:pPr>
        <w:pStyle w:val="a4"/>
        <w:shd w:val="clear" w:color="auto" w:fill="FFFFFF"/>
        <w:spacing w:before="0" w:after="0" w:line="360" w:lineRule="auto"/>
        <w:ind w:firstLine="709"/>
        <w:jc w:val="both"/>
        <w:rPr>
          <w:sz w:val="28"/>
          <w:szCs w:val="28"/>
        </w:rPr>
      </w:pPr>
      <w:r w:rsidRPr="004A407A">
        <w:rPr>
          <w:noProof/>
          <w:sz w:val="28"/>
          <w:szCs w:val="28"/>
          <w:lang w:eastAsia="ru-RU"/>
        </w:rPr>
        <mc:AlternateContent>
          <mc:Choice Requires="wps">
            <w:drawing>
              <wp:anchor distT="0" distB="0" distL="114300" distR="114300" simplePos="0" relativeHeight="251663360" behindDoc="0" locked="0" layoutInCell="1" allowOverlap="1" wp14:anchorId="1C82E5BB" wp14:editId="64B3F80B">
                <wp:simplePos x="0" y="0"/>
                <wp:positionH relativeFrom="column">
                  <wp:posOffset>3811506</wp:posOffset>
                </wp:positionH>
                <wp:positionV relativeFrom="paragraph">
                  <wp:posOffset>152391</wp:posOffset>
                </wp:positionV>
                <wp:extent cx="422541" cy="216313"/>
                <wp:effectExtent l="0" t="0" r="34925" b="317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422541" cy="21631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D52CFE8" id="Прямая соединительная линия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pt,12pt" to="333.3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" strokecolor="windowText" strokeweight=".5pt">
                <v:stroke joinstyle="miter"/>
              </v:line>
            </w:pict>
          </mc:Fallback>
        </mc:AlternateContent>
      </w:r>
      <w:r w:rsidRPr="004A407A">
        <w:rPr>
          <w:noProof/>
          <w:sz w:val="28"/>
          <w:szCs w:val="28"/>
          <w:lang w:eastAsia="ru-RU"/>
        </w:rPr>
        <mc:AlternateContent>
          <mc:Choice Requires="wps">
            <w:drawing>
              <wp:anchor distT="0" distB="0" distL="114300" distR="114300" simplePos="0" relativeHeight="251662336" behindDoc="0" locked="0" layoutInCell="1" allowOverlap="1" wp14:anchorId="673FB847" wp14:editId="128D666B">
                <wp:simplePos x="0" y="0"/>
                <wp:positionH relativeFrom="column">
                  <wp:posOffset>1547966</wp:posOffset>
                </wp:positionH>
                <wp:positionV relativeFrom="paragraph">
                  <wp:posOffset>152257</wp:posOffset>
                </wp:positionV>
                <wp:extent cx="428345" cy="268565"/>
                <wp:effectExtent l="0" t="0" r="29210" b="3683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428345" cy="26856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E2E1040" id="Прямая соединительная линия 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pt,12pt" to="155.6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" strokecolor="windowText" strokeweight=".5pt">
                <v:stroke joinstyle="miter"/>
              </v:line>
            </w:pict>
          </mc:Fallback>
        </mc:AlternateContent>
      </w:r>
    </w:p>
    <w:p w14:paraId="761DB14E" w14:textId="77777777" w:rsidR="00AC57B8" w:rsidRPr="004A407A" w:rsidRDefault="00AC57B8" w:rsidP="00DD31C3">
      <w:pPr>
        <w:spacing w:after="0" w:line="360" w:lineRule="auto"/>
        <w:ind w:firstLine="709"/>
        <w:jc w:val="both"/>
        <w:rPr>
          <w:rFonts w:ascii="Times New Roman" w:eastAsia="Calibri" w:hAnsi="Times New Roman" w:cs="Times New Roman"/>
          <w:sz w:val="28"/>
          <w:szCs w:val="28"/>
        </w:rPr>
      </w:pPr>
      <w:r w:rsidRPr="004A407A">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59EDC8E" wp14:editId="4A800A94">
                <wp:simplePos x="0" y="0"/>
                <wp:positionH relativeFrom="column">
                  <wp:posOffset>3184157</wp:posOffset>
                </wp:positionH>
                <wp:positionV relativeFrom="paragraph">
                  <wp:posOffset>93891</wp:posOffset>
                </wp:positionV>
                <wp:extent cx="2800749" cy="1336430"/>
                <wp:effectExtent l="0" t="0" r="19050" b="1651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800749" cy="13364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1EC8B7" w14:textId="77777777" w:rsidR="00D60144" w:rsidRPr="00C83413" w:rsidRDefault="00D60144" w:rsidP="00AC57B8">
                            <w:pPr>
                              <w:jc w:val="both"/>
                              <w:rPr>
                                <w:rFonts w:ascii="Times New Roman" w:hAnsi="Times New Roman" w:cs="Times New Roman"/>
                                <w:sz w:val="28"/>
                                <w:szCs w:val="28"/>
                              </w:rPr>
                            </w:pPr>
                            <w:r w:rsidRPr="00C83413">
                              <w:rPr>
                                <w:rFonts w:ascii="Times New Roman" w:hAnsi="Times New Roman" w:cs="Times New Roman"/>
                                <w:color w:val="333333"/>
                                <w:sz w:val="28"/>
                                <w:szCs w:val="28"/>
                                <w:shd w:val="clear" w:color="auto" w:fill="FFFFFF"/>
                              </w:rPr>
                              <w:t>характеристика процесса, который стимулирует и поддерживает поведенческую активность на определенном уровне.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EDC8E" id="Скругленный прямоугольник 3" o:spid="_x0000_s1027" style="position:absolute;left:0;text-align:left;margin-left:250.7pt;margin-top:7.4pt;width:220.55pt;height:10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" fillcolor="window" strokecolor="windowText" strokeweight="1pt">
                <v:stroke joinstyle="miter"/>
                <v:textbox>
                  <w:txbxContent>
                    <w:p w14:paraId="491EC8B7" w14:textId="77777777" w:rsidR="00D60144" w:rsidRPr="00C83413" w:rsidRDefault="00D60144" w:rsidP="00AC57B8">
                      <w:pPr>
                        <w:jc w:val="both"/>
                        <w:rPr>
                          <w:rFonts w:ascii="Times New Roman" w:hAnsi="Times New Roman" w:cs="Times New Roman"/>
                          <w:sz w:val="28"/>
                          <w:szCs w:val="28"/>
                        </w:rPr>
                      </w:pPr>
                      <w:r w:rsidRPr="00C83413">
                        <w:rPr>
                          <w:rFonts w:ascii="Times New Roman" w:hAnsi="Times New Roman" w:cs="Times New Roman"/>
                          <w:color w:val="333333"/>
                          <w:sz w:val="28"/>
                          <w:szCs w:val="28"/>
                          <w:shd w:val="clear" w:color="auto" w:fill="FFFFFF"/>
                        </w:rPr>
                        <w:t>характеристика процесса, который стимулирует и поддерживает поведенческую активность на определенном уровне.</w:t>
                      </w:r>
                    </w:p>
                  </w:txbxContent>
                </v:textbox>
              </v:roundrect>
            </w:pict>
          </mc:Fallback>
        </mc:AlternateContent>
      </w:r>
      <w:r w:rsidRPr="004A407A">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D22A52F" wp14:editId="2527D89D">
                <wp:simplePos x="0" y="0"/>
                <wp:positionH relativeFrom="column">
                  <wp:posOffset>-127369</wp:posOffset>
                </wp:positionH>
                <wp:positionV relativeFrom="paragraph">
                  <wp:posOffset>114118</wp:posOffset>
                </wp:positionV>
                <wp:extent cx="2532185" cy="1329646"/>
                <wp:effectExtent l="0" t="0" r="20955" b="2349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532185" cy="132964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D33D9FF" w14:textId="77777777" w:rsidR="00D60144" w:rsidRPr="00C83413" w:rsidRDefault="00D60144" w:rsidP="00AC57B8">
                            <w:pPr>
                              <w:jc w:val="both"/>
                              <w:rPr>
                                <w:rFonts w:ascii="Times New Roman" w:hAnsi="Times New Roman" w:cs="Times New Roman"/>
                                <w:sz w:val="28"/>
                                <w:szCs w:val="28"/>
                              </w:rPr>
                            </w:pPr>
                            <w:r w:rsidRPr="00C83413">
                              <w:rPr>
                                <w:rFonts w:ascii="Times New Roman" w:hAnsi="Times New Roman" w:cs="Times New Roman"/>
                                <w:color w:val="333333"/>
                                <w:sz w:val="28"/>
                                <w:szCs w:val="28"/>
                                <w:shd w:val="clear" w:color="auto" w:fill="FFFFFF"/>
                              </w:rPr>
                              <w:t>система факторов, детерминирующих поведение (потребности, мотивы, цели, намерения, стремления);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2A52F" id="Скругленный прямоугольник 2" o:spid="_x0000_s1028" style="position:absolute;left:0;text-align:left;margin-left:-10.05pt;margin-top:9pt;width:199.4pt;height:10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" fillcolor="window" strokecolor="windowText" strokeweight="1pt">
                <v:stroke joinstyle="miter"/>
                <v:textbox>
                  <w:txbxContent>
                    <w:p w14:paraId="4D33D9FF" w14:textId="77777777" w:rsidR="00D60144" w:rsidRPr="00C83413" w:rsidRDefault="00D60144" w:rsidP="00AC57B8">
                      <w:pPr>
                        <w:jc w:val="both"/>
                        <w:rPr>
                          <w:rFonts w:ascii="Times New Roman" w:hAnsi="Times New Roman" w:cs="Times New Roman"/>
                          <w:sz w:val="28"/>
                          <w:szCs w:val="28"/>
                        </w:rPr>
                      </w:pPr>
                      <w:r w:rsidRPr="00C83413">
                        <w:rPr>
                          <w:rFonts w:ascii="Times New Roman" w:hAnsi="Times New Roman" w:cs="Times New Roman"/>
                          <w:color w:val="333333"/>
                          <w:sz w:val="28"/>
                          <w:szCs w:val="28"/>
                          <w:shd w:val="clear" w:color="auto" w:fill="FFFFFF"/>
                        </w:rPr>
                        <w:t>система факторов, детерминирующих поведение (потребности, мотивы, цели, намерения, стремления);</w:t>
                      </w:r>
                    </w:p>
                  </w:txbxContent>
                </v:textbox>
              </v:roundrect>
            </w:pict>
          </mc:Fallback>
        </mc:AlternateContent>
      </w:r>
    </w:p>
    <w:p w14:paraId="6C27F957" w14:textId="77777777" w:rsidR="00AC57B8" w:rsidRPr="004A407A" w:rsidRDefault="00AC57B8" w:rsidP="00DD31C3">
      <w:pPr>
        <w:spacing w:after="0" w:line="360" w:lineRule="auto"/>
        <w:ind w:firstLine="709"/>
        <w:rPr>
          <w:rFonts w:ascii="Times New Roman" w:hAnsi="Times New Roman" w:cs="Times New Roman"/>
          <w:sz w:val="28"/>
          <w:szCs w:val="28"/>
        </w:rPr>
      </w:pPr>
    </w:p>
    <w:p w14:paraId="5495701F" w14:textId="77777777" w:rsidR="00AC57B8" w:rsidRPr="004A407A" w:rsidRDefault="00AC57B8" w:rsidP="00DD31C3">
      <w:pPr>
        <w:spacing w:after="0" w:line="360" w:lineRule="auto"/>
        <w:ind w:firstLine="709"/>
        <w:rPr>
          <w:rFonts w:ascii="Times New Roman" w:hAnsi="Times New Roman" w:cs="Times New Roman"/>
          <w:sz w:val="28"/>
          <w:szCs w:val="28"/>
        </w:rPr>
      </w:pPr>
    </w:p>
    <w:p w14:paraId="03FB364C" w14:textId="77777777" w:rsidR="00AC57B8" w:rsidRPr="004A407A" w:rsidRDefault="00AC57B8" w:rsidP="00DD31C3">
      <w:pPr>
        <w:spacing w:after="0" w:line="360" w:lineRule="auto"/>
        <w:ind w:firstLine="709"/>
        <w:rPr>
          <w:rFonts w:ascii="Times New Roman" w:hAnsi="Times New Roman" w:cs="Times New Roman"/>
          <w:sz w:val="28"/>
          <w:szCs w:val="28"/>
        </w:rPr>
      </w:pPr>
    </w:p>
    <w:p w14:paraId="575EBDB3" w14:textId="77777777" w:rsidR="00AC57B8" w:rsidRPr="004A407A" w:rsidRDefault="00AC57B8" w:rsidP="00DD31C3">
      <w:pPr>
        <w:spacing w:after="0" w:line="360" w:lineRule="auto"/>
        <w:rPr>
          <w:rFonts w:ascii="Times New Roman" w:hAnsi="Times New Roman" w:cs="Times New Roman"/>
          <w:i/>
          <w:sz w:val="28"/>
          <w:szCs w:val="28"/>
        </w:rPr>
      </w:pPr>
    </w:p>
    <w:p w14:paraId="68A06FCA" w14:textId="77777777" w:rsidR="00AC57B8" w:rsidRPr="004A407A" w:rsidRDefault="00AC57B8" w:rsidP="00DD31C3">
      <w:pPr>
        <w:shd w:val="clear" w:color="auto" w:fill="FFFFFF"/>
        <w:suppressAutoHyphens/>
        <w:autoSpaceDN w:val="0"/>
        <w:spacing w:after="0" w:line="360" w:lineRule="auto"/>
        <w:jc w:val="center"/>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i/>
          <w:color w:val="000000"/>
          <w:kern w:val="3"/>
          <w:sz w:val="28"/>
          <w:szCs w:val="28"/>
          <w:lang w:eastAsia="zh-CN"/>
        </w:rPr>
        <w:t>Рис. 1 Смысл понятия «Мотивация»</w:t>
      </w:r>
    </w:p>
    <w:p w14:paraId="6DED8A92" w14:textId="77777777" w:rsidR="00475631" w:rsidRPr="004A407A" w:rsidRDefault="00475631" w:rsidP="00DD31C3">
      <w:pPr>
        <w:shd w:val="clear" w:color="auto" w:fill="FFFFFF"/>
        <w:suppressAutoHyphens/>
        <w:autoSpaceDN w:val="0"/>
        <w:spacing w:after="0" w:line="360" w:lineRule="auto"/>
        <w:ind w:firstLine="708"/>
        <w:jc w:val="both"/>
        <w:textAlignment w:val="baseline"/>
        <w:rPr>
          <w:rFonts w:ascii="Times New Roman" w:eastAsia="Times New Roman" w:hAnsi="Times New Roman" w:cs="Times New Roman"/>
          <w:color w:val="000000"/>
          <w:kern w:val="3"/>
          <w:sz w:val="28"/>
          <w:szCs w:val="28"/>
          <w:lang w:eastAsia="zh-CN"/>
        </w:rPr>
      </w:pPr>
    </w:p>
    <w:p w14:paraId="4CE9FC59" w14:textId="77777777" w:rsidR="00920C56" w:rsidRPr="004A407A" w:rsidRDefault="00920C56" w:rsidP="00DD31C3">
      <w:pPr>
        <w:shd w:val="clear" w:color="auto" w:fill="FFFFFF"/>
        <w:suppressAutoHyphens/>
        <w:autoSpaceDN w:val="0"/>
        <w:spacing w:after="0" w:line="360" w:lineRule="auto"/>
        <w:ind w:firstLine="708"/>
        <w:jc w:val="both"/>
        <w:textAlignment w:val="baseline"/>
        <w:rPr>
          <w:rFonts w:ascii="Times New Roman" w:eastAsia="Times New Roman" w:hAnsi="Times New Roman" w:cs="Times New Roman"/>
          <w:color w:val="000000"/>
          <w:kern w:val="3"/>
          <w:sz w:val="28"/>
          <w:szCs w:val="28"/>
          <w:lang w:eastAsia="zh-CN"/>
        </w:rPr>
      </w:pPr>
    </w:p>
    <w:p w14:paraId="4782BF2B" w14:textId="3F71221C" w:rsidR="004513C9" w:rsidRPr="004A407A" w:rsidRDefault="004513C9">
      <w:pPr>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br w:type="page"/>
      </w:r>
    </w:p>
    <w:p w14:paraId="7DECB07B" w14:textId="77777777" w:rsidR="00920C56" w:rsidRPr="004A407A" w:rsidRDefault="00920C56" w:rsidP="004513C9">
      <w:pPr>
        <w:shd w:val="clear" w:color="auto" w:fill="FFFFFF"/>
        <w:suppressAutoHyphens/>
        <w:autoSpaceDN w:val="0"/>
        <w:spacing w:after="0" w:line="360" w:lineRule="auto"/>
        <w:ind w:firstLine="708"/>
        <w:jc w:val="right"/>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lastRenderedPageBreak/>
        <w:t>Приложение 2</w:t>
      </w:r>
    </w:p>
    <w:p w14:paraId="7C3B530B" w14:textId="6F490D22" w:rsidR="00920C56" w:rsidRPr="004A407A" w:rsidRDefault="00920C56" w:rsidP="00DD31C3">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4A407A">
        <w:rPr>
          <w:rFonts w:ascii="Times New Roman" w:eastAsia="Times New Roman" w:hAnsi="Times New Roman" w:cs="Times New Roman"/>
          <w:b/>
          <w:bCs/>
          <w:color w:val="000000"/>
          <w:sz w:val="28"/>
          <w:szCs w:val="28"/>
          <w:lang w:eastAsia="ru-RU"/>
        </w:rPr>
        <w:t>Бланк методики «Мой класс»</w:t>
      </w:r>
    </w:p>
    <w:p w14:paraId="6089C93C" w14:textId="77777777" w:rsidR="004513C9" w:rsidRPr="004A407A" w:rsidRDefault="004513C9" w:rsidP="00DD31C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14:paraId="0AEDD0A6" w14:textId="688C4BD6" w:rsidR="00920C56" w:rsidRPr="004A407A" w:rsidRDefault="00920C56" w:rsidP="00DD31C3">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4A407A">
        <w:rPr>
          <w:rFonts w:ascii="Times New Roman" w:eastAsia="Times New Roman" w:hAnsi="Times New Roman" w:cs="Times New Roman"/>
          <w:b/>
          <w:bCs/>
          <w:color w:val="000000"/>
          <w:sz w:val="28"/>
          <w:szCs w:val="28"/>
          <w:lang w:eastAsia="ru-RU"/>
        </w:rPr>
        <w:t>Ф.И. ______________________ класс ________________</w:t>
      </w:r>
    </w:p>
    <w:p w14:paraId="6946372B" w14:textId="77777777" w:rsidR="004513C9" w:rsidRPr="004A407A" w:rsidRDefault="004513C9" w:rsidP="00DD31C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14:paraId="606A2953" w14:textId="77777777" w:rsidR="00920C56" w:rsidRPr="004A407A" w:rsidRDefault="00920C56" w:rsidP="00DD31C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4A407A">
        <w:rPr>
          <w:rFonts w:ascii="Times New Roman" w:eastAsia="Times New Roman" w:hAnsi="Times New Roman" w:cs="Times New Roman"/>
          <w:noProof/>
          <w:color w:val="000000"/>
          <w:sz w:val="28"/>
          <w:szCs w:val="28"/>
          <w:bdr w:val="single" w:sz="2" w:space="0" w:color="000000" w:frame="1"/>
          <w:lang w:eastAsia="ru-RU"/>
        </w:rPr>
        <w:drawing>
          <wp:inline distT="0" distB="0" distL="0" distR="0" wp14:anchorId="04ADBF07" wp14:editId="115558D1">
            <wp:extent cx="4986938" cy="3240934"/>
            <wp:effectExtent l="0" t="0" r="4445" b="0"/>
            <wp:docPr id="8" name="Рисунок 8" descr="C:\Users\User\Desktop\т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ст.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3291"/>
                    <a:stretch/>
                  </pic:blipFill>
                  <pic:spPr bwMode="auto">
                    <a:xfrm>
                      <a:off x="0" y="0"/>
                      <a:ext cx="5023655" cy="3264796"/>
                    </a:xfrm>
                    <a:prstGeom prst="rect">
                      <a:avLst/>
                    </a:prstGeom>
                    <a:noFill/>
                    <a:ln>
                      <a:noFill/>
                    </a:ln>
                    <a:extLst>
                      <a:ext uri="{53640926-AAD7-44D8-BBD7-CCE9431645EC}">
                        <a14:shadowObscured xmlns:a14="http://schemas.microsoft.com/office/drawing/2010/main"/>
                      </a:ext>
                    </a:extLst>
                  </pic:spPr>
                </pic:pic>
              </a:graphicData>
            </a:graphic>
          </wp:inline>
        </w:drawing>
      </w:r>
    </w:p>
    <w:p w14:paraId="63C037C2" w14:textId="77777777" w:rsidR="00920C56" w:rsidRPr="004A407A" w:rsidRDefault="00920C56" w:rsidP="00DD31C3">
      <w:pPr>
        <w:shd w:val="clear" w:color="auto" w:fill="FFFFFF"/>
        <w:suppressAutoHyphens/>
        <w:autoSpaceDN w:val="0"/>
        <w:spacing w:after="0" w:line="360" w:lineRule="auto"/>
        <w:ind w:firstLine="708"/>
        <w:jc w:val="center"/>
        <w:textAlignment w:val="baseline"/>
        <w:rPr>
          <w:rFonts w:ascii="Times New Roman" w:eastAsia="Times New Roman" w:hAnsi="Times New Roman" w:cs="Times New Roman"/>
          <w:color w:val="000000"/>
          <w:kern w:val="3"/>
          <w:sz w:val="28"/>
          <w:szCs w:val="28"/>
          <w:lang w:eastAsia="zh-CN"/>
        </w:rPr>
      </w:pPr>
    </w:p>
    <w:p w14:paraId="6027E8D0" w14:textId="77777777" w:rsidR="00920C56" w:rsidRPr="004A407A" w:rsidRDefault="00920C56" w:rsidP="00DD31C3">
      <w:pPr>
        <w:shd w:val="clear" w:color="auto" w:fill="FFFFFF"/>
        <w:suppressAutoHyphens/>
        <w:autoSpaceDN w:val="0"/>
        <w:spacing w:after="0" w:line="360" w:lineRule="auto"/>
        <w:ind w:firstLine="708"/>
        <w:jc w:val="center"/>
        <w:textAlignment w:val="baseline"/>
        <w:rPr>
          <w:rFonts w:ascii="Times New Roman" w:eastAsia="Times New Roman" w:hAnsi="Times New Roman" w:cs="Times New Roman"/>
          <w:color w:val="000000"/>
          <w:kern w:val="3"/>
          <w:sz w:val="28"/>
          <w:szCs w:val="28"/>
          <w:lang w:eastAsia="zh-CN"/>
        </w:rPr>
      </w:pPr>
    </w:p>
    <w:p w14:paraId="761B5D82" w14:textId="77777777" w:rsidR="00920C56" w:rsidRPr="004A407A" w:rsidRDefault="00920C56" w:rsidP="00DD31C3">
      <w:pPr>
        <w:shd w:val="clear" w:color="auto" w:fill="FFFFFF"/>
        <w:suppressAutoHyphens/>
        <w:autoSpaceDN w:val="0"/>
        <w:spacing w:after="0" w:line="360" w:lineRule="auto"/>
        <w:ind w:firstLine="708"/>
        <w:jc w:val="center"/>
        <w:textAlignment w:val="baseline"/>
        <w:rPr>
          <w:rFonts w:ascii="Times New Roman" w:eastAsia="Times New Roman" w:hAnsi="Times New Roman" w:cs="Times New Roman"/>
          <w:color w:val="000000"/>
          <w:kern w:val="3"/>
          <w:sz w:val="28"/>
          <w:szCs w:val="28"/>
          <w:lang w:eastAsia="zh-CN"/>
        </w:rPr>
      </w:pPr>
    </w:p>
    <w:p w14:paraId="12DF3E4A" w14:textId="74C907DF" w:rsidR="004513C9" w:rsidRPr="004A407A" w:rsidRDefault="004513C9">
      <w:pPr>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br w:type="page"/>
      </w:r>
    </w:p>
    <w:p w14:paraId="04A0ABFC" w14:textId="0F313E87" w:rsidR="004513C9" w:rsidRDefault="0047207F" w:rsidP="0047207F">
      <w:pPr>
        <w:shd w:val="clear" w:color="auto" w:fill="FFFFFF"/>
        <w:suppressAutoHyphens/>
        <w:autoSpaceDN w:val="0"/>
        <w:spacing w:after="0" w:line="360" w:lineRule="auto"/>
        <w:ind w:firstLine="708"/>
        <w:jc w:val="right"/>
        <w:textAlignment w:val="baseline"/>
        <w:rPr>
          <w:rFonts w:ascii="Times New Roman" w:eastAsia="Times New Roman" w:hAnsi="Times New Roman" w:cs="Times New Roman"/>
          <w:color w:val="000000"/>
          <w:kern w:val="3"/>
          <w:sz w:val="28"/>
          <w:szCs w:val="28"/>
          <w:lang w:eastAsia="zh-CN"/>
        </w:rPr>
      </w:pPr>
      <w:r>
        <w:rPr>
          <w:rFonts w:ascii="Times New Roman" w:eastAsia="Times New Roman" w:hAnsi="Times New Roman" w:cs="Times New Roman"/>
          <w:color w:val="000000"/>
          <w:kern w:val="3"/>
          <w:sz w:val="28"/>
          <w:szCs w:val="28"/>
          <w:lang w:eastAsia="zh-CN"/>
        </w:rPr>
        <w:lastRenderedPageBreak/>
        <w:t>Приложение 3.</w:t>
      </w:r>
    </w:p>
    <w:p w14:paraId="6F388680" w14:textId="77777777" w:rsidR="0047207F" w:rsidRPr="004A407A" w:rsidRDefault="0047207F" w:rsidP="0047207F">
      <w:pPr>
        <w:shd w:val="clear" w:color="auto" w:fill="FFFFFF"/>
        <w:suppressAutoHyphens/>
        <w:autoSpaceDN w:val="0"/>
        <w:spacing w:after="0" w:line="360" w:lineRule="auto"/>
        <w:ind w:firstLine="708"/>
        <w:jc w:val="right"/>
        <w:textAlignment w:val="baseline"/>
        <w:rPr>
          <w:rFonts w:ascii="Times New Roman" w:eastAsia="Times New Roman" w:hAnsi="Times New Roman" w:cs="Times New Roman"/>
          <w:color w:val="000000"/>
          <w:kern w:val="3"/>
          <w:sz w:val="28"/>
          <w:szCs w:val="28"/>
          <w:lang w:eastAsia="zh-CN"/>
        </w:rPr>
      </w:pPr>
    </w:p>
    <w:p w14:paraId="55AAC272" w14:textId="59124A0E" w:rsidR="00920C56" w:rsidRPr="004A407A" w:rsidRDefault="004513C9" w:rsidP="00F53118">
      <w:pPr>
        <w:shd w:val="clear" w:color="auto" w:fill="FFFFFF"/>
        <w:suppressAutoHyphens/>
        <w:autoSpaceDN w:val="0"/>
        <w:spacing w:after="0" w:line="360" w:lineRule="auto"/>
        <w:ind w:firstLine="708"/>
        <w:jc w:val="center"/>
        <w:textAlignment w:val="baseline"/>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bCs/>
          <w:i/>
          <w:color w:val="000000"/>
          <w:kern w:val="3"/>
          <w:sz w:val="28"/>
          <w:szCs w:val="28"/>
          <w:lang w:eastAsia="zh-CN"/>
        </w:rPr>
        <w:t>Диаграмма № 1 «</w:t>
      </w:r>
      <w:bookmarkStart w:id="13" w:name="_GoBack"/>
      <w:r w:rsidRPr="004A407A">
        <w:rPr>
          <w:rFonts w:ascii="Times New Roman" w:eastAsia="Times New Roman" w:hAnsi="Times New Roman" w:cs="Times New Roman"/>
          <w:bCs/>
          <w:i/>
          <w:color w:val="000000"/>
          <w:kern w:val="3"/>
          <w:sz w:val="28"/>
          <w:szCs w:val="28"/>
          <w:lang w:eastAsia="zh-CN"/>
        </w:rPr>
        <w:t>Анализ результатов методики изучения учебной мотивации детей по итогам обучения в 4 классе</w:t>
      </w:r>
      <w:bookmarkEnd w:id="13"/>
      <w:r w:rsidRPr="004A407A">
        <w:rPr>
          <w:rFonts w:ascii="Times New Roman" w:eastAsia="Times New Roman" w:hAnsi="Times New Roman" w:cs="Times New Roman"/>
          <w:bCs/>
          <w:i/>
          <w:color w:val="000000"/>
          <w:kern w:val="3"/>
          <w:sz w:val="28"/>
          <w:szCs w:val="28"/>
          <w:lang w:eastAsia="zh-CN"/>
        </w:rPr>
        <w:t>»</w:t>
      </w:r>
    </w:p>
    <w:p w14:paraId="12F27FE2" w14:textId="39603EC2" w:rsidR="00920C56" w:rsidRPr="004A407A" w:rsidRDefault="00F53118" w:rsidP="004A407A">
      <w:pPr>
        <w:shd w:val="clear" w:color="auto" w:fill="FFFFFF"/>
        <w:suppressAutoHyphens/>
        <w:autoSpaceDN w:val="0"/>
        <w:spacing w:after="0" w:line="360" w:lineRule="auto"/>
        <w:jc w:val="center"/>
        <w:textAlignment w:val="baseline"/>
        <w:rPr>
          <w:rFonts w:ascii="Times New Roman" w:eastAsia="Times New Roman" w:hAnsi="Times New Roman" w:cs="Times New Roman"/>
          <w:color w:val="FF0000"/>
          <w:kern w:val="3"/>
          <w:sz w:val="28"/>
          <w:szCs w:val="28"/>
          <w:lang w:eastAsia="zh-CN"/>
        </w:rPr>
      </w:pPr>
      <w:r w:rsidRPr="004A407A">
        <w:rPr>
          <w:rFonts w:ascii="Times New Roman" w:hAnsi="Times New Roman" w:cs="Times New Roman"/>
          <w:noProof/>
          <w:lang w:eastAsia="ru-RU"/>
        </w:rPr>
        <w:drawing>
          <wp:inline distT="0" distB="0" distL="0" distR="0" wp14:anchorId="640900BA" wp14:editId="5E6E2144">
            <wp:extent cx="5436524" cy="3057834"/>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4641" cy="3079273"/>
                    </a:xfrm>
                    <a:prstGeom prst="rect">
                      <a:avLst/>
                    </a:prstGeom>
                  </pic:spPr>
                </pic:pic>
              </a:graphicData>
            </a:graphic>
          </wp:inline>
        </w:drawing>
      </w:r>
    </w:p>
    <w:p w14:paraId="46F84715" w14:textId="77777777" w:rsidR="004A407A" w:rsidRPr="004A407A" w:rsidRDefault="004A407A" w:rsidP="004513C9">
      <w:pPr>
        <w:shd w:val="clear" w:color="auto" w:fill="FFFFFF"/>
        <w:suppressAutoHyphens/>
        <w:autoSpaceDN w:val="0"/>
        <w:spacing w:after="0" w:line="360" w:lineRule="auto"/>
        <w:ind w:firstLine="708"/>
        <w:jc w:val="right"/>
        <w:textAlignment w:val="baseline"/>
        <w:rPr>
          <w:rFonts w:ascii="Times New Roman" w:eastAsia="Times New Roman" w:hAnsi="Times New Roman" w:cs="Times New Roman"/>
          <w:color w:val="000000"/>
          <w:kern w:val="3"/>
          <w:sz w:val="28"/>
          <w:szCs w:val="28"/>
          <w:lang w:eastAsia="zh-CN"/>
        </w:rPr>
      </w:pPr>
    </w:p>
    <w:p w14:paraId="500A1052" w14:textId="3000D14B" w:rsidR="00920627" w:rsidRDefault="004A407A" w:rsidP="00920627">
      <w:pPr>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br w:type="page"/>
      </w:r>
    </w:p>
    <w:p w14:paraId="4BC3CCC8" w14:textId="25E5D51F" w:rsidR="0047207F" w:rsidRDefault="00920627" w:rsidP="0047207F">
      <w:pPr>
        <w:ind w:firstLine="709"/>
        <w:jc w:val="right"/>
        <w:rPr>
          <w:rFonts w:ascii="Times New Roman" w:eastAsia="Times New Roman" w:hAnsi="Times New Roman" w:cs="Times New Roman"/>
          <w:color w:val="000000"/>
          <w:kern w:val="3"/>
          <w:sz w:val="28"/>
          <w:szCs w:val="28"/>
          <w:lang w:eastAsia="zh-CN"/>
        </w:rPr>
      </w:pPr>
      <w:r w:rsidRPr="004A407A">
        <w:rPr>
          <w:rFonts w:ascii="Times New Roman" w:eastAsia="Times New Roman" w:hAnsi="Times New Roman" w:cs="Times New Roman"/>
          <w:color w:val="000000"/>
          <w:kern w:val="3"/>
          <w:sz w:val="28"/>
          <w:szCs w:val="28"/>
          <w:lang w:eastAsia="zh-CN"/>
        </w:rPr>
        <w:lastRenderedPageBreak/>
        <w:t>Приложение 4</w:t>
      </w:r>
      <w:r w:rsidR="0047207F">
        <w:rPr>
          <w:rFonts w:ascii="Times New Roman" w:eastAsia="Times New Roman" w:hAnsi="Times New Roman" w:cs="Times New Roman"/>
          <w:color w:val="000000"/>
          <w:kern w:val="3"/>
          <w:sz w:val="28"/>
          <w:szCs w:val="28"/>
          <w:lang w:eastAsia="zh-CN"/>
        </w:rPr>
        <w:t>.</w:t>
      </w:r>
    </w:p>
    <w:p w14:paraId="7D2DC473" w14:textId="77777777" w:rsidR="0047207F" w:rsidRDefault="0047207F" w:rsidP="0047207F">
      <w:pPr>
        <w:ind w:firstLine="709"/>
        <w:jc w:val="right"/>
        <w:rPr>
          <w:rFonts w:ascii="Times New Roman" w:eastAsia="Times New Roman" w:hAnsi="Times New Roman" w:cs="Times New Roman"/>
          <w:color w:val="000000"/>
          <w:kern w:val="3"/>
          <w:sz w:val="28"/>
          <w:szCs w:val="28"/>
          <w:lang w:eastAsia="zh-CN"/>
        </w:rPr>
      </w:pPr>
    </w:p>
    <w:p w14:paraId="59B50CD7" w14:textId="00225E23" w:rsidR="00920627" w:rsidRPr="00920627" w:rsidRDefault="00920627" w:rsidP="00506EFD">
      <w:pPr>
        <w:spacing w:after="0" w:line="360" w:lineRule="auto"/>
        <w:ind w:firstLine="851"/>
        <w:jc w:val="center"/>
        <w:rPr>
          <w:rFonts w:ascii="Times New Roman" w:eastAsia="Times New Roman" w:hAnsi="Times New Roman" w:cs="Times New Roman"/>
          <w:i/>
          <w:color w:val="000000"/>
          <w:kern w:val="3"/>
          <w:sz w:val="28"/>
          <w:szCs w:val="28"/>
          <w:lang w:eastAsia="zh-CN"/>
        </w:rPr>
      </w:pPr>
      <w:r w:rsidRPr="00920627">
        <w:rPr>
          <w:rFonts w:ascii="Times New Roman" w:eastAsia="Times New Roman" w:hAnsi="Times New Roman" w:cs="Times New Roman"/>
          <w:i/>
          <w:color w:val="000000"/>
          <w:kern w:val="3"/>
          <w:sz w:val="28"/>
          <w:szCs w:val="28"/>
          <w:lang w:eastAsia="zh-CN"/>
        </w:rPr>
        <w:t>Работа</w:t>
      </w:r>
      <w:r>
        <w:rPr>
          <w:rFonts w:ascii="Times New Roman" w:eastAsia="Times New Roman" w:hAnsi="Times New Roman" w:cs="Times New Roman"/>
          <w:i/>
          <w:color w:val="000000"/>
          <w:kern w:val="3"/>
          <w:sz w:val="28"/>
          <w:szCs w:val="28"/>
          <w:lang w:eastAsia="zh-CN"/>
        </w:rPr>
        <w:t xml:space="preserve"> </w:t>
      </w:r>
      <w:r w:rsidR="002A45EC">
        <w:rPr>
          <w:rFonts w:ascii="Times New Roman" w:eastAsia="Times New Roman" w:hAnsi="Times New Roman" w:cs="Times New Roman"/>
          <w:i/>
          <w:color w:val="000000"/>
          <w:kern w:val="3"/>
          <w:sz w:val="28"/>
          <w:szCs w:val="28"/>
          <w:lang w:eastAsia="zh-CN"/>
        </w:rPr>
        <w:t xml:space="preserve">ученика 4А класса с ограниченными возможностями здоровья с пониженной учебной мотивацией </w:t>
      </w:r>
      <w:r>
        <w:rPr>
          <w:rFonts w:ascii="Times New Roman" w:eastAsia="Times New Roman" w:hAnsi="Times New Roman" w:cs="Times New Roman"/>
          <w:i/>
          <w:color w:val="000000"/>
          <w:kern w:val="3"/>
          <w:sz w:val="28"/>
          <w:szCs w:val="28"/>
          <w:lang w:eastAsia="zh-CN"/>
        </w:rPr>
        <w:t>по методике «Мой класс»</w:t>
      </w:r>
      <w:r w:rsidRPr="00920627">
        <w:rPr>
          <w:rFonts w:ascii="Times New Roman" w:eastAsia="Times New Roman" w:hAnsi="Times New Roman" w:cs="Times New Roman"/>
          <w:i/>
          <w:color w:val="000000"/>
          <w:kern w:val="3"/>
          <w:sz w:val="28"/>
          <w:szCs w:val="28"/>
          <w:lang w:eastAsia="zh-CN"/>
        </w:rPr>
        <w:t xml:space="preserve"> в</w:t>
      </w:r>
      <w:r>
        <w:rPr>
          <w:rFonts w:ascii="Times New Roman" w:eastAsia="Times New Roman" w:hAnsi="Times New Roman" w:cs="Times New Roman"/>
          <w:i/>
          <w:color w:val="000000"/>
          <w:kern w:val="3"/>
          <w:sz w:val="28"/>
          <w:szCs w:val="28"/>
          <w:lang w:eastAsia="zh-CN"/>
        </w:rPr>
        <w:t>о время констатирующего этапа</w:t>
      </w:r>
    </w:p>
    <w:p w14:paraId="034698CE" w14:textId="048B7165" w:rsidR="0047207F" w:rsidRDefault="007B6D37" w:rsidP="0047207F">
      <w:pPr>
        <w:spacing w:after="0" w:line="360" w:lineRule="auto"/>
        <w:jc w:val="center"/>
        <w:rPr>
          <w:rFonts w:ascii="Times New Roman" w:eastAsia="Times New Roman" w:hAnsi="Times New Roman" w:cs="Times New Roman"/>
          <w:color w:val="000000"/>
          <w:kern w:val="3"/>
          <w:sz w:val="28"/>
          <w:szCs w:val="28"/>
          <w:lang w:eastAsia="zh-CN"/>
        </w:rPr>
      </w:pPr>
      <w:r>
        <w:rPr>
          <w:noProof/>
          <w:lang w:eastAsia="ru-RU"/>
        </w:rPr>
        <w:drawing>
          <wp:inline distT="0" distB="0" distL="0" distR="0" wp14:anchorId="31D8B2EF" wp14:editId="52DC761E">
            <wp:extent cx="2603913" cy="4474994"/>
            <wp:effectExtent l="0" t="2223" r="4128" b="4127"/>
            <wp:docPr id="9" name="Рисунок 9" descr="https://sun9-12.userapi.com/impg/uURngdxXi4ZixeF3PdM7sqpr_8fut7ObBUJfQQ/LeAMfM2V0vA.jpg?size=1620x2160&amp;quality=95&amp;sign=adc4e6a120289de9d377bbe93eb53e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2.userapi.com/impg/uURngdxXi4ZixeF3PdM7sqpr_8fut7ObBUJfQQ/LeAMfM2V0vA.jpg?size=1620x2160&amp;quality=95&amp;sign=adc4e6a120289de9d377bbe93eb53e44&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52362" cy="4558256"/>
                    </a:xfrm>
                    <a:prstGeom prst="rect">
                      <a:avLst/>
                    </a:prstGeom>
                    <a:noFill/>
                    <a:ln>
                      <a:noFill/>
                    </a:ln>
                  </pic:spPr>
                </pic:pic>
              </a:graphicData>
            </a:graphic>
          </wp:inline>
        </w:drawing>
      </w:r>
    </w:p>
    <w:p w14:paraId="2C920D8E" w14:textId="0A5D582D" w:rsidR="0047207F" w:rsidRDefault="0047207F" w:rsidP="0047207F">
      <w:pPr>
        <w:spacing w:after="0" w:line="360" w:lineRule="auto"/>
        <w:rPr>
          <w:rFonts w:ascii="Times New Roman" w:eastAsia="Times New Roman" w:hAnsi="Times New Roman" w:cs="Times New Roman"/>
          <w:color w:val="000000"/>
          <w:kern w:val="3"/>
          <w:sz w:val="28"/>
          <w:szCs w:val="28"/>
          <w:lang w:eastAsia="zh-CN"/>
        </w:rPr>
      </w:pPr>
    </w:p>
    <w:p w14:paraId="134C9CC1" w14:textId="6D5D4062" w:rsidR="0047207F" w:rsidRDefault="0047207F" w:rsidP="00506EFD">
      <w:pPr>
        <w:spacing w:after="0" w:line="360" w:lineRule="auto"/>
        <w:jc w:val="center"/>
        <w:rPr>
          <w:rFonts w:ascii="Times New Roman" w:eastAsia="Times New Roman" w:hAnsi="Times New Roman" w:cs="Times New Roman"/>
          <w:color w:val="000000"/>
          <w:kern w:val="3"/>
          <w:sz w:val="28"/>
          <w:szCs w:val="28"/>
          <w:lang w:eastAsia="zh-CN"/>
        </w:rPr>
      </w:pPr>
    </w:p>
    <w:p w14:paraId="480F4EDD" w14:textId="3F9F509C" w:rsidR="007B6D37" w:rsidRDefault="002A45EC" w:rsidP="00506EFD">
      <w:pPr>
        <w:spacing w:after="0" w:line="360" w:lineRule="auto"/>
        <w:ind w:firstLine="851"/>
        <w:jc w:val="center"/>
        <w:rPr>
          <w:rFonts w:ascii="Times New Roman" w:eastAsia="Times New Roman" w:hAnsi="Times New Roman" w:cs="Times New Roman"/>
          <w:color w:val="000000"/>
          <w:kern w:val="3"/>
          <w:sz w:val="28"/>
          <w:szCs w:val="28"/>
          <w:lang w:eastAsia="zh-CN"/>
        </w:rPr>
      </w:pPr>
      <w:r w:rsidRPr="002A45EC">
        <w:rPr>
          <w:rFonts w:ascii="Times New Roman" w:eastAsia="Times New Roman" w:hAnsi="Times New Roman" w:cs="Times New Roman"/>
          <w:i/>
          <w:color w:val="000000"/>
          <w:kern w:val="3"/>
          <w:sz w:val="28"/>
          <w:szCs w:val="28"/>
          <w:lang w:eastAsia="zh-CN"/>
        </w:rPr>
        <w:t>Работа ученика 4А класса с ограниченными возможностями здоровья с пониженной учебной мотивацией по методике «</w:t>
      </w:r>
      <w:r>
        <w:rPr>
          <w:rFonts w:ascii="Times New Roman" w:eastAsia="Times New Roman" w:hAnsi="Times New Roman" w:cs="Times New Roman"/>
          <w:i/>
          <w:color w:val="000000"/>
          <w:kern w:val="3"/>
          <w:sz w:val="28"/>
          <w:szCs w:val="28"/>
          <w:lang w:eastAsia="zh-CN"/>
        </w:rPr>
        <w:t>Школа</w:t>
      </w:r>
      <w:r w:rsidRPr="002A45EC">
        <w:rPr>
          <w:rFonts w:ascii="Times New Roman" w:eastAsia="Times New Roman" w:hAnsi="Times New Roman" w:cs="Times New Roman"/>
          <w:i/>
          <w:color w:val="000000"/>
          <w:kern w:val="3"/>
          <w:sz w:val="28"/>
          <w:szCs w:val="28"/>
          <w:lang w:eastAsia="zh-CN"/>
        </w:rPr>
        <w:t>» во время констатирующего этапа</w:t>
      </w:r>
    </w:p>
    <w:p w14:paraId="7494C3BF" w14:textId="78CD4401" w:rsidR="0047207F" w:rsidRDefault="0047207F" w:rsidP="0047207F">
      <w:pPr>
        <w:ind w:right="140"/>
        <w:jc w:val="center"/>
        <w:rPr>
          <w:rFonts w:ascii="Times New Roman" w:eastAsia="Times New Roman" w:hAnsi="Times New Roman" w:cs="Times New Roman"/>
          <w:color w:val="000000"/>
          <w:kern w:val="3"/>
          <w:sz w:val="28"/>
          <w:szCs w:val="28"/>
          <w:lang w:eastAsia="zh-CN"/>
        </w:rPr>
      </w:pPr>
      <w:r>
        <w:rPr>
          <w:rFonts w:ascii="Times New Roman" w:eastAsia="Times New Roman" w:hAnsi="Times New Roman" w:cs="Times New Roman"/>
          <w:noProof/>
          <w:color w:val="000000"/>
          <w:kern w:val="3"/>
          <w:sz w:val="28"/>
          <w:szCs w:val="28"/>
          <w:lang w:eastAsia="ru-RU"/>
        </w:rPr>
        <w:drawing>
          <wp:inline distT="0" distB="0" distL="0" distR="0" wp14:anchorId="285683A5" wp14:editId="02FF7BF7">
            <wp:extent cx="3057846" cy="4493959"/>
            <wp:effectExtent l="5715"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13" t="12988" r="3041" b="-487"/>
                    <a:stretch/>
                  </pic:blipFill>
                  <pic:spPr bwMode="auto">
                    <a:xfrm rot="16200000">
                      <a:off x="0" y="0"/>
                      <a:ext cx="3095046" cy="4548630"/>
                    </a:xfrm>
                    <a:prstGeom prst="rect">
                      <a:avLst/>
                    </a:prstGeom>
                    <a:noFill/>
                    <a:ln>
                      <a:noFill/>
                    </a:ln>
                    <a:extLst>
                      <a:ext uri="{53640926-AAD7-44D8-BBD7-CCE9431645EC}">
                        <a14:shadowObscured xmlns:a14="http://schemas.microsoft.com/office/drawing/2010/main"/>
                      </a:ext>
                    </a:extLst>
                  </pic:spPr>
                </pic:pic>
              </a:graphicData>
            </a:graphic>
          </wp:inline>
        </w:drawing>
      </w:r>
    </w:p>
    <w:p w14:paraId="4279A3C6" w14:textId="456FC7D7" w:rsidR="0047207F" w:rsidRDefault="0047207F" w:rsidP="0047207F">
      <w:pPr>
        <w:rPr>
          <w:rFonts w:ascii="Times New Roman" w:eastAsia="Times New Roman" w:hAnsi="Times New Roman" w:cs="Times New Roman"/>
          <w:color w:val="000000"/>
          <w:kern w:val="3"/>
          <w:sz w:val="28"/>
          <w:szCs w:val="28"/>
          <w:lang w:eastAsia="zh-CN"/>
        </w:rPr>
      </w:pPr>
      <w:r>
        <w:rPr>
          <w:rFonts w:ascii="Times New Roman" w:eastAsia="Times New Roman" w:hAnsi="Times New Roman" w:cs="Times New Roman"/>
          <w:color w:val="000000"/>
          <w:kern w:val="3"/>
          <w:sz w:val="28"/>
          <w:szCs w:val="28"/>
          <w:lang w:eastAsia="zh-CN"/>
        </w:rPr>
        <w:br w:type="page"/>
      </w:r>
    </w:p>
    <w:p w14:paraId="14C399AC" w14:textId="786927B2" w:rsidR="002A45EC" w:rsidRDefault="002A45EC" w:rsidP="0047207F">
      <w:pPr>
        <w:ind w:right="140"/>
        <w:jc w:val="right"/>
        <w:rPr>
          <w:rFonts w:ascii="Times New Roman" w:eastAsia="Times New Roman" w:hAnsi="Times New Roman" w:cs="Times New Roman"/>
          <w:color w:val="000000"/>
          <w:kern w:val="3"/>
          <w:sz w:val="28"/>
          <w:szCs w:val="28"/>
          <w:lang w:eastAsia="zh-CN"/>
        </w:rPr>
      </w:pPr>
      <w:r>
        <w:rPr>
          <w:rFonts w:ascii="Times New Roman" w:eastAsia="Times New Roman" w:hAnsi="Times New Roman" w:cs="Times New Roman"/>
          <w:color w:val="000000"/>
          <w:kern w:val="3"/>
          <w:sz w:val="28"/>
          <w:szCs w:val="28"/>
          <w:lang w:eastAsia="zh-CN"/>
        </w:rPr>
        <w:lastRenderedPageBreak/>
        <w:t>Приложение 5.</w:t>
      </w:r>
    </w:p>
    <w:p w14:paraId="61D81724" w14:textId="77777777" w:rsidR="0047207F" w:rsidRDefault="0047207F" w:rsidP="002A45EC">
      <w:pPr>
        <w:jc w:val="right"/>
        <w:rPr>
          <w:rFonts w:ascii="Times New Roman" w:eastAsia="Times New Roman" w:hAnsi="Times New Roman" w:cs="Times New Roman"/>
          <w:color w:val="000000"/>
          <w:kern w:val="3"/>
          <w:sz w:val="28"/>
          <w:szCs w:val="28"/>
          <w:lang w:eastAsia="zh-CN"/>
        </w:rPr>
      </w:pPr>
    </w:p>
    <w:p w14:paraId="06BC4C62" w14:textId="6EAE2FA6" w:rsidR="002A45EC" w:rsidRPr="002A45EC" w:rsidRDefault="002A45EC" w:rsidP="00506EFD">
      <w:pPr>
        <w:spacing w:after="0" w:line="360" w:lineRule="auto"/>
        <w:ind w:firstLine="851"/>
        <w:jc w:val="center"/>
        <w:rPr>
          <w:rFonts w:ascii="Times New Roman" w:eastAsia="Times New Roman" w:hAnsi="Times New Roman" w:cs="Times New Roman"/>
          <w:i/>
          <w:color w:val="000000"/>
          <w:kern w:val="3"/>
          <w:sz w:val="28"/>
          <w:szCs w:val="28"/>
          <w:lang w:eastAsia="zh-CN"/>
        </w:rPr>
      </w:pPr>
      <w:r w:rsidRPr="002A45EC">
        <w:rPr>
          <w:rFonts w:ascii="Times New Roman" w:eastAsia="Times New Roman" w:hAnsi="Times New Roman" w:cs="Times New Roman"/>
          <w:i/>
          <w:color w:val="000000"/>
          <w:kern w:val="3"/>
          <w:sz w:val="28"/>
          <w:szCs w:val="28"/>
          <w:lang w:eastAsia="zh-CN"/>
        </w:rPr>
        <w:t xml:space="preserve">Работа ученика 4А класса с ограниченными возможностями здоровья с </w:t>
      </w:r>
      <w:r>
        <w:rPr>
          <w:rFonts w:ascii="Times New Roman" w:eastAsia="Times New Roman" w:hAnsi="Times New Roman" w:cs="Times New Roman"/>
          <w:i/>
          <w:color w:val="000000"/>
          <w:kern w:val="3"/>
          <w:sz w:val="28"/>
          <w:szCs w:val="28"/>
          <w:lang w:eastAsia="zh-CN"/>
        </w:rPr>
        <w:t xml:space="preserve">высокой </w:t>
      </w:r>
      <w:r w:rsidRPr="002A45EC">
        <w:rPr>
          <w:rFonts w:ascii="Times New Roman" w:eastAsia="Times New Roman" w:hAnsi="Times New Roman" w:cs="Times New Roman"/>
          <w:i/>
          <w:color w:val="000000"/>
          <w:kern w:val="3"/>
          <w:sz w:val="28"/>
          <w:szCs w:val="28"/>
          <w:lang w:eastAsia="zh-CN"/>
        </w:rPr>
        <w:t>учебной мотивацией по методике «Мой класс» во время констатирующего этапа</w:t>
      </w:r>
    </w:p>
    <w:p w14:paraId="7FAE8ADA" w14:textId="2AEEDF8F" w:rsidR="002A45EC" w:rsidRDefault="002A45EC" w:rsidP="00506EFD">
      <w:pPr>
        <w:spacing w:after="0" w:line="360" w:lineRule="auto"/>
        <w:jc w:val="center"/>
        <w:rPr>
          <w:rFonts w:ascii="Times New Roman" w:eastAsia="Times New Roman" w:hAnsi="Times New Roman" w:cs="Times New Roman"/>
          <w:color w:val="000000"/>
          <w:kern w:val="3"/>
          <w:sz w:val="28"/>
          <w:szCs w:val="28"/>
          <w:lang w:eastAsia="zh-CN"/>
        </w:rPr>
      </w:pPr>
      <w:r>
        <w:rPr>
          <w:noProof/>
          <w:lang w:eastAsia="ru-RU"/>
        </w:rPr>
        <w:drawing>
          <wp:inline distT="0" distB="0" distL="0" distR="0" wp14:anchorId="6CFD7491" wp14:editId="5D20457C">
            <wp:extent cx="2941810" cy="4247687"/>
            <wp:effectExtent l="0" t="5398" r="6033" b="6032"/>
            <wp:docPr id="19" name="Рисунок 19" descr="https://sun9-56.userapi.com/impg/wTC_9j1YXK8PtBbuM7xmCvbVjVkttx4h18Bdtw/E9DygaPjlkI.jpg?size=1620x2160&amp;quality=95&amp;sign=e710d6ab6efa1498301a6aeab6f973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6.userapi.com/impg/wTC_9j1YXK8PtBbuM7xmCvbVjVkttx4h18Bdtw/E9DygaPjlkI.jpg?size=1620x2160&amp;quality=95&amp;sign=e710d6ab6efa1498301a6aeab6f97366&amp;type=albu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69" r="2088"/>
                    <a:stretch/>
                  </pic:blipFill>
                  <pic:spPr bwMode="auto">
                    <a:xfrm rot="5400000">
                      <a:off x="0" y="0"/>
                      <a:ext cx="2965536" cy="4281945"/>
                    </a:xfrm>
                    <a:prstGeom prst="rect">
                      <a:avLst/>
                    </a:prstGeom>
                    <a:noFill/>
                    <a:ln>
                      <a:noFill/>
                    </a:ln>
                    <a:extLst>
                      <a:ext uri="{53640926-AAD7-44D8-BBD7-CCE9431645EC}">
                        <a14:shadowObscured xmlns:a14="http://schemas.microsoft.com/office/drawing/2010/main"/>
                      </a:ext>
                    </a:extLst>
                  </pic:spPr>
                </pic:pic>
              </a:graphicData>
            </a:graphic>
          </wp:inline>
        </w:drawing>
      </w:r>
    </w:p>
    <w:p w14:paraId="6C1421CD" w14:textId="56F178EB" w:rsidR="0047207F" w:rsidRDefault="0047207F" w:rsidP="0047207F">
      <w:pPr>
        <w:spacing w:after="0" w:line="360" w:lineRule="auto"/>
        <w:rPr>
          <w:rFonts w:ascii="Times New Roman" w:eastAsia="Times New Roman" w:hAnsi="Times New Roman" w:cs="Times New Roman"/>
          <w:color w:val="000000"/>
          <w:kern w:val="3"/>
          <w:sz w:val="28"/>
          <w:szCs w:val="28"/>
          <w:lang w:eastAsia="zh-CN"/>
        </w:rPr>
      </w:pPr>
    </w:p>
    <w:p w14:paraId="6AA6BE92" w14:textId="32A3F774" w:rsidR="0047207F" w:rsidRDefault="0047207F" w:rsidP="0047207F">
      <w:pPr>
        <w:spacing w:after="0" w:line="360" w:lineRule="auto"/>
        <w:rPr>
          <w:rFonts w:ascii="Times New Roman" w:eastAsia="Times New Roman" w:hAnsi="Times New Roman" w:cs="Times New Roman"/>
          <w:color w:val="000000"/>
          <w:kern w:val="3"/>
          <w:sz w:val="28"/>
          <w:szCs w:val="28"/>
          <w:lang w:eastAsia="zh-CN"/>
        </w:rPr>
      </w:pPr>
    </w:p>
    <w:p w14:paraId="036C3197" w14:textId="30D82FB0" w:rsidR="002A45EC" w:rsidRPr="002A45EC" w:rsidRDefault="002A45EC" w:rsidP="0047207F">
      <w:pPr>
        <w:spacing w:after="0" w:line="360" w:lineRule="auto"/>
        <w:jc w:val="center"/>
        <w:rPr>
          <w:rFonts w:ascii="Times New Roman" w:eastAsia="Times New Roman" w:hAnsi="Times New Roman" w:cs="Times New Roman"/>
          <w:color w:val="000000"/>
          <w:kern w:val="3"/>
          <w:sz w:val="28"/>
          <w:szCs w:val="28"/>
          <w:lang w:eastAsia="zh-CN"/>
        </w:rPr>
      </w:pPr>
      <w:r w:rsidRPr="002A45EC">
        <w:rPr>
          <w:rFonts w:ascii="Times New Roman" w:eastAsia="Times New Roman" w:hAnsi="Times New Roman" w:cs="Times New Roman"/>
          <w:i/>
          <w:color w:val="000000"/>
          <w:kern w:val="3"/>
          <w:sz w:val="28"/>
          <w:szCs w:val="28"/>
          <w:lang w:eastAsia="zh-CN"/>
        </w:rPr>
        <w:t>Работа ученика 4А класса с ограниченными возможностями здоровья с высокой учебной мотивацией по методике «</w:t>
      </w:r>
      <w:r>
        <w:rPr>
          <w:rFonts w:ascii="Times New Roman" w:eastAsia="Times New Roman" w:hAnsi="Times New Roman" w:cs="Times New Roman"/>
          <w:i/>
          <w:color w:val="000000"/>
          <w:kern w:val="3"/>
          <w:sz w:val="28"/>
          <w:szCs w:val="28"/>
          <w:lang w:eastAsia="zh-CN"/>
        </w:rPr>
        <w:t>Школа</w:t>
      </w:r>
      <w:r w:rsidRPr="002A45EC">
        <w:rPr>
          <w:rFonts w:ascii="Times New Roman" w:eastAsia="Times New Roman" w:hAnsi="Times New Roman" w:cs="Times New Roman"/>
          <w:i/>
          <w:color w:val="000000"/>
          <w:kern w:val="3"/>
          <w:sz w:val="28"/>
          <w:szCs w:val="28"/>
          <w:lang w:eastAsia="zh-CN"/>
        </w:rPr>
        <w:t>» во время констатирующего этапа</w:t>
      </w:r>
    </w:p>
    <w:p w14:paraId="6C2B2EF5" w14:textId="62D72B55" w:rsidR="007B6D37" w:rsidRDefault="002A45EC" w:rsidP="00506EFD">
      <w:pPr>
        <w:spacing w:after="0" w:line="360" w:lineRule="auto"/>
        <w:jc w:val="center"/>
        <w:rPr>
          <w:rFonts w:ascii="Times New Roman" w:eastAsia="Times New Roman" w:hAnsi="Times New Roman" w:cs="Times New Roman"/>
          <w:color w:val="000000"/>
          <w:kern w:val="3"/>
          <w:sz w:val="28"/>
          <w:szCs w:val="28"/>
          <w:lang w:eastAsia="zh-CN"/>
        </w:rPr>
      </w:pPr>
      <w:r w:rsidRPr="002A45EC">
        <w:rPr>
          <w:rFonts w:ascii="Times New Roman" w:eastAsia="Times New Roman" w:hAnsi="Times New Roman" w:cs="Times New Roman"/>
          <w:noProof/>
          <w:color w:val="000000"/>
          <w:kern w:val="3"/>
          <w:sz w:val="28"/>
          <w:szCs w:val="28"/>
          <w:lang w:eastAsia="ru-RU"/>
        </w:rPr>
        <w:drawing>
          <wp:inline distT="0" distB="0" distL="0" distR="0" wp14:anchorId="73A65722" wp14:editId="24FDF1CF">
            <wp:extent cx="2875912" cy="4009950"/>
            <wp:effectExtent l="4445" t="0" r="5715" b="5715"/>
            <wp:docPr id="20" name="Рисунок 20" descr="https://sun9-79.userapi.com/impg/qQTMGPWi7ka3H3DhKTlbwd9EDUQbV6hU2TPqyQ/Mo-4-XqEwuI.jpg?size=1620x2160&amp;quality=95&amp;sign=a44943e511bc79d40c346737fc0db6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9.userapi.com/impg/qQTMGPWi7ka3H3DhKTlbwd9EDUQbV6hU2TPqyQ/Mo-4-XqEwuI.jpg?size=1620x2160&amp;quality=95&amp;sign=a44943e511bc79d40c346737fc0db68a&amp;type=albu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63" t="6018" r="10174" b="5760"/>
                    <a:stretch/>
                  </pic:blipFill>
                  <pic:spPr bwMode="auto">
                    <a:xfrm rot="16200000">
                      <a:off x="0" y="0"/>
                      <a:ext cx="2895034" cy="40366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kern w:val="3"/>
          <w:sz w:val="28"/>
          <w:szCs w:val="28"/>
          <w:lang w:eastAsia="zh-CN"/>
        </w:rPr>
        <w:br w:type="page"/>
      </w:r>
    </w:p>
    <w:p w14:paraId="39DC0AFA" w14:textId="26DAC72C" w:rsidR="00D33A6B" w:rsidRDefault="00D33A6B" w:rsidP="00920627">
      <w:pPr>
        <w:ind w:hanging="851"/>
        <w:jc w:val="right"/>
        <w:rPr>
          <w:rFonts w:ascii="Times New Roman" w:eastAsia="Times New Roman" w:hAnsi="Times New Roman" w:cs="Times New Roman"/>
          <w:color w:val="000000"/>
          <w:kern w:val="3"/>
          <w:sz w:val="28"/>
          <w:szCs w:val="28"/>
          <w:lang w:eastAsia="zh-CN"/>
        </w:rPr>
      </w:pPr>
      <w:r>
        <w:rPr>
          <w:rFonts w:ascii="Times New Roman" w:eastAsia="Times New Roman" w:hAnsi="Times New Roman" w:cs="Times New Roman"/>
          <w:color w:val="000000"/>
          <w:kern w:val="3"/>
          <w:sz w:val="28"/>
          <w:szCs w:val="28"/>
          <w:lang w:eastAsia="zh-CN"/>
        </w:rPr>
        <w:lastRenderedPageBreak/>
        <w:t>Приложение 6.</w:t>
      </w:r>
    </w:p>
    <w:p w14:paraId="3217B016" w14:textId="77777777" w:rsidR="0047207F" w:rsidRDefault="0047207F" w:rsidP="00920627">
      <w:pPr>
        <w:ind w:hanging="851"/>
        <w:jc w:val="right"/>
        <w:rPr>
          <w:rFonts w:ascii="Times New Roman" w:eastAsia="Times New Roman" w:hAnsi="Times New Roman" w:cs="Times New Roman"/>
          <w:color w:val="000000"/>
          <w:kern w:val="3"/>
          <w:sz w:val="28"/>
          <w:szCs w:val="28"/>
          <w:lang w:eastAsia="zh-CN"/>
        </w:rPr>
      </w:pPr>
    </w:p>
    <w:p w14:paraId="357F21EF" w14:textId="6C451671" w:rsidR="007B6D37" w:rsidRPr="007B6D37" w:rsidRDefault="007B6D37" w:rsidP="00506EFD">
      <w:pPr>
        <w:spacing w:after="0" w:line="360" w:lineRule="auto"/>
        <w:ind w:firstLine="851"/>
        <w:jc w:val="center"/>
        <w:rPr>
          <w:rFonts w:ascii="Times New Roman" w:eastAsia="Times New Roman" w:hAnsi="Times New Roman" w:cs="Times New Roman"/>
          <w:i/>
          <w:color w:val="000000"/>
          <w:kern w:val="3"/>
          <w:sz w:val="28"/>
          <w:szCs w:val="28"/>
          <w:lang w:eastAsia="zh-CN"/>
        </w:rPr>
      </w:pPr>
      <w:r w:rsidRPr="007B6D37">
        <w:rPr>
          <w:rFonts w:ascii="Times New Roman" w:eastAsia="Times New Roman" w:hAnsi="Times New Roman" w:cs="Times New Roman"/>
          <w:i/>
          <w:color w:val="000000"/>
          <w:kern w:val="3"/>
          <w:sz w:val="28"/>
          <w:szCs w:val="28"/>
          <w:lang w:eastAsia="zh-CN"/>
        </w:rPr>
        <w:t>Фото с работы на уроках в 4А классе с учащимися с ограниченными возможностями здоровья по разработанной коррекционно-развивающей программе с использованием коррекционных методов, приемов, игр и упражнений</w:t>
      </w:r>
    </w:p>
    <w:p w14:paraId="29FD18E5" w14:textId="0A8E022A" w:rsidR="007B6D37" w:rsidRDefault="00D33A6B" w:rsidP="00506EFD">
      <w:pPr>
        <w:spacing w:after="0" w:line="360" w:lineRule="auto"/>
        <w:jc w:val="center"/>
        <w:rPr>
          <w:rFonts w:ascii="Times New Roman" w:eastAsia="Times New Roman" w:hAnsi="Times New Roman" w:cs="Times New Roman"/>
          <w:color w:val="000000"/>
          <w:kern w:val="3"/>
          <w:sz w:val="28"/>
          <w:szCs w:val="28"/>
          <w:lang w:eastAsia="zh-CN"/>
        </w:rPr>
      </w:pPr>
      <w:r w:rsidRPr="00D33A6B">
        <w:rPr>
          <w:rFonts w:ascii="Times New Roman" w:eastAsia="Times New Roman" w:hAnsi="Times New Roman" w:cs="Times New Roman"/>
          <w:noProof/>
          <w:color w:val="000000"/>
          <w:kern w:val="3"/>
          <w:sz w:val="28"/>
          <w:szCs w:val="28"/>
          <w:lang w:eastAsia="ru-RU"/>
        </w:rPr>
        <w:drawing>
          <wp:inline distT="0" distB="0" distL="0" distR="0" wp14:anchorId="1BC8BF2B" wp14:editId="13C62892">
            <wp:extent cx="4770782" cy="3460292"/>
            <wp:effectExtent l="0" t="0" r="0" b="6985"/>
            <wp:docPr id="12" name="Рисунок 12" descr="https://sun9-80.userapi.com/impg/LCdmxdsu7-W-sPSwD6_Ge5FWPRcTiAUJitma2Q/IWUCIjVU07E.jpg?size=1600x1200&amp;quality=95&amp;sign=20140478771b48b37481d0f95804401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0.userapi.com/impg/LCdmxdsu7-W-sPSwD6_Ge5FWPRcTiAUJitma2Q/IWUCIjVU07E.jpg?size=1600x1200&amp;quality=95&amp;sign=20140478771b48b37481d0f95804401b&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8973" cy="3502498"/>
                    </a:xfrm>
                    <a:prstGeom prst="rect">
                      <a:avLst/>
                    </a:prstGeom>
                    <a:noFill/>
                    <a:ln>
                      <a:noFill/>
                    </a:ln>
                  </pic:spPr>
                </pic:pic>
              </a:graphicData>
            </a:graphic>
          </wp:inline>
        </w:drawing>
      </w:r>
    </w:p>
    <w:p w14:paraId="271F3FEC" w14:textId="63956A86" w:rsidR="007B6D37" w:rsidRDefault="007B6D37" w:rsidP="00E1527F">
      <w:pPr>
        <w:tabs>
          <w:tab w:val="left" w:pos="9072"/>
        </w:tabs>
        <w:spacing w:after="0" w:line="360" w:lineRule="auto"/>
        <w:ind w:right="424"/>
        <w:jc w:val="center"/>
        <w:rPr>
          <w:rFonts w:ascii="Times New Roman" w:eastAsia="Times New Roman" w:hAnsi="Times New Roman" w:cs="Times New Roman"/>
          <w:color w:val="000000"/>
          <w:kern w:val="3"/>
          <w:sz w:val="28"/>
          <w:szCs w:val="28"/>
          <w:lang w:eastAsia="zh-CN"/>
        </w:rPr>
      </w:pPr>
      <w:r w:rsidRPr="007B6D37">
        <w:rPr>
          <w:rFonts w:ascii="Times New Roman" w:eastAsia="Times New Roman" w:hAnsi="Times New Roman" w:cs="Times New Roman"/>
          <w:noProof/>
          <w:color w:val="000000"/>
          <w:kern w:val="3"/>
          <w:sz w:val="28"/>
          <w:szCs w:val="28"/>
          <w:lang w:eastAsia="ru-RU"/>
        </w:rPr>
        <mc:AlternateContent>
          <mc:Choice Requires="wps">
            <w:drawing>
              <wp:inline distT="0" distB="0" distL="0" distR="0" wp14:anchorId="1C0EAC02" wp14:editId="6A092866">
                <wp:extent cx="307975" cy="307975"/>
                <wp:effectExtent l="0" t="0" r="0" b="0"/>
                <wp:docPr id="14" name="Прямоугольник 14" descr="https://sun9-73.userapi.com/impg/afdeFLRaBzrDVzXpwc6LAqgX3DXvueiQ2KlYKw/1na7PDm_8L8.jpg?size=2560x1920&amp;quality=95&amp;sign=cdf02e11d4d9cf43125516374ad798cf&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59C0B2" id="Прямоугольник 14" o:spid="_x0000_s1026" alt="https://sun9-73.userapi.com/impg/afdeFLRaBzrDVzXpwc6LAqgX3DXvueiQ2KlYKw/1na7PDm_8L8.jpg?size=2560x1920&amp;quality=95&amp;sign=cdf02e11d4d9cf43125516374ad798cf&amp;type=album"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" filled="f" stroked="f">
                <o:lock v:ext="edit" aspectratio="t"/>
                <w10:anchorlock/>
              </v:rect>
            </w:pict>
          </mc:Fallback>
        </mc:AlternateContent>
      </w:r>
      <w:r w:rsidR="0083021D" w:rsidRPr="0083021D">
        <w:rPr>
          <w:rFonts w:ascii="Times New Roman" w:hAnsi="Times New Roman" w:cs="Times New Roman"/>
          <w:noProof/>
          <w:sz w:val="28"/>
          <w:szCs w:val="28"/>
          <w:lang w:eastAsia="ru-RU"/>
        </w:rPr>
        <w:drawing>
          <wp:inline distT="0" distB="0" distL="0" distR="0" wp14:anchorId="76248F50" wp14:editId="65F3839F">
            <wp:extent cx="4830417" cy="3233031"/>
            <wp:effectExtent l="0" t="0" r="8890" b="5715"/>
            <wp:docPr id="17" name="Рисунок 17" descr="https://sun9-31.userapi.com/impg/Cm4FD9E0PMavNKZB_EPxkDJ0gxpQspenCZmzOA/80Vcd2ZbFIc.jpg?size=2560x1920&amp;quality=95&amp;sign=cdc8bc82a61238a3350d70809e7d479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1.userapi.com/impg/Cm4FD9E0PMavNKZB_EPxkDJ0gxpQspenCZmzOA/80Vcd2ZbFIc.jpg?size=2560x1920&amp;quality=95&amp;sign=cdc8bc82a61238a3350d70809e7d479d&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7864" cy="3258094"/>
                    </a:xfrm>
                    <a:prstGeom prst="rect">
                      <a:avLst/>
                    </a:prstGeom>
                    <a:noFill/>
                    <a:ln>
                      <a:noFill/>
                    </a:ln>
                  </pic:spPr>
                </pic:pic>
              </a:graphicData>
            </a:graphic>
          </wp:inline>
        </w:drawing>
      </w:r>
    </w:p>
    <w:p w14:paraId="45E00F73" w14:textId="77777777" w:rsidR="007B6D37" w:rsidRDefault="007B6D37" w:rsidP="00506EFD">
      <w:pPr>
        <w:spacing w:after="0" w:line="360" w:lineRule="auto"/>
        <w:jc w:val="center"/>
        <w:rPr>
          <w:rFonts w:ascii="Times New Roman" w:eastAsia="Times New Roman" w:hAnsi="Times New Roman" w:cs="Times New Roman"/>
          <w:color w:val="000000"/>
          <w:kern w:val="3"/>
          <w:sz w:val="28"/>
          <w:szCs w:val="28"/>
          <w:lang w:eastAsia="zh-CN"/>
        </w:rPr>
      </w:pPr>
      <w:r>
        <w:rPr>
          <w:noProof/>
          <w:lang w:eastAsia="ru-RU"/>
        </w:rPr>
        <w:lastRenderedPageBreak/>
        <w:drawing>
          <wp:inline distT="0" distB="0" distL="0" distR="0" wp14:anchorId="04506496" wp14:editId="5343A924">
            <wp:extent cx="4671391" cy="3504000"/>
            <wp:effectExtent l="0" t="0" r="0" b="1270"/>
            <wp:docPr id="15" name="Рисунок 15" descr="https://sun9-73.userapi.com/impg/afdeFLRaBzrDVzXpwc6LAqgX3DXvueiQ2KlYKw/1na7PDm_8L8.jpg?size=2560x1920&amp;quality=95&amp;sign=cdf02e11d4d9cf43125516374ad798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3.userapi.com/impg/afdeFLRaBzrDVzXpwc6LAqgX3DXvueiQ2KlYKw/1na7PDm_8L8.jpg?size=2560x1920&amp;quality=95&amp;sign=cdf02e11d4d9cf43125516374ad798cf&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4676" cy="3521466"/>
                    </a:xfrm>
                    <a:prstGeom prst="rect">
                      <a:avLst/>
                    </a:prstGeom>
                    <a:noFill/>
                    <a:ln>
                      <a:noFill/>
                    </a:ln>
                  </pic:spPr>
                </pic:pic>
              </a:graphicData>
            </a:graphic>
          </wp:inline>
        </w:drawing>
      </w:r>
    </w:p>
    <w:p w14:paraId="36AB619B" w14:textId="77777777" w:rsidR="007B6D37" w:rsidRDefault="007B6D37" w:rsidP="00506EFD">
      <w:pPr>
        <w:spacing w:after="0" w:line="360" w:lineRule="auto"/>
        <w:jc w:val="center"/>
        <w:rPr>
          <w:rFonts w:ascii="Times New Roman" w:eastAsia="Times New Roman" w:hAnsi="Times New Roman" w:cs="Times New Roman"/>
          <w:color w:val="000000"/>
          <w:kern w:val="3"/>
          <w:sz w:val="28"/>
          <w:szCs w:val="28"/>
          <w:lang w:eastAsia="zh-CN"/>
        </w:rPr>
      </w:pPr>
      <w:r w:rsidRPr="007B6D37">
        <w:rPr>
          <w:rFonts w:ascii="Times New Roman" w:eastAsia="Times New Roman" w:hAnsi="Times New Roman" w:cs="Times New Roman"/>
          <w:noProof/>
          <w:color w:val="000000"/>
          <w:kern w:val="3"/>
          <w:sz w:val="28"/>
          <w:szCs w:val="28"/>
          <w:lang w:eastAsia="ru-RU"/>
        </w:rPr>
        <w:drawing>
          <wp:inline distT="0" distB="0" distL="0" distR="0" wp14:anchorId="09FE07DE" wp14:editId="52BD747F">
            <wp:extent cx="4790330" cy="3274368"/>
            <wp:effectExtent l="0" t="0" r="0" b="2540"/>
            <wp:docPr id="16" name="Рисунок 16" descr="https://sun21-2.userapi.com/impg/z08PctHVYb5ofZDWdzrmWJ6_Ql9COV08RtX5lA/VsNjxT7SNMk.jpg?size=2560x1441&amp;quality=95&amp;sign=fd8abfc43c5609d65e67974158c7e2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21-2.userapi.com/impg/z08PctHVYb5ofZDWdzrmWJ6_Ql9COV08RtX5lA/VsNjxT7SNMk.jpg?size=2560x1441&amp;quality=95&amp;sign=fd8abfc43c5609d65e67974158c7e2cf&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9791" cy="3294506"/>
                    </a:xfrm>
                    <a:prstGeom prst="rect">
                      <a:avLst/>
                    </a:prstGeom>
                    <a:noFill/>
                    <a:ln>
                      <a:noFill/>
                    </a:ln>
                  </pic:spPr>
                </pic:pic>
              </a:graphicData>
            </a:graphic>
          </wp:inline>
        </w:drawing>
      </w:r>
    </w:p>
    <w:p w14:paraId="6305A605" w14:textId="3AEAF2E6" w:rsidR="007B6D37" w:rsidRDefault="007B6D37" w:rsidP="00506EFD">
      <w:pPr>
        <w:spacing w:after="0" w:line="360" w:lineRule="auto"/>
        <w:jc w:val="center"/>
        <w:rPr>
          <w:rFonts w:ascii="Times New Roman" w:eastAsia="Times New Roman" w:hAnsi="Times New Roman" w:cs="Times New Roman"/>
          <w:color w:val="000000"/>
          <w:kern w:val="3"/>
          <w:sz w:val="28"/>
          <w:szCs w:val="28"/>
          <w:lang w:eastAsia="zh-CN"/>
        </w:rPr>
      </w:pPr>
    </w:p>
    <w:p w14:paraId="7FC624AB" w14:textId="756F41BB" w:rsidR="004A407A" w:rsidRPr="004A407A" w:rsidRDefault="007B6D37" w:rsidP="0083021D">
      <w:pPr>
        <w:spacing w:after="0" w:line="360" w:lineRule="auto"/>
        <w:ind w:right="282"/>
        <w:jc w:val="center"/>
        <w:rPr>
          <w:rFonts w:ascii="Times New Roman" w:eastAsia="Times New Roman" w:hAnsi="Times New Roman" w:cs="Times New Roman"/>
          <w:color w:val="000000"/>
          <w:kern w:val="3"/>
          <w:sz w:val="28"/>
          <w:szCs w:val="28"/>
          <w:lang w:eastAsia="zh-CN"/>
        </w:rPr>
      </w:pPr>
      <w:r>
        <w:rPr>
          <w:noProof/>
          <w:lang w:eastAsia="ru-RU"/>
        </w:rPr>
        <w:lastRenderedPageBreak/>
        <w:drawing>
          <wp:inline distT="0" distB="0" distL="0" distR="0" wp14:anchorId="3C410137" wp14:editId="37DC7AEA">
            <wp:extent cx="4969565" cy="3430255"/>
            <wp:effectExtent l="0" t="0" r="2540" b="0"/>
            <wp:docPr id="18" name="Рисунок 18" descr="https://sun9-23.userapi.com/impg/zTH_tOxdDpcgjtAtqNt2Yx7g2v0_K8QfVq-s8g/UFz7Qawp3Og.jpg?size=2560x1920&amp;quality=95&amp;sign=12ab729115bf0c48618de0f15f889f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3.userapi.com/impg/zTH_tOxdDpcgjtAtqNt2Yx7g2v0_K8QfVq-s8g/UFz7Qawp3Og.jpg?size=2560x1920&amp;quality=95&amp;sign=12ab729115bf0c48618de0f15f889f19&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4100" cy="3447190"/>
                    </a:xfrm>
                    <a:prstGeom prst="rect">
                      <a:avLst/>
                    </a:prstGeom>
                    <a:noFill/>
                    <a:ln>
                      <a:noFill/>
                    </a:ln>
                  </pic:spPr>
                </pic:pic>
              </a:graphicData>
            </a:graphic>
          </wp:inline>
        </w:drawing>
      </w:r>
      <w:r w:rsidR="0083021D">
        <w:rPr>
          <w:noProof/>
          <w:lang w:eastAsia="ru-RU"/>
        </w:rPr>
        <w:drawing>
          <wp:inline distT="0" distB="0" distL="0" distR="0" wp14:anchorId="483987F0" wp14:editId="704C0ED6">
            <wp:extent cx="2985434" cy="5042099"/>
            <wp:effectExtent l="318" t="0" r="6032" b="6033"/>
            <wp:docPr id="13" name="Рисунок 13" descr="https://sun9-3.userapi.com/impg/nzhHgRD9penBCxwqGxjbWdVjAVIfVIS1fXHxdg/AMeTsq7moBM.jpg?size=1620x2160&amp;quality=95&amp;sign=78e17dcbf00fc0662d27def7fe9f2c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userapi.com/impg/nzhHgRD9penBCxwqGxjbWdVjAVIfVIS1fXHxdg/AMeTsq7moBM.jpg?size=1620x2160&amp;quality=95&amp;sign=78e17dcbf00fc0662d27def7fe9f2cc1&amp;type=alb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789"/>
                    <a:stretch/>
                  </pic:blipFill>
                  <pic:spPr bwMode="auto">
                    <a:xfrm rot="5400000">
                      <a:off x="0" y="0"/>
                      <a:ext cx="2998567" cy="5064280"/>
                    </a:xfrm>
                    <a:prstGeom prst="rect">
                      <a:avLst/>
                    </a:prstGeom>
                    <a:noFill/>
                    <a:ln>
                      <a:noFill/>
                    </a:ln>
                    <a:extLst>
                      <a:ext uri="{53640926-AAD7-44D8-BBD7-CCE9431645EC}">
                        <a14:shadowObscured xmlns:a14="http://schemas.microsoft.com/office/drawing/2010/main"/>
                      </a:ext>
                    </a:extLst>
                  </pic:spPr>
                </pic:pic>
              </a:graphicData>
            </a:graphic>
          </wp:inline>
        </w:drawing>
      </w:r>
      <w:r w:rsidR="00920627">
        <w:rPr>
          <w:rFonts w:ascii="Times New Roman" w:eastAsia="Times New Roman" w:hAnsi="Times New Roman" w:cs="Times New Roman"/>
          <w:color w:val="000000"/>
          <w:kern w:val="3"/>
          <w:sz w:val="28"/>
          <w:szCs w:val="28"/>
          <w:lang w:eastAsia="zh-CN"/>
        </w:rPr>
        <w:br w:type="page"/>
      </w:r>
    </w:p>
    <w:p w14:paraId="55D63699" w14:textId="375E1667" w:rsidR="00AF217B" w:rsidRPr="004A407A" w:rsidRDefault="002A45EC" w:rsidP="004513C9">
      <w:pPr>
        <w:shd w:val="clear" w:color="auto" w:fill="FFFFFF"/>
        <w:suppressAutoHyphens/>
        <w:autoSpaceDN w:val="0"/>
        <w:spacing w:after="0" w:line="360" w:lineRule="auto"/>
        <w:ind w:firstLine="708"/>
        <w:jc w:val="right"/>
        <w:textAlignment w:val="baseline"/>
        <w:rPr>
          <w:rFonts w:ascii="Times New Roman" w:eastAsia="Times New Roman" w:hAnsi="Times New Roman" w:cs="Times New Roman"/>
          <w:color w:val="000000"/>
          <w:kern w:val="3"/>
          <w:sz w:val="28"/>
          <w:szCs w:val="28"/>
          <w:lang w:eastAsia="zh-CN"/>
        </w:rPr>
      </w:pPr>
      <w:r>
        <w:rPr>
          <w:rFonts w:ascii="Times New Roman" w:eastAsia="Times New Roman" w:hAnsi="Times New Roman" w:cs="Times New Roman"/>
          <w:color w:val="000000"/>
          <w:kern w:val="3"/>
          <w:sz w:val="28"/>
          <w:szCs w:val="28"/>
          <w:lang w:eastAsia="zh-CN"/>
        </w:rPr>
        <w:lastRenderedPageBreak/>
        <w:t>Приложение 7</w:t>
      </w:r>
      <w:r w:rsidR="00AF217B" w:rsidRPr="004A407A">
        <w:rPr>
          <w:rFonts w:ascii="Times New Roman" w:eastAsia="Times New Roman" w:hAnsi="Times New Roman" w:cs="Times New Roman"/>
          <w:color w:val="000000"/>
          <w:kern w:val="3"/>
          <w:sz w:val="28"/>
          <w:szCs w:val="28"/>
          <w:lang w:eastAsia="zh-CN"/>
        </w:rPr>
        <w:t>.</w:t>
      </w:r>
    </w:p>
    <w:p w14:paraId="2794F082" w14:textId="77777777" w:rsidR="004513C9" w:rsidRPr="004A407A" w:rsidRDefault="004513C9" w:rsidP="004513C9">
      <w:pPr>
        <w:shd w:val="clear" w:color="auto" w:fill="FFFFFF"/>
        <w:suppressAutoHyphens/>
        <w:autoSpaceDN w:val="0"/>
        <w:spacing w:after="0" w:line="360" w:lineRule="auto"/>
        <w:ind w:firstLine="708"/>
        <w:jc w:val="right"/>
        <w:textAlignment w:val="baseline"/>
        <w:rPr>
          <w:rFonts w:ascii="Times New Roman" w:eastAsia="Times New Roman" w:hAnsi="Times New Roman" w:cs="Times New Roman"/>
          <w:color w:val="000000"/>
          <w:kern w:val="3"/>
          <w:sz w:val="28"/>
          <w:szCs w:val="28"/>
          <w:lang w:eastAsia="zh-CN"/>
        </w:rPr>
      </w:pPr>
    </w:p>
    <w:p w14:paraId="5B030009" w14:textId="3BC706E4" w:rsidR="00AF217B" w:rsidRPr="004A407A" w:rsidRDefault="004513C9" w:rsidP="00F53118">
      <w:pPr>
        <w:keepLines/>
        <w:widowControl w:val="0"/>
        <w:suppressAutoHyphens/>
        <w:autoSpaceDN w:val="0"/>
        <w:spacing w:after="0" w:line="360" w:lineRule="auto"/>
        <w:ind w:firstLine="851"/>
        <w:jc w:val="center"/>
        <w:textAlignment w:val="baseline"/>
        <w:rPr>
          <w:rFonts w:ascii="Times New Roman" w:eastAsia="Times New Roman" w:hAnsi="Times New Roman" w:cs="Times New Roman"/>
          <w:bCs/>
          <w:i/>
          <w:color w:val="000000"/>
          <w:kern w:val="3"/>
          <w:sz w:val="28"/>
          <w:szCs w:val="28"/>
          <w:lang w:eastAsia="zh-CN"/>
        </w:rPr>
      </w:pPr>
      <w:r w:rsidRPr="004A407A">
        <w:rPr>
          <w:rFonts w:ascii="Times New Roman" w:eastAsia="Times New Roman" w:hAnsi="Times New Roman" w:cs="Times New Roman"/>
          <w:i/>
          <w:color w:val="000000"/>
          <w:kern w:val="3"/>
          <w:sz w:val="28"/>
          <w:szCs w:val="28"/>
          <w:lang w:eastAsia="zh-CN"/>
        </w:rPr>
        <w:t xml:space="preserve">Диаграмма № 2 </w:t>
      </w:r>
      <w:r w:rsidRPr="004A407A">
        <w:rPr>
          <w:rFonts w:ascii="Times New Roman" w:eastAsia="Times New Roman" w:hAnsi="Times New Roman" w:cs="Times New Roman"/>
          <w:bCs/>
          <w:i/>
          <w:color w:val="000000"/>
          <w:kern w:val="3"/>
          <w:sz w:val="28"/>
          <w:szCs w:val="28"/>
          <w:lang w:eastAsia="zh-CN"/>
        </w:rPr>
        <w:t>«Повторный анализ результатов методики изучения учебной мотивации детей по итогам обучения в 4 классе»</w:t>
      </w:r>
    </w:p>
    <w:p w14:paraId="1D2542D9" w14:textId="763BF87C" w:rsidR="00D74660" w:rsidRPr="004A407A" w:rsidRDefault="00F53118" w:rsidP="004A407A">
      <w:pPr>
        <w:pStyle w:val="a4"/>
        <w:shd w:val="clear" w:color="auto" w:fill="FFFFFF"/>
        <w:spacing w:before="0" w:after="0" w:line="360" w:lineRule="auto"/>
        <w:jc w:val="center"/>
        <w:rPr>
          <w:color w:val="FF0000"/>
          <w:sz w:val="28"/>
          <w:szCs w:val="28"/>
        </w:rPr>
      </w:pPr>
      <w:r w:rsidRPr="004A407A">
        <w:rPr>
          <w:noProof/>
          <w:lang w:eastAsia="ru-RU"/>
        </w:rPr>
        <w:drawing>
          <wp:inline distT="0" distB="0" distL="0" distR="0" wp14:anchorId="3CC06A6C" wp14:editId="1AE52886">
            <wp:extent cx="5220393" cy="2777725"/>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5599" cy="2791137"/>
                    </a:xfrm>
                    <a:prstGeom prst="rect">
                      <a:avLst/>
                    </a:prstGeom>
                  </pic:spPr>
                </pic:pic>
              </a:graphicData>
            </a:graphic>
          </wp:inline>
        </w:drawing>
      </w:r>
    </w:p>
    <w:p w14:paraId="75B89438" w14:textId="5F2DB4E6" w:rsidR="00062000" w:rsidRPr="004A407A" w:rsidRDefault="00062000" w:rsidP="00F53118">
      <w:pPr>
        <w:pStyle w:val="a4"/>
        <w:shd w:val="clear" w:color="auto" w:fill="FFFFFF"/>
        <w:spacing w:before="0" w:after="0" w:line="360" w:lineRule="auto"/>
        <w:ind w:hanging="1418"/>
        <w:rPr>
          <w:color w:val="FF0000"/>
          <w:sz w:val="28"/>
          <w:szCs w:val="28"/>
        </w:rPr>
      </w:pPr>
    </w:p>
    <w:p w14:paraId="7781B5D7" w14:textId="21C39F1D" w:rsidR="00062000" w:rsidRPr="004A407A" w:rsidRDefault="00062000" w:rsidP="00F53118">
      <w:pPr>
        <w:pStyle w:val="a4"/>
        <w:shd w:val="clear" w:color="auto" w:fill="FFFFFF"/>
        <w:spacing w:before="0" w:after="0" w:line="360" w:lineRule="auto"/>
        <w:ind w:hanging="1418"/>
        <w:rPr>
          <w:color w:val="FF0000"/>
          <w:sz w:val="28"/>
          <w:szCs w:val="28"/>
        </w:rPr>
      </w:pPr>
      <w:r w:rsidRPr="004A407A">
        <w:rPr>
          <w:color w:val="FF0000"/>
          <w:sz w:val="28"/>
          <w:szCs w:val="28"/>
        </w:rPr>
        <w:br w:type="page"/>
      </w:r>
    </w:p>
    <w:p w14:paraId="68BBE989" w14:textId="6E458DAF" w:rsidR="00062000" w:rsidRPr="004A407A" w:rsidRDefault="002A45EC" w:rsidP="00751FF1">
      <w:pPr>
        <w:pStyle w:val="a4"/>
        <w:shd w:val="clear" w:color="auto" w:fill="FFFFFF"/>
        <w:spacing w:before="0" w:after="0" w:line="360" w:lineRule="auto"/>
        <w:ind w:hanging="1418"/>
        <w:jc w:val="right"/>
        <w:rPr>
          <w:color w:val="000000" w:themeColor="text1"/>
          <w:sz w:val="28"/>
          <w:szCs w:val="28"/>
        </w:rPr>
      </w:pPr>
      <w:r>
        <w:rPr>
          <w:color w:val="000000" w:themeColor="text1"/>
          <w:sz w:val="28"/>
          <w:szCs w:val="28"/>
        </w:rPr>
        <w:lastRenderedPageBreak/>
        <w:t>Приложение 8</w:t>
      </w:r>
      <w:r w:rsidR="00751FF1" w:rsidRPr="004A407A">
        <w:rPr>
          <w:color w:val="000000" w:themeColor="text1"/>
          <w:sz w:val="28"/>
          <w:szCs w:val="28"/>
        </w:rPr>
        <w:t>.</w:t>
      </w:r>
    </w:p>
    <w:p w14:paraId="0A82ABEA" w14:textId="77777777" w:rsidR="00751FF1" w:rsidRPr="004A407A" w:rsidRDefault="00751FF1" w:rsidP="00751FF1">
      <w:pPr>
        <w:jc w:val="center"/>
        <w:rPr>
          <w:rFonts w:ascii="Times New Roman" w:hAnsi="Times New Roman" w:cs="Times New Roman"/>
          <w:b/>
          <w:sz w:val="28"/>
          <w:szCs w:val="28"/>
        </w:rPr>
      </w:pPr>
      <w:r w:rsidRPr="004A407A">
        <w:rPr>
          <w:rFonts w:ascii="Times New Roman" w:hAnsi="Times New Roman" w:cs="Times New Roman"/>
          <w:b/>
          <w:sz w:val="28"/>
          <w:szCs w:val="28"/>
        </w:rPr>
        <w:t>Тематический план коррекционно-развивающей программы, направленной на развитие учебной мотивации детей младшего школьного возраста с ограниченными возможностями здоровья через включение их в совместную деятельность (40 часов)</w:t>
      </w:r>
    </w:p>
    <w:tbl>
      <w:tblPr>
        <w:tblStyle w:val="12"/>
        <w:tblW w:w="0" w:type="auto"/>
        <w:tblLook w:val="04A0" w:firstRow="1" w:lastRow="0" w:firstColumn="1" w:lastColumn="0" w:noHBand="0" w:noVBand="1"/>
      </w:tblPr>
      <w:tblGrid>
        <w:gridCol w:w="2257"/>
        <w:gridCol w:w="2470"/>
        <w:gridCol w:w="3878"/>
        <w:gridCol w:w="975"/>
      </w:tblGrid>
      <w:tr w:rsidR="00751FF1" w:rsidRPr="004A407A" w14:paraId="2326F7F1" w14:textId="77777777" w:rsidTr="0023370F">
        <w:trPr>
          <w:trHeight w:val="846"/>
        </w:trPr>
        <w:tc>
          <w:tcPr>
            <w:tcW w:w="2257" w:type="dxa"/>
            <w:tcBorders>
              <w:bottom w:val="single" w:sz="4" w:space="0" w:color="auto"/>
            </w:tcBorders>
          </w:tcPr>
          <w:p w14:paraId="5209DFE3" w14:textId="77777777" w:rsidR="00751FF1" w:rsidRPr="004A407A" w:rsidRDefault="00751FF1" w:rsidP="00751FF1">
            <w:pPr>
              <w:jc w:val="center"/>
              <w:rPr>
                <w:rFonts w:ascii="Times New Roman" w:hAnsi="Times New Roman" w:cs="Times New Roman"/>
                <w:b/>
                <w:sz w:val="28"/>
                <w:szCs w:val="28"/>
              </w:rPr>
            </w:pPr>
            <w:r w:rsidRPr="004A407A">
              <w:rPr>
                <w:rFonts w:ascii="Times New Roman" w:hAnsi="Times New Roman" w:cs="Times New Roman"/>
                <w:b/>
                <w:sz w:val="28"/>
                <w:szCs w:val="28"/>
              </w:rPr>
              <w:t>Тема</w:t>
            </w:r>
          </w:p>
        </w:tc>
        <w:tc>
          <w:tcPr>
            <w:tcW w:w="2235" w:type="dxa"/>
            <w:tcBorders>
              <w:bottom w:val="single" w:sz="4" w:space="0" w:color="auto"/>
            </w:tcBorders>
          </w:tcPr>
          <w:p w14:paraId="5FDEE3ED" w14:textId="77777777" w:rsidR="00751FF1" w:rsidRPr="004A407A" w:rsidRDefault="00751FF1" w:rsidP="00751FF1">
            <w:pPr>
              <w:jc w:val="center"/>
              <w:rPr>
                <w:rFonts w:ascii="Times New Roman" w:hAnsi="Times New Roman" w:cs="Times New Roman"/>
                <w:b/>
                <w:sz w:val="28"/>
                <w:szCs w:val="28"/>
              </w:rPr>
            </w:pPr>
            <w:r w:rsidRPr="004A407A">
              <w:rPr>
                <w:rFonts w:ascii="Times New Roman" w:hAnsi="Times New Roman" w:cs="Times New Roman"/>
                <w:b/>
                <w:sz w:val="28"/>
                <w:szCs w:val="28"/>
              </w:rPr>
              <w:t>Цель занятия</w:t>
            </w:r>
          </w:p>
        </w:tc>
        <w:tc>
          <w:tcPr>
            <w:tcW w:w="3878" w:type="dxa"/>
            <w:tcBorders>
              <w:bottom w:val="single" w:sz="4" w:space="0" w:color="auto"/>
            </w:tcBorders>
          </w:tcPr>
          <w:p w14:paraId="04DADA7C" w14:textId="77777777" w:rsidR="00751FF1" w:rsidRPr="004A407A" w:rsidRDefault="00751FF1" w:rsidP="00751FF1">
            <w:pPr>
              <w:jc w:val="center"/>
              <w:rPr>
                <w:rFonts w:ascii="Times New Roman" w:hAnsi="Times New Roman" w:cs="Times New Roman"/>
                <w:b/>
                <w:sz w:val="28"/>
                <w:szCs w:val="28"/>
              </w:rPr>
            </w:pPr>
            <w:r w:rsidRPr="004A407A">
              <w:rPr>
                <w:rFonts w:ascii="Times New Roman" w:hAnsi="Times New Roman" w:cs="Times New Roman"/>
                <w:b/>
                <w:sz w:val="28"/>
                <w:szCs w:val="28"/>
              </w:rPr>
              <w:t>Наименования форм работы,</w:t>
            </w:r>
          </w:p>
          <w:p w14:paraId="5AFC834A" w14:textId="77777777" w:rsidR="00751FF1" w:rsidRPr="004A407A" w:rsidRDefault="00751FF1" w:rsidP="00751FF1">
            <w:pPr>
              <w:jc w:val="center"/>
              <w:rPr>
                <w:rFonts w:ascii="Times New Roman" w:hAnsi="Times New Roman" w:cs="Times New Roman"/>
                <w:b/>
                <w:sz w:val="28"/>
                <w:szCs w:val="28"/>
              </w:rPr>
            </w:pPr>
            <w:r w:rsidRPr="004A407A">
              <w:rPr>
                <w:rFonts w:ascii="Times New Roman" w:hAnsi="Times New Roman" w:cs="Times New Roman"/>
                <w:b/>
                <w:sz w:val="28"/>
                <w:szCs w:val="28"/>
              </w:rPr>
              <w:t>упражнений</w:t>
            </w:r>
          </w:p>
        </w:tc>
        <w:tc>
          <w:tcPr>
            <w:tcW w:w="975" w:type="dxa"/>
            <w:tcBorders>
              <w:bottom w:val="single" w:sz="4" w:space="0" w:color="auto"/>
            </w:tcBorders>
          </w:tcPr>
          <w:p w14:paraId="24458939" w14:textId="77777777" w:rsidR="00751FF1" w:rsidRPr="004A407A" w:rsidRDefault="00751FF1" w:rsidP="00751FF1">
            <w:pPr>
              <w:jc w:val="center"/>
              <w:rPr>
                <w:rFonts w:ascii="Times New Roman" w:hAnsi="Times New Roman" w:cs="Times New Roman"/>
                <w:b/>
                <w:sz w:val="28"/>
                <w:szCs w:val="28"/>
              </w:rPr>
            </w:pPr>
            <w:r w:rsidRPr="004A407A">
              <w:rPr>
                <w:rFonts w:ascii="Times New Roman" w:hAnsi="Times New Roman" w:cs="Times New Roman"/>
                <w:b/>
                <w:sz w:val="28"/>
                <w:szCs w:val="28"/>
              </w:rPr>
              <w:t>Кол-во</w:t>
            </w:r>
          </w:p>
          <w:p w14:paraId="1AAE134C" w14:textId="77777777" w:rsidR="00751FF1" w:rsidRPr="004A407A" w:rsidRDefault="00751FF1" w:rsidP="00751FF1">
            <w:pPr>
              <w:jc w:val="center"/>
              <w:rPr>
                <w:rFonts w:ascii="Times New Roman" w:hAnsi="Times New Roman" w:cs="Times New Roman"/>
                <w:b/>
                <w:sz w:val="28"/>
                <w:szCs w:val="28"/>
              </w:rPr>
            </w:pPr>
            <w:r w:rsidRPr="004A407A">
              <w:rPr>
                <w:rFonts w:ascii="Times New Roman" w:hAnsi="Times New Roman" w:cs="Times New Roman"/>
                <w:b/>
                <w:sz w:val="28"/>
                <w:szCs w:val="28"/>
              </w:rPr>
              <w:t>часов</w:t>
            </w:r>
          </w:p>
        </w:tc>
      </w:tr>
      <w:tr w:rsidR="00751FF1" w:rsidRPr="004A407A" w14:paraId="5F2ADCE7" w14:textId="77777777" w:rsidTr="0023370F">
        <w:trPr>
          <w:trHeight w:val="2278"/>
        </w:trPr>
        <w:tc>
          <w:tcPr>
            <w:tcW w:w="2257" w:type="dxa"/>
            <w:tcBorders>
              <w:bottom w:val="single" w:sz="4" w:space="0" w:color="auto"/>
            </w:tcBorders>
          </w:tcPr>
          <w:p w14:paraId="2902AE45"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1</w:t>
            </w:r>
          </w:p>
          <w:p w14:paraId="66E45F1C"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«Знакомство»</w:t>
            </w:r>
          </w:p>
        </w:tc>
        <w:tc>
          <w:tcPr>
            <w:tcW w:w="2235" w:type="dxa"/>
            <w:tcBorders>
              <w:bottom w:val="single" w:sz="4" w:space="0" w:color="auto"/>
            </w:tcBorders>
          </w:tcPr>
          <w:p w14:paraId="6221B16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знакомство;</w:t>
            </w:r>
          </w:p>
          <w:p w14:paraId="419F9C6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создание позитивной</w:t>
            </w:r>
          </w:p>
          <w:p w14:paraId="233FE90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атмосферы и в классе.</w:t>
            </w:r>
          </w:p>
        </w:tc>
        <w:tc>
          <w:tcPr>
            <w:tcW w:w="3878" w:type="dxa"/>
            <w:tcBorders>
              <w:bottom w:val="single" w:sz="4" w:space="0" w:color="auto"/>
            </w:tcBorders>
          </w:tcPr>
          <w:p w14:paraId="65DC2BB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-ритуал приветствия</w:t>
            </w:r>
          </w:p>
          <w:p w14:paraId="4A866B8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21D784D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«знакомство с</w:t>
            </w:r>
          </w:p>
          <w:p w14:paraId="640FF66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помощью клубка»;</w:t>
            </w:r>
          </w:p>
          <w:p w14:paraId="536DE15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«ложки»;</w:t>
            </w:r>
          </w:p>
          <w:p w14:paraId="396B428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игра «любимые цвета»</w:t>
            </w:r>
          </w:p>
          <w:p w14:paraId="62E38F5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приём “Отсроченная отгадка”;</w:t>
            </w:r>
          </w:p>
          <w:p w14:paraId="4EFF61E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Borders>
              <w:bottom w:val="single" w:sz="4" w:space="0" w:color="auto"/>
            </w:tcBorders>
          </w:tcPr>
          <w:p w14:paraId="365B1469"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0814DB78" w14:textId="77777777" w:rsidTr="0023370F">
        <w:tc>
          <w:tcPr>
            <w:tcW w:w="2257" w:type="dxa"/>
            <w:tcBorders>
              <w:top w:val="single" w:sz="4" w:space="0" w:color="auto"/>
            </w:tcBorders>
          </w:tcPr>
          <w:p w14:paraId="0A69852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2 «Строим дом»</w:t>
            </w:r>
          </w:p>
        </w:tc>
        <w:tc>
          <w:tcPr>
            <w:tcW w:w="2235" w:type="dxa"/>
            <w:tcBorders>
              <w:top w:val="single" w:sz="4" w:space="0" w:color="auto"/>
            </w:tcBorders>
          </w:tcPr>
          <w:p w14:paraId="0D26E17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внимания, развитие навыков коллективной работы, установление контакта между участниками группы.</w:t>
            </w:r>
          </w:p>
        </w:tc>
        <w:tc>
          <w:tcPr>
            <w:tcW w:w="3878" w:type="dxa"/>
            <w:tcBorders>
              <w:top w:val="single" w:sz="4" w:space="0" w:color="auto"/>
            </w:tcBorders>
          </w:tcPr>
          <w:p w14:paraId="27A4956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ритуал приветствия «здороваемся необычно»; </w:t>
            </w:r>
          </w:p>
          <w:p w14:paraId="700578D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упражнение «какая рука у соседа»; </w:t>
            </w:r>
          </w:p>
          <w:p w14:paraId="1CF904A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метод «Ситуация успеха</w:t>
            </w:r>
            <w:r w:rsidRPr="004A407A">
              <w:rPr>
                <w:rFonts w:ascii="Times New Roman" w:hAnsi="Times New Roman" w:cs="Times New Roman"/>
                <w:sz w:val="28"/>
                <w:szCs w:val="28"/>
              </w:rPr>
              <w:t>»;</w:t>
            </w:r>
          </w:p>
          <w:p w14:paraId="183457F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«дом для человечков»;</w:t>
            </w:r>
          </w:p>
          <w:p w14:paraId="2B1F0AF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ритуал прощания «пирамида»</w:t>
            </w:r>
          </w:p>
        </w:tc>
        <w:tc>
          <w:tcPr>
            <w:tcW w:w="975" w:type="dxa"/>
            <w:tcBorders>
              <w:top w:val="single" w:sz="4" w:space="0" w:color="auto"/>
            </w:tcBorders>
          </w:tcPr>
          <w:p w14:paraId="60F3E7EA"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76557930" w14:textId="77777777" w:rsidTr="0023370F">
        <w:tc>
          <w:tcPr>
            <w:tcW w:w="2257" w:type="dxa"/>
          </w:tcPr>
          <w:p w14:paraId="23344DC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3 «Праздник человечков»</w:t>
            </w:r>
          </w:p>
        </w:tc>
        <w:tc>
          <w:tcPr>
            <w:tcW w:w="2235" w:type="dxa"/>
          </w:tcPr>
          <w:p w14:paraId="2899AF0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доверительных отношений,</w:t>
            </w:r>
          </w:p>
          <w:p w14:paraId="2ADD700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развитие мелкой моторики рук, произвольной памяти и внимания</w:t>
            </w:r>
          </w:p>
        </w:tc>
        <w:tc>
          <w:tcPr>
            <w:tcW w:w="3878" w:type="dxa"/>
          </w:tcPr>
          <w:p w14:paraId="0C204C8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ритуал приветствия «здороваемся необычно»;</w:t>
            </w:r>
          </w:p>
          <w:p w14:paraId="4E24E4E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«зрительная память»</w:t>
            </w:r>
          </w:p>
          <w:p w14:paraId="786D860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приём «Оратор»;</w:t>
            </w:r>
          </w:p>
          <w:p w14:paraId="1CBB587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игра «угощение для человечков» </w:t>
            </w:r>
          </w:p>
          <w:p w14:paraId="5A3CACC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64BE5F28"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4AAF7B3F" w14:textId="77777777" w:rsidTr="0023370F">
        <w:tc>
          <w:tcPr>
            <w:tcW w:w="2257" w:type="dxa"/>
          </w:tcPr>
          <w:p w14:paraId="481729B6"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4</w:t>
            </w:r>
          </w:p>
          <w:p w14:paraId="3BA80DF3" w14:textId="144E91D3" w:rsidR="00D17F0E" w:rsidRPr="004A407A" w:rsidRDefault="00751FF1" w:rsidP="00D17F0E">
            <w:pPr>
              <w:jc w:val="center"/>
              <w:rPr>
                <w:rFonts w:ascii="Times New Roman" w:hAnsi="Times New Roman" w:cs="Times New Roman"/>
                <w:sz w:val="28"/>
                <w:szCs w:val="28"/>
              </w:rPr>
            </w:pPr>
            <w:r w:rsidRPr="004A407A">
              <w:rPr>
                <w:rFonts w:ascii="Times New Roman" w:hAnsi="Times New Roman" w:cs="Times New Roman"/>
                <w:sz w:val="28"/>
                <w:szCs w:val="28"/>
              </w:rPr>
              <w:t>«</w:t>
            </w:r>
            <w:r w:rsidR="00D17F0E">
              <w:rPr>
                <w:rFonts w:ascii="Times New Roman" w:hAnsi="Times New Roman" w:cs="Times New Roman"/>
                <w:sz w:val="28"/>
                <w:szCs w:val="28"/>
              </w:rPr>
              <w:t>Мир профессий</w:t>
            </w:r>
          </w:p>
          <w:p w14:paraId="392BED28" w14:textId="7E0BF229"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w:t>
            </w:r>
          </w:p>
        </w:tc>
        <w:tc>
          <w:tcPr>
            <w:tcW w:w="2235" w:type="dxa"/>
          </w:tcPr>
          <w:p w14:paraId="6535F51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формирование желания общаться, быть активными, развитие творчества, внимания и </w:t>
            </w:r>
            <w:r w:rsidRPr="004A407A">
              <w:rPr>
                <w:rFonts w:ascii="Times New Roman" w:hAnsi="Times New Roman" w:cs="Times New Roman"/>
                <w:sz w:val="28"/>
                <w:szCs w:val="28"/>
              </w:rPr>
              <w:lastRenderedPageBreak/>
              <w:t>навыков ориентировки в пространстве</w:t>
            </w:r>
          </w:p>
        </w:tc>
        <w:tc>
          <w:tcPr>
            <w:tcW w:w="3878" w:type="dxa"/>
          </w:tcPr>
          <w:p w14:paraId="620954B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lastRenderedPageBreak/>
              <w:t>– ритуал приветствия «здороваемся необычно»;</w:t>
            </w:r>
          </w:p>
          <w:p w14:paraId="1B03E20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«внимание»; </w:t>
            </w:r>
          </w:p>
          <w:p w14:paraId="7F01D497" w14:textId="4064A209" w:rsidR="00751FF1"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w:t>
            </w:r>
            <w:r w:rsidR="00D17F0E">
              <w:rPr>
                <w:rFonts w:ascii="Times New Roman" w:hAnsi="Times New Roman" w:cs="Times New Roman"/>
                <w:sz w:val="28"/>
                <w:szCs w:val="28"/>
              </w:rPr>
              <w:t>Мир профессий</w:t>
            </w:r>
            <w:r w:rsidRPr="004A407A">
              <w:rPr>
                <w:rFonts w:ascii="Times New Roman" w:hAnsi="Times New Roman" w:cs="Times New Roman"/>
                <w:sz w:val="28"/>
                <w:szCs w:val="28"/>
              </w:rPr>
              <w:t xml:space="preserve">»; </w:t>
            </w:r>
          </w:p>
          <w:p w14:paraId="6FA8F833" w14:textId="4517AAA9" w:rsidR="00D17F0E" w:rsidRPr="004A407A" w:rsidRDefault="00D17F0E" w:rsidP="00751FF1">
            <w:pPr>
              <w:rPr>
                <w:rFonts w:ascii="Times New Roman" w:hAnsi="Times New Roman" w:cs="Times New Roman"/>
                <w:sz w:val="28"/>
                <w:szCs w:val="28"/>
              </w:rPr>
            </w:pPr>
            <w:r>
              <w:rPr>
                <w:rFonts w:ascii="Times New Roman" w:hAnsi="Times New Roman" w:cs="Times New Roman"/>
                <w:sz w:val="28"/>
                <w:szCs w:val="28"/>
              </w:rPr>
              <w:t>- упражнение «Кем я хочу быть»</w:t>
            </w:r>
          </w:p>
          <w:p w14:paraId="0445A6B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lastRenderedPageBreak/>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метод «Соревнование»</w:t>
            </w:r>
            <w:r w:rsidRPr="004A407A">
              <w:rPr>
                <w:rFonts w:ascii="Times New Roman" w:hAnsi="Times New Roman" w:cs="Times New Roman"/>
                <w:sz w:val="28"/>
                <w:szCs w:val="28"/>
              </w:rPr>
              <w:t>;</w:t>
            </w:r>
          </w:p>
          <w:p w14:paraId="7F193F5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06A0321F"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1</w:t>
            </w:r>
          </w:p>
        </w:tc>
      </w:tr>
      <w:tr w:rsidR="00751FF1" w:rsidRPr="004A407A" w14:paraId="062EDCF3" w14:textId="77777777" w:rsidTr="0023370F">
        <w:tc>
          <w:tcPr>
            <w:tcW w:w="2257" w:type="dxa"/>
          </w:tcPr>
          <w:p w14:paraId="4917EB4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 xml:space="preserve">Урок №5 </w:t>
            </w:r>
          </w:p>
          <w:p w14:paraId="35A95F3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«Два дела»</w:t>
            </w:r>
          </w:p>
        </w:tc>
        <w:tc>
          <w:tcPr>
            <w:tcW w:w="2235" w:type="dxa"/>
          </w:tcPr>
          <w:p w14:paraId="3DB61D0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желания учиться, быть активными, развитие внимания, мышления.</w:t>
            </w:r>
          </w:p>
        </w:tc>
        <w:tc>
          <w:tcPr>
            <w:tcW w:w="3878" w:type="dxa"/>
          </w:tcPr>
          <w:p w14:paraId="0E83F51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ритуал приветствия «здороваемся необычно»; </w:t>
            </w:r>
          </w:p>
          <w:p w14:paraId="775EA75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«каждой руке свое дело»;</w:t>
            </w:r>
          </w:p>
          <w:p w14:paraId="05464D4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rPr>
              <w:t xml:space="preserve"> </w:t>
            </w:r>
            <w:r w:rsidRPr="004A407A">
              <w:rPr>
                <w:rFonts w:ascii="Times New Roman" w:hAnsi="Times New Roman" w:cs="Times New Roman"/>
                <w:bCs/>
                <w:sz w:val="28"/>
                <w:szCs w:val="28"/>
              </w:rPr>
              <w:t>метод «Ситуация успеха</w:t>
            </w:r>
            <w:r w:rsidRPr="004A407A">
              <w:rPr>
                <w:rFonts w:ascii="Times New Roman" w:hAnsi="Times New Roman" w:cs="Times New Roman"/>
                <w:sz w:val="28"/>
                <w:szCs w:val="28"/>
              </w:rPr>
              <w:t>»;</w:t>
            </w:r>
          </w:p>
          <w:p w14:paraId="750EADA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«рисуем спичками человечков»;</w:t>
            </w:r>
          </w:p>
          <w:p w14:paraId="4F29916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ритуал </w:t>
            </w:r>
            <w:proofErr w:type="spellStart"/>
            <w:r w:rsidRPr="004A407A">
              <w:rPr>
                <w:rFonts w:ascii="Times New Roman" w:hAnsi="Times New Roman" w:cs="Times New Roman"/>
                <w:sz w:val="28"/>
                <w:szCs w:val="28"/>
              </w:rPr>
              <w:t>прощания«пирамида</w:t>
            </w:r>
            <w:proofErr w:type="spellEnd"/>
            <w:r w:rsidRPr="004A407A">
              <w:rPr>
                <w:rFonts w:ascii="Times New Roman" w:hAnsi="Times New Roman" w:cs="Times New Roman"/>
                <w:sz w:val="28"/>
                <w:szCs w:val="28"/>
              </w:rPr>
              <w:t>».</w:t>
            </w:r>
          </w:p>
        </w:tc>
        <w:tc>
          <w:tcPr>
            <w:tcW w:w="975" w:type="dxa"/>
          </w:tcPr>
          <w:p w14:paraId="08BAED50"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471ACE9A" w14:textId="77777777" w:rsidTr="0023370F">
        <w:tc>
          <w:tcPr>
            <w:tcW w:w="2257" w:type="dxa"/>
          </w:tcPr>
          <w:p w14:paraId="4EDF034F"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6 «Внимание»</w:t>
            </w:r>
          </w:p>
        </w:tc>
        <w:tc>
          <w:tcPr>
            <w:tcW w:w="2235" w:type="dxa"/>
          </w:tcPr>
          <w:p w14:paraId="5C8ECDE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внимания;</w:t>
            </w:r>
          </w:p>
          <w:p w14:paraId="6D7E1FC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формирование желания учиться.</w:t>
            </w:r>
          </w:p>
        </w:tc>
        <w:tc>
          <w:tcPr>
            <w:tcW w:w="3878" w:type="dxa"/>
          </w:tcPr>
          <w:p w14:paraId="1A9742E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 «здороваемся необычно»;</w:t>
            </w:r>
          </w:p>
          <w:p w14:paraId="37EF92A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«каждому свой цвет»;</w:t>
            </w:r>
          </w:p>
          <w:p w14:paraId="7CDAFE7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«опиши игрушку»;</w:t>
            </w:r>
          </w:p>
          <w:p w14:paraId="7861129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приём «Прогнозирование»</w:t>
            </w:r>
            <w:r w:rsidRPr="004A407A">
              <w:rPr>
                <w:rFonts w:ascii="Times New Roman" w:hAnsi="Times New Roman" w:cs="Times New Roman"/>
                <w:sz w:val="28"/>
                <w:szCs w:val="28"/>
              </w:rPr>
              <w:t>;</w:t>
            </w:r>
          </w:p>
          <w:p w14:paraId="3F13125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ритуал </w:t>
            </w:r>
            <w:proofErr w:type="spellStart"/>
            <w:r w:rsidRPr="004A407A">
              <w:rPr>
                <w:rFonts w:ascii="Times New Roman" w:hAnsi="Times New Roman" w:cs="Times New Roman"/>
                <w:sz w:val="28"/>
                <w:szCs w:val="28"/>
              </w:rPr>
              <w:t>прощания«пирамида</w:t>
            </w:r>
            <w:proofErr w:type="spellEnd"/>
            <w:r w:rsidRPr="004A407A">
              <w:rPr>
                <w:rFonts w:ascii="Times New Roman" w:hAnsi="Times New Roman" w:cs="Times New Roman"/>
                <w:sz w:val="28"/>
                <w:szCs w:val="28"/>
              </w:rPr>
              <w:t>».</w:t>
            </w:r>
          </w:p>
        </w:tc>
        <w:tc>
          <w:tcPr>
            <w:tcW w:w="975" w:type="dxa"/>
          </w:tcPr>
          <w:p w14:paraId="59B31ADF"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32C81FB3" w14:textId="77777777" w:rsidTr="0023370F">
        <w:tc>
          <w:tcPr>
            <w:tcW w:w="2257" w:type="dxa"/>
          </w:tcPr>
          <w:p w14:paraId="6A74D1D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7 «Парочки»</w:t>
            </w:r>
          </w:p>
        </w:tc>
        <w:tc>
          <w:tcPr>
            <w:tcW w:w="2235" w:type="dxa"/>
          </w:tcPr>
          <w:p w14:paraId="1EA42F6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создание условий для развития учебной мотивации</w:t>
            </w:r>
          </w:p>
        </w:tc>
        <w:tc>
          <w:tcPr>
            <w:tcW w:w="3878" w:type="dxa"/>
          </w:tcPr>
          <w:p w14:paraId="1BBA6E2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-ритуал приветствия «здороваемся необычно»;</w:t>
            </w:r>
          </w:p>
          <w:p w14:paraId="5A1FFCA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связанные;</w:t>
            </w:r>
          </w:p>
          <w:p w14:paraId="182C2E2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«на что это похоже»;</w:t>
            </w:r>
          </w:p>
          <w:p w14:paraId="71F3F47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открытые домашние задания;</w:t>
            </w:r>
          </w:p>
          <w:p w14:paraId="36F793E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ритуал прощания «пирамида»</w:t>
            </w:r>
          </w:p>
        </w:tc>
        <w:tc>
          <w:tcPr>
            <w:tcW w:w="975" w:type="dxa"/>
          </w:tcPr>
          <w:p w14:paraId="52F24183"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3BD60C81" w14:textId="77777777" w:rsidTr="0023370F">
        <w:tc>
          <w:tcPr>
            <w:tcW w:w="2257" w:type="dxa"/>
          </w:tcPr>
          <w:p w14:paraId="4274D917"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8 «Сочинитель»</w:t>
            </w:r>
          </w:p>
        </w:tc>
        <w:tc>
          <w:tcPr>
            <w:tcW w:w="2235" w:type="dxa"/>
          </w:tcPr>
          <w:p w14:paraId="17B910A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доверия между детьми, развитие внимания, речи и мышления.</w:t>
            </w:r>
          </w:p>
        </w:tc>
        <w:tc>
          <w:tcPr>
            <w:tcW w:w="3878" w:type="dxa"/>
          </w:tcPr>
          <w:p w14:paraId="31C0096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-ритуал приветствия «здороваемся необычно»; </w:t>
            </w:r>
          </w:p>
          <w:p w14:paraId="2F361D4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«ищи пару»;</w:t>
            </w:r>
          </w:p>
          <w:p w14:paraId="4A0EB4C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«веселые истории»;</w:t>
            </w:r>
          </w:p>
          <w:p w14:paraId="313999F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b/>
                <w:bCs/>
                <w:sz w:val="28"/>
                <w:szCs w:val="28"/>
              </w:rPr>
              <w:t>-</w:t>
            </w:r>
            <w:r w:rsidRPr="004A407A">
              <w:rPr>
                <w:rFonts w:ascii="Times New Roman" w:hAnsi="Times New Roman" w:cs="Times New Roman"/>
                <w:bCs/>
                <w:sz w:val="28"/>
                <w:szCs w:val="28"/>
              </w:rPr>
              <w:t>прием «Свои примеры»;</w:t>
            </w:r>
          </w:p>
          <w:p w14:paraId="09D4A5F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ритуал прощания «пирамида».</w:t>
            </w:r>
          </w:p>
        </w:tc>
        <w:tc>
          <w:tcPr>
            <w:tcW w:w="975" w:type="dxa"/>
          </w:tcPr>
          <w:p w14:paraId="3DF003F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21B3A7BF" w14:textId="77777777" w:rsidTr="0023370F">
        <w:tc>
          <w:tcPr>
            <w:tcW w:w="2257" w:type="dxa"/>
          </w:tcPr>
          <w:p w14:paraId="1DAA738D"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9 «Школа»</w:t>
            </w:r>
          </w:p>
        </w:tc>
        <w:tc>
          <w:tcPr>
            <w:tcW w:w="2235" w:type="dxa"/>
          </w:tcPr>
          <w:p w14:paraId="2F1FB50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позитивного отношения к обучению.</w:t>
            </w:r>
          </w:p>
        </w:tc>
        <w:tc>
          <w:tcPr>
            <w:tcW w:w="3878" w:type="dxa"/>
          </w:tcPr>
          <w:p w14:paraId="6E7087F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ритуал приветствия «здороваемся необычно»; </w:t>
            </w:r>
          </w:p>
          <w:p w14:paraId="6E1DC27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«что я знаю о школе»;</w:t>
            </w:r>
          </w:p>
          <w:p w14:paraId="06BA02B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приём “Отсроченная отгадка”;</w:t>
            </w:r>
          </w:p>
          <w:p w14:paraId="2906AB8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lastRenderedPageBreak/>
              <w:t xml:space="preserve"> – упражнение «собираем портфель»;</w:t>
            </w:r>
          </w:p>
          <w:p w14:paraId="7FEE2DD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ритуал прощания «улыбка».</w:t>
            </w:r>
          </w:p>
        </w:tc>
        <w:tc>
          <w:tcPr>
            <w:tcW w:w="975" w:type="dxa"/>
          </w:tcPr>
          <w:p w14:paraId="6F621B06"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1</w:t>
            </w:r>
          </w:p>
        </w:tc>
      </w:tr>
      <w:tr w:rsidR="00751FF1" w:rsidRPr="004A407A" w14:paraId="175F9CCE" w14:textId="77777777" w:rsidTr="0023370F">
        <w:tc>
          <w:tcPr>
            <w:tcW w:w="2257" w:type="dxa"/>
          </w:tcPr>
          <w:p w14:paraId="043719E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Урок № 10 «Заколдованное письмо»</w:t>
            </w:r>
          </w:p>
        </w:tc>
        <w:tc>
          <w:tcPr>
            <w:tcW w:w="2235" w:type="dxa"/>
          </w:tcPr>
          <w:p w14:paraId="50E8E89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создание условий для развития познавательной мотивации.</w:t>
            </w:r>
          </w:p>
        </w:tc>
        <w:tc>
          <w:tcPr>
            <w:tcW w:w="3878" w:type="dxa"/>
          </w:tcPr>
          <w:p w14:paraId="122FBB8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ритуал приветствия «здороваемся необычно»; </w:t>
            </w:r>
          </w:p>
          <w:p w14:paraId="4C3904C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упражнение «письмо»; </w:t>
            </w:r>
          </w:p>
          <w:p w14:paraId="42781F21" w14:textId="038EA17E"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w:t>
            </w:r>
            <w:r w:rsidR="0090044A">
              <w:rPr>
                <w:rFonts w:ascii="Times New Roman" w:hAnsi="Times New Roman" w:cs="Times New Roman"/>
                <w:sz w:val="28"/>
                <w:szCs w:val="28"/>
              </w:rPr>
              <w:t>у</w:t>
            </w:r>
            <w:r w:rsidR="0090044A" w:rsidRPr="0090044A">
              <w:rPr>
                <w:rFonts w:ascii="Times New Roman" w:hAnsi="Times New Roman" w:cs="Times New Roman"/>
                <w:sz w:val="28"/>
                <w:szCs w:val="28"/>
              </w:rPr>
              <w:t>пражнение "Что я знаю о школе?"</w:t>
            </w:r>
          </w:p>
          <w:p w14:paraId="154F059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прием «Своя опора»;</w:t>
            </w:r>
          </w:p>
          <w:p w14:paraId="13971C9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2730D4C7"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2D53F22C" w14:textId="77777777" w:rsidTr="0023370F">
        <w:tc>
          <w:tcPr>
            <w:tcW w:w="2257" w:type="dxa"/>
          </w:tcPr>
          <w:p w14:paraId="4A0F3B6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11 «Праздник в лесу</w:t>
            </w:r>
          </w:p>
        </w:tc>
        <w:tc>
          <w:tcPr>
            <w:tcW w:w="2235" w:type="dxa"/>
          </w:tcPr>
          <w:p w14:paraId="456639C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-формирование желания учиться, быть активными, развитие внимания, мышления.</w:t>
            </w:r>
          </w:p>
        </w:tc>
        <w:tc>
          <w:tcPr>
            <w:tcW w:w="3878" w:type="dxa"/>
          </w:tcPr>
          <w:p w14:paraId="7DC367F2" w14:textId="77777777" w:rsidR="00751FF1" w:rsidRPr="004A407A" w:rsidRDefault="00751FF1" w:rsidP="006209D7">
            <w:pPr>
              <w:rPr>
                <w:rFonts w:ascii="Times New Roman" w:hAnsi="Times New Roman" w:cs="Times New Roman"/>
                <w:sz w:val="28"/>
                <w:szCs w:val="28"/>
              </w:rPr>
            </w:pPr>
            <w:r w:rsidRPr="004A407A">
              <w:rPr>
                <w:rFonts w:ascii="Times New Roman" w:hAnsi="Times New Roman" w:cs="Times New Roman"/>
                <w:sz w:val="28"/>
                <w:szCs w:val="28"/>
              </w:rPr>
              <w:t>-ритуал приветствия «здороваемся необычно»;</w:t>
            </w:r>
          </w:p>
          <w:p w14:paraId="3D6BE7DB" w14:textId="77777777" w:rsidR="006209D7" w:rsidRDefault="006209D7" w:rsidP="006209D7">
            <w:pPr>
              <w:pStyle w:val="a4"/>
              <w:spacing w:before="0" w:after="0"/>
              <w:jc w:val="both"/>
              <w:rPr>
                <w:color w:val="000000" w:themeColor="text1"/>
                <w:sz w:val="28"/>
                <w:szCs w:val="28"/>
              </w:rPr>
            </w:pPr>
            <w:r>
              <w:rPr>
                <w:sz w:val="28"/>
                <w:szCs w:val="28"/>
              </w:rPr>
              <w:t xml:space="preserve"> – и</w:t>
            </w:r>
            <w:r w:rsidRPr="006209D7">
              <w:rPr>
                <w:color w:val="000000" w:themeColor="text1"/>
                <w:sz w:val="28"/>
                <w:szCs w:val="28"/>
              </w:rPr>
              <w:t>гра «Прогулка с компасом»</w:t>
            </w:r>
          </w:p>
          <w:p w14:paraId="28578EB2" w14:textId="2AB6AF32" w:rsidR="00751FF1" w:rsidRPr="006209D7" w:rsidRDefault="00751FF1" w:rsidP="006209D7">
            <w:pPr>
              <w:pStyle w:val="a4"/>
              <w:spacing w:before="0" w:after="0"/>
              <w:jc w:val="both"/>
              <w:rPr>
                <w:color w:val="000000" w:themeColor="text1"/>
                <w:sz w:val="28"/>
                <w:szCs w:val="28"/>
              </w:rPr>
            </w:pPr>
            <w:r w:rsidRPr="004A407A">
              <w:rPr>
                <w:sz w:val="28"/>
                <w:szCs w:val="28"/>
              </w:rPr>
              <w:t xml:space="preserve">– упражнение «Картина»; </w:t>
            </w:r>
          </w:p>
          <w:p w14:paraId="420A1396" w14:textId="77777777" w:rsidR="00751FF1" w:rsidRPr="004A407A" w:rsidRDefault="00751FF1" w:rsidP="006209D7">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179E41ED"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7D31E662" w14:textId="77777777" w:rsidTr="0023370F">
        <w:tc>
          <w:tcPr>
            <w:tcW w:w="2257" w:type="dxa"/>
          </w:tcPr>
          <w:p w14:paraId="087E49FF"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12 «Кондитеры»</w:t>
            </w:r>
          </w:p>
        </w:tc>
        <w:tc>
          <w:tcPr>
            <w:tcW w:w="2235" w:type="dxa"/>
          </w:tcPr>
          <w:p w14:paraId="6FE95E1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желания учиться, быть активными, развитие внимания, мышления.</w:t>
            </w:r>
          </w:p>
        </w:tc>
        <w:tc>
          <w:tcPr>
            <w:tcW w:w="3878" w:type="dxa"/>
          </w:tcPr>
          <w:p w14:paraId="66CBFA9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ритуал приветствия «здороваемся необычно»; </w:t>
            </w:r>
          </w:p>
          <w:p w14:paraId="3A584E8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упражнение «Угощения на праздник»; </w:t>
            </w:r>
          </w:p>
          <w:p w14:paraId="68C9D10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«Найди отличия»;</w:t>
            </w:r>
          </w:p>
          <w:p w14:paraId="2164218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ритуал прощания «пирамида».</w:t>
            </w:r>
          </w:p>
        </w:tc>
        <w:tc>
          <w:tcPr>
            <w:tcW w:w="975" w:type="dxa"/>
          </w:tcPr>
          <w:p w14:paraId="19661B4C"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12D6C2E4" w14:textId="77777777" w:rsidTr="0023370F">
        <w:tc>
          <w:tcPr>
            <w:tcW w:w="2257" w:type="dxa"/>
          </w:tcPr>
          <w:p w14:paraId="7E602B25"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13 «Любимые уроки»</w:t>
            </w:r>
          </w:p>
        </w:tc>
        <w:tc>
          <w:tcPr>
            <w:tcW w:w="2235" w:type="dxa"/>
          </w:tcPr>
          <w:p w14:paraId="4A6419D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позитивного отношения к обучению.</w:t>
            </w:r>
          </w:p>
        </w:tc>
        <w:tc>
          <w:tcPr>
            <w:tcW w:w="3878" w:type="dxa"/>
          </w:tcPr>
          <w:p w14:paraId="7D40EAA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 «здороваемся необычно»;</w:t>
            </w:r>
          </w:p>
          <w:p w14:paraId="3E7711C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«Я ученик»; </w:t>
            </w:r>
          </w:p>
          <w:p w14:paraId="78F2357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упражнение «Мой любимый урок»; </w:t>
            </w:r>
          </w:p>
          <w:p w14:paraId="7EF91FB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3641BC0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7F3D9B1D" w14:textId="77777777" w:rsidTr="0023370F">
        <w:tc>
          <w:tcPr>
            <w:tcW w:w="2257" w:type="dxa"/>
          </w:tcPr>
          <w:p w14:paraId="53FF6BB6"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14 «Дружба»</w:t>
            </w:r>
          </w:p>
        </w:tc>
        <w:tc>
          <w:tcPr>
            <w:tcW w:w="2235" w:type="dxa"/>
          </w:tcPr>
          <w:p w14:paraId="08D3F88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желания общаться, быть активными, развитие творчества, внимания и навыков ориентировки в пространстве.</w:t>
            </w:r>
          </w:p>
        </w:tc>
        <w:tc>
          <w:tcPr>
            <w:tcW w:w="3878" w:type="dxa"/>
          </w:tcPr>
          <w:p w14:paraId="46F199C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 «здороваемся необычно»;</w:t>
            </w:r>
          </w:p>
          <w:p w14:paraId="3DA609A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«дерево дружбы»; </w:t>
            </w:r>
          </w:p>
          <w:p w14:paraId="25CCACF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приём «Посмотри на мир чужими глазами»;</w:t>
            </w:r>
          </w:p>
          <w:p w14:paraId="3813ADF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упражнение «Зеркало»; </w:t>
            </w:r>
          </w:p>
          <w:p w14:paraId="66066FD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1FFE70E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60E5FEC5" w14:textId="77777777" w:rsidTr="0023370F">
        <w:tc>
          <w:tcPr>
            <w:tcW w:w="2257" w:type="dxa"/>
          </w:tcPr>
          <w:p w14:paraId="7974A1E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15 «Школа»</w:t>
            </w:r>
          </w:p>
        </w:tc>
        <w:tc>
          <w:tcPr>
            <w:tcW w:w="2235" w:type="dxa"/>
          </w:tcPr>
          <w:p w14:paraId="0A73997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w:t>
            </w:r>
          </w:p>
          <w:p w14:paraId="0FD465B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позитивного отношения к</w:t>
            </w:r>
          </w:p>
          <w:p w14:paraId="6250043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обучению.</w:t>
            </w:r>
          </w:p>
        </w:tc>
        <w:tc>
          <w:tcPr>
            <w:tcW w:w="3878" w:type="dxa"/>
          </w:tcPr>
          <w:p w14:paraId="32BF665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73C4CFD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606687E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«День в школе»;</w:t>
            </w:r>
          </w:p>
          <w:p w14:paraId="5879960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lastRenderedPageBreak/>
              <w:t>– упражнение «Веселые ложки»;</w:t>
            </w:r>
          </w:p>
          <w:p w14:paraId="4B7E030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rPr>
              <w:t xml:space="preserve"> </w:t>
            </w:r>
            <w:r w:rsidRPr="004A407A">
              <w:rPr>
                <w:rFonts w:ascii="Times New Roman" w:hAnsi="Times New Roman" w:cs="Times New Roman"/>
                <w:bCs/>
                <w:sz w:val="28"/>
                <w:szCs w:val="28"/>
              </w:rPr>
              <w:t>метод «Ситуация успеха</w:t>
            </w:r>
            <w:r w:rsidRPr="004A407A">
              <w:rPr>
                <w:rFonts w:ascii="Times New Roman" w:hAnsi="Times New Roman" w:cs="Times New Roman"/>
                <w:sz w:val="28"/>
                <w:szCs w:val="28"/>
              </w:rPr>
              <w:t>»;</w:t>
            </w:r>
          </w:p>
          <w:p w14:paraId="3C46237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69CC625A"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1</w:t>
            </w:r>
          </w:p>
        </w:tc>
      </w:tr>
      <w:tr w:rsidR="00751FF1" w:rsidRPr="004A407A" w14:paraId="7F51CA9D" w14:textId="77777777" w:rsidTr="0023370F">
        <w:tc>
          <w:tcPr>
            <w:tcW w:w="2257" w:type="dxa"/>
          </w:tcPr>
          <w:p w14:paraId="726BB0D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Урок № 16</w:t>
            </w:r>
          </w:p>
          <w:p w14:paraId="286D24AB"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«Волшебный круг»</w:t>
            </w:r>
          </w:p>
        </w:tc>
        <w:tc>
          <w:tcPr>
            <w:tcW w:w="2235" w:type="dxa"/>
          </w:tcPr>
          <w:p w14:paraId="7E247CD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-оптимизация внутригрупповых взаимоотношений; – развитие чувства принадлежности к группе.</w:t>
            </w:r>
          </w:p>
        </w:tc>
        <w:tc>
          <w:tcPr>
            <w:tcW w:w="3878" w:type="dxa"/>
          </w:tcPr>
          <w:p w14:paraId="58D7858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5F2A521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759C82E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«Присядьте те, у кого…»;</w:t>
            </w:r>
          </w:p>
          <w:p w14:paraId="1057323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«Волшебный</w:t>
            </w:r>
          </w:p>
          <w:p w14:paraId="7C2D138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круг»;</w:t>
            </w:r>
          </w:p>
          <w:p w14:paraId="685430A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приём «Прогнозирование»</w:t>
            </w:r>
            <w:r w:rsidRPr="004A407A">
              <w:rPr>
                <w:rFonts w:ascii="Times New Roman" w:hAnsi="Times New Roman" w:cs="Times New Roman"/>
                <w:sz w:val="28"/>
                <w:szCs w:val="28"/>
              </w:rPr>
              <w:t>;</w:t>
            </w:r>
          </w:p>
          <w:p w14:paraId="00DBA9D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060EC2BF"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305AAF45" w14:textId="77777777" w:rsidTr="0023370F">
        <w:tc>
          <w:tcPr>
            <w:tcW w:w="2257" w:type="dxa"/>
          </w:tcPr>
          <w:p w14:paraId="7FD6DB5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17 «Заколдованный мир»</w:t>
            </w:r>
          </w:p>
        </w:tc>
        <w:tc>
          <w:tcPr>
            <w:tcW w:w="2235" w:type="dxa"/>
          </w:tcPr>
          <w:p w14:paraId="70A934D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навыков</w:t>
            </w:r>
          </w:p>
          <w:p w14:paraId="265D7B7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кодирования и</w:t>
            </w:r>
          </w:p>
          <w:p w14:paraId="6B56703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перекодирования</w:t>
            </w:r>
          </w:p>
          <w:p w14:paraId="6E1B4AE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информации,</w:t>
            </w:r>
          </w:p>
          <w:p w14:paraId="2815CC8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навыка</w:t>
            </w:r>
          </w:p>
          <w:p w14:paraId="6754F31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выступления на публике,</w:t>
            </w:r>
          </w:p>
          <w:p w14:paraId="40FED09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умения</w:t>
            </w:r>
          </w:p>
          <w:p w14:paraId="0A93ECE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оценивать себя и других.</w:t>
            </w:r>
          </w:p>
        </w:tc>
        <w:tc>
          <w:tcPr>
            <w:tcW w:w="3878" w:type="dxa"/>
          </w:tcPr>
          <w:p w14:paraId="67F4CD9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357FC1A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01349BB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«Заколдованные</w:t>
            </w:r>
          </w:p>
          <w:p w14:paraId="5A46FEA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фигуры»</w:t>
            </w:r>
          </w:p>
          <w:p w14:paraId="70A4C6A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приём «Верные - неверные утверждения»;</w:t>
            </w:r>
          </w:p>
          <w:p w14:paraId="7C64F1F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«Любимые цвета»;</w:t>
            </w:r>
          </w:p>
          <w:p w14:paraId="47A47F8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0CBC56CD"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219262CF" w14:textId="77777777" w:rsidTr="0023370F">
        <w:tc>
          <w:tcPr>
            <w:tcW w:w="2257" w:type="dxa"/>
          </w:tcPr>
          <w:p w14:paraId="2202B7C5"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18 «Зашифрованная информация»</w:t>
            </w:r>
          </w:p>
        </w:tc>
        <w:tc>
          <w:tcPr>
            <w:tcW w:w="2235" w:type="dxa"/>
          </w:tcPr>
          <w:p w14:paraId="5D50C1E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внимания, словарного запаса, кругозора.</w:t>
            </w:r>
          </w:p>
        </w:tc>
        <w:tc>
          <w:tcPr>
            <w:tcW w:w="3878" w:type="dxa"/>
          </w:tcPr>
          <w:p w14:paraId="7E2BA3B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6B358E4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00A04D7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«Узнай друга»;</w:t>
            </w:r>
          </w:p>
          <w:p w14:paraId="20C91BC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открытые домашние задания;</w:t>
            </w:r>
          </w:p>
          <w:p w14:paraId="5E3AC48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«Прятки»;</w:t>
            </w:r>
          </w:p>
          <w:p w14:paraId="0F927FB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«Опорные</w:t>
            </w:r>
          </w:p>
          <w:p w14:paraId="0239893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сигналы»</w:t>
            </w:r>
          </w:p>
          <w:p w14:paraId="7451A34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7AF19948"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23E68655" w14:textId="77777777" w:rsidTr="0023370F">
        <w:tc>
          <w:tcPr>
            <w:tcW w:w="2257" w:type="dxa"/>
          </w:tcPr>
          <w:p w14:paraId="07E55839"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19 «Готовим вместе»</w:t>
            </w:r>
          </w:p>
        </w:tc>
        <w:tc>
          <w:tcPr>
            <w:tcW w:w="2235" w:type="dxa"/>
          </w:tcPr>
          <w:p w14:paraId="04763EF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-создание условий для развития познавательной деятельности, развитие умения адекватно выражать свое эмоциональное состояние, повышение самооценки, формирование </w:t>
            </w:r>
            <w:r w:rsidRPr="004A407A">
              <w:rPr>
                <w:rFonts w:ascii="Times New Roman" w:hAnsi="Times New Roman" w:cs="Times New Roman"/>
                <w:sz w:val="28"/>
                <w:szCs w:val="28"/>
              </w:rPr>
              <w:lastRenderedPageBreak/>
              <w:t>гордости за свой продукт труда.</w:t>
            </w:r>
          </w:p>
        </w:tc>
        <w:tc>
          <w:tcPr>
            <w:tcW w:w="3878" w:type="dxa"/>
          </w:tcPr>
          <w:p w14:paraId="4759CB9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lastRenderedPageBreak/>
              <w:t>– ритуал приветствия</w:t>
            </w:r>
          </w:p>
          <w:p w14:paraId="5AE52FF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256EAA3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«Круг»</w:t>
            </w:r>
          </w:p>
          <w:p w14:paraId="2185E23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«Готовим вместе»;</w:t>
            </w:r>
          </w:p>
          <w:p w14:paraId="2845369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использование игровых приёмов</w:t>
            </w:r>
            <w:r w:rsidRPr="004A407A">
              <w:rPr>
                <w:rFonts w:ascii="Times New Roman" w:hAnsi="Times New Roman" w:cs="Times New Roman"/>
                <w:sz w:val="28"/>
                <w:szCs w:val="28"/>
              </w:rPr>
              <w:t>;</w:t>
            </w:r>
          </w:p>
          <w:p w14:paraId="024B54E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1F05284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0BABD89D" w14:textId="77777777" w:rsidTr="0023370F">
        <w:tc>
          <w:tcPr>
            <w:tcW w:w="2257" w:type="dxa"/>
          </w:tcPr>
          <w:p w14:paraId="5DBC3C40"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 xml:space="preserve">Урок № 20 </w:t>
            </w:r>
          </w:p>
          <w:p w14:paraId="19604722"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«Ты да я»</w:t>
            </w:r>
          </w:p>
        </w:tc>
        <w:tc>
          <w:tcPr>
            <w:tcW w:w="2235" w:type="dxa"/>
          </w:tcPr>
          <w:p w14:paraId="1D959BB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внимания, развитие навыков коллективной работы, установление контакта между участниками группы, развитие тактильных ощущений, формирование гордости за свой продукт труда.</w:t>
            </w:r>
          </w:p>
        </w:tc>
        <w:tc>
          <w:tcPr>
            <w:tcW w:w="3878" w:type="dxa"/>
          </w:tcPr>
          <w:p w14:paraId="0F82EC4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–ритуал приветствия</w:t>
            </w:r>
          </w:p>
          <w:p w14:paraId="2CAF603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5F0B2AE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–упражнение «Летела корова»;</w:t>
            </w:r>
          </w:p>
          <w:p w14:paraId="4A7A6CC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открытые задания;</w:t>
            </w:r>
          </w:p>
          <w:p w14:paraId="55AB443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–упражнение «Рука соседа»;</w:t>
            </w:r>
          </w:p>
          <w:p w14:paraId="2663CCF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–ритуал прощания «улыбка».</w:t>
            </w:r>
          </w:p>
        </w:tc>
        <w:tc>
          <w:tcPr>
            <w:tcW w:w="975" w:type="dxa"/>
          </w:tcPr>
          <w:p w14:paraId="5DBBE0CC"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567875DB" w14:textId="77777777" w:rsidTr="0023370F">
        <w:tc>
          <w:tcPr>
            <w:tcW w:w="2257" w:type="dxa"/>
          </w:tcPr>
          <w:p w14:paraId="5AA1C518"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 № 21</w:t>
            </w:r>
          </w:p>
          <w:p w14:paraId="0B12FD31"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«Зеркало»</w:t>
            </w:r>
          </w:p>
        </w:tc>
        <w:tc>
          <w:tcPr>
            <w:tcW w:w="2235" w:type="dxa"/>
          </w:tcPr>
          <w:p w14:paraId="7288019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позитивного отношения к обучению.</w:t>
            </w:r>
          </w:p>
        </w:tc>
        <w:tc>
          <w:tcPr>
            <w:tcW w:w="3878" w:type="dxa"/>
          </w:tcPr>
          <w:p w14:paraId="66B2C27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72DA642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3F413D1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«Зеркало»;</w:t>
            </w:r>
          </w:p>
          <w:p w14:paraId="44D10D7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«Окно»;</w:t>
            </w:r>
          </w:p>
          <w:p w14:paraId="22FF83D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«Опорные</w:t>
            </w:r>
            <w:r w:rsidRPr="004A407A">
              <w:rPr>
                <w:rFonts w:ascii="Times New Roman" w:hAnsi="Times New Roman" w:cs="Times New Roman"/>
              </w:rPr>
              <w:t xml:space="preserve"> </w:t>
            </w:r>
            <w:r w:rsidRPr="004A407A">
              <w:rPr>
                <w:rFonts w:ascii="Times New Roman" w:hAnsi="Times New Roman" w:cs="Times New Roman"/>
                <w:sz w:val="28"/>
                <w:szCs w:val="28"/>
              </w:rPr>
              <w:t>сигналы»</w:t>
            </w:r>
          </w:p>
          <w:p w14:paraId="3F71027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прием «Повторение с расширением»;</w:t>
            </w:r>
          </w:p>
          <w:p w14:paraId="6D77FCF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2F2FC3D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1C912CBF" w14:textId="77777777" w:rsidTr="0023370F">
        <w:tc>
          <w:tcPr>
            <w:tcW w:w="2257" w:type="dxa"/>
          </w:tcPr>
          <w:p w14:paraId="664E243A"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22</w:t>
            </w:r>
          </w:p>
          <w:p w14:paraId="5ED0C4D2"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«Ученик»</w:t>
            </w:r>
          </w:p>
        </w:tc>
        <w:tc>
          <w:tcPr>
            <w:tcW w:w="2235" w:type="dxa"/>
          </w:tcPr>
          <w:p w14:paraId="0A1BA0E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позитивного отношения к обучению.</w:t>
            </w:r>
          </w:p>
        </w:tc>
        <w:tc>
          <w:tcPr>
            <w:tcW w:w="3878" w:type="dxa"/>
          </w:tcPr>
          <w:p w14:paraId="60F7A37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1747E4C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3C1F7AA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«Я ученик»;</w:t>
            </w:r>
          </w:p>
          <w:p w14:paraId="1EB06D5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«Мой любимый урок»;</w:t>
            </w:r>
          </w:p>
          <w:p w14:paraId="7160AB2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прием «Своя опора»;</w:t>
            </w:r>
          </w:p>
          <w:p w14:paraId="2492E89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32F282D0"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2052DA3D" w14:textId="77777777" w:rsidTr="0023370F">
        <w:tc>
          <w:tcPr>
            <w:tcW w:w="2257" w:type="dxa"/>
          </w:tcPr>
          <w:p w14:paraId="086E644C"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23 «Картинная галерея»</w:t>
            </w:r>
          </w:p>
        </w:tc>
        <w:tc>
          <w:tcPr>
            <w:tcW w:w="2235" w:type="dxa"/>
          </w:tcPr>
          <w:p w14:paraId="0E0A60F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внимания, словарного запаса, кругозора.</w:t>
            </w:r>
          </w:p>
        </w:tc>
        <w:tc>
          <w:tcPr>
            <w:tcW w:w="3878" w:type="dxa"/>
          </w:tcPr>
          <w:p w14:paraId="3F36EE2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395A07E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4DEE37A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«Найди отличия»;</w:t>
            </w:r>
          </w:p>
          <w:p w14:paraId="46DA02D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открытые домашние задания;</w:t>
            </w:r>
          </w:p>
          <w:p w14:paraId="34ABF80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«Рисуем по</w:t>
            </w:r>
          </w:p>
          <w:p w14:paraId="4456088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рассказам»;</w:t>
            </w:r>
          </w:p>
          <w:p w14:paraId="33928F9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189B7E8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1D794B8F" w14:textId="77777777" w:rsidTr="0023370F">
        <w:tc>
          <w:tcPr>
            <w:tcW w:w="2257" w:type="dxa"/>
          </w:tcPr>
          <w:p w14:paraId="258B2908"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xml:space="preserve"> № 24 «Всегда вместе»</w:t>
            </w:r>
          </w:p>
        </w:tc>
        <w:tc>
          <w:tcPr>
            <w:tcW w:w="2235" w:type="dxa"/>
          </w:tcPr>
          <w:p w14:paraId="66B1EDB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оптимизация внутригрупповых взаимоотношений; </w:t>
            </w:r>
            <w:r w:rsidRPr="004A407A">
              <w:rPr>
                <w:rFonts w:ascii="Times New Roman" w:hAnsi="Times New Roman" w:cs="Times New Roman"/>
                <w:sz w:val="28"/>
                <w:szCs w:val="28"/>
              </w:rPr>
              <w:lastRenderedPageBreak/>
              <w:t>развитие чувства принадлежности к группе.</w:t>
            </w:r>
          </w:p>
        </w:tc>
        <w:tc>
          <w:tcPr>
            <w:tcW w:w="3878" w:type="dxa"/>
          </w:tcPr>
          <w:p w14:paraId="52F8C50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lastRenderedPageBreak/>
              <w:t xml:space="preserve">– ритуал приветствия «здороваемся необычно»; </w:t>
            </w:r>
          </w:p>
          <w:p w14:paraId="2CAC08B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«Узнай друга»</w:t>
            </w:r>
          </w:p>
          <w:p w14:paraId="5ED84161"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lastRenderedPageBreak/>
              <w:t xml:space="preserve"> – упражнение «Прятки»;</w:t>
            </w:r>
          </w:p>
          <w:p w14:paraId="295116B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ритуал прощания «улыбка».</w:t>
            </w:r>
          </w:p>
        </w:tc>
        <w:tc>
          <w:tcPr>
            <w:tcW w:w="975" w:type="dxa"/>
          </w:tcPr>
          <w:p w14:paraId="26E0E9E2"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1</w:t>
            </w:r>
          </w:p>
        </w:tc>
      </w:tr>
      <w:tr w:rsidR="00751FF1" w:rsidRPr="004A407A" w14:paraId="2AE263A7" w14:textId="77777777" w:rsidTr="0023370F">
        <w:tc>
          <w:tcPr>
            <w:tcW w:w="2257" w:type="dxa"/>
          </w:tcPr>
          <w:p w14:paraId="5154793A"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Урок</w:t>
            </w:r>
            <w:r w:rsidRPr="004A407A">
              <w:rPr>
                <w:rFonts w:ascii="Times New Roman" w:hAnsi="Times New Roman" w:cs="Times New Roman"/>
              </w:rPr>
              <w:t xml:space="preserve"> </w:t>
            </w:r>
            <w:r w:rsidRPr="004A407A">
              <w:rPr>
                <w:rFonts w:ascii="Times New Roman" w:hAnsi="Times New Roman" w:cs="Times New Roman"/>
                <w:sz w:val="28"/>
                <w:szCs w:val="28"/>
              </w:rPr>
              <w:t>№ 25 «День внимания»</w:t>
            </w:r>
          </w:p>
        </w:tc>
        <w:tc>
          <w:tcPr>
            <w:tcW w:w="2235" w:type="dxa"/>
          </w:tcPr>
          <w:p w14:paraId="30BB7C7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внимания, развитие навыков коллективной работы, установление контакта между участниками группы, развитие тактильных ощущений, формирование гордости за свой продукт труда.</w:t>
            </w:r>
          </w:p>
        </w:tc>
        <w:tc>
          <w:tcPr>
            <w:tcW w:w="3878" w:type="dxa"/>
          </w:tcPr>
          <w:p w14:paraId="23A2A54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31AAF8D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071959D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«Будь</w:t>
            </w:r>
          </w:p>
          <w:p w14:paraId="7297C7F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внимательным»</w:t>
            </w:r>
          </w:p>
          <w:p w14:paraId="43DE760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b/>
                <w:bCs/>
                <w:sz w:val="28"/>
                <w:szCs w:val="28"/>
              </w:rPr>
              <w:t>-</w:t>
            </w:r>
            <w:r w:rsidRPr="004A407A">
              <w:rPr>
                <w:rFonts w:ascii="Times New Roman" w:hAnsi="Times New Roman" w:cs="Times New Roman"/>
                <w:bCs/>
                <w:sz w:val="28"/>
                <w:szCs w:val="28"/>
              </w:rPr>
              <w:t>приём «Верные - неверные утверждения»;</w:t>
            </w:r>
            <w:r w:rsidRPr="004A407A">
              <w:rPr>
                <w:rFonts w:ascii="Times New Roman" w:hAnsi="Times New Roman" w:cs="Times New Roman"/>
                <w:sz w:val="28"/>
                <w:szCs w:val="28"/>
              </w:rPr>
              <w:t> </w:t>
            </w:r>
          </w:p>
          <w:p w14:paraId="37256038" w14:textId="710A5015" w:rsidR="0090044A" w:rsidRDefault="00751FF1" w:rsidP="0090044A">
            <w:pPr>
              <w:rPr>
                <w:rFonts w:ascii="Times New Roman" w:hAnsi="Times New Roman" w:cs="Times New Roman"/>
                <w:sz w:val="28"/>
                <w:szCs w:val="28"/>
              </w:rPr>
            </w:pPr>
            <w:r w:rsidRPr="004A407A">
              <w:rPr>
                <w:rFonts w:ascii="Times New Roman" w:hAnsi="Times New Roman" w:cs="Times New Roman"/>
                <w:sz w:val="28"/>
                <w:szCs w:val="28"/>
              </w:rPr>
              <w:t xml:space="preserve">– </w:t>
            </w:r>
            <w:r w:rsidR="0090044A">
              <w:rPr>
                <w:rFonts w:ascii="Times New Roman" w:hAnsi="Times New Roman" w:cs="Times New Roman"/>
                <w:sz w:val="28"/>
                <w:szCs w:val="28"/>
              </w:rPr>
              <w:t>игра "Настроение в цвете";</w:t>
            </w:r>
          </w:p>
          <w:p w14:paraId="7E79800E" w14:textId="21CC56A9" w:rsidR="00751FF1" w:rsidRPr="004A407A" w:rsidRDefault="00751FF1" w:rsidP="0090044A">
            <w:pPr>
              <w:rPr>
                <w:rFonts w:ascii="Times New Roman" w:hAnsi="Times New Roman" w:cs="Times New Roman"/>
                <w:sz w:val="28"/>
                <w:szCs w:val="28"/>
              </w:rPr>
            </w:pPr>
            <w:r w:rsidRPr="004A407A">
              <w:rPr>
                <w:rFonts w:ascii="Times New Roman" w:hAnsi="Times New Roman" w:cs="Times New Roman"/>
                <w:sz w:val="28"/>
                <w:szCs w:val="28"/>
              </w:rPr>
              <w:t>– ритуал прощания «улыбка».</w:t>
            </w:r>
          </w:p>
        </w:tc>
        <w:tc>
          <w:tcPr>
            <w:tcW w:w="975" w:type="dxa"/>
          </w:tcPr>
          <w:p w14:paraId="16328343"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75FF66BF" w14:textId="77777777" w:rsidTr="0023370F">
        <w:tc>
          <w:tcPr>
            <w:tcW w:w="2257" w:type="dxa"/>
          </w:tcPr>
          <w:p w14:paraId="4A15CDF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26 «Отличники»</w:t>
            </w:r>
          </w:p>
        </w:tc>
        <w:tc>
          <w:tcPr>
            <w:tcW w:w="2235" w:type="dxa"/>
          </w:tcPr>
          <w:p w14:paraId="418C585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позитивного отношения к обучению.</w:t>
            </w:r>
          </w:p>
        </w:tc>
        <w:tc>
          <w:tcPr>
            <w:tcW w:w="3878" w:type="dxa"/>
          </w:tcPr>
          <w:p w14:paraId="402533D5" w14:textId="77777777" w:rsidR="00751FF1" w:rsidRPr="004A407A" w:rsidRDefault="00751FF1" w:rsidP="005A27E4">
            <w:pPr>
              <w:rPr>
                <w:rFonts w:ascii="Times New Roman" w:hAnsi="Times New Roman" w:cs="Times New Roman"/>
                <w:sz w:val="28"/>
                <w:szCs w:val="28"/>
              </w:rPr>
            </w:pPr>
            <w:r w:rsidRPr="004A407A">
              <w:rPr>
                <w:rFonts w:ascii="Times New Roman" w:hAnsi="Times New Roman" w:cs="Times New Roman"/>
                <w:sz w:val="28"/>
                <w:szCs w:val="28"/>
              </w:rPr>
              <w:t xml:space="preserve">– ритуал приветствия «здороваемся необычно»; </w:t>
            </w:r>
          </w:p>
          <w:p w14:paraId="2ED27892" w14:textId="77777777" w:rsidR="005A27E4" w:rsidRDefault="005A27E4" w:rsidP="005A27E4">
            <w:pPr>
              <w:rPr>
                <w:rFonts w:ascii="Times New Roman" w:hAnsi="Times New Roman" w:cs="Times New Roman"/>
                <w:sz w:val="28"/>
                <w:szCs w:val="28"/>
              </w:rPr>
            </w:pPr>
            <w:r>
              <w:rPr>
                <w:rFonts w:ascii="Times New Roman" w:hAnsi="Times New Roman" w:cs="Times New Roman"/>
                <w:sz w:val="28"/>
                <w:szCs w:val="28"/>
              </w:rPr>
              <w:t xml:space="preserve">– упражнение «отличник»; </w:t>
            </w:r>
          </w:p>
          <w:p w14:paraId="7D53B5F7" w14:textId="49B9A969" w:rsidR="00751FF1" w:rsidRPr="005A27E4" w:rsidRDefault="00751FF1" w:rsidP="005A27E4">
            <w:pPr>
              <w:rPr>
                <w:rFonts w:ascii="Times New Roman" w:hAnsi="Times New Roman" w:cs="Times New Roman"/>
                <w:sz w:val="28"/>
                <w:szCs w:val="28"/>
              </w:rPr>
            </w:pPr>
            <w:r w:rsidRPr="004A407A">
              <w:rPr>
                <w:rFonts w:ascii="Times New Roman" w:hAnsi="Times New Roman" w:cs="Times New Roman"/>
                <w:sz w:val="28"/>
                <w:szCs w:val="28"/>
              </w:rPr>
              <w:t xml:space="preserve">– </w:t>
            </w:r>
            <w:r w:rsidR="005A27E4" w:rsidRPr="005A27E4">
              <w:rPr>
                <w:rFonts w:ascii="Times New Roman" w:hAnsi="Times New Roman" w:cs="Times New Roman"/>
                <w:color w:val="000000" w:themeColor="text1"/>
                <w:sz w:val="28"/>
                <w:szCs w:val="28"/>
              </w:rPr>
              <w:t>у</w:t>
            </w:r>
            <w:r w:rsidR="005A27E4" w:rsidRPr="005A27E4">
              <w:rPr>
                <w:rFonts w:ascii="Times New Roman" w:eastAsia="Times New Roman" w:hAnsi="Times New Roman" w:cs="Times New Roman"/>
                <w:color w:val="000000" w:themeColor="text1"/>
                <w:kern w:val="3"/>
                <w:sz w:val="28"/>
                <w:szCs w:val="28"/>
                <w:lang w:eastAsia="zh-CN"/>
              </w:rPr>
              <w:t>пражнение "Составь предложение";</w:t>
            </w:r>
          </w:p>
          <w:p w14:paraId="0F78BF3E" w14:textId="77777777" w:rsidR="00751FF1" w:rsidRPr="004A407A" w:rsidRDefault="00751FF1" w:rsidP="005A27E4">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rPr>
              <w:t xml:space="preserve"> </w:t>
            </w:r>
            <w:r w:rsidRPr="004A407A">
              <w:rPr>
                <w:rFonts w:ascii="Times New Roman" w:hAnsi="Times New Roman" w:cs="Times New Roman"/>
                <w:bCs/>
                <w:sz w:val="28"/>
                <w:szCs w:val="28"/>
              </w:rPr>
              <w:t>метод «Ситуация успеха</w:t>
            </w:r>
            <w:r w:rsidRPr="004A407A">
              <w:rPr>
                <w:rFonts w:ascii="Times New Roman" w:hAnsi="Times New Roman" w:cs="Times New Roman"/>
                <w:sz w:val="28"/>
                <w:szCs w:val="28"/>
              </w:rPr>
              <w:t>»;</w:t>
            </w:r>
          </w:p>
          <w:p w14:paraId="264D6067" w14:textId="77777777" w:rsidR="00751FF1" w:rsidRPr="004A407A" w:rsidRDefault="00751FF1" w:rsidP="005A27E4">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01780FB6"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26C0CC45" w14:textId="77777777" w:rsidTr="0023370F">
        <w:tc>
          <w:tcPr>
            <w:tcW w:w="2257" w:type="dxa"/>
          </w:tcPr>
          <w:p w14:paraId="62159EFA"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27 «Космическое настроение»</w:t>
            </w:r>
          </w:p>
        </w:tc>
        <w:tc>
          <w:tcPr>
            <w:tcW w:w="2235" w:type="dxa"/>
          </w:tcPr>
          <w:p w14:paraId="7280D04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создание условий для развития познавательной деятельности, развитие умения адекватно выражать свое эмоциональное состояние.</w:t>
            </w:r>
          </w:p>
        </w:tc>
        <w:tc>
          <w:tcPr>
            <w:tcW w:w="3878" w:type="dxa"/>
          </w:tcPr>
          <w:p w14:paraId="52C356D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-ритуал приветствия</w:t>
            </w:r>
          </w:p>
          <w:p w14:paraId="2AE7332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02A2FA40" w14:textId="201A297D"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00D17F0E">
              <w:rPr>
                <w:rFonts w:ascii="Times New Roman" w:hAnsi="Times New Roman" w:cs="Times New Roman"/>
                <w:sz w:val="28"/>
                <w:szCs w:val="28"/>
              </w:rPr>
              <w:t>игра «Настроение»;</w:t>
            </w:r>
          </w:p>
          <w:p w14:paraId="416725D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«что я чувствую»;</w:t>
            </w:r>
          </w:p>
          <w:p w14:paraId="2D248D7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6E53FA93"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4B494BE4" w14:textId="77777777" w:rsidTr="0023370F">
        <w:tc>
          <w:tcPr>
            <w:tcW w:w="2257" w:type="dxa"/>
          </w:tcPr>
          <w:p w14:paraId="4D693813"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28 «Читаем вместе»</w:t>
            </w:r>
          </w:p>
        </w:tc>
        <w:tc>
          <w:tcPr>
            <w:tcW w:w="2235" w:type="dxa"/>
          </w:tcPr>
          <w:p w14:paraId="589915E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формирование позитивного отношения к обучению, оптимизация внутригрупповых взаимоотношений; – развитие чувства </w:t>
            </w:r>
            <w:r w:rsidRPr="004A407A">
              <w:rPr>
                <w:rFonts w:ascii="Times New Roman" w:hAnsi="Times New Roman" w:cs="Times New Roman"/>
                <w:sz w:val="28"/>
                <w:szCs w:val="28"/>
              </w:rPr>
              <w:lastRenderedPageBreak/>
              <w:t>принадлежности к группе.</w:t>
            </w:r>
          </w:p>
        </w:tc>
        <w:tc>
          <w:tcPr>
            <w:tcW w:w="3878" w:type="dxa"/>
          </w:tcPr>
          <w:p w14:paraId="03EA396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lastRenderedPageBreak/>
              <w:t xml:space="preserve">– ритуал приветствия «здороваемся необычно»; </w:t>
            </w:r>
          </w:p>
          <w:p w14:paraId="4BA9E3C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«отличить»;</w:t>
            </w:r>
          </w:p>
          <w:p w14:paraId="4F938F8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упражнение «рассказы»;</w:t>
            </w:r>
          </w:p>
          <w:p w14:paraId="6AF5DFC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ритуал прощания «пирамида»</w:t>
            </w:r>
          </w:p>
        </w:tc>
        <w:tc>
          <w:tcPr>
            <w:tcW w:w="975" w:type="dxa"/>
          </w:tcPr>
          <w:p w14:paraId="75975FF6"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78559CF7" w14:textId="77777777" w:rsidTr="0023370F">
        <w:tc>
          <w:tcPr>
            <w:tcW w:w="2257" w:type="dxa"/>
          </w:tcPr>
          <w:p w14:paraId="55F1367B"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Урок № 29 «Тайга»</w:t>
            </w:r>
          </w:p>
        </w:tc>
        <w:tc>
          <w:tcPr>
            <w:tcW w:w="2235" w:type="dxa"/>
          </w:tcPr>
          <w:p w14:paraId="21C3DF8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обучение детей общению друг с другом, развитию внимания, речи, фонематического слуха и точности слухового восприятия.</w:t>
            </w:r>
          </w:p>
        </w:tc>
        <w:tc>
          <w:tcPr>
            <w:tcW w:w="3878" w:type="dxa"/>
          </w:tcPr>
          <w:p w14:paraId="7264206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ритуал приветствия «здороваемся необычно»; </w:t>
            </w:r>
          </w:p>
          <w:p w14:paraId="063B024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упражнение «рассказы»; </w:t>
            </w:r>
          </w:p>
          <w:p w14:paraId="20D2495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упражнение «найди меня»; </w:t>
            </w:r>
          </w:p>
          <w:p w14:paraId="3E552EC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64F078C2"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6A5A15BE" w14:textId="77777777" w:rsidTr="0023370F">
        <w:tc>
          <w:tcPr>
            <w:tcW w:w="2257" w:type="dxa"/>
          </w:tcPr>
          <w:p w14:paraId="07739E8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30 «Близнецы»</w:t>
            </w:r>
          </w:p>
        </w:tc>
        <w:tc>
          <w:tcPr>
            <w:tcW w:w="2235" w:type="dxa"/>
          </w:tcPr>
          <w:p w14:paraId="7996539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создание условий для развития познавательной деятельности, развитие умения адекватно выражать свое эмоциональное состояние.</w:t>
            </w:r>
          </w:p>
        </w:tc>
        <w:tc>
          <w:tcPr>
            <w:tcW w:w="3878" w:type="dxa"/>
          </w:tcPr>
          <w:p w14:paraId="17110BC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ритуал приветствия «здороваемся необычно»; </w:t>
            </w:r>
          </w:p>
          <w:p w14:paraId="03FD1E45" w14:textId="71CF28B3"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«связанные»; – упражнение «н</w:t>
            </w:r>
            <w:r w:rsidR="00D17F0E">
              <w:rPr>
                <w:rFonts w:ascii="Times New Roman" w:hAnsi="Times New Roman" w:cs="Times New Roman"/>
                <w:sz w:val="28"/>
                <w:szCs w:val="28"/>
              </w:rPr>
              <w:t>айди общее</w:t>
            </w:r>
            <w:r w:rsidRPr="004A407A">
              <w:rPr>
                <w:rFonts w:ascii="Times New Roman" w:hAnsi="Times New Roman" w:cs="Times New Roman"/>
                <w:sz w:val="28"/>
                <w:szCs w:val="28"/>
              </w:rPr>
              <w:t>»;</w:t>
            </w:r>
          </w:p>
          <w:p w14:paraId="207EFC2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прием «Повторение с расширением»;</w:t>
            </w:r>
          </w:p>
          <w:p w14:paraId="429C621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 ритуал прощания «пирамида»</w:t>
            </w:r>
          </w:p>
        </w:tc>
        <w:tc>
          <w:tcPr>
            <w:tcW w:w="975" w:type="dxa"/>
          </w:tcPr>
          <w:p w14:paraId="046D2611"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7C59F5FE" w14:textId="77777777" w:rsidTr="0023370F">
        <w:tc>
          <w:tcPr>
            <w:tcW w:w="2257" w:type="dxa"/>
          </w:tcPr>
          <w:p w14:paraId="1D010360"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31 «Быстрые задания»</w:t>
            </w:r>
          </w:p>
        </w:tc>
        <w:tc>
          <w:tcPr>
            <w:tcW w:w="2235" w:type="dxa"/>
          </w:tcPr>
          <w:p w14:paraId="4AEB3C3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желания учиться, быть активными, развитие внимания, мышления.</w:t>
            </w:r>
          </w:p>
        </w:tc>
        <w:tc>
          <w:tcPr>
            <w:tcW w:w="3878" w:type="dxa"/>
          </w:tcPr>
          <w:p w14:paraId="3D70CDC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2B9280E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2E67768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«рисунок школы</w:t>
            </w:r>
          </w:p>
          <w:p w14:paraId="523A1E3C"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человечков»;</w:t>
            </w:r>
          </w:p>
          <w:p w14:paraId="1AA6C8C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«В ряд»;</w:t>
            </w:r>
          </w:p>
          <w:p w14:paraId="0B72349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37596A90"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264BCE2F" w14:textId="77777777" w:rsidTr="0023370F">
        <w:tc>
          <w:tcPr>
            <w:tcW w:w="2257" w:type="dxa"/>
          </w:tcPr>
          <w:p w14:paraId="223F0FC1"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32 «Учат в школе»</w:t>
            </w:r>
          </w:p>
        </w:tc>
        <w:tc>
          <w:tcPr>
            <w:tcW w:w="2235" w:type="dxa"/>
          </w:tcPr>
          <w:p w14:paraId="684C29F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желания учиться, быть активными, развитие внимания, мышления.</w:t>
            </w:r>
          </w:p>
        </w:tc>
        <w:tc>
          <w:tcPr>
            <w:tcW w:w="3878" w:type="dxa"/>
          </w:tcPr>
          <w:p w14:paraId="4CF2D42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1AC2AE5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39A64FD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«Сочинение о</w:t>
            </w:r>
          </w:p>
          <w:p w14:paraId="3C50B81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школе»;</w:t>
            </w:r>
          </w:p>
          <w:p w14:paraId="7FB3999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«Первый класс»;</w:t>
            </w:r>
          </w:p>
          <w:p w14:paraId="2818B92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57850CE0"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5EE650B6" w14:textId="77777777" w:rsidTr="0023370F">
        <w:tc>
          <w:tcPr>
            <w:tcW w:w="2257" w:type="dxa"/>
          </w:tcPr>
          <w:p w14:paraId="4531AEA0"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33 «Звездопад»</w:t>
            </w:r>
          </w:p>
        </w:tc>
        <w:tc>
          <w:tcPr>
            <w:tcW w:w="2235" w:type="dxa"/>
          </w:tcPr>
          <w:p w14:paraId="1E0509E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внимания, развитие навыков коллективной работы.</w:t>
            </w:r>
          </w:p>
        </w:tc>
        <w:tc>
          <w:tcPr>
            <w:tcW w:w="3878" w:type="dxa"/>
          </w:tcPr>
          <w:p w14:paraId="42593A8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742750E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2358153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«собираем</w:t>
            </w:r>
          </w:p>
          <w:p w14:paraId="0532FB0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звезды»;</w:t>
            </w:r>
          </w:p>
          <w:p w14:paraId="0FD62FA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игра «прятки»</w:t>
            </w:r>
          </w:p>
          <w:p w14:paraId="26EE5B1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w:t>
            </w:r>
            <w:proofErr w:type="spellStart"/>
            <w:r w:rsidRPr="004A407A">
              <w:rPr>
                <w:rFonts w:ascii="Times New Roman" w:hAnsi="Times New Roman" w:cs="Times New Roman"/>
                <w:sz w:val="28"/>
                <w:szCs w:val="28"/>
              </w:rPr>
              <w:t>угадайка</w:t>
            </w:r>
            <w:proofErr w:type="spellEnd"/>
            <w:r w:rsidRPr="004A407A">
              <w:rPr>
                <w:rFonts w:ascii="Times New Roman" w:hAnsi="Times New Roman" w:cs="Times New Roman"/>
                <w:sz w:val="28"/>
                <w:szCs w:val="28"/>
              </w:rPr>
              <w:t>»;</w:t>
            </w:r>
          </w:p>
          <w:p w14:paraId="2129DAF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5DC16255"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4739AB53" w14:textId="77777777" w:rsidTr="0023370F">
        <w:tc>
          <w:tcPr>
            <w:tcW w:w="2257" w:type="dxa"/>
          </w:tcPr>
          <w:p w14:paraId="44B33D4B"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Урок</w:t>
            </w:r>
            <w:r w:rsidRPr="004A407A">
              <w:rPr>
                <w:rFonts w:ascii="Times New Roman" w:hAnsi="Times New Roman" w:cs="Times New Roman"/>
              </w:rPr>
              <w:t xml:space="preserve"> </w:t>
            </w:r>
            <w:r w:rsidRPr="004A407A">
              <w:rPr>
                <w:rFonts w:ascii="Times New Roman" w:hAnsi="Times New Roman" w:cs="Times New Roman"/>
                <w:sz w:val="28"/>
                <w:szCs w:val="28"/>
              </w:rPr>
              <w:t>№ 34</w:t>
            </w:r>
          </w:p>
          <w:p w14:paraId="2B4344A8"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 xml:space="preserve"> «Два дела»</w:t>
            </w:r>
          </w:p>
        </w:tc>
        <w:tc>
          <w:tcPr>
            <w:tcW w:w="2235" w:type="dxa"/>
          </w:tcPr>
          <w:p w14:paraId="4EADB5C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позитивного отношения к обучению, оптимизация внутригрупповых взаимоотношений.</w:t>
            </w:r>
          </w:p>
        </w:tc>
        <w:tc>
          <w:tcPr>
            <w:tcW w:w="3878" w:type="dxa"/>
          </w:tcPr>
          <w:p w14:paraId="7923577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5BDFC86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33034289" w14:textId="5AEA9805"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w:t>
            </w:r>
            <w:r w:rsidR="0090044A">
              <w:rPr>
                <w:rFonts w:ascii="Times New Roman" w:hAnsi="Times New Roman" w:cs="Times New Roman"/>
                <w:sz w:val="28"/>
                <w:szCs w:val="28"/>
              </w:rPr>
              <w:t>у</w:t>
            </w:r>
            <w:r w:rsidR="0090044A" w:rsidRPr="0090044A">
              <w:rPr>
                <w:rFonts w:ascii="Times New Roman" w:hAnsi="Times New Roman" w:cs="Times New Roman"/>
                <w:sz w:val="28"/>
                <w:szCs w:val="28"/>
              </w:rPr>
              <w:t>пражнение "Кот и лодыри"</w:t>
            </w:r>
            <w:r w:rsidRPr="004A407A">
              <w:rPr>
                <w:rFonts w:ascii="Times New Roman" w:hAnsi="Times New Roman" w:cs="Times New Roman"/>
                <w:sz w:val="28"/>
                <w:szCs w:val="28"/>
              </w:rPr>
              <w:t>;</w:t>
            </w:r>
          </w:p>
          <w:p w14:paraId="1F1C5DB5" w14:textId="3E8E58B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xml:space="preserve">– </w:t>
            </w:r>
            <w:r w:rsidR="00D17F0E">
              <w:rPr>
                <w:rFonts w:ascii="Times New Roman" w:hAnsi="Times New Roman" w:cs="Times New Roman"/>
                <w:sz w:val="28"/>
                <w:szCs w:val="28"/>
              </w:rPr>
              <w:t>и</w:t>
            </w:r>
            <w:r w:rsidR="00D17F0E" w:rsidRPr="00D17F0E">
              <w:rPr>
                <w:rFonts w:ascii="Times New Roman" w:hAnsi="Times New Roman" w:cs="Times New Roman"/>
                <w:sz w:val="28"/>
                <w:szCs w:val="28"/>
              </w:rPr>
              <w:t>гра "Что я умею, чего не умею, чему хочу научиться</w:t>
            </w:r>
          </w:p>
          <w:p w14:paraId="1E43BDB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27D23B4C"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73FBECB2" w14:textId="77777777" w:rsidTr="0023370F">
        <w:tc>
          <w:tcPr>
            <w:tcW w:w="2257" w:type="dxa"/>
          </w:tcPr>
          <w:p w14:paraId="0A6E6B65"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35 «Цветное настроение»</w:t>
            </w:r>
          </w:p>
        </w:tc>
        <w:tc>
          <w:tcPr>
            <w:tcW w:w="2235" w:type="dxa"/>
          </w:tcPr>
          <w:p w14:paraId="491AA5C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навыков коллективной работы, развитие внимания.</w:t>
            </w:r>
          </w:p>
        </w:tc>
        <w:tc>
          <w:tcPr>
            <w:tcW w:w="3878" w:type="dxa"/>
          </w:tcPr>
          <w:p w14:paraId="1E57BEC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273FBF0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539123D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«каждому свой цвет»;</w:t>
            </w:r>
          </w:p>
          <w:p w14:paraId="021A0D2A"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«опиши игрушку»;</w:t>
            </w:r>
          </w:p>
          <w:p w14:paraId="3C77ADF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565AC9C8"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64A8B799" w14:textId="77777777" w:rsidTr="0023370F">
        <w:tc>
          <w:tcPr>
            <w:tcW w:w="2257" w:type="dxa"/>
          </w:tcPr>
          <w:p w14:paraId="22B47036"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36 «Подарочный день»</w:t>
            </w:r>
          </w:p>
        </w:tc>
        <w:tc>
          <w:tcPr>
            <w:tcW w:w="2235" w:type="dxa"/>
          </w:tcPr>
          <w:p w14:paraId="7F4191B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создание условий для развития познавательной деятельности, развитие умения адекватно выражать свое эмоциональное состояние.</w:t>
            </w:r>
          </w:p>
        </w:tc>
        <w:tc>
          <w:tcPr>
            <w:tcW w:w="3878" w:type="dxa"/>
          </w:tcPr>
          <w:p w14:paraId="1180325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-ритуал приветствия</w:t>
            </w:r>
          </w:p>
          <w:p w14:paraId="7E17D5B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736E004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«подарки»;</w:t>
            </w:r>
          </w:p>
          <w:p w14:paraId="5E0E86E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«что я чувствую»;</w:t>
            </w:r>
          </w:p>
          <w:p w14:paraId="6E5937C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6FBDEFE3"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0F1BC53E" w14:textId="77777777" w:rsidTr="0023370F">
        <w:tc>
          <w:tcPr>
            <w:tcW w:w="2257" w:type="dxa"/>
          </w:tcPr>
          <w:p w14:paraId="37984438"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37 «Маленькие и большие»</w:t>
            </w:r>
          </w:p>
        </w:tc>
        <w:tc>
          <w:tcPr>
            <w:tcW w:w="2235" w:type="dxa"/>
          </w:tcPr>
          <w:p w14:paraId="677DF7CD"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развитие навыков коллективной работы, развитие внимания, мышления.</w:t>
            </w:r>
          </w:p>
        </w:tc>
        <w:tc>
          <w:tcPr>
            <w:tcW w:w="3878" w:type="dxa"/>
          </w:tcPr>
          <w:p w14:paraId="66985D0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7E366C9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08F02DB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«отличить»;</w:t>
            </w:r>
          </w:p>
          <w:p w14:paraId="011708D3"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игра «кто больше»;</w:t>
            </w:r>
          </w:p>
          <w:p w14:paraId="6BBA285E"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прием «Повторение с расширением»;</w:t>
            </w:r>
          </w:p>
          <w:p w14:paraId="5FAB944F" w14:textId="32510852"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–упражнение «</w:t>
            </w:r>
            <w:r w:rsidR="0090044A">
              <w:rPr>
                <w:rFonts w:ascii="Times New Roman" w:hAnsi="Times New Roman" w:cs="Times New Roman"/>
                <w:sz w:val="28"/>
                <w:szCs w:val="28"/>
              </w:rPr>
              <w:t>Шкала роста</w:t>
            </w:r>
            <w:r w:rsidRPr="004A407A">
              <w:rPr>
                <w:rFonts w:ascii="Times New Roman" w:hAnsi="Times New Roman" w:cs="Times New Roman"/>
                <w:sz w:val="28"/>
                <w:szCs w:val="28"/>
              </w:rPr>
              <w:t>»;</w:t>
            </w:r>
          </w:p>
          <w:p w14:paraId="5465914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57847224"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7AAC108B" w14:textId="77777777" w:rsidTr="0023370F">
        <w:tc>
          <w:tcPr>
            <w:tcW w:w="2257" w:type="dxa"/>
          </w:tcPr>
          <w:p w14:paraId="376AA029"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38 «Школа насекомых»</w:t>
            </w:r>
          </w:p>
        </w:tc>
        <w:tc>
          <w:tcPr>
            <w:tcW w:w="2235" w:type="dxa"/>
          </w:tcPr>
          <w:p w14:paraId="108F070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формирование позитивного отношения к обучению, оптимизация внутригрупповых взаимоотношений.</w:t>
            </w:r>
          </w:p>
        </w:tc>
        <w:tc>
          <w:tcPr>
            <w:tcW w:w="3878" w:type="dxa"/>
          </w:tcPr>
          <w:p w14:paraId="5A0E8CD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7B3DC50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0BBCB53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«Школьники»;</w:t>
            </w:r>
          </w:p>
          <w:p w14:paraId="6180319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приём «Верные - неверные утверждения»;</w:t>
            </w:r>
          </w:p>
          <w:p w14:paraId="0DFAE29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«Гусеница»;</w:t>
            </w:r>
          </w:p>
          <w:p w14:paraId="6CD497CB"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32D04321"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1FF8A5C2" w14:textId="77777777" w:rsidTr="0023370F">
        <w:tc>
          <w:tcPr>
            <w:tcW w:w="2257" w:type="dxa"/>
          </w:tcPr>
          <w:p w14:paraId="3603903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lastRenderedPageBreak/>
              <w:t>Урок</w:t>
            </w:r>
            <w:r w:rsidRPr="004A407A">
              <w:rPr>
                <w:rFonts w:ascii="Times New Roman" w:hAnsi="Times New Roman" w:cs="Times New Roman"/>
              </w:rPr>
              <w:t xml:space="preserve"> </w:t>
            </w:r>
            <w:r w:rsidRPr="004A407A">
              <w:rPr>
                <w:rFonts w:ascii="Times New Roman" w:hAnsi="Times New Roman" w:cs="Times New Roman"/>
                <w:sz w:val="28"/>
                <w:szCs w:val="28"/>
              </w:rPr>
              <w:t>№ 39 «Запутанные»</w:t>
            </w:r>
          </w:p>
        </w:tc>
        <w:tc>
          <w:tcPr>
            <w:tcW w:w="2235" w:type="dxa"/>
          </w:tcPr>
          <w:p w14:paraId="41C17C28"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создание условий для развития познавательной деятельности, развитие умения адекватно выражать свое эмоциональное состояние.</w:t>
            </w:r>
          </w:p>
        </w:tc>
        <w:tc>
          <w:tcPr>
            <w:tcW w:w="3878" w:type="dxa"/>
          </w:tcPr>
          <w:p w14:paraId="36C4D80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389F9786"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5D84BE81" w14:textId="70C34D75"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w:t>
            </w:r>
            <w:r w:rsidR="006209D7">
              <w:rPr>
                <w:rFonts w:ascii="Times New Roman" w:hAnsi="Times New Roman" w:cs="Times New Roman"/>
                <w:sz w:val="28"/>
                <w:szCs w:val="28"/>
              </w:rPr>
              <w:t>река</w:t>
            </w:r>
            <w:r w:rsidRPr="004A407A">
              <w:rPr>
                <w:rFonts w:ascii="Times New Roman" w:hAnsi="Times New Roman" w:cs="Times New Roman"/>
                <w:sz w:val="28"/>
                <w:szCs w:val="28"/>
              </w:rPr>
              <w:t>»;</w:t>
            </w:r>
          </w:p>
          <w:p w14:paraId="488D3800"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«построимся»;</w:t>
            </w:r>
          </w:p>
          <w:p w14:paraId="6CAA295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«паутина»</w:t>
            </w:r>
          </w:p>
          <w:p w14:paraId="57020564"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0395AC1E"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r w:rsidR="00751FF1" w:rsidRPr="004A407A" w14:paraId="57920311" w14:textId="77777777" w:rsidTr="0023370F">
        <w:tc>
          <w:tcPr>
            <w:tcW w:w="2257" w:type="dxa"/>
          </w:tcPr>
          <w:p w14:paraId="20FBD96C"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Урок</w:t>
            </w:r>
            <w:r w:rsidRPr="004A407A">
              <w:rPr>
                <w:rFonts w:ascii="Times New Roman" w:hAnsi="Times New Roman" w:cs="Times New Roman"/>
              </w:rPr>
              <w:t xml:space="preserve"> </w:t>
            </w:r>
            <w:r w:rsidRPr="004A407A">
              <w:rPr>
                <w:rFonts w:ascii="Times New Roman" w:hAnsi="Times New Roman" w:cs="Times New Roman"/>
                <w:sz w:val="28"/>
                <w:szCs w:val="28"/>
              </w:rPr>
              <w:t>№ 40 «Прощание»</w:t>
            </w:r>
          </w:p>
        </w:tc>
        <w:tc>
          <w:tcPr>
            <w:tcW w:w="2235" w:type="dxa"/>
          </w:tcPr>
          <w:p w14:paraId="78D0C4D2"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создание условий для развития познавательной деятельности, развитие навыка коллективной работы.</w:t>
            </w:r>
          </w:p>
        </w:tc>
        <w:tc>
          <w:tcPr>
            <w:tcW w:w="3878" w:type="dxa"/>
          </w:tcPr>
          <w:p w14:paraId="7C1B9C2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приветствия</w:t>
            </w:r>
          </w:p>
          <w:p w14:paraId="4A428BB7"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«здороваемся необычно»;</w:t>
            </w:r>
          </w:p>
          <w:p w14:paraId="75F6B595"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«Дерево дружбы»;</w:t>
            </w:r>
          </w:p>
          <w:p w14:paraId="14A1079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w:t>
            </w:r>
            <w:r w:rsidRPr="004A407A">
              <w:rPr>
                <w:rFonts w:ascii="Times New Roman" w:hAnsi="Times New Roman" w:cs="Times New Roman"/>
                <w:b/>
                <w:bCs/>
                <w:sz w:val="28"/>
                <w:szCs w:val="28"/>
                <w:shd w:val="clear" w:color="auto" w:fill="FFFFFF"/>
                <w:lang w:eastAsia="ru-RU"/>
              </w:rPr>
              <w:t xml:space="preserve"> </w:t>
            </w:r>
            <w:r w:rsidRPr="004A407A">
              <w:rPr>
                <w:rFonts w:ascii="Times New Roman" w:hAnsi="Times New Roman" w:cs="Times New Roman"/>
                <w:bCs/>
                <w:sz w:val="28"/>
                <w:szCs w:val="28"/>
              </w:rPr>
              <w:t>использование игровых приёмов</w:t>
            </w:r>
            <w:r w:rsidRPr="004A407A">
              <w:rPr>
                <w:rFonts w:ascii="Times New Roman" w:hAnsi="Times New Roman" w:cs="Times New Roman"/>
                <w:sz w:val="28"/>
                <w:szCs w:val="28"/>
              </w:rPr>
              <w:t>;</w:t>
            </w:r>
          </w:p>
          <w:p w14:paraId="00AE2739"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упражнение «Объятия»;</w:t>
            </w:r>
          </w:p>
          <w:p w14:paraId="34235B9F" w14:textId="77777777" w:rsidR="00751FF1" w:rsidRPr="004A407A" w:rsidRDefault="00751FF1" w:rsidP="00751FF1">
            <w:pPr>
              <w:rPr>
                <w:rFonts w:ascii="Times New Roman" w:hAnsi="Times New Roman" w:cs="Times New Roman"/>
                <w:sz w:val="28"/>
                <w:szCs w:val="28"/>
              </w:rPr>
            </w:pPr>
            <w:r w:rsidRPr="004A407A">
              <w:rPr>
                <w:rFonts w:ascii="Times New Roman" w:hAnsi="Times New Roman" w:cs="Times New Roman"/>
                <w:sz w:val="28"/>
                <w:szCs w:val="28"/>
              </w:rPr>
              <w:t>– ритуал прощания «пирамида»</w:t>
            </w:r>
          </w:p>
        </w:tc>
        <w:tc>
          <w:tcPr>
            <w:tcW w:w="975" w:type="dxa"/>
          </w:tcPr>
          <w:p w14:paraId="4B7EB928" w14:textId="77777777" w:rsidR="00751FF1" w:rsidRPr="004A407A" w:rsidRDefault="00751FF1" w:rsidP="00751FF1">
            <w:pPr>
              <w:jc w:val="center"/>
              <w:rPr>
                <w:rFonts w:ascii="Times New Roman" w:hAnsi="Times New Roman" w:cs="Times New Roman"/>
                <w:sz w:val="28"/>
                <w:szCs w:val="28"/>
              </w:rPr>
            </w:pPr>
            <w:r w:rsidRPr="004A407A">
              <w:rPr>
                <w:rFonts w:ascii="Times New Roman" w:hAnsi="Times New Roman" w:cs="Times New Roman"/>
                <w:sz w:val="28"/>
                <w:szCs w:val="28"/>
              </w:rPr>
              <w:t>1</w:t>
            </w:r>
          </w:p>
        </w:tc>
      </w:tr>
    </w:tbl>
    <w:p w14:paraId="178C88EE" w14:textId="77777777" w:rsidR="00751FF1" w:rsidRPr="004A407A" w:rsidRDefault="00751FF1" w:rsidP="00751FF1">
      <w:pPr>
        <w:jc w:val="center"/>
        <w:rPr>
          <w:rFonts w:ascii="Times New Roman" w:hAnsi="Times New Roman" w:cs="Times New Roman"/>
          <w:sz w:val="28"/>
          <w:szCs w:val="28"/>
        </w:rPr>
      </w:pPr>
    </w:p>
    <w:p w14:paraId="04FECB50" w14:textId="6A4322C2" w:rsidR="00B44486" w:rsidRDefault="00B44486" w:rsidP="00751FF1">
      <w:pPr>
        <w:pStyle w:val="a4"/>
        <w:shd w:val="clear" w:color="auto" w:fill="FFFFFF"/>
        <w:spacing w:before="0" w:after="0" w:line="360" w:lineRule="auto"/>
        <w:ind w:hanging="1418"/>
        <w:jc w:val="both"/>
        <w:rPr>
          <w:color w:val="000000" w:themeColor="text1"/>
          <w:sz w:val="28"/>
          <w:szCs w:val="28"/>
        </w:rPr>
      </w:pPr>
      <w:r>
        <w:rPr>
          <w:color w:val="000000" w:themeColor="text1"/>
          <w:sz w:val="28"/>
          <w:szCs w:val="28"/>
        </w:rPr>
        <w:br w:type="page"/>
      </w:r>
    </w:p>
    <w:p w14:paraId="2C996B42" w14:textId="4F4848BE" w:rsidR="00751FF1" w:rsidRDefault="00B44486" w:rsidP="00B44486">
      <w:pPr>
        <w:pStyle w:val="a4"/>
        <w:shd w:val="clear" w:color="auto" w:fill="FFFFFF"/>
        <w:spacing w:before="0" w:after="0" w:line="360" w:lineRule="auto"/>
        <w:jc w:val="center"/>
        <w:rPr>
          <w:b/>
          <w:color w:val="000000" w:themeColor="text1"/>
          <w:sz w:val="28"/>
          <w:szCs w:val="28"/>
        </w:rPr>
      </w:pPr>
      <w:r w:rsidRPr="00B44486">
        <w:rPr>
          <w:b/>
          <w:color w:val="000000" w:themeColor="text1"/>
          <w:sz w:val="28"/>
          <w:szCs w:val="28"/>
        </w:rPr>
        <w:lastRenderedPageBreak/>
        <w:t>И</w:t>
      </w:r>
      <w:r>
        <w:rPr>
          <w:b/>
          <w:color w:val="000000" w:themeColor="text1"/>
          <w:sz w:val="28"/>
          <w:szCs w:val="28"/>
        </w:rPr>
        <w:t xml:space="preserve">гры, упражнения и методы </w:t>
      </w:r>
      <w:r w:rsidRPr="00B44486">
        <w:rPr>
          <w:b/>
          <w:color w:val="000000" w:themeColor="text1"/>
          <w:sz w:val="28"/>
          <w:szCs w:val="28"/>
        </w:rPr>
        <w:t>на развитие</w:t>
      </w:r>
      <w:r>
        <w:rPr>
          <w:color w:val="000000" w:themeColor="text1"/>
          <w:sz w:val="28"/>
          <w:szCs w:val="28"/>
        </w:rPr>
        <w:t xml:space="preserve"> </w:t>
      </w:r>
      <w:r w:rsidRPr="00B44486">
        <w:rPr>
          <w:b/>
          <w:color w:val="000000" w:themeColor="text1"/>
          <w:sz w:val="28"/>
          <w:szCs w:val="28"/>
        </w:rPr>
        <w:t>на развитие учебной мотивации детей младшего школьного возраста с ограниченными возможностями здоровья через включение их в совместную деятельность</w:t>
      </w:r>
      <w:r>
        <w:rPr>
          <w:b/>
          <w:color w:val="000000" w:themeColor="text1"/>
          <w:sz w:val="28"/>
          <w:szCs w:val="28"/>
        </w:rPr>
        <w:t>.</w:t>
      </w:r>
    </w:p>
    <w:p w14:paraId="231B80EF" w14:textId="4C0EA8FE" w:rsidR="00B44486" w:rsidRDefault="00B44486" w:rsidP="00B44486">
      <w:pPr>
        <w:pStyle w:val="a4"/>
        <w:shd w:val="clear" w:color="auto" w:fill="FFFFFF"/>
        <w:spacing w:before="0" w:after="0" w:line="360" w:lineRule="auto"/>
        <w:ind w:firstLine="851"/>
        <w:jc w:val="both"/>
        <w:rPr>
          <w:color w:val="000000" w:themeColor="text1"/>
          <w:sz w:val="28"/>
          <w:szCs w:val="28"/>
        </w:rPr>
      </w:pPr>
    </w:p>
    <w:p w14:paraId="6975F375" w14:textId="09458FA5" w:rsidR="00B44486" w:rsidRDefault="00B44486" w:rsidP="00B44486">
      <w:pPr>
        <w:pStyle w:val="a4"/>
        <w:shd w:val="clear" w:color="auto" w:fill="FFFFFF"/>
        <w:spacing w:before="0" w:after="0" w:line="360" w:lineRule="auto"/>
        <w:ind w:firstLine="851"/>
        <w:jc w:val="both"/>
        <w:rPr>
          <w:color w:val="000000" w:themeColor="text1"/>
          <w:sz w:val="28"/>
          <w:szCs w:val="28"/>
        </w:rPr>
      </w:pPr>
      <w:r>
        <w:rPr>
          <w:color w:val="000000" w:themeColor="text1"/>
          <w:sz w:val="28"/>
          <w:szCs w:val="28"/>
        </w:rPr>
        <w:t>Методы:</w:t>
      </w:r>
    </w:p>
    <w:p w14:paraId="705DD6F5" w14:textId="77777777" w:rsidR="00B44486" w:rsidRPr="00920D85" w:rsidRDefault="00B44486" w:rsidP="00B44486">
      <w:pPr>
        <w:pStyle w:val="a4"/>
        <w:shd w:val="clear" w:color="auto" w:fill="FFFFFF"/>
        <w:spacing w:before="0" w:after="0" w:line="360" w:lineRule="auto"/>
        <w:ind w:firstLine="851"/>
        <w:jc w:val="both"/>
        <w:rPr>
          <w:color w:val="000000" w:themeColor="text1"/>
          <w:sz w:val="28"/>
          <w:szCs w:val="28"/>
        </w:rPr>
      </w:pPr>
      <w:r w:rsidRPr="00920D85">
        <w:rPr>
          <w:bCs/>
          <w:color w:val="000000" w:themeColor="text1"/>
          <w:sz w:val="28"/>
          <w:szCs w:val="28"/>
        </w:rPr>
        <w:t>1. Метод «Дидактические игры»</w:t>
      </w:r>
      <w:r w:rsidRPr="00920D85">
        <w:rPr>
          <w:color w:val="000000" w:themeColor="text1"/>
          <w:sz w:val="28"/>
          <w:szCs w:val="28"/>
        </w:rPr>
        <w:t> - специально созданные ситуации, моделирующие реальность, из которых обучающимся предлагается найти выход. Главное назначение данного метода - стимулировать познавательный процесс.</w:t>
      </w:r>
    </w:p>
    <w:p w14:paraId="5B0C55F6" w14:textId="3EC008B1" w:rsidR="00B44486" w:rsidRPr="00920D85" w:rsidRDefault="00B44486" w:rsidP="00B44486">
      <w:pPr>
        <w:pStyle w:val="a4"/>
        <w:shd w:val="clear" w:color="auto" w:fill="FFFFFF"/>
        <w:spacing w:before="0" w:after="0" w:line="360" w:lineRule="auto"/>
        <w:ind w:firstLine="851"/>
        <w:jc w:val="both"/>
        <w:rPr>
          <w:color w:val="000000" w:themeColor="text1"/>
          <w:sz w:val="28"/>
          <w:szCs w:val="28"/>
        </w:rPr>
      </w:pPr>
      <w:r w:rsidRPr="00920D85">
        <w:rPr>
          <w:bCs/>
          <w:color w:val="000000" w:themeColor="text1"/>
          <w:sz w:val="28"/>
          <w:szCs w:val="28"/>
        </w:rPr>
        <w:t>2. Метод «Ситуация успеха</w:t>
      </w:r>
      <w:r w:rsidRPr="00920D85">
        <w:rPr>
          <w:color w:val="000000" w:themeColor="text1"/>
          <w:sz w:val="28"/>
          <w:szCs w:val="28"/>
        </w:rPr>
        <w:t xml:space="preserve">» - это такое целенаправленное, организованное сочетание условий, при котором создается возможность достичь значительных результатов в деятельности, это результат продуманной, подготовленной стратегии, тактики. Различается успех и ожидания личности. Можно выделить три вида: предвосхищаемый успех, в основе его ожидания могут быть и обоснованные надежды, и упование на какое-то чудо, но на пустом месте успех родиться не может; констатируемый успех фиксирует достижение, он дает младшим школьникам возможность пережить радость признания, ощущение своих возможностей, веру в завтрашний день; обобщающий успех способствует состоянию уверенности, защищенности, опоры на самого себя, но есть вероятность опасности переоценить свои возможности, успокоиться. </w:t>
      </w:r>
    </w:p>
    <w:p w14:paraId="034A9A02" w14:textId="77777777" w:rsidR="00B44486" w:rsidRPr="00920D85" w:rsidRDefault="00B44486" w:rsidP="00B44486">
      <w:pPr>
        <w:pStyle w:val="a4"/>
        <w:shd w:val="clear" w:color="auto" w:fill="FFFFFF"/>
        <w:spacing w:before="0" w:after="0" w:line="360" w:lineRule="auto"/>
        <w:ind w:firstLine="851"/>
        <w:jc w:val="both"/>
        <w:rPr>
          <w:color w:val="000000" w:themeColor="text1"/>
          <w:sz w:val="28"/>
          <w:szCs w:val="28"/>
        </w:rPr>
      </w:pPr>
      <w:r w:rsidRPr="00920D85">
        <w:rPr>
          <w:bCs/>
          <w:color w:val="000000" w:themeColor="text1"/>
          <w:sz w:val="28"/>
          <w:szCs w:val="28"/>
        </w:rPr>
        <w:t>3. Метод «Соревнование»</w:t>
      </w:r>
      <w:r w:rsidRPr="00920D85">
        <w:rPr>
          <w:color w:val="000000" w:themeColor="text1"/>
          <w:sz w:val="28"/>
          <w:szCs w:val="28"/>
        </w:rPr>
        <w:t xml:space="preserve"> - это метод, при котором естественная потребность школьников к соперничеству направляется на воспитание нужных человеку и обществу свойств. Соревнуясь между собой, школьники быстро осваивают опыт </w:t>
      </w:r>
      <w:r w:rsidRPr="00920D85">
        <w:rPr>
          <w:bCs/>
          <w:color w:val="000000" w:themeColor="text1"/>
          <w:sz w:val="28"/>
          <w:szCs w:val="28"/>
        </w:rPr>
        <w:t>общественного</w:t>
      </w:r>
      <w:r w:rsidRPr="00920D85">
        <w:rPr>
          <w:color w:val="000000" w:themeColor="text1"/>
          <w:sz w:val="28"/>
          <w:szCs w:val="28"/>
        </w:rPr>
        <w:t xml:space="preserve"> поведения, развивают физические, нравственные, эстетические качества. Особенно большое значение имеет соревнование для отстающих: сравнивая свои результаты с достижениями товарищей, они получают новые стимулы для роста и начинают прилагать больше усилий.</w:t>
      </w:r>
    </w:p>
    <w:p w14:paraId="6002F7D2" w14:textId="77777777" w:rsidR="00B44486" w:rsidRPr="00920D85" w:rsidRDefault="00B44486" w:rsidP="00B44486">
      <w:pPr>
        <w:pStyle w:val="a4"/>
        <w:shd w:val="clear" w:color="auto" w:fill="FFFFFF"/>
        <w:spacing w:before="0" w:after="0" w:line="360" w:lineRule="auto"/>
        <w:ind w:firstLine="851"/>
        <w:jc w:val="both"/>
        <w:rPr>
          <w:color w:val="000000" w:themeColor="text1"/>
          <w:sz w:val="28"/>
          <w:szCs w:val="28"/>
        </w:rPr>
      </w:pPr>
      <w:r w:rsidRPr="00920D85">
        <w:rPr>
          <w:color w:val="000000" w:themeColor="text1"/>
          <w:sz w:val="28"/>
          <w:szCs w:val="28"/>
        </w:rPr>
        <w:t>Итак, учитель постоянно должен изучать мотивы учения и поведения своих учеников. Педагог должен хорошо знать приемы возбуждения интереса школьников, уметь ими пользоваться в зависимости от ситуации.</w:t>
      </w:r>
    </w:p>
    <w:p w14:paraId="6CEA1CDD" w14:textId="77777777" w:rsidR="00B44486" w:rsidRPr="00920D85" w:rsidRDefault="00B44486" w:rsidP="00B44486">
      <w:pPr>
        <w:pStyle w:val="a4"/>
        <w:shd w:val="clear" w:color="auto" w:fill="FFFFFF"/>
        <w:spacing w:before="0" w:after="0" w:line="360" w:lineRule="auto"/>
        <w:ind w:firstLine="851"/>
        <w:jc w:val="both"/>
        <w:rPr>
          <w:color w:val="000000" w:themeColor="text1"/>
          <w:sz w:val="28"/>
          <w:szCs w:val="28"/>
        </w:rPr>
      </w:pPr>
      <w:r w:rsidRPr="00920D85">
        <w:rPr>
          <w:bCs/>
          <w:color w:val="000000" w:themeColor="text1"/>
          <w:sz w:val="28"/>
          <w:szCs w:val="28"/>
        </w:rPr>
        <w:lastRenderedPageBreak/>
        <w:t>4. Использование метода проектов.</w:t>
      </w:r>
      <w:r w:rsidRPr="00920D85">
        <w:rPr>
          <w:color w:val="000000" w:themeColor="text1"/>
          <w:sz w:val="28"/>
          <w:szCs w:val="28"/>
        </w:rPr>
        <w:t> В начальной школе особое место занимает проектная деятельность, в основе которой лежит развитие познавательных навыков обучающихся, умений самостоятельно конструировать свои знания, ориентироваться в информационном пространстве, развивать творческое мышление, умение увидеть и решить проблему, а также направлено на обучение детей элементарным приемам совместной деятельности в ходе проектов. Проектная деятельность представляет собой развёрнутую структуру учебной деятельности. Возможные продукты проектной деятельности младших школьников: </w:t>
      </w:r>
      <w:r w:rsidRPr="00920D85">
        <w:rPr>
          <w:iCs/>
          <w:color w:val="000000" w:themeColor="text1"/>
          <w:sz w:val="28"/>
          <w:szCs w:val="28"/>
        </w:rPr>
        <w:t>журнал, книжка-раскладушка, памятка, тест по теме, презентация, сочинение рассказа, сказки, коллаж, стенгазета, сувенир-поделка.</w:t>
      </w:r>
    </w:p>
    <w:p w14:paraId="5970DB62" w14:textId="39512E1F" w:rsidR="00B44486" w:rsidRPr="00920D85" w:rsidRDefault="00B44486" w:rsidP="00B44486">
      <w:pPr>
        <w:pStyle w:val="a4"/>
        <w:shd w:val="clear" w:color="auto" w:fill="FFFFFF"/>
        <w:spacing w:before="0" w:after="0" w:line="360" w:lineRule="auto"/>
        <w:ind w:firstLine="851"/>
        <w:jc w:val="both"/>
        <w:rPr>
          <w:color w:val="000000" w:themeColor="text1"/>
          <w:sz w:val="28"/>
          <w:szCs w:val="28"/>
        </w:rPr>
      </w:pPr>
      <w:r w:rsidRPr="00920D85">
        <w:rPr>
          <w:bCs/>
          <w:color w:val="000000" w:themeColor="text1"/>
          <w:sz w:val="28"/>
          <w:szCs w:val="28"/>
        </w:rPr>
        <w:t>5. Метод создание проблемной ситуации</w:t>
      </w:r>
      <w:r w:rsidRPr="00920D85">
        <w:rPr>
          <w:color w:val="000000" w:themeColor="text1"/>
          <w:sz w:val="28"/>
          <w:szCs w:val="28"/>
        </w:rPr>
        <w:t>. Сущность её в том, чтобы «не вводить знания в готовом виде. Даже если нет никакой возможности повести детей к открытию нового, всегда есть возможность создать ситуацию поиска…». Создание проблемной ситуации возможно через формулирование проблемных вопросов, задач, заданий поискового характера. На каждом из этапов урока можно использовать проблемные вопросы: вопросы, адресованные ученикам, в которых сталкиваются противоречия; вопросы, требующие установления сходства и различия. Чем менее очевидно это различие или сходство, тем интереснее его обнаружить; вопросы по установлению причинно-следственных связей. Открытие каждой причины - шаг к более глубокому пониманию.</w:t>
      </w:r>
    </w:p>
    <w:p w14:paraId="7A63327A" w14:textId="4B3C0BEA" w:rsidR="00B44486" w:rsidRPr="00920D85" w:rsidRDefault="00B44486" w:rsidP="00B44486">
      <w:pPr>
        <w:pStyle w:val="a4"/>
        <w:shd w:val="clear" w:color="auto" w:fill="FFFFFF"/>
        <w:spacing w:before="0" w:after="0" w:line="360" w:lineRule="auto"/>
        <w:ind w:firstLine="851"/>
        <w:jc w:val="both"/>
        <w:rPr>
          <w:color w:val="000000" w:themeColor="text1"/>
          <w:sz w:val="28"/>
          <w:szCs w:val="28"/>
        </w:rPr>
      </w:pPr>
      <w:r w:rsidRPr="00920D85">
        <w:rPr>
          <w:color w:val="000000" w:themeColor="text1"/>
          <w:sz w:val="28"/>
          <w:szCs w:val="28"/>
        </w:rPr>
        <w:t>Приемы:</w:t>
      </w:r>
    </w:p>
    <w:p w14:paraId="3E579B63" w14:textId="77777777"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1. Приём «Оратор».</w:t>
      </w:r>
      <w:r w:rsidRPr="00920D85">
        <w:rPr>
          <w:rFonts w:ascii="Times New Roman" w:hAnsi="Times New Roman" w:cs="Times New Roman"/>
          <w:sz w:val="28"/>
          <w:szCs w:val="28"/>
          <w:shd w:val="clear" w:color="auto" w:fill="FFFFFF"/>
          <w:lang w:eastAsia="ru-RU"/>
        </w:rPr>
        <w:t> За 1 минуту убедите своего собеседника в том, что изучение этой темы просто необходимо.</w:t>
      </w:r>
    </w:p>
    <w:p w14:paraId="41F0E986" w14:textId="77777777"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2. Приём «Автор». </w:t>
      </w:r>
      <w:r w:rsidRPr="00920D85">
        <w:rPr>
          <w:rFonts w:ascii="Times New Roman" w:hAnsi="Times New Roman" w:cs="Times New Roman"/>
          <w:sz w:val="28"/>
          <w:szCs w:val="28"/>
          <w:shd w:val="clear" w:color="auto" w:fill="FFFFFF"/>
          <w:lang w:eastAsia="ru-RU"/>
        </w:rPr>
        <w:t>Если бы вы были автором учебника, как бы вы объяснили ученикам необходимость изучения этой темы?</w:t>
      </w:r>
    </w:p>
    <w:p w14:paraId="523B9B3C" w14:textId="77777777"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3. Приём «Профи».</w:t>
      </w:r>
      <w:r w:rsidRPr="00920D85">
        <w:rPr>
          <w:rFonts w:ascii="Times New Roman" w:hAnsi="Times New Roman" w:cs="Times New Roman"/>
          <w:sz w:val="28"/>
          <w:szCs w:val="28"/>
          <w:shd w:val="clear" w:color="auto" w:fill="FFFFFF"/>
          <w:lang w:eastAsia="ru-RU"/>
        </w:rPr>
        <w:t> Исходя из будущей профессии, зачем нужно изучение этой темы?</w:t>
      </w:r>
    </w:p>
    <w:p w14:paraId="53BF39AB" w14:textId="77777777"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4. Приём «Верные - неверные утверждения».</w:t>
      </w:r>
      <w:r w:rsidRPr="00920D85">
        <w:rPr>
          <w:rFonts w:ascii="Times New Roman" w:hAnsi="Times New Roman" w:cs="Times New Roman"/>
          <w:sz w:val="28"/>
          <w:szCs w:val="28"/>
          <w:shd w:val="clear" w:color="auto" w:fill="FFFFFF"/>
          <w:lang w:eastAsia="ru-RU"/>
        </w:rPr>
        <w:t xml:space="preserve"> Предлагаю несколько утверждений по еще не изученной теме. Дети выбирают «верные» утверждения, полагаясь на собственный опыт или просто угадывая. В любом случае они </w:t>
      </w:r>
      <w:r w:rsidRPr="00920D85">
        <w:rPr>
          <w:rFonts w:ascii="Times New Roman" w:hAnsi="Times New Roman" w:cs="Times New Roman"/>
          <w:sz w:val="28"/>
          <w:szCs w:val="28"/>
          <w:shd w:val="clear" w:color="auto" w:fill="FFFFFF"/>
          <w:lang w:eastAsia="ru-RU"/>
        </w:rPr>
        <w:lastRenderedPageBreak/>
        <w:t>настраиваются на изучение темы, выделяют ключевые моменты, а элемент соревнования позволяет удерживать внимание до конца урока. На стадии рефлексии возвращаемся к этому приему, чтобы выяснить, какие из утверждений были верными.</w:t>
      </w:r>
    </w:p>
    <w:p w14:paraId="6A142C09" w14:textId="77777777"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5. Приём «Лови ошибку».</w:t>
      </w:r>
      <w:r w:rsidRPr="00920D85">
        <w:rPr>
          <w:rFonts w:ascii="Times New Roman" w:hAnsi="Times New Roman" w:cs="Times New Roman"/>
          <w:sz w:val="28"/>
          <w:szCs w:val="28"/>
          <w:shd w:val="clear" w:color="auto" w:fill="FFFFFF"/>
          <w:lang w:eastAsia="ru-RU"/>
        </w:rPr>
        <w:t> Объясняя материал, намеренно допускаю ошибку. Сначала ученики предупреждаются об этом заранее. Иногда им можно в случае обнаружения моей преднамеренной ошибки «сигналить» об этом интонацией или жестом. Надо научить учащихся мгновенно пресекать ошибки условным знаком или пояснением, если таковое требуется. Нужно поощрять внимание учащихся.</w:t>
      </w:r>
    </w:p>
    <w:p w14:paraId="22EA4A16" w14:textId="77777777"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6. Приём «Посмотри на мир чужими глазами».</w:t>
      </w:r>
      <w:r w:rsidRPr="00920D85">
        <w:rPr>
          <w:rFonts w:ascii="Times New Roman" w:hAnsi="Times New Roman" w:cs="Times New Roman"/>
          <w:sz w:val="28"/>
          <w:szCs w:val="28"/>
          <w:shd w:val="clear" w:color="auto" w:fill="FFFFFF"/>
          <w:lang w:eastAsia="ru-RU"/>
        </w:rPr>
        <w:t> Ничто так не привлекает внимания и не стимулирует работу ума, как необычное. </w:t>
      </w:r>
      <w:r w:rsidRPr="00920D85">
        <w:rPr>
          <w:rFonts w:ascii="Times New Roman" w:hAnsi="Times New Roman" w:cs="Times New Roman"/>
          <w:bCs/>
          <w:sz w:val="28"/>
          <w:szCs w:val="28"/>
          <w:shd w:val="clear" w:color="auto" w:fill="FFFFFF"/>
          <w:lang w:eastAsia="ru-RU"/>
        </w:rPr>
        <w:t>Тема: «Круговорот воды»</w:t>
      </w:r>
      <w:r w:rsidRPr="00920D85">
        <w:rPr>
          <w:rFonts w:ascii="Times New Roman" w:hAnsi="Times New Roman" w:cs="Times New Roman"/>
          <w:sz w:val="28"/>
          <w:szCs w:val="28"/>
          <w:shd w:val="clear" w:color="auto" w:fill="FFFFFF"/>
          <w:lang w:eastAsia="ru-RU"/>
        </w:rPr>
        <w:t> Учащемуся предлагается представить себя снежинкой. Нужно описать все происходящие с ним события.</w:t>
      </w:r>
    </w:p>
    <w:p w14:paraId="1128E84A" w14:textId="24E67286"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7. Использование игровых приёмов</w:t>
      </w:r>
      <w:r w:rsidRPr="00920D85">
        <w:rPr>
          <w:rFonts w:ascii="Times New Roman" w:hAnsi="Times New Roman" w:cs="Times New Roman"/>
          <w:sz w:val="28"/>
          <w:szCs w:val="28"/>
          <w:shd w:val="clear" w:color="auto" w:fill="FFFFFF"/>
          <w:lang w:eastAsia="ru-RU"/>
        </w:rPr>
        <w:t>. Школьники младшего возраста любят мечтать и играть, разгадывать загадки, раскрывать тайны. Они стремятся к приключениям. Однотипная и длительная работа быстро их утомляет. Если необходимо проделать большое количество однообразных упражнений, нужно включить их в игровую оболочку, в которой эти действия выполняются для достижения игровой цели.</w:t>
      </w:r>
      <w:r w:rsidRPr="00920D85">
        <w:rPr>
          <w:rFonts w:ascii="Times New Roman" w:hAnsi="Times New Roman" w:cs="Times New Roman"/>
          <w:color w:val="000000"/>
          <w:sz w:val="28"/>
          <w:szCs w:val="28"/>
        </w:rPr>
        <w:t xml:space="preserve"> </w:t>
      </w:r>
    </w:p>
    <w:p w14:paraId="3E27E565" w14:textId="50E34858"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8. Прием «Своя опора».</w:t>
      </w:r>
      <w:r w:rsidRPr="00920D85">
        <w:rPr>
          <w:rFonts w:ascii="Times New Roman" w:hAnsi="Times New Roman" w:cs="Times New Roman"/>
          <w:sz w:val="28"/>
          <w:szCs w:val="28"/>
          <w:shd w:val="clear" w:color="auto" w:fill="FFFFFF"/>
          <w:lang w:eastAsia="ru-RU"/>
        </w:rPr>
        <w:t> Ученик составляет собственную опорную схему или развернутый план ответа по новому материалу. Составление алгоритмов, памяток. Пример, алгоритм разбора слова по составу.</w:t>
      </w:r>
    </w:p>
    <w:p w14:paraId="1B98383F" w14:textId="77777777"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9. Прием «Повторение с расширением».</w:t>
      </w:r>
      <w:r w:rsidRPr="00920D85">
        <w:rPr>
          <w:rFonts w:ascii="Times New Roman" w:hAnsi="Times New Roman" w:cs="Times New Roman"/>
          <w:sz w:val="28"/>
          <w:szCs w:val="28"/>
          <w:shd w:val="clear" w:color="auto" w:fill="FFFFFF"/>
          <w:lang w:eastAsia="ru-RU"/>
        </w:rPr>
        <w:t> Ученики составляют серию вопросов, ответы на которые позволяют дополнить знания нового материала.</w:t>
      </w:r>
    </w:p>
    <w:p w14:paraId="39B29996" w14:textId="77777777" w:rsidR="00B44486" w:rsidRPr="00920D85" w:rsidRDefault="00B44486" w:rsidP="00B44486">
      <w:pPr>
        <w:spacing w:after="0" w:line="360" w:lineRule="auto"/>
        <w:ind w:firstLine="851"/>
        <w:jc w:val="both"/>
        <w:rPr>
          <w:rFonts w:ascii="Times New Roman" w:hAnsi="Times New Roman" w:cs="Times New Roman"/>
          <w:color w:val="181818"/>
          <w:sz w:val="28"/>
          <w:szCs w:val="28"/>
          <w:lang w:eastAsia="ru-RU"/>
        </w:rPr>
      </w:pPr>
      <w:r w:rsidRPr="00920D85">
        <w:rPr>
          <w:rFonts w:ascii="Times New Roman" w:hAnsi="Times New Roman" w:cs="Times New Roman"/>
          <w:bCs/>
          <w:sz w:val="28"/>
          <w:szCs w:val="28"/>
          <w:shd w:val="clear" w:color="auto" w:fill="FFFFFF"/>
          <w:lang w:eastAsia="ru-RU"/>
        </w:rPr>
        <w:t>10. Прием «Свои примеры».</w:t>
      </w:r>
      <w:r w:rsidRPr="00920D85">
        <w:rPr>
          <w:rFonts w:ascii="Times New Roman" w:hAnsi="Times New Roman" w:cs="Times New Roman"/>
          <w:sz w:val="28"/>
          <w:szCs w:val="28"/>
          <w:shd w:val="clear" w:color="auto" w:fill="FFFFFF"/>
          <w:lang w:eastAsia="ru-RU"/>
        </w:rPr>
        <w:t> Ученики подготавливают свои примеры к новому материалу. Возможно также сочинение своих задач, выдвижение идей по применению изученного материала.</w:t>
      </w:r>
    </w:p>
    <w:p w14:paraId="7B78D887" w14:textId="4F6CAC10" w:rsidR="00B44486" w:rsidRDefault="00B44486" w:rsidP="00B44486">
      <w:pPr>
        <w:pStyle w:val="a4"/>
        <w:shd w:val="clear" w:color="auto" w:fill="FFFFFF"/>
        <w:spacing w:before="0" w:after="0" w:line="360" w:lineRule="auto"/>
        <w:ind w:firstLine="851"/>
        <w:jc w:val="both"/>
        <w:rPr>
          <w:sz w:val="28"/>
          <w:szCs w:val="28"/>
          <w:shd w:val="clear" w:color="auto" w:fill="FFFFFF"/>
          <w:lang w:eastAsia="ru-RU"/>
        </w:rPr>
      </w:pPr>
      <w:r w:rsidRPr="00920D85">
        <w:rPr>
          <w:bCs/>
          <w:sz w:val="28"/>
          <w:szCs w:val="28"/>
          <w:shd w:val="clear" w:color="auto" w:fill="FFFFFF"/>
          <w:lang w:eastAsia="ru-RU"/>
        </w:rPr>
        <w:t>11. Прием «Повторение с одновременным контролем</w:t>
      </w:r>
      <w:r w:rsidRPr="00920D85">
        <w:rPr>
          <w:sz w:val="28"/>
          <w:szCs w:val="28"/>
          <w:shd w:val="clear" w:color="auto" w:fill="FFFFFF"/>
          <w:lang w:eastAsia="ru-RU"/>
        </w:rPr>
        <w:t>». Учащиеся составляют серию контрольных вопросов к изученному на уроке материалу</w:t>
      </w:r>
      <w:r w:rsidRPr="004A407A">
        <w:rPr>
          <w:sz w:val="28"/>
          <w:szCs w:val="28"/>
          <w:shd w:val="clear" w:color="auto" w:fill="FFFFFF"/>
          <w:lang w:eastAsia="ru-RU"/>
        </w:rPr>
        <w:t xml:space="preserve"> в </w:t>
      </w:r>
      <w:r w:rsidRPr="004A407A">
        <w:rPr>
          <w:sz w:val="28"/>
          <w:szCs w:val="28"/>
          <w:shd w:val="clear" w:color="auto" w:fill="FFFFFF"/>
          <w:lang w:eastAsia="ru-RU"/>
        </w:rPr>
        <w:lastRenderedPageBreak/>
        <w:t>виде теста, кроссворда. Затем одни ученики задают свои вопросы, другие на них отвечают.</w:t>
      </w:r>
    </w:p>
    <w:p w14:paraId="1711B330" w14:textId="5C91BE3B" w:rsidR="00B44486" w:rsidRDefault="007B5C9C" w:rsidP="00B44486">
      <w:pPr>
        <w:pStyle w:val="a4"/>
        <w:shd w:val="clear" w:color="auto" w:fill="FFFFFF"/>
        <w:spacing w:before="0" w:after="0" w:line="360" w:lineRule="auto"/>
        <w:ind w:firstLine="851"/>
        <w:jc w:val="both"/>
        <w:rPr>
          <w:color w:val="000000" w:themeColor="text1"/>
          <w:sz w:val="28"/>
          <w:szCs w:val="28"/>
        </w:rPr>
      </w:pPr>
      <w:r>
        <w:rPr>
          <w:color w:val="000000" w:themeColor="text1"/>
          <w:sz w:val="28"/>
          <w:szCs w:val="28"/>
        </w:rPr>
        <w:t>Игры и упражнения:</w:t>
      </w:r>
    </w:p>
    <w:p w14:paraId="15AFDFCA" w14:textId="77777777" w:rsidR="007B5C9C" w:rsidRDefault="007B5C9C" w:rsidP="007B5C9C">
      <w:pPr>
        <w:pStyle w:val="a4"/>
        <w:numPr>
          <w:ilvl w:val="0"/>
          <w:numId w:val="17"/>
        </w:numPr>
        <w:spacing w:before="0" w:after="0" w:line="360" w:lineRule="auto"/>
        <w:ind w:left="0" w:firstLine="851"/>
        <w:jc w:val="both"/>
        <w:rPr>
          <w:color w:val="000000" w:themeColor="text1"/>
          <w:sz w:val="28"/>
          <w:szCs w:val="28"/>
        </w:rPr>
      </w:pPr>
      <w:r w:rsidRPr="007B5C9C">
        <w:rPr>
          <w:color w:val="000000" w:themeColor="text1"/>
          <w:sz w:val="28"/>
          <w:szCs w:val="28"/>
        </w:rPr>
        <w:t>«</w:t>
      </w:r>
      <w:proofErr w:type="spellStart"/>
      <w:r w:rsidRPr="007B5C9C">
        <w:rPr>
          <w:color w:val="000000" w:themeColor="text1"/>
          <w:sz w:val="28"/>
          <w:szCs w:val="28"/>
        </w:rPr>
        <w:t>Угадайка</w:t>
      </w:r>
      <w:proofErr w:type="spellEnd"/>
      <w:r w:rsidRPr="007B5C9C">
        <w:rPr>
          <w:color w:val="000000" w:themeColor="text1"/>
          <w:sz w:val="28"/>
          <w:szCs w:val="28"/>
        </w:rPr>
        <w:t>» — это дидактическая речевая игра.</w:t>
      </w:r>
      <w:r>
        <w:rPr>
          <w:color w:val="000000" w:themeColor="text1"/>
          <w:sz w:val="28"/>
          <w:szCs w:val="28"/>
        </w:rPr>
        <w:t xml:space="preserve"> </w:t>
      </w:r>
    </w:p>
    <w:p w14:paraId="3939AEE4" w14:textId="49B7C9A7" w:rsidR="007B5C9C" w:rsidRDefault="007B5C9C" w:rsidP="007B5C9C">
      <w:pPr>
        <w:pStyle w:val="a4"/>
        <w:spacing w:before="0" w:after="0" w:line="360" w:lineRule="auto"/>
        <w:ind w:firstLine="851"/>
        <w:jc w:val="both"/>
        <w:rPr>
          <w:color w:val="000000" w:themeColor="text1"/>
          <w:sz w:val="28"/>
          <w:szCs w:val="28"/>
        </w:rPr>
      </w:pPr>
      <w:r w:rsidRPr="007B5C9C">
        <w:rPr>
          <w:color w:val="000000" w:themeColor="text1"/>
          <w:sz w:val="28"/>
          <w:szCs w:val="28"/>
        </w:rPr>
        <w:t>Цель игры: научить распознавать часто встречающиеся в обыденной жизни объекты по описанию и внешним признакам. Также игра развивает логику, воображение, расширяет и акти</w:t>
      </w:r>
      <w:r>
        <w:rPr>
          <w:color w:val="000000" w:themeColor="text1"/>
          <w:sz w:val="28"/>
          <w:szCs w:val="28"/>
        </w:rPr>
        <w:t>визирует словарный запас.</w:t>
      </w:r>
    </w:p>
    <w:p w14:paraId="47B2BAAB" w14:textId="48D1F1E5" w:rsidR="007B5C9C" w:rsidRPr="007B5C9C" w:rsidRDefault="007B5C9C" w:rsidP="007B5C9C">
      <w:pPr>
        <w:pStyle w:val="a4"/>
        <w:spacing w:before="0" w:after="0" w:line="360" w:lineRule="auto"/>
        <w:ind w:firstLine="851"/>
        <w:jc w:val="both"/>
        <w:rPr>
          <w:color w:val="000000" w:themeColor="text1"/>
          <w:sz w:val="28"/>
          <w:szCs w:val="28"/>
        </w:rPr>
      </w:pPr>
      <w:r w:rsidRPr="007B5C9C">
        <w:rPr>
          <w:color w:val="000000" w:themeColor="text1"/>
          <w:sz w:val="28"/>
          <w:szCs w:val="28"/>
        </w:rPr>
        <w:t>Оборудование: презентация, сопроводительные вопросы к слайдам.</w:t>
      </w:r>
    </w:p>
    <w:p w14:paraId="2EAFFE66" w14:textId="64E38EE5" w:rsidR="007B5C9C" w:rsidRDefault="007B5C9C" w:rsidP="007B5C9C">
      <w:pPr>
        <w:pStyle w:val="a4"/>
        <w:spacing w:before="0" w:after="0" w:line="360" w:lineRule="auto"/>
        <w:ind w:firstLine="851"/>
        <w:jc w:val="both"/>
        <w:rPr>
          <w:color w:val="000000" w:themeColor="text1"/>
          <w:sz w:val="28"/>
          <w:szCs w:val="28"/>
        </w:rPr>
      </w:pPr>
      <w:r w:rsidRPr="007B5C9C">
        <w:rPr>
          <w:color w:val="000000" w:themeColor="text1"/>
          <w:sz w:val="28"/>
          <w:szCs w:val="28"/>
        </w:rPr>
        <w:t>Правила игры: педагог задает наводящие вопросы, по которым дети должны угадать, кто будет изображен на слайде.</w:t>
      </w:r>
    </w:p>
    <w:p w14:paraId="182223AF" w14:textId="77777777" w:rsidR="007B5C9C" w:rsidRDefault="007B5C9C" w:rsidP="007B5C9C">
      <w:pPr>
        <w:pStyle w:val="a4"/>
        <w:numPr>
          <w:ilvl w:val="0"/>
          <w:numId w:val="17"/>
        </w:numPr>
        <w:spacing w:before="0" w:after="0" w:line="360" w:lineRule="auto"/>
        <w:ind w:left="0" w:firstLine="851"/>
        <w:jc w:val="both"/>
        <w:rPr>
          <w:color w:val="000000" w:themeColor="text1"/>
          <w:sz w:val="28"/>
          <w:szCs w:val="28"/>
        </w:rPr>
      </w:pPr>
      <w:r w:rsidRPr="007B5C9C">
        <w:rPr>
          <w:color w:val="000000" w:themeColor="text1"/>
          <w:sz w:val="28"/>
          <w:szCs w:val="28"/>
        </w:rPr>
        <w:t xml:space="preserve"> «Заколдованные фигуры»</w:t>
      </w:r>
      <w:r>
        <w:rPr>
          <w:color w:val="000000" w:themeColor="text1"/>
          <w:sz w:val="28"/>
          <w:szCs w:val="28"/>
        </w:rPr>
        <w:t xml:space="preserve"> </w:t>
      </w:r>
    </w:p>
    <w:p w14:paraId="08EDD4E4" w14:textId="7CE96899" w:rsidR="007B5C9C" w:rsidRDefault="007B5C9C" w:rsidP="007B5C9C">
      <w:pPr>
        <w:pStyle w:val="a4"/>
        <w:spacing w:before="0" w:after="0" w:line="360" w:lineRule="auto"/>
        <w:ind w:firstLine="851"/>
        <w:jc w:val="both"/>
        <w:rPr>
          <w:color w:val="000000" w:themeColor="text1"/>
          <w:sz w:val="28"/>
          <w:szCs w:val="28"/>
        </w:rPr>
      </w:pPr>
      <w:r w:rsidRPr="007B5C9C">
        <w:rPr>
          <w:color w:val="000000" w:themeColor="text1"/>
          <w:sz w:val="28"/>
          <w:szCs w:val="28"/>
        </w:rPr>
        <w:t>Цель: развитие представлений детей о геометрических фигурах: круге, квадрате, треугольнике в процессе проведения непрерывной образовательной деятельности.</w:t>
      </w:r>
    </w:p>
    <w:p w14:paraId="5989424A" w14:textId="77777777" w:rsidR="00DB2EE7" w:rsidRDefault="007B5C9C" w:rsidP="00DB2EE7">
      <w:pPr>
        <w:pStyle w:val="a4"/>
        <w:numPr>
          <w:ilvl w:val="0"/>
          <w:numId w:val="17"/>
        </w:numPr>
        <w:spacing w:before="0" w:after="0" w:line="360" w:lineRule="auto"/>
        <w:ind w:left="0" w:firstLine="851"/>
        <w:jc w:val="both"/>
        <w:rPr>
          <w:color w:val="000000" w:themeColor="text1"/>
          <w:sz w:val="28"/>
          <w:szCs w:val="28"/>
        </w:rPr>
      </w:pPr>
      <w:r w:rsidRPr="007B5C9C">
        <w:rPr>
          <w:color w:val="000000" w:themeColor="text1"/>
          <w:sz w:val="28"/>
          <w:szCs w:val="28"/>
        </w:rPr>
        <w:t>«Дерево дружбы»</w:t>
      </w:r>
    </w:p>
    <w:p w14:paraId="215EA261" w14:textId="0118664C" w:rsidR="007B5C9C" w:rsidRDefault="00DB2EE7" w:rsidP="00DB2EE7">
      <w:pPr>
        <w:pStyle w:val="a4"/>
        <w:spacing w:before="0" w:after="0" w:line="360" w:lineRule="auto"/>
        <w:ind w:firstLine="851"/>
        <w:jc w:val="both"/>
        <w:rPr>
          <w:color w:val="000000" w:themeColor="text1"/>
          <w:sz w:val="28"/>
          <w:szCs w:val="28"/>
        </w:rPr>
      </w:pPr>
      <w:r w:rsidRPr="00DB2EE7">
        <w:rPr>
          <w:color w:val="000000" w:themeColor="text1"/>
          <w:sz w:val="28"/>
          <w:szCs w:val="28"/>
        </w:rPr>
        <w:t xml:space="preserve"> </w:t>
      </w:r>
      <w:r w:rsidR="007B5C9C" w:rsidRPr="00DB2EE7">
        <w:rPr>
          <w:color w:val="000000" w:themeColor="text1"/>
          <w:sz w:val="28"/>
          <w:szCs w:val="28"/>
        </w:rPr>
        <w:t>Ход упражнения:</w:t>
      </w:r>
      <w:r w:rsidRPr="00DB2EE7">
        <w:rPr>
          <w:color w:val="000000" w:themeColor="text1"/>
          <w:sz w:val="28"/>
          <w:szCs w:val="28"/>
        </w:rPr>
        <w:t xml:space="preserve"> </w:t>
      </w:r>
      <w:r w:rsidR="007B5C9C" w:rsidRPr="00DB2EE7">
        <w:rPr>
          <w:color w:val="000000" w:themeColor="text1"/>
          <w:sz w:val="28"/>
          <w:szCs w:val="28"/>
        </w:rPr>
        <w:t>Дети разукрашенными ладонями дополняют рисунок ствола дерева с ветками, рассказывая, какой он друг.</w:t>
      </w:r>
    </w:p>
    <w:p w14:paraId="0E444237" w14:textId="3705D5F4" w:rsidR="00920D85" w:rsidRDefault="00920D85" w:rsidP="00920D85">
      <w:pPr>
        <w:pStyle w:val="a4"/>
        <w:numPr>
          <w:ilvl w:val="0"/>
          <w:numId w:val="17"/>
        </w:numPr>
        <w:spacing w:before="0" w:after="0" w:line="360" w:lineRule="auto"/>
        <w:ind w:left="0" w:firstLine="851"/>
        <w:jc w:val="both"/>
        <w:rPr>
          <w:color w:val="000000" w:themeColor="text1"/>
          <w:sz w:val="28"/>
          <w:szCs w:val="28"/>
        </w:rPr>
      </w:pPr>
      <w:r>
        <w:rPr>
          <w:color w:val="000000" w:themeColor="text1"/>
          <w:sz w:val="28"/>
          <w:szCs w:val="28"/>
        </w:rPr>
        <w:t xml:space="preserve">«Развитие зрительной памяти» </w:t>
      </w:r>
    </w:p>
    <w:p w14:paraId="5173CC5B" w14:textId="186C187F" w:rsidR="00920D85" w:rsidRPr="00920D85" w:rsidRDefault="00920D85" w:rsidP="00920D85">
      <w:pPr>
        <w:pStyle w:val="a4"/>
        <w:spacing w:before="0" w:after="0" w:line="360" w:lineRule="auto"/>
        <w:ind w:firstLine="851"/>
        <w:jc w:val="both"/>
        <w:rPr>
          <w:color w:val="000000" w:themeColor="text1"/>
          <w:sz w:val="28"/>
          <w:szCs w:val="28"/>
        </w:rPr>
      </w:pPr>
      <w:r w:rsidRPr="00920D85">
        <w:rPr>
          <w:color w:val="000000" w:themeColor="text1"/>
          <w:sz w:val="28"/>
          <w:szCs w:val="28"/>
        </w:rPr>
        <w:t>«Повтори орнамент». Взрослый создаёт орнамент из пуговиц, бусинок, спичек и других предметов. Через полминуты он перемешивает их, а ребёнок должен воспроизвести рисунок повторно.</w:t>
      </w:r>
      <w:r>
        <w:rPr>
          <w:color w:val="000000" w:themeColor="text1"/>
          <w:sz w:val="28"/>
          <w:szCs w:val="28"/>
        </w:rPr>
        <w:t xml:space="preserve"> </w:t>
      </w:r>
      <w:r w:rsidRPr="00920D85">
        <w:rPr>
          <w:color w:val="000000" w:themeColor="text1"/>
          <w:sz w:val="28"/>
          <w:szCs w:val="28"/>
        </w:rPr>
        <w:t>«Цветные карточки». В ряд выкладывают несколько карточек разного цвета. Через полминуты их убирают, а ученик должен устно назвать цвета, которые присутствовали в ряду.</w:t>
      </w:r>
    </w:p>
    <w:p w14:paraId="20191235" w14:textId="5FB9CE95" w:rsidR="00920D85" w:rsidRPr="00DB2EE7" w:rsidRDefault="00920D85" w:rsidP="00920D85">
      <w:pPr>
        <w:pStyle w:val="a4"/>
        <w:numPr>
          <w:ilvl w:val="0"/>
          <w:numId w:val="17"/>
        </w:numPr>
        <w:spacing w:before="0" w:after="0" w:line="360" w:lineRule="auto"/>
        <w:ind w:left="0" w:firstLine="851"/>
        <w:jc w:val="both"/>
        <w:rPr>
          <w:color w:val="000000" w:themeColor="text1"/>
          <w:sz w:val="28"/>
          <w:szCs w:val="28"/>
        </w:rPr>
      </w:pPr>
      <w:r w:rsidRPr="00920D85">
        <w:rPr>
          <w:color w:val="000000" w:themeColor="text1"/>
          <w:sz w:val="28"/>
          <w:szCs w:val="28"/>
        </w:rPr>
        <w:t>Упражнение “Гусеница” – класс становиться друг за другом в колонну, держа соседа впереди за талию. После этих приготовлений, ведущий объясняет, что команда – это гусеница, и теперь не может разрываться. Гусеница должна, например, показать своим длинным телом, как она спит, как ест, как умывается, как делает зарядку и т.д.</w:t>
      </w:r>
    </w:p>
    <w:p w14:paraId="37821F99" w14:textId="02982D57" w:rsidR="00D50D7D" w:rsidRPr="00D50D7D" w:rsidRDefault="00D50D7D" w:rsidP="00D50D7D">
      <w:pPr>
        <w:pStyle w:val="a4"/>
        <w:numPr>
          <w:ilvl w:val="0"/>
          <w:numId w:val="17"/>
        </w:numPr>
        <w:spacing w:before="0" w:after="0" w:line="360" w:lineRule="auto"/>
        <w:ind w:left="0" w:firstLine="851"/>
        <w:jc w:val="both"/>
        <w:rPr>
          <w:color w:val="000000" w:themeColor="text1"/>
          <w:sz w:val="28"/>
          <w:szCs w:val="28"/>
        </w:rPr>
      </w:pPr>
      <w:r>
        <w:rPr>
          <w:color w:val="000000" w:themeColor="text1"/>
          <w:sz w:val="28"/>
          <w:szCs w:val="28"/>
        </w:rPr>
        <w:t>М</w:t>
      </w:r>
      <w:r w:rsidRPr="00D50D7D">
        <w:rPr>
          <w:color w:val="000000" w:themeColor="text1"/>
          <w:sz w:val="28"/>
          <w:szCs w:val="28"/>
        </w:rPr>
        <w:t>атематическая викторина «Кто больше?».</w:t>
      </w:r>
    </w:p>
    <w:p w14:paraId="5084D9E9" w14:textId="1E9A08E4" w:rsidR="00D50D7D" w:rsidRPr="00D50D7D" w:rsidRDefault="00D50D7D" w:rsidP="00D50D7D">
      <w:pPr>
        <w:pStyle w:val="a4"/>
        <w:spacing w:before="0" w:after="0" w:line="360" w:lineRule="auto"/>
        <w:ind w:firstLine="851"/>
        <w:jc w:val="both"/>
        <w:rPr>
          <w:color w:val="000000" w:themeColor="text1"/>
          <w:sz w:val="28"/>
          <w:szCs w:val="28"/>
        </w:rPr>
      </w:pPr>
      <w:r w:rsidRPr="00D50D7D">
        <w:rPr>
          <w:color w:val="000000" w:themeColor="text1"/>
          <w:sz w:val="28"/>
          <w:szCs w:val="28"/>
        </w:rPr>
        <w:lastRenderedPageBreak/>
        <w:t>Правила игры:</w:t>
      </w:r>
      <w:r>
        <w:rPr>
          <w:color w:val="000000" w:themeColor="text1"/>
          <w:sz w:val="28"/>
          <w:szCs w:val="28"/>
        </w:rPr>
        <w:t xml:space="preserve"> </w:t>
      </w:r>
      <w:r w:rsidRPr="00D50D7D">
        <w:rPr>
          <w:color w:val="000000" w:themeColor="text1"/>
          <w:sz w:val="28"/>
          <w:szCs w:val="28"/>
        </w:rPr>
        <w:t>На экране таблица. Коман</w:t>
      </w:r>
      <w:r>
        <w:rPr>
          <w:color w:val="000000" w:themeColor="text1"/>
          <w:sz w:val="28"/>
          <w:szCs w:val="28"/>
        </w:rPr>
        <w:t xml:space="preserve">ды по очереди открывают ячейки. </w:t>
      </w:r>
      <w:r w:rsidRPr="00D50D7D">
        <w:rPr>
          <w:color w:val="000000" w:themeColor="text1"/>
          <w:sz w:val="28"/>
          <w:szCs w:val="28"/>
        </w:rPr>
        <w:t>Задания выполняют обе команды, но отвечает тол</w:t>
      </w:r>
      <w:r>
        <w:rPr>
          <w:color w:val="000000" w:themeColor="text1"/>
          <w:sz w:val="28"/>
          <w:szCs w:val="28"/>
        </w:rPr>
        <w:t xml:space="preserve">ько та, которая открыла ячейку. </w:t>
      </w:r>
      <w:r w:rsidRPr="00D50D7D">
        <w:rPr>
          <w:color w:val="000000" w:themeColor="text1"/>
          <w:sz w:val="28"/>
          <w:szCs w:val="28"/>
        </w:rPr>
        <w:t>В каждом из ячеек вопросы или задания. Если команда ответила на все вопросы правильно или правильно выполни</w:t>
      </w:r>
      <w:r>
        <w:rPr>
          <w:color w:val="000000" w:themeColor="text1"/>
          <w:sz w:val="28"/>
          <w:szCs w:val="28"/>
        </w:rPr>
        <w:t xml:space="preserve">ла задание, то ей даётся жетон. </w:t>
      </w:r>
      <w:r w:rsidRPr="00D50D7D">
        <w:rPr>
          <w:color w:val="000000" w:themeColor="text1"/>
          <w:sz w:val="28"/>
          <w:szCs w:val="28"/>
        </w:rPr>
        <w:t>Если команда ответила неправильно хоть на один вопрос, то команде присуждаются только баллы (количество правильных ответов</w:t>
      </w:r>
      <w:r>
        <w:rPr>
          <w:color w:val="000000" w:themeColor="text1"/>
          <w:sz w:val="28"/>
          <w:szCs w:val="28"/>
        </w:rPr>
        <w:t xml:space="preserve"> равно количеству баллов). </w:t>
      </w:r>
      <w:r w:rsidRPr="00D50D7D">
        <w:rPr>
          <w:color w:val="000000" w:themeColor="text1"/>
          <w:sz w:val="28"/>
          <w:szCs w:val="28"/>
        </w:rPr>
        <w:t>На вопросы, которым даны неправильные ответы, возможность даётся ответить второй коман</w:t>
      </w:r>
      <w:r>
        <w:rPr>
          <w:color w:val="000000" w:themeColor="text1"/>
          <w:sz w:val="28"/>
          <w:szCs w:val="28"/>
        </w:rPr>
        <w:t xml:space="preserve">де и тем самым заработать балл. </w:t>
      </w:r>
      <w:r w:rsidRPr="00D50D7D">
        <w:rPr>
          <w:color w:val="000000" w:themeColor="text1"/>
          <w:sz w:val="28"/>
          <w:szCs w:val="28"/>
        </w:rPr>
        <w:t>Полученные баллы можно обменять</w:t>
      </w:r>
      <w:r>
        <w:rPr>
          <w:color w:val="000000" w:themeColor="text1"/>
          <w:sz w:val="28"/>
          <w:szCs w:val="28"/>
        </w:rPr>
        <w:t xml:space="preserve"> на жетон (6 баллов — 1 жетон). </w:t>
      </w:r>
      <w:r w:rsidRPr="00D50D7D">
        <w:rPr>
          <w:color w:val="000000" w:themeColor="text1"/>
          <w:sz w:val="28"/>
          <w:szCs w:val="28"/>
        </w:rPr>
        <w:t>Выигрывает та команда, у которой больше жетонов.</w:t>
      </w:r>
    </w:p>
    <w:p w14:paraId="0AA57EA0" w14:textId="77777777" w:rsidR="006209D7" w:rsidRDefault="006209D7" w:rsidP="006209D7">
      <w:pPr>
        <w:pStyle w:val="a4"/>
        <w:numPr>
          <w:ilvl w:val="0"/>
          <w:numId w:val="17"/>
        </w:numPr>
        <w:spacing w:before="0" w:after="0" w:line="360" w:lineRule="auto"/>
        <w:ind w:left="0" w:firstLine="851"/>
        <w:jc w:val="both"/>
        <w:rPr>
          <w:color w:val="000000" w:themeColor="text1"/>
          <w:sz w:val="28"/>
          <w:szCs w:val="28"/>
        </w:rPr>
      </w:pPr>
      <w:r w:rsidRPr="006209D7">
        <w:rPr>
          <w:color w:val="000000" w:themeColor="text1"/>
          <w:sz w:val="28"/>
          <w:szCs w:val="28"/>
        </w:rPr>
        <w:t>«Река»</w:t>
      </w:r>
    </w:p>
    <w:p w14:paraId="52AD446F" w14:textId="2F7A874E" w:rsidR="007B5C9C"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xml:space="preserve"> Нужно поставить детей в одну колонну. С этого момента они становятся большой рекой, которая может разливаться на два так называемых рукава – две небольшие речки. Чтобы показать, как эта река разливается, ведущий ставит в начале речки двух ребят – лидеров – и разводит их в разные стороны. Ребята за ними должны встать за одним из лидеров, затем за другим – по очереди. Важно учесть желание каждого лидера. Так дети учатся образовывать подгруппы.</w:t>
      </w:r>
    </w:p>
    <w:p w14:paraId="047CB76A" w14:textId="77777777" w:rsidR="006209D7" w:rsidRPr="006209D7" w:rsidRDefault="006209D7" w:rsidP="006209D7">
      <w:pPr>
        <w:pStyle w:val="a4"/>
        <w:numPr>
          <w:ilvl w:val="0"/>
          <w:numId w:val="17"/>
        </w:numPr>
        <w:spacing w:before="0" w:after="0" w:line="360" w:lineRule="auto"/>
        <w:ind w:left="0" w:firstLine="851"/>
        <w:jc w:val="both"/>
        <w:rPr>
          <w:color w:val="000000" w:themeColor="text1"/>
          <w:sz w:val="28"/>
          <w:szCs w:val="28"/>
        </w:rPr>
      </w:pPr>
      <w:r w:rsidRPr="006209D7">
        <w:rPr>
          <w:color w:val="000000" w:themeColor="text1"/>
          <w:sz w:val="28"/>
          <w:szCs w:val="28"/>
        </w:rPr>
        <w:t>Игра «Прогулка с компасом»</w:t>
      </w:r>
    </w:p>
    <w:p w14:paraId="3FEDC02C" w14:textId="03A43CB5"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Цель: формирование у детей доверия к окружающим сверстникам.</w:t>
      </w:r>
      <w:r>
        <w:rPr>
          <w:color w:val="000000" w:themeColor="text1"/>
          <w:sz w:val="28"/>
          <w:szCs w:val="28"/>
        </w:rPr>
        <w:t xml:space="preserve"> </w:t>
      </w:r>
      <w:r w:rsidRPr="006209D7">
        <w:rPr>
          <w:color w:val="000000" w:themeColor="text1"/>
          <w:sz w:val="28"/>
          <w:szCs w:val="28"/>
        </w:rPr>
        <w:t>Группа разбивается на пары, где есть ведомый («турист») и ведущий («компас»). Каждому ведомому (он стоит впереди, а ведущий – сзади, положив партнеру руки на плечи) завязывают глаза. Задание: пройти все игровое поле вперед и назад. При этом «турист» не может общаться с «компасом», разговаривать с ним. Учитель движением рук помогает ведомому держать направление, избегая препятствий – других «туристов» с «компасами».</w:t>
      </w:r>
      <w:r>
        <w:rPr>
          <w:color w:val="000000" w:themeColor="text1"/>
          <w:sz w:val="28"/>
          <w:szCs w:val="28"/>
        </w:rPr>
        <w:t xml:space="preserve"> </w:t>
      </w:r>
      <w:r w:rsidRPr="006209D7">
        <w:rPr>
          <w:color w:val="000000" w:themeColor="text1"/>
          <w:sz w:val="28"/>
          <w:szCs w:val="28"/>
        </w:rPr>
        <w:t>После окончания игры дети могут описать, что они чувствовали, когда были с завязанными глазами и полагались на своего партнера.</w:t>
      </w:r>
    </w:p>
    <w:p w14:paraId="1EF23CB1" w14:textId="77777777" w:rsidR="006209D7" w:rsidRPr="006209D7" w:rsidRDefault="006209D7" w:rsidP="006209D7">
      <w:pPr>
        <w:pStyle w:val="a4"/>
        <w:numPr>
          <w:ilvl w:val="0"/>
          <w:numId w:val="17"/>
        </w:numPr>
        <w:spacing w:before="0" w:after="0" w:line="360" w:lineRule="auto"/>
        <w:ind w:left="0" w:firstLine="851"/>
        <w:jc w:val="both"/>
        <w:rPr>
          <w:color w:val="000000" w:themeColor="text1"/>
          <w:sz w:val="28"/>
          <w:szCs w:val="28"/>
        </w:rPr>
      </w:pPr>
      <w:r w:rsidRPr="006209D7">
        <w:rPr>
          <w:color w:val="000000" w:themeColor="text1"/>
          <w:sz w:val="28"/>
          <w:szCs w:val="28"/>
        </w:rPr>
        <w:t>Упражнение "Кот и лодыри"</w:t>
      </w:r>
    </w:p>
    <w:p w14:paraId="32156CB0" w14:textId="5800B845"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lastRenderedPageBreak/>
        <w:t>Цель: подвести детей к пониманию необходимости учения.</w:t>
      </w:r>
      <w:r>
        <w:rPr>
          <w:color w:val="000000" w:themeColor="text1"/>
          <w:sz w:val="28"/>
          <w:szCs w:val="28"/>
        </w:rPr>
        <w:t xml:space="preserve"> </w:t>
      </w:r>
      <w:r w:rsidRPr="006209D7">
        <w:rPr>
          <w:color w:val="000000" w:themeColor="text1"/>
          <w:sz w:val="28"/>
          <w:szCs w:val="28"/>
        </w:rPr>
        <w:t>Педагог читает стихотворение С.Я. Маршака "Кот и лодыри", затем задает детям вопросы:</w:t>
      </w:r>
    </w:p>
    <w:p w14:paraId="7AF77A1E"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Кто такой лодырь? Назови иначе такого человека.</w:t>
      </w:r>
    </w:p>
    <w:p w14:paraId="0314DD78"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Быть лодырем - это плохо или хорошо?</w:t>
      </w:r>
    </w:p>
    <w:p w14:paraId="5280EEC7"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Что может случиться с лодырем в будущем, когда он вырастет?</w:t>
      </w:r>
    </w:p>
    <w:p w14:paraId="37552C40"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Можно ли пропускать уроки без уважительной причины и почему?</w:t>
      </w:r>
    </w:p>
    <w:p w14:paraId="598F6991"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Зачем люди учатся?</w:t>
      </w:r>
    </w:p>
    <w:p w14:paraId="6DD1C31A"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Зачем дети ходят в школу?</w:t>
      </w:r>
    </w:p>
    <w:p w14:paraId="2336BE13" w14:textId="77777777" w:rsidR="006209D7" w:rsidRPr="006209D7" w:rsidRDefault="006209D7" w:rsidP="006209D7">
      <w:pPr>
        <w:pStyle w:val="a4"/>
        <w:numPr>
          <w:ilvl w:val="0"/>
          <w:numId w:val="17"/>
        </w:numPr>
        <w:spacing w:before="0" w:after="0" w:line="360" w:lineRule="auto"/>
        <w:ind w:left="0" w:firstLine="851"/>
        <w:jc w:val="both"/>
        <w:rPr>
          <w:color w:val="000000" w:themeColor="text1"/>
          <w:sz w:val="28"/>
          <w:szCs w:val="28"/>
        </w:rPr>
      </w:pPr>
      <w:r w:rsidRPr="006209D7">
        <w:rPr>
          <w:color w:val="000000" w:themeColor="text1"/>
          <w:sz w:val="28"/>
          <w:szCs w:val="28"/>
        </w:rPr>
        <w:t>Упражнение "Что я знаю о школе?"</w:t>
      </w:r>
    </w:p>
    <w:p w14:paraId="122ED4E0" w14:textId="1162688A"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Цель: уточнить знания детей о школе.</w:t>
      </w:r>
      <w:r>
        <w:rPr>
          <w:color w:val="000000" w:themeColor="text1"/>
          <w:sz w:val="28"/>
          <w:szCs w:val="28"/>
        </w:rPr>
        <w:t xml:space="preserve"> </w:t>
      </w:r>
      <w:r w:rsidRPr="006209D7">
        <w:rPr>
          <w:color w:val="000000" w:themeColor="text1"/>
          <w:sz w:val="28"/>
          <w:szCs w:val="28"/>
        </w:rPr>
        <w:t xml:space="preserve">Педагог проводит </w:t>
      </w:r>
      <w:proofErr w:type="spellStart"/>
      <w:r w:rsidRPr="006209D7">
        <w:rPr>
          <w:color w:val="000000" w:themeColor="text1"/>
          <w:sz w:val="28"/>
          <w:szCs w:val="28"/>
        </w:rPr>
        <w:t>блицопрос</w:t>
      </w:r>
      <w:proofErr w:type="spellEnd"/>
      <w:r w:rsidRPr="006209D7">
        <w:rPr>
          <w:color w:val="000000" w:themeColor="text1"/>
          <w:sz w:val="28"/>
          <w:szCs w:val="28"/>
        </w:rPr>
        <w:t xml:space="preserve"> детей.</w:t>
      </w:r>
    </w:p>
    <w:p w14:paraId="29A9627A"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i/>
          <w:iCs/>
          <w:color w:val="000000" w:themeColor="text1"/>
          <w:sz w:val="28"/>
          <w:szCs w:val="28"/>
        </w:rPr>
        <w:t>Примерные вопросы:</w:t>
      </w:r>
    </w:p>
    <w:p w14:paraId="6233B8A3"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Как надо обращаться к учителю?</w:t>
      </w:r>
    </w:p>
    <w:p w14:paraId="753F28A4"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Как привлечь к себе внимание, если нужно о чем-то спросить?</w:t>
      </w:r>
    </w:p>
    <w:p w14:paraId="13071D35"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Что говорят, если нужно выйти в туалет?</w:t>
      </w:r>
    </w:p>
    <w:p w14:paraId="12F83706"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Что такое урок?</w:t>
      </w:r>
    </w:p>
    <w:p w14:paraId="5763A091"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Как узнают, что нужно начинать урок?</w:t>
      </w:r>
    </w:p>
    <w:p w14:paraId="2413CE24"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Что такое перемена?</w:t>
      </w:r>
    </w:p>
    <w:p w14:paraId="26D81166"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Для чего нужна перемена?</w:t>
      </w:r>
    </w:p>
    <w:p w14:paraId="4A20331F"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Как в школе называется стол, за которым дети пишут?</w:t>
      </w:r>
    </w:p>
    <w:p w14:paraId="50560786"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Где пишет учитель, когда объясняет задание?</w:t>
      </w:r>
    </w:p>
    <w:p w14:paraId="0F6B82AA"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Что такое отметка?</w:t>
      </w:r>
    </w:p>
    <w:p w14:paraId="2A806536"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Какие отметки хорошие, а какие плохие?</w:t>
      </w:r>
    </w:p>
    <w:p w14:paraId="1AB79DF7"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Что такое школьный дневник?</w:t>
      </w:r>
    </w:p>
    <w:p w14:paraId="1133BBF0"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В классе учатся дети одного возраста или разного?</w:t>
      </w:r>
    </w:p>
    <w:p w14:paraId="08BDAA4D" w14:textId="77777777"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 — Что такое каникулы?</w:t>
      </w:r>
    </w:p>
    <w:p w14:paraId="6F3B03B7" w14:textId="50619F24" w:rsidR="006209D7" w:rsidRPr="006209D7" w:rsidRDefault="006209D7" w:rsidP="006209D7">
      <w:pPr>
        <w:pStyle w:val="a4"/>
        <w:numPr>
          <w:ilvl w:val="0"/>
          <w:numId w:val="17"/>
        </w:numPr>
        <w:spacing w:before="0" w:after="0" w:line="360" w:lineRule="auto"/>
        <w:ind w:left="0" w:firstLine="851"/>
        <w:jc w:val="both"/>
        <w:rPr>
          <w:color w:val="000000" w:themeColor="text1"/>
          <w:sz w:val="28"/>
          <w:szCs w:val="28"/>
        </w:rPr>
      </w:pPr>
      <w:r>
        <w:rPr>
          <w:color w:val="000000" w:themeColor="text1"/>
          <w:sz w:val="28"/>
          <w:szCs w:val="28"/>
        </w:rPr>
        <w:t xml:space="preserve"> </w:t>
      </w:r>
      <w:r w:rsidRPr="006209D7">
        <w:rPr>
          <w:color w:val="000000" w:themeColor="text1"/>
          <w:sz w:val="28"/>
          <w:szCs w:val="28"/>
        </w:rPr>
        <w:t>«Путаница»</w:t>
      </w:r>
    </w:p>
    <w:p w14:paraId="043C7E83" w14:textId="3FDBA645" w:rsidR="006209D7" w:rsidRPr="006209D7" w:rsidRDefault="006209D7" w:rsidP="006209D7">
      <w:pPr>
        <w:pStyle w:val="a4"/>
        <w:spacing w:before="0" w:after="0" w:line="360" w:lineRule="auto"/>
        <w:ind w:firstLine="851"/>
        <w:jc w:val="both"/>
        <w:rPr>
          <w:color w:val="000000" w:themeColor="text1"/>
          <w:sz w:val="28"/>
          <w:szCs w:val="28"/>
        </w:rPr>
      </w:pPr>
      <w:r w:rsidRPr="006209D7">
        <w:rPr>
          <w:color w:val="000000" w:themeColor="text1"/>
          <w:sz w:val="28"/>
          <w:szCs w:val="28"/>
        </w:rPr>
        <w:t>Цель упражнения: снятие напряжения.</w:t>
      </w:r>
      <w:r>
        <w:rPr>
          <w:color w:val="000000" w:themeColor="text1"/>
          <w:sz w:val="28"/>
          <w:szCs w:val="28"/>
        </w:rPr>
        <w:t xml:space="preserve"> </w:t>
      </w:r>
      <w:r w:rsidRPr="006209D7">
        <w:rPr>
          <w:color w:val="000000" w:themeColor="text1"/>
          <w:sz w:val="28"/>
          <w:szCs w:val="28"/>
        </w:rPr>
        <w:t>Время: 10 мин.</w:t>
      </w:r>
      <w:r>
        <w:rPr>
          <w:color w:val="000000" w:themeColor="text1"/>
          <w:sz w:val="28"/>
          <w:szCs w:val="28"/>
        </w:rPr>
        <w:t xml:space="preserve"> </w:t>
      </w:r>
      <w:r w:rsidRPr="006209D7">
        <w:rPr>
          <w:color w:val="000000" w:themeColor="text1"/>
          <w:sz w:val="28"/>
          <w:szCs w:val="28"/>
        </w:rPr>
        <w:t xml:space="preserve">Ход упражнения: Группа встает в круг. По сигналу ведущего закрывают глаза и, вытянув вперед руки, встречаются в центре круга. Каждый правой берет одного участника за </w:t>
      </w:r>
      <w:r w:rsidRPr="006209D7">
        <w:rPr>
          <w:color w:val="000000" w:themeColor="text1"/>
          <w:sz w:val="28"/>
          <w:szCs w:val="28"/>
        </w:rPr>
        <w:lastRenderedPageBreak/>
        <w:t>руку, а за левую кто-то берет его. За каждую руку должен держаться только один человек. Задача группы - распутаться и встать в круг.</w:t>
      </w:r>
      <w:r>
        <w:rPr>
          <w:color w:val="000000" w:themeColor="text1"/>
          <w:sz w:val="28"/>
          <w:szCs w:val="28"/>
        </w:rPr>
        <w:t xml:space="preserve"> </w:t>
      </w:r>
      <w:r w:rsidRPr="006209D7">
        <w:rPr>
          <w:color w:val="000000" w:themeColor="text1"/>
          <w:sz w:val="28"/>
          <w:szCs w:val="28"/>
        </w:rPr>
        <w:t>Рефлексия: что помешало или помогло в выполнении упражнения?</w:t>
      </w:r>
    </w:p>
    <w:p w14:paraId="5E3BD6AB" w14:textId="447D605D" w:rsidR="007B5C9C" w:rsidRDefault="0090044A" w:rsidP="0090044A">
      <w:pPr>
        <w:pStyle w:val="a4"/>
        <w:numPr>
          <w:ilvl w:val="0"/>
          <w:numId w:val="17"/>
        </w:numPr>
        <w:shd w:val="clear" w:color="auto" w:fill="FFFFFF"/>
        <w:spacing w:before="0" w:after="0" w:line="360" w:lineRule="auto"/>
        <w:ind w:left="0" w:firstLine="851"/>
        <w:jc w:val="both"/>
        <w:rPr>
          <w:color w:val="000000" w:themeColor="text1"/>
          <w:sz w:val="28"/>
          <w:szCs w:val="28"/>
        </w:rPr>
      </w:pPr>
      <w:r>
        <w:rPr>
          <w:color w:val="000000" w:themeColor="text1"/>
          <w:sz w:val="28"/>
          <w:szCs w:val="28"/>
        </w:rPr>
        <w:t xml:space="preserve"> И</w:t>
      </w:r>
      <w:r w:rsidRPr="0090044A">
        <w:rPr>
          <w:color w:val="000000" w:themeColor="text1"/>
          <w:sz w:val="28"/>
          <w:szCs w:val="28"/>
        </w:rPr>
        <w:t>гра "Настроение в цвете". Детям предлагается выбрать геометрическую фигуру любого цвета, отражающую его эмоциональное состояние, на момент начала занятия.</w:t>
      </w:r>
    </w:p>
    <w:p w14:paraId="6DF1DFDE" w14:textId="77777777" w:rsidR="0090044A" w:rsidRDefault="0090044A" w:rsidP="0090044A">
      <w:pPr>
        <w:pStyle w:val="a4"/>
        <w:numPr>
          <w:ilvl w:val="0"/>
          <w:numId w:val="17"/>
        </w:numPr>
        <w:shd w:val="clear" w:color="auto" w:fill="FFFFFF"/>
        <w:spacing w:before="0" w:after="0" w:line="360" w:lineRule="auto"/>
        <w:ind w:left="0" w:firstLine="851"/>
        <w:jc w:val="both"/>
        <w:rPr>
          <w:color w:val="000000" w:themeColor="text1"/>
          <w:sz w:val="28"/>
          <w:szCs w:val="28"/>
        </w:rPr>
      </w:pPr>
      <w:r>
        <w:rPr>
          <w:color w:val="000000" w:themeColor="text1"/>
          <w:sz w:val="28"/>
          <w:szCs w:val="28"/>
        </w:rPr>
        <w:t xml:space="preserve"> «Летела корова» </w:t>
      </w:r>
    </w:p>
    <w:p w14:paraId="09E31423" w14:textId="3B16AFBA" w:rsidR="0090044A" w:rsidRPr="0090044A" w:rsidRDefault="0090044A" w:rsidP="0090044A">
      <w:pPr>
        <w:pStyle w:val="a4"/>
        <w:shd w:val="clear" w:color="auto" w:fill="FFFFFF"/>
        <w:spacing w:before="0" w:after="0" w:line="360" w:lineRule="auto"/>
        <w:ind w:firstLine="851"/>
        <w:jc w:val="both"/>
        <w:rPr>
          <w:color w:val="000000" w:themeColor="text1"/>
          <w:sz w:val="28"/>
          <w:szCs w:val="28"/>
        </w:rPr>
      </w:pPr>
      <w:r>
        <w:rPr>
          <w:color w:val="000000" w:themeColor="text1"/>
          <w:sz w:val="28"/>
          <w:szCs w:val="28"/>
        </w:rPr>
        <w:t xml:space="preserve">Цель: </w:t>
      </w:r>
      <w:r w:rsidRPr="0090044A">
        <w:rPr>
          <w:color w:val="000000" w:themeColor="text1"/>
          <w:sz w:val="28"/>
          <w:szCs w:val="28"/>
        </w:rPr>
        <w:t>развитие устойчивости и переключения внимания.</w:t>
      </w:r>
      <w:r>
        <w:rPr>
          <w:color w:val="000000" w:themeColor="text1"/>
          <w:sz w:val="28"/>
          <w:szCs w:val="28"/>
        </w:rPr>
        <w:t xml:space="preserve">  Ход игры: </w:t>
      </w:r>
      <w:r w:rsidRPr="0090044A">
        <w:rPr>
          <w:color w:val="000000" w:themeColor="text1"/>
          <w:sz w:val="28"/>
          <w:szCs w:val="28"/>
        </w:rPr>
        <w:t>Игроки садятся в круг и, развернув правую руку ладонью вниз, а левую — ладонью вверх, соединяют с</w:t>
      </w:r>
      <w:r>
        <w:rPr>
          <w:color w:val="000000" w:themeColor="text1"/>
          <w:sz w:val="28"/>
          <w:szCs w:val="28"/>
        </w:rPr>
        <w:t xml:space="preserve">вои ладони с ладонями соседей. </w:t>
      </w:r>
      <w:r w:rsidRPr="0090044A">
        <w:rPr>
          <w:color w:val="000000" w:themeColor="text1"/>
          <w:sz w:val="28"/>
          <w:szCs w:val="28"/>
        </w:rPr>
        <w:t>По очереди произносят по слову стих, в такт хлопая по ладони правого соседа: «Летела корова, сказала слов</w:t>
      </w:r>
      <w:r>
        <w:rPr>
          <w:color w:val="000000" w:themeColor="text1"/>
          <w:sz w:val="28"/>
          <w:szCs w:val="28"/>
        </w:rPr>
        <w:t xml:space="preserve">о. Какое слово сказала корова?» </w:t>
      </w:r>
      <w:r w:rsidRPr="0090044A">
        <w:rPr>
          <w:color w:val="000000" w:themeColor="text1"/>
          <w:sz w:val="28"/>
          <w:szCs w:val="28"/>
        </w:rPr>
        <w:t>Кому выпадает очередь отвечать, называет любое слово. Его сосед вместе с хлопком говорит первую букву этого слова, след</w:t>
      </w:r>
      <w:r>
        <w:rPr>
          <w:color w:val="000000" w:themeColor="text1"/>
          <w:sz w:val="28"/>
          <w:szCs w:val="28"/>
        </w:rPr>
        <w:t xml:space="preserve">ующий — вторую, и так до конца. </w:t>
      </w:r>
      <w:r w:rsidRPr="0090044A">
        <w:rPr>
          <w:color w:val="000000" w:themeColor="text1"/>
          <w:sz w:val="28"/>
          <w:szCs w:val="28"/>
        </w:rPr>
        <w:t>Задача последнего игрока — не зазеваться и успеть убрать руку из-под завершающего хлопка.</w:t>
      </w:r>
    </w:p>
    <w:p w14:paraId="3B5F6AE0" w14:textId="5686AC21" w:rsidR="0090044A" w:rsidRDefault="0090044A" w:rsidP="0090044A">
      <w:pPr>
        <w:pStyle w:val="a4"/>
        <w:numPr>
          <w:ilvl w:val="0"/>
          <w:numId w:val="17"/>
        </w:numPr>
        <w:spacing w:before="0" w:after="0" w:line="360" w:lineRule="auto"/>
        <w:ind w:left="0" w:firstLine="851"/>
        <w:jc w:val="both"/>
        <w:rPr>
          <w:color w:val="000000" w:themeColor="text1"/>
          <w:sz w:val="28"/>
          <w:szCs w:val="28"/>
        </w:rPr>
      </w:pPr>
      <w:r>
        <w:rPr>
          <w:color w:val="000000" w:themeColor="text1"/>
          <w:sz w:val="28"/>
          <w:szCs w:val="28"/>
        </w:rPr>
        <w:t>У</w:t>
      </w:r>
      <w:r w:rsidRPr="0090044A">
        <w:rPr>
          <w:color w:val="000000" w:themeColor="text1"/>
          <w:sz w:val="28"/>
          <w:szCs w:val="28"/>
        </w:rPr>
        <w:t>пражнение "Шкала роста".</w:t>
      </w:r>
    </w:p>
    <w:p w14:paraId="078640F0" w14:textId="4B492E87" w:rsidR="0090044A" w:rsidRDefault="0090044A" w:rsidP="0090044A">
      <w:pPr>
        <w:pStyle w:val="a4"/>
        <w:spacing w:before="0" w:after="0" w:line="360" w:lineRule="auto"/>
        <w:ind w:firstLine="851"/>
        <w:jc w:val="both"/>
        <w:rPr>
          <w:color w:val="000000" w:themeColor="text1"/>
          <w:sz w:val="28"/>
          <w:szCs w:val="28"/>
        </w:rPr>
      </w:pPr>
      <w:r w:rsidRPr="0090044A">
        <w:rPr>
          <w:color w:val="000000" w:themeColor="text1"/>
          <w:sz w:val="28"/>
          <w:szCs w:val="28"/>
        </w:rPr>
        <w:t>Цель: отработка навыков адекватного оценивания себя и своих достижений.</w:t>
      </w:r>
    </w:p>
    <w:p w14:paraId="4A99F452" w14:textId="77777777" w:rsidR="0090044A" w:rsidRDefault="0090044A" w:rsidP="0090044A">
      <w:pPr>
        <w:pStyle w:val="a4"/>
        <w:spacing w:before="0" w:after="0" w:line="360" w:lineRule="auto"/>
        <w:ind w:firstLine="851"/>
        <w:jc w:val="both"/>
        <w:rPr>
          <w:color w:val="000000" w:themeColor="text1"/>
          <w:sz w:val="28"/>
          <w:szCs w:val="28"/>
        </w:rPr>
      </w:pPr>
      <w:r w:rsidRPr="0090044A">
        <w:rPr>
          <w:color w:val="000000" w:themeColor="text1"/>
          <w:sz w:val="28"/>
          <w:szCs w:val="28"/>
        </w:rPr>
        <w:t> Детям предлагаются три степени оценки:</w:t>
      </w:r>
    </w:p>
    <w:p w14:paraId="07EB78C6" w14:textId="37EAED2F" w:rsidR="0090044A" w:rsidRPr="0090044A" w:rsidRDefault="0090044A" w:rsidP="0090044A">
      <w:pPr>
        <w:pStyle w:val="a4"/>
        <w:spacing w:before="0" w:after="0" w:line="360" w:lineRule="auto"/>
        <w:ind w:firstLine="851"/>
        <w:jc w:val="both"/>
        <w:rPr>
          <w:color w:val="000000" w:themeColor="text1"/>
          <w:sz w:val="28"/>
          <w:szCs w:val="28"/>
        </w:rPr>
      </w:pPr>
      <w:r w:rsidRPr="0090044A">
        <w:rPr>
          <w:color w:val="000000" w:themeColor="text1"/>
          <w:sz w:val="28"/>
          <w:szCs w:val="28"/>
        </w:rPr>
        <w:t> высокая - "звездочка",</w:t>
      </w:r>
    </w:p>
    <w:p w14:paraId="6F84F6CE" w14:textId="77777777" w:rsidR="0090044A" w:rsidRPr="0090044A" w:rsidRDefault="0090044A" w:rsidP="0090044A">
      <w:pPr>
        <w:pStyle w:val="a4"/>
        <w:spacing w:before="0" w:after="0" w:line="360" w:lineRule="auto"/>
        <w:ind w:firstLine="851"/>
        <w:jc w:val="both"/>
        <w:rPr>
          <w:color w:val="000000" w:themeColor="text1"/>
          <w:sz w:val="28"/>
          <w:szCs w:val="28"/>
        </w:rPr>
      </w:pPr>
      <w:r w:rsidRPr="0090044A">
        <w:rPr>
          <w:color w:val="000000" w:themeColor="text1"/>
          <w:sz w:val="28"/>
          <w:szCs w:val="28"/>
        </w:rPr>
        <w:t>средняя - "флажок",</w:t>
      </w:r>
    </w:p>
    <w:p w14:paraId="3F4816B4" w14:textId="6CAA9A56" w:rsidR="0090044A" w:rsidRDefault="0090044A" w:rsidP="0090044A">
      <w:pPr>
        <w:pStyle w:val="a4"/>
        <w:spacing w:before="0" w:after="0" w:line="360" w:lineRule="auto"/>
        <w:ind w:firstLine="851"/>
        <w:jc w:val="both"/>
        <w:rPr>
          <w:color w:val="000000" w:themeColor="text1"/>
          <w:sz w:val="28"/>
          <w:szCs w:val="28"/>
        </w:rPr>
      </w:pPr>
      <w:r>
        <w:rPr>
          <w:color w:val="000000" w:themeColor="text1"/>
          <w:sz w:val="28"/>
          <w:szCs w:val="28"/>
        </w:rPr>
        <w:t> низкая - "грибок".</w:t>
      </w:r>
    </w:p>
    <w:p w14:paraId="3C47468E" w14:textId="3FF1F7FE" w:rsidR="0090044A" w:rsidRPr="0090044A" w:rsidRDefault="0090044A" w:rsidP="0090044A">
      <w:pPr>
        <w:pStyle w:val="a4"/>
        <w:spacing w:before="0" w:after="0" w:line="360" w:lineRule="auto"/>
        <w:ind w:firstLine="851"/>
        <w:jc w:val="both"/>
        <w:rPr>
          <w:color w:val="000000" w:themeColor="text1"/>
          <w:sz w:val="28"/>
          <w:szCs w:val="28"/>
        </w:rPr>
      </w:pPr>
      <w:r>
        <w:rPr>
          <w:color w:val="000000" w:themeColor="text1"/>
          <w:sz w:val="28"/>
          <w:szCs w:val="28"/>
        </w:rPr>
        <w:t>Р</w:t>
      </w:r>
      <w:r w:rsidRPr="0090044A">
        <w:rPr>
          <w:color w:val="000000" w:themeColor="text1"/>
          <w:sz w:val="28"/>
          <w:szCs w:val="28"/>
        </w:rPr>
        <w:t>ебенок выбирает тот предмет, на который сам себя оценивает и кладет в свой "кармашек" занятий, объясняя при этом свой выбор.</w:t>
      </w:r>
    </w:p>
    <w:p w14:paraId="4F9A7D3C" w14:textId="77777777" w:rsidR="0090044A" w:rsidRDefault="0090044A" w:rsidP="0090044A">
      <w:pPr>
        <w:pStyle w:val="a4"/>
        <w:numPr>
          <w:ilvl w:val="0"/>
          <w:numId w:val="17"/>
        </w:numPr>
        <w:spacing w:before="0" w:after="0" w:line="360" w:lineRule="auto"/>
        <w:ind w:left="0" w:firstLine="851"/>
        <w:jc w:val="both"/>
        <w:rPr>
          <w:color w:val="000000" w:themeColor="text1"/>
          <w:sz w:val="28"/>
          <w:szCs w:val="28"/>
        </w:rPr>
      </w:pPr>
      <w:r>
        <w:rPr>
          <w:color w:val="000000" w:themeColor="text1"/>
          <w:sz w:val="28"/>
          <w:szCs w:val="28"/>
        </w:rPr>
        <w:t xml:space="preserve"> И</w:t>
      </w:r>
      <w:r w:rsidRPr="0090044A">
        <w:rPr>
          <w:color w:val="000000" w:themeColor="text1"/>
          <w:sz w:val="28"/>
          <w:szCs w:val="28"/>
        </w:rPr>
        <w:t xml:space="preserve">гра "Найди общее". </w:t>
      </w:r>
    </w:p>
    <w:p w14:paraId="4B02BA84" w14:textId="580D3F90" w:rsidR="0090044A" w:rsidRDefault="0090044A" w:rsidP="0090044A">
      <w:pPr>
        <w:pStyle w:val="a4"/>
        <w:spacing w:before="0" w:after="0" w:line="360" w:lineRule="auto"/>
        <w:ind w:firstLine="851"/>
        <w:jc w:val="both"/>
        <w:rPr>
          <w:color w:val="000000" w:themeColor="text1"/>
          <w:sz w:val="28"/>
          <w:szCs w:val="28"/>
        </w:rPr>
      </w:pPr>
      <w:r w:rsidRPr="0090044A">
        <w:rPr>
          <w:color w:val="000000" w:themeColor="text1"/>
          <w:sz w:val="28"/>
          <w:szCs w:val="28"/>
        </w:rPr>
        <w:t>Цель: развитие умения находить общее в предметах и явлениях, умения высказывать свое мнение, расширение словарного запаса.</w:t>
      </w:r>
      <w:r>
        <w:rPr>
          <w:color w:val="000000" w:themeColor="text1"/>
          <w:sz w:val="28"/>
          <w:szCs w:val="28"/>
        </w:rPr>
        <w:t xml:space="preserve"> </w:t>
      </w:r>
      <w:r w:rsidRPr="0090044A">
        <w:rPr>
          <w:color w:val="000000" w:themeColor="text1"/>
          <w:sz w:val="28"/>
          <w:szCs w:val="28"/>
        </w:rPr>
        <w:t>Детям предлагаются карточки с изображением времен года, явлений живой и неживой природы, животных, птиц, рыб и т. д.</w:t>
      </w:r>
    </w:p>
    <w:p w14:paraId="23753FF5" w14:textId="77777777" w:rsidR="00D17F0E" w:rsidRDefault="00D17F0E" w:rsidP="00D17F0E">
      <w:pPr>
        <w:pStyle w:val="a4"/>
        <w:numPr>
          <w:ilvl w:val="0"/>
          <w:numId w:val="17"/>
        </w:numPr>
        <w:spacing w:before="0" w:after="0" w:line="360" w:lineRule="auto"/>
        <w:ind w:left="0" w:firstLine="851"/>
        <w:jc w:val="both"/>
        <w:rPr>
          <w:color w:val="000000" w:themeColor="text1"/>
          <w:sz w:val="28"/>
          <w:szCs w:val="28"/>
        </w:rPr>
      </w:pPr>
      <w:r>
        <w:rPr>
          <w:color w:val="000000" w:themeColor="text1"/>
          <w:sz w:val="28"/>
          <w:szCs w:val="28"/>
        </w:rPr>
        <w:t xml:space="preserve"> Иг</w:t>
      </w:r>
      <w:r w:rsidRPr="00D17F0E">
        <w:rPr>
          <w:color w:val="000000" w:themeColor="text1"/>
          <w:sz w:val="28"/>
          <w:szCs w:val="28"/>
        </w:rPr>
        <w:t>ра "Мир профессий".</w:t>
      </w:r>
    </w:p>
    <w:p w14:paraId="7CF5EF58" w14:textId="5F627AAA" w:rsidR="00D17F0E" w:rsidRPr="00D17F0E" w:rsidRDefault="00D17F0E" w:rsidP="00D17F0E">
      <w:pPr>
        <w:pStyle w:val="a4"/>
        <w:spacing w:before="0" w:after="0" w:line="360" w:lineRule="auto"/>
        <w:ind w:firstLine="851"/>
        <w:jc w:val="both"/>
        <w:rPr>
          <w:color w:val="000000" w:themeColor="text1"/>
          <w:sz w:val="28"/>
          <w:szCs w:val="28"/>
        </w:rPr>
      </w:pPr>
      <w:r w:rsidRPr="00D17F0E">
        <w:rPr>
          <w:color w:val="000000" w:themeColor="text1"/>
          <w:sz w:val="28"/>
          <w:szCs w:val="28"/>
        </w:rPr>
        <w:lastRenderedPageBreak/>
        <w:t>Цель: расширить знания о профессиях, пополнить словарный запас учащихся. Ребятам предлагаются карточки с изображением рабочих инструментов (дети выбирают то, что им нравится), с помощью которых рассказывают о профессиях.</w:t>
      </w:r>
    </w:p>
    <w:p w14:paraId="16CD31A5" w14:textId="77777777" w:rsidR="00D17F0E" w:rsidRDefault="00D17F0E" w:rsidP="00D17F0E">
      <w:pPr>
        <w:pStyle w:val="a4"/>
        <w:numPr>
          <w:ilvl w:val="0"/>
          <w:numId w:val="17"/>
        </w:numPr>
        <w:spacing w:before="0" w:after="0" w:line="360" w:lineRule="auto"/>
        <w:ind w:left="0" w:firstLine="851"/>
        <w:jc w:val="both"/>
        <w:rPr>
          <w:color w:val="000000" w:themeColor="text1"/>
          <w:sz w:val="28"/>
          <w:szCs w:val="28"/>
        </w:rPr>
      </w:pPr>
      <w:r>
        <w:rPr>
          <w:color w:val="000000" w:themeColor="text1"/>
          <w:sz w:val="28"/>
          <w:szCs w:val="28"/>
        </w:rPr>
        <w:t xml:space="preserve"> И</w:t>
      </w:r>
      <w:r w:rsidRPr="00D17F0E">
        <w:rPr>
          <w:color w:val="000000" w:themeColor="text1"/>
          <w:sz w:val="28"/>
          <w:szCs w:val="28"/>
        </w:rPr>
        <w:t xml:space="preserve">гра "Кем я хочу быть". </w:t>
      </w:r>
    </w:p>
    <w:p w14:paraId="572E3620" w14:textId="61959F27" w:rsidR="00D17F0E" w:rsidRPr="00D17F0E" w:rsidRDefault="00D17F0E" w:rsidP="00D17F0E">
      <w:pPr>
        <w:pStyle w:val="a4"/>
        <w:spacing w:before="0" w:after="0" w:line="360" w:lineRule="auto"/>
        <w:ind w:firstLine="851"/>
        <w:jc w:val="both"/>
        <w:rPr>
          <w:color w:val="000000" w:themeColor="text1"/>
          <w:sz w:val="28"/>
          <w:szCs w:val="28"/>
        </w:rPr>
      </w:pPr>
      <w:r w:rsidRPr="00D17F0E">
        <w:rPr>
          <w:color w:val="000000" w:themeColor="text1"/>
          <w:sz w:val="28"/>
          <w:szCs w:val="28"/>
        </w:rPr>
        <w:t>Цель: выявить у учащихся имеющиеся профессиональные знания и определить их наклонности.</w:t>
      </w:r>
      <w:r>
        <w:rPr>
          <w:color w:val="000000" w:themeColor="text1"/>
          <w:sz w:val="28"/>
          <w:szCs w:val="28"/>
        </w:rPr>
        <w:t xml:space="preserve"> </w:t>
      </w:r>
      <w:r w:rsidRPr="00D17F0E">
        <w:rPr>
          <w:color w:val="000000" w:themeColor="text1"/>
          <w:sz w:val="28"/>
          <w:szCs w:val="28"/>
        </w:rPr>
        <w:t>Детям предлагается обыграть самую привлекательную на их взгляд профессию (можно использовать аксессуары, определяющие данную профессию).</w:t>
      </w:r>
    </w:p>
    <w:p w14:paraId="3DC54C75" w14:textId="11B58FF7" w:rsidR="00D17F0E" w:rsidRDefault="00D17F0E" w:rsidP="00D17F0E">
      <w:pPr>
        <w:pStyle w:val="a4"/>
        <w:numPr>
          <w:ilvl w:val="0"/>
          <w:numId w:val="17"/>
        </w:numPr>
        <w:shd w:val="clear" w:color="auto" w:fill="FFFFFF"/>
        <w:spacing w:before="0" w:after="0" w:line="360" w:lineRule="auto"/>
        <w:ind w:left="0" w:firstLine="851"/>
        <w:jc w:val="both"/>
        <w:rPr>
          <w:color w:val="000000" w:themeColor="text1"/>
          <w:sz w:val="28"/>
          <w:szCs w:val="28"/>
        </w:rPr>
      </w:pPr>
      <w:r>
        <w:rPr>
          <w:color w:val="000000" w:themeColor="text1"/>
          <w:sz w:val="28"/>
          <w:szCs w:val="28"/>
        </w:rPr>
        <w:t>И</w:t>
      </w:r>
      <w:r w:rsidRPr="00D17F0E">
        <w:rPr>
          <w:color w:val="000000" w:themeColor="text1"/>
          <w:sz w:val="28"/>
          <w:szCs w:val="28"/>
        </w:rPr>
        <w:t xml:space="preserve">гра "Настроение" с помощью пиктограммы. </w:t>
      </w:r>
    </w:p>
    <w:p w14:paraId="412C1942" w14:textId="0192C5F9" w:rsidR="00D17F0E" w:rsidRDefault="00D17F0E" w:rsidP="00D17F0E">
      <w:pPr>
        <w:pStyle w:val="a4"/>
        <w:shd w:val="clear" w:color="auto" w:fill="FFFFFF"/>
        <w:spacing w:before="0" w:after="0" w:line="360" w:lineRule="auto"/>
        <w:ind w:firstLine="851"/>
        <w:jc w:val="both"/>
        <w:rPr>
          <w:color w:val="000000" w:themeColor="text1"/>
          <w:sz w:val="28"/>
          <w:szCs w:val="28"/>
        </w:rPr>
      </w:pPr>
      <w:r w:rsidRPr="00D17F0E">
        <w:rPr>
          <w:color w:val="000000" w:themeColor="text1"/>
          <w:sz w:val="28"/>
          <w:szCs w:val="28"/>
        </w:rPr>
        <w:t xml:space="preserve">Цель: Развивать умение определять свое эмоциональное состояние. Какое у вас сейчас настроение? Почему? Давайте обозначим радостное настроение с помощью нужной пиктограммы (рисунки человечков с выражением </w:t>
      </w:r>
      <w:r>
        <w:rPr>
          <w:color w:val="000000" w:themeColor="text1"/>
          <w:sz w:val="28"/>
          <w:szCs w:val="28"/>
        </w:rPr>
        <w:t>разных эмоциональных состояний).</w:t>
      </w:r>
    </w:p>
    <w:p w14:paraId="77682318" w14:textId="56E05CE1" w:rsidR="00D17F0E" w:rsidRDefault="00D17F0E" w:rsidP="00D17F0E">
      <w:pPr>
        <w:pStyle w:val="a4"/>
        <w:numPr>
          <w:ilvl w:val="0"/>
          <w:numId w:val="17"/>
        </w:numPr>
        <w:shd w:val="clear" w:color="auto" w:fill="FFFFFF"/>
        <w:spacing w:before="0" w:after="0" w:line="360" w:lineRule="auto"/>
        <w:ind w:left="0" w:firstLine="851"/>
        <w:jc w:val="both"/>
        <w:rPr>
          <w:color w:val="000000" w:themeColor="text1"/>
          <w:sz w:val="28"/>
          <w:szCs w:val="28"/>
        </w:rPr>
      </w:pPr>
      <w:r>
        <w:rPr>
          <w:color w:val="000000" w:themeColor="text1"/>
          <w:sz w:val="28"/>
          <w:szCs w:val="28"/>
        </w:rPr>
        <w:t xml:space="preserve"> И</w:t>
      </w:r>
      <w:r w:rsidRPr="00D17F0E">
        <w:rPr>
          <w:color w:val="000000" w:themeColor="text1"/>
          <w:sz w:val="28"/>
          <w:szCs w:val="28"/>
        </w:rPr>
        <w:t xml:space="preserve">гра "Что я умею, чего не умею, чему хочу научиться". </w:t>
      </w:r>
    </w:p>
    <w:p w14:paraId="10B9E30A" w14:textId="3FCCE16E" w:rsidR="00D17F0E" w:rsidRPr="00D17F0E" w:rsidRDefault="00D17F0E" w:rsidP="00D17F0E">
      <w:pPr>
        <w:pStyle w:val="a4"/>
        <w:shd w:val="clear" w:color="auto" w:fill="FFFFFF"/>
        <w:spacing w:before="0" w:after="0" w:line="360" w:lineRule="auto"/>
        <w:ind w:firstLine="851"/>
        <w:jc w:val="both"/>
        <w:rPr>
          <w:color w:val="000000" w:themeColor="text1"/>
          <w:sz w:val="28"/>
          <w:szCs w:val="28"/>
        </w:rPr>
      </w:pPr>
      <w:r w:rsidRPr="00D17F0E">
        <w:rPr>
          <w:color w:val="000000" w:themeColor="text1"/>
          <w:sz w:val="28"/>
          <w:szCs w:val="28"/>
        </w:rPr>
        <w:t>Цель: проанализировать свои умения и навыки.</w:t>
      </w:r>
      <w:r>
        <w:rPr>
          <w:color w:val="000000" w:themeColor="text1"/>
          <w:sz w:val="28"/>
          <w:szCs w:val="28"/>
        </w:rPr>
        <w:t xml:space="preserve"> </w:t>
      </w:r>
      <w:r w:rsidRPr="00D17F0E">
        <w:rPr>
          <w:color w:val="000000" w:themeColor="text1"/>
          <w:sz w:val="28"/>
          <w:szCs w:val="28"/>
        </w:rPr>
        <w:t>Детям предлагается составить три списка: "Что я умею", "Чего я не умею", "Чему хочу научиться", совместно обсудить то, что написали дети.</w:t>
      </w:r>
    </w:p>
    <w:p w14:paraId="7936D248" w14:textId="77777777" w:rsidR="00D17F0E" w:rsidRDefault="00D17F0E" w:rsidP="00D17F0E">
      <w:pPr>
        <w:pStyle w:val="a4"/>
        <w:numPr>
          <w:ilvl w:val="0"/>
          <w:numId w:val="17"/>
        </w:numPr>
        <w:spacing w:before="0" w:after="0" w:line="360" w:lineRule="auto"/>
        <w:ind w:left="0" w:firstLine="851"/>
        <w:jc w:val="both"/>
        <w:rPr>
          <w:color w:val="000000" w:themeColor="text1"/>
          <w:sz w:val="28"/>
          <w:szCs w:val="28"/>
        </w:rPr>
      </w:pPr>
      <w:r>
        <w:rPr>
          <w:color w:val="000000" w:themeColor="text1"/>
          <w:sz w:val="28"/>
          <w:szCs w:val="28"/>
        </w:rPr>
        <w:t>У</w:t>
      </w:r>
      <w:r w:rsidRPr="00D17F0E">
        <w:rPr>
          <w:color w:val="000000" w:themeColor="text1"/>
          <w:sz w:val="28"/>
          <w:szCs w:val="28"/>
        </w:rPr>
        <w:t xml:space="preserve">пражнение "Составь предложение". </w:t>
      </w:r>
    </w:p>
    <w:p w14:paraId="57D0AD41" w14:textId="031A32C0" w:rsidR="00D17F0E" w:rsidRPr="00D17F0E" w:rsidRDefault="00D17F0E" w:rsidP="00D17F0E">
      <w:pPr>
        <w:pStyle w:val="a4"/>
        <w:spacing w:before="0" w:after="0" w:line="360" w:lineRule="auto"/>
        <w:ind w:firstLine="851"/>
        <w:jc w:val="both"/>
        <w:rPr>
          <w:color w:val="000000" w:themeColor="text1"/>
          <w:sz w:val="28"/>
          <w:szCs w:val="28"/>
        </w:rPr>
      </w:pPr>
      <w:r w:rsidRPr="00D17F0E">
        <w:rPr>
          <w:color w:val="000000" w:themeColor="text1"/>
          <w:sz w:val="28"/>
          <w:szCs w:val="28"/>
        </w:rPr>
        <w:t>Цель: расширить знания о соответствии причины и следствия; увидеть общее и частное; развитие навыка оценивания себя и других.</w:t>
      </w:r>
      <w:r>
        <w:rPr>
          <w:color w:val="000000" w:themeColor="text1"/>
          <w:sz w:val="28"/>
          <w:szCs w:val="28"/>
        </w:rPr>
        <w:t xml:space="preserve"> </w:t>
      </w:r>
      <w:r w:rsidRPr="00D17F0E">
        <w:rPr>
          <w:color w:val="000000" w:themeColor="text1"/>
          <w:sz w:val="28"/>
          <w:szCs w:val="28"/>
        </w:rPr>
        <w:t>Детям предлагаются наборы слов, из которых дети составляют предложения. Совместно выбираются: самое красивое предложение, самое быстро - составленное предложение, самое правильное предложение.</w:t>
      </w:r>
    </w:p>
    <w:p w14:paraId="53D1BD3C" w14:textId="63FDBF0A" w:rsidR="00D17F0E" w:rsidRPr="00D17F0E" w:rsidRDefault="00D17F0E" w:rsidP="00D17F0E">
      <w:pPr>
        <w:pStyle w:val="a4"/>
        <w:shd w:val="clear" w:color="auto" w:fill="FFFFFF"/>
        <w:spacing w:after="0" w:line="360" w:lineRule="auto"/>
        <w:jc w:val="both"/>
        <w:rPr>
          <w:color w:val="000000" w:themeColor="text1"/>
          <w:sz w:val="28"/>
          <w:szCs w:val="28"/>
        </w:rPr>
      </w:pPr>
    </w:p>
    <w:sectPr w:rsidR="00D17F0E" w:rsidRPr="00D17F0E" w:rsidSect="0086553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07CF1" w14:textId="77777777" w:rsidR="006B2AF8" w:rsidRDefault="006B2AF8" w:rsidP="00A67997">
      <w:pPr>
        <w:spacing w:after="0" w:line="240" w:lineRule="auto"/>
      </w:pPr>
      <w:r>
        <w:separator/>
      </w:r>
    </w:p>
  </w:endnote>
  <w:endnote w:type="continuationSeparator" w:id="0">
    <w:p w14:paraId="099F7E68" w14:textId="77777777" w:rsidR="006B2AF8" w:rsidRDefault="006B2AF8" w:rsidP="00A67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1"/>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66098"/>
      <w:docPartObj>
        <w:docPartGallery w:val="Page Numbers (Bottom of Page)"/>
        <w:docPartUnique/>
      </w:docPartObj>
    </w:sdtPr>
    <w:sdtContent>
      <w:p w14:paraId="786201DC" w14:textId="362C92A8" w:rsidR="00D60144" w:rsidRDefault="00D60144">
        <w:pPr>
          <w:pStyle w:val="ac"/>
          <w:jc w:val="right"/>
        </w:pPr>
        <w:r>
          <w:fldChar w:fldCharType="begin"/>
        </w:r>
        <w:r>
          <w:instrText>PAGE   \* MERGEFORMAT</w:instrText>
        </w:r>
        <w:r>
          <w:fldChar w:fldCharType="separate"/>
        </w:r>
        <w:r w:rsidR="001D5B1B">
          <w:rPr>
            <w:noProof/>
          </w:rPr>
          <w:t>48</w:t>
        </w:r>
        <w:r>
          <w:fldChar w:fldCharType="end"/>
        </w:r>
      </w:p>
    </w:sdtContent>
  </w:sdt>
  <w:p w14:paraId="1E766D94" w14:textId="77777777" w:rsidR="00D60144" w:rsidRDefault="00D60144">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9962A" w14:textId="4294FDF4" w:rsidR="00D60144" w:rsidRDefault="00D60144">
    <w:pPr>
      <w:pStyle w:val="ac"/>
    </w:pPr>
  </w:p>
  <w:p w14:paraId="68DF5008" w14:textId="566C8BAD" w:rsidR="00D60144" w:rsidRDefault="00D60144">
    <w:pPr>
      <w:pStyle w:val="ac"/>
    </w:pPr>
  </w:p>
  <w:p w14:paraId="1D37404B" w14:textId="77777777" w:rsidR="00D60144" w:rsidRDefault="00D60144">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7FF4B" w14:textId="77777777" w:rsidR="006B2AF8" w:rsidRDefault="006B2AF8" w:rsidP="00A67997">
      <w:pPr>
        <w:spacing w:after="0" w:line="240" w:lineRule="auto"/>
      </w:pPr>
      <w:r>
        <w:separator/>
      </w:r>
    </w:p>
  </w:footnote>
  <w:footnote w:type="continuationSeparator" w:id="0">
    <w:p w14:paraId="3C79F92E" w14:textId="77777777" w:rsidR="006B2AF8" w:rsidRDefault="006B2AF8" w:rsidP="00A67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6F9"/>
    <w:multiLevelType w:val="multilevel"/>
    <w:tmpl w:val="3CDA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654B69"/>
    <w:multiLevelType w:val="hybridMultilevel"/>
    <w:tmpl w:val="6756E5FE"/>
    <w:lvl w:ilvl="0" w:tplc="0419000F">
      <w:start w:val="1"/>
      <w:numFmt w:val="decimal"/>
      <w:lvlText w:val="%1."/>
      <w:lvlJc w:val="left"/>
      <w:pPr>
        <w:ind w:left="135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15:restartNumberingAfterBreak="0">
    <w:nsid w:val="16A850E0"/>
    <w:multiLevelType w:val="multilevel"/>
    <w:tmpl w:val="F368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FA4AF0"/>
    <w:multiLevelType w:val="multilevel"/>
    <w:tmpl w:val="348674C4"/>
    <w:styleLink w:val="WW8Num15"/>
    <w:lvl w:ilvl="0">
      <w:start w:val="1"/>
      <w:numFmt w:val="decimal"/>
      <w:lvlText w:val="%1."/>
      <w:lvlJc w:val="left"/>
      <w:rPr>
        <w:b/>
        <w:color w:val="000000"/>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24D83496"/>
    <w:multiLevelType w:val="multilevel"/>
    <w:tmpl w:val="3866F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933F8C"/>
    <w:multiLevelType w:val="multilevel"/>
    <w:tmpl w:val="34C23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747D56"/>
    <w:multiLevelType w:val="multilevel"/>
    <w:tmpl w:val="242E553C"/>
    <w:styleLink w:val="WW8Num22"/>
    <w:lvl w:ilvl="0">
      <w:start w:val="1"/>
      <w:numFmt w:val="decimal"/>
      <w:lvlText w:val="%1."/>
      <w:lvlJc w:val="left"/>
      <w:rPr>
        <w:bCs/>
        <w:color w:val="000000"/>
        <w:sz w:val="28"/>
        <w:szCs w:val="28"/>
        <w:lang w:val="en-U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44F075B1"/>
    <w:multiLevelType w:val="hybridMultilevel"/>
    <w:tmpl w:val="9122352C"/>
    <w:lvl w:ilvl="0" w:tplc="0419000F">
      <w:start w:val="1"/>
      <w:numFmt w:val="decimal"/>
      <w:lvlText w:val="%1."/>
      <w:lvlJc w:val="left"/>
      <w:pPr>
        <w:ind w:left="1104" w:hanging="360"/>
      </w:p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8" w15:restartNumberingAfterBreak="0">
    <w:nsid w:val="4A4624CB"/>
    <w:multiLevelType w:val="hybridMultilevel"/>
    <w:tmpl w:val="8C783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2670D0"/>
    <w:multiLevelType w:val="hybridMultilevel"/>
    <w:tmpl w:val="4C444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9BA01C7"/>
    <w:multiLevelType w:val="multilevel"/>
    <w:tmpl w:val="9B78B4E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15:restartNumberingAfterBreak="0">
    <w:nsid w:val="5AE41E1A"/>
    <w:multiLevelType w:val="multilevel"/>
    <w:tmpl w:val="F75C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537AC"/>
    <w:multiLevelType w:val="multilevel"/>
    <w:tmpl w:val="16A29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96426B"/>
    <w:multiLevelType w:val="hybridMultilevel"/>
    <w:tmpl w:val="1478913C"/>
    <w:lvl w:ilvl="0" w:tplc="32043EF2">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759A6F22"/>
    <w:multiLevelType w:val="multilevel"/>
    <w:tmpl w:val="920437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3"/>
    <w:lvlOverride w:ilvl="0">
      <w:startOverride w:val="1"/>
    </w:lvlOverride>
  </w:num>
  <w:num w:numId="3">
    <w:abstractNumId w:val="7"/>
  </w:num>
  <w:num w:numId="4">
    <w:abstractNumId w:val="6"/>
    <w:lvlOverride w:ilvl="0">
      <w:lvl w:ilvl="0">
        <w:start w:val="1"/>
        <w:numFmt w:val="decimal"/>
        <w:lvlText w:val="%1."/>
        <w:lvlJc w:val="left"/>
        <w:rPr>
          <w:bCs/>
          <w:color w:val="000000"/>
          <w:sz w:val="28"/>
          <w:szCs w:val="28"/>
          <w:lang w:val="en-US"/>
        </w:rPr>
      </w:lvl>
    </w:lvlOverride>
    <w:lvlOverride w:ilvl="1">
      <w:lvl w:ilvl="1">
        <w:start w:val="1"/>
        <w:numFmt w:val="lowerLetter"/>
        <w:lvlText w:val="%2."/>
        <w:lvlJc w:val="left"/>
      </w:lvl>
    </w:lvlOverride>
    <w:lvlOverride w:ilvl="2">
      <w:lvl w:ilvl="2">
        <w:start w:val="1"/>
        <w:numFmt w:val="lowerRoman"/>
        <w:lvlText w:val="%3."/>
        <w:lvlJc w:val="righ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righ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right"/>
      </w:lvl>
    </w:lvlOverride>
  </w:num>
  <w:num w:numId="5">
    <w:abstractNumId w:val="6"/>
    <w:lvlOverride w:ilvl="0">
      <w:startOverride w:val="1"/>
    </w:lvlOverride>
  </w:num>
  <w:num w:numId="6">
    <w:abstractNumId w:val="14"/>
  </w:num>
  <w:num w:numId="7">
    <w:abstractNumId w:val="10"/>
  </w:num>
  <w:num w:numId="8">
    <w:abstractNumId w:val="5"/>
  </w:num>
  <w:num w:numId="9">
    <w:abstractNumId w:val="11"/>
  </w:num>
  <w:num w:numId="10">
    <w:abstractNumId w:val="8"/>
  </w:num>
  <w:num w:numId="11">
    <w:abstractNumId w:val="2"/>
  </w:num>
  <w:num w:numId="12">
    <w:abstractNumId w:val="9"/>
  </w:num>
  <w:num w:numId="13">
    <w:abstractNumId w:val="13"/>
  </w:num>
  <w:num w:numId="14">
    <w:abstractNumId w:val="12"/>
  </w:num>
  <w:num w:numId="15">
    <w:abstractNumId w:val="0"/>
  </w:num>
  <w:num w:numId="16">
    <w:abstractNumId w:val="4"/>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F81"/>
    <w:rsid w:val="00006FEE"/>
    <w:rsid w:val="000240BC"/>
    <w:rsid w:val="0003167D"/>
    <w:rsid w:val="000543E2"/>
    <w:rsid w:val="00054AD8"/>
    <w:rsid w:val="00062000"/>
    <w:rsid w:val="00067892"/>
    <w:rsid w:val="000B36BF"/>
    <w:rsid w:val="00130FE1"/>
    <w:rsid w:val="00131596"/>
    <w:rsid w:val="00143F37"/>
    <w:rsid w:val="00146475"/>
    <w:rsid w:val="00194FE2"/>
    <w:rsid w:val="001974F4"/>
    <w:rsid w:val="001B61C9"/>
    <w:rsid w:val="001D03E1"/>
    <w:rsid w:val="001D578A"/>
    <w:rsid w:val="001D5B1B"/>
    <w:rsid w:val="001F302F"/>
    <w:rsid w:val="0023370F"/>
    <w:rsid w:val="00236B1D"/>
    <w:rsid w:val="00245E89"/>
    <w:rsid w:val="002A25C2"/>
    <w:rsid w:val="002A45EC"/>
    <w:rsid w:val="002A6173"/>
    <w:rsid w:val="002B40D5"/>
    <w:rsid w:val="002C01FC"/>
    <w:rsid w:val="00320543"/>
    <w:rsid w:val="00340ECA"/>
    <w:rsid w:val="00354177"/>
    <w:rsid w:val="0036722F"/>
    <w:rsid w:val="003909B7"/>
    <w:rsid w:val="00395AAE"/>
    <w:rsid w:val="003F777E"/>
    <w:rsid w:val="0040611F"/>
    <w:rsid w:val="00417667"/>
    <w:rsid w:val="004513C9"/>
    <w:rsid w:val="0047207F"/>
    <w:rsid w:val="00475631"/>
    <w:rsid w:val="00483D7D"/>
    <w:rsid w:val="004A407A"/>
    <w:rsid w:val="004C0AD2"/>
    <w:rsid w:val="00506EFD"/>
    <w:rsid w:val="00537C3F"/>
    <w:rsid w:val="00551B48"/>
    <w:rsid w:val="00552559"/>
    <w:rsid w:val="00563F33"/>
    <w:rsid w:val="005829F4"/>
    <w:rsid w:val="005926B7"/>
    <w:rsid w:val="005A27E4"/>
    <w:rsid w:val="005B46D1"/>
    <w:rsid w:val="005C42CC"/>
    <w:rsid w:val="006209D7"/>
    <w:rsid w:val="00650200"/>
    <w:rsid w:val="00672597"/>
    <w:rsid w:val="0067546E"/>
    <w:rsid w:val="006B2AF8"/>
    <w:rsid w:val="006B5504"/>
    <w:rsid w:val="006D4181"/>
    <w:rsid w:val="006F112C"/>
    <w:rsid w:val="00731621"/>
    <w:rsid w:val="00742A61"/>
    <w:rsid w:val="00751FF1"/>
    <w:rsid w:val="007B5C9C"/>
    <w:rsid w:val="007B6D37"/>
    <w:rsid w:val="007E1554"/>
    <w:rsid w:val="008106B5"/>
    <w:rsid w:val="0083021D"/>
    <w:rsid w:val="00831BD2"/>
    <w:rsid w:val="00851236"/>
    <w:rsid w:val="0086553C"/>
    <w:rsid w:val="00886367"/>
    <w:rsid w:val="0088667C"/>
    <w:rsid w:val="00894858"/>
    <w:rsid w:val="00895E8D"/>
    <w:rsid w:val="00897593"/>
    <w:rsid w:val="008B5C20"/>
    <w:rsid w:val="008E581A"/>
    <w:rsid w:val="008F6A50"/>
    <w:rsid w:val="0090044A"/>
    <w:rsid w:val="0091783D"/>
    <w:rsid w:val="00920627"/>
    <w:rsid w:val="00920C56"/>
    <w:rsid w:val="00920D85"/>
    <w:rsid w:val="00930B6B"/>
    <w:rsid w:val="009A1A5F"/>
    <w:rsid w:val="009E3895"/>
    <w:rsid w:val="00A202A7"/>
    <w:rsid w:val="00A510DF"/>
    <w:rsid w:val="00A67997"/>
    <w:rsid w:val="00AB365E"/>
    <w:rsid w:val="00AB5E3E"/>
    <w:rsid w:val="00AC57B8"/>
    <w:rsid w:val="00AD20F8"/>
    <w:rsid w:val="00AE091C"/>
    <w:rsid w:val="00AE5FF3"/>
    <w:rsid w:val="00AF217B"/>
    <w:rsid w:val="00B256B2"/>
    <w:rsid w:val="00B30F40"/>
    <w:rsid w:val="00B33088"/>
    <w:rsid w:val="00B44486"/>
    <w:rsid w:val="00B5499E"/>
    <w:rsid w:val="00B73452"/>
    <w:rsid w:val="00B922E6"/>
    <w:rsid w:val="00BB660F"/>
    <w:rsid w:val="00BC7445"/>
    <w:rsid w:val="00BD5F81"/>
    <w:rsid w:val="00C02089"/>
    <w:rsid w:val="00C07DE7"/>
    <w:rsid w:val="00C15F28"/>
    <w:rsid w:val="00C26F75"/>
    <w:rsid w:val="00C81592"/>
    <w:rsid w:val="00C83413"/>
    <w:rsid w:val="00CA3C04"/>
    <w:rsid w:val="00CC4C31"/>
    <w:rsid w:val="00CD51E3"/>
    <w:rsid w:val="00D17F0E"/>
    <w:rsid w:val="00D33A6B"/>
    <w:rsid w:val="00D50D7D"/>
    <w:rsid w:val="00D60144"/>
    <w:rsid w:val="00D74660"/>
    <w:rsid w:val="00D803E4"/>
    <w:rsid w:val="00D87CFE"/>
    <w:rsid w:val="00DA33B8"/>
    <w:rsid w:val="00DB2EE7"/>
    <w:rsid w:val="00DB6E71"/>
    <w:rsid w:val="00DC38E6"/>
    <w:rsid w:val="00DD31C3"/>
    <w:rsid w:val="00DD6B1F"/>
    <w:rsid w:val="00E1527F"/>
    <w:rsid w:val="00E34508"/>
    <w:rsid w:val="00E50EA1"/>
    <w:rsid w:val="00EA4B95"/>
    <w:rsid w:val="00EB051D"/>
    <w:rsid w:val="00F2761E"/>
    <w:rsid w:val="00F37E69"/>
    <w:rsid w:val="00F53118"/>
    <w:rsid w:val="00F66358"/>
    <w:rsid w:val="00F76A65"/>
    <w:rsid w:val="00FB4AC0"/>
    <w:rsid w:val="00FB6EDC"/>
    <w:rsid w:val="00FC47E5"/>
    <w:rsid w:val="00FE50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98F19"/>
  <w15:chartTrackingRefBased/>
  <w15:docId w15:val="{78BFDC47-054D-4902-8EC4-193170F0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5EC"/>
  </w:style>
  <w:style w:type="paragraph" w:styleId="1">
    <w:name w:val="heading 1"/>
    <w:basedOn w:val="a"/>
    <w:next w:val="a"/>
    <w:link w:val="10"/>
    <w:uiPriority w:val="9"/>
    <w:qFormat/>
    <w:rsid w:val="00895E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E8D"/>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895E8D"/>
    <w:pPr>
      <w:outlineLvl w:val="9"/>
    </w:pPr>
    <w:rPr>
      <w:lang w:eastAsia="ru-RU"/>
    </w:rPr>
  </w:style>
  <w:style w:type="paragraph" w:customStyle="1" w:styleId="Standard">
    <w:name w:val="Standard"/>
    <w:rsid w:val="00895E8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4">
    <w:name w:val="Normal (Web)"/>
    <w:basedOn w:val="Standard"/>
    <w:uiPriority w:val="99"/>
    <w:rsid w:val="00895E8D"/>
    <w:pPr>
      <w:spacing w:before="280" w:after="119"/>
    </w:pPr>
  </w:style>
  <w:style w:type="paragraph" w:styleId="11">
    <w:name w:val="toc 1"/>
    <w:basedOn w:val="a"/>
    <w:next w:val="a"/>
    <w:autoRedefine/>
    <w:uiPriority w:val="39"/>
    <w:unhideWhenUsed/>
    <w:rsid w:val="00895E8D"/>
    <w:pPr>
      <w:spacing w:after="100"/>
    </w:pPr>
  </w:style>
  <w:style w:type="character" w:styleId="a5">
    <w:name w:val="Hyperlink"/>
    <w:basedOn w:val="a0"/>
    <w:uiPriority w:val="99"/>
    <w:unhideWhenUsed/>
    <w:rsid w:val="00895E8D"/>
    <w:rPr>
      <w:color w:val="0563C1" w:themeColor="hyperlink"/>
      <w:u w:val="single"/>
    </w:rPr>
  </w:style>
  <w:style w:type="numbering" w:customStyle="1" w:styleId="WW8Num15">
    <w:name w:val="WW8Num15"/>
    <w:basedOn w:val="a2"/>
    <w:rsid w:val="00130FE1"/>
    <w:pPr>
      <w:numPr>
        <w:numId w:val="1"/>
      </w:numPr>
    </w:pPr>
  </w:style>
  <w:style w:type="character" w:customStyle="1" w:styleId="fontstyle01">
    <w:name w:val="fontstyle01"/>
    <w:basedOn w:val="a0"/>
    <w:rsid w:val="00C83413"/>
    <w:rPr>
      <w:rFonts w:ascii="Times New Roman" w:hAnsi="Times New Roman" w:cs="Times New Roman" w:hint="default"/>
      <w:b w:val="0"/>
      <w:bCs w:val="0"/>
      <w:i w:val="0"/>
      <w:iCs w:val="0"/>
      <w:color w:val="000000"/>
      <w:sz w:val="28"/>
      <w:szCs w:val="28"/>
    </w:rPr>
  </w:style>
  <w:style w:type="character" w:customStyle="1" w:styleId="Internetlink">
    <w:name w:val="Internet link"/>
    <w:rsid w:val="00D74660"/>
    <w:rPr>
      <w:color w:val="0000FF"/>
      <w:u w:val="single"/>
    </w:rPr>
  </w:style>
  <w:style w:type="character" w:customStyle="1" w:styleId="apple-style-span">
    <w:name w:val="apple-style-span"/>
    <w:basedOn w:val="a0"/>
    <w:rsid w:val="00D74660"/>
  </w:style>
  <w:style w:type="character" w:customStyle="1" w:styleId="apple-converted-space">
    <w:name w:val="apple-converted-space"/>
    <w:basedOn w:val="a0"/>
    <w:rsid w:val="00D74660"/>
  </w:style>
  <w:style w:type="character" w:customStyle="1" w:styleId="rithemrelnamb">
    <w:name w:val="ri_themrel_namb"/>
    <w:basedOn w:val="a0"/>
    <w:rsid w:val="00D74660"/>
  </w:style>
  <w:style w:type="character" w:customStyle="1" w:styleId="sauthorini">
    <w:name w:val="s_author_ini"/>
    <w:basedOn w:val="a0"/>
    <w:rsid w:val="00D74660"/>
  </w:style>
  <w:style w:type="numbering" w:customStyle="1" w:styleId="WW8Num22">
    <w:name w:val="WW8Num22"/>
    <w:basedOn w:val="a2"/>
    <w:rsid w:val="00D74660"/>
    <w:pPr>
      <w:numPr>
        <w:numId w:val="18"/>
      </w:numPr>
    </w:pPr>
  </w:style>
  <w:style w:type="paragraph" w:customStyle="1" w:styleId="Textbody">
    <w:name w:val="Text body"/>
    <w:basedOn w:val="Standard"/>
    <w:rsid w:val="00A510DF"/>
    <w:pPr>
      <w:spacing w:after="120"/>
    </w:pPr>
  </w:style>
  <w:style w:type="paragraph" w:styleId="a6">
    <w:name w:val="List"/>
    <w:basedOn w:val="Textbody"/>
    <w:rsid w:val="00A510DF"/>
    <w:rPr>
      <w:rFonts w:cs="Mangal"/>
    </w:rPr>
  </w:style>
  <w:style w:type="paragraph" w:customStyle="1" w:styleId="c2">
    <w:name w:val="c2"/>
    <w:basedOn w:val="a"/>
    <w:rsid w:val="00A202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202A7"/>
  </w:style>
  <w:style w:type="character" w:customStyle="1" w:styleId="c4">
    <w:name w:val="c4"/>
    <w:basedOn w:val="a0"/>
    <w:rsid w:val="00A202A7"/>
  </w:style>
  <w:style w:type="character" w:customStyle="1" w:styleId="c7">
    <w:name w:val="c7"/>
    <w:basedOn w:val="a0"/>
    <w:rsid w:val="00A202A7"/>
  </w:style>
  <w:style w:type="paragraph" w:styleId="a7">
    <w:name w:val="List Paragraph"/>
    <w:basedOn w:val="a"/>
    <w:uiPriority w:val="34"/>
    <w:qFormat/>
    <w:rsid w:val="00F2761E"/>
    <w:pPr>
      <w:ind w:left="720"/>
      <w:contextualSpacing/>
    </w:pPr>
  </w:style>
  <w:style w:type="paragraph" w:styleId="a8">
    <w:name w:val="No Spacing"/>
    <w:uiPriority w:val="1"/>
    <w:qFormat/>
    <w:rsid w:val="00F2761E"/>
    <w:pPr>
      <w:spacing w:after="0" w:line="240" w:lineRule="auto"/>
    </w:pPr>
  </w:style>
  <w:style w:type="character" w:styleId="a9">
    <w:name w:val="line number"/>
    <w:basedOn w:val="a0"/>
    <w:uiPriority w:val="99"/>
    <w:semiHidden/>
    <w:unhideWhenUsed/>
    <w:rsid w:val="00A67997"/>
  </w:style>
  <w:style w:type="paragraph" w:styleId="aa">
    <w:name w:val="header"/>
    <w:basedOn w:val="a"/>
    <w:link w:val="ab"/>
    <w:uiPriority w:val="99"/>
    <w:unhideWhenUsed/>
    <w:rsid w:val="00A6799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67997"/>
  </w:style>
  <w:style w:type="paragraph" w:styleId="ac">
    <w:name w:val="footer"/>
    <w:basedOn w:val="a"/>
    <w:link w:val="ad"/>
    <w:uiPriority w:val="99"/>
    <w:unhideWhenUsed/>
    <w:rsid w:val="00A6799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67997"/>
  </w:style>
  <w:style w:type="table" w:styleId="ae">
    <w:name w:val="Table Grid"/>
    <w:basedOn w:val="a1"/>
    <w:uiPriority w:val="39"/>
    <w:rsid w:val="00417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e"/>
    <w:uiPriority w:val="39"/>
    <w:rsid w:val="00751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AE5F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E5F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2524">
      <w:bodyDiv w:val="1"/>
      <w:marLeft w:val="0"/>
      <w:marRight w:val="0"/>
      <w:marTop w:val="0"/>
      <w:marBottom w:val="0"/>
      <w:divBdr>
        <w:top w:val="none" w:sz="0" w:space="0" w:color="auto"/>
        <w:left w:val="none" w:sz="0" w:space="0" w:color="auto"/>
        <w:bottom w:val="none" w:sz="0" w:space="0" w:color="auto"/>
        <w:right w:val="none" w:sz="0" w:space="0" w:color="auto"/>
      </w:divBdr>
    </w:div>
    <w:div w:id="142237578">
      <w:bodyDiv w:val="1"/>
      <w:marLeft w:val="0"/>
      <w:marRight w:val="0"/>
      <w:marTop w:val="0"/>
      <w:marBottom w:val="0"/>
      <w:divBdr>
        <w:top w:val="none" w:sz="0" w:space="0" w:color="auto"/>
        <w:left w:val="none" w:sz="0" w:space="0" w:color="auto"/>
        <w:bottom w:val="none" w:sz="0" w:space="0" w:color="auto"/>
        <w:right w:val="none" w:sz="0" w:space="0" w:color="auto"/>
      </w:divBdr>
    </w:div>
    <w:div w:id="224269383">
      <w:bodyDiv w:val="1"/>
      <w:marLeft w:val="0"/>
      <w:marRight w:val="0"/>
      <w:marTop w:val="0"/>
      <w:marBottom w:val="0"/>
      <w:divBdr>
        <w:top w:val="none" w:sz="0" w:space="0" w:color="auto"/>
        <w:left w:val="none" w:sz="0" w:space="0" w:color="auto"/>
        <w:bottom w:val="none" w:sz="0" w:space="0" w:color="auto"/>
        <w:right w:val="none" w:sz="0" w:space="0" w:color="auto"/>
      </w:divBdr>
    </w:div>
    <w:div w:id="289627666">
      <w:bodyDiv w:val="1"/>
      <w:marLeft w:val="0"/>
      <w:marRight w:val="0"/>
      <w:marTop w:val="0"/>
      <w:marBottom w:val="0"/>
      <w:divBdr>
        <w:top w:val="none" w:sz="0" w:space="0" w:color="auto"/>
        <w:left w:val="none" w:sz="0" w:space="0" w:color="auto"/>
        <w:bottom w:val="none" w:sz="0" w:space="0" w:color="auto"/>
        <w:right w:val="none" w:sz="0" w:space="0" w:color="auto"/>
      </w:divBdr>
    </w:div>
    <w:div w:id="346444638">
      <w:bodyDiv w:val="1"/>
      <w:marLeft w:val="0"/>
      <w:marRight w:val="0"/>
      <w:marTop w:val="0"/>
      <w:marBottom w:val="0"/>
      <w:divBdr>
        <w:top w:val="none" w:sz="0" w:space="0" w:color="auto"/>
        <w:left w:val="none" w:sz="0" w:space="0" w:color="auto"/>
        <w:bottom w:val="none" w:sz="0" w:space="0" w:color="auto"/>
        <w:right w:val="none" w:sz="0" w:space="0" w:color="auto"/>
      </w:divBdr>
    </w:div>
    <w:div w:id="692614504">
      <w:bodyDiv w:val="1"/>
      <w:marLeft w:val="0"/>
      <w:marRight w:val="0"/>
      <w:marTop w:val="0"/>
      <w:marBottom w:val="0"/>
      <w:divBdr>
        <w:top w:val="none" w:sz="0" w:space="0" w:color="auto"/>
        <w:left w:val="none" w:sz="0" w:space="0" w:color="auto"/>
        <w:bottom w:val="none" w:sz="0" w:space="0" w:color="auto"/>
        <w:right w:val="none" w:sz="0" w:space="0" w:color="auto"/>
      </w:divBdr>
    </w:div>
    <w:div w:id="837112430">
      <w:bodyDiv w:val="1"/>
      <w:marLeft w:val="0"/>
      <w:marRight w:val="0"/>
      <w:marTop w:val="0"/>
      <w:marBottom w:val="0"/>
      <w:divBdr>
        <w:top w:val="none" w:sz="0" w:space="0" w:color="auto"/>
        <w:left w:val="none" w:sz="0" w:space="0" w:color="auto"/>
        <w:bottom w:val="none" w:sz="0" w:space="0" w:color="auto"/>
        <w:right w:val="none" w:sz="0" w:space="0" w:color="auto"/>
      </w:divBdr>
    </w:div>
    <w:div w:id="962731387">
      <w:bodyDiv w:val="1"/>
      <w:marLeft w:val="0"/>
      <w:marRight w:val="0"/>
      <w:marTop w:val="0"/>
      <w:marBottom w:val="0"/>
      <w:divBdr>
        <w:top w:val="none" w:sz="0" w:space="0" w:color="auto"/>
        <w:left w:val="none" w:sz="0" w:space="0" w:color="auto"/>
        <w:bottom w:val="none" w:sz="0" w:space="0" w:color="auto"/>
        <w:right w:val="none" w:sz="0" w:space="0" w:color="auto"/>
      </w:divBdr>
    </w:div>
    <w:div w:id="1079595738">
      <w:bodyDiv w:val="1"/>
      <w:marLeft w:val="0"/>
      <w:marRight w:val="0"/>
      <w:marTop w:val="0"/>
      <w:marBottom w:val="0"/>
      <w:divBdr>
        <w:top w:val="none" w:sz="0" w:space="0" w:color="auto"/>
        <w:left w:val="none" w:sz="0" w:space="0" w:color="auto"/>
        <w:bottom w:val="none" w:sz="0" w:space="0" w:color="auto"/>
        <w:right w:val="none" w:sz="0" w:space="0" w:color="auto"/>
      </w:divBdr>
    </w:div>
    <w:div w:id="1126195346">
      <w:bodyDiv w:val="1"/>
      <w:marLeft w:val="0"/>
      <w:marRight w:val="0"/>
      <w:marTop w:val="0"/>
      <w:marBottom w:val="0"/>
      <w:divBdr>
        <w:top w:val="none" w:sz="0" w:space="0" w:color="auto"/>
        <w:left w:val="none" w:sz="0" w:space="0" w:color="auto"/>
        <w:bottom w:val="none" w:sz="0" w:space="0" w:color="auto"/>
        <w:right w:val="none" w:sz="0" w:space="0" w:color="auto"/>
      </w:divBdr>
    </w:div>
    <w:div w:id="1453551637">
      <w:bodyDiv w:val="1"/>
      <w:marLeft w:val="0"/>
      <w:marRight w:val="0"/>
      <w:marTop w:val="0"/>
      <w:marBottom w:val="0"/>
      <w:divBdr>
        <w:top w:val="none" w:sz="0" w:space="0" w:color="auto"/>
        <w:left w:val="none" w:sz="0" w:space="0" w:color="auto"/>
        <w:bottom w:val="none" w:sz="0" w:space="0" w:color="auto"/>
        <w:right w:val="none" w:sz="0" w:space="0" w:color="auto"/>
      </w:divBdr>
      <w:divsChild>
        <w:div w:id="299383090">
          <w:marLeft w:val="0"/>
          <w:marRight w:val="0"/>
          <w:marTop w:val="0"/>
          <w:marBottom w:val="0"/>
          <w:divBdr>
            <w:top w:val="none" w:sz="0" w:space="0" w:color="auto"/>
            <w:left w:val="none" w:sz="0" w:space="0" w:color="auto"/>
            <w:bottom w:val="none" w:sz="0" w:space="0" w:color="auto"/>
            <w:right w:val="none" w:sz="0" w:space="0" w:color="auto"/>
          </w:divBdr>
          <w:divsChild>
            <w:div w:id="381682158">
              <w:marLeft w:val="0"/>
              <w:marRight w:val="0"/>
              <w:marTop w:val="0"/>
              <w:marBottom w:val="0"/>
              <w:divBdr>
                <w:top w:val="none" w:sz="0" w:space="0" w:color="auto"/>
                <w:left w:val="none" w:sz="0" w:space="0" w:color="auto"/>
                <w:bottom w:val="none" w:sz="0" w:space="0" w:color="auto"/>
                <w:right w:val="none" w:sz="0" w:space="0" w:color="auto"/>
              </w:divBdr>
              <w:divsChild>
                <w:div w:id="869074198">
                  <w:marLeft w:val="0"/>
                  <w:marRight w:val="0"/>
                  <w:marTop w:val="0"/>
                  <w:marBottom w:val="0"/>
                  <w:divBdr>
                    <w:top w:val="none" w:sz="0" w:space="0" w:color="auto"/>
                    <w:left w:val="none" w:sz="0" w:space="0" w:color="auto"/>
                    <w:bottom w:val="none" w:sz="0" w:space="0" w:color="auto"/>
                    <w:right w:val="none" w:sz="0" w:space="0" w:color="auto"/>
                  </w:divBdr>
                  <w:divsChild>
                    <w:div w:id="1239175228">
                      <w:marLeft w:val="0"/>
                      <w:marRight w:val="0"/>
                      <w:marTop w:val="0"/>
                      <w:marBottom w:val="0"/>
                      <w:divBdr>
                        <w:top w:val="none" w:sz="0" w:space="0" w:color="auto"/>
                        <w:left w:val="none" w:sz="0" w:space="0" w:color="auto"/>
                        <w:bottom w:val="none" w:sz="0" w:space="0" w:color="auto"/>
                        <w:right w:val="none" w:sz="0" w:space="0" w:color="auto"/>
                      </w:divBdr>
                      <w:divsChild>
                        <w:div w:id="1707490380">
                          <w:marLeft w:val="0"/>
                          <w:marRight w:val="0"/>
                          <w:marTop w:val="0"/>
                          <w:marBottom w:val="300"/>
                          <w:divBdr>
                            <w:top w:val="none" w:sz="0" w:space="0" w:color="auto"/>
                            <w:left w:val="none" w:sz="0" w:space="0" w:color="auto"/>
                            <w:bottom w:val="none" w:sz="0" w:space="0" w:color="auto"/>
                            <w:right w:val="none" w:sz="0" w:space="0" w:color="auto"/>
                          </w:divBdr>
                          <w:divsChild>
                            <w:div w:id="437258727">
                              <w:marLeft w:val="0"/>
                              <w:marRight w:val="0"/>
                              <w:marTop w:val="0"/>
                              <w:marBottom w:val="0"/>
                              <w:divBdr>
                                <w:top w:val="none" w:sz="0" w:space="0" w:color="auto"/>
                                <w:left w:val="none" w:sz="0" w:space="0" w:color="auto"/>
                                <w:bottom w:val="none" w:sz="0" w:space="0" w:color="auto"/>
                                <w:right w:val="none" w:sz="0" w:space="0" w:color="auto"/>
                              </w:divBdr>
                              <w:divsChild>
                                <w:div w:id="950284032">
                                  <w:marLeft w:val="0"/>
                                  <w:marRight w:val="0"/>
                                  <w:marTop w:val="0"/>
                                  <w:marBottom w:val="0"/>
                                  <w:divBdr>
                                    <w:top w:val="none" w:sz="0" w:space="0" w:color="auto"/>
                                    <w:left w:val="none" w:sz="0" w:space="0" w:color="auto"/>
                                    <w:bottom w:val="none" w:sz="0" w:space="0" w:color="auto"/>
                                    <w:right w:val="none" w:sz="0" w:space="0" w:color="auto"/>
                                  </w:divBdr>
                                  <w:divsChild>
                                    <w:div w:id="6335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10436">
      <w:bodyDiv w:val="1"/>
      <w:marLeft w:val="0"/>
      <w:marRight w:val="0"/>
      <w:marTop w:val="0"/>
      <w:marBottom w:val="0"/>
      <w:divBdr>
        <w:top w:val="none" w:sz="0" w:space="0" w:color="auto"/>
        <w:left w:val="none" w:sz="0" w:space="0" w:color="auto"/>
        <w:bottom w:val="none" w:sz="0" w:space="0" w:color="auto"/>
        <w:right w:val="none" w:sz="0" w:space="0" w:color="auto"/>
      </w:divBdr>
    </w:div>
    <w:div w:id="1724409018">
      <w:bodyDiv w:val="1"/>
      <w:marLeft w:val="0"/>
      <w:marRight w:val="0"/>
      <w:marTop w:val="0"/>
      <w:marBottom w:val="0"/>
      <w:divBdr>
        <w:top w:val="none" w:sz="0" w:space="0" w:color="auto"/>
        <w:left w:val="none" w:sz="0" w:space="0" w:color="auto"/>
        <w:bottom w:val="none" w:sz="0" w:space="0" w:color="auto"/>
        <w:right w:val="none" w:sz="0" w:space="0" w:color="auto"/>
      </w:divBdr>
    </w:div>
    <w:div w:id="1736201420">
      <w:bodyDiv w:val="1"/>
      <w:marLeft w:val="0"/>
      <w:marRight w:val="0"/>
      <w:marTop w:val="0"/>
      <w:marBottom w:val="0"/>
      <w:divBdr>
        <w:top w:val="none" w:sz="0" w:space="0" w:color="auto"/>
        <w:left w:val="none" w:sz="0" w:space="0" w:color="auto"/>
        <w:bottom w:val="none" w:sz="0" w:space="0" w:color="auto"/>
        <w:right w:val="none" w:sz="0" w:space="0" w:color="auto"/>
      </w:divBdr>
    </w:div>
    <w:div w:id="1993748992">
      <w:bodyDiv w:val="1"/>
      <w:marLeft w:val="0"/>
      <w:marRight w:val="0"/>
      <w:marTop w:val="0"/>
      <w:marBottom w:val="0"/>
      <w:divBdr>
        <w:top w:val="none" w:sz="0" w:space="0" w:color="auto"/>
        <w:left w:val="none" w:sz="0" w:space="0" w:color="auto"/>
        <w:bottom w:val="none" w:sz="0" w:space="0" w:color="auto"/>
        <w:right w:val="none" w:sz="0" w:space="0" w:color="auto"/>
      </w:divBdr>
    </w:div>
    <w:div w:id="214631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io.nios.ru/"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ldpsy.ru/lib/authors/id/11887.php"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festival.1september.ru/articles/412415/"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DB2D6-8C65-4AD5-8B78-6B4DDEE56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70</Pages>
  <Words>13701</Words>
  <Characters>78097</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dc:creator>
  <cp:keywords/>
  <dc:description/>
  <cp:lastModifiedBy>Dana</cp:lastModifiedBy>
  <cp:revision>28</cp:revision>
  <cp:lastPrinted>2024-06-19T13:45:00Z</cp:lastPrinted>
  <dcterms:created xsi:type="dcterms:W3CDTF">2024-06-04T13:28:00Z</dcterms:created>
  <dcterms:modified xsi:type="dcterms:W3CDTF">2024-06-20T19:10:00Z</dcterms:modified>
</cp:coreProperties>
</file>