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4478" w14:textId="1FB80187" w:rsidR="480B7559" w:rsidRPr="005C0F08" w:rsidRDefault="480B7559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ИССЛЕДОВАНИЕ ОТНОШЕНИЯ МОЛОДОГО ПОКОЛЕНИЯ К РАННЕМУ БРАКУ </w:t>
      </w:r>
    </w:p>
    <w:p w14:paraId="3FBDFF76" w14:textId="77777777" w:rsidR="00C7237B" w:rsidRPr="00C7237B" w:rsidRDefault="00C7237B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0F3F09E" w14:textId="680AA0A0" w:rsidR="00836A3D" w:rsidRDefault="00592A2D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>Бертебаева</w:t>
      </w:r>
      <w:proofErr w:type="spellEnd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237B"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Амира </w:t>
      </w:r>
      <w:proofErr w:type="spellStart"/>
      <w:r w:rsidR="00C7237B" w:rsidRPr="00836A3D">
        <w:rPr>
          <w:rFonts w:ascii="Times New Roman" w:eastAsia="Times New Roman" w:hAnsi="Times New Roman" w:cs="Times New Roman"/>
          <w:bCs/>
          <w:sz w:val="28"/>
          <w:szCs w:val="28"/>
        </w:rPr>
        <w:t>Жанатовна</w:t>
      </w:r>
      <w:proofErr w:type="spellEnd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>Рыспаева</w:t>
      </w:r>
      <w:proofErr w:type="spellEnd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7237B" w:rsidRPr="00836A3D">
        <w:rPr>
          <w:rFonts w:ascii="Times New Roman" w:eastAsia="Times New Roman" w:hAnsi="Times New Roman" w:cs="Times New Roman"/>
          <w:bCs/>
          <w:sz w:val="28"/>
          <w:szCs w:val="28"/>
        </w:rPr>
        <w:t>андугаш</w:t>
      </w:r>
      <w:proofErr w:type="spellEnd"/>
      <w:r w:rsidR="00C7237B"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36A3D">
        <w:rPr>
          <w:rFonts w:ascii="Times New Roman" w:eastAsia="Times New Roman" w:hAnsi="Times New Roman" w:cs="Times New Roman"/>
          <w:bCs/>
          <w:sz w:val="28"/>
          <w:szCs w:val="28"/>
        </w:rPr>
        <w:t>рлановна</w:t>
      </w:r>
      <w:proofErr w:type="spellEnd"/>
    </w:p>
    <w:p w14:paraId="6908A8C1" w14:textId="77777777" w:rsidR="00836A3D" w:rsidRDefault="00836A3D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805719" w14:textId="4962A960" w:rsidR="00C7237B" w:rsidRPr="00836A3D" w:rsidRDefault="00C7237B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Научный руководитель: Валиева </w:t>
      </w:r>
      <w:proofErr w:type="spellStart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>Анар</w:t>
      </w:r>
      <w:proofErr w:type="spellEnd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36A3D">
        <w:rPr>
          <w:rFonts w:ascii="Times New Roman" w:eastAsia="Times New Roman" w:hAnsi="Times New Roman" w:cs="Times New Roman"/>
          <w:bCs/>
          <w:sz w:val="28"/>
          <w:szCs w:val="28"/>
        </w:rPr>
        <w:t>Бираловна</w:t>
      </w:r>
      <w:proofErr w:type="spellEnd"/>
    </w:p>
    <w:p w14:paraId="46A93F40" w14:textId="385C1286" w:rsidR="00592A2D" w:rsidRDefault="005C0F08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237B" w:rsidRPr="00836A3D">
        <w:rPr>
          <w:rFonts w:ascii="Times New Roman" w:hAnsi="Times New Roman" w:cs="Times New Roman"/>
          <w:sz w:val="28"/>
          <w:szCs w:val="28"/>
        </w:rPr>
        <w:t>. п. н., ассоци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237B" w:rsidRPr="00836A3D">
        <w:rPr>
          <w:rFonts w:ascii="Times New Roman" w:hAnsi="Times New Roman" w:cs="Times New Roman"/>
          <w:sz w:val="28"/>
          <w:szCs w:val="28"/>
        </w:rPr>
        <w:t>рованный профессор</w:t>
      </w:r>
      <w:r w:rsidR="00450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043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450437">
        <w:rPr>
          <w:rFonts w:ascii="Times New Roman" w:hAnsi="Times New Roman" w:cs="Times New Roman"/>
          <w:sz w:val="28"/>
          <w:szCs w:val="28"/>
        </w:rPr>
        <w:t>о.профессора</w:t>
      </w:r>
      <w:proofErr w:type="spellEnd"/>
      <w:proofErr w:type="gramEnd"/>
      <w:r w:rsidR="00C7237B" w:rsidRPr="00836A3D">
        <w:rPr>
          <w:rFonts w:ascii="Times New Roman" w:hAnsi="Times New Roman" w:cs="Times New Roman"/>
          <w:sz w:val="28"/>
          <w:szCs w:val="28"/>
        </w:rPr>
        <w:t xml:space="preserve"> кафедры педагогики </w:t>
      </w:r>
      <w:r w:rsidR="00836A3D" w:rsidRPr="00836A3D">
        <w:rPr>
          <w:rFonts w:ascii="Times New Roman" w:eastAsia="Times New Roman" w:hAnsi="Times New Roman" w:cs="Times New Roman"/>
          <w:bCs/>
          <w:sz w:val="28"/>
          <w:szCs w:val="28"/>
        </w:rPr>
        <w:t>Евразийского на</w:t>
      </w:r>
      <w:r w:rsidR="00450437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836A3D" w:rsidRPr="00836A3D">
        <w:rPr>
          <w:rFonts w:ascii="Times New Roman" w:eastAsia="Times New Roman" w:hAnsi="Times New Roman" w:cs="Times New Roman"/>
          <w:bCs/>
          <w:sz w:val="28"/>
          <w:szCs w:val="28"/>
        </w:rPr>
        <w:t>ионального университета им. Л.Н. Гумилева</w:t>
      </w:r>
    </w:p>
    <w:p w14:paraId="0C3EEF00" w14:textId="77777777" w:rsidR="00836A3D" w:rsidRPr="00836A3D" w:rsidRDefault="00836A3D" w:rsidP="006D46D1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93BBED" w14:textId="77777777" w:rsidR="00450437" w:rsidRDefault="00592A2D" w:rsidP="006D46D1">
      <w:pPr>
        <w:spacing w:after="0" w:line="36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836A3D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C7237B" w:rsidRPr="00836A3D">
        <w:rPr>
          <w:rFonts w:ascii="Times New Roman" w:hAnsi="Times New Roman" w:cs="Times New Roman"/>
          <w:sz w:val="28"/>
          <w:szCs w:val="28"/>
        </w:rPr>
        <w:t>социальных наук</w:t>
      </w:r>
      <w:r w:rsidR="00450437">
        <w:rPr>
          <w:rFonts w:ascii="Times New Roman" w:hAnsi="Times New Roman" w:cs="Times New Roman"/>
          <w:sz w:val="28"/>
          <w:szCs w:val="28"/>
        </w:rPr>
        <w:t xml:space="preserve">, </w:t>
      </w:r>
      <w:r w:rsidR="00C7237B" w:rsidRPr="00836A3D">
        <w:rPr>
          <w:rFonts w:ascii="Times New Roman" w:hAnsi="Times New Roman" w:cs="Times New Roman"/>
          <w:sz w:val="28"/>
          <w:szCs w:val="28"/>
        </w:rPr>
        <w:t xml:space="preserve">кафедра педагогики, </w:t>
      </w:r>
    </w:p>
    <w:p w14:paraId="1A280CB2" w14:textId="77777777" w:rsidR="00450437" w:rsidRDefault="00592A2D" w:rsidP="006D46D1">
      <w:pPr>
        <w:spacing w:after="0" w:line="36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836A3D">
        <w:rPr>
          <w:rFonts w:ascii="Times New Roman" w:hAnsi="Times New Roman" w:cs="Times New Roman"/>
          <w:sz w:val="28"/>
          <w:szCs w:val="28"/>
        </w:rPr>
        <w:t>Евразийск</w:t>
      </w:r>
      <w:r w:rsidR="00C7237B" w:rsidRPr="00836A3D">
        <w:rPr>
          <w:rFonts w:ascii="Times New Roman" w:hAnsi="Times New Roman" w:cs="Times New Roman"/>
          <w:sz w:val="28"/>
          <w:szCs w:val="28"/>
        </w:rPr>
        <w:t xml:space="preserve">ий национальный университет им. Л.Н. Гумилева, </w:t>
      </w:r>
    </w:p>
    <w:p w14:paraId="5E21C8CB" w14:textId="0D7BBEFE" w:rsidR="00592A2D" w:rsidRPr="00836A3D" w:rsidRDefault="00592A2D" w:rsidP="006D46D1">
      <w:pPr>
        <w:spacing w:after="0" w:line="360" w:lineRule="auto"/>
        <w:ind w:right="-187"/>
        <w:jc w:val="center"/>
        <w:rPr>
          <w:rFonts w:ascii="Times New Roman" w:hAnsi="Times New Roman" w:cs="Times New Roman"/>
          <w:sz w:val="28"/>
          <w:szCs w:val="28"/>
        </w:rPr>
      </w:pPr>
      <w:r w:rsidRPr="00836A3D">
        <w:rPr>
          <w:rFonts w:ascii="Times New Roman" w:hAnsi="Times New Roman" w:cs="Times New Roman"/>
          <w:sz w:val="28"/>
          <w:szCs w:val="28"/>
        </w:rPr>
        <w:t>Астана, Казахстан</w:t>
      </w:r>
    </w:p>
    <w:p w14:paraId="1C935824" w14:textId="77777777" w:rsidR="00C7237B" w:rsidRPr="00C7237B" w:rsidRDefault="00C7237B" w:rsidP="00836A3D">
      <w:pPr>
        <w:spacing w:after="0" w:line="360" w:lineRule="auto"/>
        <w:ind w:left="105" w:right="-188" w:firstLine="604"/>
        <w:jc w:val="both"/>
        <w:rPr>
          <w:rFonts w:ascii="Times New Roman" w:hAnsi="Times New Roman" w:cs="Times New Roman"/>
          <w:sz w:val="28"/>
          <w:szCs w:val="28"/>
        </w:rPr>
      </w:pPr>
    </w:p>
    <w:p w14:paraId="546B1C0F" w14:textId="5F5ABDD6" w:rsidR="00592A2D" w:rsidRPr="00C7237B" w:rsidRDefault="480B7559" w:rsidP="00450437">
      <w:pPr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i/>
          <w:iCs/>
          <w:color w:val="5B9BD5" w:themeColor="accent5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>Аннотация</w:t>
      </w: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AA1391F" w14:textId="2B71DF51" w:rsidR="480B7559" w:rsidRPr="000140E3" w:rsidRDefault="00836A3D" w:rsidP="00836A3D">
      <w:pPr>
        <w:spacing w:after="0" w:line="360" w:lineRule="auto"/>
        <w:ind w:left="105" w:right="-188" w:firstLine="604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480B7559" w:rsidRPr="000140E3">
        <w:rPr>
          <w:rFonts w:ascii="Times New Roman" w:eastAsia="Times New Roman" w:hAnsi="Times New Roman" w:cs="Times New Roman"/>
          <w:iCs/>
          <w:sz w:val="28"/>
          <w:szCs w:val="28"/>
        </w:rPr>
        <w:t>анная статья исследует отношение современного молодого поколения к проблеме раннего брака в обществе. Испытуемым было предложено решить кейс в виде моральной дилеммы.</w:t>
      </w:r>
      <w:r w:rsidR="480B7559" w:rsidRPr="000140E3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были проанализированы</w:t>
      </w:r>
      <w:r w:rsidR="480B7559" w:rsidRPr="000140E3">
        <w:rPr>
          <w:rFonts w:ascii="Times New Roman" w:eastAsia="Times New Roman" w:hAnsi="Times New Roman" w:cs="Times New Roman"/>
          <w:iCs/>
          <w:sz w:val="28"/>
          <w:szCs w:val="28"/>
        </w:rPr>
        <w:t xml:space="preserve"> факторы, влияющие на решение молодых людей вступать в брак на ранних этапах жизни. В качестве основны</w:t>
      </w:r>
      <w:r w:rsidR="000140E3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="480B7559" w:rsidRPr="000140E3">
        <w:rPr>
          <w:rFonts w:ascii="Times New Roman" w:eastAsia="Times New Roman" w:hAnsi="Times New Roman" w:cs="Times New Roman"/>
          <w:iCs/>
          <w:sz w:val="28"/>
          <w:szCs w:val="28"/>
        </w:rPr>
        <w:t xml:space="preserve"> факторов выбора молодежи выделены: отношение к браку как к социальному институту, его роль в личной самореализации, финансовые аспекты и влияние мнения родителей на готовность человека вступить в брак. </w:t>
      </w:r>
      <w:r w:rsidR="00450437">
        <w:rPr>
          <w:rFonts w:ascii="Times New Roman" w:eastAsia="Times New Roman" w:hAnsi="Times New Roman" w:cs="Times New Roman"/>
          <w:iCs/>
          <w:sz w:val="28"/>
          <w:szCs w:val="28"/>
        </w:rPr>
        <w:t>В работе представлен сравнительный анализ ответов юношей и девушек.</w:t>
      </w:r>
    </w:p>
    <w:p w14:paraId="051DCD48" w14:textId="4A90F39A" w:rsidR="00836A3D" w:rsidRPr="00450437" w:rsidRDefault="480B7559" w:rsidP="00450437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437">
        <w:rPr>
          <w:rFonts w:ascii="Times New Roman" w:eastAsia="Times New Roman" w:hAnsi="Times New Roman" w:cs="Times New Roman"/>
          <w:b/>
          <w:iCs/>
          <w:sz w:val="28"/>
          <w:szCs w:val="28"/>
        </w:rPr>
        <w:t>Ключевые слова:</w:t>
      </w:r>
      <w:r w:rsidRPr="0045043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ранний брак, мнение родителей, образование, создание семьи</w:t>
      </w:r>
      <w:r w:rsidR="00450437">
        <w:rPr>
          <w:rFonts w:ascii="Times New Roman" w:eastAsia="Times New Roman" w:hAnsi="Times New Roman" w:cs="Times New Roman"/>
          <w:iCs/>
          <w:sz w:val="28"/>
          <w:szCs w:val="28"/>
        </w:rPr>
        <w:t>, выбор, молодежь, факторы, гендерные различия.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A3D" w:rsidRPr="0045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9F0A31" w14:textId="77777777" w:rsidR="00450437" w:rsidRDefault="00450437" w:rsidP="00450437">
      <w:pPr>
        <w:spacing w:after="0" w:line="360" w:lineRule="auto"/>
        <w:ind w:right="-18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B9A9D" w14:textId="46DCD9DF" w:rsidR="00836A3D" w:rsidRPr="00450437" w:rsidRDefault="00836A3D" w:rsidP="00450437">
      <w:pPr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50437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14:paraId="255CA35D" w14:textId="7A52728D" w:rsidR="480B7559" w:rsidRPr="000140E3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Создание семьи - важный этап в жизни каждого человека. Вступление молодых людей в семейно-брачные отношения приводит к появлению новых социальных ролей и изменению образа жизни. На современном этапе политических, экономических и социальных преобразований важность создания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семьи для молодых людей становится все менее очевидной. Многие пары вступают в брак, руководствуясь спонтанными решениями, без особых раздумий. Кроме того, в связи с изменением ценностей молодежи, у многих молодых людей на первый план выходят карьера и материальное благополучие, а семья для многих становится второстепенным фактором в достижении социальных и личных целей. В качестве факторов семейного благополучия можно выделить такие, как образование, трудовая стабильность, сепарация от родителей, возраст и продолжительность знакомства партнеров. </w:t>
      </w:r>
    </w:p>
    <w:p w14:paraId="5C779A5F" w14:textId="06F68CE0" w:rsidR="480B7559" w:rsidRPr="000140E3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За январь-март 2024 г. в Казахстане зарегистрирован самый низкий показатель создания браков за всю историю страны, который составляет 120,9 тыс. браков, что на 6% меньше, чем в прошлом году. Также с этим снизилось и количество разводов - 16,8 тыс., что на 5,3% меньше, чем в прошлом году.  Таким образом, коэффициенты </w:t>
      </w:r>
      <w:proofErr w:type="spellStart"/>
      <w:r w:rsidRPr="000140E3">
        <w:rPr>
          <w:rFonts w:ascii="Times New Roman" w:eastAsia="Times New Roman" w:hAnsi="Times New Roman" w:cs="Times New Roman"/>
          <w:sz w:val="28"/>
          <w:szCs w:val="28"/>
        </w:rPr>
        <w:t>брачности</w:t>
      </w:r>
      <w:proofErr w:type="spellEnd"/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 и разводимости снизились: первый составляет 6,07 на 1000 человек, а последний 0,84 на 1000 человек [1].   </w:t>
      </w:r>
    </w:p>
    <w:p w14:paraId="494F2A78" w14:textId="524E20FD" w:rsidR="480B7559" w:rsidRPr="000140E3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Эксперты отмечают, что основными причинами разводов в стране являются вмешательство родственников (61%), отсутствие моральных ограничений (41%), легкий процесс развода (25%). Также среди проблем современной семьи исследователи выделяют такие факторы, как изменившееся у молодежи отношение к браку и сохранение достаточно жестких гендерных ролей, которые не подходят современным </w:t>
      </w:r>
      <w:proofErr w:type="spellStart"/>
      <w:r w:rsidRPr="000140E3">
        <w:rPr>
          <w:rFonts w:ascii="Times New Roman" w:eastAsia="Times New Roman" w:hAnsi="Times New Roman" w:cs="Times New Roman"/>
          <w:sz w:val="28"/>
          <w:szCs w:val="28"/>
        </w:rPr>
        <w:t>казахстанцам</w:t>
      </w:r>
      <w:proofErr w:type="spellEnd"/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140E3">
        <w:rPr>
          <w:rFonts w:ascii="Times New Roman" w:eastAsia="Times New Roman" w:hAnsi="Times New Roman" w:cs="Times New Roman"/>
          <w:sz w:val="28"/>
          <w:szCs w:val="28"/>
        </w:rPr>
        <w:t>казахстанкам</w:t>
      </w:r>
      <w:proofErr w:type="spellEnd"/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728FEA06" w:rsidRPr="000140E3">
        <w:rPr>
          <w:rFonts w:ascii="Times New Roman" w:eastAsia="Times New Roman" w:hAnsi="Times New Roman" w:cs="Times New Roman"/>
          <w:sz w:val="28"/>
          <w:szCs w:val="28"/>
        </w:rPr>
        <w:t>Однако, согласно социологическим исследованиям,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40E3">
        <w:rPr>
          <w:rFonts w:ascii="Times New Roman" w:eastAsia="Times New Roman" w:hAnsi="Times New Roman" w:cs="Times New Roman"/>
          <w:sz w:val="28"/>
          <w:szCs w:val="28"/>
        </w:rPr>
        <w:t>казахстанцы</w:t>
      </w:r>
      <w:proofErr w:type="spellEnd"/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 все так же ценят институт брака и семьи и 82,5% молодых людей в возрасте </w:t>
      </w:r>
      <w:r w:rsidR="45A66389" w:rsidRPr="000140E3">
        <w:rPr>
          <w:rFonts w:ascii="Times New Roman" w:eastAsia="Times New Roman" w:hAnsi="Times New Roman" w:cs="Times New Roman"/>
          <w:sz w:val="28"/>
          <w:szCs w:val="28"/>
        </w:rPr>
        <w:t>19–</w:t>
      </w:r>
      <w:r w:rsidR="23C7BC63" w:rsidRPr="000140E3">
        <w:rPr>
          <w:rFonts w:ascii="Times New Roman" w:eastAsia="Times New Roman" w:hAnsi="Times New Roman" w:cs="Times New Roman"/>
          <w:sz w:val="28"/>
          <w:szCs w:val="28"/>
        </w:rPr>
        <w:t>29 лет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 планируют в будущем создание брака и детей [2]. </w:t>
      </w:r>
    </w:p>
    <w:p w14:paraId="05EF685C" w14:textId="656F9AEB" w:rsidR="480B7559" w:rsidRPr="000140E3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Проблема выбора молодых людей в вопросе раннего брака является актуальной для современного казахстанского общества. Сегодня молодые люди сталкиваются с выбором между продолжением образования и вступлением в брак на ранних этапах жизни. Данный выбор отражает изменения в социальных и культурных нормах, семейно-родственных отношениях и семейных ценностях. Принятие решения о вступлении в брак или продолжении образования может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иметь долгосрочные последствия для личного и профессионального развития молодых людей. </w:t>
      </w:r>
    </w:p>
    <w:p w14:paraId="42387682" w14:textId="77777777" w:rsidR="0081081F" w:rsidRPr="00450437" w:rsidRDefault="0081081F" w:rsidP="0081081F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0437">
        <w:rPr>
          <w:rFonts w:ascii="Times New Roman" w:eastAsia="Times New Roman" w:hAnsi="Times New Roman" w:cs="Times New Roman"/>
          <w:bCs/>
          <w:sz w:val="28"/>
          <w:szCs w:val="28"/>
        </w:rPr>
        <w:t>Гипотеза исследования: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решения о вступлении в брак молодое поколение ставит в приоритет образование и обеспечение надежного будущего в контексте социального и финансового благополучия. </w:t>
      </w:r>
    </w:p>
    <w:p w14:paraId="44EE8105" w14:textId="46F08C6A" w:rsidR="480B7559" w:rsidRPr="00450437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0437">
        <w:rPr>
          <w:rFonts w:ascii="Times New Roman" w:eastAsia="Times New Roman" w:hAnsi="Times New Roman" w:cs="Times New Roman"/>
          <w:bCs/>
          <w:sz w:val="28"/>
          <w:szCs w:val="28"/>
        </w:rPr>
        <w:t>Цель исследования</w:t>
      </w:r>
      <w:r w:rsidRPr="00450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>исследовать отношение молодого поколения к раннему браку в период обучения, а также выявить факторы, влияющие на принятие решения о браке.</w:t>
      </w:r>
      <w:r w:rsidRPr="004504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91D68D" w14:textId="4ECB66C3" w:rsidR="480B7559" w:rsidRPr="00450437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0437">
        <w:rPr>
          <w:rFonts w:ascii="Times New Roman" w:eastAsia="Times New Roman" w:hAnsi="Times New Roman" w:cs="Times New Roman"/>
          <w:bCs/>
          <w:sz w:val="28"/>
          <w:szCs w:val="28"/>
        </w:rPr>
        <w:t>Объект исследования:</w:t>
      </w:r>
      <w:r w:rsidRPr="004504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 xml:space="preserve">проблема создания семьи в период обучения с учетом социальных и финансовых аспектов. </w:t>
      </w:r>
    </w:p>
    <w:p w14:paraId="08B260CF" w14:textId="319CA389" w:rsidR="480B7559" w:rsidRPr="00450437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0437">
        <w:rPr>
          <w:rFonts w:ascii="Times New Roman" w:eastAsia="Times New Roman" w:hAnsi="Times New Roman" w:cs="Times New Roman"/>
          <w:bCs/>
          <w:sz w:val="28"/>
          <w:szCs w:val="28"/>
        </w:rPr>
        <w:t>Предмет исследования: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 xml:space="preserve"> факторы, влияющие на принятие решения о браке.</w:t>
      </w:r>
      <w:r w:rsidRPr="004504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5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7E4BA" w14:textId="14BCFAEA" w:rsidR="480B7559" w:rsidRPr="00450437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50437">
        <w:rPr>
          <w:rFonts w:ascii="Times New Roman" w:eastAsia="Times New Roman" w:hAnsi="Times New Roman" w:cs="Times New Roman"/>
          <w:sz w:val="28"/>
          <w:szCs w:val="28"/>
        </w:rPr>
        <w:t>Исследование включало три этапа. На первом этапе авторами был разработан кейс в виде моральной дилеммы. Данный кейс был использован как основной метод получения эмпирических данных. На втором этапе был проведено исследование среди студентов 1–3 курсов университета с целью изучения их мнения и отношения к раннему браку, факторов, определяющих их брачный выбор. На завершающем этапе</w:t>
      </w:r>
      <w:r w:rsidR="000505DF" w:rsidRPr="00450437">
        <w:rPr>
          <w:rFonts w:ascii="Times New Roman" w:eastAsia="Times New Roman" w:hAnsi="Times New Roman" w:cs="Times New Roman"/>
          <w:sz w:val="28"/>
          <w:szCs w:val="28"/>
        </w:rPr>
        <w:t xml:space="preserve"> полученных данных</w:t>
      </w:r>
      <w:r w:rsidR="00836A3D" w:rsidRPr="0045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DF" w:rsidRPr="00450437">
        <w:rPr>
          <w:rFonts w:ascii="Times New Roman" w:eastAsia="Times New Roman" w:hAnsi="Times New Roman" w:cs="Times New Roman"/>
          <w:sz w:val="28"/>
          <w:szCs w:val="28"/>
        </w:rPr>
        <w:t>использованием метода контент-анализа.</w:t>
      </w:r>
    </w:p>
    <w:p w14:paraId="50429CFD" w14:textId="77777777" w:rsidR="00C7237B" w:rsidRPr="00450437" w:rsidRDefault="00C7237B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4F353" w14:textId="60BCD24E" w:rsidR="00450437" w:rsidRPr="00450437" w:rsidRDefault="00450437" w:rsidP="00450437">
      <w:pPr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437">
        <w:rPr>
          <w:rFonts w:ascii="Times New Roman" w:hAnsi="Times New Roman" w:cs="Times New Roman"/>
          <w:b/>
          <w:sz w:val="28"/>
          <w:szCs w:val="28"/>
        </w:rPr>
        <w:t xml:space="preserve">2. Методы </w:t>
      </w:r>
      <w:r>
        <w:rPr>
          <w:rFonts w:ascii="Times New Roman" w:hAnsi="Times New Roman" w:cs="Times New Roman"/>
          <w:b/>
          <w:sz w:val="28"/>
          <w:szCs w:val="28"/>
        </w:rPr>
        <w:t>и выборка исследования</w:t>
      </w:r>
    </w:p>
    <w:p w14:paraId="1FF4E47A" w14:textId="5FD1B1F9" w:rsidR="480B7559" w:rsidRPr="000140E3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Эмпирические методы: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опрос с помощью кейса. </w:t>
      </w:r>
      <w:r w:rsidR="000140E3" w:rsidRPr="000140E3">
        <w:rPr>
          <w:rFonts w:ascii="Times New Roman" w:eastAsia="Times New Roman" w:hAnsi="Times New Roman" w:cs="Times New Roman"/>
          <w:sz w:val="28"/>
          <w:szCs w:val="28"/>
        </w:rPr>
        <w:t xml:space="preserve">Кейс был построен по принципу моральной дилеммы Л. </w:t>
      </w:r>
      <w:proofErr w:type="spellStart"/>
      <w:r w:rsidR="000140E3" w:rsidRPr="000140E3">
        <w:rPr>
          <w:rFonts w:ascii="Times New Roman" w:eastAsia="Times New Roman" w:hAnsi="Times New Roman" w:cs="Times New Roman"/>
          <w:sz w:val="28"/>
          <w:szCs w:val="28"/>
        </w:rPr>
        <w:t>Кольберга</w:t>
      </w:r>
      <w:proofErr w:type="spellEnd"/>
      <w:r w:rsidR="000140E3" w:rsidRPr="00014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t>Обработка ответов по опросу проводилось с помощью методики</w:t>
      </w:r>
      <w:r w:rsidR="000505DF" w:rsidRPr="00014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ранжирования ключевых факторов. </w:t>
      </w:r>
    </w:p>
    <w:p w14:paraId="2DA331E0" w14:textId="0AA59738" w:rsidR="480B7559" w:rsidRPr="00C7237B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sz w:val="28"/>
          <w:szCs w:val="28"/>
        </w:rPr>
        <w:t>Выборка. В исслед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овании принимали участие 116 человек, из которых 73 девушки (62,9%) и 43 юношей (37,1%) в возрасте от 17 до 21 года, студенты 1–3 курсов Евразийского национального университета им. Л.Н. Гумилева. </w:t>
      </w:r>
    </w:p>
    <w:p w14:paraId="1FDB927B" w14:textId="77777777" w:rsidR="00450437" w:rsidRDefault="00450437" w:rsidP="00450437">
      <w:pPr>
        <w:spacing w:after="0" w:line="360" w:lineRule="auto"/>
        <w:ind w:right="-1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EBF7DD" w14:textId="35FF57E4" w:rsidR="0081081F" w:rsidRPr="0081081F" w:rsidRDefault="0081081F" w:rsidP="00450437">
      <w:pPr>
        <w:spacing w:after="0" w:line="360" w:lineRule="auto"/>
        <w:ind w:right="-1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1F">
        <w:rPr>
          <w:rFonts w:ascii="Times New Roman" w:hAnsi="Times New Roman" w:cs="Times New Roman"/>
          <w:b/>
          <w:sz w:val="28"/>
          <w:szCs w:val="28"/>
        </w:rPr>
        <w:t>3. Результаты</w:t>
      </w:r>
    </w:p>
    <w:p w14:paraId="029B95D5" w14:textId="65B2C7A9" w:rsidR="480B7559" w:rsidRPr="000140E3" w:rsidRDefault="480B7559" w:rsidP="0081081F">
      <w:pPr>
        <w:spacing w:after="0" w:line="360" w:lineRule="auto"/>
        <w:ind w:right="-1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выявило, что 49,3% девушек и 44,2% юношей считают решение вступить в брак во время обучения в вузе преждевременным и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неответственным, аргументируя важностью при принятии решения о вступлении в брак учитывать родительское мнение (22,2%), финансовое положение молодых людей (34,9%), важность завершения образования (22,2%), а также возраст будущих супругов (15,8%). В целом 75,8% респондентов считают неразумным создавать семью во время обучения в вузе. 50% опрошенных ставят в приоритет учебу, а 15,5% студентов считают ранний брак необдуманным и импульсивным решением, о котором они будут жалеть в будущем. </w:t>
      </w:r>
    </w:p>
    <w:p w14:paraId="2B6F89A8" w14:textId="4FE48927" w:rsidR="480B7559" w:rsidRPr="00C7237B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>Однако 8,6% респондентов считают, что можно совмещать учебу в вузе и брак. 45,6% опрошенных считают, что самый приемлемый возраст для вступления брак 22–26 лет, а лишь 10% респондентов одобряет брак после 18 лет</w:t>
      </w:r>
      <w:r w:rsidR="0058742B" w:rsidRPr="00C72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Остальные заявляют, что готовность брака зависит не от возраста, а </w:t>
      </w:r>
      <w:r w:rsidR="000505DF" w:rsidRPr="00C7237B">
        <w:rPr>
          <w:rFonts w:ascii="Times New Roman" w:eastAsia="Times New Roman" w:hAnsi="Times New Roman" w:cs="Times New Roman"/>
          <w:sz w:val="28"/>
          <w:szCs w:val="28"/>
        </w:rPr>
        <w:t>определяется эмоциональной зрелостью (7,7%), финансовой независимостью (6%) и социальной готовностью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(4,3%) </w:t>
      </w:r>
      <w:r w:rsidRPr="000140E3">
        <w:rPr>
          <w:rFonts w:ascii="Times New Roman" w:eastAsia="Times New Roman" w:hAnsi="Times New Roman" w:cs="Times New Roman"/>
          <w:sz w:val="28"/>
          <w:szCs w:val="28"/>
        </w:rPr>
        <w:t xml:space="preserve">молодых людей. </w:t>
      </w:r>
    </w:p>
    <w:p w14:paraId="24559777" w14:textId="77777777" w:rsidR="006D46D1" w:rsidRDefault="006D46D1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A644E" w14:textId="0DD0F50C" w:rsidR="44F0B71E" w:rsidRPr="00C7237B" w:rsidRDefault="000505DF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28DF54EC" w:rsidRPr="00C7237B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28DF54EC" w:rsidRPr="00C72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Результаты по параметру «Возраст вступления в брак»</w:t>
      </w:r>
    </w:p>
    <w:p w14:paraId="3A54AA80" w14:textId="5A69C2F7" w:rsidR="004B0AD4" w:rsidRPr="00C7237B" w:rsidRDefault="004B0AD4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972FF" wp14:editId="4AB29E72">
            <wp:extent cx="5143500" cy="3095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C7C353" w14:textId="77777777" w:rsidR="004B0AD4" w:rsidRPr="00C7237B" w:rsidRDefault="004B0AD4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ACE823" w14:textId="32A0B4FB" w:rsidR="004B0AD4" w:rsidRPr="00C7237B" w:rsidRDefault="000140E3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представлены результаты ранжирования ответов респондентов по вопросу о возрасте вступления в брак</w:t>
      </w:r>
      <w:r w:rsidR="004B0AD4" w:rsidRPr="00C72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9374C2" w14:textId="77777777" w:rsidR="00450437" w:rsidRDefault="00450437" w:rsidP="000140E3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2486B" w14:textId="4FDC5AC7" w:rsidR="004B0AD4" w:rsidRPr="00C7237B" w:rsidRDefault="004B0AD4" w:rsidP="000140E3">
      <w:pPr>
        <w:spacing w:after="0" w:line="360" w:lineRule="auto"/>
        <w:ind w:left="105" w:right="-188"/>
        <w:jc w:val="both"/>
        <w:rPr>
          <w:rStyle w:val="normaltextrun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1 – </w:t>
      </w:r>
      <w:r w:rsidR="007E7CE6" w:rsidRPr="00C7237B">
        <w:rPr>
          <w:rStyle w:val="normaltextrun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Доминирующий возраст, в котором молодые люди считают приемлемым для </w:t>
      </w:r>
      <w:proofErr w:type="gramStart"/>
      <w:r w:rsidR="007E7CE6" w:rsidRPr="00C7237B">
        <w:rPr>
          <w:rStyle w:val="normaltextrun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вступления  в</w:t>
      </w:r>
      <w:proofErr w:type="gramEnd"/>
      <w:r w:rsidR="007E7CE6" w:rsidRPr="00C7237B">
        <w:rPr>
          <w:rStyle w:val="normaltextrun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брак.</w:t>
      </w: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3049"/>
        <w:gridCol w:w="3045"/>
        <w:gridCol w:w="3035"/>
      </w:tblGrid>
      <w:tr w:rsidR="00BC2783" w:rsidRPr="00C7237B" w14:paraId="024C7B22" w14:textId="77777777" w:rsidTr="00BC2783">
        <w:tc>
          <w:tcPr>
            <w:tcW w:w="3049" w:type="dxa"/>
            <w:vMerge w:val="restart"/>
            <w:vAlign w:val="center"/>
          </w:tcPr>
          <w:p w14:paraId="43EBC8FB" w14:textId="760A5B9C" w:rsidR="00BC2783" w:rsidRPr="00C7237B" w:rsidRDefault="00BC2783" w:rsidP="00836A3D">
            <w:pPr>
              <w:spacing w:line="360" w:lineRule="auto"/>
              <w:ind w:left="105" w:right="-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80" w:type="dxa"/>
            <w:gridSpan w:val="2"/>
          </w:tcPr>
          <w:p w14:paraId="17932058" w14:textId="4C465052" w:rsidR="00BC2783" w:rsidRPr="00C7237B" w:rsidRDefault="00BC2783" w:rsidP="00836A3D">
            <w:pPr>
              <w:spacing w:line="360" w:lineRule="auto"/>
              <w:ind w:left="105" w:right="-1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BC2783" w:rsidRPr="00C7237B" w14:paraId="44A3931B" w14:textId="77777777" w:rsidTr="00BC2783">
        <w:tc>
          <w:tcPr>
            <w:tcW w:w="3049" w:type="dxa"/>
            <w:vMerge/>
          </w:tcPr>
          <w:p w14:paraId="4B1C6C71" w14:textId="77777777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14:paraId="1C790186" w14:textId="09749535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035" w:type="dxa"/>
          </w:tcPr>
          <w:p w14:paraId="693C2D52" w14:textId="588CD7F0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C2783" w:rsidRPr="00C7237B" w14:paraId="320E37D7" w14:textId="77777777" w:rsidTr="00BC2783">
        <w:tc>
          <w:tcPr>
            <w:tcW w:w="3049" w:type="dxa"/>
          </w:tcPr>
          <w:p w14:paraId="524F575D" w14:textId="2E44E92E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18-21 год</w:t>
            </w:r>
          </w:p>
        </w:tc>
        <w:tc>
          <w:tcPr>
            <w:tcW w:w="3045" w:type="dxa"/>
          </w:tcPr>
          <w:p w14:paraId="48D75B7C" w14:textId="1EE51EEF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14:paraId="08DD6F94" w14:textId="56E071CB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2783" w:rsidRPr="00C7237B" w14:paraId="69DA4906" w14:textId="77777777" w:rsidTr="00BC2783">
        <w:tc>
          <w:tcPr>
            <w:tcW w:w="3049" w:type="dxa"/>
          </w:tcPr>
          <w:p w14:paraId="6680F9FC" w14:textId="24B25F22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22-26 лет</w:t>
            </w:r>
          </w:p>
        </w:tc>
        <w:tc>
          <w:tcPr>
            <w:tcW w:w="3045" w:type="dxa"/>
          </w:tcPr>
          <w:p w14:paraId="7D03324D" w14:textId="7B7A50B5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14:paraId="7EADBA8A" w14:textId="1E773966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783" w:rsidRPr="00C7237B" w14:paraId="255355EB" w14:textId="77777777" w:rsidTr="00BC2783">
        <w:tc>
          <w:tcPr>
            <w:tcW w:w="3049" w:type="dxa"/>
          </w:tcPr>
          <w:p w14:paraId="763065FC" w14:textId="520FD964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26-30 лет</w:t>
            </w:r>
          </w:p>
        </w:tc>
        <w:tc>
          <w:tcPr>
            <w:tcW w:w="3045" w:type="dxa"/>
          </w:tcPr>
          <w:p w14:paraId="39C56996" w14:textId="1CBD76D4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14:paraId="65706EB0" w14:textId="2B84596A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2783" w:rsidRPr="00C7237B" w14:paraId="43A397FB" w14:textId="77777777" w:rsidTr="00BC2783">
        <w:tc>
          <w:tcPr>
            <w:tcW w:w="3049" w:type="dxa"/>
          </w:tcPr>
          <w:p w14:paraId="0913D524" w14:textId="4513AD1E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30+ лет</w:t>
            </w:r>
          </w:p>
        </w:tc>
        <w:tc>
          <w:tcPr>
            <w:tcW w:w="3045" w:type="dxa"/>
          </w:tcPr>
          <w:p w14:paraId="58E48577" w14:textId="222BCFF3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14:paraId="51E119B2" w14:textId="259FA0E0" w:rsidR="00BC2783" w:rsidRPr="00C7237B" w:rsidRDefault="00BC2783" w:rsidP="00836A3D">
            <w:pPr>
              <w:spacing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E14D795" w14:textId="77777777" w:rsidR="0058742B" w:rsidRPr="00C7237B" w:rsidRDefault="0058742B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F587B" w14:textId="1463C508" w:rsidR="0058742B" w:rsidRPr="00C7237B" w:rsidRDefault="480B7559" w:rsidP="000140E3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61,2% респондентов убеждены в том, что родители не имеют права решать, в каком возрасте их детям вступать в брак. 51,7% считают, что лучше прислушаться к родительскому мнению, посоветоваться с родными при принятии решения о браке. Интересен тот факт, что 16,3% опрошенных считают, что родительское мнение </w:t>
      </w:r>
      <w:r w:rsidR="000140E3">
        <w:rPr>
          <w:rFonts w:ascii="Times New Roman" w:eastAsia="Times New Roman" w:hAnsi="Times New Roman" w:cs="Times New Roman"/>
          <w:sz w:val="28"/>
          <w:szCs w:val="28"/>
        </w:rPr>
        <w:t xml:space="preserve">более значимо, </w:t>
      </w:r>
      <w:proofErr w:type="gramStart"/>
      <w:r w:rsidR="000140E3">
        <w:rPr>
          <w:rFonts w:ascii="Times New Roman" w:eastAsia="Times New Roman" w:hAnsi="Times New Roman" w:cs="Times New Roman"/>
          <w:sz w:val="28"/>
          <w:szCs w:val="28"/>
        </w:rPr>
        <w:t>чем  собственный</w:t>
      </w:r>
      <w:proofErr w:type="gramEnd"/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выбор и интерес</w:t>
      </w:r>
      <w:r w:rsidR="000140E3">
        <w:rPr>
          <w:rFonts w:ascii="Times New Roman" w:eastAsia="Times New Roman" w:hAnsi="Times New Roman" w:cs="Times New Roman"/>
          <w:sz w:val="28"/>
          <w:szCs w:val="28"/>
        </w:rPr>
        <w:t>ы молодых людей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D09F40" w14:textId="77777777" w:rsidR="000140E3" w:rsidRDefault="000140E3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0B9DDC" w14:textId="727A1F55" w:rsidR="00BC2783" w:rsidRPr="00C7237B" w:rsidRDefault="00A60AE9" w:rsidP="00450437">
      <w:pPr>
        <w:spacing w:after="0" w:line="360" w:lineRule="auto"/>
        <w:ind w:left="105" w:right="-1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BC2783" w:rsidRPr="00C7237B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4D101A" w:rsidRPr="00C723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783" w:rsidRPr="00C72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DF" w:rsidRPr="00C7237B">
        <w:rPr>
          <w:rFonts w:ascii="Times New Roman" w:eastAsia="Times New Roman" w:hAnsi="Times New Roman" w:cs="Times New Roman"/>
          <w:sz w:val="28"/>
          <w:szCs w:val="28"/>
        </w:rPr>
        <w:t>Результаты по параметру «Влияние мнения</w:t>
      </w:r>
      <w:r w:rsidR="004D101A" w:rsidRPr="00C7237B">
        <w:rPr>
          <w:rFonts w:ascii="Times New Roman" w:eastAsia="Times New Roman" w:hAnsi="Times New Roman" w:cs="Times New Roman"/>
          <w:sz w:val="28"/>
          <w:szCs w:val="28"/>
        </w:rPr>
        <w:t xml:space="preserve"> родителей на решение </w:t>
      </w:r>
      <w:r w:rsidR="000505DF" w:rsidRPr="00C7237B">
        <w:rPr>
          <w:rFonts w:ascii="Times New Roman" w:eastAsia="Times New Roman" w:hAnsi="Times New Roman" w:cs="Times New Roman"/>
          <w:sz w:val="28"/>
          <w:szCs w:val="28"/>
        </w:rPr>
        <w:t>дочери</w:t>
      </w:r>
      <w:r w:rsidR="004D101A" w:rsidRPr="00C7237B">
        <w:rPr>
          <w:rFonts w:ascii="Times New Roman" w:eastAsia="Times New Roman" w:hAnsi="Times New Roman" w:cs="Times New Roman"/>
          <w:sz w:val="28"/>
          <w:szCs w:val="28"/>
        </w:rPr>
        <w:t xml:space="preserve"> вступить в брак</w:t>
      </w:r>
      <w:r w:rsidR="000505DF" w:rsidRPr="00C723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49D982C" w14:textId="4F4B6571" w:rsidR="00BC2783" w:rsidRPr="00C7237B" w:rsidRDefault="004D101A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F783E" wp14:editId="5A5A3943">
            <wp:extent cx="5858539" cy="2934586"/>
            <wp:effectExtent l="0" t="0" r="27940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C1BD0AF" w14:textId="77777777" w:rsidR="00BC2783" w:rsidRPr="00C7237B" w:rsidRDefault="00BC2783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CD4C8" w14:textId="6C4C4354" w:rsidR="480B7559" w:rsidRPr="00C7237B" w:rsidRDefault="480B7559" w:rsidP="00836A3D">
      <w:pPr>
        <w:spacing w:after="0" w:line="360" w:lineRule="auto"/>
        <w:ind w:left="105" w:right="-188" w:firstLine="595"/>
        <w:jc w:val="both"/>
        <w:rPr>
          <w:rFonts w:ascii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79,3% респондентов считают аргументы родителей против раннего брака важными, поскольку они затрагивают их личные интересы (22,8%), у них больше жизненного опыта и мнение родителей обусловлено их добрыми побуждениями (27,2%). </w:t>
      </w:r>
    </w:p>
    <w:p w14:paraId="0DB9E387" w14:textId="61379AF2" w:rsidR="00D53E28" w:rsidRPr="00C7237B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81% всех респондентов считают важным для отказа от раннего брака тот факт, что молодые люди финансово зависят от родителей. 5% (большинство из них девушки) опрошенных убеждены в том, что родители обязаны обеспечивать своего ребенка и это вполне нормально, и 3,4% (в основном юноши) убеждены, что женщина не должна работать в целом. </w:t>
      </w:r>
    </w:p>
    <w:p w14:paraId="3D777A8D" w14:textId="1FFCC106" w:rsidR="00450437" w:rsidRDefault="480B7559" w:rsidP="006D46D1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90,5% респондентов считают важно учитывать чувства молодых людей в решении вопроса раннего брака. В качестве ответственного решения в ситуации вступления в брак респонденты предложили следующие варианты: 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не заключать брак до получения диплома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- 31%, 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делать выбор на основе собственных желаний и чувств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- 14,6%, 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советоваться с родителями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- 10,3 %, 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вступить в брак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- 9,4%, 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ть образование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- 6%, 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>попробовать совместное проживание с парнем до брака</w:t>
      </w:r>
      <w:r w:rsidR="00A639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237B">
        <w:rPr>
          <w:rFonts w:ascii="Times New Roman" w:eastAsia="Times New Roman" w:hAnsi="Times New Roman" w:cs="Times New Roman"/>
          <w:sz w:val="28"/>
          <w:szCs w:val="28"/>
        </w:rPr>
        <w:t xml:space="preserve"> - 2,5%.</w:t>
      </w:r>
      <w:r w:rsidR="5BAA0821" w:rsidRPr="00C72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9FFC041" w:rsidRPr="00C7237B">
        <w:rPr>
          <w:rFonts w:ascii="Times New Roman" w:eastAsia="Times New Roman" w:hAnsi="Times New Roman" w:cs="Times New Roman"/>
          <w:sz w:val="28"/>
          <w:szCs w:val="28"/>
        </w:rPr>
        <w:t>В</w:t>
      </w:r>
      <w:r w:rsidR="5BAA0821"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4BC2062"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5BAA0821"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вышеизложенным сравнением в процентных соотношениях, опрашиваемыми можно выделить следующие различия. Сводные данные представлены в </w:t>
      </w:r>
      <w:r w:rsidR="00D53E28"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Рисунке 2 и таблицах 3,4. </w:t>
      </w:r>
    </w:p>
    <w:p w14:paraId="49B63CEE" w14:textId="2BA53F80" w:rsidR="00D53E28" w:rsidRPr="00C7237B" w:rsidRDefault="00D53E28" w:rsidP="00450437">
      <w:pPr>
        <w:shd w:val="clear" w:color="auto" w:fill="FFFFFF"/>
        <w:spacing w:after="0" w:line="360" w:lineRule="auto"/>
        <w:ind w:left="105" w:right="-188" w:firstLine="37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Рисунок </w:t>
      </w:r>
      <w:r w:rsidR="00A639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 – Варианты решения ситуации</w:t>
      </w:r>
    </w:p>
    <w:p w14:paraId="2ED0B329" w14:textId="4CD26CF0" w:rsidR="004D101A" w:rsidRPr="00C7237B" w:rsidRDefault="00D53E28" w:rsidP="00836A3D">
      <w:pPr>
        <w:spacing w:line="360" w:lineRule="auto"/>
        <w:ind w:left="105" w:right="-188" w:firstLine="5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00895A57" wp14:editId="5164B83C">
            <wp:extent cx="5453149" cy="2851266"/>
            <wp:effectExtent l="0" t="0" r="14605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53FB47" w14:textId="7DE9EC3F" w:rsidR="00A639AB" w:rsidRPr="00C7237B" w:rsidRDefault="00A639AB" w:rsidP="00450437">
      <w:pPr>
        <w:spacing w:line="360" w:lineRule="auto"/>
        <w:ind w:left="105" w:right="-18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Результаты по параметру «Ответственное решение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перед вступлением в брак»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268"/>
        <w:gridCol w:w="2471"/>
      </w:tblGrid>
      <w:tr w:rsidR="004D101A" w:rsidRPr="00C7237B" w14:paraId="152146ED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30F92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Факторы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90AA9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Юноши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D0ADF32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Девушки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4D101A" w:rsidRPr="00C7237B" w14:paraId="546B8A9F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AA9B2" w14:textId="19E2168C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заключать брак д</w:t>
            </w:r>
            <w:r w:rsidR="0081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получения диплома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CE2F7" w14:textId="77777777" w:rsidR="004D101A" w:rsidRPr="00C7237B" w:rsidRDefault="004D101A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30,2%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8DBD447" w14:textId="77777777" w:rsidR="004D101A" w:rsidRPr="00C7237B" w:rsidRDefault="004D101A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31,5% </w:t>
            </w:r>
          </w:p>
        </w:tc>
      </w:tr>
      <w:tr w:rsidR="004D101A" w:rsidRPr="00C7237B" w14:paraId="1DE6463D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1E601" w14:textId="77777777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выбор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191F4" w14:textId="77777777" w:rsidR="004D101A" w:rsidRPr="00C7237B" w:rsidRDefault="004D101A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32,5%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5D8EC18" w14:textId="77777777" w:rsidR="004D101A" w:rsidRPr="00C7237B" w:rsidRDefault="004D101A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19,1% </w:t>
            </w:r>
          </w:p>
        </w:tc>
      </w:tr>
      <w:tr w:rsidR="004D101A" w:rsidRPr="00C7237B" w14:paraId="59320340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14CD5" w14:textId="77777777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советоваться с родителями и принять решение самостоятельно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D4378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13,9%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462465B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8,2% </w:t>
            </w:r>
          </w:p>
        </w:tc>
      </w:tr>
      <w:tr w:rsidR="004D101A" w:rsidRPr="00C7237B" w14:paraId="51890978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38131" w14:textId="77777777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мнение родителей и отказать парню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037EC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4,6%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71E53FE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9,5% </w:t>
            </w:r>
          </w:p>
        </w:tc>
      </w:tr>
      <w:tr w:rsidR="004D101A" w:rsidRPr="00C7237B" w14:paraId="1D2822BD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D2467" w14:textId="77777777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</w:t>
            </w: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олучить образование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A34CB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2,3%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9B8447C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8,2% </w:t>
            </w:r>
          </w:p>
        </w:tc>
      </w:tr>
      <w:tr w:rsidR="004D101A" w:rsidRPr="00C7237B" w14:paraId="1CC07049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97066" w14:textId="77777777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попробовать совместное проживание с парнем до брака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9B452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2,3%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1B7A1A1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2,7% </w:t>
            </w:r>
          </w:p>
        </w:tc>
      </w:tr>
      <w:tr w:rsidR="004D101A" w:rsidRPr="00C7237B" w14:paraId="0EE97198" w14:textId="77777777" w:rsidTr="0081081F">
        <w:trPr>
          <w:trHeight w:val="300"/>
        </w:trPr>
        <w:tc>
          <w:tcPr>
            <w:tcW w:w="42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A06F59" w14:textId="77777777" w:rsidR="004D101A" w:rsidRPr="00C7237B" w:rsidRDefault="004D101A" w:rsidP="00C05981">
            <w:pPr>
              <w:spacing w:after="0" w:line="360" w:lineRule="auto"/>
              <w:ind w:right="146" w:firstLine="1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 решение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C601B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20,9% 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75FBD2E" w14:textId="77777777" w:rsidR="004D101A" w:rsidRPr="00C7237B" w:rsidRDefault="004D101A" w:rsidP="00836A3D">
            <w:pPr>
              <w:spacing w:after="0" w:line="360" w:lineRule="auto"/>
              <w:ind w:left="105" w:right="-18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21,9% </w:t>
            </w:r>
          </w:p>
        </w:tc>
      </w:tr>
    </w:tbl>
    <w:p w14:paraId="36D688F7" w14:textId="77777777" w:rsidR="00D53E28" w:rsidRPr="00C7237B" w:rsidRDefault="00D53E28" w:rsidP="00836A3D">
      <w:pPr>
        <w:shd w:val="clear" w:color="auto" w:fill="FFFFFF"/>
        <w:spacing w:after="0" w:line="360" w:lineRule="auto"/>
        <w:ind w:left="105" w:right="-188" w:firstLine="113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1410D33E" w14:textId="612F697E" w:rsidR="001D76A2" w:rsidRPr="00C7237B" w:rsidRDefault="0058742B" w:rsidP="00A639AB">
      <w:pPr>
        <w:shd w:val="clear" w:color="auto" w:fill="FFFFFF"/>
        <w:spacing w:after="0" w:line="360" w:lineRule="auto"/>
        <w:ind w:left="105" w:right="-188" w:firstLine="603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723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Данные показывают наличие </w:t>
      </w:r>
      <w:r w:rsidR="00A639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различий </w:t>
      </w:r>
      <w:r w:rsidRPr="00C723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определении доминирующих факторов в ситуа</w:t>
      </w:r>
      <w:r w:rsidR="00A10432" w:rsidRPr="00C723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ции вступления в брак. </w:t>
      </w:r>
    </w:p>
    <w:p w14:paraId="6A919E9F" w14:textId="77777777" w:rsidR="00450437" w:rsidRDefault="00450437" w:rsidP="00A639AB">
      <w:pPr>
        <w:shd w:val="clear" w:color="auto" w:fill="FFFFFF"/>
        <w:spacing w:after="0" w:line="360" w:lineRule="auto"/>
        <w:ind w:right="-188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4FCC8E7A" w14:textId="1FE03E95" w:rsidR="0058742B" w:rsidRPr="00C7237B" w:rsidRDefault="00A10432" w:rsidP="00A639AB">
      <w:pPr>
        <w:shd w:val="clear" w:color="auto" w:fill="FFFFFF"/>
        <w:spacing w:after="0" w:line="360" w:lineRule="auto"/>
        <w:ind w:right="-188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723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Таблица </w:t>
      </w:r>
      <w:r w:rsidR="00A639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58742B" w:rsidRPr="00C723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639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 w:rsidR="0058742B" w:rsidRPr="00C723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639A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Результаты ранжирования </w:t>
      </w:r>
      <w:r w:rsidR="00DC1F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вариантов решения ситуации</w:t>
      </w:r>
    </w:p>
    <w:p w14:paraId="70D13536" w14:textId="77777777" w:rsidR="0058742B" w:rsidRPr="00C7237B" w:rsidRDefault="0058742B" w:rsidP="00836A3D">
      <w:pPr>
        <w:shd w:val="clear" w:color="auto" w:fill="FFFFFF"/>
        <w:spacing w:after="0" w:line="360" w:lineRule="auto"/>
        <w:ind w:left="105" w:right="-188" w:firstLine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1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2268"/>
        <w:gridCol w:w="2486"/>
      </w:tblGrid>
      <w:tr w:rsidR="0058742B" w:rsidRPr="00C7237B" w14:paraId="6E0E3CB2" w14:textId="77777777" w:rsidTr="0081081F">
        <w:trPr>
          <w:trHeight w:val="300"/>
        </w:trPr>
        <w:tc>
          <w:tcPr>
            <w:tcW w:w="4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2CAF7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Факторы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14E1B" w14:textId="77777777" w:rsidR="0058742B" w:rsidRPr="00C7237B" w:rsidRDefault="0058742B" w:rsidP="00836A3D">
            <w:pPr>
              <w:spacing w:after="0" w:line="360" w:lineRule="auto"/>
              <w:ind w:left="105" w:right="-18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Ранги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58742B" w:rsidRPr="00C7237B" w14:paraId="687E9263" w14:textId="77777777" w:rsidTr="0081081F">
        <w:trPr>
          <w:trHeight w:val="300"/>
        </w:trPr>
        <w:tc>
          <w:tcPr>
            <w:tcW w:w="4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3B5F2B" w14:textId="77777777" w:rsidR="0058742B" w:rsidRPr="00C7237B" w:rsidRDefault="0058742B" w:rsidP="00836A3D">
            <w:pPr>
              <w:spacing w:after="0" w:line="360" w:lineRule="auto"/>
              <w:ind w:left="105" w:right="-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EBAAF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Юноши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C78AF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eastAsia="ru-RU"/>
              </w:rPr>
              <w:t>Девушки</w:t>
            </w: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</w:t>
            </w:r>
          </w:p>
        </w:tc>
      </w:tr>
      <w:tr w:rsidR="0058742B" w:rsidRPr="00C7237B" w14:paraId="531CE8FE" w14:textId="77777777" w:rsidTr="0081081F">
        <w:trPr>
          <w:trHeight w:val="30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2BE60" w14:textId="797BDEE3" w:rsidR="0058742B" w:rsidRPr="00C7237B" w:rsidRDefault="0058742B" w:rsidP="00C05981">
            <w:pPr>
              <w:tabs>
                <w:tab w:val="left" w:pos="3975"/>
              </w:tabs>
              <w:spacing w:after="0" w:line="360" w:lineRule="auto"/>
              <w:ind w:right="146" w:firstLine="17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заключать брак д</w:t>
            </w:r>
            <w:r w:rsidR="0081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получения диплома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E3D9E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EC0F2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1 </w:t>
            </w:r>
          </w:p>
        </w:tc>
      </w:tr>
      <w:tr w:rsidR="0058742B" w:rsidRPr="00C7237B" w14:paraId="2AFC319D" w14:textId="77777777" w:rsidTr="0081081F">
        <w:trPr>
          <w:trHeight w:val="30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33364" w14:textId="77777777" w:rsidR="0058742B" w:rsidRPr="00C7237B" w:rsidRDefault="0058742B" w:rsidP="00C05981">
            <w:pPr>
              <w:tabs>
                <w:tab w:val="left" w:pos="3975"/>
              </w:tabs>
              <w:spacing w:after="0" w:line="360" w:lineRule="auto"/>
              <w:ind w:right="146" w:firstLine="17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самостоятельный выбор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73202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656C9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2 </w:t>
            </w:r>
          </w:p>
        </w:tc>
      </w:tr>
      <w:tr w:rsidR="0058742B" w:rsidRPr="00C7237B" w14:paraId="4BD4B87A" w14:textId="77777777" w:rsidTr="0081081F">
        <w:trPr>
          <w:trHeight w:val="30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830A6" w14:textId="77777777" w:rsidR="0058742B" w:rsidRPr="00C7237B" w:rsidRDefault="0058742B" w:rsidP="00C05981">
            <w:pPr>
              <w:tabs>
                <w:tab w:val="left" w:pos="3975"/>
              </w:tabs>
              <w:spacing w:after="0" w:line="360" w:lineRule="auto"/>
              <w:ind w:right="146" w:firstLine="17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советоваться с родителями и принять решение самостоятельно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F1743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C3FB4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4 </w:t>
            </w:r>
          </w:p>
        </w:tc>
      </w:tr>
      <w:tr w:rsidR="0058742B" w:rsidRPr="00C7237B" w14:paraId="52080EEF" w14:textId="77777777" w:rsidTr="0081081F">
        <w:trPr>
          <w:trHeight w:val="30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6033A" w14:textId="77777777" w:rsidR="0058742B" w:rsidRPr="00C7237B" w:rsidRDefault="0058742B" w:rsidP="00C05981">
            <w:pPr>
              <w:tabs>
                <w:tab w:val="left" w:pos="3975"/>
              </w:tabs>
              <w:spacing w:after="0" w:line="360" w:lineRule="auto"/>
              <w:ind w:right="146" w:firstLine="17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принять мнение родите</w:t>
            </w:r>
            <w:bookmarkStart w:id="0" w:name="_GoBack"/>
            <w:bookmarkEnd w:id="0"/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отказать парню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698EA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548D6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3 </w:t>
            </w:r>
          </w:p>
        </w:tc>
      </w:tr>
      <w:tr w:rsidR="0058742B" w:rsidRPr="00C7237B" w14:paraId="72F91576" w14:textId="77777777" w:rsidTr="0081081F">
        <w:trPr>
          <w:trHeight w:val="30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1D4D2" w14:textId="77777777" w:rsidR="0058742B" w:rsidRPr="00C7237B" w:rsidRDefault="0058742B" w:rsidP="00C05981">
            <w:pPr>
              <w:tabs>
                <w:tab w:val="left" w:pos="3975"/>
              </w:tabs>
              <w:spacing w:after="0" w:line="360" w:lineRule="auto"/>
              <w:ind w:right="146" w:firstLine="17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</w:t>
            </w: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олучить образование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E48A5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598F1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4 </w:t>
            </w:r>
          </w:p>
        </w:tc>
      </w:tr>
      <w:tr w:rsidR="0058742B" w:rsidRPr="00C7237B" w14:paraId="48F225AA" w14:textId="77777777" w:rsidTr="0081081F">
        <w:trPr>
          <w:trHeight w:val="300"/>
        </w:trPr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94DBF" w14:textId="77777777" w:rsidR="0058742B" w:rsidRPr="00C7237B" w:rsidRDefault="0058742B" w:rsidP="00C05981">
            <w:pPr>
              <w:tabs>
                <w:tab w:val="left" w:pos="3975"/>
              </w:tabs>
              <w:spacing w:after="0" w:line="360" w:lineRule="auto"/>
              <w:ind w:right="146" w:firstLine="17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попробовать совместное проживание с парнем до брака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87838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8E266" w14:textId="77777777" w:rsidR="0058742B" w:rsidRPr="00C7237B" w:rsidRDefault="0058742B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5 </w:t>
            </w:r>
          </w:p>
        </w:tc>
      </w:tr>
    </w:tbl>
    <w:p w14:paraId="48B1C326" w14:textId="77777777" w:rsidR="006D46D1" w:rsidRDefault="006D46D1" w:rsidP="00836A3D">
      <w:pPr>
        <w:spacing w:after="0" w:line="360" w:lineRule="auto"/>
        <w:ind w:left="105" w:right="-188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6BF51" w14:textId="6BBCE533" w:rsidR="00A10432" w:rsidRPr="00C7237B" w:rsidRDefault="000505DF" w:rsidP="00836A3D">
      <w:pPr>
        <w:spacing w:after="0" w:line="360" w:lineRule="auto"/>
        <w:ind w:left="105" w:right="-188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представлен</w:t>
      </w:r>
      <w:r w:rsidR="00A6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сравнительные данные</w:t>
      </w:r>
      <w:r w:rsidR="00A10432" w:rsidRPr="00C7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аспектам жизни детей,</w:t>
      </w:r>
      <w:r w:rsidR="00A10432" w:rsidRPr="00C7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которые, по мнению респондентов, должны беспокоить родителей</w:t>
      </w:r>
      <w:r w:rsidR="00A6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4</w:t>
      </w:r>
      <w:r w:rsidR="00A639AB" w:rsidRPr="00C7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таблица</w:t>
      </w:r>
      <w:r w:rsidR="00A6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14:paraId="2647E286" w14:textId="3E85B3E2" w:rsidR="00A60AE9" w:rsidRPr="00C7237B" w:rsidRDefault="00A60AE9" w:rsidP="00450437">
      <w:pPr>
        <w:shd w:val="clear" w:color="auto" w:fill="FFFFFF" w:themeFill="background1"/>
        <w:spacing w:after="300" w:line="360" w:lineRule="auto"/>
        <w:ind w:left="105" w:right="-18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A639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– Области жизни детей, которые должны беспокоить родителей</w:t>
      </w:r>
    </w:p>
    <w:p w14:paraId="39810920" w14:textId="416E8895" w:rsidR="00A60AE9" w:rsidRPr="00C7237B" w:rsidRDefault="00D53E28" w:rsidP="00836A3D">
      <w:pPr>
        <w:spacing w:after="0" w:line="360" w:lineRule="auto"/>
        <w:ind w:left="105" w:right="-188" w:firstLine="6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A8FAC" wp14:editId="23BBC80A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0A7E4A" w14:textId="77777777" w:rsidR="00D53E28" w:rsidRPr="00C7237B" w:rsidRDefault="00D53E28" w:rsidP="00836A3D">
      <w:pPr>
        <w:spacing w:after="0" w:line="360" w:lineRule="auto"/>
        <w:ind w:left="105" w:right="-188" w:firstLine="6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9F69D" w14:textId="382BB136" w:rsidR="00A60AE9" w:rsidRPr="00C7237B" w:rsidRDefault="000505DF" w:rsidP="00450437">
      <w:pPr>
        <w:spacing w:after="0" w:line="360" w:lineRule="auto"/>
        <w:ind w:left="105" w:right="-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</w:t>
      </w:r>
      <w:r w:rsidR="005C0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ца 4 – Результаты по параметру «Аспекты жизни детей, которые должны беспокоить родителей</w:t>
      </w:r>
      <w:r w:rsidRPr="00C72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2992"/>
        <w:gridCol w:w="2992"/>
      </w:tblGrid>
      <w:tr w:rsidR="00A10432" w:rsidRPr="00C7237B" w14:paraId="2D5386B8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6759F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Факторы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B1D85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Юноши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518391B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Девушки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A10432" w:rsidRPr="00C7237B" w14:paraId="197171F1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40660" w14:textId="476787FD" w:rsidR="004D101A" w:rsidRPr="00C7237B" w:rsidRDefault="00A10432" w:rsidP="005C0F08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будущее, ее карьера 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5804B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27,9%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B279AFB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34,2% </w:t>
            </w:r>
          </w:p>
        </w:tc>
      </w:tr>
      <w:tr w:rsidR="00A10432" w:rsidRPr="00C7237B" w14:paraId="4FB09382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CED77" w14:textId="5A72A771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эмоциональное благополучие 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EA993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27,9%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FDC40D9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23,2% </w:t>
            </w:r>
          </w:p>
        </w:tc>
      </w:tr>
      <w:tr w:rsidR="00A10432" w:rsidRPr="00C7237B" w14:paraId="2F3FB324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7B16D" w14:textId="76B3D48F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образование 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E7C36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4,6%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CF006BF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10,9% </w:t>
            </w:r>
          </w:p>
        </w:tc>
      </w:tr>
      <w:tr w:rsidR="00A10432" w:rsidRPr="00C7237B" w14:paraId="61B9EEB8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8392E" w14:textId="41A63DF9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финансовая обеспеченность 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67007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6,9%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6449FFA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5,5% </w:t>
            </w:r>
          </w:p>
        </w:tc>
      </w:tr>
      <w:tr w:rsidR="00A10432" w:rsidRPr="00C7237B" w14:paraId="250899C2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7EBD3" w14:textId="11382CA2" w:rsidR="004D101A" w:rsidRPr="00C7237B" w:rsidRDefault="00A10432" w:rsidP="005C0F08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отношения родителей 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ребенком, 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взаимопонимание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ED579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20,9%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48031EF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24,6% </w:t>
            </w:r>
          </w:p>
        </w:tc>
      </w:tr>
      <w:tr w:rsidR="00A10432" w:rsidRPr="00C7237B" w14:paraId="46822F61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F6B96" w14:textId="5ADD8E7C" w:rsidR="004D101A" w:rsidRPr="00C7237B" w:rsidRDefault="00A10432" w:rsidP="005C0F08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безопасность 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F379A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11,6%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294EE2E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1,3% </w:t>
            </w:r>
          </w:p>
        </w:tc>
      </w:tr>
      <w:tr w:rsidR="00A10432" w:rsidRPr="00C7237B" w14:paraId="5A8BE459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07FD2" w14:textId="20A401BE" w:rsidR="004D101A" w:rsidRPr="00C7237B" w:rsidRDefault="00A10432" w:rsidP="005C0F08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отношения </w:t>
            </w:r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дочери/</w:t>
            </w:r>
            <w:proofErr w:type="spellStart"/>
            <w:r w:rsid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сына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spellEnd"/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противоположным полом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45E21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16,3%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86BCC5C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16,4% </w:t>
            </w:r>
          </w:p>
        </w:tc>
      </w:tr>
      <w:tr w:rsidR="00A10432" w:rsidRPr="00C7237B" w14:paraId="693FD90C" w14:textId="77777777" w:rsidTr="00592A2D">
        <w:trPr>
          <w:trHeight w:val="300"/>
        </w:trPr>
        <w:tc>
          <w:tcPr>
            <w:tcW w:w="30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3C41EFF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другие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5E5EF5B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25,5%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C6447" w14:textId="77777777" w:rsidR="004D101A" w:rsidRPr="00C7237B" w:rsidRDefault="00A10432" w:rsidP="00836A3D">
            <w:pPr>
              <w:spacing w:after="0" w:line="360" w:lineRule="auto"/>
              <w:ind w:left="105" w:right="-18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9,5% </w:t>
            </w:r>
          </w:p>
        </w:tc>
      </w:tr>
    </w:tbl>
    <w:p w14:paraId="517698B8" w14:textId="77777777" w:rsidR="00A10432" w:rsidRPr="00C7237B" w:rsidRDefault="00A10432" w:rsidP="00836A3D">
      <w:pPr>
        <w:spacing w:line="360" w:lineRule="auto"/>
        <w:ind w:left="105" w:right="-1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CDB23F" w14:textId="437E15A7" w:rsidR="00A10432" w:rsidRPr="00C7237B" w:rsidRDefault="000505DF" w:rsidP="00836A3D">
      <w:pPr>
        <w:shd w:val="clear" w:color="auto" w:fill="FFFFFF" w:themeFill="background1"/>
        <w:spacing w:after="300" w:line="360" w:lineRule="auto"/>
        <w:ind w:left="105" w:right="-1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 5 </w:t>
      </w:r>
      <w:r w:rsidR="005C0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C72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ранжирования по вопросу аспектов беспокойства родителей в отношениях с ребенком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081"/>
        <w:gridCol w:w="3081"/>
      </w:tblGrid>
      <w:tr w:rsidR="00A10432" w:rsidRPr="00C7237B" w14:paraId="490BDFB8" w14:textId="77777777" w:rsidTr="006D46D1">
        <w:tc>
          <w:tcPr>
            <w:tcW w:w="3227" w:type="dxa"/>
            <w:vMerge w:val="restart"/>
            <w:vAlign w:val="center"/>
          </w:tcPr>
          <w:p w14:paraId="673BE7D6" w14:textId="77777777" w:rsidR="00A10432" w:rsidRPr="00C7237B" w:rsidRDefault="00A10432" w:rsidP="006D46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Факторы</w:t>
            </w:r>
          </w:p>
        </w:tc>
        <w:tc>
          <w:tcPr>
            <w:tcW w:w="6162" w:type="dxa"/>
            <w:gridSpan w:val="2"/>
          </w:tcPr>
          <w:p w14:paraId="0039EB7E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Ранг</w:t>
            </w:r>
          </w:p>
        </w:tc>
      </w:tr>
      <w:tr w:rsidR="00A10432" w:rsidRPr="00C7237B" w14:paraId="57055ED9" w14:textId="77777777" w:rsidTr="006D46D1">
        <w:tc>
          <w:tcPr>
            <w:tcW w:w="3227" w:type="dxa"/>
            <w:vMerge/>
          </w:tcPr>
          <w:p w14:paraId="6792705B" w14:textId="77777777" w:rsidR="00A10432" w:rsidRPr="00C7237B" w:rsidRDefault="00A10432" w:rsidP="006D46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1" w:type="dxa"/>
          </w:tcPr>
          <w:p w14:paraId="77ED4B77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Юноши</w:t>
            </w:r>
          </w:p>
        </w:tc>
        <w:tc>
          <w:tcPr>
            <w:tcW w:w="3081" w:type="dxa"/>
          </w:tcPr>
          <w:p w14:paraId="65751076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A10432" w:rsidRPr="00C7237B" w14:paraId="5B0789B9" w14:textId="77777777" w:rsidTr="006D46D1">
        <w:trPr>
          <w:trHeight w:val="926"/>
        </w:trPr>
        <w:tc>
          <w:tcPr>
            <w:tcW w:w="3227" w:type="dxa"/>
          </w:tcPr>
          <w:p w14:paraId="04149ED3" w14:textId="5CECDD75" w:rsidR="00A10432" w:rsidRPr="00C7237B" w:rsidRDefault="006D46D1" w:rsidP="006D4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A10432"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удущее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10432"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карьера </w:t>
            </w:r>
          </w:p>
        </w:tc>
        <w:tc>
          <w:tcPr>
            <w:tcW w:w="3081" w:type="dxa"/>
          </w:tcPr>
          <w:p w14:paraId="261DBF06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14:paraId="5E360FC3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0432" w:rsidRPr="00C7237B" w14:paraId="3AEEE1AE" w14:textId="77777777" w:rsidTr="006D46D1">
        <w:tc>
          <w:tcPr>
            <w:tcW w:w="3227" w:type="dxa"/>
          </w:tcPr>
          <w:p w14:paraId="4B3B6EE6" w14:textId="536272B5" w:rsidR="00A10432" w:rsidRPr="00C7237B" w:rsidRDefault="00A10432" w:rsidP="006D4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эмоциональное благополучие </w:t>
            </w:r>
            <w:r w:rsidR="006D4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081" w:type="dxa"/>
          </w:tcPr>
          <w:p w14:paraId="421A4E96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14:paraId="0645B2F4" w14:textId="11BA9F9C" w:rsidR="00A10432" w:rsidRPr="00C7237B" w:rsidRDefault="004E088C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0432" w:rsidRPr="00C7237B" w14:paraId="35A9FFCF" w14:textId="77777777" w:rsidTr="006D46D1">
        <w:trPr>
          <w:trHeight w:val="435"/>
        </w:trPr>
        <w:tc>
          <w:tcPr>
            <w:tcW w:w="3227" w:type="dxa"/>
            <w:tcBorders>
              <w:bottom w:val="single" w:sz="4" w:space="0" w:color="auto"/>
            </w:tcBorders>
          </w:tcPr>
          <w:p w14:paraId="79549C09" w14:textId="584BB8A3" w:rsidR="000505DF" w:rsidRPr="00C7237B" w:rsidRDefault="004E088C" w:rsidP="006D46D1">
            <w:pPr>
              <w:tabs>
                <w:tab w:val="left" w:pos="29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отношения </w:t>
            </w:r>
            <w:r w:rsidR="006D4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ребенком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их взаимопонимание 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3DF2FE94" w14:textId="4BC8A2DB" w:rsidR="00A10432" w:rsidRPr="00C7237B" w:rsidRDefault="004E088C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2E1D509A" w14:textId="3E75FFE7" w:rsidR="00A10432" w:rsidRPr="00C7237B" w:rsidRDefault="004E088C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10432" w:rsidRPr="00C7237B" w14:paraId="7DCF15C1" w14:textId="77777777" w:rsidTr="006D46D1">
        <w:tc>
          <w:tcPr>
            <w:tcW w:w="3227" w:type="dxa"/>
          </w:tcPr>
          <w:p w14:paraId="55C77633" w14:textId="3FD4F942" w:rsidR="00A10432" w:rsidRPr="00C7237B" w:rsidRDefault="00592A2D" w:rsidP="006D4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отношения </w:t>
            </w:r>
            <w:r w:rsidR="006D46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дочери/сына с </w:t>
            </w: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противоположным полом </w:t>
            </w:r>
          </w:p>
        </w:tc>
        <w:tc>
          <w:tcPr>
            <w:tcW w:w="3081" w:type="dxa"/>
          </w:tcPr>
          <w:p w14:paraId="600E5FBD" w14:textId="041790B9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14:paraId="227BAE01" w14:textId="068E61A7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10432" w:rsidRPr="00C7237B" w14:paraId="2E089E45" w14:textId="77777777" w:rsidTr="006D46D1">
        <w:tc>
          <w:tcPr>
            <w:tcW w:w="3227" w:type="dxa"/>
          </w:tcPr>
          <w:p w14:paraId="0C829290" w14:textId="42C89B3E" w:rsidR="00A10432" w:rsidRPr="00C7237B" w:rsidRDefault="00592A2D" w:rsidP="006D4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безопасность </w:t>
            </w:r>
          </w:p>
        </w:tc>
        <w:tc>
          <w:tcPr>
            <w:tcW w:w="3081" w:type="dxa"/>
          </w:tcPr>
          <w:p w14:paraId="083D6520" w14:textId="32215089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14:paraId="365D22B1" w14:textId="431B6E89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10432" w:rsidRPr="00C7237B" w14:paraId="4D1FCCD2" w14:textId="77777777" w:rsidTr="006D46D1">
        <w:tc>
          <w:tcPr>
            <w:tcW w:w="3227" w:type="dxa"/>
          </w:tcPr>
          <w:p w14:paraId="1BAC78DD" w14:textId="20275502" w:rsidR="00A10432" w:rsidRPr="00C7237B" w:rsidRDefault="006D46D1" w:rsidP="006D46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3081" w:type="dxa"/>
          </w:tcPr>
          <w:p w14:paraId="42A567D0" w14:textId="60DCDB22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14:paraId="5E8C72DF" w14:textId="1E7B8BDA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10432" w:rsidRPr="00C7237B" w14:paraId="6A1C4845" w14:textId="77777777" w:rsidTr="006D46D1">
        <w:tc>
          <w:tcPr>
            <w:tcW w:w="3227" w:type="dxa"/>
          </w:tcPr>
          <w:p w14:paraId="58017F23" w14:textId="4E67E9C0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финансовая обеспеченность </w:t>
            </w:r>
          </w:p>
        </w:tc>
        <w:tc>
          <w:tcPr>
            <w:tcW w:w="3081" w:type="dxa"/>
          </w:tcPr>
          <w:p w14:paraId="4C773C4D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14:paraId="155146F8" w14:textId="467F6F1F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10432" w:rsidRPr="00C7237B" w14:paraId="6B70BAA8" w14:textId="77777777" w:rsidTr="006D46D1">
        <w:trPr>
          <w:trHeight w:val="416"/>
        </w:trPr>
        <w:tc>
          <w:tcPr>
            <w:tcW w:w="3227" w:type="dxa"/>
          </w:tcPr>
          <w:p w14:paraId="5A0D7766" w14:textId="57117FA2" w:rsidR="00A10432" w:rsidRPr="00C7237B" w:rsidRDefault="00A10432" w:rsidP="005C0F08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другие </w:t>
            </w:r>
            <w:r w:rsidR="00592A2D"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1" w:type="dxa"/>
          </w:tcPr>
          <w:p w14:paraId="51AA7951" w14:textId="682D9A07" w:rsidR="00A10432" w:rsidRPr="00C7237B" w:rsidRDefault="00592A2D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14:paraId="13FCFC88" w14:textId="77777777" w:rsidR="00A10432" w:rsidRPr="00C7237B" w:rsidRDefault="00A10432" w:rsidP="00836A3D">
            <w:pPr>
              <w:spacing w:after="300" w:line="360" w:lineRule="auto"/>
              <w:ind w:left="105" w:right="-1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5F80FAEA" w14:textId="77777777" w:rsidR="00C7237B" w:rsidRPr="00C7237B" w:rsidRDefault="00C7237B" w:rsidP="0081081F">
      <w:pPr>
        <w:spacing w:after="0" w:line="360" w:lineRule="auto"/>
        <w:ind w:right="-188"/>
        <w:jc w:val="both"/>
        <w:rPr>
          <w:rFonts w:ascii="Times New Roman" w:hAnsi="Times New Roman" w:cs="Times New Roman"/>
          <w:sz w:val="28"/>
          <w:szCs w:val="28"/>
        </w:rPr>
      </w:pPr>
    </w:p>
    <w:p w14:paraId="489F7457" w14:textId="44147F0D" w:rsidR="480B7559" w:rsidRPr="00836A3D" w:rsidRDefault="00450437" w:rsidP="00450437">
      <w:pPr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4</w:t>
      </w:r>
      <w:r w:rsidR="00C7237B" w:rsidRPr="00C723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. </w:t>
      </w:r>
      <w:r w:rsidR="480B7559" w:rsidRPr="00C7237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</w:t>
      </w:r>
      <w:r w:rsidR="00836A3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аключение</w:t>
      </w:r>
    </w:p>
    <w:p w14:paraId="3D36E7DD" w14:textId="520C141E" w:rsidR="480B7559" w:rsidRPr="005C0F08" w:rsidRDefault="480B7559" w:rsidP="00836A3D">
      <w:pPr>
        <w:spacing w:after="0" w:line="360" w:lineRule="auto"/>
        <w:ind w:left="105" w:right="-188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0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исследование показывает, что молодое поколение демонстрирует предпочтение отложить принятие решения о браке до завершения образовательного процесса и достижения определенного уровня зрелости, учитывая различные факторы, включая финансовые, образовательные и возрастные аспекты. Результаты опроса показали, что влияние мнения родителей на процесс принятия жизненных решений молодых людей значительно, хотя оно не всегда соответствует индивидуальным амбициям и целям молодежи. В целом можно ответить у </w:t>
      </w:r>
      <w:r w:rsidR="6E0D5773" w:rsidRPr="005C0F08">
        <w:rPr>
          <w:rFonts w:ascii="Times New Roman" w:eastAsia="Times New Roman" w:hAnsi="Times New Roman" w:cs="Times New Roman"/>
          <w:sz w:val="28"/>
          <w:szCs w:val="28"/>
        </w:rPr>
        <w:t>79,31</w:t>
      </w:r>
      <w:r w:rsidRPr="005C0F08">
        <w:rPr>
          <w:rFonts w:ascii="Times New Roman" w:eastAsia="Times New Roman" w:hAnsi="Times New Roman" w:cs="Times New Roman"/>
          <w:sz w:val="28"/>
          <w:szCs w:val="28"/>
        </w:rPr>
        <w:t xml:space="preserve">% имеется противоречивость и неустойчивость позиции по вопросу раннего брака. </w:t>
      </w:r>
      <w:r w:rsidR="00450437">
        <w:rPr>
          <w:rFonts w:ascii="Times New Roman" w:eastAsia="Times New Roman" w:hAnsi="Times New Roman" w:cs="Times New Roman"/>
          <w:sz w:val="28"/>
          <w:szCs w:val="28"/>
        </w:rPr>
        <w:t xml:space="preserve">В ходе исследования выделены гендерные отличия по таким показателям, как </w:t>
      </w:r>
      <w:r w:rsidR="00DC1F8C">
        <w:rPr>
          <w:rFonts w:ascii="Times New Roman" w:eastAsia="Times New Roman" w:hAnsi="Times New Roman" w:cs="Times New Roman"/>
          <w:sz w:val="28"/>
          <w:szCs w:val="28"/>
        </w:rPr>
        <w:t xml:space="preserve">«факторы, влияющие на выбор молодых людей по вопросу раннего брака» и «аспектам жизни детей, которые должны беспокоить родителей». </w:t>
      </w:r>
      <w:r w:rsidRPr="005C0F08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браке на ранних этапах жизни определяется множеством факторов, включая самостоятельность выбора молодого человека, его сепарация от родителей, его финансовая и социальная независимость, индивидуальные ценности и характер отношений между будущими супругами. Исследование раннего брака среди студентов предоставляет возможность более глубокого понимания этих факторов. </w:t>
      </w:r>
    </w:p>
    <w:p w14:paraId="0CC97D44" w14:textId="77777777" w:rsidR="00DC1F8C" w:rsidRDefault="00DC1F8C" w:rsidP="00DC1F8C">
      <w:pPr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4A8D83" w14:textId="202028C9" w:rsidR="00223701" w:rsidRPr="00C7237B" w:rsidRDefault="00223701" w:rsidP="00DC1F8C">
      <w:pPr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Благодарности</w:t>
      </w:r>
    </w:p>
    <w:p w14:paraId="3F23B4CE" w14:textId="28D74FCE" w:rsidR="00223701" w:rsidRPr="00C7237B" w:rsidRDefault="00223701" w:rsidP="00836A3D">
      <w:pPr>
        <w:spacing w:after="0" w:line="360" w:lineRule="auto"/>
        <w:ind w:left="105" w:right="-188" w:firstLine="321"/>
        <w:jc w:val="both"/>
        <w:rPr>
          <w:rFonts w:ascii="Times New Roman" w:hAnsi="Times New Roman" w:cs="Times New Roman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Автор</w:t>
      </w:r>
      <w:r w:rsidR="00DC1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выражает </w:t>
      </w:r>
      <w:r w:rsidR="0081081F"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благодарность</w:t>
      </w: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участникам опроса за аргументированные и достоверные ответы.</w:t>
      </w:r>
    </w:p>
    <w:p w14:paraId="26F9D097" w14:textId="77777777" w:rsidR="006D46D1" w:rsidRDefault="480B7559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7237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72629146" w14:textId="77777777" w:rsidR="006D46D1" w:rsidRDefault="006D46D1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330576AA" w14:textId="77777777" w:rsidR="006D46D1" w:rsidRDefault="006D46D1" w:rsidP="00836A3D">
      <w:pPr>
        <w:spacing w:after="0" w:line="360" w:lineRule="auto"/>
        <w:ind w:left="105" w:right="-18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716A1F94" w14:textId="4A6C2CF4" w:rsidR="480B7559" w:rsidRPr="005C0F08" w:rsidRDefault="005C0F08" w:rsidP="00836A3D">
      <w:pPr>
        <w:spacing w:after="0" w:line="360" w:lineRule="auto"/>
        <w:ind w:left="105" w:right="-1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Литература</w:t>
      </w:r>
    </w:p>
    <w:p w14:paraId="763112B3" w14:textId="77777777" w:rsidR="00DC1F8C" w:rsidRDefault="00DC1F8C" w:rsidP="00DC1F8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right="-188" w:firstLine="0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1F8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Рекордный показатель. В Казахстане зафиксировали самый высокий уровень разводов в мире после Мальдив: </w:t>
      </w:r>
      <w:hyperlink r:id="rId9">
        <w:r w:rsidR="480B7559" w:rsidRPr="00DC1F8C">
          <w:rPr>
            <w:rStyle w:val="a4"/>
            <w:rFonts w:ascii="Times New Roman" w:eastAsia="Times New Roman" w:hAnsi="Times New Roman" w:cs="Times New Roman"/>
            <w:color w:val="0563C1"/>
            <w:sz w:val="28"/>
            <w:szCs w:val="28"/>
          </w:rPr>
          <w:t>https://informburo.kz/novosti/rekordnyi-pokazatel-v-kazaxstane-zafiksirovali-samyi-vysokii-uroven-razvodov-v-mire-posle-maldiv</w:t>
        </w:r>
      </w:hyperlink>
      <w:r w:rsidR="480B7559" w:rsidRPr="00DC1F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0318C65C" w14:textId="77777777" w:rsidR="00DC1F8C" w:rsidRPr="00DC1F8C" w:rsidRDefault="00C05981" w:rsidP="00DC1F8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right="-188" w:firstLine="0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10" w:history="1">
        <w:r w:rsidR="00DC1F8C" w:rsidRPr="00DC1F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Аульбекова</w:t>
        </w:r>
      </w:hyperlink>
      <w:r w:rsidR="00DC1F8C" w:rsidRPr="00DC1F8C">
        <w:rPr>
          <w:rFonts w:ascii="Times New Roman" w:hAnsi="Times New Roman" w:cs="Times New Roman"/>
          <w:sz w:val="28"/>
          <w:szCs w:val="28"/>
        </w:rPr>
        <w:t xml:space="preserve"> А.</w:t>
      </w:r>
      <w:r w:rsidR="00DC1F8C" w:rsidRPr="00DC1F8C">
        <w:rPr>
          <w:rFonts w:ascii="Times New Roman" w:hAnsi="Times New Roman" w:cs="Times New Roman"/>
          <w:color w:val="000000"/>
          <w:sz w:val="28"/>
          <w:szCs w:val="28"/>
        </w:rPr>
        <w:t xml:space="preserve"> Каждый второй брак распадается на севере Казахстана, и каждый пятый - на юге</w:t>
      </w:r>
      <w:r w:rsidR="00DC1F8C" w:rsidRPr="00DC1F8C">
        <w:rPr>
          <w:color w:val="000000"/>
          <w:sz w:val="28"/>
          <w:szCs w:val="28"/>
        </w:rPr>
        <w:t>:</w:t>
      </w:r>
      <w:r w:rsidR="00DC1F8C" w:rsidRPr="00DC1F8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="480B7559" w:rsidRPr="00DC1F8C">
          <w:rPr>
            <w:rStyle w:val="a4"/>
            <w:rFonts w:ascii="Times New Roman" w:eastAsia="Times New Roman" w:hAnsi="Times New Roman" w:cs="Times New Roman"/>
            <w:color w:val="2F5496" w:themeColor="accent1" w:themeShade="BF"/>
            <w:sz w:val="28"/>
            <w:szCs w:val="28"/>
            <w:u w:val="none"/>
          </w:rPr>
          <w:t>https://forbes.kz/actual/stats/kazahstan_-_na_vtorom_meste_v_mire_po_razvodam</w:t>
        </w:r>
      </w:hyperlink>
      <w:r w:rsidR="480B7559" w:rsidRPr="00DC1F8C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14:paraId="5D42E9E4" w14:textId="34E9A983" w:rsidR="0081081F" w:rsidRPr="00DC1F8C" w:rsidRDefault="480B7559" w:rsidP="00DC1F8C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right="-188" w:firstLine="0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C1F8C">
        <w:rPr>
          <w:rFonts w:ascii="Times New Roman" w:eastAsia="Times New Roman" w:hAnsi="Times New Roman" w:cs="Times New Roman"/>
          <w:sz w:val="28"/>
          <w:szCs w:val="28"/>
        </w:rPr>
        <w:t>Чернова В.Д.  Ранние браки: проблемы нестабильности и развода в современной России</w:t>
      </w:r>
      <w:r w:rsidR="00DC1F8C" w:rsidRPr="00DC1F8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1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DC1F8C" w:rsidRPr="00DC1F8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https://cyberleninka.ru/article/n/rannie-braki-problemy-nestabilnosti-i-razvoda-v-sovremennoy-rossii?ysclid=lujeilwwp992608210</w:t>
        </w:r>
      </w:hyperlink>
    </w:p>
    <w:p w14:paraId="237FF202" w14:textId="77777777" w:rsidR="00DC1F8C" w:rsidRPr="00DC1F8C" w:rsidRDefault="00DC1F8C" w:rsidP="00DC1F8C">
      <w:pPr>
        <w:pStyle w:val="a5"/>
        <w:tabs>
          <w:tab w:val="left" w:pos="284"/>
        </w:tabs>
        <w:spacing w:after="0" w:line="360" w:lineRule="auto"/>
        <w:ind w:right="-1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F47E0" w14:textId="6BEDDBF7" w:rsidR="319F6E74" w:rsidRPr="0081081F" w:rsidRDefault="319F6E74" w:rsidP="0081081F">
      <w:pPr>
        <w:spacing w:after="0" w:line="360" w:lineRule="auto"/>
        <w:ind w:left="105" w:right="105"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319F6E74" w:rsidRPr="0081081F" w:rsidSect="00EB3F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F08E"/>
    <w:multiLevelType w:val="hybridMultilevel"/>
    <w:tmpl w:val="FFFFFFFF"/>
    <w:lvl w:ilvl="0" w:tplc="F64A2B3C">
      <w:start w:val="1"/>
      <w:numFmt w:val="decimal"/>
      <w:lvlText w:val="%1."/>
      <w:lvlJc w:val="left"/>
      <w:pPr>
        <w:ind w:left="720" w:hanging="360"/>
      </w:pPr>
    </w:lvl>
    <w:lvl w:ilvl="1" w:tplc="F272B906">
      <w:start w:val="1"/>
      <w:numFmt w:val="lowerLetter"/>
      <w:lvlText w:val="%2."/>
      <w:lvlJc w:val="left"/>
      <w:pPr>
        <w:ind w:left="1440" w:hanging="360"/>
      </w:pPr>
    </w:lvl>
    <w:lvl w:ilvl="2" w:tplc="B7B8B758">
      <w:start w:val="1"/>
      <w:numFmt w:val="lowerRoman"/>
      <w:lvlText w:val="%3."/>
      <w:lvlJc w:val="right"/>
      <w:pPr>
        <w:ind w:left="2160" w:hanging="180"/>
      </w:pPr>
    </w:lvl>
    <w:lvl w:ilvl="3" w:tplc="1BDC0F52">
      <w:start w:val="1"/>
      <w:numFmt w:val="decimal"/>
      <w:lvlText w:val="%4."/>
      <w:lvlJc w:val="left"/>
      <w:pPr>
        <w:ind w:left="2880" w:hanging="360"/>
      </w:pPr>
    </w:lvl>
    <w:lvl w:ilvl="4" w:tplc="3310371C">
      <w:start w:val="1"/>
      <w:numFmt w:val="lowerLetter"/>
      <w:lvlText w:val="%5."/>
      <w:lvlJc w:val="left"/>
      <w:pPr>
        <w:ind w:left="3600" w:hanging="360"/>
      </w:pPr>
    </w:lvl>
    <w:lvl w:ilvl="5" w:tplc="7CD0DE14">
      <w:start w:val="1"/>
      <w:numFmt w:val="lowerRoman"/>
      <w:lvlText w:val="%6."/>
      <w:lvlJc w:val="right"/>
      <w:pPr>
        <w:ind w:left="4320" w:hanging="180"/>
      </w:pPr>
    </w:lvl>
    <w:lvl w:ilvl="6" w:tplc="2C54E128">
      <w:start w:val="1"/>
      <w:numFmt w:val="decimal"/>
      <w:lvlText w:val="%7."/>
      <w:lvlJc w:val="left"/>
      <w:pPr>
        <w:ind w:left="5040" w:hanging="360"/>
      </w:pPr>
    </w:lvl>
    <w:lvl w:ilvl="7" w:tplc="6A3286C4">
      <w:start w:val="1"/>
      <w:numFmt w:val="lowerLetter"/>
      <w:lvlText w:val="%8."/>
      <w:lvlJc w:val="left"/>
      <w:pPr>
        <w:ind w:left="5760" w:hanging="360"/>
      </w:pPr>
    </w:lvl>
    <w:lvl w:ilvl="8" w:tplc="AC3ADD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3293"/>
    <w:multiLevelType w:val="hybridMultilevel"/>
    <w:tmpl w:val="1F3A5CF4"/>
    <w:lvl w:ilvl="0" w:tplc="7566318C">
      <w:start w:val="3"/>
      <w:numFmt w:val="decimal"/>
      <w:lvlText w:val="%1."/>
      <w:lvlJc w:val="left"/>
      <w:pPr>
        <w:ind w:left="720" w:hanging="360"/>
      </w:pPr>
    </w:lvl>
    <w:lvl w:ilvl="1" w:tplc="1F509290">
      <w:start w:val="1"/>
      <w:numFmt w:val="lowerLetter"/>
      <w:lvlText w:val="%2."/>
      <w:lvlJc w:val="left"/>
      <w:pPr>
        <w:ind w:left="1440" w:hanging="360"/>
      </w:pPr>
    </w:lvl>
    <w:lvl w:ilvl="2" w:tplc="00867AEC">
      <w:start w:val="1"/>
      <w:numFmt w:val="lowerRoman"/>
      <w:lvlText w:val="%3."/>
      <w:lvlJc w:val="right"/>
      <w:pPr>
        <w:ind w:left="2160" w:hanging="180"/>
      </w:pPr>
    </w:lvl>
    <w:lvl w:ilvl="3" w:tplc="40C40DA0">
      <w:start w:val="1"/>
      <w:numFmt w:val="decimal"/>
      <w:lvlText w:val="%4."/>
      <w:lvlJc w:val="left"/>
      <w:pPr>
        <w:ind w:left="2880" w:hanging="360"/>
      </w:pPr>
    </w:lvl>
    <w:lvl w:ilvl="4" w:tplc="2F9E361A">
      <w:start w:val="1"/>
      <w:numFmt w:val="lowerLetter"/>
      <w:lvlText w:val="%5."/>
      <w:lvlJc w:val="left"/>
      <w:pPr>
        <w:ind w:left="3600" w:hanging="360"/>
      </w:pPr>
    </w:lvl>
    <w:lvl w:ilvl="5" w:tplc="0D1C5388">
      <w:start w:val="1"/>
      <w:numFmt w:val="lowerRoman"/>
      <w:lvlText w:val="%6."/>
      <w:lvlJc w:val="right"/>
      <w:pPr>
        <w:ind w:left="4320" w:hanging="180"/>
      </w:pPr>
    </w:lvl>
    <w:lvl w:ilvl="6" w:tplc="13C49876">
      <w:start w:val="1"/>
      <w:numFmt w:val="decimal"/>
      <w:lvlText w:val="%7."/>
      <w:lvlJc w:val="left"/>
      <w:pPr>
        <w:ind w:left="5040" w:hanging="360"/>
      </w:pPr>
    </w:lvl>
    <w:lvl w:ilvl="7" w:tplc="5BB0C8B2">
      <w:start w:val="1"/>
      <w:numFmt w:val="lowerLetter"/>
      <w:lvlText w:val="%8."/>
      <w:lvlJc w:val="left"/>
      <w:pPr>
        <w:ind w:left="5760" w:hanging="360"/>
      </w:pPr>
    </w:lvl>
    <w:lvl w:ilvl="8" w:tplc="CF72D4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2E1B"/>
    <w:multiLevelType w:val="hybridMultilevel"/>
    <w:tmpl w:val="D14C0510"/>
    <w:lvl w:ilvl="0" w:tplc="94DC286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D547D09"/>
    <w:multiLevelType w:val="hybridMultilevel"/>
    <w:tmpl w:val="2A4ACB12"/>
    <w:lvl w:ilvl="0" w:tplc="29283222">
      <w:start w:val="1"/>
      <w:numFmt w:val="decimal"/>
      <w:lvlText w:val="%1."/>
      <w:lvlJc w:val="left"/>
      <w:pPr>
        <w:ind w:left="720" w:hanging="360"/>
      </w:pPr>
    </w:lvl>
    <w:lvl w:ilvl="1" w:tplc="96165E10">
      <w:start w:val="1"/>
      <w:numFmt w:val="lowerLetter"/>
      <w:lvlText w:val="%2."/>
      <w:lvlJc w:val="left"/>
      <w:pPr>
        <w:ind w:left="1440" w:hanging="360"/>
      </w:pPr>
    </w:lvl>
    <w:lvl w:ilvl="2" w:tplc="E26A9AF0">
      <w:start w:val="1"/>
      <w:numFmt w:val="lowerRoman"/>
      <w:lvlText w:val="%3."/>
      <w:lvlJc w:val="right"/>
      <w:pPr>
        <w:ind w:left="2160" w:hanging="180"/>
      </w:pPr>
    </w:lvl>
    <w:lvl w:ilvl="3" w:tplc="9264691C">
      <w:start w:val="1"/>
      <w:numFmt w:val="decimal"/>
      <w:lvlText w:val="%4."/>
      <w:lvlJc w:val="left"/>
      <w:pPr>
        <w:ind w:left="2880" w:hanging="360"/>
      </w:pPr>
    </w:lvl>
    <w:lvl w:ilvl="4" w:tplc="B510C66E">
      <w:start w:val="1"/>
      <w:numFmt w:val="lowerLetter"/>
      <w:lvlText w:val="%5."/>
      <w:lvlJc w:val="left"/>
      <w:pPr>
        <w:ind w:left="3600" w:hanging="360"/>
      </w:pPr>
    </w:lvl>
    <w:lvl w:ilvl="5" w:tplc="12C2DB64">
      <w:start w:val="1"/>
      <w:numFmt w:val="lowerRoman"/>
      <w:lvlText w:val="%6."/>
      <w:lvlJc w:val="right"/>
      <w:pPr>
        <w:ind w:left="4320" w:hanging="180"/>
      </w:pPr>
    </w:lvl>
    <w:lvl w:ilvl="6" w:tplc="3A6E17EC">
      <w:start w:val="1"/>
      <w:numFmt w:val="decimal"/>
      <w:lvlText w:val="%7."/>
      <w:lvlJc w:val="left"/>
      <w:pPr>
        <w:ind w:left="5040" w:hanging="360"/>
      </w:pPr>
    </w:lvl>
    <w:lvl w:ilvl="7" w:tplc="293C296C">
      <w:start w:val="1"/>
      <w:numFmt w:val="lowerLetter"/>
      <w:lvlText w:val="%8."/>
      <w:lvlJc w:val="left"/>
      <w:pPr>
        <w:ind w:left="5760" w:hanging="360"/>
      </w:pPr>
    </w:lvl>
    <w:lvl w:ilvl="8" w:tplc="87CAE6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46D0"/>
    <w:multiLevelType w:val="hybridMultilevel"/>
    <w:tmpl w:val="FFFFFFFF"/>
    <w:lvl w:ilvl="0" w:tplc="6D06EE18">
      <w:start w:val="1"/>
      <w:numFmt w:val="decimal"/>
      <w:lvlText w:val="%1."/>
      <w:lvlJc w:val="left"/>
      <w:pPr>
        <w:ind w:left="720" w:hanging="360"/>
      </w:pPr>
    </w:lvl>
    <w:lvl w:ilvl="1" w:tplc="A9269CEA">
      <w:start w:val="1"/>
      <w:numFmt w:val="lowerLetter"/>
      <w:lvlText w:val="%2."/>
      <w:lvlJc w:val="left"/>
      <w:pPr>
        <w:ind w:left="1440" w:hanging="360"/>
      </w:pPr>
    </w:lvl>
    <w:lvl w:ilvl="2" w:tplc="32E4D868">
      <w:start w:val="1"/>
      <w:numFmt w:val="lowerRoman"/>
      <w:lvlText w:val="%3."/>
      <w:lvlJc w:val="right"/>
      <w:pPr>
        <w:ind w:left="2160" w:hanging="180"/>
      </w:pPr>
    </w:lvl>
    <w:lvl w:ilvl="3" w:tplc="A168ADA2">
      <w:start w:val="1"/>
      <w:numFmt w:val="decimal"/>
      <w:lvlText w:val="%4."/>
      <w:lvlJc w:val="left"/>
      <w:pPr>
        <w:ind w:left="2880" w:hanging="360"/>
      </w:pPr>
    </w:lvl>
    <w:lvl w:ilvl="4" w:tplc="CF50D52E">
      <w:start w:val="1"/>
      <w:numFmt w:val="lowerLetter"/>
      <w:lvlText w:val="%5."/>
      <w:lvlJc w:val="left"/>
      <w:pPr>
        <w:ind w:left="3600" w:hanging="360"/>
      </w:pPr>
    </w:lvl>
    <w:lvl w:ilvl="5" w:tplc="D2709716">
      <w:start w:val="1"/>
      <w:numFmt w:val="lowerRoman"/>
      <w:lvlText w:val="%6."/>
      <w:lvlJc w:val="right"/>
      <w:pPr>
        <w:ind w:left="4320" w:hanging="180"/>
      </w:pPr>
    </w:lvl>
    <w:lvl w:ilvl="6" w:tplc="C7C2D00C">
      <w:start w:val="1"/>
      <w:numFmt w:val="decimal"/>
      <w:lvlText w:val="%7."/>
      <w:lvlJc w:val="left"/>
      <w:pPr>
        <w:ind w:left="5040" w:hanging="360"/>
      </w:pPr>
    </w:lvl>
    <w:lvl w:ilvl="7" w:tplc="FB0EE262">
      <w:start w:val="1"/>
      <w:numFmt w:val="lowerLetter"/>
      <w:lvlText w:val="%8."/>
      <w:lvlJc w:val="left"/>
      <w:pPr>
        <w:ind w:left="5760" w:hanging="360"/>
      </w:pPr>
    </w:lvl>
    <w:lvl w:ilvl="8" w:tplc="7B1A13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5D8A3"/>
    <w:multiLevelType w:val="hybridMultilevel"/>
    <w:tmpl w:val="77A80614"/>
    <w:lvl w:ilvl="0" w:tplc="9E441366">
      <w:start w:val="2"/>
      <w:numFmt w:val="decimal"/>
      <w:lvlText w:val="%1."/>
      <w:lvlJc w:val="left"/>
      <w:pPr>
        <w:ind w:left="720" w:hanging="360"/>
      </w:pPr>
    </w:lvl>
    <w:lvl w:ilvl="1" w:tplc="82A0A15A">
      <w:start w:val="1"/>
      <w:numFmt w:val="lowerLetter"/>
      <w:lvlText w:val="%2."/>
      <w:lvlJc w:val="left"/>
      <w:pPr>
        <w:ind w:left="1440" w:hanging="360"/>
      </w:pPr>
    </w:lvl>
    <w:lvl w:ilvl="2" w:tplc="70AE51F0">
      <w:start w:val="1"/>
      <w:numFmt w:val="lowerRoman"/>
      <w:lvlText w:val="%3."/>
      <w:lvlJc w:val="right"/>
      <w:pPr>
        <w:ind w:left="2160" w:hanging="180"/>
      </w:pPr>
    </w:lvl>
    <w:lvl w:ilvl="3" w:tplc="E550DF9C">
      <w:start w:val="1"/>
      <w:numFmt w:val="decimal"/>
      <w:lvlText w:val="%4."/>
      <w:lvlJc w:val="left"/>
      <w:pPr>
        <w:ind w:left="2880" w:hanging="360"/>
      </w:pPr>
    </w:lvl>
    <w:lvl w:ilvl="4" w:tplc="14BCCE50">
      <w:start w:val="1"/>
      <w:numFmt w:val="lowerLetter"/>
      <w:lvlText w:val="%5."/>
      <w:lvlJc w:val="left"/>
      <w:pPr>
        <w:ind w:left="3600" w:hanging="360"/>
      </w:pPr>
    </w:lvl>
    <w:lvl w:ilvl="5" w:tplc="6AF81FC4">
      <w:start w:val="1"/>
      <w:numFmt w:val="lowerRoman"/>
      <w:lvlText w:val="%6."/>
      <w:lvlJc w:val="right"/>
      <w:pPr>
        <w:ind w:left="4320" w:hanging="180"/>
      </w:pPr>
    </w:lvl>
    <w:lvl w:ilvl="6" w:tplc="07AC9916">
      <w:start w:val="1"/>
      <w:numFmt w:val="decimal"/>
      <w:lvlText w:val="%7."/>
      <w:lvlJc w:val="left"/>
      <w:pPr>
        <w:ind w:left="5040" w:hanging="360"/>
      </w:pPr>
    </w:lvl>
    <w:lvl w:ilvl="7" w:tplc="814E0FB2">
      <w:start w:val="1"/>
      <w:numFmt w:val="lowerLetter"/>
      <w:lvlText w:val="%8."/>
      <w:lvlJc w:val="left"/>
      <w:pPr>
        <w:ind w:left="5760" w:hanging="360"/>
      </w:pPr>
    </w:lvl>
    <w:lvl w:ilvl="8" w:tplc="8506AF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855"/>
    <w:multiLevelType w:val="hybridMultilevel"/>
    <w:tmpl w:val="FFFFFFFF"/>
    <w:lvl w:ilvl="0" w:tplc="3D14A400">
      <w:start w:val="1"/>
      <w:numFmt w:val="decimal"/>
      <w:lvlText w:val="%1."/>
      <w:lvlJc w:val="left"/>
      <w:pPr>
        <w:ind w:left="720" w:hanging="360"/>
      </w:pPr>
    </w:lvl>
    <w:lvl w:ilvl="1" w:tplc="2334CFF0">
      <w:start w:val="1"/>
      <w:numFmt w:val="lowerLetter"/>
      <w:lvlText w:val="%2."/>
      <w:lvlJc w:val="left"/>
      <w:pPr>
        <w:ind w:left="1440" w:hanging="360"/>
      </w:pPr>
    </w:lvl>
    <w:lvl w:ilvl="2" w:tplc="BE1267A8">
      <w:start w:val="1"/>
      <w:numFmt w:val="lowerRoman"/>
      <w:lvlText w:val="%3."/>
      <w:lvlJc w:val="right"/>
      <w:pPr>
        <w:ind w:left="2160" w:hanging="180"/>
      </w:pPr>
    </w:lvl>
    <w:lvl w:ilvl="3" w:tplc="148A43F8">
      <w:start w:val="1"/>
      <w:numFmt w:val="decimal"/>
      <w:lvlText w:val="%4."/>
      <w:lvlJc w:val="left"/>
      <w:pPr>
        <w:ind w:left="2880" w:hanging="360"/>
      </w:pPr>
    </w:lvl>
    <w:lvl w:ilvl="4" w:tplc="FF9EF5C0">
      <w:start w:val="1"/>
      <w:numFmt w:val="lowerLetter"/>
      <w:lvlText w:val="%5."/>
      <w:lvlJc w:val="left"/>
      <w:pPr>
        <w:ind w:left="3600" w:hanging="360"/>
      </w:pPr>
    </w:lvl>
    <w:lvl w:ilvl="5" w:tplc="70947A64">
      <w:start w:val="1"/>
      <w:numFmt w:val="lowerRoman"/>
      <w:lvlText w:val="%6."/>
      <w:lvlJc w:val="right"/>
      <w:pPr>
        <w:ind w:left="4320" w:hanging="180"/>
      </w:pPr>
    </w:lvl>
    <w:lvl w:ilvl="6" w:tplc="DBBE8418">
      <w:start w:val="1"/>
      <w:numFmt w:val="decimal"/>
      <w:lvlText w:val="%7."/>
      <w:lvlJc w:val="left"/>
      <w:pPr>
        <w:ind w:left="5040" w:hanging="360"/>
      </w:pPr>
    </w:lvl>
    <w:lvl w:ilvl="7" w:tplc="314ECF54">
      <w:start w:val="1"/>
      <w:numFmt w:val="lowerLetter"/>
      <w:lvlText w:val="%8."/>
      <w:lvlJc w:val="left"/>
      <w:pPr>
        <w:ind w:left="5760" w:hanging="360"/>
      </w:pPr>
    </w:lvl>
    <w:lvl w:ilvl="8" w:tplc="82C42D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425"/>
    <w:multiLevelType w:val="hybridMultilevel"/>
    <w:tmpl w:val="F79A5CD4"/>
    <w:lvl w:ilvl="0" w:tplc="57C46974">
      <w:start w:val="1"/>
      <w:numFmt w:val="decimal"/>
      <w:lvlText w:val="%1."/>
      <w:lvlJc w:val="left"/>
      <w:pPr>
        <w:ind w:left="1170" w:hanging="360"/>
      </w:pPr>
      <w:rPr>
        <w:rFonts w:eastAsia="Times New Roman" w:hint="default"/>
        <w:color w:val="5B9BD5" w:themeColor="accent5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152759B"/>
    <w:multiLevelType w:val="hybridMultilevel"/>
    <w:tmpl w:val="FFFFFFFF"/>
    <w:lvl w:ilvl="0" w:tplc="2710088A">
      <w:start w:val="1"/>
      <w:numFmt w:val="decimal"/>
      <w:lvlText w:val="%1."/>
      <w:lvlJc w:val="left"/>
      <w:pPr>
        <w:ind w:left="720" w:hanging="360"/>
      </w:pPr>
    </w:lvl>
    <w:lvl w:ilvl="1" w:tplc="073E2C36">
      <w:start w:val="1"/>
      <w:numFmt w:val="lowerLetter"/>
      <w:lvlText w:val="%2."/>
      <w:lvlJc w:val="left"/>
      <w:pPr>
        <w:ind w:left="1440" w:hanging="360"/>
      </w:pPr>
    </w:lvl>
    <w:lvl w:ilvl="2" w:tplc="74D8F358">
      <w:start w:val="1"/>
      <w:numFmt w:val="lowerRoman"/>
      <w:lvlText w:val="%3."/>
      <w:lvlJc w:val="right"/>
      <w:pPr>
        <w:ind w:left="2160" w:hanging="180"/>
      </w:pPr>
    </w:lvl>
    <w:lvl w:ilvl="3" w:tplc="2D4C4474">
      <w:start w:val="1"/>
      <w:numFmt w:val="decimal"/>
      <w:lvlText w:val="%4."/>
      <w:lvlJc w:val="left"/>
      <w:pPr>
        <w:ind w:left="2880" w:hanging="360"/>
      </w:pPr>
    </w:lvl>
    <w:lvl w:ilvl="4" w:tplc="7D384A2E">
      <w:start w:val="1"/>
      <w:numFmt w:val="lowerLetter"/>
      <w:lvlText w:val="%5."/>
      <w:lvlJc w:val="left"/>
      <w:pPr>
        <w:ind w:left="3600" w:hanging="360"/>
      </w:pPr>
    </w:lvl>
    <w:lvl w:ilvl="5" w:tplc="4078CC28">
      <w:start w:val="1"/>
      <w:numFmt w:val="lowerRoman"/>
      <w:lvlText w:val="%6."/>
      <w:lvlJc w:val="right"/>
      <w:pPr>
        <w:ind w:left="4320" w:hanging="180"/>
      </w:pPr>
    </w:lvl>
    <w:lvl w:ilvl="6" w:tplc="B6ECFF78">
      <w:start w:val="1"/>
      <w:numFmt w:val="decimal"/>
      <w:lvlText w:val="%7."/>
      <w:lvlJc w:val="left"/>
      <w:pPr>
        <w:ind w:left="5040" w:hanging="360"/>
      </w:pPr>
    </w:lvl>
    <w:lvl w:ilvl="7" w:tplc="2414651C">
      <w:start w:val="1"/>
      <w:numFmt w:val="lowerLetter"/>
      <w:lvlText w:val="%8."/>
      <w:lvlJc w:val="left"/>
      <w:pPr>
        <w:ind w:left="5760" w:hanging="360"/>
      </w:pPr>
    </w:lvl>
    <w:lvl w:ilvl="8" w:tplc="41920F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8FE965"/>
    <w:rsid w:val="000140E3"/>
    <w:rsid w:val="000505DF"/>
    <w:rsid w:val="001C2090"/>
    <w:rsid w:val="001D76A2"/>
    <w:rsid w:val="00223701"/>
    <w:rsid w:val="00277062"/>
    <w:rsid w:val="0029155E"/>
    <w:rsid w:val="002A7E2D"/>
    <w:rsid w:val="0031A8F1"/>
    <w:rsid w:val="00450437"/>
    <w:rsid w:val="004A0481"/>
    <w:rsid w:val="004B0AD4"/>
    <w:rsid w:val="004C7932"/>
    <w:rsid w:val="004D101A"/>
    <w:rsid w:val="004E088C"/>
    <w:rsid w:val="004E3025"/>
    <w:rsid w:val="005173C6"/>
    <w:rsid w:val="0058742B"/>
    <w:rsid w:val="00592A2D"/>
    <w:rsid w:val="005C0F08"/>
    <w:rsid w:val="005C6F78"/>
    <w:rsid w:val="006D46D1"/>
    <w:rsid w:val="007C76D9"/>
    <w:rsid w:val="007E7CE6"/>
    <w:rsid w:val="0081081F"/>
    <w:rsid w:val="00836A3D"/>
    <w:rsid w:val="00974CF4"/>
    <w:rsid w:val="00A10432"/>
    <w:rsid w:val="00A60AE9"/>
    <w:rsid w:val="00A639AB"/>
    <w:rsid w:val="00A712AD"/>
    <w:rsid w:val="00BC2783"/>
    <w:rsid w:val="00C05981"/>
    <w:rsid w:val="00C0F629"/>
    <w:rsid w:val="00C7237B"/>
    <w:rsid w:val="00C847E8"/>
    <w:rsid w:val="00D53E28"/>
    <w:rsid w:val="00D8674E"/>
    <w:rsid w:val="00DC1F8C"/>
    <w:rsid w:val="00E37704"/>
    <w:rsid w:val="00EB3F7C"/>
    <w:rsid w:val="00FB27DB"/>
    <w:rsid w:val="0189AEF2"/>
    <w:rsid w:val="01E61757"/>
    <w:rsid w:val="02616B24"/>
    <w:rsid w:val="029A72FE"/>
    <w:rsid w:val="029AB067"/>
    <w:rsid w:val="0330E0EE"/>
    <w:rsid w:val="03819D45"/>
    <w:rsid w:val="03BB12B0"/>
    <w:rsid w:val="03CEF217"/>
    <w:rsid w:val="03F896EB"/>
    <w:rsid w:val="043DBAC1"/>
    <w:rsid w:val="04D6E320"/>
    <w:rsid w:val="055FAF15"/>
    <w:rsid w:val="05755635"/>
    <w:rsid w:val="05A50AAB"/>
    <w:rsid w:val="05D4660D"/>
    <w:rsid w:val="061BB9E1"/>
    <w:rsid w:val="061CB600"/>
    <w:rsid w:val="0628F22E"/>
    <w:rsid w:val="066908AF"/>
    <w:rsid w:val="0679A65C"/>
    <w:rsid w:val="06C6B62C"/>
    <w:rsid w:val="06D95D67"/>
    <w:rsid w:val="06F27609"/>
    <w:rsid w:val="0722E208"/>
    <w:rsid w:val="07F55B85"/>
    <w:rsid w:val="08D9C823"/>
    <w:rsid w:val="08FFE0CC"/>
    <w:rsid w:val="09292067"/>
    <w:rsid w:val="09584839"/>
    <w:rsid w:val="09E07A47"/>
    <w:rsid w:val="09E7E680"/>
    <w:rsid w:val="0AE5D220"/>
    <w:rsid w:val="0BCEF099"/>
    <w:rsid w:val="0C046065"/>
    <w:rsid w:val="0C47959E"/>
    <w:rsid w:val="0E05D924"/>
    <w:rsid w:val="0F9B4476"/>
    <w:rsid w:val="104581B2"/>
    <w:rsid w:val="1046F7F0"/>
    <w:rsid w:val="1075D474"/>
    <w:rsid w:val="10A866BB"/>
    <w:rsid w:val="11238E2E"/>
    <w:rsid w:val="1208C6C3"/>
    <w:rsid w:val="12951C1E"/>
    <w:rsid w:val="12D22CFD"/>
    <w:rsid w:val="137D2274"/>
    <w:rsid w:val="13B7D0B4"/>
    <w:rsid w:val="146DFD5E"/>
    <w:rsid w:val="148CE9B6"/>
    <w:rsid w:val="155C5C79"/>
    <w:rsid w:val="15B84BC7"/>
    <w:rsid w:val="15E7BCB8"/>
    <w:rsid w:val="15F014F7"/>
    <w:rsid w:val="15F689E5"/>
    <w:rsid w:val="1612D72C"/>
    <w:rsid w:val="1684E843"/>
    <w:rsid w:val="180FBCE5"/>
    <w:rsid w:val="186698ED"/>
    <w:rsid w:val="19E761D4"/>
    <w:rsid w:val="19FA72E2"/>
    <w:rsid w:val="1A2D9DFD"/>
    <w:rsid w:val="1AE19D29"/>
    <w:rsid w:val="1B3A5001"/>
    <w:rsid w:val="1B5C38CF"/>
    <w:rsid w:val="1BB33E0B"/>
    <w:rsid w:val="1C36E304"/>
    <w:rsid w:val="1C70D5F7"/>
    <w:rsid w:val="1CB64502"/>
    <w:rsid w:val="1CBFAEF9"/>
    <w:rsid w:val="1CF80930"/>
    <w:rsid w:val="1D3E78B7"/>
    <w:rsid w:val="1E45D935"/>
    <w:rsid w:val="1EB3F2DD"/>
    <w:rsid w:val="1EC2D04C"/>
    <w:rsid w:val="1F160225"/>
    <w:rsid w:val="1F7E1C62"/>
    <w:rsid w:val="1FF0F1E1"/>
    <w:rsid w:val="206DCD1B"/>
    <w:rsid w:val="20888DC6"/>
    <w:rsid w:val="20ADF989"/>
    <w:rsid w:val="211F8D7C"/>
    <w:rsid w:val="213AA79C"/>
    <w:rsid w:val="2193201C"/>
    <w:rsid w:val="22431B10"/>
    <w:rsid w:val="224566E2"/>
    <w:rsid w:val="23C7BC63"/>
    <w:rsid w:val="23DAAB7E"/>
    <w:rsid w:val="2453D43F"/>
    <w:rsid w:val="2458CC6D"/>
    <w:rsid w:val="246B52DA"/>
    <w:rsid w:val="24783CAB"/>
    <w:rsid w:val="247C7F7E"/>
    <w:rsid w:val="249AF63D"/>
    <w:rsid w:val="2519C06C"/>
    <w:rsid w:val="2535B7DC"/>
    <w:rsid w:val="25E34CC7"/>
    <w:rsid w:val="269B4A5A"/>
    <w:rsid w:val="287D934A"/>
    <w:rsid w:val="28DF54EC"/>
    <w:rsid w:val="2945B981"/>
    <w:rsid w:val="29B207C0"/>
    <w:rsid w:val="29F39593"/>
    <w:rsid w:val="2AFC795E"/>
    <w:rsid w:val="2C43770D"/>
    <w:rsid w:val="2C795A17"/>
    <w:rsid w:val="2C86517B"/>
    <w:rsid w:val="2CAC9165"/>
    <w:rsid w:val="2E7990AA"/>
    <w:rsid w:val="2EA965E3"/>
    <w:rsid w:val="318F4A41"/>
    <w:rsid w:val="319F6E74"/>
    <w:rsid w:val="321147FB"/>
    <w:rsid w:val="3299859C"/>
    <w:rsid w:val="33AD185C"/>
    <w:rsid w:val="34251F3B"/>
    <w:rsid w:val="343555FD"/>
    <w:rsid w:val="34B98D6A"/>
    <w:rsid w:val="34BC2062"/>
    <w:rsid w:val="35A81A53"/>
    <w:rsid w:val="35F246D9"/>
    <w:rsid w:val="3606ACA2"/>
    <w:rsid w:val="362E16BA"/>
    <w:rsid w:val="36E4B91E"/>
    <w:rsid w:val="36FD4794"/>
    <w:rsid w:val="391A4EFF"/>
    <w:rsid w:val="39232F56"/>
    <w:rsid w:val="3A097FEE"/>
    <w:rsid w:val="3AD50554"/>
    <w:rsid w:val="3BB67B72"/>
    <w:rsid w:val="3BD24842"/>
    <w:rsid w:val="3BDE67B9"/>
    <w:rsid w:val="3C94760F"/>
    <w:rsid w:val="3CBA1D83"/>
    <w:rsid w:val="3D7A381A"/>
    <w:rsid w:val="3E46E620"/>
    <w:rsid w:val="3F09E904"/>
    <w:rsid w:val="3FAF1DAC"/>
    <w:rsid w:val="3FB7C516"/>
    <w:rsid w:val="400B49DC"/>
    <w:rsid w:val="421923D7"/>
    <w:rsid w:val="42284AD0"/>
    <w:rsid w:val="44F0B71E"/>
    <w:rsid w:val="45A66389"/>
    <w:rsid w:val="45F2B8EB"/>
    <w:rsid w:val="463C6A28"/>
    <w:rsid w:val="46725F42"/>
    <w:rsid w:val="46B40A61"/>
    <w:rsid w:val="480AB21E"/>
    <w:rsid w:val="480B7559"/>
    <w:rsid w:val="48655CF7"/>
    <w:rsid w:val="487AC360"/>
    <w:rsid w:val="4888655B"/>
    <w:rsid w:val="48E94227"/>
    <w:rsid w:val="4A64EEC6"/>
    <w:rsid w:val="4B5DF829"/>
    <w:rsid w:val="4BA6DDC0"/>
    <w:rsid w:val="4BAA72B1"/>
    <w:rsid w:val="4C34280C"/>
    <w:rsid w:val="4C68F576"/>
    <w:rsid w:val="4C8F739C"/>
    <w:rsid w:val="4D8FE965"/>
    <w:rsid w:val="4EC90627"/>
    <w:rsid w:val="4F224681"/>
    <w:rsid w:val="4FC41E2D"/>
    <w:rsid w:val="5064BB77"/>
    <w:rsid w:val="5101DEE1"/>
    <w:rsid w:val="51911058"/>
    <w:rsid w:val="52C3DF8A"/>
    <w:rsid w:val="53E1EF86"/>
    <w:rsid w:val="541FE7F1"/>
    <w:rsid w:val="54FEF7EA"/>
    <w:rsid w:val="5594C661"/>
    <w:rsid w:val="567EA9BB"/>
    <w:rsid w:val="5718E479"/>
    <w:rsid w:val="573D9312"/>
    <w:rsid w:val="57E4F3D8"/>
    <w:rsid w:val="5A095515"/>
    <w:rsid w:val="5A4764D7"/>
    <w:rsid w:val="5BAA0821"/>
    <w:rsid w:val="5C33A608"/>
    <w:rsid w:val="5C9F3C9E"/>
    <w:rsid w:val="5D06C5E1"/>
    <w:rsid w:val="5E528B9A"/>
    <w:rsid w:val="5E8D58E1"/>
    <w:rsid w:val="5F959781"/>
    <w:rsid w:val="6067C73D"/>
    <w:rsid w:val="60F478B2"/>
    <w:rsid w:val="6140C3A4"/>
    <w:rsid w:val="6255A0FF"/>
    <w:rsid w:val="635EFF7F"/>
    <w:rsid w:val="63F17160"/>
    <w:rsid w:val="640918D1"/>
    <w:rsid w:val="6510D431"/>
    <w:rsid w:val="65E5482E"/>
    <w:rsid w:val="6629C8C5"/>
    <w:rsid w:val="66BB89FA"/>
    <w:rsid w:val="673208FE"/>
    <w:rsid w:val="6839E5E7"/>
    <w:rsid w:val="69A0F505"/>
    <w:rsid w:val="69FFC041"/>
    <w:rsid w:val="6A714FC8"/>
    <w:rsid w:val="6ACD6A73"/>
    <w:rsid w:val="6B4B35E4"/>
    <w:rsid w:val="6B5B6B5B"/>
    <w:rsid w:val="6C587B9F"/>
    <w:rsid w:val="6C9C3906"/>
    <w:rsid w:val="6D3EA77D"/>
    <w:rsid w:val="6E0D5773"/>
    <w:rsid w:val="6E2F263D"/>
    <w:rsid w:val="6E930C1D"/>
    <w:rsid w:val="6EB07372"/>
    <w:rsid w:val="6FBB0B7D"/>
    <w:rsid w:val="6FF86FED"/>
    <w:rsid w:val="70473A92"/>
    <w:rsid w:val="70B576D8"/>
    <w:rsid w:val="70C3BD52"/>
    <w:rsid w:val="716B9DA1"/>
    <w:rsid w:val="71B08EDE"/>
    <w:rsid w:val="728FEA06"/>
    <w:rsid w:val="740F82B0"/>
    <w:rsid w:val="7415DFC1"/>
    <w:rsid w:val="74A5C385"/>
    <w:rsid w:val="7587FD9B"/>
    <w:rsid w:val="759B0DDE"/>
    <w:rsid w:val="75EFA952"/>
    <w:rsid w:val="7701C54E"/>
    <w:rsid w:val="77333C3F"/>
    <w:rsid w:val="778C2D22"/>
    <w:rsid w:val="780224E1"/>
    <w:rsid w:val="783A8C56"/>
    <w:rsid w:val="7880F455"/>
    <w:rsid w:val="793EE09A"/>
    <w:rsid w:val="797A2496"/>
    <w:rsid w:val="7991CA6F"/>
    <w:rsid w:val="799BD0F6"/>
    <w:rsid w:val="7A3A3C84"/>
    <w:rsid w:val="7B5CACD1"/>
    <w:rsid w:val="7B649ABC"/>
    <w:rsid w:val="7C0FADA5"/>
    <w:rsid w:val="7C1A74FF"/>
    <w:rsid w:val="7C8EFC16"/>
    <w:rsid w:val="7DADFBD5"/>
    <w:rsid w:val="7E207774"/>
    <w:rsid w:val="7E21C011"/>
    <w:rsid w:val="7E73E8C3"/>
    <w:rsid w:val="7EF06D90"/>
    <w:rsid w:val="7F823AF2"/>
    <w:rsid w:val="7FC8D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E965"/>
  <w15:docId w15:val="{FEECA209-6CB1-4E89-BAF5-560110D6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D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7E7CE6"/>
  </w:style>
  <w:style w:type="paragraph" w:customStyle="1" w:styleId="paragraph">
    <w:name w:val="paragraph"/>
    <w:basedOn w:val="a"/>
    <w:rsid w:val="007E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E7CE6"/>
  </w:style>
  <w:style w:type="character" w:customStyle="1" w:styleId="10">
    <w:name w:val="Заголовок 1 Знак"/>
    <w:basedOn w:val="a0"/>
    <w:link w:val="1"/>
    <w:uiPriority w:val="9"/>
    <w:rsid w:val="00DC1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8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s://cyberleninka.ru/article/n/rannie-braki-problemy-nestabilnosti-i-razvoda-v-sovremennoy-rossii?ysclid=lujeilwwp992608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forbes.kz/actual/stats/kazahstan_-_na_vtorom_meste_v_mire_po_razvodam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forbes.kz/authors/authorsid_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rmburo.kz/novosti/rekordnyi-pokazatel-v-kazaxstane-zafiksirovali-samyi-vysokii-uroven-razvodov-v-mire-posle-maldiv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18-21</c:v>
                </c:pt>
                <c:pt idx="1">
                  <c:v>22-26</c:v>
                </c:pt>
                <c:pt idx="2">
                  <c:v>26-30</c:v>
                </c:pt>
                <c:pt idx="3">
                  <c:v>30+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</c:v>
                </c:pt>
                <c:pt idx="1">
                  <c:v>0.41460000000000002</c:v>
                </c:pt>
                <c:pt idx="2">
                  <c:v>0.14630000000000001</c:v>
                </c:pt>
                <c:pt idx="3">
                  <c:v>4.8800000000000003E-2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C8-43C2-8066-CBBF59BC4D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18-21</c:v>
                </c:pt>
                <c:pt idx="1">
                  <c:v>22-26</c:v>
                </c:pt>
                <c:pt idx="2">
                  <c:v>26-30</c:v>
                </c:pt>
                <c:pt idx="3">
                  <c:v>30+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0.375</c:v>
                </c:pt>
                <c:pt idx="1">
                  <c:v>0.36</c:v>
                </c:pt>
                <c:pt idx="2" formatCode="0.00%">
                  <c:v>9.7199999999999995E-2</c:v>
                </c:pt>
                <c:pt idx="3" formatCode="0.00%">
                  <c:v>2.7799999999999998E-2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C8-43C2-8066-CBBF59BC4D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681792"/>
        <c:axId val="91394048"/>
        <c:axId val="0"/>
      </c:bar3DChart>
      <c:catAx>
        <c:axId val="11968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1394048"/>
        <c:crosses val="autoZero"/>
        <c:auto val="1"/>
        <c:lblAlgn val="ctr"/>
        <c:lblOffset val="100"/>
        <c:noMultiLvlLbl val="0"/>
      </c:catAx>
      <c:valAx>
        <c:axId val="913940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968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990863080368672"/>
          <c:y val="6.9692792404411896E-2"/>
          <c:w val="0.7398430658990085"/>
          <c:h val="0.84352229721555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Минимальное влияние</c:v>
                </c:pt>
                <c:pt idx="1">
                  <c:v>Умеренное влиние</c:v>
                </c:pt>
                <c:pt idx="2">
                  <c:v>Максимальное влияние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0.186</c:v>
                </c:pt>
                <c:pt idx="1">
                  <c:v>0.48799999999999999</c:v>
                </c:pt>
                <c:pt idx="2">
                  <c:v>0.16200000000000001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7-4F5C-B6BE-CC044B8B6B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Минимальное влияние</c:v>
                </c:pt>
                <c:pt idx="1">
                  <c:v>Умеренное влиние</c:v>
                </c:pt>
                <c:pt idx="2">
                  <c:v>Максимальное влияние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0.16400000000000001</c:v>
                </c:pt>
                <c:pt idx="1">
                  <c:v>0.53400000000000003</c:v>
                </c:pt>
                <c:pt idx="2">
                  <c:v>0.16400000000000001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07-4F5C-B6BE-CC044B8B6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38176"/>
        <c:axId val="95139712"/>
      </c:barChart>
      <c:catAx>
        <c:axId val="9513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139712"/>
        <c:crosses val="autoZero"/>
        <c:auto val="1"/>
        <c:lblAlgn val="ctr"/>
        <c:lblOffset val="100"/>
        <c:noMultiLvlLbl val="0"/>
      </c:catAx>
      <c:valAx>
        <c:axId val="951397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513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45705745115194"/>
          <c:y val="2.4216347956505437E-2"/>
          <c:w val="0.63908810877806943"/>
          <c:h val="0.4792407199100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 заключать брак до получения диплома.</c:v>
                </c:pt>
                <c:pt idx="1">
                  <c:v>самостоятельный выбор  </c:v>
                </c:pt>
                <c:pt idx="2">
                  <c:v>советоваться с родителями и принять решение самостоятельно.</c:v>
                </c:pt>
                <c:pt idx="3">
                  <c:v>принять мнение родителей и отказать парню..</c:v>
                </c:pt>
                <c:pt idx="4">
                  <c:v>получить образование </c:v>
                </c:pt>
                <c:pt idx="5">
                  <c:v>попробовать совместное проживание с парнем до брака.</c:v>
                </c:pt>
                <c:pt idx="6">
                  <c:v>другое решение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0.30199999999999999</c:v>
                </c:pt>
                <c:pt idx="1">
                  <c:v>0.32500000000000001</c:v>
                </c:pt>
                <c:pt idx="2">
                  <c:v>0.13900000000000001</c:v>
                </c:pt>
                <c:pt idx="3">
                  <c:v>4.5999999999999999E-2</c:v>
                </c:pt>
                <c:pt idx="4">
                  <c:v>2.3E-2</c:v>
                </c:pt>
                <c:pt idx="5">
                  <c:v>2.3E-2</c:v>
                </c:pt>
                <c:pt idx="6">
                  <c:v>0.20899999999999999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88-4571-BFAC-310B5B3170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 заключать брак до получения диплома.</c:v>
                </c:pt>
                <c:pt idx="1">
                  <c:v>самостоятельный выбор  </c:v>
                </c:pt>
                <c:pt idx="2">
                  <c:v>советоваться с родителями и принять решение самостоятельно.</c:v>
                </c:pt>
                <c:pt idx="3">
                  <c:v>принять мнение родителей и отказать парню..</c:v>
                </c:pt>
                <c:pt idx="4">
                  <c:v>получить образование </c:v>
                </c:pt>
                <c:pt idx="5">
                  <c:v>попробовать совместное проживание с парнем до брака.</c:v>
                </c:pt>
                <c:pt idx="6">
                  <c:v>другое решение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0.315</c:v>
                </c:pt>
                <c:pt idx="1">
                  <c:v>0.191</c:v>
                </c:pt>
                <c:pt idx="2">
                  <c:v>8.2000000000000003E-2</c:v>
                </c:pt>
                <c:pt idx="3">
                  <c:v>9.5000000000000001E-2</c:v>
                </c:pt>
                <c:pt idx="4">
                  <c:v>8.2000000000000003E-2</c:v>
                </c:pt>
                <c:pt idx="5">
                  <c:v>2.7E-2</c:v>
                </c:pt>
                <c:pt idx="6">
                  <c:v>0.219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88-4571-BFAC-310B5B317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420800"/>
        <c:axId val="104530304"/>
        <c:axId val="0"/>
      </c:bar3DChart>
      <c:catAx>
        <c:axId val="9942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530304"/>
        <c:crosses val="autoZero"/>
        <c:auto val="1"/>
        <c:lblAlgn val="ctr"/>
        <c:lblOffset val="100"/>
        <c:noMultiLvlLbl val="0"/>
      </c:catAx>
      <c:valAx>
        <c:axId val="1045303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942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будущее Мадины, ее карьера </c:v>
                </c:pt>
                <c:pt idx="1">
                  <c:v>эмоциональное благополучие </c:v>
                </c:pt>
                <c:pt idx="2">
                  <c:v>образование </c:v>
                </c:pt>
                <c:pt idx="3">
                  <c:v>финансовая обеспеченность </c:v>
                </c:pt>
                <c:pt idx="4">
                  <c:v>отношения родителей и Мадины, их взаимопонимание </c:v>
                </c:pt>
                <c:pt idx="5">
                  <c:v>безопасность Мадины </c:v>
                </c:pt>
                <c:pt idx="6">
                  <c:v>отношения Мадины с противоположным полом </c:v>
                </c:pt>
                <c:pt idx="7">
                  <c:v>другие 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0.27900000000000003</c:v>
                </c:pt>
                <c:pt idx="1">
                  <c:v>0.27900000000000003</c:v>
                </c:pt>
                <c:pt idx="2">
                  <c:v>4.5999999999999999E-2</c:v>
                </c:pt>
                <c:pt idx="3">
                  <c:v>6.9000000000000006E-2</c:v>
                </c:pt>
                <c:pt idx="4">
                  <c:v>0.20899999999999999</c:v>
                </c:pt>
                <c:pt idx="5">
                  <c:v>0.11600000000000001</c:v>
                </c:pt>
                <c:pt idx="6">
                  <c:v>0.16300000000000001</c:v>
                </c:pt>
                <c:pt idx="7">
                  <c:v>0.255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24-4C1F-8E46-2CC39E377E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будущее Мадины, ее карьера </c:v>
                </c:pt>
                <c:pt idx="1">
                  <c:v>эмоциональное благополучие </c:v>
                </c:pt>
                <c:pt idx="2">
                  <c:v>образование </c:v>
                </c:pt>
                <c:pt idx="3">
                  <c:v>финансовая обеспеченность </c:v>
                </c:pt>
                <c:pt idx="4">
                  <c:v>отношения родителей и Мадины, их взаимопонимание </c:v>
                </c:pt>
                <c:pt idx="5">
                  <c:v>безопасность Мадины </c:v>
                </c:pt>
                <c:pt idx="6">
                  <c:v>отношения Мадины с противоположным полом </c:v>
                </c:pt>
                <c:pt idx="7">
                  <c:v>другие 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0.34200000000000003</c:v>
                </c:pt>
                <c:pt idx="1">
                  <c:v>0.23200000000000001</c:v>
                </c:pt>
                <c:pt idx="2">
                  <c:v>0.109</c:v>
                </c:pt>
                <c:pt idx="3">
                  <c:v>5.5E-2</c:v>
                </c:pt>
                <c:pt idx="4">
                  <c:v>0.246</c:v>
                </c:pt>
                <c:pt idx="5">
                  <c:v>1.2999999999999999E-2</c:v>
                </c:pt>
                <c:pt idx="6">
                  <c:v>0.16400000000000001</c:v>
                </c:pt>
                <c:pt idx="7">
                  <c:v>9.5000000000000001E-2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24-4C1F-8E46-2CC39E377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539264"/>
        <c:axId val="104540800"/>
        <c:axId val="0"/>
      </c:bar3DChart>
      <c:catAx>
        <c:axId val="10453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540800"/>
        <c:crosses val="autoZero"/>
        <c:auto val="1"/>
        <c:lblAlgn val="ctr"/>
        <c:lblOffset val="100"/>
        <c:noMultiLvlLbl val="0"/>
      </c:catAx>
      <c:valAx>
        <c:axId val="10454080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0453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 Рыспаева</dc:creator>
  <cp:keywords/>
  <dc:description/>
  <cp:lastModifiedBy>RePack by Diakov</cp:lastModifiedBy>
  <cp:revision>4</cp:revision>
  <dcterms:created xsi:type="dcterms:W3CDTF">2024-04-03T06:11:00Z</dcterms:created>
  <dcterms:modified xsi:type="dcterms:W3CDTF">2024-04-03T06:15:00Z</dcterms:modified>
</cp:coreProperties>
</file>