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16781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</w:t>
      </w:r>
      <w:r w:rsidRPr="00A16781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>няя общеобразовательная школа №</w:t>
      </w:r>
      <w:r w:rsidRPr="00A16781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»</w:t>
      </w: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16781">
        <w:rPr>
          <w:rFonts w:ascii="Times New Roman" w:hAnsi="Times New Roman" w:cs="Times New Roman"/>
          <w:sz w:val="28"/>
        </w:rPr>
        <w:t>ПРОЕКТ ПО ЛИТЕРАТУРЕ</w:t>
      </w:r>
    </w:p>
    <w:p w:rsid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A16781">
        <w:rPr>
          <w:rFonts w:ascii="Times New Roman" w:hAnsi="Times New Roman" w:cs="Times New Roman"/>
          <w:sz w:val="28"/>
        </w:rPr>
        <w:t xml:space="preserve">«Роль вставных элементов в повести </w:t>
      </w:r>
    </w:p>
    <w:p w:rsid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16781">
        <w:rPr>
          <w:rFonts w:ascii="Times New Roman" w:hAnsi="Times New Roman" w:cs="Times New Roman"/>
          <w:sz w:val="28"/>
        </w:rPr>
        <w:t>А.С. Пушкина «Капитанская дочка».</w:t>
      </w:r>
    </w:p>
    <w:bookmarkEnd w:id="0"/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16781"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Топоев</w:t>
      </w:r>
      <w:proofErr w:type="spellEnd"/>
      <w:r>
        <w:rPr>
          <w:rFonts w:ascii="Times New Roman" w:hAnsi="Times New Roman" w:cs="Times New Roman"/>
          <w:sz w:val="28"/>
        </w:rPr>
        <w:t xml:space="preserve"> Максим Владиславович,</w:t>
      </w:r>
    </w:p>
    <w:p w:rsidR="00A16781" w:rsidRP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9 «Б» класса, МАОУ СОШ №</w:t>
      </w:r>
      <w:r w:rsidRPr="00A16781">
        <w:rPr>
          <w:rFonts w:ascii="Times New Roman" w:hAnsi="Times New Roman" w:cs="Times New Roman"/>
          <w:sz w:val="28"/>
        </w:rPr>
        <w:t>1</w:t>
      </w:r>
    </w:p>
    <w:p w:rsidR="00A16781" w:rsidRP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16781">
        <w:rPr>
          <w:rFonts w:ascii="Times New Roman" w:hAnsi="Times New Roman" w:cs="Times New Roman"/>
          <w:sz w:val="28"/>
        </w:rPr>
        <w:t>Руководитель: Деева Лариса Михайловна</w:t>
      </w:r>
      <w:r>
        <w:rPr>
          <w:rFonts w:ascii="Times New Roman" w:hAnsi="Times New Roman" w:cs="Times New Roman"/>
          <w:sz w:val="28"/>
        </w:rPr>
        <w:t>,</w:t>
      </w:r>
    </w:p>
    <w:p w:rsidR="00A16781" w:rsidRP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 МАОУ СОШ №</w:t>
      </w:r>
      <w:r w:rsidRPr="00A16781">
        <w:rPr>
          <w:rFonts w:ascii="Times New Roman" w:hAnsi="Times New Roman" w:cs="Times New Roman"/>
          <w:sz w:val="28"/>
        </w:rPr>
        <w:t>1</w:t>
      </w: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Default="00A16781" w:rsidP="00A167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16781" w:rsidRPr="00A16781" w:rsidRDefault="00A16781" w:rsidP="00A167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город Алапаевск 2024</w:t>
      </w:r>
    </w:p>
    <w:p w:rsidR="0076748D" w:rsidRDefault="00A16781" w:rsidP="00A16781">
      <w:pPr>
        <w:jc w:val="center"/>
        <w:rPr>
          <w:rFonts w:ascii="Times New Roman" w:hAnsi="Times New Roman" w:cs="Times New Roman"/>
          <w:b/>
          <w:sz w:val="28"/>
        </w:rPr>
      </w:pPr>
      <w:r w:rsidRPr="00A16781">
        <w:rPr>
          <w:rFonts w:ascii="Times New Roman" w:hAnsi="Times New Roman" w:cs="Times New Roman"/>
          <w:sz w:val="28"/>
        </w:rPr>
        <w:br w:type="page"/>
      </w:r>
      <w:r w:rsidR="0076748D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76748D" w:rsidRPr="0076748D" w:rsidRDefault="0076748D" w:rsidP="0076748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6748D">
        <w:rPr>
          <w:rFonts w:ascii="Times New Roman" w:hAnsi="Times New Roman" w:cs="Times New Roman"/>
          <w:sz w:val="28"/>
        </w:rPr>
        <w:t xml:space="preserve">Введение </w:t>
      </w:r>
    </w:p>
    <w:p w:rsidR="0076748D" w:rsidRDefault="0076748D" w:rsidP="0076748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создания и замысел романа «Капитанская дочка»</w:t>
      </w:r>
    </w:p>
    <w:p w:rsidR="0076748D" w:rsidRDefault="0076748D" w:rsidP="0076748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Вставные эпизоды и их роль в романе</w:t>
      </w:r>
    </w:p>
    <w:p w:rsidR="0076748D" w:rsidRDefault="0076748D" w:rsidP="0076748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Заключение </w:t>
      </w:r>
    </w:p>
    <w:p w:rsidR="0076748D" w:rsidRDefault="0076748D" w:rsidP="0076748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76748D" w:rsidRPr="0076748D" w:rsidRDefault="0076748D" w:rsidP="007674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6748D" w:rsidRDefault="007674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A5862" w:rsidRPr="00EA5862" w:rsidRDefault="00EA5862" w:rsidP="00EA586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lastRenderedPageBreak/>
        <w:t xml:space="preserve">Введение </w:t>
      </w:r>
    </w:p>
    <w:p w:rsidR="00E54F88" w:rsidRPr="007C2890" w:rsidRDefault="00E54F88" w:rsidP="004739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890">
        <w:rPr>
          <w:rFonts w:ascii="Times New Roman" w:hAnsi="Times New Roman" w:cs="Times New Roman"/>
          <w:sz w:val="28"/>
        </w:rPr>
        <w:t>На уроках</w:t>
      </w:r>
      <w:r w:rsidR="004739FD" w:rsidRPr="007C2890">
        <w:rPr>
          <w:rFonts w:ascii="Times New Roman" w:hAnsi="Times New Roman" w:cs="Times New Roman"/>
          <w:sz w:val="28"/>
        </w:rPr>
        <w:t xml:space="preserve"> </w:t>
      </w:r>
      <w:r w:rsidRPr="007C2890">
        <w:rPr>
          <w:rFonts w:ascii="Times New Roman" w:hAnsi="Times New Roman" w:cs="Times New Roman"/>
          <w:sz w:val="28"/>
        </w:rPr>
        <w:t>литературы в 8 классе мы познакомились с исторической повестью А.С. Пушкина «Капитанская дочка». Это произведение меня сразу заинтересовало</w:t>
      </w:r>
      <w:r w:rsidR="004739FD" w:rsidRPr="007C2890">
        <w:rPr>
          <w:rFonts w:ascii="Times New Roman" w:hAnsi="Times New Roman" w:cs="Times New Roman"/>
          <w:sz w:val="28"/>
        </w:rPr>
        <w:t xml:space="preserve"> своим сюжетом, историческими событиями, героями. Наблюдая за событиями через восприятие Гринева, героя довольно типичного, мы имели возможность не только представить историческое положение России в 70-х годах XVIII века, но и узнали о жизни дворянства того времени, об их идеях, взглядах и идеалах. Пушкин в повести затрагивает такие важные</w:t>
      </w:r>
      <w:r w:rsidR="009E4C72" w:rsidRPr="007C2890">
        <w:rPr>
          <w:rFonts w:ascii="Times New Roman" w:hAnsi="Times New Roman" w:cs="Times New Roman"/>
          <w:sz w:val="28"/>
        </w:rPr>
        <w:t xml:space="preserve"> и </w:t>
      </w:r>
      <w:r w:rsidR="004739FD" w:rsidRPr="007C2890">
        <w:rPr>
          <w:rFonts w:ascii="Times New Roman" w:hAnsi="Times New Roman" w:cs="Times New Roman"/>
          <w:sz w:val="28"/>
        </w:rPr>
        <w:t xml:space="preserve">актуальные </w:t>
      </w:r>
      <w:r w:rsidR="009E4C72" w:rsidRPr="007C2890">
        <w:rPr>
          <w:rFonts w:ascii="Times New Roman" w:hAnsi="Times New Roman" w:cs="Times New Roman"/>
          <w:sz w:val="28"/>
        </w:rPr>
        <w:t>вопросы</w:t>
      </w:r>
      <w:r w:rsidR="004739FD" w:rsidRPr="007C2890">
        <w:rPr>
          <w:rFonts w:ascii="Times New Roman" w:hAnsi="Times New Roman" w:cs="Times New Roman"/>
          <w:sz w:val="28"/>
        </w:rPr>
        <w:t>, как проблемы долга, чести и человеческого достоинства.</w:t>
      </w:r>
      <w:r w:rsidR="009E4C72" w:rsidRPr="007C2890">
        <w:rPr>
          <w:rFonts w:ascii="Times New Roman" w:hAnsi="Times New Roman" w:cs="Times New Roman"/>
          <w:sz w:val="28"/>
        </w:rPr>
        <w:t xml:space="preserve"> </w:t>
      </w:r>
    </w:p>
    <w:p w:rsidR="004739FD" w:rsidRPr="007C2890" w:rsidRDefault="004739FD" w:rsidP="004739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890">
        <w:rPr>
          <w:rFonts w:ascii="Times New Roman" w:hAnsi="Times New Roman" w:cs="Times New Roman"/>
          <w:sz w:val="28"/>
        </w:rPr>
        <w:t>На одном из уроков мы обратили внимание на то, что в произведении есть вставные эпизоды. Оказалось, что их довольно много, и я задумался о том, зачем автор их использует. Меня заинтересовала данная тема, поэтому свой проект я посвятил именно ей.</w:t>
      </w:r>
    </w:p>
    <w:p w:rsidR="004739FD" w:rsidRPr="007C2890" w:rsidRDefault="004D094E" w:rsidP="004739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t xml:space="preserve">Тема </w:t>
      </w:r>
      <w:r w:rsidR="004739FD" w:rsidRPr="00EA5862">
        <w:rPr>
          <w:rFonts w:ascii="Times New Roman" w:hAnsi="Times New Roman" w:cs="Times New Roman"/>
          <w:b/>
          <w:sz w:val="28"/>
        </w:rPr>
        <w:t>проекта</w:t>
      </w:r>
      <w:r w:rsidR="009E4C72" w:rsidRPr="00EA5862">
        <w:rPr>
          <w:rFonts w:ascii="Times New Roman" w:hAnsi="Times New Roman" w:cs="Times New Roman"/>
          <w:b/>
          <w:sz w:val="28"/>
        </w:rPr>
        <w:t>:</w:t>
      </w:r>
      <w:r w:rsidR="004739FD" w:rsidRPr="007C2890">
        <w:rPr>
          <w:rFonts w:ascii="Times New Roman" w:hAnsi="Times New Roman" w:cs="Times New Roman"/>
          <w:sz w:val="28"/>
        </w:rPr>
        <w:t xml:space="preserve"> </w:t>
      </w:r>
      <w:r w:rsidRPr="007C2890">
        <w:rPr>
          <w:rFonts w:ascii="Times New Roman" w:hAnsi="Times New Roman" w:cs="Times New Roman"/>
          <w:sz w:val="28"/>
        </w:rPr>
        <w:t>«Роль вставных элементов в повести А</w:t>
      </w:r>
      <w:r w:rsidR="004739FD" w:rsidRPr="007C2890">
        <w:rPr>
          <w:rFonts w:ascii="Times New Roman" w:hAnsi="Times New Roman" w:cs="Times New Roman"/>
          <w:sz w:val="28"/>
        </w:rPr>
        <w:t>.С. Пушкина «Капитанская дочка».</w:t>
      </w:r>
    </w:p>
    <w:p w:rsidR="004739FD" w:rsidRPr="007C2890" w:rsidRDefault="004D094E" w:rsidP="004739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t>Цель:</w:t>
      </w:r>
      <w:r w:rsidRPr="007C2890">
        <w:rPr>
          <w:rFonts w:ascii="Times New Roman" w:hAnsi="Times New Roman" w:cs="Times New Roman"/>
          <w:sz w:val="28"/>
        </w:rPr>
        <w:t xml:space="preserve"> </w:t>
      </w:r>
      <w:r w:rsidR="004739FD" w:rsidRPr="007C2890">
        <w:rPr>
          <w:rFonts w:ascii="Times New Roman" w:hAnsi="Times New Roman" w:cs="Times New Roman"/>
          <w:sz w:val="28"/>
        </w:rPr>
        <w:t>выяснить, с какой целью А.С. Пушкин в повести «Капитанская дочка» использует</w:t>
      </w:r>
      <w:r w:rsidRPr="007C2890">
        <w:rPr>
          <w:rFonts w:ascii="Times New Roman" w:hAnsi="Times New Roman" w:cs="Times New Roman"/>
          <w:sz w:val="28"/>
        </w:rPr>
        <w:t xml:space="preserve"> вставны</w:t>
      </w:r>
      <w:r w:rsidR="004739FD" w:rsidRPr="007C2890">
        <w:rPr>
          <w:rFonts w:ascii="Times New Roman" w:hAnsi="Times New Roman" w:cs="Times New Roman"/>
          <w:sz w:val="28"/>
        </w:rPr>
        <w:t>е</w:t>
      </w:r>
      <w:r w:rsidRPr="007C2890">
        <w:rPr>
          <w:rFonts w:ascii="Times New Roman" w:hAnsi="Times New Roman" w:cs="Times New Roman"/>
          <w:sz w:val="28"/>
        </w:rPr>
        <w:t xml:space="preserve"> </w:t>
      </w:r>
      <w:r w:rsidR="004739FD" w:rsidRPr="007C2890">
        <w:rPr>
          <w:rFonts w:ascii="Times New Roman" w:hAnsi="Times New Roman" w:cs="Times New Roman"/>
          <w:sz w:val="28"/>
        </w:rPr>
        <w:t>эпизоды.</w:t>
      </w:r>
    </w:p>
    <w:p w:rsidR="004739FD" w:rsidRPr="00EA5862" w:rsidRDefault="004D094E" w:rsidP="004739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t xml:space="preserve">Задачи: </w:t>
      </w:r>
    </w:p>
    <w:p w:rsidR="004739FD" w:rsidRPr="007C2890" w:rsidRDefault="004739FD" w:rsidP="004739F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C2890">
        <w:rPr>
          <w:rFonts w:ascii="Times New Roman" w:hAnsi="Times New Roman" w:cs="Times New Roman"/>
          <w:sz w:val="28"/>
        </w:rPr>
        <w:t>Выяснить, что такое вставной эпизод.</w:t>
      </w:r>
    </w:p>
    <w:p w:rsidR="00EA5862" w:rsidRPr="007C2890" w:rsidRDefault="00EA5862" w:rsidP="00EA586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C2890">
        <w:rPr>
          <w:rFonts w:ascii="Times New Roman" w:hAnsi="Times New Roman" w:cs="Times New Roman"/>
          <w:sz w:val="28"/>
        </w:rPr>
        <w:t>Изучить материалы по данной проблеме.</w:t>
      </w:r>
    </w:p>
    <w:p w:rsidR="00EA5862" w:rsidRDefault="00EA5862" w:rsidP="004739F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Познакомится с историей создания и замыслом романа.</w:t>
      </w:r>
    </w:p>
    <w:p w:rsidR="004739FD" w:rsidRPr="007C2890" w:rsidRDefault="004739FD" w:rsidP="004739F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C2890">
        <w:rPr>
          <w:rFonts w:ascii="Times New Roman" w:hAnsi="Times New Roman" w:cs="Times New Roman"/>
          <w:sz w:val="28"/>
        </w:rPr>
        <w:t>Найти вставные элементы, проанализировать их и выявить роль в произведении.</w:t>
      </w:r>
    </w:p>
    <w:p w:rsidR="004739FD" w:rsidRPr="007C2890" w:rsidRDefault="004739FD" w:rsidP="004739F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C2890">
        <w:rPr>
          <w:rFonts w:ascii="Times New Roman" w:hAnsi="Times New Roman" w:cs="Times New Roman"/>
          <w:sz w:val="28"/>
        </w:rPr>
        <w:t>Оформить выводы.</w:t>
      </w:r>
    </w:p>
    <w:p w:rsidR="004739FD" w:rsidRPr="007C2890" w:rsidRDefault="004739FD" w:rsidP="004739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t>Объект исследования:</w:t>
      </w:r>
      <w:r w:rsidRPr="007C2890">
        <w:rPr>
          <w:rFonts w:ascii="Times New Roman" w:hAnsi="Times New Roman" w:cs="Times New Roman"/>
          <w:sz w:val="28"/>
        </w:rPr>
        <w:t xml:space="preserve"> повесть А. С. Пушкина «Капитанская дочка». </w:t>
      </w:r>
    </w:p>
    <w:p w:rsidR="00F4436B" w:rsidRPr="007C2890" w:rsidRDefault="004D094E" w:rsidP="009E4C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t>Предмет исследования:</w:t>
      </w:r>
      <w:r w:rsidRPr="007C2890">
        <w:rPr>
          <w:rFonts w:ascii="Times New Roman" w:hAnsi="Times New Roman" w:cs="Times New Roman"/>
          <w:sz w:val="28"/>
        </w:rPr>
        <w:t xml:space="preserve"> </w:t>
      </w:r>
      <w:r w:rsidR="009E4C72" w:rsidRPr="007C2890">
        <w:rPr>
          <w:rFonts w:ascii="Times New Roman" w:hAnsi="Times New Roman" w:cs="Times New Roman"/>
          <w:sz w:val="28"/>
        </w:rPr>
        <w:t>вставные эпизоды: сны, письма, притчи и т.д.</w:t>
      </w:r>
    </w:p>
    <w:p w:rsidR="00F4436B" w:rsidRPr="007C2890" w:rsidRDefault="004D094E" w:rsidP="009E4C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t>Гипотеза:</w:t>
      </w:r>
      <w:r w:rsidRPr="007C2890">
        <w:rPr>
          <w:rFonts w:ascii="Times New Roman" w:hAnsi="Times New Roman" w:cs="Times New Roman"/>
          <w:sz w:val="28"/>
        </w:rPr>
        <w:t xml:space="preserve"> </w:t>
      </w:r>
      <w:r w:rsidR="009E4C72" w:rsidRPr="007C2890">
        <w:rPr>
          <w:rFonts w:ascii="Times New Roman" w:hAnsi="Times New Roman" w:cs="Times New Roman"/>
          <w:sz w:val="28"/>
        </w:rPr>
        <w:t>можно предположить</w:t>
      </w:r>
      <w:r w:rsidRPr="007C2890">
        <w:rPr>
          <w:rFonts w:ascii="Times New Roman" w:hAnsi="Times New Roman" w:cs="Times New Roman"/>
          <w:sz w:val="28"/>
        </w:rPr>
        <w:t>, что каждый вставной элемент помогает</w:t>
      </w:r>
      <w:r w:rsidR="0046223E">
        <w:rPr>
          <w:rFonts w:ascii="Times New Roman" w:hAnsi="Times New Roman" w:cs="Times New Roman"/>
          <w:sz w:val="28"/>
        </w:rPr>
        <w:t xml:space="preserve"> более полно охарактеризовать эпоху, раскрыть</w:t>
      </w:r>
      <w:r w:rsidRPr="007C2890">
        <w:rPr>
          <w:rFonts w:ascii="Times New Roman" w:hAnsi="Times New Roman" w:cs="Times New Roman"/>
          <w:sz w:val="28"/>
        </w:rPr>
        <w:t xml:space="preserve"> </w:t>
      </w:r>
      <w:r w:rsidR="0046223E">
        <w:rPr>
          <w:rFonts w:ascii="Times New Roman" w:hAnsi="Times New Roman" w:cs="Times New Roman"/>
          <w:sz w:val="28"/>
        </w:rPr>
        <w:t>характеры</w:t>
      </w:r>
      <w:r w:rsidR="009E4C72" w:rsidRPr="007C2890">
        <w:rPr>
          <w:rFonts w:ascii="Times New Roman" w:hAnsi="Times New Roman" w:cs="Times New Roman"/>
          <w:sz w:val="28"/>
        </w:rPr>
        <w:t xml:space="preserve"> героев.</w:t>
      </w:r>
    </w:p>
    <w:p w:rsidR="00EA5862" w:rsidRDefault="00EA5862" w:rsidP="00EA586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A5862" w:rsidRPr="00EA5862" w:rsidRDefault="00EA5862" w:rsidP="00EA586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lastRenderedPageBreak/>
        <w:t>История создания и замысел романа «Капитанская дочка»</w:t>
      </w:r>
    </w:p>
    <w:p w:rsidR="00753F04" w:rsidRPr="00244236" w:rsidRDefault="00753F04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236">
        <w:rPr>
          <w:rFonts w:ascii="Times New Roman" w:hAnsi="Times New Roman" w:cs="Times New Roman"/>
          <w:sz w:val="28"/>
        </w:rPr>
        <w:t>«Чудом совершенства» назвал критик В.Г. Белинский «Капитанскую дочку» — роман о Пугачёвском бунте. Обращаясь к истории, Пушкин не только осмыслял минувшее и день нынешний, но и чувствовал личную сопричастность к воссоздаваемым событиям.</w:t>
      </w:r>
    </w:p>
    <w:p w:rsidR="00753F04" w:rsidRPr="00244236" w:rsidRDefault="00753F04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236">
        <w:rPr>
          <w:rFonts w:ascii="Times New Roman" w:hAnsi="Times New Roman" w:cs="Times New Roman"/>
          <w:sz w:val="28"/>
        </w:rPr>
        <w:t>Мысли об историческом труде, в центре которого будут Пугачёв и пугачёвщина, вызревали у Пушкина долго. Ещё в 1826 году он говорил М.Н. Волконской перед её отъездом в Сибирь к сосланному на каторгу мужу: «Я хочу написать сочинение о Пугачёве. Я отправлюсь на места, перееду через Урал, проеду дальше и приду просить у вас убежища в Нерчинских рудниках».</w:t>
      </w:r>
    </w:p>
    <w:p w:rsidR="00753F04" w:rsidRPr="00244236" w:rsidRDefault="00753F04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236">
        <w:rPr>
          <w:rFonts w:ascii="Times New Roman" w:hAnsi="Times New Roman" w:cs="Times New Roman"/>
          <w:sz w:val="28"/>
        </w:rPr>
        <w:t xml:space="preserve">Замысел «Капитанской дочки», или, точнее, сюжет ещё не до конца сложившейся повести о дворянине-пугачёвце, родился в процессе работы Пушкина над «Дубровским». </w:t>
      </w:r>
      <w:r w:rsidR="00244236">
        <w:rPr>
          <w:rFonts w:ascii="Times New Roman" w:hAnsi="Times New Roman" w:cs="Times New Roman"/>
          <w:sz w:val="28"/>
        </w:rPr>
        <w:t xml:space="preserve">Однако </w:t>
      </w:r>
      <w:r w:rsidRPr="00244236">
        <w:rPr>
          <w:rFonts w:ascii="Times New Roman" w:hAnsi="Times New Roman" w:cs="Times New Roman"/>
          <w:sz w:val="28"/>
        </w:rPr>
        <w:t>«</w:t>
      </w:r>
      <w:r w:rsidR="00244236">
        <w:rPr>
          <w:rFonts w:ascii="Times New Roman" w:hAnsi="Times New Roman" w:cs="Times New Roman"/>
          <w:sz w:val="28"/>
        </w:rPr>
        <w:t>р</w:t>
      </w:r>
      <w:r w:rsidRPr="00244236">
        <w:rPr>
          <w:rFonts w:ascii="Times New Roman" w:hAnsi="Times New Roman" w:cs="Times New Roman"/>
          <w:sz w:val="28"/>
        </w:rPr>
        <w:t>азбойничий» роман не позволял глубоко и точно осмыслить проблему крестьянского бунта и отношение к нему дворянства.</w:t>
      </w:r>
      <w:r w:rsidR="00244236">
        <w:rPr>
          <w:rFonts w:ascii="Times New Roman" w:hAnsi="Times New Roman" w:cs="Times New Roman"/>
          <w:sz w:val="28"/>
        </w:rPr>
        <w:t xml:space="preserve"> Об этом писатель размышлял и в другом произведении – «Истории Пугачёва».</w:t>
      </w:r>
    </w:p>
    <w:p w:rsidR="004D094E" w:rsidRPr="00244236" w:rsidRDefault="00753F04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44236">
        <w:rPr>
          <w:rFonts w:ascii="Times New Roman" w:hAnsi="Times New Roman" w:cs="Times New Roman"/>
          <w:sz w:val="28"/>
          <w:shd w:val="clear" w:color="auto" w:fill="FFFFFF"/>
        </w:rPr>
        <w:t>Труд «История Пугачёва» и художественное произведение — роман «Капитанская дочка» — создавались практически одновременно, и многие материалы, не вошедшие в «Историю...», возникали на страницах романа.</w:t>
      </w:r>
    </w:p>
    <w:p w:rsidR="00753F04" w:rsidRPr="00244236" w:rsidRDefault="00753F04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236">
        <w:rPr>
          <w:rFonts w:ascii="Times New Roman" w:hAnsi="Times New Roman" w:cs="Times New Roman"/>
          <w:sz w:val="28"/>
          <w:shd w:val="clear" w:color="auto" w:fill="FFFFFF"/>
        </w:rPr>
        <w:t>Но самым существенным является то, что работа над «Историей Пугачёва» помогла Пушкину окончательно определить художественный замысел «Капитанской дочки».</w:t>
      </w:r>
    </w:p>
    <w:p w:rsidR="004D094E" w:rsidRPr="00244236" w:rsidRDefault="00753F04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44236">
        <w:rPr>
          <w:rFonts w:ascii="Times New Roman" w:hAnsi="Times New Roman" w:cs="Times New Roman"/>
          <w:sz w:val="28"/>
          <w:shd w:val="clear" w:color="auto" w:fill="FFFFFF"/>
        </w:rPr>
        <w:t>Работая над «Историей Пугачёва» и «Капитанской дочкой», Пушкин отчётливо понял: союза дворянского сословия с крестьянством быть не может. Вместе с тем единственную силу, способную к государственному управлению в России, он видел в дворянстве. Это социальное противоречие с огромной художественной силой проявилось в романе.</w:t>
      </w:r>
    </w:p>
    <w:p w:rsidR="000F7EA4" w:rsidRDefault="000F7EA4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44236">
        <w:rPr>
          <w:rFonts w:ascii="Times New Roman" w:hAnsi="Times New Roman" w:cs="Times New Roman"/>
          <w:sz w:val="28"/>
          <w:shd w:val="clear" w:color="auto" w:fill="FFFFFF"/>
        </w:rPr>
        <w:t>В романе «Капитанская дочка»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на мой взгляд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вставные </w:t>
      </w:r>
      <w:r w:rsidR="00244236" w:rsidRPr="00244236">
        <w:rPr>
          <w:rFonts w:ascii="Times New Roman" w:hAnsi="Times New Roman" w:cs="Times New Roman"/>
          <w:sz w:val="28"/>
          <w:shd w:val="clear" w:color="auto" w:fill="FFFFFF"/>
        </w:rPr>
        <w:t>элементы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 xml:space="preserve"> не только помогают воссоздать колорит эпохи правления Екатерины </w:t>
      </w:r>
      <w:r w:rsidR="00244236">
        <w:rPr>
          <w:rFonts w:ascii="Times New Roman" w:hAnsi="Times New Roman" w:cs="Times New Roman"/>
          <w:sz w:val="28"/>
          <w:shd w:val="clear" w:color="auto" w:fill="FFFFFF"/>
          <w:lang w:val="en-US"/>
        </w:rPr>
        <w:t>II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 xml:space="preserve">, но </w:t>
      </w:r>
      <w:r w:rsidR="00244236" w:rsidRPr="00244236">
        <w:rPr>
          <w:rFonts w:ascii="Times New Roman" w:hAnsi="Times New Roman" w:cs="Times New Roman"/>
          <w:sz w:val="28"/>
          <w:shd w:val="clear" w:color="auto" w:fill="FFFFFF"/>
        </w:rPr>
        <w:t>более подробно раскрывают</w:t>
      </w:r>
      <w:r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отношени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>я</w:t>
      </w:r>
      <w:r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дворянского сословия </w:t>
      </w:r>
      <w:r w:rsidR="00174A66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и </w:t>
      </w:r>
      <w:r w:rsidRPr="00244236">
        <w:rPr>
          <w:rFonts w:ascii="Times New Roman" w:hAnsi="Times New Roman" w:cs="Times New Roman"/>
          <w:sz w:val="28"/>
          <w:shd w:val="clear" w:color="auto" w:fill="FFFFFF"/>
        </w:rPr>
        <w:t>крестьян.</w:t>
      </w:r>
      <w:r w:rsidR="00174A66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 xml:space="preserve">Ведь бунт 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Пугачёва и его единомышленников – это попытка изменить существующее </w:t>
      </w:r>
      <w:r w:rsidR="00244236" w:rsidRPr="00244236">
        <w:rPr>
          <w:rFonts w:ascii="Times New Roman" w:hAnsi="Times New Roman" w:cs="Times New Roman"/>
          <w:sz w:val="28"/>
          <w:shd w:val="clear" w:color="auto" w:fill="FFFFFF"/>
        </w:rPr>
        <w:t>положение</w:t>
      </w:r>
      <w:r w:rsidR="00174A66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>крестьян</w:t>
      </w:r>
      <w:r w:rsidR="00174A66" w:rsidRPr="00244236">
        <w:rPr>
          <w:rFonts w:ascii="Times New Roman" w:hAnsi="Times New Roman" w:cs="Times New Roman"/>
          <w:sz w:val="28"/>
          <w:shd w:val="clear" w:color="auto" w:fill="FFFFFF"/>
        </w:rPr>
        <w:t>. Пушкин считал бунт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174A66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бессмысленный и кровавый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174A66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не решением проблем, </w:t>
      </w:r>
      <w:r w:rsidR="00244236">
        <w:rPr>
          <w:rFonts w:ascii="Times New Roman" w:hAnsi="Times New Roman" w:cs="Times New Roman"/>
          <w:sz w:val="28"/>
          <w:shd w:val="clear" w:color="auto" w:fill="FFFFFF"/>
        </w:rPr>
        <w:t>а главным последствием нежелания</w:t>
      </w:r>
      <w:r w:rsidR="00174A66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правящей элиты решать их.  </w:t>
      </w:r>
      <w:r w:rsidR="004D6AE5">
        <w:rPr>
          <w:rFonts w:ascii="Times New Roman" w:hAnsi="Times New Roman" w:cs="Times New Roman"/>
          <w:sz w:val="28"/>
          <w:shd w:val="clear" w:color="auto" w:fill="FFFFFF"/>
        </w:rPr>
        <w:t xml:space="preserve">Через изображение </w:t>
      </w:r>
      <w:r w:rsidR="003467E0" w:rsidRPr="00244236">
        <w:rPr>
          <w:rFonts w:ascii="Times New Roman" w:hAnsi="Times New Roman" w:cs="Times New Roman"/>
          <w:sz w:val="28"/>
          <w:shd w:val="clear" w:color="auto" w:fill="FFFFFF"/>
        </w:rPr>
        <w:t>Пугачева и Гринева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 xml:space="preserve"> Пушкин стремится показать, как можно построить разноклассовые отношения без ненависти и злости. Несмотря на то что герои</w:t>
      </w:r>
      <w:r w:rsidR="003467E0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были </w:t>
      </w:r>
      <w:r w:rsidR="00FC2C64" w:rsidRPr="00244236">
        <w:rPr>
          <w:rFonts w:ascii="Times New Roman" w:hAnsi="Times New Roman" w:cs="Times New Roman"/>
          <w:sz w:val="28"/>
          <w:shd w:val="clear" w:color="auto" w:fill="FFFFFF"/>
        </w:rPr>
        <w:t>по разные стороны бунта</w:t>
      </w:r>
      <w:r w:rsidR="003467E0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, это не помешало 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 xml:space="preserve">их </w:t>
      </w:r>
      <w:r w:rsidR="003467E0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взаимоуважению. 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>Пугачёв и Гринёв</w:t>
      </w:r>
      <w:r w:rsidR="003467E0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уважают друг друга за то, что каждый из них 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>верен</w:t>
      </w:r>
      <w:r w:rsidR="00FC2C64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свои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>м устоям и принципам,</w:t>
      </w:r>
      <w:r w:rsidR="00FC2C64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несмотря на раз</w:t>
      </w:r>
      <w:r w:rsidR="00397024" w:rsidRPr="00244236">
        <w:rPr>
          <w:rFonts w:ascii="Times New Roman" w:hAnsi="Times New Roman" w:cs="Times New Roman"/>
          <w:sz w:val="28"/>
          <w:shd w:val="clear" w:color="auto" w:fill="FFFFFF"/>
        </w:rPr>
        <w:t>ные взгляды</w:t>
      </w:r>
      <w:r w:rsidR="00FC2C64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в отношении происходящих событий. </w:t>
      </w:r>
      <w:r w:rsidR="00397024" w:rsidRPr="00244236">
        <w:rPr>
          <w:rFonts w:ascii="Times New Roman" w:hAnsi="Times New Roman" w:cs="Times New Roman"/>
          <w:sz w:val="28"/>
          <w:shd w:val="clear" w:color="auto" w:fill="FFFFFF"/>
        </w:rPr>
        <w:t>Именно вставные элементы более точно показывают, как разные социальные слои могут взаимодейс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>твовать между собой и воспитывать</w:t>
      </w:r>
      <w:r w:rsidR="00397024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характер человека.  </w:t>
      </w:r>
      <w:r w:rsidR="00FD7405">
        <w:rPr>
          <w:rFonts w:ascii="Times New Roman" w:hAnsi="Times New Roman" w:cs="Times New Roman"/>
          <w:sz w:val="28"/>
          <w:shd w:val="clear" w:color="auto" w:fill="FFFFFF"/>
        </w:rPr>
        <w:t xml:space="preserve">Одна из целей </w:t>
      </w:r>
      <w:r w:rsidR="00FC2C64" w:rsidRPr="00244236">
        <w:rPr>
          <w:rFonts w:ascii="Times New Roman" w:hAnsi="Times New Roman" w:cs="Times New Roman"/>
          <w:sz w:val="28"/>
          <w:shd w:val="clear" w:color="auto" w:fill="FFFFFF"/>
        </w:rPr>
        <w:t>романа «Капитанская дочка»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 xml:space="preserve"> -  </w:t>
      </w:r>
      <w:r w:rsidR="00FC2C64" w:rsidRPr="00244236">
        <w:rPr>
          <w:rFonts w:ascii="Times New Roman" w:hAnsi="Times New Roman" w:cs="Times New Roman"/>
          <w:sz w:val="28"/>
          <w:shd w:val="clear" w:color="auto" w:fill="FFFFFF"/>
        </w:rPr>
        <w:t>показ</w:t>
      </w:r>
      <w:r w:rsidR="00397024" w:rsidRPr="00244236">
        <w:rPr>
          <w:rFonts w:ascii="Times New Roman" w:hAnsi="Times New Roman" w:cs="Times New Roman"/>
          <w:sz w:val="28"/>
          <w:shd w:val="clear" w:color="auto" w:fill="FFFFFF"/>
        </w:rPr>
        <w:t>ать</w:t>
      </w:r>
      <w:r w:rsidR="00FC2C64" w:rsidRPr="00244236">
        <w:rPr>
          <w:rFonts w:ascii="Times New Roman" w:hAnsi="Times New Roman" w:cs="Times New Roman"/>
          <w:sz w:val="28"/>
          <w:shd w:val="clear" w:color="auto" w:fill="FFFFFF"/>
        </w:rPr>
        <w:t xml:space="preserve"> тот идеал отношений, который м</w:t>
      </w:r>
      <w:r w:rsidR="0046223E">
        <w:rPr>
          <w:rFonts w:ascii="Times New Roman" w:hAnsi="Times New Roman" w:cs="Times New Roman"/>
          <w:sz w:val="28"/>
          <w:shd w:val="clear" w:color="auto" w:fill="FFFFFF"/>
        </w:rPr>
        <w:t>ожет стать профилактикой бунта.</w:t>
      </w:r>
      <w:r w:rsidR="00351800">
        <w:rPr>
          <w:rFonts w:ascii="Times New Roman" w:hAnsi="Times New Roman" w:cs="Times New Roman"/>
          <w:sz w:val="28"/>
          <w:shd w:val="clear" w:color="auto" w:fill="FFFFFF"/>
        </w:rPr>
        <w:t xml:space="preserve"> Кроме того, Пушкин снабдил произведением эпиграфом – русской пословицей «Береги платье смолоду», определив тем самым идейный смысл романа. Именно честь и её сохранение или не сохранение является главным мерилом человеческого достоинства героев.</w:t>
      </w:r>
    </w:p>
    <w:p w:rsidR="00911346" w:rsidRPr="00911346" w:rsidRDefault="00911346" w:rsidP="009113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средств воплощения художественного замысла романа могут служить вставные эпизоды. Как сообщает словарь литературных терминов, вставной эпизод</w:t>
      </w:r>
      <w:r w:rsidR="00D436F9">
        <w:rPr>
          <w:rFonts w:ascii="Times New Roman" w:hAnsi="Times New Roman" w:cs="Times New Roman"/>
          <w:sz w:val="28"/>
        </w:rPr>
        <w:t xml:space="preserve"> —</w:t>
      </w:r>
      <w:r w:rsidRPr="00911346">
        <w:rPr>
          <w:rFonts w:ascii="Times New Roman" w:hAnsi="Times New Roman" w:cs="Times New Roman"/>
          <w:sz w:val="28"/>
        </w:rPr>
        <w:t xml:space="preserve"> фрагмент текста художественного произведения, напрямую не связанный с основным повествованием, но подчиненный главной мысли произведения</w:t>
      </w:r>
      <w:r>
        <w:rPr>
          <w:rFonts w:ascii="Times New Roman" w:hAnsi="Times New Roman" w:cs="Times New Roman"/>
          <w:sz w:val="28"/>
        </w:rPr>
        <w:t>. Это могут быть сны, письма, песни, сказки и т.д.</w:t>
      </w:r>
    </w:p>
    <w:p w:rsidR="00EA5862" w:rsidRDefault="00EA5862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5862" w:rsidRDefault="00EA5862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5862" w:rsidRDefault="00EA5862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5862" w:rsidRDefault="00EA5862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5862" w:rsidRDefault="00EA5862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5862" w:rsidRDefault="00EA5862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5862" w:rsidRDefault="00EA5862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36F9" w:rsidRDefault="00D436F9" w:rsidP="00EA586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A5862" w:rsidRPr="00EA5862" w:rsidRDefault="00EA5862" w:rsidP="00EA586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5862">
        <w:rPr>
          <w:rFonts w:ascii="Times New Roman" w:hAnsi="Times New Roman" w:cs="Times New Roman"/>
          <w:b/>
          <w:sz w:val="28"/>
        </w:rPr>
        <w:lastRenderedPageBreak/>
        <w:t>Вставные эпизоды и их роль в романе</w:t>
      </w:r>
    </w:p>
    <w:p w:rsidR="0046223E" w:rsidRDefault="00E412E8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Проанализирую вставные элементы </w:t>
      </w:r>
      <w:r w:rsidR="00911346">
        <w:rPr>
          <w:rFonts w:ascii="Times New Roman" w:hAnsi="Times New Roman" w:cs="Times New Roman"/>
          <w:sz w:val="28"/>
        </w:rPr>
        <w:t xml:space="preserve">романа «Капитанская дочка» </w:t>
      </w:r>
      <w:r>
        <w:rPr>
          <w:rFonts w:ascii="Times New Roman" w:hAnsi="Times New Roman" w:cs="Times New Roman"/>
          <w:sz w:val="28"/>
        </w:rPr>
        <w:t>и определю их художественную роль в произведении.</w:t>
      </w:r>
    </w:p>
    <w:p w:rsidR="00E412E8" w:rsidRDefault="00E412E8" w:rsidP="002442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вставные эпизоды, по моему мнению, можно объединить в группы. </w:t>
      </w:r>
    </w:p>
    <w:p w:rsidR="00E412E8" w:rsidRDefault="00E412E8" w:rsidP="00E412E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 Петра Гринёва, данный во 2 главе.</w:t>
      </w:r>
    </w:p>
    <w:p w:rsidR="00E412E8" w:rsidRDefault="00E412E8" w:rsidP="00E412E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Фольклорные эпизоды: русская народная песня, которую Пугачёв и его соратники исполняют на военном совете (гл.8), притча, рассказанная Петру Пугачёвым (гл.11).</w:t>
      </w:r>
    </w:p>
    <w:p w:rsidR="00E412E8" w:rsidRDefault="00E412E8" w:rsidP="00E412E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Письма:</w:t>
      </w:r>
    </w:p>
    <w:p w:rsidR="00E412E8" w:rsidRDefault="00E412E8" w:rsidP="00E412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Письма отца Гринёва: другу генералу (гл.2), сыну (гл.5), Савельичу (гл.5);</w:t>
      </w:r>
    </w:p>
    <w:p w:rsidR="00E412E8" w:rsidRDefault="00E412E8" w:rsidP="00E412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Савельича барину (гл.5);</w:t>
      </w:r>
    </w:p>
    <w:p w:rsidR="00E412E8" w:rsidRDefault="00E412E8" w:rsidP="00E412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Маши Мироновой Петру Гринёву (гл.10).</w:t>
      </w:r>
    </w:p>
    <w:p w:rsidR="00E412E8" w:rsidRDefault="00E412E8" w:rsidP="00E412E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Официальные документы: </w:t>
      </w:r>
    </w:p>
    <w:p w:rsidR="00E412E8" w:rsidRDefault="00E412E8" w:rsidP="00E412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Записка Зурина Гринёву (гл.1);</w:t>
      </w:r>
    </w:p>
    <w:p w:rsidR="00E412E8" w:rsidRDefault="00E412E8" w:rsidP="00E412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Секретное сообщение капитану Миронову (гл.6).</w:t>
      </w:r>
    </w:p>
    <w:p w:rsidR="00FF443D" w:rsidRPr="00AD3A6A" w:rsidRDefault="00BB10FC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A6A">
        <w:rPr>
          <w:rFonts w:ascii="Times New Roman" w:hAnsi="Times New Roman" w:cs="Times New Roman"/>
          <w:sz w:val="28"/>
          <w:szCs w:val="28"/>
          <w:lang w:eastAsia="ru-RU"/>
        </w:rPr>
        <w:t xml:space="preserve">Сон Петра Гринёва в произведении “Капитанская дочка” Александра Сергеевича Пушкина </w:t>
      </w:r>
      <w:r w:rsidR="00AD3A6A">
        <w:rPr>
          <w:rFonts w:ascii="Times New Roman" w:hAnsi="Times New Roman" w:cs="Times New Roman"/>
          <w:sz w:val="28"/>
          <w:szCs w:val="28"/>
          <w:lang w:eastAsia="ru-RU"/>
        </w:rPr>
        <w:t xml:space="preserve">– это первый вставной элемент, 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с которым встречается читатель. У сна, по моему мнению, две функции в повести. Во-первых, он является пророческим, то есть предсказывающим будущее. Вспомним, что </w:t>
      </w:r>
      <w:r w:rsidR="00FD7405">
        <w:rPr>
          <w:rFonts w:ascii="Times New Roman" w:hAnsi="Times New Roman" w:cs="Times New Roman"/>
          <w:sz w:val="28"/>
          <w:szCs w:val="28"/>
          <w:lang w:eastAsia="ru-RU"/>
        </w:rPr>
        <w:t>видит во сне Гринёв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D3A6A">
        <w:rPr>
          <w:rFonts w:ascii="Times New Roman" w:hAnsi="Times New Roman" w:cs="Times New Roman"/>
          <w:sz w:val="28"/>
          <w:szCs w:val="28"/>
          <w:lang w:eastAsia="ru-RU"/>
        </w:rPr>
        <w:t>Главному герою снится, что он возвращается в родительский дом, где мать говорит ему о предсмертном состоянии отца.</w:t>
      </w:r>
      <w:r w:rsidR="00FD7405">
        <w:rPr>
          <w:rFonts w:ascii="Times New Roman" w:hAnsi="Times New Roman" w:cs="Times New Roman"/>
          <w:sz w:val="28"/>
          <w:szCs w:val="28"/>
          <w:lang w:eastAsia="ru-RU"/>
        </w:rPr>
        <w:t xml:space="preserve"> Когда Пётр Гринёв заходит в комнату</w:t>
      </w:r>
      <w:r w:rsidRPr="00AD3A6A">
        <w:rPr>
          <w:rFonts w:ascii="Times New Roman" w:hAnsi="Times New Roman" w:cs="Times New Roman"/>
          <w:sz w:val="28"/>
          <w:szCs w:val="28"/>
          <w:lang w:eastAsia="ru-RU"/>
        </w:rPr>
        <w:t>, чтобы повидаться с отцом, то замечает лишь бородатого незнакомца средних лет. Незнакомый мужчина настаивает</w:t>
      </w:r>
      <w:r w:rsidR="00FD7405">
        <w:rPr>
          <w:rFonts w:ascii="Times New Roman" w:hAnsi="Times New Roman" w:cs="Times New Roman"/>
          <w:sz w:val="28"/>
          <w:szCs w:val="28"/>
          <w:lang w:eastAsia="ru-RU"/>
        </w:rPr>
        <w:t xml:space="preserve"> на том</w:t>
      </w:r>
      <w:r w:rsidRPr="00AD3A6A">
        <w:rPr>
          <w:rFonts w:ascii="Times New Roman" w:hAnsi="Times New Roman" w:cs="Times New Roman"/>
          <w:sz w:val="28"/>
          <w:szCs w:val="28"/>
          <w:lang w:eastAsia="ru-RU"/>
        </w:rPr>
        <w:t>, чтобы Гринёв признал в нём своего отца, и, услышав отказ героя, начинается гоняться за Петром,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 вооружившись топором. На этом</w:t>
      </w:r>
      <w:r w:rsidRPr="00AD3A6A">
        <w:rPr>
          <w:rFonts w:ascii="Times New Roman" w:hAnsi="Times New Roman" w:cs="Times New Roman"/>
          <w:sz w:val="28"/>
          <w:szCs w:val="28"/>
          <w:lang w:eastAsia="ru-RU"/>
        </w:rPr>
        <w:t xml:space="preserve"> заканчивается сон главного героя. 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Гринёв видит в этом сне те события, которые, как мы убедимся позже, произойдут с ним в реальности. Следовательно, сон – это элемент сюжета, который помогает связать все части произведения. А во-вторых, мне думается, сон Петра Гринева позволяет 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судить о его чертах характера. Мы видим, что даже во сне герой не соглашается перейти на сторону того, кто убивает невинных. Уже в э</w:t>
      </w:r>
      <w:r w:rsidR="009E41A5">
        <w:rPr>
          <w:rFonts w:ascii="Times New Roman" w:hAnsi="Times New Roman" w:cs="Times New Roman"/>
          <w:sz w:val="28"/>
          <w:szCs w:val="28"/>
          <w:lang w:eastAsia="ru-RU"/>
        </w:rPr>
        <w:t>том поступке видна честь Петра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. Таким образом, сон Гринёва </w:t>
      </w:r>
      <w:r w:rsidR="009E41A5">
        <w:rPr>
          <w:rFonts w:ascii="Times New Roman" w:hAnsi="Times New Roman" w:cs="Times New Roman"/>
          <w:sz w:val="28"/>
          <w:szCs w:val="28"/>
          <w:lang w:eastAsia="ru-RU"/>
        </w:rPr>
        <w:t>не только выполняет функцию связующего композиционного звена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>, но и помогает понять характер героя и объяснить причину его дальнейших поступков.</w:t>
      </w:r>
    </w:p>
    <w:p w:rsidR="00D85915" w:rsidRDefault="009E41A5" w:rsidP="00D8591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Теперь проанализирую вставные элементы, основанные на фольклоре. Это </w:t>
      </w:r>
      <w:r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русская народная песня</w:t>
      </w:r>
      <w:r w:rsidRPr="009E41A5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шуми,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зеленая дубравушка»</w:t>
      </w:r>
      <w:r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которую Пугачёв и его соратники 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полняют на военном совете</w:t>
      </w:r>
      <w:r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притча, рассказанная Петру Пугачёвым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5915" w:rsidRDefault="00FF443D" w:rsidP="00D8591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Любимая песня Пугачёва</w:t>
      </w:r>
      <w:r w:rsidR="00BB10FC" w:rsidRPr="00AD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BB10FC" w:rsidRPr="00AD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BB10FC" w:rsidRPr="00AD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иллюстрация того, 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какой может быть судьба человека, пошедшего против власти. Песня сюжетная: в ней рассказывается о разговоре царя с «добрым молодцем», «детинушкой, крестьянским сыном». Царь спрашивает молодца о том, кто были его товарищи, с кем он разбойничал. 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что крестьянский сын отвеч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 «надеже православному царю», «что товарищей у него было четверо»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темная ночь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булатный нож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конь</w:t>
      </w:r>
      <w:r w:rsid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«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тугой лук</w:t>
      </w:r>
      <w:r w:rsid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 такое признание жалует царь-государь </w:t>
      </w:r>
      <w:r w:rsid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«детинушке» </w:t>
      </w:r>
      <w:r w:rsidR="009E41A5" w:rsidRPr="009E4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виселицу</w:t>
      </w:r>
      <w:r w:rsid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D85915" w:rsidRPr="00D85915" w:rsidRDefault="00D85915" w:rsidP="00D8591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за то тебя, детинушка, пожалую</w:t>
      </w:r>
    </w:p>
    <w:p w:rsidR="00D85915" w:rsidRPr="00D85915" w:rsidRDefault="00D85915" w:rsidP="00D8591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Середи поля хоромами высокими,</w:t>
      </w:r>
    </w:p>
    <w:p w:rsidR="00D85915" w:rsidRDefault="00D85915" w:rsidP="00D8591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двумя ли столбами с перекладиной.</w:t>
      </w:r>
    </w:p>
    <w:p w:rsidR="00D85915" w:rsidRDefault="00D85915" w:rsidP="00D8591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Интересно то, что Пугачёв и его соратники прекрасно понимают, что их ждёт в случае неудачи восстания, и песня свидетельствует об этом. </w:t>
      </w:r>
      <w:r w:rsidRP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</w:t>
      </w:r>
      <w:r w:rsidRPr="00D85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заключается в том, чтобы показать силу русского народа, который готов открыто бороться за свои права, не пугаясь предстать перед судом.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Поэтому и любили её так разбойники, как отмечает Пушкин. Таким образом, русская народная песня – это вставной элемент, который помогает и охарактеризовать Пугачёва, одного из главных героев, и показать взаимоотношения власти и крестьянства. </w:t>
      </w:r>
    </w:p>
    <w:p w:rsidR="00D85915" w:rsidRPr="00D85915" w:rsidRDefault="00D85915" w:rsidP="00D8591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эта песня до конца не объясняет причин</w:t>
      </w:r>
      <w:r w:rsidR="0005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 которым Пугачёв стал предводителем крестьянского бунта. Об этом мы пока можем сделать лишь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поверхностные предположения. Объясняет эти причины другой вставной эле</w:t>
      </w:r>
      <w:r w:rsidR="00FD7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 – притча об орле и вороне,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ассказанная Пугачёвым Гринёву.</w:t>
      </w:r>
    </w:p>
    <w:p w:rsidR="00FF443D" w:rsidRPr="00AD3A6A" w:rsidRDefault="003C6C57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Рассказав Петру эту сказку, </w:t>
      </w:r>
      <w:r w:rsidR="00FF443D" w:rsidRPr="00AD3A6A">
        <w:rPr>
          <w:rFonts w:ascii="Times New Roman" w:hAnsi="Times New Roman" w:cs="Times New Roman"/>
          <w:sz w:val="28"/>
          <w:szCs w:val="28"/>
          <w:lang w:eastAsia="ru-RU"/>
        </w:rPr>
        <w:t>Пугачёв выразил своё понимание смысла жизни. Ворон довольствуется мертвечиной и живёт на земле 300 лет. Орлу же, который питается живой кровью, дан короткий век – 33 года. Попробовав однажды питаться падалью, чтобы продлить свою жизнь, орёл решительно отказался от такого долголетия.</w:t>
      </w:r>
    </w:p>
    <w:p w:rsidR="00FF443D" w:rsidRDefault="00FF443D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A6A">
        <w:rPr>
          <w:rFonts w:ascii="Times New Roman" w:hAnsi="Times New Roman" w:cs="Times New Roman"/>
          <w:sz w:val="28"/>
          <w:szCs w:val="28"/>
          <w:lang w:eastAsia="ru-RU"/>
        </w:rPr>
        <w:t xml:space="preserve">Пугачёв сравнил себя с орлом. Для него, донского казака, быть подневольным холопом, гнуть шею перед любым облечённым властью чиновником – всё равно что есть мертвечину и дышать затхлым воздухом падали. Он выбрал против </w:t>
      </w:r>
      <w:r w:rsidR="003C6C57">
        <w:rPr>
          <w:rFonts w:ascii="Times New Roman" w:hAnsi="Times New Roman" w:cs="Times New Roman"/>
          <w:sz w:val="28"/>
          <w:szCs w:val="28"/>
          <w:lang w:eastAsia="ru-RU"/>
        </w:rPr>
        <w:t>рабства</w:t>
      </w:r>
      <w:r w:rsidR="00FD7405" w:rsidRPr="00FD7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7405" w:rsidRPr="00AD3A6A">
        <w:rPr>
          <w:rFonts w:ascii="Times New Roman" w:hAnsi="Times New Roman" w:cs="Times New Roman"/>
          <w:sz w:val="28"/>
          <w:szCs w:val="28"/>
          <w:lang w:eastAsia="ru-RU"/>
        </w:rPr>
        <w:t xml:space="preserve">свой </w:t>
      </w:r>
      <w:r w:rsidR="00FD7405">
        <w:rPr>
          <w:rFonts w:ascii="Times New Roman" w:hAnsi="Times New Roman" w:cs="Times New Roman"/>
          <w:sz w:val="28"/>
          <w:szCs w:val="28"/>
          <w:lang w:eastAsia="ru-RU"/>
        </w:rPr>
        <w:t xml:space="preserve">бунтарский </w:t>
      </w:r>
      <w:r w:rsidR="00FD7405" w:rsidRPr="00AD3A6A">
        <w:rPr>
          <w:rFonts w:ascii="Times New Roman" w:hAnsi="Times New Roman" w:cs="Times New Roman"/>
          <w:sz w:val="28"/>
          <w:szCs w:val="28"/>
          <w:lang w:eastAsia="ru-RU"/>
        </w:rPr>
        <w:t>путь</w:t>
      </w:r>
      <w:r w:rsidRPr="00AD3A6A">
        <w:rPr>
          <w:rFonts w:ascii="Times New Roman" w:hAnsi="Times New Roman" w:cs="Times New Roman"/>
          <w:sz w:val="28"/>
          <w:szCs w:val="28"/>
          <w:lang w:eastAsia="ru-RU"/>
        </w:rPr>
        <w:t>, который будет коротким, но ярким, дающим ощущение полнокровной</w:t>
      </w:r>
      <w:r w:rsidR="003C6C57">
        <w:rPr>
          <w:rFonts w:ascii="Times New Roman" w:hAnsi="Times New Roman" w:cs="Times New Roman"/>
          <w:sz w:val="28"/>
          <w:szCs w:val="28"/>
          <w:lang w:eastAsia="ru-RU"/>
        </w:rPr>
        <w:t>, свободной</w:t>
      </w:r>
      <w:r w:rsidRPr="00AD3A6A">
        <w:rPr>
          <w:rFonts w:ascii="Times New Roman" w:hAnsi="Times New Roman" w:cs="Times New Roman"/>
          <w:sz w:val="28"/>
          <w:szCs w:val="28"/>
          <w:lang w:eastAsia="ru-RU"/>
        </w:rPr>
        <w:t xml:space="preserve"> жизни.</w:t>
      </w:r>
      <w:r w:rsidR="003C6C57">
        <w:rPr>
          <w:rFonts w:ascii="Times New Roman" w:hAnsi="Times New Roman" w:cs="Times New Roman"/>
          <w:sz w:val="28"/>
          <w:szCs w:val="28"/>
          <w:lang w:eastAsia="ru-RU"/>
        </w:rPr>
        <w:t xml:space="preserve"> Иными словами, жизнь должна быть свободная, хоть и короткая. </w:t>
      </w:r>
      <w:r w:rsidR="00CE3E24">
        <w:rPr>
          <w:rFonts w:ascii="Times New Roman" w:hAnsi="Times New Roman" w:cs="Times New Roman"/>
          <w:sz w:val="28"/>
          <w:szCs w:val="28"/>
          <w:lang w:eastAsia="ru-RU"/>
        </w:rPr>
        <w:t>Таким образом, и этот вставной элемент помогает глубже проникнуть в душу Пугачёва, показывает его свободолюбие и непреклонность.</w:t>
      </w:r>
    </w:p>
    <w:p w:rsidR="00055A32" w:rsidRDefault="00055A32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сон Петра Гринёва и фольклорные эпизоды в большей степени способствую раскрытию характера главных героев.</w:t>
      </w:r>
    </w:p>
    <w:p w:rsidR="00FD7405" w:rsidRDefault="00FD7405" w:rsidP="00E128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хочу обратиться к таким вставным элементам, как письма. </w:t>
      </w:r>
    </w:p>
    <w:p w:rsidR="0077612D" w:rsidRPr="00A109EB" w:rsidRDefault="0077612D" w:rsidP="007761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письмо в романе – это письмо отца Гринёва генералу, своему старому приятелю, сослуживцу. По сути, это послание является завязкой всего сюжета. В начале произведения мы видим Петра Гринёва как избалованного барского сынка, недоросля, гоняющего голубей. Он мечтает </w:t>
      </w:r>
      <w:r w:rsidRPr="0077612D">
        <w:rPr>
          <w:rFonts w:ascii="Times New Roman" w:hAnsi="Times New Roman" w:cs="Times New Roman"/>
          <w:color w:val="000000" w:themeColor="text1"/>
          <w:sz w:val="28"/>
          <w:szCs w:val="28"/>
        </w:rPr>
        <w:t>о легкой, исполненной всяческих удовольствий жизни столичного гвардейского офицера. Но все его мечты рушатся, когда отец пишет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старинному другу: </w:t>
      </w:r>
      <w:r w:rsidRPr="007761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«Милостивый государь, Андрей Карлович, надеюсь, что Ваше превосходительство не забыло… и когда покойным фельдмаршалом Мин… походе.. также и ..Каролинку…Теперь о деле...</w:t>
      </w:r>
      <w:r w:rsidR="00A109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  <w:r w:rsidRPr="007761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109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7761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 вам моего повесу»... «держать в ежовых рукавицах», «и не давать ему воли», «отписать в Семеновский». «Позволишь без чинов обнять себя и... старым товарищем и другом».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этого письма является то, что оно не дается сплошным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текстом, а читается генералом и прерывается его замечаниями. В этом послании ярко проявляется характер Андрея Петровича Гринёва. Во-первых, мы видим его официальность, строгое соблюдение субординации. Он понимает, что пишет прежде всего генералу, официальному лицу, а уж потом своему старому другу. Это отражается в речи: Гринёв использует устойчивые обороты и обращения, характерные для официальной речи: «милостивый государь», «ваше </w:t>
      </w:r>
      <w:r w:rsidR="00A1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превосходительство», «надеюсь, что не забыло». И только в конце письма Андрей Петрович позволяет себе вспомнить, что генерал его старый друг и сослуживец: </w:t>
      </w:r>
      <w:r w:rsidR="00A109EB" w:rsidRPr="00A1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«Позволишь без чинов обнять себя </w:t>
      </w:r>
      <w:proofErr w:type="gramStart"/>
      <w:r w:rsidR="00A109EB" w:rsidRPr="00A109EB">
        <w:rPr>
          <w:rFonts w:ascii="Times New Roman" w:hAnsi="Times New Roman" w:cs="Times New Roman"/>
          <w:color w:val="000000" w:themeColor="text1"/>
          <w:sz w:val="28"/>
          <w:szCs w:val="28"/>
        </w:rPr>
        <w:t>и...</w:t>
      </w:r>
      <w:proofErr w:type="gramEnd"/>
      <w:r w:rsidR="00A109EB" w:rsidRPr="00A1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старым товарищем и другом»</w:t>
      </w:r>
      <w:r w:rsidR="00A109EB">
        <w:rPr>
          <w:rFonts w:ascii="Times New Roman" w:hAnsi="Times New Roman" w:cs="Times New Roman"/>
          <w:color w:val="000000" w:themeColor="text1"/>
          <w:sz w:val="28"/>
          <w:szCs w:val="28"/>
        </w:rPr>
        <w:t>. Во-вторых, Гринёв-старший верен своим принципам воспитания, он хочет, чтобы из его сына вырос настоящий мужчина, «</w:t>
      </w:r>
      <w:r w:rsidR="00A109EB" w:rsidRPr="00A109EB">
        <w:rPr>
          <w:rFonts w:ascii="Times New Roman" w:hAnsi="Times New Roman" w:cs="Times New Roman"/>
          <w:color w:val="000000" w:themeColor="text1"/>
          <w:sz w:val="28"/>
          <w:szCs w:val="28"/>
        </w:rPr>
        <w:t>солдат, а не шаматон</w:t>
      </w:r>
      <w:r w:rsidR="00A1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поэтому просит генерала </w:t>
      </w:r>
      <w:r w:rsidR="00A109EB" w:rsidRPr="00A109EB">
        <w:rPr>
          <w:rFonts w:ascii="Times New Roman" w:hAnsi="Times New Roman" w:cs="Times New Roman"/>
          <w:color w:val="000000" w:themeColor="text1"/>
          <w:sz w:val="28"/>
          <w:szCs w:val="28"/>
        </w:rPr>
        <w:t>«держать в ежовых рукавицах</w:t>
      </w:r>
      <w:r w:rsidR="00A1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Петра, «не давать ему воли». Таким образом, первое в романе письмо играет роль завязки, помогает выявить некоторые черты характера Андрея Петровича Гринёва и дает представление о том, как общались между собой люди в 19 веке, т.е. представление об эпохе правления Екатерины </w:t>
      </w:r>
      <w:r w:rsidR="00A10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A109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057C" w:rsidRPr="0012057C" w:rsidRDefault="00BE1815" w:rsidP="001205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Следующее письмо – это гневное послание отца 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Гринёву после его поединка со Швабриным. Это ответ Андрея Петровича на пис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t>ьмо сына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он просит родителей благословить его брак с Машей Мироновой.  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Гринёва-старшего – это толчок для развития любовного конфликта, ведь в нём Андрей Петрович пишет о том, что ни благословения, ни согласия на брак «дать… не намерен». Письмо изменяет ход событий, ведь </w:t>
      </w:r>
      <w:r w:rsidR="0012057C" w:rsidRPr="0012057C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открывается невозможность Маши и Гринева быть вместе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t>. Реакция Маши Мироновой на письмо: «</w:t>
      </w:r>
      <w:r w:rsidR="0012057C" w:rsidRPr="0012057C">
        <w:rPr>
          <w:rFonts w:ascii="Times New Roman" w:hAnsi="Times New Roman" w:cs="Times New Roman"/>
          <w:color w:val="000000" w:themeColor="text1"/>
          <w:sz w:val="28"/>
          <w:szCs w:val="28"/>
        </w:rPr>
        <w:t>Без их бла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гословения не будет нам </w:t>
      </w:r>
      <w:r w:rsidR="0011724C">
        <w:rPr>
          <w:rFonts w:ascii="Times New Roman" w:hAnsi="Times New Roman" w:cs="Times New Roman"/>
          <w:color w:val="000000" w:themeColor="text1"/>
          <w:sz w:val="28"/>
          <w:szCs w:val="28"/>
        </w:rPr>
        <w:t>счастья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t>» - характеризует её как умную, благородную девушку, оказавшуюся значительно мудрее своего избранника, Петра Гринёва. Этот урок нравственности сыграл</w:t>
      </w:r>
      <w:r w:rsidR="0012057C" w:rsidRPr="0012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значительную роль в духовном становлении молодого человека.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письмо обнаруживает и качества характера Андрея Петровича Гринёва. Мы видим его строгость по отношению к сыну, его непреклонность, волю</w:t>
      </w:r>
      <w:r w:rsidR="008A577E">
        <w:rPr>
          <w:rFonts w:ascii="Times New Roman" w:hAnsi="Times New Roman" w:cs="Times New Roman"/>
          <w:color w:val="000000" w:themeColor="text1"/>
          <w:sz w:val="28"/>
          <w:szCs w:val="28"/>
        </w:rPr>
        <w:t>, его чувства.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разгневан действиями сына. Это можно понять из того, что наряду с </w:t>
      </w:r>
      <w:r w:rsidR="00120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высокопарными словами («дать не намерен», «сын мой», «пожалована», «молю бога», «смею надеяться») он использует разговорные: 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12E9" w:rsidRPr="006F12E9">
        <w:rPr>
          <w:rFonts w:ascii="Times New Roman" w:hAnsi="Times New Roman" w:cs="Times New Roman"/>
          <w:color w:val="000000" w:themeColor="text1"/>
          <w:sz w:val="28"/>
          <w:szCs w:val="28"/>
        </w:rPr>
        <w:t>собираюсь до тебя добраться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>», «проказы», «мальчишку», «сорванцами», «дурь». Также в письме мы видим отражение высоких моральных принципов Гринёва-старшего: он человек чести, преданный Отчизне, поэтому гневно обличает сына: «…</w:t>
      </w:r>
      <w:r w:rsidR="006F12E9" w:rsidRPr="006F12E9">
        <w:rPr>
          <w:rFonts w:ascii="Times New Roman" w:hAnsi="Times New Roman" w:cs="Times New Roman"/>
          <w:color w:val="000000" w:themeColor="text1"/>
          <w:sz w:val="28"/>
          <w:szCs w:val="28"/>
        </w:rPr>
        <w:t>ты доказал, что шпагу носить ещё недостоин, которая пожалована тебе на защиту отечества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…». Таким образом, второе письмо – это </w:t>
      </w:r>
      <w:r w:rsidR="006F12E9" w:rsidRPr="006F12E9">
        <w:rPr>
          <w:rFonts w:ascii="Times New Roman" w:hAnsi="Times New Roman" w:cs="Times New Roman"/>
          <w:color w:val="000000" w:themeColor="text1"/>
          <w:sz w:val="28"/>
          <w:szCs w:val="28"/>
        </w:rPr>
        <w:t>толчок для развития любовного конфликта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>это средство характеристики г</w:t>
      </w:r>
      <w:r w:rsidR="00B13F95">
        <w:rPr>
          <w:rFonts w:ascii="Times New Roman" w:hAnsi="Times New Roman" w:cs="Times New Roman"/>
          <w:color w:val="000000" w:themeColor="text1"/>
          <w:sz w:val="28"/>
          <w:szCs w:val="28"/>
        </w:rPr>
        <w:t>ероев (Андрея Петровича Гринёва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Петра и Маши). Читая его, мы </w:t>
      </w:r>
      <w:r w:rsidR="008A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знакомимся </w:t>
      </w:r>
      <w:r w:rsidR="008A577E">
        <w:rPr>
          <w:rFonts w:ascii="Times New Roman" w:hAnsi="Times New Roman" w:cs="Times New Roman"/>
          <w:color w:val="000000" w:themeColor="text1"/>
          <w:sz w:val="28"/>
          <w:szCs w:val="28"/>
        </w:rPr>
        <w:t>с особенностями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 </w:t>
      </w:r>
      <w:r w:rsidR="00B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времени, но и видим обычаи, традиции в общении </w:t>
      </w:r>
      <w:r w:rsidR="00B13F95">
        <w:rPr>
          <w:rFonts w:ascii="Times New Roman" w:hAnsi="Times New Roman" w:cs="Times New Roman"/>
          <w:color w:val="000000" w:themeColor="text1"/>
          <w:sz w:val="28"/>
          <w:szCs w:val="28"/>
        </w:rPr>
        <w:t>их друг с другом.</w:t>
      </w:r>
      <w:r w:rsidR="006F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577E" w:rsidRDefault="008A577E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другом письме Гринёва-старшего Савельичу барин </w:t>
      </w:r>
      <w:r w:rsidR="00244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гневно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упрекает своего слугу: «</w:t>
      </w:r>
      <w:r w:rsidRPr="008A577E">
        <w:rPr>
          <w:rFonts w:ascii="Times New Roman" w:hAnsi="Times New Roman" w:cs="Times New Roman"/>
          <w:color w:val="000000" w:themeColor="text1"/>
          <w:sz w:val="28"/>
          <w:szCs w:val="28"/>
        </w:rPr>
        <w:t>«Стыдно тебе, старый пес, что ты, невзирая на мои строгие приказания, мне не донес о сыне моем Петре Андреевиче и что посторонние принуждены уведомлять меня о его проказах. Так ли исполняешь ты свою должность и господскую волю?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Обороты и выражения, которые Гринёв использует в письме, обращаясь к слуге, характеризуют его как настоящего крепостника-помещика, не ценящего своих крестьян, считающего их вещью: «старый пёс», «п</w:t>
      </w:r>
      <w:r w:rsidRPr="008A577E">
        <w:rPr>
          <w:rFonts w:ascii="Times New Roman" w:hAnsi="Times New Roman" w:cs="Times New Roman"/>
          <w:color w:val="000000" w:themeColor="text1"/>
          <w:sz w:val="28"/>
          <w:szCs w:val="28"/>
        </w:rPr>
        <w:t>ошлю свиней пасти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487D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24487D" w:rsidRPr="0024487D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 тебе</w:t>
      </w:r>
      <w:r w:rsidR="0024487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487D" w:rsidRDefault="0024487D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Ответное же письмо Савельича характеризует его как верного, преданного слугу: «…</w:t>
      </w:r>
      <w:r w:rsidRPr="0024487D">
        <w:rPr>
          <w:rFonts w:ascii="Times New Roman" w:hAnsi="Times New Roman" w:cs="Times New Roman"/>
          <w:color w:val="000000" w:themeColor="text1"/>
          <w:sz w:val="28"/>
          <w:szCs w:val="28"/>
        </w:rPr>
        <w:t>я, не старый пес, а верный ваш слуга, господских приказаний слушаюсь и усердно вам всегда служил и дожил до седых волос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…». Себя он называет «рабом», «холопом», смиряется с волей барина. Он заботится о душевном состоянии своих хозяев: объясняет, что не писал о ране Петра, чтобы «не </w:t>
      </w:r>
      <w:r w:rsidR="00DC5248">
        <w:rPr>
          <w:rFonts w:ascii="Times New Roman" w:hAnsi="Times New Roman" w:cs="Times New Roman"/>
          <w:color w:val="000000" w:themeColor="text1"/>
          <w:sz w:val="28"/>
          <w:szCs w:val="28"/>
        </w:rPr>
        <w:t>испугать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его мать. Петра характеризует с положительной стороны: «…</w:t>
      </w:r>
      <w:r w:rsidRPr="0024487D">
        <w:rPr>
          <w:rFonts w:ascii="Times New Roman" w:hAnsi="Times New Roman" w:cs="Times New Roman"/>
          <w:color w:val="000000" w:themeColor="text1"/>
          <w:sz w:val="28"/>
          <w:szCs w:val="28"/>
        </w:rPr>
        <w:t>про него, кроме хорошего, нечего и писать. Командиры, слышно, им довольны; а у Василисы Егоровны он как родной сын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Савельич даже пытается оправдать дуэль Петра со Швабриным: «</w:t>
      </w:r>
      <w:r w:rsidRPr="00244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с ним случилась такая оказия, то быль молодцу не укора: конь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четырех ногах, да спотыкается». </w:t>
      </w:r>
      <w:r w:rsidR="00B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Словом, письмо Гринёва-старшего Савельичу и </w:t>
      </w:r>
      <w:r w:rsidR="00B13F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ответное письмо слуги позволяют нам, читателям, судить о взаимоотношениях помещиков со своими крепостными и в целом характеризуют историческое в</w:t>
      </w:r>
      <w:r w:rsidR="00055A32">
        <w:rPr>
          <w:rFonts w:ascii="Times New Roman" w:hAnsi="Times New Roman" w:cs="Times New Roman"/>
          <w:color w:val="000000" w:themeColor="text1"/>
          <w:sz w:val="28"/>
          <w:szCs w:val="28"/>
        </w:rPr>
        <w:t>ремя, помогают понять причины крестьянского бунта, поднятого Пугачёвым.</w:t>
      </w:r>
    </w:p>
    <w:p w:rsidR="00813FDE" w:rsidRDefault="00B13F95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Кульминацией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любовного конфликта</w:t>
      </w:r>
      <w:r w:rsidRPr="00B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Маши Гриневу, которое</w:t>
      </w:r>
      <w:r w:rsidRPr="00B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побуждает его к решительным действиям. Борьба за любовь, за освобождение возлюбленной даже ценой собственной жизни – важный этап в становлении характера Петра Гринева.</w:t>
      </w:r>
      <w:r w:rsidR="0014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письмо – это средство характеристики героини. Она проявляет себя очень стойкой, мужественной девушкой: Швабрин относится к ней очень жестоко, принуждает выйти за него замуж, однако дух Маши не сломлен, она пытается найти выход, просит о помощи Петра Гринева. Её чувства к Петру очень сильны. Это видно в словах: «…</w:t>
      </w:r>
      <w:r w:rsidR="00146F1C" w:rsidRPr="00146F1C">
        <w:rPr>
          <w:rFonts w:ascii="Times New Roman" w:hAnsi="Times New Roman" w:cs="Times New Roman"/>
          <w:color w:val="000000" w:themeColor="text1"/>
          <w:sz w:val="28"/>
          <w:szCs w:val="28"/>
        </w:rPr>
        <w:t>вы совсем себя не бережете и не думаете о тех, которые за вас со слезами бога молят</w:t>
      </w:r>
      <w:r w:rsidR="00146F1C">
        <w:rPr>
          <w:rFonts w:ascii="Times New Roman" w:hAnsi="Times New Roman" w:cs="Times New Roman"/>
          <w:color w:val="000000" w:themeColor="text1"/>
          <w:sz w:val="28"/>
          <w:szCs w:val="28"/>
        </w:rPr>
        <w:t>». Сколько заботы и любви в этом укоре! Косвенно Маша характеризует и Петра Гринёва: «</w:t>
      </w:r>
      <w:r w:rsidR="00146F1C" w:rsidRPr="00146F1C">
        <w:rPr>
          <w:rFonts w:ascii="Times New Roman" w:hAnsi="Times New Roman" w:cs="Times New Roman"/>
          <w:color w:val="000000" w:themeColor="text1"/>
          <w:sz w:val="28"/>
          <w:szCs w:val="28"/>
        </w:rPr>
        <w:t>Прибегаю к вам, зная, что вы всегда желали мне добра и что вы</w:t>
      </w:r>
      <w:r w:rsidR="0014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всякому человеку готовы пом</w:t>
      </w:r>
      <w:r w:rsidR="00055A32">
        <w:rPr>
          <w:rFonts w:ascii="Times New Roman" w:hAnsi="Times New Roman" w:cs="Times New Roman"/>
          <w:color w:val="000000" w:themeColor="text1"/>
          <w:sz w:val="28"/>
          <w:szCs w:val="28"/>
        </w:rPr>
        <w:t>очь». Эти слова подчёркивают такие качества</w:t>
      </w:r>
      <w:r w:rsidR="0014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юноши, как доброта и отзывчивость. Таким образом, это письмо является кульминацией любовного конфликта и средством раскрытия характеров героев.</w:t>
      </w:r>
    </w:p>
    <w:p w:rsidR="00686610" w:rsidRDefault="00686610" w:rsidP="00AD3A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письма, которые автор включил в ткань романа, я пришёл к выводу о том, что они выполняют три функции: 1) являются главным элементом сюжета, т.е. играют роль завязки или кульминации конфликта; 2) являются средством характеристики героев; 3) помогают воссоздать колорит эпохи правления Екатерины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0E3" w:rsidRDefault="00686610" w:rsidP="003810E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Проанализирую официальные документы, которые появились на страницах романа тоже не случайно. Это записка Зурина Гринёву в главе 1 и с</w:t>
      </w:r>
      <w:r w:rsidRPr="00686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екретное сообщение капитану Миронову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86610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 6</w:t>
      </w:r>
      <w:r w:rsidRPr="006866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6F5C" w:rsidRDefault="003810E3" w:rsidP="00856F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главе 1 рассказывается о том, как Пётр Гринёв</w:t>
      </w:r>
      <w:r w:rsidR="00856F5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вырвавшись на свободу, ведет себя легкомысленно, подобно мальчишке. В трактире он </w:t>
      </w:r>
      <w:r w:rsidR="0075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познакомился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Зуриным, который </w:t>
      </w:r>
      <w:r w:rsidR="00752FEA">
        <w:rPr>
          <w:rFonts w:ascii="Times New Roman" w:hAnsi="Times New Roman" w:cs="Times New Roman"/>
          <w:color w:val="000000" w:themeColor="text1"/>
          <w:sz w:val="28"/>
          <w:szCs w:val="28"/>
        </w:rPr>
        <w:t>научил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играть в биллиард</w:t>
      </w:r>
      <w:r w:rsidR="0075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споил и выиграл у него 100 рублей. Наутро Гринёв получает от Зурина записку с </w:t>
      </w:r>
      <w:r w:rsidR="00752F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учтивым предложением отдать ему долг. Эта учтивость передана такими словами и выражениями, как «любезный», «пожалуйста», «готовый к услугам», обращение к Петру по имени и отчеству, несмотря на то что он младше Зурина. Записка, </w:t>
      </w:r>
      <w:r w:rsidR="003754F7">
        <w:rPr>
          <w:rFonts w:ascii="Times New Roman" w:hAnsi="Times New Roman" w:cs="Times New Roman"/>
          <w:color w:val="000000" w:themeColor="text1"/>
          <w:sz w:val="28"/>
          <w:szCs w:val="28"/>
        </w:rPr>
        <w:t>присланная</w:t>
      </w:r>
      <w:r w:rsidR="0075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Иваном Зуриным, выдержана в духе того времени, кроме того, она даёт уже первое представление и о характере Петра Гринёва. Его решение отдать долг во что бы то ни стало, несмотря на недовольство Савельича, характеризует его как </w:t>
      </w:r>
      <w:r w:rsidR="00856F5C">
        <w:rPr>
          <w:rFonts w:ascii="Times New Roman" w:hAnsi="Times New Roman" w:cs="Times New Roman"/>
          <w:color w:val="000000" w:themeColor="text1"/>
          <w:sz w:val="28"/>
          <w:szCs w:val="28"/>
        </w:rPr>
        <w:t>настойчивого,</w:t>
      </w:r>
      <w:r w:rsidR="0075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решительного человека, человека чести. Таким образом, данный вставной элемент помогает воссоздать колорит эпохи и охарактеризовать героя. </w:t>
      </w:r>
    </w:p>
    <w:p w:rsidR="00200504" w:rsidRDefault="00856F5C" w:rsidP="00856F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Другой официальный документ – это секретное сообщение капитану Миронову с предупреждением о побеге Пугачёва из-под караула и его наступлении.</w:t>
      </w:r>
      <w:r w:rsidR="00B50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сообщение – образец официальных документов того времени. Оно дает нам предста</w:t>
      </w:r>
      <w:r w:rsidR="003B6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вление о речевых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особенностях</w:t>
      </w:r>
      <w:r w:rsidR="003B6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официально-делового стиля того времени: «</w:t>
      </w:r>
      <w:r w:rsidR="003B6F23" w:rsidRPr="003B6F23">
        <w:rPr>
          <w:rFonts w:ascii="Times New Roman" w:hAnsi="Times New Roman" w:cs="Times New Roman"/>
          <w:color w:val="000000" w:themeColor="text1"/>
          <w:sz w:val="28"/>
          <w:szCs w:val="28"/>
        </w:rPr>
        <w:t>Господину коменданту Белогорской крепости</w:t>
      </w:r>
      <w:r w:rsidR="003B6F2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3B6F23" w:rsidRPr="003B6F23">
        <w:t xml:space="preserve"> </w:t>
      </w:r>
      <w:r w:rsidR="003B6F23">
        <w:t>«</w:t>
      </w:r>
      <w:r w:rsidR="003754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B6F23" w:rsidRPr="003B6F23">
        <w:rPr>
          <w:rFonts w:ascii="Times New Roman" w:hAnsi="Times New Roman" w:cs="Times New Roman"/>
          <w:color w:val="000000" w:themeColor="text1"/>
          <w:sz w:val="28"/>
          <w:szCs w:val="28"/>
        </w:rPr>
        <w:t>им извещаю вас</w:t>
      </w:r>
      <w:r w:rsidR="003B6F2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3B6F23" w:rsidRPr="003B6F23">
        <w:t xml:space="preserve"> </w:t>
      </w:r>
      <w:r w:rsidR="003B6F23">
        <w:t>«</w:t>
      </w:r>
      <w:r w:rsidR="003B6F23" w:rsidRPr="003B6F23">
        <w:rPr>
          <w:rFonts w:ascii="Times New Roman" w:hAnsi="Times New Roman" w:cs="Times New Roman"/>
          <w:color w:val="000000" w:themeColor="text1"/>
          <w:sz w:val="28"/>
          <w:szCs w:val="28"/>
        </w:rPr>
        <w:t>произвел возмущение</w:t>
      </w:r>
      <w:r w:rsidR="003B6F23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3B6F23" w:rsidRPr="003B6F23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принять надлежащие меры к отражению помянутого злодея и самозванца</w:t>
      </w:r>
      <w:r w:rsidR="003B6F23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3B6F23" w:rsidRPr="003B6F2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совершенному уничтожению оного</w:t>
      </w:r>
      <w:r w:rsidR="003B6F23">
        <w:rPr>
          <w:rFonts w:ascii="Times New Roman" w:hAnsi="Times New Roman" w:cs="Times New Roman"/>
          <w:color w:val="000000" w:themeColor="text1"/>
          <w:sz w:val="28"/>
          <w:szCs w:val="28"/>
        </w:rPr>
        <w:t>». Также это письмо является завязкой исторического конфликта: именно с него начинают развиваться события, связанные с сюжетной линией «Пётр Гринев – Пугачёв».</w:t>
      </w:r>
    </w:p>
    <w:p w:rsidR="008D056A" w:rsidRDefault="003B6F23" w:rsidP="00FD573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проанализировав два официальных документа, я пришёл к выводу, что они, как и другие вставные эпизоды, выполняют в романе три основных функции: являются важным элементом сюжета, помогают в характеристике героя, воссоздают колорит эпохи.</w:t>
      </w:r>
    </w:p>
    <w:p w:rsidR="00EA5862" w:rsidRDefault="00FD5732" w:rsidP="00FD5732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EA5862" w:rsidRDefault="00EA5862" w:rsidP="00FD5732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862" w:rsidRDefault="00EA5862" w:rsidP="00FD5732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66E7" w:rsidRDefault="005D66E7" w:rsidP="00FD5732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66E7" w:rsidRDefault="005D66E7" w:rsidP="00FD5732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66E7" w:rsidRDefault="005D66E7" w:rsidP="00FD5732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862" w:rsidRDefault="00EA5862" w:rsidP="00FD57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62" w:rsidRPr="00EA5862" w:rsidRDefault="00EA5862" w:rsidP="00EA58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EA5862" w:rsidRDefault="00EA5862" w:rsidP="00EA5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А.С. Пушкина</w:t>
      </w:r>
      <w:r w:rsidR="00721ABB">
        <w:rPr>
          <w:rFonts w:ascii="Times New Roman" w:hAnsi="Times New Roman" w:cs="Times New Roman"/>
          <w:sz w:val="28"/>
          <w:szCs w:val="28"/>
        </w:rPr>
        <w:t xml:space="preserve"> «Капитанская дочка» многогранен: в нём ставится и решается автором множество проблем. Это и проблема долга и чести, дружбы, любви, верности и преданности, и вопросы отношения дворян к крепостным крестьянам, и причины возникновения крестьянского бунта. На все эти сложные вопросы можно найти ответ в тексте романа благодаря поступкам героев, их речи, взаимоотношения</w:t>
      </w:r>
      <w:r w:rsidR="00407B5A">
        <w:rPr>
          <w:rFonts w:ascii="Times New Roman" w:hAnsi="Times New Roman" w:cs="Times New Roman"/>
          <w:sz w:val="28"/>
          <w:szCs w:val="28"/>
        </w:rPr>
        <w:t>м</w:t>
      </w:r>
      <w:r w:rsidR="00721ABB">
        <w:rPr>
          <w:rFonts w:ascii="Times New Roman" w:hAnsi="Times New Roman" w:cs="Times New Roman"/>
          <w:sz w:val="28"/>
          <w:szCs w:val="28"/>
        </w:rPr>
        <w:t xml:space="preserve"> и, конечно, вставным эпизодам. </w:t>
      </w:r>
    </w:p>
    <w:p w:rsidR="00721ABB" w:rsidRDefault="00D22DA3" w:rsidP="00EA586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A3">
        <w:rPr>
          <w:rFonts w:ascii="Times New Roman" w:hAnsi="Times New Roman" w:cs="Times New Roman"/>
          <w:sz w:val="28"/>
          <w:szCs w:val="28"/>
        </w:rPr>
        <w:t>Цель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заключалась в выяснении роли вставных эпизодов в романе А.С. Пушкина </w:t>
      </w:r>
      <w:r w:rsidRPr="00D22DA3">
        <w:rPr>
          <w:rFonts w:ascii="Times New Roman" w:hAnsi="Times New Roman" w:cs="Times New Roman"/>
          <w:sz w:val="28"/>
          <w:szCs w:val="28"/>
        </w:rPr>
        <w:t xml:space="preserve">«Капитанская дочка». </w:t>
      </w:r>
      <w:r>
        <w:rPr>
          <w:rFonts w:ascii="Times New Roman" w:hAnsi="Times New Roman" w:cs="Times New Roman"/>
          <w:sz w:val="28"/>
          <w:szCs w:val="28"/>
        </w:rPr>
        <w:t>Считаю, что эта цель мною была достигнута.</w:t>
      </w:r>
      <w:r w:rsidRPr="00D22DA3">
        <w:rPr>
          <w:rFonts w:ascii="Times New Roman" w:hAnsi="Times New Roman" w:cs="Times New Roman"/>
          <w:sz w:val="28"/>
          <w:szCs w:val="28"/>
        </w:rPr>
        <w:t xml:space="preserve"> </w:t>
      </w:r>
      <w:r w:rsidR="00721ABB">
        <w:rPr>
          <w:rFonts w:ascii="Times New Roman" w:hAnsi="Times New Roman" w:cs="Times New Roman"/>
          <w:sz w:val="28"/>
          <w:szCs w:val="28"/>
        </w:rPr>
        <w:t xml:space="preserve">Я выявил, что в романе присутствуют такие вставные эпизоды, как сон, письма, фольклорные вставки, официальные документы. </w:t>
      </w:r>
      <w:r>
        <w:rPr>
          <w:rFonts w:ascii="Times New Roman" w:hAnsi="Times New Roman" w:cs="Times New Roman"/>
          <w:sz w:val="28"/>
          <w:szCs w:val="28"/>
        </w:rPr>
        <w:t>Проанализировав данные эпизоды, я пришёл к выводу о том, что в</w:t>
      </w:r>
      <w:r w:rsidR="00721ABB">
        <w:rPr>
          <w:rFonts w:ascii="Times New Roman" w:hAnsi="Times New Roman" w:cs="Times New Roman"/>
          <w:sz w:val="28"/>
          <w:szCs w:val="28"/>
        </w:rPr>
        <w:t>се они выполняют несколько функций:</w:t>
      </w:r>
    </w:p>
    <w:p w:rsidR="00721ABB" w:rsidRDefault="00721ABB" w:rsidP="00721ABB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двигать сюжет либо являются кульминационными элементами в его развитии.</w:t>
      </w:r>
    </w:p>
    <w:p w:rsidR="00721ABB" w:rsidRDefault="00721ABB" w:rsidP="00721ABB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средством характеристики героев.</w:t>
      </w:r>
    </w:p>
    <w:p w:rsidR="00721ABB" w:rsidRPr="00D22DA3" w:rsidRDefault="00D22DA3" w:rsidP="00D22DA3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</w:t>
      </w:r>
      <w:r w:rsidRPr="00D22DA3">
        <w:rPr>
          <w:rFonts w:ascii="Times New Roman" w:hAnsi="Times New Roman" w:cs="Times New Roman"/>
          <w:sz w:val="28"/>
          <w:szCs w:val="28"/>
        </w:rPr>
        <w:t>т воссоздать колорит эпохи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ABB" w:rsidRDefault="00D22DA3" w:rsidP="00856F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</w:t>
      </w:r>
      <w:r w:rsidRPr="00D22DA3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, поставленные мною в начале работы над проектом, решены, гипотеза подтверждена.</w:t>
      </w:r>
    </w:p>
    <w:p w:rsidR="00D22DA3" w:rsidRDefault="00FD5732" w:rsidP="00FD573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материал можно использовать </w:t>
      </w:r>
      <w:r w:rsidR="00D22DA3">
        <w:rPr>
          <w:rFonts w:ascii="Times New Roman" w:hAnsi="Times New Roman" w:cs="Times New Roman"/>
          <w:sz w:val="28"/>
        </w:rPr>
        <w:t xml:space="preserve">как дополнительное </w:t>
      </w:r>
      <w:r w:rsidR="00861C16">
        <w:rPr>
          <w:rFonts w:ascii="Times New Roman" w:hAnsi="Times New Roman" w:cs="Times New Roman"/>
          <w:sz w:val="28"/>
        </w:rPr>
        <w:t>пособие</w:t>
      </w:r>
      <w:r w:rsidR="00D22DA3">
        <w:rPr>
          <w:rFonts w:ascii="Times New Roman" w:hAnsi="Times New Roman" w:cs="Times New Roman"/>
          <w:sz w:val="28"/>
        </w:rPr>
        <w:t xml:space="preserve"> в процессе изучения романа на уроках литературы</w:t>
      </w:r>
      <w:r w:rsidR="00861C16">
        <w:rPr>
          <w:rFonts w:ascii="Times New Roman" w:hAnsi="Times New Roman" w:cs="Times New Roman"/>
          <w:sz w:val="28"/>
        </w:rPr>
        <w:t xml:space="preserve">. </w:t>
      </w:r>
    </w:p>
    <w:p w:rsidR="00FD5732" w:rsidRPr="00861C16" w:rsidRDefault="00407B5A" w:rsidP="00FD573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работы над проектом я более глубоко проанализировал роман, расширил своё представление об эпохе правления Екатерины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, о Пугачёвском бунте и его причинах. Также я получил и нравственный урок: понял, </w:t>
      </w:r>
      <w:r w:rsidR="00861C16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должен поступать человек чести</w:t>
      </w:r>
      <w:r w:rsidR="00861C16">
        <w:rPr>
          <w:rFonts w:ascii="Times New Roman" w:hAnsi="Times New Roman" w:cs="Times New Roman"/>
          <w:sz w:val="28"/>
        </w:rPr>
        <w:t xml:space="preserve"> на примере Петра Гринева, который</w:t>
      </w:r>
      <w:r>
        <w:rPr>
          <w:rFonts w:ascii="Times New Roman" w:hAnsi="Times New Roman" w:cs="Times New Roman"/>
          <w:sz w:val="28"/>
        </w:rPr>
        <w:t>,</w:t>
      </w:r>
      <w:r w:rsidR="00861C16">
        <w:rPr>
          <w:rFonts w:ascii="Times New Roman" w:hAnsi="Times New Roman" w:cs="Times New Roman"/>
          <w:sz w:val="28"/>
        </w:rPr>
        <w:t xml:space="preserve"> несмотря на все</w:t>
      </w:r>
      <w:r>
        <w:rPr>
          <w:rFonts w:ascii="Times New Roman" w:hAnsi="Times New Roman" w:cs="Times New Roman"/>
          <w:sz w:val="28"/>
        </w:rPr>
        <w:t xml:space="preserve"> жизненные</w:t>
      </w:r>
      <w:r w:rsidR="00861C16">
        <w:rPr>
          <w:rFonts w:ascii="Times New Roman" w:hAnsi="Times New Roman" w:cs="Times New Roman"/>
          <w:sz w:val="28"/>
        </w:rPr>
        <w:t xml:space="preserve"> трудности</w:t>
      </w:r>
      <w:r>
        <w:rPr>
          <w:rFonts w:ascii="Times New Roman" w:hAnsi="Times New Roman" w:cs="Times New Roman"/>
          <w:sz w:val="28"/>
        </w:rPr>
        <w:t>,</w:t>
      </w:r>
      <w:r w:rsidR="00861C16">
        <w:rPr>
          <w:rFonts w:ascii="Times New Roman" w:hAnsi="Times New Roman" w:cs="Times New Roman"/>
          <w:sz w:val="28"/>
        </w:rPr>
        <w:t xml:space="preserve"> сумел их преодолеть и остаться верен себе</w:t>
      </w:r>
      <w:r>
        <w:rPr>
          <w:rFonts w:ascii="Times New Roman" w:hAnsi="Times New Roman" w:cs="Times New Roman"/>
          <w:sz w:val="28"/>
        </w:rPr>
        <w:t xml:space="preserve"> и своему слову</w:t>
      </w:r>
      <w:r w:rsidR="00861C16">
        <w:rPr>
          <w:rFonts w:ascii="Times New Roman" w:hAnsi="Times New Roman" w:cs="Times New Roman"/>
          <w:sz w:val="28"/>
        </w:rPr>
        <w:t>. В современном мире, я считаю</w:t>
      </w:r>
      <w:r>
        <w:rPr>
          <w:rFonts w:ascii="Times New Roman" w:hAnsi="Times New Roman" w:cs="Times New Roman"/>
          <w:sz w:val="28"/>
        </w:rPr>
        <w:t>,</w:t>
      </w:r>
      <w:r w:rsidR="00861C16">
        <w:rPr>
          <w:rFonts w:ascii="Times New Roman" w:hAnsi="Times New Roman" w:cs="Times New Roman"/>
          <w:sz w:val="28"/>
        </w:rPr>
        <w:t xml:space="preserve"> каждый человек должен пытаться отстаивать свою честь</w:t>
      </w:r>
      <w:r w:rsidR="0011724C">
        <w:rPr>
          <w:rFonts w:ascii="Times New Roman" w:hAnsi="Times New Roman" w:cs="Times New Roman"/>
          <w:sz w:val="28"/>
        </w:rPr>
        <w:t>,</w:t>
      </w:r>
      <w:r w:rsidR="00861C16">
        <w:rPr>
          <w:rFonts w:ascii="Times New Roman" w:hAnsi="Times New Roman" w:cs="Times New Roman"/>
          <w:sz w:val="28"/>
        </w:rPr>
        <w:t xml:space="preserve"> достоинство </w:t>
      </w:r>
      <w:r w:rsidR="0011724C">
        <w:rPr>
          <w:rFonts w:ascii="Times New Roman" w:hAnsi="Times New Roman" w:cs="Times New Roman"/>
          <w:sz w:val="28"/>
        </w:rPr>
        <w:t>и преодолевать все трудности.</w:t>
      </w:r>
    </w:p>
    <w:p w:rsidR="00295452" w:rsidRPr="00523FCE" w:rsidRDefault="00295452" w:rsidP="00523FC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523FCE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295452" w:rsidRDefault="00295452" w:rsidP="00523FCE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80EA7" w:rsidRPr="00080EA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А. С. Пушкин</w:t>
      </w:r>
      <w:r w:rsidR="00523FCE" w:rsidRPr="00523FCE">
        <w:rPr>
          <w:rFonts w:ascii="Times New Roman" w:hAnsi="Times New Roman" w:cs="Times New Roman"/>
          <w:sz w:val="28"/>
        </w:rPr>
        <w:t xml:space="preserve"> </w:t>
      </w:r>
      <w:r w:rsidR="00523FCE">
        <w:rPr>
          <w:rFonts w:ascii="Times New Roman" w:hAnsi="Times New Roman" w:cs="Times New Roman"/>
          <w:sz w:val="28"/>
        </w:rPr>
        <w:t>«Капитанская дочка»: Роман. – М.: Современник, 1981</w:t>
      </w:r>
    </w:p>
    <w:p w:rsidR="00C3554C" w:rsidRDefault="00295452" w:rsidP="0029545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0EA7" w:rsidRPr="00080EA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3554C">
        <w:rPr>
          <w:rFonts w:ascii="Times New Roman" w:hAnsi="Times New Roman" w:cs="Times New Roman"/>
          <w:sz w:val="28"/>
        </w:rPr>
        <w:t xml:space="preserve">Литература: учебник для 8 класса общеобразовательных организаций: в 2 ч. Ч.1/ авт.-сост. Г.С. </w:t>
      </w:r>
      <w:proofErr w:type="spellStart"/>
      <w:r w:rsidR="00C3554C">
        <w:rPr>
          <w:rFonts w:ascii="Times New Roman" w:hAnsi="Times New Roman" w:cs="Times New Roman"/>
          <w:sz w:val="28"/>
        </w:rPr>
        <w:t>Меркин</w:t>
      </w:r>
      <w:proofErr w:type="spellEnd"/>
      <w:r w:rsidR="00C3554C">
        <w:rPr>
          <w:rFonts w:ascii="Times New Roman" w:hAnsi="Times New Roman" w:cs="Times New Roman"/>
          <w:sz w:val="28"/>
        </w:rPr>
        <w:t>.</w:t>
      </w:r>
    </w:p>
    <w:p w:rsidR="00295452" w:rsidRPr="00C3554C" w:rsidRDefault="00295452" w:rsidP="0029545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6748D">
        <w:rPr>
          <w:rFonts w:ascii="Times New Roman" w:hAnsi="Times New Roman" w:cs="Times New Roman"/>
          <w:sz w:val="28"/>
        </w:rPr>
        <w:t>3</w:t>
      </w:r>
      <w:r w:rsidR="00080EA7" w:rsidRPr="0076748D">
        <w:rPr>
          <w:rFonts w:ascii="Times New Roman" w:hAnsi="Times New Roman" w:cs="Times New Roman"/>
          <w:sz w:val="28"/>
        </w:rPr>
        <w:t>.</w:t>
      </w:r>
      <w:r w:rsidRPr="0076748D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C3554C" w:rsidRPr="00AC4A4B">
          <w:rPr>
            <w:rStyle w:val="a6"/>
            <w:rFonts w:ascii="Times New Roman" w:hAnsi="Times New Roman" w:cs="Times New Roman"/>
            <w:sz w:val="28"/>
            <w:lang w:val="en-US"/>
          </w:rPr>
          <w:t>https</w:t>
        </w:r>
        <w:r w:rsidR="00C3554C" w:rsidRPr="00AC4A4B">
          <w:rPr>
            <w:rStyle w:val="a6"/>
            <w:rFonts w:ascii="Times New Roman" w:hAnsi="Times New Roman" w:cs="Times New Roman"/>
            <w:sz w:val="28"/>
          </w:rPr>
          <w:t>://</w:t>
        </w:r>
        <w:proofErr w:type="spellStart"/>
        <w:r w:rsidR="00C3554C" w:rsidRPr="00AC4A4B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C3554C" w:rsidRPr="00AC4A4B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C3554C" w:rsidRPr="00AC4A4B">
          <w:rPr>
            <w:rStyle w:val="a6"/>
            <w:rFonts w:ascii="Times New Roman" w:hAnsi="Times New Roman" w:cs="Times New Roman"/>
            <w:sz w:val="28"/>
            <w:lang w:val="en-US"/>
          </w:rPr>
          <w:t>wikipedia</w:t>
        </w:r>
        <w:proofErr w:type="spellEnd"/>
        <w:r w:rsidR="00C3554C" w:rsidRPr="00AC4A4B">
          <w:rPr>
            <w:rStyle w:val="a6"/>
            <w:rFonts w:ascii="Times New Roman" w:hAnsi="Times New Roman" w:cs="Times New Roman"/>
            <w:sz w:val="28"/>
          </w:rPr>
          <w:t>.</w:t>
        </w:r>
        <w:r w:rsidR="00C3554C" w:rsidRPr="00AC4A4B">
          <w:rPr>
            <w:rStyle w:val="a6"/>
            <w:rFonts w:ascii="Times New Roman" w:hAnsi="Times New Roman" w:cs="Times New Roman"/>
            <w:sz w:val="28"/>
            <w:lang w:val="en-US"/>
          </w:rPr>
          <w:t>org</w:t>
        </w:r>
      </w:hyperlink>
      <w:r w:rsidR="00C3554C">
        <w:rPr>
          <w:rFonts w:ascii="Times New Roman" w:hAnsi="Times New Roman" w:cs="Times New Roman"/>
          <w:sz w:val="28"/>
        </w:rPr>
        <w:t xml:space="preserve"> </w:t>
      </w:r>
    </w:p>
    <w:p w:rsidR="00295452" w:rsidRDefault="00AD6BA2" w:rsidP="00FD573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C3554C" w:rsidRPr="00C3554C">
        <w:t xml:space="preserve"> </w:t>
      </w:r>
      <w:r w:rsidR="00C3554C" w:rsidRPr="00C3554C">
        <w:rPr>
          <w:rFonts w:ascii="Times New Roman" w:hAnsi="Times New Roman" w:cs="Times New Roman"/>
          <w:sz w:val="28"/>
        </w:rPr>
        <w:tab/>
        <w:t>Фундамен</w:t>
      </w:r>
      <w:r w:rsidR="00C3554C">
        <w:rPr>
          <w:rFonts w:ascii="Times New Roman" w:hAnsi="Times New Roman" w:cs="Times New Roman"/>
          <w:sz w:val="28"/>
        </w:rPr>
        <w:t>тальная электронная библиотека «Русская литература и фольклор»</w:t>
      </w:r>
      <w:r w:rsidR="00A62DBE">
        <w:rPr>
          <w:rFonts w:ascii="Times New Roman" w:hAnsi="Times New Roman" w:cs="Times New Roman"/>
          <w:sz w:val="28"/>
        </w:rPr>
        <w:t>/</w:t>
      </w:r>
      <w:r w:rsidR="00EC3D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3DF5">
        <w:rPr>
          <w:rFonts w:ascii="Times New Roman" w:hAnsi="Times New Roman" w:cs="Times New Roman"/>
          <w:sz w:val="28"/>
        </w:rPr>
        <w:t>Оксман</w:t>
      </w:r>
      <w:proofErr w:type="spellEnd"/>
      <w:r w:rsidR="00EC3DF5">
        <w:rPr>
          <w:rFonts w:ascii="Times New Roman" w:hAnsi="Times New Roman" w:cs="Times New Roman"/>
          <w:sz w:val="28"/>
        </w:rPr>
        <w:t>. Пушкин в работе над романом «Капитанская дочка». -1984</w:t>
      </w:r>
      <w:r w:rsidR="00A62DBE">
        <w:rPr>
          <w:rFonts w:ascii="Times New Roman" w:hAnsi="Times New Roman" w:cs="Times New Roman"/>
          <w:sz w:val="28"/>
        </w:rPr>
        <w:t xml:space="preserve"> - </w:t>
      </w:r>
      <w:r w:rsidR="00EC3DF5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C3554C" w:rsidRPr="00AC4A4B">
          <w:rPr>
            <w:rStyle w:val="a6"/>
            <w:rFonts w:ascii="Times New Roman" w:hAnsi="Times New Roman" w:cs="Times New Roman"/>
            <w:sz w:val="28"/>
          </w:rPr>
          <w:t>http://feb-web.ru</w:t>
        </w:r>
      </w:hyperlink>
    </w:p>
    <w:p w:rsidR="00EC3DF5" w:rsidRDefault="00AD6BA2" w:rsidP="00FD573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C3DF5">
        <w:rPr>
          <w:rFonts w:ascii="Times New Roman" w:hAnsi="Times New Roman" w:cs="Times New Roman"/>
          <w:sz w:val="28"/>
        </w:rPr>
        <w:t xml:space="preserve">. </w:t>
      </w:r>
      <w:r w:rsidR="00B20F75">
        <w:rPr>
          <w:rFonts w:ascii="Times New Roman" w:hAnsi="Times New Roman" w:cs="Times New Roman"/>
          <w:sz w:val="28"/>
        </w:rPr>
        <w:t>Пушкин А.С. «Капитанская дочка. Примечания</w:t>
      </w:r>
      <w:r w:rsidR="00A62DBE">
        <w:rPr>
          <w:rFonts w:ascii="Times New Roman" w:hAnsi="Times New Roman" w:cs="Times New Roman"/>
          <w:sz w:val="28"/>
        </w:rPr>
        <w:t>. -</w:t>
      </w:r>
      <w:r w:rsidR="00B20F75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A62DBE" w:rsidRPr="00AC4A4B">
          <w:rPr>
            <w:rStyle w:val="a6"/>
            <w:rFonts w:ascii="Times New Roman" w:hAnsi="Times New Roman" w:cs="Times New Roman"/>
            <w:sz w:val="28"/>
          </w:rPr>
          <w:t>http://pushkin-lit.ru/pushkin/text/kapitanskaya-dochka/primechaniya.htm</w:t>
        </w:r>
      </w:hyperlink>
    </w:p>
    <w:p w:rsidR="00B20F75" w:rsidRDefault="00AD6BA2" w:rsidP="00FD573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20F7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20F75">
        <w:rPr>
          <w:rFonts w:ascii="Times New Roman" w:hAnsi="Times New Roman" w:cs="Times New Roman"/>
          <w:sz w:val="28"/>
        </w:rPr>
        <w:t>Ю.Лотман</w:t>
      </w:r>
      <w:proofErr w:type="spellEnd"/>
      <w:r w:rsidR="00B20F75">
        <w:rPr>
          <w:rFonts w:ascii="Times New Roman" w:hAnsi="Times New Roman" w:cs="Times New Roman"/>
          <w:sz w:val="28"/>
        </w:rPr>
        <w:t>.</w:t>
      </w:r>
      <w:r w:rsidR="00B20F75" w:rsidRPr="00B20F75">
        <w:rPr>
          <w:rFonts w:ascii="Times New Roman" w:hAnsi="Times New Roman" w:cs="Times New Roman"/>
          <w:sz w:val="28"/>
        </w:rPr>
        <w:t xml:space="preserve"> </w:t>
      </w:r>
      <w:r w:rsidR="00B20F75">
        <w:rPr>
          <w:rFonts w:ascii="Times New Roman" w:hAnsi="Times New Roman" w:cs="Times New Roman"/>
          <w:sz w:val="28"/>
        </w:rPr>
        <w:t>Идейная структура Капитанской дочки</w:t>
      </w:r>
      <w:r w:rsidR="00A62DBE">
        <w:rPr>
          <w:rFonts w:ascii="Times New Roman" w:hAnsi="Times New Roman" w:cs="Times New Roman"/>
          <w:sz w:val="28"/>
        </w:rPr>
        <w:t xml:space="preserve">. - </w:t>
      </w:r>
      <w:hyperlink r:id="rId9" w:history="1">
        <w:r w:rsidR="00A62DBE" w:rsidRPr="00AC4A4B">
          <w:rPr>
            <w:rStyle w:val="a6"/>
            <w:rFonts w:ascii="Times New Roman" w:hAnsi="Times New Roman" w:cs="Times New Roman"/>
            <w:sz w:val="28"/>
          </w:rPr>
          <w:t>http://lib.pushkinskijdom.ru/LinkClick.aspx?fileticket</w:t>
        </w:r>
      </w:hyperlink>
    </w:p>
    <w:p w:rsidR="00A62DBE" w:rsidRDefault="00AD6BA2" w:rsidP="00FD573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30E0B">
        <w:rPr>
          <w:rFonts w:ascii="Times New Roman" w:hAnsi="Times New Roman" w:cs="Times New Roman"/>
          <w:sz w:val="28"/>
        </w:rPr>
        <w:t xml:space="preserve">. </w:t>
      </w:r>
      <w:r w:rsidR="00A62DBE">
        <w:rPr>
          <w:rFonts w:ascii="Times New Roman" w:hAnsi="Times New Roman" w:cs="Times New Roman"/>
          <w:sz w:val="28"/>
        </w:rPr>
        <w:t xml:space="preserve">Литературный анализ романа А.С. Пушкина «Капитанская дочка». - </w:t>
      </w:r>
      <w:hyperlink r:id="rId10" w:history="1">
        <w:r w:rsidR="00A62DBE" w:rsidRPr="00AC4A4B">
          <w:rPr>
            <w:rStyle w:val="a6"/>
            <w:rFonts w:ascii="Times New Roman" w:hAnsi="Times New Roman" w:cs="Times New Roman"/>
            <w:sz w:val="28"/>
          </w:rPr>
          <w:t>https://foxford.ru/wiki/literatura/kapitanskaya-dochka</w:t>
        </w:r>
      </w:hyperlink>
      <w:r w:rsidR="00A62DBE" w:rsidRPr="00A62DBE">
        <w:rPr>
          <w:rFonts w:ascii="Times New Roman" w:hAnsi="Times New Roman" w:cs="Times New Roman"/>
          <w:sz w:val="28"/>
        </w:rPr>
        <w:t>?</w:t>
      </w:r>
    </w:p>
    <w:p w:rsidR="00A62DBE" w:rsidRDefault="00AD6BA2" w:rsidP="00A62DBE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2DBE">
        <w:rPr>
          <w:rFonts w:ascii="Times New Roman" w:hAnsi="Times New Roman" w:cs="Times New Roman"/>
          <w:sz w:val="28"/>
          <w:szCs w:val="28"/>
        </w:rPr>
        <w:t xml:space="preserve">. </w:t>
      </w:r>
      <w:r w:rsidR="00A62DBE" w:rsidRPr="00A62DBE">
        <w:rPr>
          <w:rFonts w:ascii="Times New Roman" w:hAnsi="Times New Roman" w:cs="Times New Roman"/>
          <w:sz w:val="28"/>
          <w:szCs w:val="28"/>
        </w:rPr>
        <w:t xml:space="preserve">История создания повести </w:t>
      </w:r>
      <w:r w:rsidR="00A62DBE">
        <w:rPr>
          <w:rFonts w:ascii="Times New Roman" w:hAnsi="Times New Roman" w:cs="Times New Roman"/>
          <w:sz w:val="28"/>
          <w:szCs w:val="28"/>
        </w:rPr>
        <w:t>«К</w:t>
      </w:r>
      <w:r w:rsidR="00A62DBE" w:rsidRPr="00A62DBE">
        <w:rPr>
          <w:rFonts w:ascii="Times New Roman" w:hAnsi="Times New Roman" w:cs="Times New Roman"/>
          <w:sz w:val="28"/>
          <w:szCs w:val="28"/>
        </w:rPr>
        <w:t>апитанская дочка</w:t>
      </w:r>
      <w:r w:rsidR="00A62DBE">
        <w:rPr>
          <w:rFonts w:ascii="Times New Roman" w:hAnsi="Times New Roman" w:cs="Times New Roman"/>
          <w:sz w:val="28"/>
          <w:szCs w:val="28"/>
        </w:rPr>
        <w:t xml:space="preserve">». - </w:t>
      </w:r>
      <w:hyperlink r:id="rId11" w:history="1">
        <w:r w:rsidR="00A62DBE" w:rsidRPr="00AC4A4B">
          <w:rPr>
            <w:rStyle w:val="a6"/>
            <w:rFonts w:ascii="Times New Roman" w:hAnsi="Times New Roman" w:cs="Times New Roman"/>
            <w:sz w:val="28"/>
            <w:szCs w:val="28"/>
          </w:rPr>
          <w:t>https://grinch-rp.ru/abortion/istoriya-sozdaniya-kapitanskaya-dochka</w:t>
        </w:r>
      </w:hyperlink>
    </w:p>
    <w:p w:rsidR="003034B9" w:rsidRPr="00830E0B" w:rsidRDefault="003034B9" w:rsidP="00FD573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034B9" w:rsidRPr="0083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1D4"/>
    <w:multiLevelType w:val="hybridMultilevel"/>
    <w:tmpl w:val="6464A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8D62D9"/>
    <w:multiLevelType w:val="hybridMultilevel"/>
    <w:tmpl w:val="DD3A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B3699"/>
    <w:multiLevelType w:val="hybridMultilevel"/>
    <w:tmpl w:val="B372B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0E061A"/>
    <w:multiLevelType w:val="hybridMultilevel"/>
    <w:tmpl w:val="A4481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945B9"/>
    <w:multiLevelType w:val="hybridMultilevel"/>
    <w:tmpl w:val="FDD0A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E7704"/>
    <w:multiLevelType w:val="hybridMultilevel"/>
    <w:tmpl w:val="2C74D39E"/>
    <w:lvl w:ilvl="0" w:tplc="2BF6F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49B0"/>
    <w:multiLevelType w:val="hybridMultilevel"/>
    <w:tmpl w:val="1FBA7C72"/>
    <w:lvl w:ilvl="0" w:tplc="8C60D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2E23"/>
    <w:multiLevelType w:val="hybridMultilevel"/>
    <w:tmpl w:val="7BE8D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17189C"/>
    <w:multiLevelType w:val="hybridMultilevel"/>
    <w:tmpl w:val="7D64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B18B6"/>
    <w:multiLevelType w:val="hybridMultilevel"/>
    <w:tmpl w:val="E160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510353"/>
    <w:multiLevelType w:val="hybridMultilevel"/>
    <w:tmpl w:val="7630ACAE"/>
    <w:lvl w:ilvl="0" w:tplc="253E1E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C64B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722B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3E5B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3626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6600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B27E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AF0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C6D4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D117B60"/>
    <w:multiLevelType w:val="hybridMultilevel"/>
    <w:tmpl w:val="A628D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61B3"/>
    <w:multiLevelType w:val="hybridMultilevel"/>
    <w:tmpl w:val="C1F4491C"/>
    <w:lvl w:ilvl="0" w:tplc="20FE05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38E2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6C68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D0F5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8E8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25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1E82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7AB0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10D4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56E556B"/>
    <w:multiLevelType w:val="hybridMultilevel"/>
    <w:tmpl w:val="4886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639BC"/>
    <w:multiLevelType w:val="hybridMultilevel"/>
    <w:tmpl w:val="4682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3707"/>
    <w:multiLevelType w:val="hybridMultilevel"/>
    <w:tmpl w:val="AD96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C16D3"/>
    <w:multiLevelType w:val="hybridMultilevel"/>
    <w:tmpl w:val="B008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768CE"/>
    <w:multiLevelType w:val="hybridMultilevel"/>
    <w:tmpl w:val="B372B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6A32E4"/>
    <w:multiLevelType w:val="hybridMultilevel"/>
    <w:tmpl w:val="0DF24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FD4ACD"/>
    <w:multiLevelType w:val="hybridMultilevel"/>
    <w:tmpl w:val="A57C3598"/>
    <w:lvl w:ilvl="0" w:tplc="5FC20F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1A98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C612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6681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AAE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E8F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489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784E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6843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7AB1A18"/>
    <w:multiLevelType w:val="hybridMultilevel"/>
    <w:tmpl w:val="88E2B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2D7470"/>
    <w:multiLevelType w:val="hybridMultilevel"/>
    <w:tmpl w:val="88E2B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795331"/>
    <w:multiLevelType w:val="hybridMultilevel"/>
    <w:tmpl w:val="B0E617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16"/>
  </w:num>
  <w:num w:numId="6">
    <w:abstractNumId w:val="21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22"/>
  </w:num>
  <w:num w:numId="13">
    <w:abstractNumId w:val="9"/>
  </w:num>
  <w:num w:numId="14">
    <w:abstractNumId w:val="13"/>
  </w:num>
  <w:num w:numId="15">
    <w:abstractNumId w:val="2"/>
  </w:num>
  <w:num w:numId="16">
    <w:abstractNumId w:val="17"/>
  </w:num>
  <w:num w:numId="17">
    <w:abstractNumId w:val="5"/>
  </w:num>
  <w:num w:numId="18">
    <w:abstractNumId w:val="15"/>
  </w:num>
  <w:num w:numId="19">
    <w:abstractNumId w:val="20"/>
  </w:num>
  <w:num w:numId="20">
    <w:abstractNumId w:val="14"/>
  </w:num>
  <w:num w:numId="21">
    <w:abstractNumId w:val="1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4E"/>
    <w:rsid w:val="00055A32"/>
    <w:rsid w:val="00066E4E"/>
    <w:rsid w:val="00080EA7"/>
    <w:rsid w:val="000D5DA2"/>
    <w:rsid w:val="000F7EA4"/>
    <w:rsid w:val="0011724C"/>
    <w:rsid w:val="0012057C"/>
    <w:rsid w:val="00146F1C"/>
    <w:rsid w:val="00174A66"/>
    <w:rsid w:val="001C76D0"/>
    <w:rsid w:val="00200504"/>
    <w:rsid w:val="00217D77"/>
    <w:rsid w:val="00244236"/>
    <w:rsid w:val="0024487D"/>
    <w:rsid w:val="00295452"/>
    <w:rsid w:val="003034B9"/>
    <w:rsid w:val="003467E0"/>
    <w:rsid w:val="00351800"/>
    <w:rsid w:val="003754F7"/>
    <w:rsid w:val="003810E3"/>
    <w:rsid w:val="0038591C"/>
    <w:rsid w:val="00397024"/>
    <w:rsid w:val="003B6F23"/>
    <w:rsid w:val="003B7FB5"/>
    <w:rsid w:val="003C6C57"/>
    <w:rsid w:val="00407B5A"/>
    <w:rsid w:val="0046223E"/>
    <w:rsid w:val="0046411A"/>
    <w:rsid w:val="004739FD"/>
    <w:rsid w:val="004A3455"/>
    <w:rsid w:val="004C0C39"/>
    <w:rsid w:val="004D094E"/>
    <w:rsid w:val="004D6AE5"/>
    <w:rsid w:val="004D7CCE"/>
    <w:rsid w:val="00523FCE"/>
    <w:rsid w:val="005D66E7"/>
    <w:rsid w:val="00640077"/>
    <w:rsid w:val="00686610"/>
    <w:rsid w:val="006F12E9"/>
    <w:rsid w:val="00721ABB"/>
    <w:rsid w:val="00750B92"/>
    <w:rsid w:val="00752FEA"/>
    <w:rsid w:val="00753F04"/>
    <w:rsid w:val="0076748D"/>
    <w:rsid w:val="0077612D"/>
    <w:rsid w:val="00786E54"/>
    <w:rsid w:val="0079079C"/>
    <w:rsid w:val="007C2890"/>
    <w:rsid w:val="008051DB"/>
    <w:rsid w:val="00813FDE"/>
    <w:rsid w:val="00830E0B"/>
    <w:rsid w:val="00856F5C"/>
    <w:rsid w:val="00861C16"/>
    <w:rsid w:val="00865CEC"/>
    <w:rsid w:val="00874A20"/>
    <w:rsid w:val="008A577E"/>
    <w:rsid w:val="008D056A"/>
    <w:rsid w:val="00911346"/>
    <w:rsid w:val="00993F5B"/>
    <w:rsid w:val="009E41A5"/>
    <w:rsid w:val="009E4C72"/>
    <w:rsid w:val="00A05A8A"/>
    <w:rsid w:val="00A109EB"/>
    <w:rsid w:val="00A16781"/>
    <w:rsid w:val="00A62DBE"/>
    <w:rsid w:val="00AD3A6A"/>
    <w:rsid w:val="00AD6BA2"/>
    <w:rsid w:val="00AE7ADB"/>
    <w:rsid w:val="00B13F95"/>
    <w:rsid w:val="00B20F75"/>
    <w:rsid w:val="00B50968"/>
    <w:rsid w:val="00BB10FC"/>
    <w:rsid w:val="00BB3D09"/>
    <w:rsid w:val="00BE1815"/>
    <w:rsid w:val="00BF3BDD"/>
    <w:rsid w:val="00C3554C"/>
    <w:rsid w:val="00CB4682"/>
    <w:rsid w:val="00CC5FB2"/>
    <w:rsid w:val="00CE3E24"/>
    <w:rsid w:val="00CF74AC"/>
    <w:rsid w:val="00D113AB"/>
    <w:rsid w:val="00D146AC"/>
    <w:rsid w:val="00D22DA3"/>
    <w:rsid w:val="00D3038D"/>
    <w:rsid w:val="00D436F9"/>
    <w:rsid w:val="00D85915"/>
    <w:rsid w:val="00DC5248"/>
    <w:rsid w:val="00E128D9"/>
    <w:rsid w:val="00E35DAC"/>
    <w:rsid w:val="00E412E8"/>
    <w:rsid w:val="00E54F88"/>
    <w:rsid w:val="00EA5862"/>
    <w:rsid w:val="00EC3DF5"/>
    <w:rsid w:val="00F4436B"/>
    <w:rsid w:val="00FC2C64"/>
    <w:rsid w:val="00FD5732"/>
    <w:rsid w:val="00FD740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5B04"/>
  <w15:chartTrackingRefBased/>
  <w15:docId w15:val="{A26D2364-5708-4952-8375-C3FC7A3C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4F8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5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10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5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95452"/>
  </w:style>
  <w:style w:type="character" w:styleId="a7">
    <w:name w:val="FollowedHyperlink"/>
    <w:basedOn w:val="a0"/>
    <w:uiPriority w:val="99"/>
    <w:semiHidden/>
    <w:unhideWhenUsed/>
    <w:rsid w:val="00A6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-lit.ru/pushkin/text/kapitanskaya-dochka/primechaniy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b-we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" TargetMode="External"/><Relationship Id="rId11" Type="http://schemas.openxmlformats.org/officeDocument/2006/relationships/hyperlink" Target="https://grinch-rp.ru/abortion/istoriya-sozdaniya-kapitanskaya-doch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xford.ru/wiki/literatura/kapitanskaya-doch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ushkinskijdom.ru/LinkClick.aspx?filetic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DC16-07A1-4A68-A7E2-8912DFA5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14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32</cp:revision>
  <dcterms:created xsi:type="dcterms:W3CDTF">2023-03-12T13:44:00Z</dcterms:created>
  <dcterms:modified xsi:type="dcterms:W3CDTF">2024-03-29T05:37:00Z</dcterms:modified>
</cp:coreProperties>
</file>