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AC1" w:rsidRPr="00BB406F" w:rsidRDefault="004A6AC1" w:rsidP="004A6AC1">
      <w:pPr>
        <w:spacing w:after="0" w:line="360" w:lineRule="auto"/>
        <w:ind w:firstLine="709"/>
        <w:rPr>
          <w:rFonts w:ascii="Times New Roman" w:eastAsia="Times New Roman" w:hAnsi="Times New Roman" w:cs="Times New Roman"/>
          <w:b/>
          <w:sz w:val="28"/>
          <w:szCs w:val="28"/>
          <w:lang w:eastAsia="ru-RU"/>
        </w:rPr>
      </w:pPr>
      <w:r w:rsidRPr="00BB406F">
        <w:rPr>
          <w:rFonts w:ascii="Times New Roman" w:eastAsia="Times New Roman" w:hAnsi="Times New Roman" w:cs="Times New Roman"/>
          <w:sz w:val="28"/>
          <w:szCs w:val="28"/>
          <w:lang w:eastAsia="ru-RU"/>
        </w:rPr>
        <w:t>УДК  37.091.3</w:t>
      </w:r>
    </w:p>
    <w:p w:rsidR="004A6AC1" w:rsidRPr="00BB406F" w:rsidRDefault="004A6AC1" w:rsidP="004A6AC1">
      <w:pPr>
        <w:spacing w:after="0" w:line="360" w:lineRule="auto"/>
        <w:ind w:firstLine="709"/>
        <w:jc w:val="center"/>
        <w:rPr>
          <w:rFonts w:ascii="Times New Roman" w:eastAsia="Times New Roman" w:hAnsi="Times New Roman" w:cs="Times New Roman"/>
          <w:b/>
          <w:sz w:val="28"/>
          <w:szCs w:val="28"/>
          <w:lang w:eastAsia="ru-RU"/>
        </w:rPr>
      </w:pPr>
      <w:r w:rsidRPr="00BB406F">
        <w:rPr>
          <w:rFonts w:ascii="Times New Roman" w:eastAsia="Times New Roman" w:hAnsi="Times New Roman" w:cs="Times New Roman"/>
          <w:b/>
          <w:sz w:val="28"/>
          <w:szCs w:val="28"/>
          <w:lang w:eastAsia="ru-RU"/>
        </w:rPr>
        <w:t>Мытарева Татьяна Александровна</w:t>
      </w:r>
    </w:p>
    <w:p w:rsidR="004A6AC1" w:rsidRPr="00BB406F" w:rsidRDefault="004A6AC1" w:rsidP="004A6AC1">
      <w:pPr>
        <w:spacing w:after="0" w:line="360" w:lineRule="auto"/>
        <w:ind w:firstLine="709"/>
        <w:jc w:val="center"/>
        <w:rPr>
          <w:rFonts w:ascii="Times New Roman" w:eastAsia="Times New Roman" w:hAnsi="Times New Roman" w:cs="Times New Roman"/>
          <w:sz w:val="28"/>
          <w:szCs w:val="28"/>
          <w:lang w:eastAsia="ru-RU"/>
        </w:rPr>
      </w:pPr>
      <w:r w:rsidRPr="00BB406F">
        <w:rPr>
          <w:rFonts w:ascii="Times New Roman" w:eastAsia="Times New Roman" w:hAnsi="Times New Roman" w:cs="Times New Roman"/>
          <w:sz w:val="28"/>
          <w:szCs w:val="28"/>
          <w:lang w:eastAsia="ru-RU"/>
        </w:rPr>
        <w:t>(</w:t>
      </w:r>
      <w:proofErr w:type="spellStart"/>
      <w:r w:rsidRPr="00BB406F">
        <w:rPr>
          <w:rFonts w:ascii="Times New Roman" w:eastAsia="Times New Roman" w:hAnsi="Times New Roman" w:cs="Times New Roman"/>
          <w:sz w:val="28"/>
          <w:szCs w:val="28"/>
          <w:lang w:val="en-US" w:eastAsia="ru-RU"/>
        </w:rPr>
        <w:t>mytareva</w:t>
      </w:r>
      <w:proofErr w:type="spellEnd"/>
      <w:r w:rsidRPr="00BB406F">
        <w:rPr>
          <w:rFonts w:ascii="Times New Roman" w:eastAsia="Times New Roman" w:hAnsi="Times New Roman" w:cs="Times New Roman"/>
          <w:sz w:val="28"/>
          <w:szCs w:val="28"/>
          <w:lang w:eastAsia="ru-RU"/>
        </w:rPr>
        <w:t>.</w:t>
      </w:r>
      <w:proofErr w:type="spellStart"/>
      <w:r w:rsidRPr="00BB406F">
        <w:rPr>
          <w:rFonts w:ascii="Times New Roman" w:eastAsia="Times New Roman" w:hAnsi="Times New Roman" w:cs="Times New Roman"/>
          <w:sz w:val="28"/>
          <w:szCs w:val="28"/>
          <w:lang w:val="en-US" w:eastAsia="ru-RU"/>
        </w:rPr>
        <w:t>tatyana</w:t>
      </w:r>
      <w:proofErr w:type="spellEnd"/>
      <w:r w:rsidRPr="00BB406F">
        <w:rPr>
          <w:rFonts w:ascii="Times New Roman" w:eastAsia="Times New Roman" w:hAnsi="Times New Roman" w:cs="Times New Roman"/>
          <w:sz w:val="28"/>
          <w:szCs w:val="28"/>
          <w:lang w:eastAsia="ru-RU"/>
        </w:rPr>
        <w:t>@</w:t>
      </w:r>
      <w:proofErr w:type="spellStart"/>
      <w:r w:rsidRPr="00BB406F">
        <w:rPr>
          <w:rFonts w:ascii="Times New Roman" w:eastAsia="Times New Roman" w:hAnsi="Times New Roman" w:cs="Times New Roman"/>
          <w:sz w:val="28"/>
          <w:szCs w:val="28"/>
          <w:lang w:val="en-US" w:eastAsia="ru-RU"/>
        </w:rPr>
        <w:t>gmail</w:t>
      </w:r>
      <w:proofErr w:type="spellEnd"/>
      <w:r w:rsidRPr="00BB406F">
        <w:rPr>
          <w:rFonts w:ascii="Times New Roman" w:eastAsia="Times New Roman" w:hAnsi="Times New Roman" w:cs="Times New Roman"/>
          <w:sz w:val="28"/>
          <w:szCs w:val="28"/>
          <w:lang w:eastAsia="ru-RU"/>
        </w:rPr>
        <w:t>.</w:t>
      </w:r>
      <w:r w:rsidRPr="00BB406F">
        <w:rPr>
          <w:rFonts w:ascii="Times New Roman" w:eastAsia="Times New Roman" w:hAnsi="Times New Roman" w:cs="Times New Roman"/>
          <w:sz w:val="28"/>
          <w:szCs w:val="28"/>
          <w:lang w:val="en-US" w:eastAsia="ru-RU"/>
        </w:rPr>
        <w:t>com</w:t>
      </w:r>
      <w:r w:rsidRPr="00BB406F">
        <w:rPr>
          <w:rFonts w:ascii="Times New Roman" w:eastAsia="Times New Roman" w:hAnsi="Times New Roman" w:cs="Times New Roman"/>
          <w:sz w:val="28"/>
          <w:szCs w:val="28"/>
          <w:lang w:eastAsia="ru-RU"/>
        </w:rPr>
        <w:t>)</w:t>
      </w:r>
    </w:p>
    <w:p w:rsidR="004A6AC1" w:rsidRPr="00BB406F" w:rsidRDefault="004A6AC1" w:rsidP="004A6AC1">
      <w:pPr>
        <w:spacing w:after="0" w:line="360" w:lineRule="auto"/>
        <w:ind w:firstLine="709"/>
        <w:jc w:val="center"/>
        <w:rPr>
          <w:rFonts w:ascii="Times New Roman" w:eastAsia="Times New Roman" w:hAnsi="Times New Roman" w:cs="Times New Roman"/>
          <w:b/>
          <w:sz w:val="28"/>
          <w:szCs w:val="28"/>
          <w:lang w:eastAsia="ru-RU"/>
        </w:rPr>
      </w:pPr>
    </w:p>
    <w:p w:rsidR="004A6AC1" w:rsidRPr="00BB406F" w:rsidRDefault="004A6AC1" w:rsidP="004A6AC1">
      <w:pPr>
        <w:spacing w:after="0" w:line="360" w:lineRule="auto"/>
        <w:ind w:firstLine="709"/>
        <w:jc w:val="center"/>
        <w:rPr>
          <w:rFonts w:ascii="Times New Roman" w:eastAsia="Times New Roman" w:hAnsi="Times New Roman" w:cs="Times New Roman"/>
          <w:sz w:val="28"/>
          <w:szCs w:val="28"/>
          <w:lang w:eastAsia="ru-RU"/>
        </w:rPr>
      </w:pPr>
      <w:r w:rsidRPr="00BB406F">
        <w:rPr>
          <w:rFonts w:ascii="Times New Roman" w:eastAsia="Times New Roman" w:hAnsi="Times New Roman" w:cs="Times New Roman"/>
          <w:sz w:val="28"/>
          <w:szCs w:val="28"/>
          <w:lang w:eastAsia="ru-RU"/>
        </w:rPr>
        <w:t xml:space="preserve">Россия, Волгоград, </w:t>
      </w:r>
    </w:p>
    <w:p w:rsidR="004A6AC1" w:rsidRPr="00BB406F" w:rsidRDefault="004A6AC1" w:rsidP="004A6AC1">
      <w:pPr>
        <w:spacing w:after="0" w:line="360" w:lineRule="auto"/>
        <w:ind w:firstLine="709"/>
        <w:jc w:val="center"/>
        <w:rPr>
          <w:rFonts w:ascii="Times New Roman" w:eastAsia="Times New Roman" w:hAnsi="Times New Roman" w:cs="Times New Roman"/>
          <w:b/>
          <w:bCs/>
          <w:sz w:val="28"/>
          <w:szCs w:val="28"/>
          <w:lang w:eastAsia="ru-RU"/>
        </w:rPr>
      </w:pPr>
      <w:r w:rsidRPr="00BB406F">
        <w:rPr>
          <w:rFonts w:ascii="Times New Roman" w:eastAsia="Times New Roman" w:hAnsi="Times New Roman" w:cs="Times New Roman"/>
          <w:sz w:val="28"/>
          <w:szCs w:val="28"/>
          <w:lang w:eastAsia="ru-RU"/>
        </w:rPr>
        <w:t>Волгоградский государственный социально-педагогический университет</w:t>
      </w:r>
    </w:p>
    <w:p w:rsidR="004A6AC1" w:rsidRPr="00BB406F" w:rsidRDefault="004A6AC1" w:rsidP="004A6AC1">
      <w:pPr>
        <w:spacing w:after="0" w:line="360" w:lineRule="auto"/>
        <w:ind w:firstLine="709"/>
        <w:jc w:val="center"/>
        <w:rPr>
          <w:rFonts w:ascii="Times New Roman" w:eastAsia="Times New Roman" w:hAnsi="Times New Roman" w:cs="Times New Roman"/>
          <w:b/>
          <w:bCs/>
          <w:sz w:val="28"/>
          <w:szCs w:val="28"/>
          <w:lang w:eastAsia="ru-RU"/>
        </w:rPr>
      </w:pPr>
    </w:p>
    <w:p w:rsidR="004A6AC1" w:rsidRPr="00BB406F" w:rsidRDefault="0076620F" w:rsidP="004A6AC1">
      <w:pPr>
        <w:spacing w:after="0" w:line="360" w:lineRule="auto"/>
        <w:ind w:firstLine="709"/>
        <w:jc w:val="center"/>
        <w:rPr>
          <w:rFonts w:ascii="Times New Roman" w:eastAsia="Times New Roman" w:hAnsi="Times New Roman" w:cs="Times New Roman"/>
          <w:b/>
          <w:sz w:val="28"/>
          <w:szCs w:val="28"/>
          <w:lang w:eastAsia="ru-RU"/>
        </w:rPr>
      </w:pPr>
      <w:r w:rsidRPr="00BB406F">
        <w:rPr>
          <w:rFonts w:ascii="Times New Roman" w:eastAsia="Times New Roman" w:hAnsi="Times New Roman" w:cs="Times New Roman"/>
          <w:b/>
          <w:sz w:val="28"/>
          <w:szCs w:val="28"/>
          <w:lang w:eastAsia="ru-RU"/>
        </w:rPr>
        <w:t>ФОРМИРОВАНИЕ</w:t>
      </w:r>
      <w:r w:rsidR="004A6AC1" w:rsidRPr="00BB406F">
        <w:rPr>
          <w:rFonts w:ascii="Times New Roman" w:eastAsia="Times New Roman" w:hAnsi="Times New Roman" w:cs="Times New Roman"/>
          <w:b/>
          <w:sz w:val="28"/>
          <w:szCs w:val="28"/>
          <w:lang w:eastAsia="ru-RU"/>
        </w:rPr>
        <w:t xml:space="preserve"> ЛИЧНОСТНЫХ РЕЗУЛЬТАТОВ В ОБУЧЕНИИ ИСТОРИИ В ШКОЛЕ</w:t>
      </w:r>
      <w:r w:rsidR="00BB406F">
        <w:rPr>
          <w:rFonts w:ascii="Times New Roman" w:eastAsia="Times New Roman" w:hAnsi="Times New Roman" w:cs="Times New Roman"/>
          <w:b/>
          <w:sz w:val="28"/>
          <w:szCs w:val="28"/>
          <w:lang w:eastAsia="ru-RU"/>
        </w:rPr>
        <w:t xml:space="preserve"> (НА ПРИМЕРЕ ИЗУЧЕНИЯ АНТИЧНОЙ КУЛЬТУРЫ)</w:t>
      </w:r>
      <w:r w:rsidR="004A6AC1" w:rsidRPr="00BB406F">
        <w:rPr>
          <w:rFonts w:ascii="Times New Roman" w:eastAsia="Times New Roman" w:hAnsi="Times New Roman" w:cs="Times New Roman"/>
          <w:b/>
          <w:sz w:val="28"/>
          <w:szCs w:val="28"/>
          <w:vertAlign w:val="superscript"/>
          <w:lang w:eastAsia="ru-RU"/>
        </w:rPr>
        <w:footnoteReference w:id="1"/>
      </w:r>
    </w:p>
    <w:p w:rsidR="004A6AC1" w:rsidRPr="00BB406F" w:rsidRDefault="004A6AC1" w:rsidP="004A6AC1">
      <w:pPr>
        <w:tabs>
          <w:tab w:val="left" w:pos="851"/>
        </w:tabs>
        <w:spacing w:after="0" w:line="360" w:lineRule="auto"/>
        <w:ind w:firstLine="709"/>
        <w:jc w:val="both"/>
        <w:rPr>
          <w:rFonts w:ascii="Times New Roman" w:eastAsia="Times New Roman" w:hAnsi="Times New Roman" w:cs="Times New Roman"/>
          <w:i/>
          <w:color w:val="000000"/>
          <w:sz w:val="24"/>
          <w:szCs w:val="24"/>
          <w:lang w:eastAsia="ru-RU"/>
        </w:rPr>
      </w:pPr>
      <w:r w:rsidRPr="00BB406F">
        <w:rPr>
          <w:rFonts w:ascii="Times New Roman" w:eastAsia="Times New Roman" w:hAnsi="Times New Roman" w:cs="Times New Roman"/>
          <w:i/>
          <w:color w:val="000000"/>
          <w:sz w:val="24"/>
          <w:szCs w:val="24"/>
          <w:lang w:eastAsia="ru-RU"/>
        </w:rPr>
        <w:t>В статье рассмотре</w:t>
      </w:r>
      <w:r w:rsidR="0091761B" w:rsidRPr="00BB406F">
        <w:rPr>
          <w:rFonts w:ascii="Times New Roman" w:eastAsia="Times New Roman" w:hAnsi="Times New Roman" w:cs="Times New Roman"/>
          <w:i/>
          <w:color w:val="000000"/>
          <w:sz w:val="24"/>
          <w:szCs w:val="24"/>
          <w:lang w:eastAsia="ru-RU"/>
        </w:rPr>
        <w:t xml:space="preserve">но понятие «личностные результаты» в научной литературе и ФГОС, выделены основные направления в контексте требований к формированию личностных результатов при обучении истории в школе, </w:t>
      </w:r>
      <w:r w:rsidR="00CE32E8" w:rsidRPr="00BB406F">
        <w:rPr>
          <w:rFonts w:ascii="Times New Roman" w:eastAsia="Times New Roman" w:hAnsi="Times New Roman" w:cs="Times New Roman"/>
          <w:i/>
          <w:color w:val="000000"/>
          <w:sz w:val="24"/>
          <w:szCs w:val="24"/>
          <w:lang w:eastAsia="ru-RU"/>
        </w:rPr>
        <w:t xml:space="preserve">а также </w:t>
      </w:r>
      <w:r w:rsidR="0091761B" w:rsidRPr="00BB406F">
        <w:rPr>
          <w:rFonts w:ascii="Times New Roman" w:eastAsia="Times New Roman" w:hAnsi="Times New Roman" w:cs="Times New Roman"/>
          <w:i/>
          <w:color w:val="000000"/>
          <w:sz w:val="24"/>
          <w:szCs w:val="24"/>
          <w:lang w:eastAsia="ru-RU"/>
        </w:rPr>
        <w:t>проанализированы пути формирования данной категории результатов.</w:t>
      </w:r>
      <w:r w:rsidR="00BB406F">
        <w:rPr>
          <w:rFonts w:ascii="Times New Roman" w:eastAsia="Times New Roman" w:hAnsi="Times New Roman" w:cs="Times New Roman"/>
          <w:i/>
          <w:color w:val="000000"/>
          <w:sz w:val="24"/>
          <w:szCs w:val="24"/>
          <w:lang w:eastAsia="ru-RU"/>
        </w:rPr>
        <w:t xml:space="preserve"> Дано понятие учебно-методический комплекс, проанализирован современный УМК 5 класса в контексте изучения античной культуры.</w:t>
      </w:r>
    </w:p>
    <w:p w:rsidR="00A42A89" w:rsidRPr="00BB406F" w:rsidRDefault="004A6AC1" w:rsidP="00A42A89">
      <w:pPr>
        <w:tabs>
          <w:tab w:val="left" w:pos="851"/>
        </w:tabs>
        <w:spacing w:after="0" w:line="360" w:lineRule="auto"/>
        <w:ind w:firstLine="709"/>
        <w:jc w:val="both"/>
        <w:rPr>
          <w:rFonts w:ascii="Times New Roman" w:eastAsia="Times New Roman" w:hAnsi="Times New Roman" w:cs="Times New Roman"/>
          <w:bCs/>
          <w:i/>
          <w:sz w:val="24"/>
          <w:szCs w:val="24"/>
          <w:lang w:eastAsia="ru-RU"/>
        </w:rPr>
      </w:pPr>
      <w:r w:rsidRPr="00BB406F">
        <w:rPr>
          <w:rFonts w:ascii="Times New Roman" w:eastAsia="Times New Roman" w:hAnsi="Times New Roman" w:cs="Times New Roman"/>
          <w:b/>
          <w:bCs/>
          <w:sz w:val="24"/>
          <w:szCs w:val="24"/>
          <w:lang w:eastAsia="ru-RU"/>
        </w:rPr>
        <w:t xml:space="preserve">Ключевые слова: </w:t>
      </w:r>
      <w:r w:rsidRPr="00BB406F">
        <w:rPr>
          <w:rFonts w:ascii="Times New Roman" w:eastAsia="Times New Roman" w:hAnsi="Times New Roman" w:cs="Times New Roman"/>
          <w:bCs/>
          <w:i/>
          <w:sz w:val="24"/>
          <w:szCs w:val="24"/>
          <w:lang w:eastAsia="ru-RU"/>
        </w:rPr>
        <w:t xml:space="preserve">личностные результаты, личностный подход, обучение, история, </w:t>
      </w:r>
      <w:r w:rsidR="00A42A89" w:rsidRPr="00BB406F">
        <w:rPr>
          <w:rFonts w:ascii="Times New Roman" w:eastAsia="Times New Roman" w:hAnsi="Times New Roman" w:cs="Times New Roman"/>
          <w:bCs/>
          <w:i/>
          <w:sz w:val="24"/>
          <w:szCs w:val="24"/>
          <w:lang w:eastAsia="ru-RU"/>
        </w:rPr>
        <w:t>ФГОС, школьное образование</w:t>
      </w:r>
      <w:r w:rsidR="00BB406F">
        <w:rPr>
          <w:rFonts w:ascii="Times New Roman" w:eastAsia="Times New Roman" w:hAnsi="Times New Roman" w:cs="Times New Roman"/>
          <w:bCs/>
          <w:i/>
          <w:sz w:val="24"/>
          <w:szCs w:val="24"/>
          <w:lang w:eastAsia="ru-RU"/>
        </w:rPr>
        <w:t>, 5 класс, античная культура, УМК</w:t>
      </w:r>
      <w:r w:rsidR="00A42A89" w:rsidRPr="00BB406F">
        <w:rPr>
          <w:rFonts w:ascii="Times New Roman" w:eastAsia="Times New Roman" w:hAnsi="Times New Roman" w:cs="Times New Roman"/>
          <w:bCs/>
          <w:i/>
          <w:sz w:val="24"/>
          <w:szCs w:val="24"/>
          <w:lang w:eastAsia="ru-RU"/>
        </w:rPr>
        <w:t>.</w:t>
      </w:r>
    </w:p>
    <w:p w:rsidR="00A42A89" w:rsidRPr="00BB406F" w:rsidRDefault="00A42A89" w:rsidP="00A42A89">
      <w:pPr>
        <w:tabs>
          <w:tab w:val="left" w:pos="851"/>
        </w:tabs>
        <w:spacing w:after="0" w:line="360" w:lineRule="auto"/>
        <w:jc w:val="both"/>
        <w:rPr>
          <w:rFonts w:ascii="Times New Roman" w:eastAsia="Times New Roman" w:hAnsi="Times New Roman" w:cs="Times New Roman"/>
          <w:bCs/>
          <w:sz w:val="28"/>
          <w:szCs w:val="28"/>
          <w:lang w:eastAsia="ru-RU"/>
        </w:rPr>
      </w:pPr>
      <w:r w:rsidRPr="00BB406F">
        <w:rPr>
          <w:rFonts w:ascii="Times New Roman" w:eastAsia="Times New Roman" w:hAnsi="Times New Roman" w:cs="Times New Roman"/>
          <w:bCs/>
          <w:sz w:val="28"/>
          <w:szCs w:val="28"/>
          <w:lang w:eastAsia="ru-RU"/>
        </w:rPr>
        <w:tab/>
      </w:r>
    </w:p>
    <w:p w:rsidR="00A42A89" w:rsidRPr="00BB406F" w:rsidRDefault="00A42A89" w:rsidP="004D1997">
      <w:pPr>
        <w:spacing w:line="360" w:lineRule="auto"/>
        <w:ind w:firstLine="720"/>
        <w:jc w:val="both"/>
        <w:rPr>
          <w:rFonts w:ascii="Times New Roman" w:eastAsia="Times New Roman" w:hAnsi="Times New Roman" w:cs="Times New Roman"/>
          <w:color w:val="000000"/>
          <w:sz w:val="28"/>
          <w:szCs w:val="28"/>
        </w:rPr>
      </w:pPr>
      <w:r w:rsidRPr="00BB406F">
        <w:rPr>
          <w:rFonts w:ascii="Times New Roman" w:eastAsia="Times New Roman" w:hAnsi="Times New Roman" w:cs="Times New Roman"/>
          <w:color w:val="000000"/>
          <w:sz w:val="28"/>
          <w:szCs w:val="28"/>
        </w:rPr>
        <w:t>Современная парадигма российского школьного образования диктует педагогам стандарты, направленные на унификацию учебных программ и педагогических подходов в обучении. Так, одной из важных составляющих учебного процесса в данном случае выступают конкретные результаты обучения, которые формируются у учащихся на протяжении всего учебного процесса. Разберемся в</w:t>
      </w:r>
      <w:r w:rsidR="004D1997" w:rsidRPr="00BB406F">
        <w:rPr>
          <w:rFonts w:ascii="Times New Roman" w:eastAsia="Times New Roman" w:hAnsi="Times New Roman" w:cs="Times New Roman"/>
          <w:color w:val="000000"/>
          <w:sz w:val="28"/>
          <w:szCs w:val="28"/>
        </w:rPr>
        <w:t xml:space="preserve"> данном</w:t>
      </w:r>
      <w:r w:rsidR="00060031" w:rsidRPr="00BB406F">
        <w:rPr>
          <w:rFonts w:ascii="Times New Roman" w:eastAsia="Times New Roman" w:hAnsi="Times New Roman" w:cs="Times New Roman"/>
          <w:color w:val="000000"/>
          <w:sz w:val="28"/>
          <w:szCs w:val="28"/>
        </w:rPr>
        <w:t xml:space="preserve"> понятии. Российская педагогическая энциклопедия определяет обучение </w:t>
      </w:r>
      <w:r w:rsidRPr="00BB406F">
        <w:rPr>
          <w:rFonts w:ascii="Times New Roman" w:eastAsia="Times New Roman" w:hAnsi="Times New Roman" w:cs="Times New Roman"/>
          <w:color w:val="000000"/>
          <w:sz w:val="28"/>
          <w:szCs w:val="28"/>
        </w:rPr>
        <w:t>как «совместная целенаправленная деятельность учителя и учащихся, в ходе которой осуществляются развитие личности, ее образование и воспитание»</w:t>
      </w:r>
      <w:r w:rsidR="00BB406F" w:rsidRPr="00BB406F">
        <w:rPr>
          <w:rFonts w:ascii="Times New Roman" w:eastAsia="Times New Roman" w:hAnsi="Times New Roman" w:cs="Times New Roman"/>
          <w:sz w:val="28"/>
          <w:szCs w:val="28"/>
        </w:rPr>
        <w:t xml:space="preserve"> [7</w:t>
      </w:r>
      <w:r w:rsidRPr="00BB406F">
        <w:rPr>
          <w:rFonts w:ascii="Times New Roman" w:eastAsia="Times New Roman" w:hAnsi="Times New Roman" w:cs="Times New Roman"/>
          <w:sz w:val="28"/>
          <w:szCs w:val="28"/>
        </w:rPr>
        <w:t xml:space="preserve">, с. 145]. Следовательно, результаты обучения в школе представляют собой измеримые и оцениваемые </w:t>
      </w:r>
      <w:r w:rsidRPr="00BB406F">
        <w:rPr>
          <w:rFonts w:ascii="Times New Roman" w:eastAsia="Times New Roman" w:hAnsi="Times New Roman" w:cs="Times New Roman"/>
          <w:sz w:val="28"/>
          <w:szCs w:val="28"/>
        </w:rPr>
        <w:lastRenderedPageBreak/>
        <w:t>достижения учащихся в процессе учебы. Эти результаты отражают, насколько успешно ученик усваивает учебный материал и развивает необходимые навыки. Для педагогической деятельности они играют ключевую роль, предоставляя информацию об эффективности об</w:t>
      </w:r>
      <w:r w:rsidR="00BB406F" w:rsidRPr="00BB406F">
        <w:rPr>
          <w:rFonts w:ascii="Times New Roman" w:eastAsia="Times New Roman" w:hAnsi="Times New Roman" w:cs="Times New Roman"/>
          <w:sz w:val="28"/>
          <w:szCs w:val="28"/>
        </w:rPr>
        <w:t>разовательного процесса [15</w:t>
      </w:r>
      <w:r w:rsidRPr="00BB406F">
        <w:rPr>
          <w:rFonts w:ascii="Times New Roman" w:eastAsia="Times New Roman" w:hAnsi="Times New Roman" w:cs="Times New Roman"/>
          <w:sz w:val="28"/>
          <w:szCs w:val="28"/>
        </w:rPr>
        <w:t>].</w:t>
      </w:r>
    </w:p>
    <w:p w:rsidR="00A42A89" w:rsidRPr="00BB406F" w:rsidRDefault="00A42A89" w:rsidP="00A42A89">
      <w:pPr>
        <w:spacing w:line="360" w:lineRule="auto"/>
        <w:ind w:firstLine="720"/>
        <w:jc w:val="both"/>
        <w:rPr>
          <w:rFonts w:ascii="Times New Roman" w:eastAsia="Times New Roman" w:hAnsi="Times New Roman" w:cs="Times New Roman"/>
          <w:color w:val="000000"/>
          <w:sz w:val="28"/>
          <w:szCs w:val="28"/>
        </w:rPr>
      </w:pPr>
      <w:r w:rsidRPr="00BB406F">
        <w:rPr>
          <w:rFonts w:ascii="Times New Roman" w:eastAsia="Times New Roman" w:hAnsi="Times New Roman" w:cs="Times New Roman"/>
          <w:color w:val="000000"/>
          <w:sz w:val="28"/>
          <w:szCs w:val="28"/>
        </w:rPr>
        <w:t xml:space="preserve">Одной из положительных тенденций современного образования и одновременно одной из основополагающих результатов обучения является развитие личности учащегося, то есть на первое место ставится не накопление знаний, умений и навыков, а формирование необходимых личностных качеств, среди которых самостоятельность, ответственность, потребность к саморазвитию и т.д. </w:t>
      </w:r>
      <w:r w:rsidR="000A5714" w:rsidRPr="00BB406F">
        <w:rPr>
          <w:rFonts w:ascii="Times New Roman" w:eastAsia="Times New Roman" w:hAnsi="Times New Roman" w:cs="Times New Roman"/>
          <w:color w:val="000000"/>
          <w:sz w:val="28"/>
          <w:szCs w:val="28"/>
        </w:rPr>
        <w:t xml:space="preserve">Исследуя личностно-ориентированное образование, В.В.Сериков как разработчик модели данного подхода, опираясь на работы </w:t>
      </w:r>
      <w:proofErr w:type="spellStart"/>
      <w:r w:rsidR="000A5714" w:rsidRPr="00BB406F">
        <w:rPr>
          <w:rFonts w:ascii="Times New Roman" w:eastAsia="Times New Roman" w:hAnsi="Times New Roman" w:cs="Times New Roman"/>
          <w:color w:val="000000"/>
          <w:sz w:val="28"/>
          <w:szCs w:val="28"/>
        </w:rPr>
        <w:t>С.Л.Рубинштейна</w:t>
      </w:r>
      <w:proofErr w:type="spellEnd"/>
      <w:r w:rsidR="000A5714" w:rsidRPr="00BB406F">
        <w:rPr>
          <w:rFonts w:ascii="Times New Roman" w:eastAsia="Times New Roman" w:hAnsi="Times New Roman" w:cs="Times New Roman"/>
          <w:color w:val="000000"/>
          <w:sz w:val="28"/>
          <w:szCs w:val="28"/>
        </w:rPr>
        <w:t xml:space="preserve">, </w:t>
      </w:r>
      <w:r w:rsidR="00861763" w:rsidRPr="00BB406F">
        <w:rPr>
          <w:rFonts w:ascii="Times New Roman" w:eastAsia="Times New Roman" w:hAnsi="Times New Roman" w:cs="Times New Roman"/>
          <w:color w:val="000000"/>
          <w:sz w:val="28"/>
          <w:szCs w:val="28"/>
        </w:rPr>
        <w:t xml:space="preserve">выдвигает тезис о том, что суть личностно-ориентированного образования в формировании условий для полноценного проявления и развития личностных функций воспитуемых, а не личности с конкретными заданными свойствами </w:t>
      </w:r>
      <w:r w:rsidR="000A5714" w:rsidRPr="00BB406F">
        <w:rPr>
          <w:rFonts w:ascii="Symbol" w:eastAsia="Symbol" w:hAnsi="Symbol" w:cs="Symbol"/>
          <w:color w:val="000000"/>
          <w:sz w:val="28"/>
          <w:szCs w:val="28"/>
        </w:rPr>
        <w:t></w:t>
      </w:r>
      <w:r w:rsidR="00BB406F" w:rsidRPr="00BB406F">
        <w:rPr>
          <w:rFonts w:ascii="Times New Roman" w:eastAsia="Times New Roman" w:hAnsi="Times New Roman" w:cs="Times New Roman"/>
          <w:color w:val="000000"/>
          <w:sz w:val="28"/>
          <w:szCs w:val="28"/>
        </w:rPr>
        <w:t>11</w:t>
      </w:r>
      <w:r w:rsidR="000A5714" w:rsidRPr="00BB406F">
        <w:rPr>
          <w:rFonts w:ascii="Times New Roman" w:eastAsia="Times New Roman" w:hAnsi="Times New Roman" w:cs="Times New Roman"/>
          <w:color w:val="000000"/>
          <w:sz w:val="28"/>
          <w:szCs w:val="28"/>
        </w:rPr>
        <w:t>, с.27</w:t>
      </w:r>
      <w:r w:rsidR="000A5714" w:rsidRPr="00BB406F">
        <w:rPr>
          <w:rFonts w:ascii="Symbol" w:eastAsia="Symbol" w:hAnsi="Symbol" w:cs="Symbol"/>
          <w:color w:val="000000"/>
          <w:sz w:val="28"/>
          <w:szCs w:val="28"/>
        </w:rPr>
        <w:t></w:t>
      </w:r>
      <w:r w:rsidR="000A5714" w:rsidRPr="00BB406F">
        <w:rPr>
          <w:rFonts w:ascii="Times New Roman" w:eastAsia="Times New Roman" w:hAnsi="Times New Roman" w:cs="Times New Roman"/>
          <w:color w:val="000000"/>
          <w:sz w:val="28"/>
          <w:szCs w:val="28"/>
        </w:rPr>
        <w:t>.</w:t>
      </w:r>
      <w:r w:rsidR="00F943C5" w:rsidRPr="00BB406F">
        <w:rPr>
          <w:rFonts w:ascii="Times New Roman" w:eastAsia="Times New Roman" w:hAnsi="Times New Roman" w:cs="Times New Roman"/>
          <w:color w:val="000000"/>
          <w:sz w:val="28"/>
          <w:szCs w:val="28"/>
        </w:rPr>
        <w:t xml:space="preserve"> На уроках истории, как и на любых других предметах в школе, необходимо активизировать познавательную деятельность учащихся так, чтобы знания в области истории у учащихся стали результатом их собственных умственных усилий. Из этого следует, что</w:t>
      </w:r>
      <w:r w:rsidR="00060031" w:rsidRPr="00BB406F">
        <w:rPr>
          <w:rFonts w:ascii="Times New Roman" w:eastAsia="Times New Roman" w:hAnsi="Times New Roman" w:cs="Times New Roman"/>
          <w:color w:val="000000"/>
          <w:sz w:val="28"/>
          <w:szCs w:val="28"/>
        </w:rPr>
        <w:t xml:space="preserve"> наиболее важными инструментами в данном случае становятся</w:t>
      </w:r>
      <w:r w:rsidR="00F943C5" w:rsidRPr="00BB406F">
        <w:rPr>
          <w:rFonts w:ascii="Times New Roman" w:eastAsia="Times New Roman" w:hAnsi="Times New Roman" w:cs="Times New Roman"/>
          <w:color w:val="000000"/>
          <w:sz w:val="28"/>
          <w:szCs w:val="28"/>
        </w:rPr>
        <w:t xml:space="preserve"> целеполагание, проектирование, самостоятельная оценка собственных результатов обучения</w:t>
      </w:r>
      <w:r w:rsidR="00060031" w:rsidRPr="00BB406F">
        <w:rPr>
          <w:rFonts w:ascii="Times New Roman" w:eastAsia="Times New Roman" w:hAnsi="Times New Roman" w:cs="Times New Roman"/>
          <w:color w:val="000000"/>
          <w:sz w:val="28"/>
          <w:szCs w:val="28"/>
        </w:rPr>
        <w:t>, которые</w:t>
      </w:r>
      <w:r w:rsidR="00F943C5" w:rsidRPr="00BB406F">
        <w:rPr>
          <w:rFonts w:ascii="Times New Roman" w:eastAsia="Times New Roman" w:hAnsi="Times New Roman" w:cs="Times New Roman"/>
          <w:color w:val="000000"/>
          <w:sz w:val="28"/>
          <w:szCs w:val="28"/>
        </w:rPr>
        <w:t xml:space="preserve"> формируют ключевой навык - «умение учиться» </w:t>
      </w:r>
      <w:r w:rsidR="00F943C5" w:rsidRPr="00BB406F">
        <w:rPr>
          <w:rFonts w:ascii="Symbol" w:eastAsia="Symbol" w:hAnsi="Symbol" w:cs="Symbol"/>
          <w:color w:val="000000"/>
          <w:sz w:val="28"/>
          <w:szCs w:val="28"/>
        </w:rPr>
        <w:t></w:t>
      </w:r>
      <w:r w:rsidR="00546A36" w:rsidRPr="00BB406F">
        <w:rPr>
          <w:rFonts w:ascii="Times New Roman" w:eastAsia="Times New Roman" w:hAnsi="Times New Roman" w:cs="Times New Roman"/>
          <w:color w:val="000000"/>
          <w:sz w:val="28"/>
          <w:szCs w:val="28"/>
        </w:rPr>
        <w:t>2</w:t>
      </w:r>
      <w:r w:rsidR="00F943C5" w:rsidRPr="00BB406F">
        <w:rPr>
          <w:rFonts w:ascii="Times New Roman" w:eastAsia="Times New Roman" w:hAnsi="Times New Roman" w:cs="Times New Roman"/>
          <w:color w:val="000000"/>
          <w:sz w:val="28"/>
          <w:szCs w:val="28"/>
        </w:rPr>
        <w:t>, с.51</w:t>
      </w:r>
      <w:r w:rsidR="00F943C5" w:rsidRPr="00BB406F">
        <w:rPr>
          <w:rFonts w:ascii="Symbol" w:eastAsia="Symbol" w:hAnsi="Symbol" w:cs="Symbol"/>
          <w:color w:val="000000"/>
          <w:sz w:val="28"/>
          <w:szCs w:val="28"/>
        </w:rPr>
        <w:t></w:t>
      </w:r>
      <w:r w:rsidR="00F943C5" w:rsidRPr="00BB406F">
        <w:rPr>
          <w:rFonts w:ascii="Times New Roman" w:eastAsia="Times New Roman" w:hAnsi="Times New Roman" w:cs="Times New Roman"/>
          <w:color w:val="000000"/>
          <w:sz w:val="28"/>
          <w:szCs w:val="28"/>
        </w:rPr>
        <w:t>.</w:t>
      </w:r>
    </w:p>
    <w:p w:rsidR="000A5714" w:rsidRPr="00BB406F" w:rsidRDefault="006867D6" w:rsidP="000A5714">
      <w:pPr>
        <w:spacing w:line="360" w:lineRule="auto"/>
        <w:ind w:firstLine="720"/>
        <w:jc w:val="both"/>
        <w:rPr>
          <w:rFonts w:ascii="Times New Roman" w:eastAsia="Times New Roman" w:hAnsi="Times New Roman" w:cs="Times New Roman"/>
          <w:color w:val="000000"/>
          <w:sz w:val="28"/>
          <w:szCs w:val="28"/>
        </w:rPr>
      </w:pPr>
      <w:r w:rsidRPr="00BB406F">
        <w:rPr>
          <w:rFonts w:ascii="Times New Roman" w:eastAsia="Times New Roman" w:hAnsi="Times New Roman" w:cs="Times New Roman"/>
          <w:sz w:val="28"/>
          <w:szCs w:val="28"/>
        </w:rPr>
        <w:t>В соответствии с ФГОС ОО</w:t>
      </w:r>
      <w:r w:rsidRPr="00BB406F">
        <w:rPr>
          <w:rFonts w:ascii="Times New Roman" w:eastAsia="Times New Roman" w:hAnsi="Times New Roman" w:cs="Times New Roman"/>
          <w:color w:val="000000"/>
          <w:sz w:val="28"/>
          <w:szCs w:val="28"/>
        </w:rPr>
        <w:t xml:space="preserve"> р</w:t>
      </w:r>
      <w:r w:rsidR="000A5714" w:rsidRPr="00BB406F">
        <w:rPr>
          <w:rFonts w:ascii="Times New Roman" w:eastAsia="Times New Roman" w:hAnsi="Times New Roman" w:cs="Times New Roman"/>
          <w:color w:val="000000"/>
          <w:sz w:val="28"/>
          <w:szCs w:val="28"/>
        </w:rPr>
        <w:t xml:space="preserve">езультаты обучения в школе делятся на 3 категории: предметные, </w:t>
      </w:r>
      <w:proofErr w:type="spellStart"/>
      <w:r w:rsidR="000A5714" w:rsidRPr="00BB406F">
        <w:rPr>
          <w:rFonts w:ascii="Times New Roman" w:eastAsia="Times New Roman" w:hAnsi="Times New Roman" w:cs="Times New Roman"/>
          <w:color w:val="000000"/>
          <w:sz w:val="28"/>
          <w:szCs w:val="28"/>
        </w:rPr>
        <w:t>метапредметные</w:t>
      </w:r>
      <w:proofErr w:type="spellEnd"/>
      <w:r w:rsidR="000A5714" w:rsidRPr="00BB406F">
        <w:rPr>
          <w:rFonts w:ascii="Times New Roman" w:eastAsia="Times New Roman" w:hAnsi="Times New Roman" w:cs="Times New Roman"/>
          <w:color w:val="000000"/>
          <w:sz w:val="28"/>
          <w:szCs w:val="28"/>
        </w:rPr>
        <w:t xml:space="preserve"> и личностные. Предметные результаты характеризуются как результаты, в основе которых лежит освоение знаний, умений и навыков, творческая деятельность в рамках изучаемой дисциплины и т.д. </w:t>
      </w:r>
      <w:proofErr w:type="spellStart"/>
      <w:r w:rsidR="000A5714" w:rsidRPr="00BB406F">
        <w:rPr>
          <w:rFonts w:ascii="Times New Roman" w:eastAsia="Times New Roman" w:hAnsi="Times New Roman" w:cs="Times New Roman"/>
          <w:color w:val="000000"/>
          <w:sz w:val="28"/>
          <w:szCs w:val="28"/>
        </w:rPr>
        <w:t>Метапредметные</w:t>
      </w:r>
      <w:proofErr w:type="spellEnd"/>
      <w:r w:rsidR="000A5714" w:rsidRPr="00BB406F">
        <w:rPr>
          <w:rFonts w:ascii="Times New Roman" w:eastAsia="Times New Roman" w:hAnsi="Times New Roman" w:cs="Times New Roman"/>
          <w:color w:val="000000"/>
          <w:sz w:val="28"/>
          <w:szCs w:val="28"/>
        </w:rPr>
        <w:t xml:space="preserve"> результаты включают в себя обобщенные способы деятельности, освоенные обучающимися на базе </w:t>
      </w:r>
      <w:r w:rsidR="000A5714" w:rsidRPr="00BB406F">
        <w:rPr>
          <w:rFonts w:ascii="Times New Roman" w:eastAsia="Times New Roman" w:hAnsi="Times New Roman" w:cs="Times New Roman"/>
          <w:color w:val="000000"/>
          <w:sz w:val="28"/>
          <w:szCs w:val="28"/>
        </w:rPr>
        <w:lastRenderedPageBreak/>
        <w:t xml:space="preserve">совокупности учебных дисциплин и </w:t>
      </w:r>
      <w:proofErr w:type="gramStart"/>
      <w:r w:rsidR="000A5714" w:rsidRPr="00BB406F">
        <w:rPr>
          <w:rFonts w:ascii="Times New Roman" w:eastAsia="Times New Roman" w:hAnsi="Times New Roman" w:cs="Times New Roman"/>
          <w:color w:val="000000"/>
          <w:sz w:val="28"/>
          <w:szCs w:val="28"/>
        </w:rPr>
        <w:t>т.д.</w:t>
      </w:r>
      <w:proofErr w:type="gramEnd"/>
      <w:r w:rsidR="000A5714" w:rsidRPr="00BB406F">
        <w:rPr>
          <w:rFonts w:ascii="Times New Roman" w:eastAsia="Times New Roman" w:hAnsi="Times New Roman" w:cs="Times New Roman"/>
          <w:color w:val="000000"/>
          <w:sz w:val="28"/>
          <w:szCs w:val="28"/>
        </w:rPr>
        <w:t xml:space="preserve"> Отметим, что все они тесно взаимосвязаны друг с другом, однако </w:t>
      </w:r>
      <w:r w:rsidR="004D1997" w:rsidRPr="00BB406F">
        <w:rPr>
          <w:rFonts w:ascii="Times New Roman" w:eastAsia="Times New Roman" w:hAnsi="Times New Roman" w:cs="Times New Roman"/>
          <w:color w:val="000000"/>
          <w:sz w:val="28"/>
          <w:szCs w:val="28"/>
        </w:rPr>
        <w:t>педагогу в его работе</w:t>
      </w:r>
      <w:r w:rsidR="000A5714" w:rsidRPr="00BB406F">
        <w:rPr>
          <w:rFonts w:ascii="Times New Roman" w:eastAsia="Times New Roman" w:hAnsi="Times New Roman" w:cs="Times New Roman"/>
          <w:color w:val="000000"/>
          <w:sz w:val="28"/>
          <w:szCs w:val="28"/>
        </w:rPr>
        <w:t xml:space="preserve"> иногда важно акцентировать внимание на формировании одной категории результатов. Чаще всего наиболее сложными в формировании их на практике, являются личностные результаты. Само понятие «личностные результаты» не изучено в научной литературе в достаточной мере, т.к. его определение фактически раскрыто небольшим</w:t>
      </w:r>
      <w:r w:rsidR="00B9655B" w:rsidRPr="00BB406F">
        <w:rPr>
          <w:rFonts w:ascii="Times New Roman" w:eastAsia="Times New Roman" w:hAnsi="Times New Roman" w:cs="Times New Roman"/>
          <w:color w:val="000000"/>
          <w:sz w:val="28"/>
          <w:szCs w:val="28"/>
        </w:rPr>
        <w:t xml:space="preserve"> количеством авторов. </w:t>
      </w:r>
      <w:r w:rsidR="00B9655B" w:rsidRPr="00BB406F">
        <w:rPr>
          <w:rFonts w:ascii="Times New Roman" w:eastAsia="Times New Roman" w:hAnsi="Times New Roman" w:cs="Times New Roman"/>
          <w:sz w:val="28"/>
          <w:szCs w:val="28"/>
        </w:rPr>
        <w:t>Одним из</w:t>
      </w:r>
      <w:r w:rsidR="000A5714" w:rsidRPr="00BB406F">
        <w:rPr>
          <w:rFonts w:ascii="Times New Roman" w:eastAsia="Times New Roman" w:hAnsi="Times New Roman" w:cs="Times New Roman"/>
          <w:sz w:val="28"/>
          <w:szCs w:val="28"/>
        </w:rPr>
        <w:t xml:space="preserve"> определений данного понятия </w:t>
      </w:r>
      <w:r w:rsidR="00B9655B" w:rsidRPr="00BB406F">
        <w:rPr>
          <w:rFonts w:ascii="Times New Roman" w:eastAsia="Times New Roman" w:hAnsi="Times New Roman" w:cs="Times New Roman"/>
          <w:sz w:val="28"/>
          <w:szCs w:val="28"/>
        </w:rPr>
        <w:t xml:space="preserve">является </w:t>
      </w:r>
      <w:r w:rsidR="000A5714" w:rsidRPr="00BB406F">
        <w:rPr>
          <w:rFonts w:ascii="Times New Roman" w:eastAsia="Times New Roman" w:hAnsi="Times New Roman" w:cs="Times New Roman"/>
          <w:sz w:val="28"/>
          <w:szCs w:val="28"/>
        </w:rPr>
        <w:t>следующее:</w:t>
      </w:r>
      <w:r w:rsidR="000A5714" w:rsidRPr="00BB406F">
        <w:rPr>
          <w:rFonts w:ascii="Times New Roman" w:eastAsia="Times New Roman" w:hAnsi="Times New Roman" w:cs="Times New Roman"/>
          <w:color w:val="000000"/>
          <w:sz w:val="28"/>
          <w:szCs w:val="28"/>
        </w:rPr>
        <w:t xml:space="preserve"> личностные результаты в образовательной деятельности – это «совокупность сформированных в процессе образования ценностных отношений ребенка к себе и окружающей социальной и природной действительности, проявляющихся в качествах (чертах) его личности и индивидуальности» </w:t>
      </w:r>
      <w:r w:rsidR="000A5714" w:rsidRPr="00BB406F">
        <w:rPr>
          <w:rFonts w:ascii="Symbol" w:eastAsia="Symbol" w:hAnsi="Symbol" w:cs="Symbol"/>
          <w:color w:val="000000"/>
          <w:sz w:val="28"/>
          <w:szCs w:val="28"/>
        </w:rPr>
        <w:t></w:t>
      </w:r>
      <w:r w:rsidR="00BB406F" w:rsidRPr="00BB406F">
        <w:rPr>
          <w:rFonts w:ascii="Times New Roman" w:eastAsia="Times New Roman" w:hAnsi="Times New Roman" w:cs="Times New Roman"/>
          <w:color w:val="000000"/>
          <w:sz w:val="28"/>
          <w:szCs w:val="28"/>
        </w:rPr>
        <w:t>12</w:t>
      </w:r>
      <w:r w:rsidR="000A5714" w:rsidRPr="00BB406F">
        <w:rPr>
          <w:rFonts w:ascii="Times New Roman" w:eastAsia="Times New Roman" w:hAnsi="Times New Roman" w:cs="Times New Roman"/>
          <w:color w:val="000000"/>
          <w:sz w:val="28"/>
          <w:szCs w:val="28"/>
        </w:rPr>
        <w:t>, с.4</w:t>
      </w:r>
      <w:r w:rsidR="000A5714" w:rsidRPr="00BB406F">
        <w:rPr>
          <w:rFonts w:ascii="Symbol" w:eastAsia="Symbol" w:hAnsi="Symbol" w:cs="Symbol"/>
          <w:color w:val="000000"/>
          <w:sz w:val="28"/>
          <w:szCs w:val="28"/>
        </w:rPr>
        <w:t></w:t>
      </w:r>
      <w:r w:rsidR="000A5714" w:rsidRPr="00BB406F">
        <w:rPr>
          <w:rFonts w:ascii="Times New Roman" w:eastAsia="Times New Roman" w:hAnsi="Times New Roman" w:cs="Times New Roman"/>
          <w:color w:val="000000"/>
          <w:sz w:val="28"/>
          <w:szCs w:val="28"/>
        </w:rPr>
        <w:t xml:space="preserve">. </w:t>
      </w:r>
      <w:r w:rsidR="00220557" w:rsidRPr="00BB406F">
        <w:rPr>
          <w:rFonts w:ascii="Times New Roman" w:eastAsia="Times New Roman" w:hAnsi="Times New Roman" w:cs="Times New Roman"/>
          <w:sz w:val="28"/>
          <w:szCs w:val="28"/>
        </w:rPr>
        <w:t>Исследователи</w:t>
      </w:r>
      <w:r w:rsidR="00220557" w:rsidRPr="00BB406F">
        <w:rPr>
          <w:rFonts w:ascii="Times New Roman" w:eastAsia="Times New Roman" w:hAnsi="Times New Roman" w:cs="Times New Roman"/>
          <w:color w:val="000000"/>
          <w:sz w:val="28"/>
          <w:szCs w:val="28"/>
        </w:rPr>
        <w:t xml:space="preserve"> </w:t>
      </w:r>
      <w:r w:rsidR="000A5714" w:rsidRPr="00BB406F">
        <w:rPr>
          <w:rFonts w:ascii="Times New Roman" w:eastAsia="Times New Roman" w:hAnsi="Times New Roman" w:cs="Times New Roman"/>
          <w:color w:val="000000"/>
          <w:sz w:val="28"/>
          <w:szCs w:val="28"/>
        </w:rPr>
        <w:t xml:space="preserve">связывают личностные результаты с ценностно-смысловой сферой человеческой деятельности, а </w:t>
      </w:r>
      <w:proofErr w:type="spellStart"/>
      <w:r w:rsidR="000A5714" w:rsidRPr="00BB406F">
        <w:rPr>
          <w:rFonts w:ascii="Times New Roman" w:eastAsia="Times New Roman" w:hAnsi="Times New Roman" w:cs="Times New Roman"/>
          <w:color w:val="000000"/>
          <w:sz w:val="28"/>
          <w:szCs w:val="28"/>
        </w:rPr>
        <w:t>метапредметные</w:t>
      </w:r>
      <w:proofErr w:type="spellEnd"/>
      <w:r w:rsidR="000A5714" w:rsidRPr="00BB406F">
        <w:rPr>
          <w:rFonts w:ascii="Times New Roman" w:eastAsia="Times New Roman" w:hAnsi="Times New Roman" w:cs="Times New Roman"/>
          <w:color w:val="000000"/>
          <w:sz w:val="28"/>
          <w:szCs w:val="28"/>
        </w:rPr>
        <w:t xml:space="preserve"> и предметные результаты с развитием информационно-операционной сферы. В результате чего исследователями (например, Степановым Е.Н., Поляковым С.Д.) формируются выводы, в основе которых основной фактор, влияющий на развитие ценностно-смысловой сферы – воспитание (а именно воспитательные системы, включающие в себя приоритетные ценности), а на информационно-операционную сферу – обучение. Из этого следует, что приоритетные ценностные отношения школьника и его коллектива лежат в основе изучения </w:t>
      </w:r>
      <w:r w:rsidR="004D1997" w:rsidRPr="00BB406F">
        <w:rPr>
          <w:rFonts w:ascii="Times New Roman" w:eastAsia="Times New Roman" w:hAnsi="Times New Roman" w:cs="Times New Roman"/>
          <w:color w:val="000000"/>
          <w:sz w:val="28"/>
          <w:szCs w:val="28"/>
        </w:rPr>
        <w:t xml:space="preserve">формирования </w:t>
      </w:r>
      <w:r w:rsidR="000A5714" w:rsidRPr="00BB406F">
        <w:rPr>
          <w:rFonts w:ascii="Times New Roman" w:eastAsia="Times New Roman" w:hAnsi="Times New Roman" w:cs="Times New Roman"/>
          <w:color w:val="000000"/>
          <w:sz w:val="28"/>
          <w:szCs w:val="28"/>
        </w:rPr>
        <w:t xml:space="preserve">личностных результатов обучения </w:t>
      </w:r>
      <w:r w:rsidR="000A5714" w:rsidRPr="00BB406F">
        <w:rPr>
          <w:rFonts w:ascii="Symbol" w:eastAsia="Symbol" w:hAnsi="Symbol" w:cs="Symbol"/>
          <w:color w:val="000000"/>
          <w:sz w:val="28"/>
          <w:szCs w:val="28"/>
        </w:rPr>
        <w:t></w:t>
      </w:r>
      <w:r w:rsidR="00BB406F" w:rsidRPr="00BB406F">
        <w:rPr>
          <w:rFonts w:ascii="Times New Roman" w:eastAsia="Times New Roman" w:hAnsi="Times New Roman" w:cs="Times New Roman"/>
          <w:color w:val="000000"/>
          <w:sz w:val="28"/>
          <w:szCs w:val="28"/>
        </w:rPr>
        <w:t>12</w:t>
      </w:r>
      <w:r w:rsidR="000A5714" w:rsidRPr="00BB406F">
        <w:rPr>
          <w:rFonts w:ascii="Times New Roman" w:eastAsia="Times New Roman" w:hAnsi="Times New Roman" w:cs="Times New Roman"/>
          <w:color w:val="000000"/>
          <w:sz w:val="28"/>
          <w:szCs w:val="28"/>
        </w:rPr>
        <w:t>, с.4</w:t>
      </w:r>
      <w:r w:rsidR="000A5714" w:rsidRPr="00BB406F">
        <w:rPr>
          <w:rFonts w:ascii="Symbol" w:eastAsia="Symbol" w:hAnsi="Symbol" w:cs="Symbol"/>
          <w:color w:val="000000"/>
          <w:sz w:val="28"/>
          <w:szCs w:val="28"/>
        </w:rPr>
        <w:t></w:t>
      </w:r>
      <w:r w:rsidR="000A5714" w:rsidRPr="00BB406F">
        <w:rPr>
          <w:rFonts w:ascii="Times New Roman" w:eastAsia="Times New Roman" w:hAnsi="Times New Roman" w:cs="Times New Roman"/>
          <w:color w:val="000000"/>
          <w:sz w:val="28"/>
          <w:szCs w:val="28"/>
        </w:rPr>
        <w:t xml:space="preserve">. </w:t>
      </w:r>
    </w:p>
    <w:p w:rsidR="00A42A89" w:rsidRPr="00BB406F" w:rsidRDefault="000A5714" w:rsidP="008E7741">
      <w:pPr>
        <w:spacing w:line="360" w:lineRule="auto"/>
        <w:ind w:firstLine="720"/>
        <w:jc w:val="both"/>
        <w:rPr>
          <w:rFonts w:ascii="Times New Roman" w:eastAsia="Times New Roman" w:hAnsi="Times New Roman" w:cs="Times New Roman"/>
          <w:sz w:val="28"/>
          <w:szCs w:val="28"/>
        </w:rPr>
      </w:pPr>
      <w:r w:rsidRPr="00BB406F">
        <w:rPr>
          <w:rFonts w:ascii="Times New Roman" w:eastAsia="Times New Roman" w:hAnsi="Times New Roman" w:cs="Times New Roman"/>
          <w:color w:val="000000"/>
          <w:sz w:val="28"/>
          <w:szCs w:val="28"/>
        </w:rPr>
        <w:t>Среди приоритетных ценностей школьников исследователи чаще всего выде</w:t>
      </w:r>
      <w:r w:rsidR="008E7741" w:rsidRPr="00BB406F">
        <w:rPr>
          <w:rFonts w:ascii="Times New Roman" w:eastAsia="Times New Roman" w:hAnsi="Times New Roman" w:cs="Times New Roman"/>
          <w:color w:val="000000"/>
          <w:sz w:val="28"/>
          <w:szCs w:val="28"/>
        </w:rPr>
        <w:t>ляют несколько ключевых направлений</w:t>
      </w:r>
      <w:r w:rsidRPr="00BB406F">
        <w:rPr>
          <w:rFonts w:ascii="Times New Roman" w:eastAsia="Times New Roman" w:hAnsi="Times New Roman" w:cs="Times New Roman"/>
          <w:color w:val="000000"/>
          <w:sz w:val="28"/>
          <w:szCs w:val="28"/>
        </w:rPr>
        <w:t xml:space="preserve">: </w:t>
      </w:r>
      <w:r w:rsidR="008E7741" w:rsidRPr="00BB406F">
        <w:rPr>
          <w:rFonts w:ascii="Times New Roman" w:eastAsia="Times New Roman" w:hAnsi="Times New Roman" w:cs="Times New Roman"/>
          <w:color w:val="000000"/>
          <w:sz w:val="28"/>
          <w:szCs w:val="28"/>
        </w:rPr>
        <w:t>национальные и культурные традиции, гражданская и патриотическая направленность, социальные навыки и толерантность, образование и карьера, семейные ценности.</w:t>
      </w:r>
      <w:r w:rsidR="00220557" w:rsidRPr="00BB406F">
        <w:rPr>
          <w:rFonts w:ascii="Times New Roman" w:eastAsia="Times New Roman" w:hAnsi="Times New Roman" w:cs="Times New Roman"/>
          <w:color w:val="000000"/>
          <w:sz w:val="28"/>
          <w:szCs w:val="28"/>
        </w:rPr>
        <w:t xml:space="preserve"> </w:t>
      </w:r>
      <w:r w:rsidR="00220557" w:rsidRPr="00BB406F">
        <w:rPr>
          <w:rFonts w:ascii="Times New Roman" w:eastAsia="Times New Roman" w:hAnsi="Times New Roman" w:cs="Times New Roman"/>
          <w:sz w:val="28"/>
          <w:szCs w:val="28"/>
        </w:rPr>
        <w:t>Данные ценности широко представлены в школьных исторических курсах.</w:t>
      </w:r>
    </w:p>
    <w:p w:rsidR="008E7741" w:rsidRPr="00BB406F" w:rsidRDefault="008E7741" w:rsidP="008E7741">
      <w:pPr>
        <w:spacing w:line="360" w:lineRule="auto"/>
        <w:ind w:firstLine="720"/>
        <w:jc w:val="both"/>
        <w:rPr>
          <w:rFonts w:ascii="Times New Roman" w:eastAsia="Times New Roman" w:hAnsi="Times New Roman" w:cs="Times New Roman"/>
          <w:color w:val="000000"/>
          <w:sz w:val="28"/>
          <w:szCs w:val="28"/>
        </w:rPr>
      </w:pPr>
      <w:r w:rsidRPr="00BB406F">
        <w:rPr>
          <w:rFonts w:ascii="Times New Roman" w:eastAsia="Times New Roman" w:hAnsi="Times New Roman" w:cs="Times New Roman"/>
          <w:color w:val="000000"/>
          <w:sz w:val="28"/>
          <w:szCs w:val="28"/>
        </w:rPr>
        <w:t xml:space="preserve">Для эффективного формирования ценностных отношений у школьников необходимо использовать разнообразные методы и формы </w:t>
      </w:r>
      <w:r w:rsidRPr="00BB406F">
        <w:rPr>
          <w:rFonts w:ascii="Times New Roman" w:eastAsia="Times New Roman" w:hAnsi="Times New Roman" w:cs="Times New Roman"/>
          <w:color w:val="000000"/>
          <w:sz w:val="28"/>
          <w:szCs w:val="28"/>
        </w:rPr>
        <w:lastRenderedPageBreak/>
        <w:t xml:space="preserve">воспитания, разработанные педагогами. В этом контексте ключевыми инструментами педагогов, направленными на развитие у школьников навыков установления ценностных отношений с миром, являются пример (демонстрация образца отношений), использование методов формирования опыта поведения и деятельности, создание воспитательных ситуаций, а также проведение дискуссий </w:t>
      </w:r>
      <w:r w:rsidRPr="00BB406F">
        <w:rPr>
          <w:rFonts w:ascii="Symbol" w:eastAsia="Symbol" w:hAnsi="Symbol" w:cs="Symbol"/>
          <w:color w:val="000000"/>
          <w:sz w:val="28"/>
          <w:szCs w:val="28"/>
        </w:rPr>
        <w:t></w:t>
      </w:r>
      <w:r w:rsidR="00546A36" w:rsidRPr="00BB406F">
        <w:rPr>
          <w:rFonts w:ascii="Times New Roman" w:eastAsia="Times New Roman" w:hAnsi="Times New Roman" w:cs="Times New Roman"/>
          <w:color w:val="000000"/>
          <w:sz w:val="28"/>
          <w:szCs w:val="28"/>
        </w:rPr>
        <w:t>1</w:t>
      </w:r>
      <w:r w:rsidRPr="00BB406F">
        <w:rPr>
          <w:rFonts w:ascii="Times New Roman" w:eastAsia="Times New Roman" w:hAnsi="Times New Roman" w:cs="Times New Roman"/>
          <w:color w:val="000000"/>
          <w:sz w:val="28"/>
          <w:szCs w:val="28"/>
        </w:rPr>
        <w:t>, с. 66</w:t>
      </w:r>
      <w:r w:rsidRPr="00BB406F">
        <w:rPr>
          <w:rFonts w:ascii="Symbol" w:eastAsia="Symbol" w:hAnsi="Symbol" w:cs="Symbol"/>
          <w:color w:val="000000"/>
          <w:sz w:val="28"/>
          <w:szCs w:val="28"/>
        </w:rPr>
        <w:t></w:t>
      </w:r>
      <w:r w:rsidRPr="00BB406F">
        <w:rPr>
          <w:rFonts w:ascii="Times New Roman" w:eastAsia="Times New Roman" w:hAnsi="Times New Roman" w:cs="Times New Roman"/>
          <w:color w:val="000000"/>
          <w:sz w:val="28"/>
          <w:szCs w:val="28"/>
        </w:rPr>
        <w:t>.</w:t>
      </w:r>
    </w:p>
    <w:p w:rsidR="008E7741" w:rsidRPr="00BB406F" w:rsidRDefault="008E7741" w:rsidP="008E7741">
      <w:pPr>
        <w:spacing w:line="360" w:lineRule="auto"/>
        <w:ind w:firstLine="720"/>
        <w:jc w:val="both"/>
        <w:rPr>
          <w:rFonts w:ascii="Times New Roman" w:eastAsia="Times New Roman" w:hAnsi="Times New Roman" w:cs="Times New Roman"/>
          <w:color w:val="000000"/>
          <w:sz w:val="28"/>
          <w:szCs w:val="28"/>
        </w:rPr>
      </w:pPr>
      <w:r w:rsidRPr="00BB406F">
        <w:rPr>
          <w:rFonts w:ascii="Times New Roman" w:eastAsia="Times New Roman" w:hAnsi="Times New Roman" w:cs="Times New Roman"/>
          <w:color w:val="000000"/>
          <w:sz w:val="28"/>
          <w:szCs w:val="28"/>
        </w:rPr>
        <w:t xml:space="preserve">В рамках учебной деятельности формирование личностных результатов в </w:t>
      </w:r>
      <w:r w:rsidR="00FE22F9" w:rsidRPr="00BB406F">
        <w:rPr>
          <w:rFonts w:ascii="Times New Roman" w:eastAsia="Times New Roman" w:hAnsi="Times New Roman" w:cs="Times New Roman"/>
          <w:sz w:val="28"/>
          <w:szCs w:val="28"/>
        </w:rPr>
        <w:t>обучении истории</w:t>
      </w:r>
      <w:r w:rsidR="00FE22F9" w:rsidRPr="00BB406F">
        <w:rPr>
          <w:rFonts w:ascii="Times New Roman" w:eastAsia="Times New Roman" w:hAnsi="Times New Roman" w:cs="Times New Roman"/>
          <w:color w:val="000000"/>
          <w:sz w:val="28"/>
          <w:szCs w:val="28"/>
        </w:rPr>
        <w:t xml:space="preserve"> </w:t>
      </w:r>
      <w:r w:rsidRPr="00BB406F">
        <w:rPr>
          <w:rFonts w:ascii="Times New Roman" w:eastAsia="Times New Roman" w:hAnsi="Times New Roman" w:cs="Times New Roman"/>
          <w:color w:val="000000"/>
          <w:sz w:val="28"/>
          <w:szCs w:val="28"/>
        </w:rPr>
        <w:t xml:space="preserve">формируется через </w:t>
      </w:r>
      <w:r w:rsidRPr="00BB406F">
        <w:rPr>
          <w:rFonts w:ascii="Symbol" w:eastAsia="Symbol" w:hAnsi="Symbol" w:cs="Symbol"/>
          <w:color w:val="000000"/>
          <w:sz w:val="28"/>
          <w:szCs w:val="28"/>
        </w:rPr>
        <w:t></w:t>
      </w:r>
      <w:r w:rsidR="00546A36" w:rsidRPr="00BB406F">
        <w:rPr>
          <w:rFonts w:ascii="Times New Roman" w:eastAsia="Times New Roman" w:hAnsi="Times New Roman" w:cs="Times New Roman"/>
          <w:color w:val="000000"/>
          <w:sz w:val="28"/>
          <w:szCs w:val="28"/>
        </w:rPr>
        <w:t>4</w:t>
      </w:r>
      <w:r w:rsidRPr="00BB406F">
        <w:rPr>
          <w:rFonts w:ascii="Times New Roman" w:eastAsia="Times New Roman" w:hAnsi="Times New Roman" w:cs="Times New Roman"/>
          <w:color w:val="000000"/>
          <w:sz w:val="28"/>
          <w:szCs w:val="28"/>
        </w:rPr>
        <w:t>, с. 44</w:t>
      </w:r>
      <w:r w:rsidRPr="00BB406F">
        <w:rPr>
          <w:rFonts w:ascii="Symbol" w:eastAsia="Symbol" w:hAnsi="Symbol" w:cs="Symbol"/>
          <w:color w:val="000000"/>
          <w:sz w:val="28"/>
          <w:szCs w:val="28"/>
        </w:rPr>
        <w:t></w:t>
      </w:r>
      <w:r w:rsidRPr="00BB406F">
        <w:rPr>
          <w:rFonts w:ascii="Times New Roman" w:eastAsia="Times New Roman" w:hAnsi="Times New Roman" w:cs="Times New Roman"/>
          <w:color w:val="000000"/>
          <w:sz w:val="28"/>
          <w:szCs w:val="28"/>
        </w:rPr>
        <w:t>:</w:t>
      </w:r>
    </w:p>
    <w:p w:rsidR="008E7741" w:rsidRPr="00BB406F" w:rsidRDefault="00060031" w:rsidP="008E7741">
      <w:pPr>
        <w:spacing w:line="360" w:lineRule="auto"/>
        <w:ind w:firstLine="720"/>
        <w:jc w:val="both"/>
        <w:rPr>
          <w:rFonts w:ascii="Times New Roman" w:eastAsia="Times New Roman" w:hAnsi="Times New Roman" w:cs="Times New Roman"/>
          <w:color w:val="000000"/>
          <w:sz w:val="28"/>
          <w:szCs w:val="28"/>
        </w:rPr>
      </w:pPr>
      <w:r w:rsidRPr="00BB406F">
        <w:rPr>
          <w:rFonts w:ascii="Times New Roman" w:eastAsia="Times New Roman" w:hAnsi="Times New Roman" w:cs="Times New Roman"/>
          <w:color w:val="000000"/>
          <w:sz w:val="28"/>
          <w:szCs w:val="28"/>
        </w:rPr>
        <w:t xml:space="preserve">- </w:t>
      </w:r>
      <w:r w:rsidR="008E7741" w:rsidRPr="00BB406F">
        <w:rPr>
          <w:rFonts w:ascii="Times New Roman" w:eastAsia="Times New Roman" w:hAnsi="Times New Roman" w:cs="Times New Roman"/>
          <w:color w:val="000000"/>
          <w:sz w:val="28"/>
          <w:szCs w:val="28"/>
        </w:rPr>
        <w:t>развитие познавательных потребностей;</w:t>
      </w:r>
    </w:p>
    <w:p w:rsidR="008E7741" w:rsidRPr="00BB406F" w:rsidRDefault="00372EA6" w:rsidP="008E7741">
      <w:pPr>
        <w:spacing w:line="360" w:lineRule="auto"/>
        <w:ind w:firstLine="720"/>
        <w:jc w:val="both"/>
        <w:rPr>
          <w:rFonts w:ascii="Times New Roman" w:eastAsia="Times New Roman" w:hAnsi="Times New Roman" w:cs="Times New Roman"/>
          <w:color w:val="000000"/>
          <w:sz w:val="28"/>
          <w:szCs w:val="28"/>
        </w:rPr>
      </w:pPr>
      <w:r w:rsidRPr="00BB406F">
        <w:rPr>
          <w:rFonts w:ascii="Times New Roman" w:eastAsia="Times New Roman" w:hAnsi="Times New Roman" w:cs="Times New Roman"/>
          <w:color w:val="000000"/>
          <w:sz w:val="28"/>
          <w:szCs w:val="28"/>
        </w:rPr>
        <w:t xml:space="preserve">- </w:t>
      </w:r>
      <w:r w:rsidR="008E7741" w:rsidRPr="00BB406F">
        <w:rPr>
          <w:rFonts w:ascii="Times New Roman" w:eastAsia="Times New Roman" w:hAnsi="Times New Roman" w:cs="Times New Roman"/>
          <w:color w:val="000000"/>
          <w:sz w:val="28"/>
          <w:szCs w:val="28"/>
        </w:rPr>
        <w:t xml:space="preserve">создание проблемных ситуаций </w:t>
      </w:r>
      <w:r w:rsidRPr="00BB406F">
        <w:rPr>
          <w:rFonts w:ascii="Times New Roman" w:eastAsia="Times New Roman" w:hAnsi="Times New Roman" w:cs="Times New Roman"/>
          <w:color w:val="000000"/>
          <w:sz w:val="28"/>
          <w:szCs w:val="28"/>
        </w:rPr>
        <w:t>и мотивация к</w:t>
      </w:r>
      <w:r w:rsidR="008E7741" w:rsidRPr="00BB406F">
        <w:rPr>
          <w:rFonts w:ascii="Times New Roman" w:eastAsia="Times New Roman" w:hAnsi="Times New Roman" w:cs="Times New Roman"/>
          <w:color w:val="000000"/>
          <w:sz w:val="28"/>
          <w:szCs w:val="28"/>
        </w:rPr>
        <w:t xml:space="preserve"> творческой </w:t>
      </w:r>
      <w:r w:rsidRPr="00BB406F">
        <w:rPr>
          <w:rFonts w:ascii="Times New Roman" w:eastAsia="Times New Roman" w:hAnsi="Times New Roman" w:cs="Times New Roman"/>
          <w:color w:val="000000"/>
          <w:sz w:val="28"/>
          <w:szCs w:val="28"/>
        </w:rPr>
        <w:t>деятельности при выполнении заданий</w:t>
      </w:r>
      <w:r w:rsidR="008E7741" w:rsidRPr="00BB406F">
        <w:rPr>
          <w:rFonts w:ascii="Times New Roman" w:eastAsia="Times New Roman" w:hAnsi="Times New Roman" w:cs="Times New Roman"/>
          <w:color w:val="000000"/>
          <w:sz w:val="28"/>
          <w:szCs w:val="28"/>
        </w:rPr>
        <w:t>;</w:t>
      </w:r>
    </w:p>
    <w:p w:rsidR="00372EA6" w:rsidRPr="00BB406F" w:rsidRDefault="008E7741" w:rsidP="008E7741">
      <w:pPr>
        <w:spacing w:line="360" w:lineRule="auto"/>
        <w:ind w:firstLine="720"/>
        <w:jc w:val="both"/>
        <w:rPr>
          <w:rFonts w:ascii="Times New Roman" w:eastAsia="Times New Roman" w:hAnsi="Times New Roman" w:cs="Times New Roman"/>
          <w:color w:val="000000"/>
          <w:sz w:val="28"/>
          <w:szCs w:val="28"/>
        </w:rPr>
      </w:pPr>
      <w:r w:rsidRPr="00BB406F">
        <w:rPr>
          <w:rFonts w:ascii="Times New Roman" w:eastAsia="Times New Roman" w:hAnsi="Times New Roman" w:cs="Times New Roman"/>
          <w:color w:val="000000"/>
          <w:sz w:val="28"/>
          <w:szCs w:val="28"/>
        </w:rPr>
        <w:t>-</w:t>
      </w:r>
      <w:r w:rsidR="00372EA6" w:rsidRPr="00BB406F">
        <w:rPr>
          <w:rFonts w:ascii="Times New Roman" w:eastAsia="Times New Roman" w:hAnsi="Times New Roman" w:cs="Times New Roman"/>
          <w:color w:val="000000"/>
          <w:sz w:val="28"/>
          <w:szCs w:val="28"/>
        </w:rPr>
        <w:t xml:space="preserve"> постановка четкой цели урока учащимся, продвижение к данной цели через решение частных задач, постановка дальнейших задач учебного курса;</w:t>
      </w:r>
      <w:r w:rsidRPr="00BB406F">
        <w:rPr>
          <w:rFonts w:ascii="Times New Roman" w:eastAsia="Times New Roman" w:hAnsi="Times New Roman" w:cs="Times New Roman"/>
          <w:color w:val="000000"/>
          <w:sz w:val="28"/>
          <w:szCs w:val="28"/>
        </w:rPr>
        <w:t xml:space="preserve"> </w:t>
      </w:r>
    </w:p>
    <w:p w:rsidR="008E7741" w:rsidRPr="00BB406F" w:rsidRDefault="00372EA6" w:rsidP="008E7741">
      <w:pPr>
        <w:spacing w:line="360" w:lineRule="auto"/>
        <w:ind w:firstLine="720"/>
        <w:jc w:val="both"/>
        <w:rPr>
          <w:rFonts w:ascii="Times New Roman" w:eastAsia="Times New Roman" w:hAnsi="Times New Roman" w:cs="Times New Roman"/>
          <w:color w:val="000000"/>
          <w:sz w:val="28"/>
          <w:szCs w:val="28"/>
        </w:rPr>
      </w:pPr>
      <w:r w:rsidRPr="00BB406F">
        <w:rPr>
          <w:rFonts w:ascii="Times New Roman" w:eastAsia="Times New Roman" w:hAnsi="Times New Roman" w:cs="Times New Roman"/>
          <w:color w:val="000000"/>
          <w:sz w:val="28"/>
          <w:szCs w:val="28"/>
        </w:rPr>
        <w:t>- обеспечение учащихся различными знаниями, умениями и навыками для выполнения разного рода заданий</w:t>
      </w:r>
      <w:r w:rsidR="008E7741" w:rsidRPr="00BB406F">
        <w:rPr>
          <w:rFonts w:ascii="Times New Roman" w:eastAsia="Times New Roman" w:hAnsi="Times New Roman" w:cs="Times New Roman"/>
          <w:color w:val="000000"/>
          <w:sz w:val="28"/>
          <w:szCs w:val="28"/>
        </w:rPr>
        <w:t>;</w:t>
      </w:r>
    </w:p>
    <w:p w:rsidR="008E7741" w:rsidRPr="00BB406F" w:rsidRDefault="008E7741" w:rsidP="008E7741">
      <w:pPr>
        <w:spacing w:line="360" w:lineRule="auto"/>
        <w:ind w:firstLine="720"/>
        <w:jc w:val="both"/>
        <w:rPr>
          <w:rFonts w:ascii="Times New Roman" w:eastAsia="Times New Roman" w:hAnsi="Times New Roman" w:cs="Times New Roman"/>
          <w:color w:val="000000"/>
          <w:sz w:val="28"/>
          <w:szCs w:val="28"/>
        </w:rPr>
      </w:pPr>
      <w:r w:rsidRPr="00BB406F">
        <w:rPr>
          <w:rFonts w:ascii="Times New Roman" w:eastAsia="Times New Roman" w:hAnsi="Times New Roman" w:cs="Times New Roman"/>
          <w:color w:val="000000"/>
          <w:sz w:val="28"/>
          <w:szCs w:val="28"/>
        </w:rPr>
        <w:t>- предоставление учащимся возможности своб</w:t>
      </w:r>
      <w:r w:rsidR="00372EA6" w:rsidRPr="00BB406F">
        <w:rPr>
          <w:rFonts w:ascii="Times New Roman" w:eastAsia="Times New Roman" w:hAnsi="Times New Roman" w:cs="Times New Roman"/>
          <w:color w:val="000000"/>
          <w:sz w:val="28"/>
          <w:szCs w:val="28"/>
        </w:rPr>
        <w:t>одного выбора</w:t>
      </w:r>
      <w:r w:rsidRPr="00BB406F">
        <w:rPr>
          <w:rFonts w:ascii="Times New Roman" w:eastAsia="Times New Roman" w:hAnsi="Times New Roman" w:cs="Times New Roman"/>
          <w:color w:val="000000"/>
          <w:sz w:val="28"/>
          <w:szCs w:val="28"/>
        </w:rPr>
        <w:t xml:space="preserve"> в процессе обучения;</w:t>
      </w:r>
    </w:p>
    <w:p w:rsidR="008E7741" w:rsidRPr="00BB406F" w:rsidRDefault="008E7741" w:rsidP="008E7741">
      <w:pPr>
        <w:spacing w:line="360" w:lineRule="auto"/>
        <w:ind w:firstLine="720"/>
        <w:jc w:val="both"/>
        <w:rPr>
          <w:rFonts w:ascii="Times New Roman" w:eastAsia="Times New Roman" w:hAnsi="Times New Roman" w:cs="Times New Roman"/>
          <w:color w:val="000000"/>
          <w:sz w:val="28"/>
          <w:szCs w:val="28"/>
        </w:rPr>
      </w:pPr>
      <w:r w:rsidRPr="00BB406F">
        <w:rPr>
          <w:rFonts w:ascii="Times New Roman" w:eastAsia="Times New Roman" w:hAnsi="Times New Roman" w:cs="Times New Roman"/>
          <w:color w:val="000000"/>
          <w:sz w:val="28"/>
          <w:szCs w:val="28"/>
        </w:rPr>
        <w:t xml:space="preserve">- </w:t>
      </w:r>
      <w:r w:rsidR="00372EA6" w:rsidRPr="00BB406F">
        <w:rPr>
          <w:rFonts w:ascii="Times New Roman" w:eastAsia="Times New Roman" w:hAnsi="Times New Roman" w:cs="Times New Roman"/>
          <w:color w:val="000000"/>
          <w:sz w:val="28"/>
          <w:szCs w:val="28"/>
        </w:rPr>
        <w:t>использование интерактивных форм работы на уроках</w:t>
      </w:r>
      <w:r w:rsidRPr="00BB406F">
        <w:rPr>
          <w:rFonts w:ascii="Times New Roman" w:eastAsia="Times New Roman" w:hAnsi="Times New Roman" w:cs="Times New Roman"/>
          <w:color w:val="000000"/>
          <w:sz w:val="28"/>
          <w:szCs w:val="28"/>
        </w:rPr>
        <w:t>;</w:t>
      </w:r>
    </w:p>
    <w:p w:rsidR="00372EA6" w:rsidRPr="00BB406F" w:rsidRDefault="008E7741" w:rsidP="008E7741">
      <w:pPr>
        <w:spacing w:line="360" w:lineRule="auto"/>
        <w:ind w:firstLine="720"/>
        <w:jc w:val="both"/>
        <w:rPr>
          <w:rFonts w:ascii="Times New Roman" w:eastAsia="Times New Roman" w:hAnsi="Times New Roman" w:cs="Times New Roman"/>
          <w:color w:val="000000"/>
          <w:sz w:val="28"/>
          <w:szCs w:val="28"/>
        </w:rPr>
      </w:pPr>
      <w:r w:rsidRPr="00BB406F">
        <w:rPr>
          <w:rFonts w:ascii="Times New Roman" w:eastAsia="Times New Roman" w:hAnsi="Times New Roman" w:cs="Times New Roman"/>
          <w:color w:val="000000"/>
          <w:sz w:val="28"/>
          <w:szCs w:val="28"/>
        </w:rPr>
        <w:t xml:space="preserve">- </w:t>
      </w:r>
      <w:r w:rsidR="00372EA6" w:rsidRPr="00BB406F">
        <w:rPr>
          <w:rFonts w:ascii="Times New Roman" w:eastAsia="Times New Roman" w:hAnsi="Times New Roman" w:cs="Times New Roman"/>
          <w:color w:val="000000"/>
          <w:sz w:val="28"/>
          <w:szCs w:val="28"/>
        </w:rPr>
        <w:t xml:space="preserve">объективная оценка результатов обучения учащихся; </w:t>
      </w:r>
    </w:p>
    <w:p w:rsidR="00372EA6" w:rsidRPr="00BB406F" w:rsidRDefault="00372EA6" w:rsidP="008E7741">
      <w:pPr>
        <w:spacing w:line="360" w:lineRule="auto"/>
        <w:ind w:firstLine="720"/>
        <w:jc w:val="both"/>
        <w:rPr>
          <w:rFonts w:ascii="Times New Roman" w:eastAsia="Times New Roman" w:hAnsi="Times New Roman" w:cs="Times New Roman"/>
          <w:color w:val="000000"/>
          <w:sz w:val="28"/>
          <w:szCs w:val="28"/>
        </w:rPr>
      </w:pPr>
      <w:r w:rsidRPr="00BB406F">
        <w:rPr>
          <w:rFonts w:ascii="Times New Roman" w:eastAsia="Times New Roman" w:hAnsi="Times New Roman" w:cs="Times New Roman"/>
          <w:color w:val="000000"/>
          <w:sz w:val="28"/>
          <w:szCs w:val="28"/>
        </w:rPr>
        <w:t>- выстраивание отношений с учениками на условиях сотрудничества и совместной деятельности.</w:t>
      </w:r>
    </w:p>
    <w:p w:rsidR="008E7741" w:rsidRPr="00BB406F" w:rsidRDefault="008E7741" w:rsidP="008E7741">
      <w:pPr>
        <w:spacing w:line="360" w:lineRule="auto"/>
        <w:ind w:firstLine="709"/>
        <w:rPr>
          <w:rFonts w:ascii="Times New Roman" w:eastAsia="Times New Roman" w:hAnsi="Times New Roman" w:cs="Times New Roman"/>
          <w:sz w:val="28"/>
          <w:szCs w:val="28"/>
        </w:rPr>
      </w:pPr>
      <w:r w:rsidRPr="00BB406F">
        <w:rPr>
          <w:rFonts w:ascii="Times New Roman" w:eastAsia="Times New Roman" w:hAnsi="Times New Roman" w:cs="Times New Roman"/>
          <w:sz w:val="28"/>
          <w:szCs w:val="28"/>
        </w:rPr>
        <w:t xml:space="preserve">В соответствии с тенденцией унификации современного российского школьного образования с целью обеспечения единого уровня образования учащихся одной страны, обеспечения высокого уровня качества образования, обеспечения комфортных условий мобильности учащихся в пределах страны, были созданы Федеральные государственные образовательные стандарты. </w:t>
      </w:r>
    </w:p>
    <w:p w:rsidR="008E7741" w:rsidRPr="00BB406F" w:rsidRDefault="008E7741" w:rsidP="008E7741">
      <w:pPr>
        <w:spacing w:line="360" w:lineRule="auto"/>
        <w:ind w:firstLine="709"/>
        <w:rPr>
          <w:rFonts w:ascii="Times New Roman" w:eastAsia="Times New Roman" w:hAnsi="Times New Roman" w:cs="Times New Roman"/>
          <w:sz w:val="28"/>
          <w:szCs w:val="28"/>
        </w:rPr>
      </w:pPr>
      <w:r w:rsidRPr="00BB406F">
        <w:rPr>
          <w:rFonts w:ascii="Times New Roman" w:eastAsia="Times New Roman" w:hAnsi="Times New Roman" w:cs="Times New Roman"/>
          <w:sz w:val="28"/>
          <w:szCs w:val="28"/>
        </w:rPr>
        <w:lastRenderedPageBreak/>
        <w:t xml:space="preserve">На официальном сайте ФГОС содержится основная информация об их </w:t>
      </w:r>
      <w:r w:rsidR="00662470" w:rsidRPr="00BB406F">
        <w:rPr>
          <w:rFonts w:ascii="Times New Roman" w:eastAsia="Times New Roman" w:hAnsi="Times New Roman" w:cs="Times New Roman"/>
          <w:sz w:val="28"/>
          <w:szCs w:val="28"/>
        </w:rPr>
        <w:t>сущности</w:t>
      </w:r>
      <w:r w:rsidRPr="00BB406F">
        <w:rPr>
          <w:rFonts w:ascii="Times New Roman" w:eastAsia="Times New Roman" w:hAnsi="Times New Roman" w:cs="Times New Roman"/>
          <w:sz w:val="28"/>
          <w:szCs w:val="28"/>
        </w:rPr>
        <w:t xml:space="preserve"> и структуре, где выделены виды требований, среди которых наиболее важными в контексте нашего исследования являются требования к результатам освоения основных образовательных программ </w:t>
      </w:r>
      <w:r w:rsidR="00BB406F" w:rsidRPr="00BB406F">
        <w:rPr>
          <w:rFonts w:ascii="Times New Roman" w:eastAsia="Times New Roman" w:hAnsi="Times New Roman" w:cs="Times New Roman"/>
          <w:sz w:val="28"/>
          <w:szCs w:val="28"/>
        </w:rPr>
        <w:t>[14</w:t>
      </w:r>
      <w:r w:rsidRPr="00BB406F">
        <w:rPr>
          <w:rFonts w:ascii="Times New Roman" w:eastAsia="Times New Roman" w:hAnsi="Times New Roman" w:cs="Times New Roman"/>
          <w:sz w:val="28"/>
          <w:szCs w:val="28"/>
        </w:rPr>
        <w:t xml:space="preserve">]. </w:t>
      </w:r>
      <w:r w:rsidR="00662470" w:rsidRPr="00BB406F">
        <w:rPr>
          <w:rFonts w:ascii="Times New Roman" w:eastAsia="Times New Roman" w:hAnsi="Times New Roman" w:cs="Times New Roman"/>
          <w:sz w:val="28"/>
          <w:szCs w:val="28"/>
        </w:rPr>
        <w:t>Р</w:t>
      </w:r>
      <w:r w:rsidRPr="00BB406F">
        <w:rPr>
          <w:rFonts w:ascii="Times New Roman" w:eastAsia="Times New Roman" w:hAnsi="Times New Roman" w:cs="Times New Roman"/>
          <w:sz w:val="28"/>
          <w:szCs w:val="28"/>
        </w:rPr>
        <w:t xml:space="preserve">ассмотрим подробно третий вид требований, а именно требования к личностным результатам в ФГОС </w:t>
      </w:r>
      <w:r w:rsidR="00C559AE" w:rsidRPr="00BB406F">
        <w:rPr>
          <w:rFonts w:ascii="Times New Roman" w:eastAsia="Times New Roman" w:hAnsi="Times New Roman" w:cs="Times New Roman"/>
          <w:sz w:val="28"/>
          <w:szCs w:val="28"/>
        </w:rPr>
        <w:t>ООО</w:t>
      </w:r>
      <w:r w:rsidRPr="00BB406F">
        <w:rPr>
          <w:rFonts w:ascii="Times New Roman" w:eastAsia="Times New Roman" w:hAnsi="Times New Roman" w:cs="Times New Roman"/>
          <w:sz w:val="28"/>
          <w:szCs w:val="28"/>
        </w:rPr>
        <w:t xml:space="preserve"> и ФГОС </w:t>
      </w:r>
      <w:r w:rsidR="00C559AE" w:rsidRPr="00BB406F">
        <w:rPr>
          <w:rFonts w:ascii="Times New Roman" w:eastAsia="Times New Roman" w:hAnsi="Times New Roman" w:cs="Times New Roman"/>
          <w:sz w:val="28"/>
          <w:szCs w:val="28"/>
        </w:rPr>
        <w:t>СОО</w:t>
      </w:r>
      <w:r w:rsidRPr="00BB406F">
        <w:rPr>
          <w:rFonts w:ascii="Times New Roman" w:eastAsia="Times New Roman" w:hAnsi="Times New Roman" w:cs="Times New Roman"/>
          <w:sz w:val="28"/>
          <w:szCs w:val="28"/>
        </w:rPr>
        <w:t xml:space="preserve"> применительно к истории. </w:t>
      </w:r>
    </w:p>
    <w:p w:rsidR="008E7741" w:rsidRPr="00BB406F" w:rsidRDefault="008E7741" w:rsidP="00C559AE">
      <w:pPr>
        <w:spacing w:line="360" w:lineRule="auto"/>
        <w:ind w:firstLine="709"/>
        <w:rPr>
          <w:rFonts w:ascii="Times New Roman" w:eastAsia="Times New Roman" w:hAnsi="Times New Roman" w:cs="Times New Roman"/>
          <w:sz w:val="28"/>
          <w:szCs w:val="28"/>
        </w:rPr>
      </w:pPr>
      <w:r w:rsidRPr="00BB406F">
        <w:rPr>
          <w:rFonts w:ascii="Times New Roman" w:eastAsia="Times New Roman" w:hAnsi="Times New Roman" w:cs="Times New Roman"/>
          <w:sz w:val="28"/>
          <w:szCs w:val="28"/>
        </w:rPr>
        <w:t xml:space="preserve"> Личностные </w:t>
      </w:r>
      <w:r w:rsidR="00C559AE" w:rsidRPr="00BB406F">
        <w:rPr>
          <w:rFonts w:ascii="Times New Roman" w:eastAsia="Times New Roman" w:hAnsi="Times New Roman" w:cs="Times New Roman"/>
          <w:sz w:val="28"/>
          <w:szCs w:val="28"/>
        </w:rPr>
        <w:t xml:space="preserve">по </w:t>
      </w:r>
      <w:r w:rsidRPr="00BB406F">
        <w:rPr>
          <w:rFonts w:ascii="Times New Roman" w:eastAsia="Times New Roman" w:hAnsi="Times New Roman" w:cs="Times New Roman"/>
          <w:sz w:val="28"/>
          <w:szCs w:val="28"/>
        </w:rPr>
        <w:t>ФГОС третьего поколения должны отражать «личностные и гражданские позиции в деятельности, способность к осознанию российской идентичности в поликультурном социуме, что предполагает воспитание патриотизма, толерантности, моральных качеств у учащихся»</w:t>
      </w:r>
      <w:r w:rsidR="00BB406F" w:rsidRPr="00BB406F">
        <w:rPr>
          <w:rFonts w:ascii="Times New Roman" w:eastAsia="Times New Roman" w:hAnsi="Times New Roman" w:cs="Times New Roman"/>
          <w:sz w:val="28"/>
          <w:szCs w:val="28"/>
        </w:rPr>
        <w:t xml:space="preserve"> [7</w:t>
      </w:r>
      <w:r w:rsidR="00372EA6" w:rsidRPr="00BB406F">
        <w:rPr>
          <w:rFonts w:ascii="Times New Roman" w:eastAsia="Times New Roman" w:hAnsi="Times New Roman" w:cs="Times New Roman"/>
          <w:sz w:val="28"/>
          <w:szCs w:val="28"/>
        </w:rPr>
        <w:t>, с. 264]</w:t>
      </w:r>
      <w:r w:rsidRPr="00BB406F">
        <w:rPr>
          <w:rFonts w:ascii="Times New Roman" w:eastAsia="Times New Roman" w:hAnsi="Times New Roman" w:cs="Times New Roman"/>
          <w:sz w:val="28"/>
          <w:szCs w:val="28"/>
        </w:rPr>
        <w:t xml:space="preserve">, в связи с чем </w:t>
      </w:r>
      <w:r w:rsidR="00C559AE" w:rsidRPr="00BB406F">
        <w:rPr>
          <w:rFonts w:ascii="Times New Roman" w:eastAsia="Times New Roman" w:hAnsi="Times New Roman" w:cs="Times New Roman"/>
          <w:sz w:val="28"/>
          <w:szCs w:val="28"/>
        </w:rPr>
        <w:t>огромное</w:t>
      </w:r>
      <w:r w:rsidRPr="00BB406F">
        <w:rPr>
          <w:rFonts w:ascii="Times New Roman" w:eastAsia="Times New Roman" w:hAnsi="Times New Roman" w:cs="Times New Roman"/>
          <w:sz w:val="28"/>
          <w:szCs w:val="28"/>
        </w:rPr>
        <w:t xml:space="preserve"> значение в современном школьном образовании приобретает</w:t>
      </w:r>
      <w:r w:rsidR="0091761B" w:rsidRPr="00BB406F">
        <w:rPr>
          <w:rFonts w:ascii="Times New Roman" w:eastAsia="Times New Roman" w:hAnsi="Times New Roman" w:cs="Times New Roman"/>
          <w:sz w:val="28"/>
          <w:szCs w:val="28"/>
        </w:rPr>
        <w:t xml:space="preserve"> дисциплина история</w:t>
      </w:r>
      <w:r w:rsidRPr="00BB406F">
        <w:rPr>
          <w:rFonts w:ascii="Times New Roman" w:eastAsia="Times New Roman" w:hAnsi="Times New Roman" w:cs="Times New Roman"/>
          <w:sz w:val="28"/>
          <w:szCs w:val="28"/>
        </w:rPr>
        <w:t xml:space="preserve">. </w:t>
      </w:r>
      <w:r w:rsidR="004D1997" w:rsidRPr="00BB406F">
        <w:rPr>
          <w:rFonts w:ascii="Times New Roman" w:eastAsia="Times New Roman" w:hAnsi="Times New Roman" w:cs="Times New Roman"/>
          <w:sz w:val="28"/>
          <w:szCs w:val="28"/>
        </w:rPr>
        <w:t xml:space="preserve">Важно, что данные положения отражают основные задачи школьного исторического образования по Федеральной образовательной программе. </w:t>
      </w:r>
      <w:r w:rsidR="00662470" w:rsidRPr="00BB406F">
        <w:rPr>
          <w:rFonts w:ascii="Times New Roman" w:eastAsia="Times New Roman" w:hAnsi="Times New Roman" w:cs="Times New Roman"/>
          <w:sz w:val="28"/>
          <w:szCs w:val="28"/>
        </w:rPr>
        <w:t>А именно, в</w:t>
      </w:r>
      <w:r w:rsidRPr="00BB406F">
        <w:rPr>
          <w:rFonts w:ascii="Times New Roman" w:eastAsia="Times New Roman" w:hAnsi="Times New Roman" w:cs="Times New Roman"/>
          <w:sz w:val="28"/>
          <w:szCs w:val="28"/>
        </w:rPr>
        <w:t xml:space="preserve"> требованиях к освоению личностных результатов ФГОС ООО и ФГОС СОО отражены конкретные положения, многие из которых применимы ко всем школьным учебным предметам. Но применительно к истории нас интересуют пункты №1, 4, 1</w:t>
      </w:r>
      <w:r w:rsidR="00BB406F" w:rsidRPr="00BB406F">
        <w:rPr>
          <w:rFonts w:ascii="Times New Roman" w:eastAsia="Times New Roman" w:hAnsi="Times New Roman" w:cs="Times New Roman"/>
          <w:sz w:val="28"/>
          <w:szCs w:val="28"/>
        </w:rPr>
        <w:t>1 ФГОС ООО, а именно [14</w:t>
      </w:r>
      <w:r w:rsidR="00C559AE" w:rsidRPr="00BB406F">
        <w:rPr>
          <w:rFonts w:ascii="Times New Roman" w:eastAsia="Times New Roman" w:hAnsi="Times New Roman" w:cs="Times New Roman"/>
          <w:sz w:val="28"/>
          <w:szCs w:val="28"/>
        </w:rPr>
        <w:t xml:space="preserve">]: </w:t>
      </w:r>
      <w:r w:rsidRPr="00BB406F">
        <w:rPr>
          <w:rFonts w:ascii="Times New Roman" w:eastAsia="Times New Roman" w:hAnsi="Times New Roman" w:cs="Times New Roman"/>
          <w:sz w:val="28"/>
          <w:szCs w:val="28"/>
        </w:rPr>
        <w:t>воспитание росси</w:t>
      </w:r>
      <w:r w:rsidR="00C559AE" w:rsidRPr="00BB406F">
        <w:rPr>
          <w:rFonts w:ascii="Times New Roman" w:eastAsia="Times New Roman" w:hAnsi="Times New Roman" w:cs="Times New Roman"/>
          <w:sz w:val="28"/>
          <w:szCs w:val="28"/>
        </w:rPr>
        <w:t xml:space="preserve">йской гражданской идентичности и уважения к другим народам страны и мира; </w:t>
      </w:r>
      <w:r w:rsidRPr="00BB406F">
        <w:rPr>
          <w:rFonts w:ascii="Times New Roman" w:eastAsia="Times New Roman" w:hAnsi="Times New Roman" w:cs="Times New Roman"/>
          <w:sz w:val="28"/>
          <w:szCs w:val="28"/>
        </w:rPr>
        <w:t>развитие эстетического сознания через освоение художественного наследия народов России и мира</w:t>
      </w:r>
      <w:r w:rsidR="00C559AE" w:rsidRPr="00BB406F">
        <w:rPr>
          <w:rFonts w:ascii="Times New Roman" w:eastAsia="Times New Roman" w:hAnsi="Times New Roman" w:cs="Times New Roman"/>
          <w:sz w:val="28"/>
          <w:szCs w:val="28"/>
        </w:rPr>
        <w:t xml:space="preserve"> и т.д.</w:t>
      </w:r>
    </w:p>
    <w:p w:rsidR="008E7741" w:rsidRPr="00BB406F" w:rsidRDefault="008E7741" w:rsidP="00C559AE">
      <w:pPr>
        <w:spacing w:line="360" w:lineRule="auto"/>
        <w:ind w:firstLine="709"/>
        <w:rPr>
          <w:rFonts w:ascii="Times New Roman" w:eastAsia="Times New Roman" w:hAnsi="Times New Roman" w:cs="Times New Roman"/>
          <w:sz w:val="28"/>
          <w:szCs w:val="28"/>
        </w:rPr>
      </w:pPr>
      <w:r w:rsidRPr="00BB406F">
        <w:rPr>
          <w:rFonts w:ascii="Times New Roman" w:eastAsia="Times New Roman" w:hAnsi="Times New Roman" w:cs="Times New Roman"/>
          <w:sz w:val="28"/>
          <w:szCs w:val="28"/>
        </w:rPr>
        <w:t xml:space="preserve"> А также пункты №1, 2,</w:t>
      </w:r>
      <w:r w:rsidR="00BB406F" w:rsidRPr="00BB406F">
        <w:rPr>
          <w:rFonts w:ascii="Times New Roman" w:eastAsia="Times New Roman" w:hAnsi="Times New Roman" w:cs="Times New Roman"/>
          <w:sz w:val="28"/>
          <w:szCs w:val="28"/>
        </w:rPr>
        <w:t xml:space="preserve"> 3 ФГОС СОО, а именно [14</w:t>
      </w:r>
      <w:r w:rsidRPr="00BB406F">
        <w:rPr>
          <w:rFonts w:ascii="Times New Roman" w:eastAsia="Times New Roman" w:hAnsi="Times New Roman" w:cs="Times New Roman"/>
          <w:sz w:val="28"/>
          <w:szCs w:val="28"/>
        </w:rPr>
        <w:t>]:</w:t>
      </w:r>
      <w:r w:rsidR="00C559AE" w:rsidRPr="00BB406F">
        <w:rPr>
          <w:rFonts w:ascii="Times New Roman" w:eastAsia="Times New Roman" w:hAnsi="Times New Roman" w:cs="Times New Roman"/>
          <w:sz w:val="28"/>
          <w:szCs w:val="28"/>
        </w:rPr>
        <w:t xml:space="preserve"> формирование активной гражданской позиции; готовность к защите Отечества и т.д.</w:t>
      </w:r>
    </w:p>
    <w:p w:rsidR="008E7741" w:rsidRPr="00BB406F" w:rsidRDefault="008E7741" w:rsidP="008E7741">
      <w:pPr>
        <w:spacing w:line="360" w:lineRule="auto"/>
        <w:ind w:firstLine="709"/>
        <w:rPr>
          <w:rFonts w:ascii="Times New Roman" w:eastAsia="Times New Roman" w:hAnsi="Times New Roman" w:cs="Times New Roman"/>
          <w:sz w:val="28"/>
          <w:szCs w:val="28"/>
        </w:rPr>
      </w:pPr>
      <w:r w:rsidRPr="00BB406F">
        <w:rPr>
          <w:rFonts w:ascii="Times New Roman" w:eastAsia="Times New Roman" w:hAnsi="Times New Roman" w:cs="Times New Roman"/>
          <w:sz w:val="28"/>
          <w:szCs w:val="28"/>
        </w:rPr>
        <w:t xml:space="preserve">Анализируя требования к </w:t>
      </w:r>
      <w:r w:rsidR="00662470" w:rsidRPr="00BB406F">
        <w:rPr>
          <w:rFonts w:ascii="Times New Roman" w:eastAsia="Times New Roman" w:hAnsi="Times New Roman" w:cs="Times New Roman"/>
          <w:sz w:val="28"/>
          <w:szCs w:val="28"/>
        </w:rPr>
        <w:t xml:space="preserve">освоению личностных результатов </w:t>
      </w:r>
      <w:r w:rsidRPr="00BB406F">
        <w:rPr>
          <w:rFonts w:ascii="Times New Roman" w:eastAsia="Times New Roman" w:hAnsi="Times New Roman" w:cs="Times New Roman"/>
          <w:sz w:val="28"/>
          <w:szCs w:val="28"/>
        </w:rPr>
        <w:t>применительно к истории, можно выделить два основных направления в данном контексте: культурное и гражданско-патриотическое воспитание.</w:t>
      </w:r>
    </w:p>
    <w:p w:rsidR="008E7741" w:rsidRPr="00BB406F" w:rsidRDefault="008E7741" w:rsidP="008E7741">
      <w:pPr>
        <w:spacing w:line="360" w:lineRule="auto"/>
        <w:ind w:firstLine="709"/>
        <w:rPr>
          <w:rFonts w:ascii="Times New Roman" w:eastAsia="Times New Roman" w:hAnsi="Times New Roman" w:cs="Times New Roman"/>
          <w:sz w:val="28"/>
          <w:szCs w:val="28"/>
        </w:rPr>
      </w:pPr>
      <w:r w:rsidRPr="00BB406F">
        <w:rPr>
          <w:rFonts w:ascii="Times New Roman" w:eastAsia="Times New Roman" w:hAnsi="Times New Roman" w:cs="Times New Roman"/>
          <w:sz w:val="28"/>
          <w:szCs w:val="28"/>
        </w:rPr>
        <w:t xml:space="preserve">Важно отметить, что представляют из себя эти направления. Культурно-воспитательная деятельность на уроке истории представляет собой процесс формирования всесторонне развитой личности посредством </w:t>
      </w:r>
      <w:r w:rsidRPr="00BB406F">
        <w:rPr>
          <w:rFonts w:ascii="Times New Roman" w:eastAsia="Times New Roman" w:hAnsi="Times New Roman" w:cs="Times New Roman"/>
          <w:sz w:val="28"/>
          <w:szCs w:val="28"/>
        </w:rPr>
        <w:lastRenderedPageBreak/>
        <w:t xml:space="preserve">приобщения учащихся к истории мировой, отечественной и региональной культуры. </w:t>
      </w:r>
    </w:p>
    <w:p w:rsidR="008E7741" w:rsidRPr="00BB406F" w:rsidRDefault="008E7741" w:rsidP="008E7741">
      <w:pPr>
        <w:spacing w:line="360" w:lineRule="auto"/>
        <w:ind w:firstLine="709"/>
        <w:rPr>
          <w:rFonts w:ascii="Times New Roman" w:eastAsia="Times New Roman" w:hAnsi="Times New Roman" w:cs="Times New Roman"/>
          <w:sz w:val="28"/>
          <w:szCs w:val="28"/>
        </w:rPr>
      </w:pPr>
      <w:r w:rsidRPr="00BB406F">
        <w:rPr>
          <w:rFonts w:ascii="Times New Roman" w:eastAsia="Times New Roman" w:hAnsi="Times New Roman" w:cs="Times New Roman"/>
          <w:sz w:val="28"/>
          <w:szCs w:val="28"/>
        </w:rPr>
        <w:t xml:space="preserve">Гражданско-патриотическое воспитание на уроках истории в школе </w:t>
      </w:r>
      <w:r w:rsidR="00307AF8" w:rsidRPr="00BB406F">
        <w:rPr>
          <w:rFonts w:ascii="Times New Roman" w:eastAsia="Times New Roman" w:hAnsi="Times New Roman" w:cs="Times New Roman"/>
          <w:sz w:val="28"/>
          <w:szCs w:val="28"/>
        </w:rPr>
        <w:t>обеспечивает</w:t>
      </w:r>
      <w:r w:rsidRPr="00BB406F">
        <w:rPr>
          <w:rFonts w:ascii="Times New Roman" w:eastAsia="Times New Roman" w:hAnsi="Times New Roman" w:cs="Times New Roman"/>
          <w:sz w:val="28"/>
          <w:szCs w:val="28"/>
        </w:rPr>
        <w:t xml:space="preserve"> формирование у </w:t>
      </w:r>
      <w:r w:rsidR="00307AF8" w:rsidRPr="00BB406F">
        <w:rPr>
          <w:rFonts w:ascii="Times New Roman" w:eastAsia="Times New Roman" w:hAnsi="Times New Roman" w:cs="Times New Roman"/>
          <w:sz w:val="28"/>
          <w:szCs w:val="28"/>
        </w:rPr>
        <w:t>учащихся</w:t>
      </w:r>
      <w:r w:rsidRPr="00BB406F">
        <w:rPr>
          <w:rFonts w:ascii="Times New Roman" w:eastAsia="Times New Roman" w:hAnsi="Times New Roman" w:cs="Times New Roman"/>
          <w:sz w:val="28"/>
          <w:szCs w:val="28"/>
        </w:rPr>
        <w:t xml:space="preserve"> активной </w:t>
      </w:r>
      <w:r w:rsidR="00307AF8" w:rsidRPr="00BB406F">
        <w:rPr>
          <w:rFonts w:ascii="Times New Roman" w:eastAsia="Times New Roman" w:hAnsi="Times New Roman" w:cs="Times New Roman"/>
          <w:sz w:val="28"/>
          <w:szCs w:val="28"/>
        </w:rPr>
        <w:t>гражданской позиции, создает</w:t>
      </w:r>
      <w:r w:rsidRPr="00BB406F">
        <w:rPr>
          <w:rFonts w:ascii="Times New Roman" w:eastAsia="Times New Roman" w:hAnsi="Times New Roman" w:cs="Times New Roman"/>
          <w:sz w:val="28"/>
          <w:szCs w:val="28"/>
        </w:rPr>
        <w:t xml:space="preserve"> услови</w:t>
      </w:r>
      <w:r w:rsidR="00307AF8" w:rsidRPr="00BB406F">
        <w:rPr>
          <w:rFonts w:ascii="Times New Roman" w:eastAsia="Times New Roman" w:hAnsi="Times New Roman" w:cs="Times New Roman"/>
          <w:sz w:val="28"/>
          <w:szCs w:val="28"/>
        </w:rPr>
        <w:t>я для развития у граждан «патриотическог</w:t>
      </w:r>
      <w:r w:rsidRPr="00BB406F">
        <w:rPr>
          <w:rFonts w:ascii="Times New Roman" w:eastAsia="Times New Roman" w:hAnsi="Times New Roman" w:cs="Times New Roman"/>
          <w:sz w:val="28"/>
          <w:szCs w:val="28"/>
        </w:rPr>
        <w:t>о</w:t>
      </w:r>
      <w:r w:rsidR="00307AF8" w:rsidRPr="00BB406F">
        <w:rPr>
          <w:rFonts w:ascii="Times New Roman" w:eastAsia="Times New Roman" w:hAnsi="Times New Roman" w:cs="Times New Roman"/>
          <w:sz w:val="28"/>
          <w:szCs w:val="28"/>
        </w:rPr>
        <w:t>»</w:t>
      </w:r>
      <w:r w:rsidRPr="00BB406F">
        <w:rPr>
          <w:rFonts w:ascii="Times New Roman" w:eastAsia="Times New Roman" w:hAnsi="Times New Roman" w:cs="Times New Roman"/>
          <w:sz w:val="28"/>
          <w:szCs w:val="28"/>
        </w:rPr>
        <w:t xml:space="preserve"> мышления, </w:t>
      </w:r>
      <w:r w:rsidR="00307AF8" w:rsidRPr="00BB406F">
        <w:rPr>
          <w:rFonts w:ascii="Times New Roman" w:eastAsia="Times New Roman" w:hAnsi="Times New Roman" w:cs="Times New Roman"/>
          <w:sz w:val="28"/>
          <w:szCs w:val="28"/>
        </w:rPr>
        <w:t>формирует желание</w:t>
      </w:r>
      <w:r w:rsidRPr="00BB406F">
        <w:rPr>
          <w:rFonts w:ascii="Times New Roman" w:eastAsia="Times New Roman" w:hAnsi="Times New Roman" w:cs="Times New Roman"/>
          <w:sz w:val="28"/>
          <w:szCs w:val="28"/>
        </w:rPr>
        <w:t xml:space="preserve"> действовать в соответствии с </w:t>
      </w:r>
      <w:r w:rsidR="00307AF8" w:rsidRPr="00BB406F">
        <w:rPr>
          <w:rFonts w:ascii="Times New Roman" w:eastAsia="Times New Roman" w:hAnsi="Times New Roman" w:cs="Times New Roman"/>
          <w:sz w:val="28"/>
          <w:szCs w:val="28"/>
        </w:rPr>
        <w:t>национальными интересами России. «</w:t>
      </w:r>
      <w:r w:rsidRPr="00BB406F">
        <w:rPr>
          <w:rFonts w:ascii="Times New Roman" w:eastAsia="Times New Roman" w:hAnsi="Times New Roman" w:cs="Times New Roman"/>
          <w:sz w:val="28"/>
          <w:szCs w:val="28"/>
        </w:rPr>
        <w:t>Гражданско-патриотическая направленность личности отражает те психологические структуры личности школьника, которые возможно развивать в системе школьного и дополните</w:t>
      </w:r>
      <w:r w:rsidR="00BB406F" w:rsidRPr="00BB406F">
        <w:rPr>
          <w:rFonts w:ascii="Times New Roman" w:eastAsia="Times New Roman" w:hAnsi="Times New Roman" w:cs="Times New Roman"/>
          <w:sz w:val="28"/>
          <w:szCs w:val="28"/>
        </w:rPr>
        <w:t>льного образования» [10</w:t>
      </w:r>
      <w:r w:rsidRPr="00BB406F">
        <w:rPr>
          <w:rFonts w:ascii="Times New Roman" w:eastAsia="Times New Roman" w:hAnsi="Times New Roman" w:cs="Times New Roman"/>
          <w:sz w:val="28"/>
          <w:szCs w:val="28"/>
        </w:rPr>
        <w:t>, с. 265].</w:t>
      </w:r>
    </w:p>
    <w:p w:rsidR="008E7741" w:rsidRPr="00BB406F" w:rsidRDefault="008E7741" w:rsidP="008E7741">
      <w:pPr>
        <w:spacing w:line="360" w:lineRule="auto"/>
        <w:ind w:firstLine="709"/>
        <w:rPr>
          <w:rFonts w:ascii="Times New Roman" w:eastAsia="Times New Roman" w:hAnsi="Times New Roman" w:cs="Times New Roman"/>
          <w:sz w:val="28"/>
          <w:szCs w:val="28"/>
        </w:rPr>
      </w:pPr>
      <w:r w:rsidRPr="00BB406F">
        <w:rPr>
          <w:rFonts w:ascii="Times New Roman" w:eastAsia="Times New Roman" w:hAnsi="Times New Roman" w:cs="Times New Roman"/>
          <w:sz w:val="28"/>
          <w:szCs w:val="28"/>
        </w:rPr>
        <w:t>Формами работы на уроках истории в школе в данных направлениях могут выступать: дискуссии, тематические сообщения, рассказы, историческое проектирование, эссе и т.д.</w:t>
      </w:r>
    </w:p>
    <w:p w:rsidR="004A6AC1" w:rsidRPr="00BB406F" w:rsidRDefault="004D1997" w:rsidP="00B07D9E">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BB406F">
        <w:rPr>
          <w:rFonts w:ascii="Times New Roman" w:eastAsia="Times New Roman" w:hAnsi="Times New Roman" w:cs="Times New Roman"/>
          <w:sz w:val="28"/>
          <w:szCs w:val="28"/>
          <w:lang w:eastAsia="ru-RU"/>
        </w:rPr>
        <w:t xml:space="preserve">Проанализировав теоретические подходы, а также нормативно-правовую базу в контексте формирования личностных результатов в школе, в частности, на уроках истории, можно сделать вывод, что исследование личностных результатов представляет собой принципиально новое направление, исследовательская база по которому только начинает формироваться, но несмотря на это, широко изучено «ядро» данной темы, которое представляет  собой формирующийся на протяжении нескольких веков </w:t>
      </w:r>
      <w:r w:rsidR="00C559AE" w:rsidRPr="00BB406F">
        <w:rPr>
          <w:rFonts w:ascii="Times New Roman" w:eastAsia="Times New Roman" w:hAnsi="Times New Roman" w:cs="Times New Roman"/>
          <w:sz w:val="28"/>
          <w:szCs w:val="28"/>
          <w:lang w:eastAsia="ru-RU"/>
        </w:rPr>
        <w:t>личностно-ориентированный подход в образовании, создающий условия для полноценного проявления и развития личностных качеств воспитанников</w:t>
      </w:r>
      <w:r w:rsidRPr="00BB406F">
        <w:rPr>
          <w:rFonts w:ascii="Times New Roman" w:eastAsia="Times New Roman" w:hAnsi="Times New Roman" w:cs="Times New Roman"/>
          <w:sz w:val="28"/>
          <w:szCs w:val="28"/>
          <w:lang w:eastAsia="ru-RU"/>
        </w:rPr>
        <w:t>. Личностные результаты выступают в данном случае как завершающий этап формирования приоритетных ценностных отношений учащихся, являющихся одновременно основой этих результатов. В рамках ФГОС четко сформулированы требования к личностным результатам освоения школьных учебных предметов, здесь мы выделили основные положения, применимые по отношению к предмету история, которые представляют собой два основных направления: культурное и гражданско-</w:t>
      </w:r>
      <w:r w:rsidRPr="00BB406F">
        <w:rPr>
          <w:rFonts w:ascii="Times New Roman" w:eastAsia="Times New Roman" w:hAnsi="Times New Roman" w:cs="Times New Roman"/>
          <w:sz w:val="28"/>
          <w:szCs w:val="28"/>
          <w:lang w:eastAsia="ru-RU"/>
        </w:rPr>
        <w:lastRenderedPageBreak/>
        <w:t>патриотическое воспитание. Они в данном случае выступают фундаментом формирования личностных результатов на уроках истории в школе.</w:t>
      </w:r>
    </w:p>
    <w:p w:rsidR="00546A36" w:rsidRPr="00BB406F" w:rsidRDefault="00546A36" w:rsidP="00B07D9E">
      <w:pPr>
        <w:spacing w:before="100" w:beforeAutospacing="1" w:after="100" w:afterAutospacing="1" w:line="360" w:lineRule="auto"/>
        <w:ind w:firstLine="709"/>
        <w:jc w:val="both"/>
        <w:rPr>
          <w:rFonts w:ascii="Times New Roman" w:eastAsia="Times New Roman" w:hAnsi="Times New Roman" w:cs="Times New Roman"/>
          <w:sz w:val="28"/>
          <w:szCs w:val="28"/>
        </w:rPr>
      </w:pPr>
      <w:r w:rsidRPr="00BB406F">
        <w:rPr>
          <w:rFonts w:ascii="Times New Roman" w:eastAsia="Times New Roman" w:hAnsi="Times New Roman" w:cs="Times New Roman"/>
          <w:sz w:val="28"/>
          <w:szCs w:val="28"/>
        </w:rPr>
        <w:t>Прибегнем к анализу ориентации учебно-методического комплекса школьного курса по истории на примере изучения античной культуры.</w:t>
      </w:r>
    </w:p>
    <w:p w:rsidR="00546A36" w:rsidRPr="00BB406F" w:rsidRDefault="00546A36" w:rsidP="00B07D9E">
      <w:pPr>
        <w:spacing w:before="100" w:beforeAutospacing="1" w:after="100" w:afterAutospacing="1" w:line="360" w:lineRule="auto"/>
        <w:ind w:firstLine="709"/>
        <w:jc w:val="both"/>
        <w:rPr>
          <w:rFonts w:ascii="Times New Roman" w:eastAsia="Times New Roman" w:hAnsi="Times New Roman" w:cs="Times New Roman"/>
          <w:sz w:val="28"/>
          <w:szCs w:val="28"/>
        </w:rPr>
      </w:pPr>
      <w:r w:rsidRPr="00BB406F">
        <w:rPr>
          <w:rFonts w:ascii="Times New Roman" w:eastAsia="Times New Roman" w:hAnsi="Times New Roman" w:cs="Times New Roman"/>
          <w:sz w:val="28"/>
          <w:szCs w:val="28"/>
        </w:rPr>
        <w:t xml:space="preserve">Учебно-методический комплекс (УМК) в современной системе образования – это совокупность систематизированных материалов, необходимых для осуществления образовательного процесса, обеспечивающих успех учащихся в познавательной, творческой, коммуникативной и других видах деятельности </w:t>
      </w:r>
      <w:r w:rsidRPr="00BB406F">
        <w:rPr>
          <w:rFonts w:ascii="Symbol" w:eastAsia="Symbol" w:hAnsi="Symbol" w:cs="Symbol"/>
          <w:color w:val="000000"/>
          <w:sz w:val="28"/>
          <w:szCs w:val="28"/>
        </w:rPr>
        <w:t></w:t>
      </w:r>
      <w:r w:rsidRPr="00BB406F">
        <w:rPr>
          <w:rFonts w:ascii="Times New Roman" w:eastAsia="Times New Roman" w:hAnsi="Times New Roman" w:cs="Times New Roman"/>
          <w:sz w:val="28"/>
          <w:szCs w:val="28"/>
        </w:rPr>
        <w:t>13</w:t>
      </w:r>
      <w:r w:rsidRPr="00BB406F">
        <w:rPr>
          <w:rFonts w:ascii="Symbol" w:eastAsia="Symbol" w:hAnsi="Symbol" w:cs="Symbol"/>
          <w:color w:val="000000"/>
          <w:sz w:val="28"/>
          <w:szCs w:val="28"/>
        </w:rPr>
        <w:t></w:t>
      </w:r>
      <w:r w:rsidRPr="00BB406F">
        <w:rPr>
          <w:rFonts w:ascii="Times New Roman" w:eastAsia="Times New Roman" w:hAnsi="Times New Roman" w:cs="Times New Roman"/>
          <w:sz w:val="28"/>
          <w:szCs w:val="28"/>
        </w:rPr>
        <w:t>.</w:t>
      </w:r>
    </w:p>
    <w:p w:rsidR="00546A36" w:rsidRPr="00BB406F" w:rsidRDefault="00546A36" w:rsidP="00B07D9E">
      <w:pPr>
        <w:spacing w:before="100" w:beforeAutospacing="1" w:after="100" w:afterAutospacing="1" w:line="360" w:lineRule="auto"/>
        <w:ind w:firstLine="709"/>
        <w:jc w:val="both"/>
        <w:rPr>
          <w:rFonts w:ascii="Times New Roman" w:eastAsia="Times New Roman" w:hAnsi="Times New Roman" w:cs="Times New Roman"/>
          <w:sz w:val="28"/>
          <w:szCs w:val="28"/>
        </w:rPr>
      </w:pPr>
      <w:r w:rsidRPr="00BB406F">
        <w:rPr>
          <w:rFonts w:ascii="Times New Roman" w:eastAsia="Times New Roman" w:hAnsi="Times New Roman" w:cs="Times New Roman"/>
          <w:sz w:val="28"/>
          <w:szCs w:val="28"/>
        </w:rPr>
        <w:t xml:space="preserve">В логике современных технологий обучения УМК обеспечивает осмысленную и продуктивную деятельность учителей и учащихся по достижению поставленных целей с максимальным результатом. Так, УМК становится одной из основных и ведущих опор в школьном образовании. Состав и структура УМК может быть вариативной в зависимости от того, какой содержательный компонент он сопровождает </w:t>
      </w:r>
      <w:r w:rsidRPr="00BB406F">
        <w:rPr>
          <w:rFonts w:ascii="Symbol" w:eastAsia="Symbol" w:hAnsi="Symbol" w:cs="Symbol"/>
          <w:color w:val="000000"/>
          <w:sz w:val="28"/>
          <w:szCs w:val="28"/>
        </w:rPr>
        <w:t></w:t>
      </w:r>
      <w:r w:rsidRPr="00BB406F">
        <w:rPr>
          <w:rFonts w:ascii="Times New Roman" w:eastAsia="Times New Roman" w:hAnsi="Times New Roman" w:cs="Times New Roman"/>
          <w:sz w:val="28"/>
          <w:szCs w:val="28"/>
        </w:rPr>
        <w:t>8, с. 51</w:t>
      </w:r>
      <w:r w:rsidRPr="00BB406F">
        <w:rPr>
          <w:rFonts w:ascii="Symbol" w:eastAsia="Symbol" w:hAnsi="Symbol" w:cs="Symbol"/>
          <w:color w:val="000000"/>
          <w:sz w:val="28"/>
          <w:szCs w:val="28"/>
        </w:rPr>
        <w:t></w:t>
      </w:r>
      <w:r w:rsidRPr="00BB406F">
        <w:rPr>
          <w:rFonts w:ascii="Times New Roman" w:eastAsia="Times New Roman" w:hAnsi="Times New Roman" w:cs="Times New Roman"/>
          <w:sz w:val="28"/>
          <w:szCs w:val="28"/>
        </w:rPr>
        <w:t>. Рассмотрим, какой УМК нам предлагает современная российская система образования по обозначенной теме, а именно по изучению античной культуры в школе.</w:t>
      </w:r>
    </w:p>
    <w:p w:rsidR="00546A36" w:rsidRPr="00BB406F" w:rsidRDefault="00546A36" w:rsidP="00B07D9E">
      <w:pPr>
        <w:spacing w:before="100" w:beforeAutospacing="1" w:after="100" w:afterAutospacing="1" w:line="360" w:lineRule="auto"/>
        <w:ind w:firstLine="709"/>
        <w:jc w:val="both"/>
        <w:rPr>
          <w:rFonts w:ascii="Times New Roman" w:eastAsia="Times New Roman" w:hAnsi="Times New Roman" w:cs="Times New Roman"/>
          <w:sz w:val="28"/>
          <w:szCs w:val="28"/>
        </w:rPr>
      </w:pPr>
      <w:r w:rsidRPr="00BB406F">
        <w:rPr>
          <w:rFonts w:ascii="Times New Roman" w:eastAsia="Times New Roman" w:hAnsi="Times New Roman" w:cs="Times New Roman"/>
          <w:sz w:val="28"/>
          <w:szCs w:val="28"/>
        </w:rPr>
        <w:t>Для начала, важно обратить внимание на содержание ФГОС И ФОП</w:t>
      </w:r>
      <w:bookmarkStart w:id="0" w:name="_GoBack"/>
      <w:bookmarkEnd w:id="0"/>
      <w:r w:rsidRPr="00BB406F">
        <w:rPr>
          <w:rFonts w:ascii="Times New Roman" w:eastAsia="Times New Roman" w:hAnsi="Times New Roman" w:cs="Times New Roman"/>
          <w:sz w:val="28"/>
          <w:szCs w:val="28"/>
        </w:rPr>
        <w:t xml:space="preserve"> по данной проблеме в контексте требований к формированию личностных результатов. Как известно, античная культура изучается в школе в 5 классе. В ФГОС ООО личностные результаты изложены в требованиях ко всем образовательным школьным предметам и, в частности, применительно к общественно-научным дисциплинам (в </w:t>
      </w:r>
      <w:proofErr w:type="spellStart"/>
      <w:r w:rsidRPr="00BB406F">
        <w:rPr>
          <w:rFonts w:ascii="Times New Roman" w:eastAsia="Times New Roman" w:hAnsi="Times New Roman" w:cs="Times New Roman"/>
          <w:sz w:val="28"/>
          <w:szCs w:val="28"/>
        </w:rPr>
        <w:t>т.ч</w:t>
      </w:r>
      <w:proofErr w:type="spellEnd"/>
      <w:r w:rsidRPr="00BB406F">
        <w:rPr>
          <w:rFonts w:ascii="Times New Roman" w:eastAsia="Times New Roman" w:hAnsi="Times New Roman" w:cs="Times New Roman"/>
          <w:sz w:val="28"/>
          <w:szCs w:val="28"/>
        </w:rPr>
        <w:t xml:space="preserve">. к всеобщей истории). Ведь при изучении учебных предметов общественно-научной направленности задача развития и воспитания личности обучающихся является приоритетной. Выделим личностные результаты, которые должны быть сформированы в результате освоения тем, посвященных античной культуры </w:t>
      </w:r>
      <w:r w:rsidRPr="00BB406F">
        <w:rPr>
          <w:rFonts w:ascii="Symbol" w:eastAsia="Symbol" w:hAnsi="Symbol" w:cs="Symbol"/>
          <w:color w:val="000000"/>
          <w:sz w:val="28"/>
          <w:szCs w:val="28"/>
        </w:rPr>
        <w:t></w:t>
      </w:r>
      <w:r w:rsidRPr="00BB406F">
        <w:rPr>
          <w:rFonts w:ascii="Times New Roman" w:eastAsia="Times New Roman" w:hAnsi="Times New Roman" w:cs="Times New Roman"/>
          <w:sz w:val="28"/>
          <w:szCs w:val="28"/>
        </w:rPr>
        <w:t>14</w:t>
      </w:r>
      <w:r w:rsidRPr="00BB406F">
        <w:rPr>
          <w:rFonts w:ascii="Symbol" w:eastAsia="Symbol" w:hAnsi="Symbol" w:cs="Symbol"/>
          <w:color w:val="000000"/>
          <w:sz w:val="28"/>
          <w:szCs w:val="28"/>
        </w:rPr>
        <w:t></w:t>
      </w:r>
      <w:r w:rsidRPr="00BB406F">
        <w:rPr>
          <w:rFonts w:ascii="Times New Roman" w:eastAsia="Times New Roman" w:hAnsi="Times New Roman" w:cs="Times New Roman"/>
          <w:sz w:val="28"/>
          <w:szCs w:val="28"/>
        </w:rPr>
        <w:t>:</w:t>
      </w:r>
    </w:p>
    <w:p w:rsidR="00546A36" w:rsidRPr="00BB406F" w:rsidRDefault="00546A36" w:rsidP="00B07D9E">
      <w:pPr>
        <w:spacing w:before="100" w:beforeAutospacing="1" w:after="100" w:afterAutospacing="1" w:line="360" w:lineRule="auto"/>
        <w:ind w:firstLine="709"/>
        <w:jc w:val="both"/>
        <w:rPr>
          <w:rFonts w:ascii="Times New Roman" w:eastAsia="Times New Roman" w:hAnsi="Times New Roman" w:cs="Times New Roman"/>
          <w:sz w:val="28"/>
          <w:szCs w:val="28"/>
        </w:rPr>
      </w:pPr>
      <w:r w:rsidRPr="00BB406F">
        <w:rPr>
          <w:rFonts w:ascii="Times New Roman" w:eastAsia="Times New Roman" w:hAnsi="Times New Roman" w:cs="Times New Roman"/>
          <w:sz w:val="28"/>
          <w:szCs w:val="28"/>
        </w:rPr>
        <w:lastRenderedPageBreak/>
        <w:t xml:space="preserve">- формирование мировоззренческой, ценностно-смысловой сферы обучающихся, </w:t>
      </w:r>
      <w:proofErr w:type="spellStart"/>
      <w:r w:rsidRPr="00BB406F">
        <w:rPr>
          <w:rFonts w:ascii="Times New Roman" w:eastAsia="Times New Roman" w:hAnsi="Times New Roman" w:cs="Times New Roman"/>
          <w:sz w:val="28"/>
          <w:szCs w:val="28"/>
        </w:rPr>
        <w:t>поликультурности</w:t>
      </w:r>
      <w:proofErr w:type="spellEnd"/>
      <w:r w:rsidRPr="00BB406F">
        <w:rPr>
          <w:rFonts w:ascii="Times New Roman" w:eastAsia="Times New Roman" w:hAnsi="Times New Roman" w:cs="Times New Roman"/>
          <w:sz w:val="28"/>
          <w:szCs w:val="28"/>
        </w:rPr>
        <w:t>, толерантности;</w:t>
      </w:r>
    </w:p>
    <w:p w:rsidR="00546A36" w:rsidRPr="00BB406F" w:rsidRDefault="00546A36" w:rsidP="00B07D9E">
      <w:pPr>
        <w:spacing w:before="100" w:beforeAutospacing="1" w:after="100" w:afterAutospacing="1" w:line="360" w:lineRule="auto"/>
        <w:ind w:firstLine="709"/>
        <w:jc w:val="both"/>
        <w:rPr>
          <w:rFonts w:ascii="Times New Roman" w:eastAsia="Times New Roman" w:hAnsi="Times New Roman" w:cs="Times New Roman"/>
          <w:sz w:val="28"/>
          <w:szCs w:val="28"/>
        </w:rPr>
      </w:pPr>
      <w:r w:rsidRPr="00BB406F">
        <w:rPr>
          <w:rFonts w:ascii="Times New Roman" w:eastAsia="Times New Roman" w:hAnsi="Times New Roman" w:cs="Times New Roman"/>
          <w:sz w:val="28"/>
          <w:szCs w:val="28"/>
        </w:rPr>
        <w:t>- понимание основных принципов жизни общества, роли окружающей среды как важного фактора формирования качеств личности, ее социализации;</w:t>
      </w:r>
    </w:p>
    <w:p w:rsidR="00546A36" w:rsidRPr="00BB406F" w:rsidRDefault="00546A36" w:rsidP="00B07D9E">
      <w:pPr>
        <w:spacing w:before="100" w:beforeAutospacing="1" w:after="100" w:afterAutospacing="1" w:line="360" w:lineRule="auto"/>
        <w:ind w:firstLine="709"/>
        <w:jc w:val="both"/>
        <w:rPr>
          <w:rFonts w:ascii="Times New Roman" w:eastAsia="Times New Roman" w:hAnsi="Times New Roman" w:cs="Times New Roman"/>
          <w:sz w:val="28"/>
          <w:szCs w:val="28"/>
        </w:rPr>
      </w:pPr>
      <w:r w:rsidRPr="00BB406F">
        <w:rPr>
          <w:rFonts w:ascii="Times New Roman" w:eastAsia="Times New Roman" w:hAnsi="Times New Roman" w:cs="Times New Roman"/>
          <w:sz w:val="28"/>
          <w:szCs w:val="28"/>
        </w:rPr>
        <w:t>- осознание своей роли в целостном, многообразном и быстро изменяющемся глобальном мире;</w:t>
      </w:r>
    </w:p>
    <w:p w:rsidR="00546A36" w:rsidRPr="00BB406F" w:rsidRDefault="00546A36" w:rsidP="00B07D9E">
      <w:pPr>
        <w:spacing w:before="100" w:beforeAutospacing="1" w:after="100" w:afterAutospacing="1" w:line="360" w:lineRule="auto"/>
        <w:ind w:firstLine="709"/>
        <w:jc w:val="both"/>
        <w:rPr>
          <w:rFonts w:ascii="Times New Roman" w:eastAsia="Times New Roman" w:hAnsi="Times New Roman" w:cs="Times New Roman"/>
          <w:sz w:val="28"/>
          <w:szCs w:val="28"/>
        </w:rPr>
      </w:pPr>
      <w:r w:rsidRPr="00BB406F">
        <w:rPr>
          <w:rFonts w:ascii="Times New Roman" w:eastAsia="Times New Roman" w:hAnsi="Times New Roman" w:cs="Times New Roman"/>
          <w:sz w:val="28"/>
          <w:szCs w:val="28"/>
        </w:rPr>
        <w:t xml:space="preserve">- готовность и способность обучающихся к саморазвитию и личностному самоопределению, </w:t>
      </w:r>
      <w:proofErr w:type="spellStart"/>
      <w:r w:rsidRPr="00BB406F">
        <w:rPr>
          <w:rFonts w:ascii="Times New Roman" w:eastAsia="Times New Roman" w:hAnsi="Times New Roman" w:cs="Times New Roman"/>
          <w:sz w:val="28"/>
          <w:szCs w:val="28"/>
        </w:rPr>
        <w:t>сформированность</w:t>
      </w:r>
      <w:proofErr w:type="spellEnd"/>
      <w:r w:rsidRPr="00BB406F">
        <w:rPr>
          <w:rFonts w:ascii="Times New Roman" w:eastAsia="Times New Roman" w:hAnsi="Times New Roman" w:cs="Times New Roman"/>
          <w:sz w:val="28"/>
          <w:szCs w:val="28"/>
        </w:rPr>
        <w:t xml:space="preserve"> их мотивации к обучению и целенаправленной познавательной деятельности.</w:t>
      </w:r>
    </w:p>
    <w:p w:rsidR="00546A36" w:rsidRPr="00BB406F" w:rsidRDefault="00546A36" w:rsidP="00B07D9E">
      <w:pPr>
        <w:spacing w:before="100" w:beforeAutospacing="1" w:after="100" w:afterAutospacing="1" w:line="360" w:lineRule="auto"/>
        <w:ind w:firstLine="709"/>
        <w:jc w:val="both"/>
        <w:rPr>
          <w:rFonts w:ascii="Times New Roman" w:eastAsia="Times New Roman" w:hAnsi="Times New Roman" w:cs="Times New Roman"/>
          <w:sz w:val="28"/>
          <w:szCs w:val="28"/>
        </w:rPr>
      </w:pPr>
      <w:r w:rsidRPr="00BB406F">
        <w:rPr>
          <w:rFonts w:ascii="Times New Roman" w:eastAsia="Times New Roman" w:hAnsi="Times New Roman" w:cs="Times New Roman"/>
          <w:sz w:val="28"/>
          <w:szCs w:val="28"/>
        </w:rPr>
        <w:t xml:space="preserve">Избранные выше, обозначенные по данной проблеме исследования, личностные результаты непосредственно должны формироваться при изучении античной культуры у учащихся 5 класса. В рамках реализации данных личностных результатов учитель должен использовать различные методы для активизации познавательной деятельности учащихся, например, рассказ, беседа, театрализованное представление, экскурсия, игра и т.д. </w:t>
      </w:r>
      <w:r w:rsidRPr="00BB406F">
        <w:rPr>
          <w:rFonts w:ascii="Symbol" w:eastAsia="Symbol" w:hAnsi="Symbol" w:cs="Symbol"/>
          <w:color w:val="000000"/>
          <w:sz w:val="28"/>
          <w:szCs w:val="28"/>
        </w:rPr>
        <w:t></w:t>
      </w:r>
      <w:r w:rsidRPr="00BB406F">
        <w:rPr>
          <w:rFonts w:ascii="Times New Roman" w:eastAsia="Times New Roman" w:hAnsi="Times New Roman" w:cs="Times New Roman"/>
          <w:sz w:val="28"/>
          <w:szCs w:val="28"/>
        </w:rPr>
        <w:t>5</w:t>
      </w:r>
      <w:r w:rsidRPr="00BB406F">
        <w:rPr>
          <w:rFonts w:ascii="Symbol" w:eastAsia="Symbol" w:hAnsi="Symbol" w:cs="Symbol"/>
          <w:color w:val="000000"/>
          <w:sz w:val="28"/>
          <w:szCs w:val="28"/>
        </w:rPr>
        <w:t></w:t>
      </w:r>
      <w:r w:rsidRPr="00BB406F">
        <w:rPr>
          <w:rFonts w:ascii="Times New Roman" w:eastAsia="Times New Roman" w:hAnsi="Times New Roman" w:cs="Times New Roman"/>
          <w:sz w:val="28"/>
          <w:szCs w:val="28"/>
        </w:rPr>
        <w:t>.</w:t>
      </w:r>
    </w:p>
    <w:p w:rsidR="00546A36" w:rsidRPr="00BB406F" w:rsidRDefault="00546A36" w:rsidP="00B07D9E">
      <w:pPr>
        <w:spacing w:before="100" w:beforeAutospacing="1" w:after="100" w:afterAutospacing="1" w:line="360" w:lineRule="auto"/>
        <w:ind w:firstLine="709"/>
        <w:jc w:val="both"/>
        <w:rPr>
          <w:rFonts w:ascii="Times New Roman" w:eastAsia="Times New Roman" w:hAnsi="Times New Roman" w:cs="Times New Roman"/>
          <w:sz w:val="28"/>
          <w:szCs w:val="28"/>
        </w:rPr>
      </w:pPr>
      <w:r w:rsidRPr="00BB406F">
        <w:rPr>
          <w:rFonts w:ascii="Times New Roman" w:eastAsia="Times New Roman" w:hAnsi="Times New Roman" w:cs="Times New Roman"/>
          <w:sz w:val="28"/>
          <w:szCs w:val="28"/>
        </w:rPr>
        <w:t xml:space="preserve">Рассмотрим, как ориентирует на изучение античной культуры Федеральная образовательная программа ООО. В содержание программы по изучению истории в 5 классе относятся следующие темы, относящиеся к античной культуре </w:t>
      </w:r>
      <w:r w:rsidRPr="00BB406F">
        <w:rPr>
          <w:rFonts w:ascii="Symbol" w:eastAsia="Symbol" w:hAnsi="Symbol" w:cs="Symbol"/>
          <w:color w:val="000000"/>
          <w:sz w:val="28"/>
          <w:szCs w:val="28"/>
        </w:rPr>
        <w:t></w:t>
      </w:r>
      <w:r w:rsidRPr="00BB406F">
        <w:rPr>
          <w:rFonts w:ascii="Times New Roman" w:eastAsia="Times New Roman" w:hAnsi="Times New Roman" w:cs="Times New Roman"/>
          <w:sz w:val="28"/>
          <w:szCs w:val="28"/>
        </w:rPr>
        <w:t>6</w:t>
      </w:r>
      <w:r w:rsidRPr="00BB406F">
        <w:rPr>
          <w:rFonts w:ascii="Symbol" w:eastAsia="Symbol" w:hAnsi="Symbol" w:cs="Symbol"/>
          <w:color w:val="000000"/>
          <w:sz w:val="28"/>
          <w:szCs w:val="28"/>
        </w:rPr>
        <w:t></w:t>
      </w:r>
      <w:r w:rsidRPr="00BB406F">
        <w:rPr>
          <w:rFonts w:ascii="Times New Roman" w:eastAsia="Times New Roman" w:hAnsi="Times New Roman" w:cs="Times New Roman"/>
          <w:sz w:val="28"/>
          <w:szCs w:val="28"/>
        </w:rPr>
        <w:t xml:space="preserve">: </w:t>
      </w:r>
    </w:p>
    <w:p w:rsidR="00546A36" w:rsidRPr="00BB406F" w:rsidRDefault="00546A36" w:rsidP="00546A36">
      <w:pPr>
        <w:spacing w:line="360" w:lineRule="auto"/>
        <w:ind w:firstLine="709"/>
        <w:rPr>
          <w:rFonts w:ascii="Times New Roman" w:eastAsia="Times New Roman" w:hAnsi="Times New Roman" w:cs="Times New Roman"/>
          <w:sz w:val="28"/>
          <w:szCs w:val="28"/>
        </w:rPr>
      </w:pPr>
      <w:r w:rsidRPr="00BB406F">
        <w:rPr>
          <w:rFonts w:ascii="Times New Roman" w:eastAsia="Times New Roman" w:hAnsi="Times New Roman" w:cs="Times New Roman"/>
          <w:sz w:val="28"/>
          <w:szCs w:val="28"/>
        </w:rPr>
        <w:t xml:space="preserve">- Древняя Греция. Эллинизм: </w:t>
      </w:r>
      <w:r w:rsidRPr="00BB406F">
        <w:rPr>
          <w:rFonts w:ascii="Times New Roman" w:eastAsia="Times New Roman" w:hAnsi="Times New Roman" w:cs="Times New Roman"/>
          <w:sz w:val="28"/>
          <w:szCs w:val="28"/>
        </w:rPr>
        <w:br/>
        <w:t xml:space="preserve">Поэмы Гомера «Илиада», «Одиссея»; </w:t>
      </w:r>
      <w:r w:rsidRPr="00BB406F">
        <w:rPr>
          <w:rFonts w:ascii="Times New Roman" w:eastAsia="Times New Roman" w:hAnsi="Times New Roman" w:cs="Times New Roman"/>
          <w:sz w:val="28"/>
          <w:szCs w:val="28"/>
        </w:rPr>
        <w:br/>
        <w:t xml:space="preserve">Религия древних греков: пантеон богов; </w:t>
      </w:r>
      <w:r w:rsidRPr="00BB406F">
        <w:rPr>
          <w:rFonts w:ascii="Times New Roman" w:eastAsia="Times New Roman" w:hAnsi="Times New Roman" w:cs="Times New Roman"/>
          <w:sz w:val="28"/>
          <w:szCs w:val="28"/>
        </w:rPr>
        <w:br/>
        <w:t xml:space="preserve">Храмы и жрецы; Развитие наук; </w:t>
      </w:r>
      <w:r w:rsidRPr="00BB406F">
        <w:rPr>
          <w:rFonts w:ascii="Times New Roman" w:eastAsia="Times New Roman" w:hAnsi="Times New Roman" w:cs="Times New Roman"/>
          <w:sz w:val="28"/>
          <w:szCs w:val="28"/>
        </w:rPr>
        <w:br/>
        <w:t xml:space="preserve">Греческая философия; </w:t>
      </w:r>
      <w:r w:rsidRPr="00BB406F">
        <w:rPr>
          <w:rFonts w:ascii="Times New Roman" w:eastAsia="Times New Roman" w:hAnsi="Times New Roman" w:cs="Times New Roman"/>
          <w:sz w:val="28"/>
          <w:szCs w:val="28"/>
        </w:rPr>
        <w:br/>
        <w:t xml:space="preserve">Школа и образование; </w:t>
      </w:r>
      <w:r w:rsidRPr="00BB406F">
        <w:rPr>
          <w:rFonts w:ascii="Times New Roman" w:eastAsia="Times New Roman" w:hAnsi="Times New Roman" w:cs="Times New Roman"/>
          <w:sz w:val="28"/>
          <w:szCs w:val="28"/>
        </w:rPr>
        <w:br/>
      </w:r>
      <w:r w:rsidRPr="00BB406F">
        <w:rPr>
          <w:rFonts w:ascii="Times New Roman" w:eastAsia="Times New Roman" w:hAnsi="Times New Roman" w:cs="Times New Roman"/>
          <w:sz w:val="28"/>
          <w:szCs w:val="28"/>
        </w:rPr>
        <w:lastRenderedPageBreak/>
        <w:t xml:space="preserve">Литература; </w:t>
      </w:r>
      <w:r w:rsidRPr="00BB406F">
        <w:rPr>
          <w:rFonts w:ascii="Times New Roman" w:eastAsia="Times New Roman" w:hAnsi="Times New Roman" w:cs="Times New Roman"/>
          <w:sz w:val="28"/>
          <w:szCs w:val="28"/>
        </w:rPr>
        <w:br/>
        <w:t xml:space="preserve">Греческое искусство: архитектура, скульптура; </w:t>
      </w:r>
      <w:r w:rsidRPr="00BB406F">
        <w:rPr>
          <w:rFonts w:ascii="Times New Roman" w:eastAsia="Times New Roman" w:hAnsi="Times New Roman" w:cs="Times New Roman"/>
          <w:sz w:val="28"/>
          <w:szCs w:val="28"/>
        </w:rPr>
        <w:br/>
        <w:t xml:space="preserve">Повседневная жизнь и быт древних греков; </w:t>
      </w:r>
      <w:r w:rsidRPr="00BB406F">
        <w:rPr>
          <w:rFonts w:ascii="Times New Roman" w:eastAsia="Times New Roman" w:hAnsi="Times New Roman" w:cs="Times New Roman"/>
          <w:sz w:val="28"/>
          <w:szCs w:val="28"/>
        </w:rPr>
        <w:br/>
        <w:t xml:space="preserve">Досуг (театр, спортивные состязания); </w:t>
      </w:r>
      <w:r w:rsidRPr="00BB406F">
        <w:rPr>
          <w:rFonts w:ascii="Times New Roman" w:eastAsia="Times New Roman" w:hAnsi="Times New Roman" w:cs="Times New Roman"/>
          <w:sz w:val="28"/>
          <w:szCs w:val="28"/>
        </w:rPr>
        <w:br/>
        <w:t>Общегреческие игры в Олимпии;</w:t>
      </w:r>
      <w:r w:rsidRPr="00BB406F">
        <w:rPr>
          <w:rFonts w:ascii="Times New Roman" w:eastAsia="Times New Roman" w:hAnsi="Times New Roman" w:cs="Times New Roman"/>
          <w:sz w:val="28"/>
          <w:szCs w:val="28"/>
        </w:rPr>
        <w:br/>
        <w:t xml:space="preserve"> </w:t>
      </w:r>
      <w:r w:rsidRPr="00BB406F">
        <w:rPr>
          <w:rFonts w:ascii="Times New Roman" w:eastAsia="SchoolBookSanPin" w:hAnsi="Times New Roman" w:cs="Times New Roman"/>
          <w:sz w:val="28"/>
          <w:szCs w:val="28"/>
        </w:rPr>
        <w:t>Культура эллинистического мира.</w:t>
      </w:r>
    </w:p>
    <w:p w:rsidR="00546A36" w:rsidRPr="00BB406F" w:rsidRDefault="00546A36" w:rsidP="00546A36">
      <w:pPr>
        <w:spacing w:line="360" w:lineRule="auto"/>
        <w:ind w:firstLine="709"/>
        <w:rPr>
          <w:rFonts w:ascii="Times New Roman" w:eastAsia="Times New Roman" w:hAnsi="Times New Roman" w:cs="Times New Roman"/>
          <w:sz w:val="28"/>
          <w:szCs w:val="28"/>
        </w:rPr>
      </w:pPr>
      <w:r w:rsidRPr="00BB406F">
        <w:rPr>
          <w:rFonts w:ascii="Times New Roman" w:eastAsia="Times New Roman" w:hAnsi="Times New Roman" w:cs="Times New Roman"/>
          <w:sz w:val="28"/>
          <w:szCs w:val="28"/>
        </w:rPr>
        <w:t>- Древний Рим:</w:t>
      </w:r>
    </w:p>
    <w:p w:rsidR="00546A36" w:rsidRPr="00BB406F" w:rsidRDefault="00546A36" w:rsidP="00546A36">
      <w:pPr>
        <w:widowControl w:val="0"/>
        <w:spacing w:after="0" w:line="360" w:lineRule="auto"/>
        <w:rPr>
          <w:rFonts w:ascii="Times New Roman" w:eastAsia="SchoolBookSanPin" w:hAnsi="Times New Roman" w:cs="Times New Roman"/>
          <w:sz w:val="28"/>
          <w:szCs w:val="28"/>
        </w:rPr>
      </w:pPr>
      <w:r w:rsidRPr="00BB406F">
        <w:rPr>
          <w:rFonts w:ascii="Times New Roman" w:eastAsia="Times New Roman" w:hAnsi="Times New Roman" w:cs="Times New Roman"/>
          <w:sz w:val="28"/>
          <w:szCs w:val="28"/>
        </w:rPr>
        <w:t xml:space="preserve">Легенды об основании Рима; </w:t>
      </w:r>
      <w:r w:rsidRPr="00BB406F">
        <w:rPr>
          <w:rFonts w:ascii="Times New Roman" w:eastAsia="Times New Roman" w:hAnsi="Times New Roman" w:cs="Times New Roman"/>
          <w:sz w:val="28"/>
          <w:szCs w:val="28"/>
        </w:rPr>
        <w:br/>
        <w:t xml:space="preserve">Верования древних римлян: Боги, жрецы; </w:t>
      </w:r>
      <w:r w:rsidRPr="00BB406F">
        <w:rPr>
          <w:rFonts w:ascii="Times New Roman" w:eastAsia="Times New Roman" w:hAnsi="Times New Roman" w:cs="Times New Roman"/>
          <w:sz w:val="28"/>
          <w:szCs w:val="28"/>
        </w:rPr>
        <w:br/>
        <w:t xml:space="preserve">Повседневная жизнь в столице и провинциях; </w:t>
      </w:r>
      <w:r w:rsidRPr="00BB406F">
        <w:rPr>
          <w:rFonts w:ascii="Times New Roman" w:eastAsia="Times New Roman" w:hAnsi="Times New Roman" w:cs="Times New Roman"/>
          <w:sz w:val="28"/>
          <w:szCs w:val="28"/>
        </w:rPr>
        <w:br/>
        <w:t>Возникновение и распространение христианства;</w:t>
      </w:r>
      <w:r w:rsidRPr="00BB406F">
        <w:rPr>
          <w:rFonts w:ascii="Times New Roman" w:eastAsia="Times New Roman" w:hAnsi="Times New Roman" w:cs="Times New Roman"/>
          <w:sz w:val="28"/>
          <w:szCs w:val="28"/>
        </w:rPr>
        <w:br/>
      </w:r>
      <w:r w:rsidRPr="00BB406F">
        <w:rPr>
          <w:rFonts w:ascii="Times New Roman" w:eastAsia="SchoolBookSanPin" w:hAnsi="Times New Roman" w:cs="Times New Roman"/>
          <w:sz w:val="28"/>
          <w:szCs w:val="28"/>
        </w:rPr>
        <w:t>Римская литература, золотой век поэзии;</w:t>
      </w:r>
      <w:r w:rsidRPr="00BB406F">
        <w:rPr>
          <w:rFonts w:ascii="Times New Roman" w:eastAsia="SchoolBookSanPin" w:hAnsi="Times New Roman" w:cs="Times New Roman"/>
          <w:sz w:val="28"/>
          <w:szCs w:val="28"/>
        </w:rPr>
        <w:br/>
        <w:t>Ораторское искусство;</w:t>
      </w:r>
      <w:r w:rsidRPr="00BB406F">
        <w:rPr>
          <w:rFonts w:ascii="Times New Roman" w:eastAsia="SchoolBookSanPin" w:hAnsi="Times New Roman" w:cs="Times New Roman"/>
          <w:sz w:val="28"/>
          <w:szCs w:val="28"/>
        </w:rPr>
        <w:br/>
        <w:t>Цицерон;</w:t>
      </w:r>
      <w:r w:rsidRPr="00BB406F">
        <w:rPr>
          <w:rFonts w:ascii="Times New Roman" w:eastAsia="SchoolBookSanPin" w:hAnsi="Times New Roman" w:cs="Times New Roman"/>
          <w:sz w:val="28"/>
          <w:szCs w:val="28"/>
        </w:rPr>
        <w:br/>
        <w:t>Развитие наук;</w:t>
      </w:r>
      <w:r w:rsidRPr="00BB406F">
        <w:rPr>
          <w:rFonts w:ascii="Times New Roman" w:eastAsia="SchoolBookSanPin" w:hAnsi="Times New Roman" w:cs="Times New Roman"/>
          <w:sz w:val="28"/>
          <w:szCs w:val="28"/>
        </w:rPr>
        <w:br/>
        <w:t>Римские историки;</w:t>
      </w:r>
      <w:r w:rsidRPr="00BB406F">
        <w:rPr>
          <w:rFonts w:ascii="Times New Roman" w:eastAsia="SchoolBookSanPin" w:hAnsi="Times New Roman" w:cs="Times New Roman"/>
          <w:sz w:val="28"/>
          <w:szCs w:val="28"/>
        </w:rPr>
        <w:br/>
        <w:t>Искусство Древнего Рима: архитектура, скульптура;</w:t>
      </w:r>
      <w:r w:rsidRPr="00BB406F">
        <w:rPr>
          <w:rFonts w:ascii="Times New Roman" w:eastAsia="SchoolBookSanPin" w:hAnsi="Times New Roman" w:cs="Times New Roman"/>
          <w:sz w:val="28"/>
          <w:szCs w:val="28"/>
        </w:rPr>
        <w:br/>
        <w:t>Пантеон.</w:t>
      </w:r>
    </w:p>
    <w:p w:rsidR="00546A36" w:rsidRPr="00BB406F" w:rsidRDefault="00546A36" w:rsidP="00546A36">
      <w:pPr>
        <w:spacing w:line="360" w:lineRule="auto"/>
        <w:jc w:val="both"/>
        <w:rPr>
          <w:rFonts w:ascii="Times New Roman" w:eastAsia="Times New Roman" w:hAnsi="Times New Roman" w:cs="Times New Roman"/>
          <w:sz w:val="28"/>
          <w:szCs w:val="28"/>
        </w:rPr>
      </w:pPr>
      <w:r w:rsidRPr="00BB406F">
        <w:rPr>
          <w:rFonts w:ascii="Times New Roman" w:eastAsia="Times New Roman" w:hAnsi="Times New Roman" w:cs="Times New Roman"/>
          <w:sz w:val="28"/>
          <w:szCs w:val="28"/>
        </w:rPr>
        <w:tab/>
        <w:t xml:space="preserve">Требования к формированию личностных результатов в изучении истории, которые должны формироваться при рассмотрении данных тем мы можем выделить из ФОП ООО следующие </w:t>
      </w:r>
      <w:r w:rsidRPr="00BB406F">
        <w:rPr>
          <w:rFonts w:ascii="Symbol" w:eastAsia="Symbol" w:hAnsi="Symbol" w:cs="Symbol"/>
          <w:color w:val="000000"/>
          <w:sz w:val="28"/>
          <w:szCs w:val="28"/>
        </w:rPr>
        <w:t></w:t>
      </w:r>
      <w:r w:rsidRPr="00BB406F">
        <w:rPr>
          <w:rFonts w:ascii="Times New Roman" w:eastAsia="Times New Roman" w:hAnsi="Times New Roman" w:cs="Times New Roman"/>
          <w:sz w:val="28"/>
          <w:szCs w:val="28"/>
        </w:rPr>
        <w:t>6</w:t>
      </w:r>
      <w:r w:rsidRPr="00BB406F">
        <w:rPr>
          <w:rFonts w:ascii="Symbol" w:eastAsia="Symbol" w:hAnsi="Symbol" w:cs="Symbol"/>
          <w:color w:val="000000"/>
          <w:sz w:val="28"/>
          <w:szCs w:val="28"/>
        </w:rPr>
        <w:t></w:t>
      </w:r>
      <w:r w:rsidRPr="00BB406F">
        <w:rPr>
          <w:rFonts w:ascii="Times New Roman" w:eastAsia="Times New Roman" w:hAnsi="Times New Roman" w:cs="Times New Roman"/>
          <w:sz w:val="28"/>
          <w:szCs w:val="28"/>
        </w:rPr>
        <w:t>:</w:t>
      </w:r>
    </w:p>
    <w:p w:rsidR="00546A36" w:rsidRPr="00BB406F" w:rsidRDefault="00546A36" w:rsidP="00546A36">
      <w:pPr>
        <w:spacing w:before="100" w:beforeAutospacing="1" w:after="100" w:afterAutospacing="1" w:line="360" w:lineRule="auto"/>
        <w:ind w:firstLine="720"/>
        <w:jc w:val="both"/>
        <w:rPr>
          <w:rFonts w:ascii="Times New Roman" w:eastAsia="Times New Roman" w:hAnsi="Times New Roman" w:cs="Times New Roman"/>
          <w:sz w:val="28"/>
          <w:szCs w:val="28"/>
        </w:rPr>
      </w:pPr>
      <w:r w:rsidRPr="00BB406F">
        <w:rPr>
          <w:rFonts w:ascii="Times New Roman" w:eastAsia="Times New Roman" w:hAnsi="Times New Roman" w:cs="Times New Roman"/>
          <w:sz w:val="28"/>
          <w:szCs w:val="28"/>
        </w:rPr>
        <w:t>- в понимании ценности научного познания: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w:t>
      </w:r>
    </w:p>
    <w:p w:rsidR="00546A36" w:rsidRPr="00BB406F" w:rsidRDefault="00546A36" w:rsidP="00546A36">
      <w:pPr>
        <w:spacing w:before="100" w:beforeAutospacing="1" w:after="100" w:afterAutospacing="1" w:line="360" w:lineRule="auto"/>
        <w:ind w:firstLine="720"/>
        <w:jc w:val="both"/>
        <w:rPr>
          <w:rFonts w:ascii="Times New Roman" w:eastAsia="Times New Roman" w:hAnsi="Times New Roman" w:cs="Times New Roman"/>
          <w:sz w:val="28"/>
          <w:szCs w:val="28"/>
        </w:rPr>
      </w:pPr>
      <w:r w:rsidRPr="00BB406F">
        <w:rPr>
          <w:rFonts w:ascii="Times New Roman" w:eastAsia="Times New Roman" w:hAnsi="Times New Roman" w:cs="Times New Roman"/>
          <w:sz w:val="28"/>
          <w:szCs w:val="28"/>
        </w:rPr>
        <w:lastRenderedPageBreak/>
        <w:t>- в сфере эстетического воспитания: представление о культурном многообразии мира; осознание важности культуры как воплощения ценностей общества и средства коммуникации; понимание ценности мирового искусства, роли этнических культурных традиций; уважение к культуре своего и других народов;</w:t>
      </w:r>
    </w:p>
    <w:p w:rsidR="00546A36" w:rsidRPr="00BB406F" w:rsidRDefault="00546A36" w:rsidP="00546A36">
      <w:pPr>
        <w:spacing w:before="100" w:beforeAutospacing="1" w:after="100" w:afterAutospacing="1" w:line="360" w:lineRule="auto"/>
        <w:ind w:firstLine="720"/>
        <w:jc w:val="both"/>
        <w:rPr>
          <w:rFonts w:ascii="Times New Roman" w:eastAsia="Times New Roman" w:hAnsi="Times New Roman" w:cs="Times New Roman"/>
          <w:sz w:val="28"/>
          <w:szCs w:val="28"/>
        </w:rPr>
      </w:pPr>
      <w:r w:rsidRPr="00BB406F">
        <w:rPr>
          <w:rFonts w:ascii="Times New Roman" w:eastAsia="Times New Roman" w:hAnsi="Times New Roman" w:cs="Times New Roman"/>
          <w:sz w:val="28"/>
          <w:szCs w:val="28"/>
        </w:rPr>
        <w:t>- в формировании ценностного отношения к жизни и здоровью: осознание ценности жизни и необходимости ее сохранения (в том числе ‒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w:t>
      </w:r>
    </w:p>
    <w:p w:rsidR="00546A36" w:rsidRPr="00BB406F" w:rsidRDefault="00546A36" w:rsidP="00546A36">
      <w:pPr>
        <w:spacing w:before="100" w:beforeAutospacing="1" w:after="100" w:afterAutospacing="1" w:line="360" w:lineRule="auto"/>
        <w:ind w:firstLine="720"/>
        <w:jc w:val="both"/>
        <w:rPr>
          <w:rFonts w:ascii="Times New Roman" w:eastAsia="Times New Roman" w:hAnsi="Times New Roman" w:cs="Times New Roman"/>
          <w:sz w:val="28"/>
          <w:szCs w:val="28"/>
        </w:rPr>
      </w:pPr>
      <w:r w:rsidRPr="00BB406F">
        <w:rPr>
          <w:rFonts w:ascii="Times New Roman" w:eastAsia="Times New Roman" w:hAnsi="Times New Roman" w:cs="Times New Roman"/>
          <w:sz w:val="28"/>
          <w:szCs w:val="28"/>
        </w:rPr>
        <w:t>- в сфере трудового воспитания: 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w:t>
      </w:r>
    </w:p>
    <w:p w:rsidR="00546A36" w:rsidRPr="00BB406F" w:rsidRDefault="00546A36" w:rsidP="00546A36">
      <w:pPr>
        <w:spacing w:before="100" w:beforeAutospacing="1" w:after="100" w:afterAutospacing="1" w:line="360" w:lineRule="auto"/>
        <w:ind w:firstLine="720"/>
        <w:jc w:val="both"/>
        <w:rPr>
          <w:rFonts w:ascii="Times New Roman" w:eastAsia="Times New Roman" w:hAnsi="Times New Roman" w:cs="Times New Roman"/>
          <w:sz w:val="28"/>
          <w:szCs w:val="28"/>
        </w:rPr>
      </w:pPr>
      <w:r w:rsidRPr="00BB406F">
        <w:rPr>
          <w:rFonts w:ascii="Times New Roman" w:eastAsia="Times New Roman" w:hAnsi="Times New Roman" w:cs="Times New Roman"/>
          <w:sz w:val="28"/>
          <w:szCs w:val="28"/>
        </w:rPr>
        <w:t>- в сфере экологического воспитания: осмысление исторического опыта взаимодействия людей с природной средой;</w:t>
      </w:r>
    </w:p>
    <w:p w:rsidR="00546A36" w:rsidRPr="00BB406F" w:rsidRDefault="00546A36" w:rsidP="00546A36">
      <w:pPr>
        <w:spacing w:before="100" w:beforeAutospacing="1" w:after="100" w:afterAutospacing="1" w:line="360" w:lineRule="auto"/>
        <w:ind w:firstLine="720"/>
        <w:jc w:val="both"/>
        <w:rPr>
          <w:rFonts w:ascii="Times New Roman" w:eastAsia="Times New Roman" w:hAnsi="Times New Roman" w:cs="Times New Roman"/>
          <w:sz w:val="28"/>
          <w:szCs w:val="28"/>
        </w:rPr>
      </w:pPr>
      <w:r w:rsidRPr="00BB406F">
        <w:rPr>
          <w:rFonts w:ascii="Times New Roman" w:eastAsia="Times New Roman" w:hAnsi="Times New Roman" w:cs="Times New Roman"/>
          <w:sz w:val="28"/>
          <w:szCs w:val="28"/>
        </w:rPr>
        <w:t>- в сфере адаптации к меняющимся условиям социальной и природной среды: представления об изменениях природной и социальной среды в истории, об опыте адаптации людей к новым жизненным условиям.</w:t>
      </w:r>
    </w:p>
    <w:p w:rsidR="00546A36" w:rsidRPr="00BB406F" w:rsidRDefault="00546A36" w:rsidP="00546A36">
      <w:pPr>
        <w:spacing w:before="100" w:beforeAutospacing="1" w:after="100" w:afterAutospacing="1" w:line="360" w:lineRule="auto"/>
        <w:ind w:firstLine="720"/>
        <w:jc w:val="both"/>
        <w:rPr>
          <w:rFonts w:ascii="Times New Roman" w:eastAsia="Times New Roman" w:hAnsi="Times New Roman" w:cs="Times New Roman"/>
          <w:sz w:val="28"/>
          <w:szCs w:val="28"/>
        </w:rPr>
      </w:pPr>
      <w:r w:rsidRPr="00BB406F">
        <w:rPr>
          <w:rFonts w:ascii="Times New Roman" w:eastAsia="Times New Roman" w:hAnsi="Times New Roman" w:cs="Times New Roman"/>
          <w:sz w:val="28"/>
          <w:szCs w:val="28"/>
        </w:rPr>
        <w:t xml:space="preserve">Таким образом, в ФОП ООО прописаны конкретные требования к формированию личностных результатов школьников при изучении истории в основной школе. Отметим, что они соотносятся с требуемыми личностными результатами ФГОС ООО и мы выделили из них конкретные результаты, которые учитель может сформировать в ходе преподавания тем по античной культуре. Теперь необходимо рассмотреть и проанализировать, как авторы </w:t>
      </w:r>
      <w:r w:rsidRPr="00BB406F">
        <w:rPr>
          <w:rFonts w:ascii="Times New Roman" w:eastAsia="Times New Roman" w:hAnsi="Times New Roman" w:cs="Times New Roman"/>
          <w:sz w:val="28"/>
          <w:szCs w:val="28"/>
        </w:rPr>
        <w:lastRenderedPageBreak/>
        <w:t>современных российских УМК ориентируют школьный курс на формирование личностных результатов в ходе познания античной культуры.</w:t>
      </w:r>
    </w:p>
    <w:p w:rsidR="00546A36" w:rsidRPr="00BB406F" w:rsidRDefault="00546A36" w:rsidP="00546A36">
      <w:pPr>
        <w:spacing w:before="100" w:beforeAutospacing="1" w:after="100" w:afterAutospacing="1" w:line="360" w:lineRule="auto"/>
        <w:ind w:firstLine="720"/>
        <w:jc w:val="both"/>
        <w:rPr>
          <w:rFonts w:ascii="Times New Roman" w:eastAsia="Times New Roman" w:hAnsi="Times New Roman" w:cs="Times New Roman"/>
          <w:sz w:val="28"/>
          <w:szCs w:val="28"/>
        </w:rPr>
      </w:pPr>
      <w:r w:rsidRPr="00BB406F">
        <w:rPr>
          <w:rFonts w:ascii="Times New Roman" w:eastAsia="Times New Roman" w:hAnsi="Times New Roman" w:cs="Times New Roman"/>
          <w:sz w:val="28"/>
          <w:szCs w:val="28"/>
        </w:rPr>
        <w:t>Для анализа УМК нами выбраны:</w:t>
      </w:r>
    </w:p>
    <w:p w:rsidR="00546A36" w:rsidRPr="00BB406F" w:rsidRDefault="00546A36" w:rsidP="00546A36">
      <w:pPr>
        <w:pStyle w:val="a9"/>
        <w:numPr>
          <w:ilvl w:val="0"/>
          <w:numId w:val="4"/>
        </w:numPr>
        <w:spacing w:before="100" w:beforeAutospacing="1" w:after="100" w:afterAutospacing="1" w:line="360" w:lineRule="auto"/>
        <w:jc w:val="both"/>
        <w:rPr>
          <w:rFonts w:ascii="Times New Roman" w:eastAsia="Times New Roman" w:hAnsi="Times New Roman" w:cs="Times New Roman"/>
          <w:sz w:val="28"/>
          <w:szCs w:val="28"/>
        </w:rPr>
      </w:pPr>
      <w:r w:rsidRPr="00BB406F">
        <w:rPr>
          <w:rFonts w:ascii="Times New Roman" w:eastAsia="Times New Roman" w:hAnsi="Times New Roman" w:cs="Times New Roman"/>
          <w:sz w:val="28"/>
          <w:szCs w:val="28"/>
        </w:rPr>
        <w:t xml:space="preserve">Всеобщая История. 5 класс. Учебник (1 часть) - </w:t>
      </w:r>
      <w:proofErr w:type="spellStart"/>
      <w:r w:rsidRPr="00BB406F">
        <w:rPr>
          <w:rFonts w:ascii="Times New Roman" w:eastAsia="Times New Roman" w:hAnsi="Times New Roman" w:cs="Times New Roman"/>
          <w:sz w:val="28"/>
          <w:szCs w:val="28"/>
        </w:rPr>
        <w:t>Вигасин</w:t>
      </w:r>
      <w:proofErr w:type="spellEnd"/>
      <w:r w:rsidRPr="00BB406F">
        <w:rPr>
          <w:rFonts w:ascii="Times New Roman" w:eastAsia="Times New Roman" w:hAnsi="Times New Roman" w:cs="Times New Roman"/>
          <w:sz w:val="28"/>
          <w:szCs w:val="28"/>
        </w:rPr>
        <w:t xml:space="preserve"> А.А, </w:t>
      </w:r>
      <w:proofErr w:type="spellStart"/>
      <w:r w:rsidRPr="00BB406F">
        <w:rPr>
          <w:rFonts w:ascii="Times New Roman" w:eastAsia="Times New Roman" w:hAnsi="Times New Roman" w:cs="Times New Roman"/>
          <w:sz w:val="28"/>
          <w:szCs w:val="28"/>
        </w:rPr>
        <w:t>Годер</w:t>
      </w:r>
      <w:proofErr w:type="spellEnd"/>
      <w:r w:rsidRPr="00BB406F">
        <w:rPr>
          <w:rFonts w:ascii="Times New Roman" w:eastAsia="Times New Roman" w:hAnsi="Times New Roman" w:cs="Times New Roman"/>
          <w:sz w:val="28"/>
          <w:szCs w:val="28"/>
        </w:rPr>
        <w:t xml:space="preserve"> Г.И., Свенцицкая И.С., 2023 г. [3]</w:t>
      </w:r>
    </w:p>
    <w:p w:rsidR="00546A36" w:rsidRPr="00BB406F" w:rsidRDefault="00546A36" w:rsidP="00546A36">
      <w:pPr>
        <w:pStyle w:val="a9"/>
        <w:numPr>
          <w:ilvl w:val="0"/>
          <w:numId w:val="4"/>
        </w:numPr>
        <w:spacing w:before="100" w:beforeAutospacing="1" w:after="100" w:afterAutospacing="1" w:line="360" w:lineRule="auto"/>
        <w:jc w:val="both"/>
        <w:rPr>
          <w:rFonts w:ascii="Times New Roman" w:eastAsia="Times New Roman" w:hAnsi="Times New Roman" w:cs="Times New Roman"/>
          <w:sz w:val="28"/>
          <w:szCs w:val="28"/>
        </w:rPr>
      </w:pPr>
      <w:r w:rsidRPr="00BB406F">
        <w:rPr>
          <w:rFonts w:ascii="Times New Roman" w:eastAsia="Times New Roman" w:hAnsi="Times New Roman" w:cs="Times New Roman"/>
          <w:sz w:val="28"/>
          <w:szCs w:val="28"/>
        </w:rPr>
        <w:t>История Древнего мира. 5 класс. Рабочая тетрадь. (2 часть) – Чернова М.Н., 2020 г. [9]</w:t>
      </w:r>
    </w:p>
    <w:p w:rsidR="00546A36" w:rsidRPr="00BB406F" w:rsidRDefault="00546A36" w:rsidP="00546A36">
      <w:pPr>
        <w:spacing w:before="100" w:beforeAutospacing="1" w:after="100" w:afterAutospacing="1" w:line="360" w:lineRule="auto"/>
        <w:ind w:firstLine="720"/>
        <w:jc w:val="both"/>
        <w:rPr>
          <w:rFonts w:ascii="Times New Roman" w:eastAsia="Times New Roman" w:hAnsi="Times New Roman" w:cs="Times New Roman"/>
          <w:sz w:val="28"/>
          <w:szCs w:val="28"/>
        </w:rPr>
      </w:pPr>
      <w:r w:rsidRPr="00BB406F">
        <w:rPr>
          <w:rFonts w:ascii="Times New Roman" w:eastAsia="Times New Roman" w:hAnsi="Times New Roman" w:cs="Times New Roman"/>
          <w:sz w:val="28"/>
          <w:szCs w:val="28"/>
        </w:rPr>
        <w:t xml:space="preserve">Прибегнув к анализу учебника мы можем отметить, что античной культуре посвящены 9 параграфов в разделе «Древняя Греция» (28 – «Поэма Гомера «Илиада», 29 – «Поэма Гомера «Одиссея», 30 – «Религия древних греков», 35 – «Олимпийские игры в древности», 38 – «В гаванях афинского порта Пирей», 39 – «В городе богини Афины», 40 – «В афинских школах и </w:t>
      </w:r>
      <w:proofErr w:type="spellStart"/>
      <w:r w:rsidRPr="00BB406F">
        <w:rPr>
          <w:rFonts w:ascii="Times New Roman" w:eastAsia="Times New Roman" w:hAnsi="Times New Roman" w:cs="Times New Roman"/>
          <w:sz w:val="28"/>
          <w:szCs w:val="28"/>
        </w:rPr>
        <w:t>гимнасиях</w:t>
      </w:r>
      <w:proofErr w:type="spellEnd"/>
      <w:r w:rsidRPr="00BB406F">
        <w:rPr>
          <w:rFonts w:ascii="Times New Roman" w:eastAsia="Times New Roman" w:hAnsi="Times New Roman" w:cs="Times New Roman"/>
          <w:sz w:val="28"/>
          <w:szCs w:val="28"/>
        </w:rPr>
        <w:t xml:space="preserve">», 41 – «В афинском театре», 65 – «В Александрии Египетской») и 4 параграфа в разделе «Древний Рим» (46 – «Древнейший Рим», 59 – «Первые христиане и их учения», 60 – «Расцвет империи во </w:t>
      </w:r>
      <w:r w:rsidRPr="00BB406F">
        <w:rPr>
          <w:rFonts w:ascii="Times New Roman" w:eastAsia="Times New Roman" w:hAnsi="Times New Roman" w:cs="Times New Roman"/>
          <w:sz w:val="28"/>
          <w:szCs w:val="28"/>
          <w:lang w:val="en-US"/>
        </w:rPr>
        <w:t>II</w:t>
      </w:r>
      <w:r w:rsidRPr="00BB406F">
        <w:rPr>
          <w:rFonts w:ascii="Times New Roman" w:eastAsia="Times New Roman" w:hAnsi="Times New Roman" w:cs="Times New Roman"/>
          <w:sz w:val="28"/>
          <w:szCs w:val="28"/>
        </w:rPr>
        <w:t xml:space="preserve"> веке н.э.», 61 – «Вечный город и его жители»). А также, в конце учебника представлен отдельный раздел, посвященный семи чудесам света, из которых к античной культуре относятся: Храм богини Артемиды в Эфесе, Статуя Зевса в Олимпии, Галикарнасский мавзолей, Колосс Родосский; </w:t>
      </w:r>
      <w:proofErr w:type="spellStart"/>
      <w:r w:rsidRPr="00BB406F">
        <w:rPr>
          <w:rFonts w:ascii="Times New Roman" w:eastAsia="Times New Roman" w:hAnsi="Times New Roman" w:cs="Times New Roman"/>
          <w:sz w:val="28"/>
          <w:szCs w:val="28"/>
        </w:rPr>
        <w:t>Фаросский</w:t>
      </w:r>
      <w:proofErr w:type="spellEnd"/>
      <w:r w:rsidRPr="00BB406F">
        <w:rPr>
          <w:rFonts w:ascii="Times New Roman" w:eastAsia="Times New Roman" w:hAnsi="Times New Roman" w:cs="Times New Roman"/>
          <w:sz w:val="28"/>
          <w:szCs w:val="28"/>
        </w:rPr>
        <w:t xml:space="preserve"> маяк [3]. </w:t>
      </w:r>
    </w:p>
    <w:p w:rsidR="00546A36" w:rsidRPr="00BB406F" w:rsidRDefault="00546A36" w:rsidP="00546A36">
      <w:pPr>
        <w:spacing w:before="100" w:beforeAutospacing="1" w:after="100" w:afterAutospacing="1" w:line="360" w:lineRule="auto"/>
        <w:ind w:firstLine="720"/>
        <w:jc w:val="both"/>
        <w:rPr>
          <w:rFonts w:ascii="Times New Roman" w:eastAsia="Times New Roman" w:hAnsi="Times New Roman" w:cs="Times New Roman"/>
          <w:sz w:val="28"/>
          <w:szCs w:val="28"/>
        </w:rPr>
      </w:pPr>
      <w:r w:rsidRPr="00BB406F">
        <w:rPr>
          <w:rFonts w:ascii="Times New Roman" w:eastAsia="Times New Roman" w:hAnsi="Times New Roman" w:cs="Times New Roman"/>
          <w:sz w:val="28"/>
          <w:szCs w:val="28"/>
        </w:rPr>
        <w:t>Отметим, что главы раскрывают содержание образовательной программы, однако, в сравнении с культурой Древней Греции, Древний Рим оказался менее раскрыт по теме культуры, и всего 4 параграфа посвящены ей. Важно, что ей уделено лишь некоторое внимание, полностью культура Рима не освящена, особенно во времени до нашей эры.</w:t>
      </w:r>
    </w:p>
    <w:p w:rsidR="00546A36" w:rsidRPr="00BB406F" w:rsidRDefault="00546A36" w:rsidP="00546A36">
      <w:pPr>
        <w:spacing w:before="100" w:beforeAutospacing="1" w:after="100" w:afterAutospacing="1" w:line="360" w:lineRule="auto"/>
        <w:ind w:firstLine="720"/>
        <w:jc w:val="both"/>
        <w:rPr>
          <w:rFonts w:ascii="Times New Roman" w:eastAsia="Times New Roman" w:hAnsi="Times New Roman" w:cs="Times New Roman"/>
          <w:sz w:val="28"/>
          <w:szCs w:val="28"/>
        </w:rPr>
      </w:pPr>
      <w:r w:rsidRPr="00BB406F">
        <w:rPr>
          <w:rFonts w:ascii="Times New Roman" w:eastAsia="Times New Roman" w:hAnsi="Times New Roman" w:cs="Times New Roman"/>
          <w:sz w:val="28"/>
          <w:szCs w:val="28"/>
        </w:rPr>
        <w:t xml:space="preserve">Проанализируем содержание параграфов, которое позволит понять, насколько они соответствуют программе в контексте формирования личностных результатов. Культура Древней Греции делится четко по </w:t>
      </w:r>
      <w:r w:rsidRPr="00BB406F">
        <w:rPr>
          <w:rFonts w:ascii="Times New Roman" w:eastAsia="Times New Roman" w:hAnsi="Times New Roman" w:cs="Times New Roman"/>
          <w:sz w:val="28"/>
          <w:szCs w:val="28"/>
        </w:rPr>
        <w:lastRenderedPageBreak/>
        <w:t xml:space="preserve">разделам (образование, искусство, религия и т.д.). Они наполнены информативным содержанием, иллюстрациями, разнообразными заданиями, которые позволяют учащимся познакомиться ближе с античной культурой, ощутить эпоху. Содержание каждого из данных параграфов и задания помогают учителю формировать личностные результаты у учащихся. Проиллюстрируем на конкретных примерах. В параграфах 28-29, [3, с. 137-146] посвященных поэмам Гомера, описывается содержание его произведений, где часто герои выступают в роли мужественных, сильных личностей, что, конечно, помогает сформировать личностные результаты в сфере физического воспитания. Сам жанр повествования отличается от других параграфов, что отражает культурное многообразие мира, самобытность цивилизаций, а конкретно, их литературных произведений. В конце каждого из параграфов приводятся задания, направленные на формирование личностных результатов, </w:t>
      </w:r>
      <w:proofErr w:type="gramStart"/>
      <w:r w:rsidRPr="00BB406F">
        <w:rPr>
          <w:rFonts w:ascii="Times New Roman" w:eastAsia="Times New Roman" w:hAnsi="Times New Roman" w:cs="Times New Roman"/>
          <w:sz w:val="28"/>
          <w:szCs w:val="28"/>
        </w:rPr>
        <w:t>например</w:t>
      </w:r>
      <w:proofErr w:type="gramEnd"/>
      <w:r w:rsidRPr="00BB406F">
        <w:rPr>
          <w:rFonts w:ascii="Times New Roman" w:eastAsia="Times New Roman" w:hAnsi="Times New Roman" w:cs="Times New Roman"/>
          <w:sz w:val="28"/>
          <w:szCs w:val="28"/>
        </w:rPr>
        <w:t xml:space="preserve">: «Подготовьте сообщение. Крылатые выражения «ахиллесова пята» и «троянский конь». В каких случаях их можно употребить?» [3, с. 141]. В данном случае учащимся предстоит сравнить историческое прошлое и настоящее время, понять, что истины, сформулированные несколько тысячелетий назад верны и сейчас, это формирует понимание ценности научного познания. В параграфе 40 «В афинских школах и </w:t>
      </w:r>
      <w:proofErr w:type="spellStart"/>
      <w:r w:rsidRPr="00BB406F">
        <w:rPr>
          <w:rFonts w:ascii="Times New Roman" w:eastAsia="Times New Roman" w:hAnsi="Times New Roman" w:cs="Times New Roman"/>
          <w:sz w:val="28"/>
          <w:szCs w:val="28"/>
        </w:rPr>
        <w:t>гимнасиях</w:t>
      </w:r>
      <w:proofErr w:type="spellEnd"/>
      <w:r w:rsidRPr="00BB406F">
        <w:rPr>
          <w:rFonts w:ascii="Times New Roman" w:eastAsia="Times New Roman" w:hAnsi="Times New Roman" w:cs="Times New Roman"/>
          <w:sz w:val="28"/>
          <w:szCs w:val="28"/>
        </w:rPr>
        <w:t xml:space="preserve">» повествуется об афинских школьных занятиях, отражают эпоху с помощью визуализации, например, описание урока гимнастики в палестре сопровождается иллюстрацией и фразой, призывающей погрузиться в события: «Представим себе урок гимнастики в палестре», здесь же приводится фрагмент источника «Из бытовой сценки древнего автора» [3, с. 195]. В целом, повествование «призывает» сравнить школьную систему Древней Греции и современную, а также авторы подчеркивают важность образования. Все вышеперечисленное, несомненно, помогает формировать ценность научного познания у учащихся, ценностное отношение к жизни и здоровью, а также, в эстетической сфере подчеркивает культурные различий, многообразие через призму эпох. Упомянем, также, </w:t>
      </w:r>
      <w:r w:rsidRPr="00BB406F">
        <w:rPr>
          <w:rFonts w:ascii="Times New Roman" w:eastAsia="Times New Roman" w:hAnsi="Times New Roman" w:cs="Times New Roman"/>
          <w:sz w:val="28"/>
          <w:szCs w:val="28"/>
        </w:rPr>
        <w:lastRenderedPageBreak/>
        <w:t xml:space="preserve">что в конце параграфа приводится фрагмент источника о взгляде Аристотеля и </w:t>
      </w:r>
      <w:proofErr w:type="spellStart"/>
      <w:r w:rsidRPr="00BB406F">
        <w:rPr>
          <w:rFonts w:ascii="Times New Roman" w:eastAsia="Times New Roman" w:hAnsi="Times New Roman" w:cs="Times New Roman"/>
          <w:sz w:val="28"/>
          <w:szCs w:val="28"/>
        </w:rPr>
        <w:t>Антифонта</w:t>
      </w:r>
      <w:proofErr w:type="spellEnd"/>
      <w:r w:rsidRPr="00BB406F">
        <w:rPr>
          <w:rFonts w:ascii="Times New Roman" w:eastAsia="Times New Roman" w:hAnsi="Times New Roman" w:cs="Times New Roman"/>
          <w:sz w:val="28"/>
          <w:szCs w:val="28"/>
        </w:rPr>
        <w:t xml:space="preserve"> на природу человека. Затем предлагаются вопросы: «В чем различались взгляды на природу человека разных греческих ученых? Чьи мысли кажутся вам более правильными?»  [3, с. 196-197]. Данный вопрос подталкивает учащихся к рассуждениям о месте человека в мире, истории, природе, позволяет осмыслить исторический опыт взаимодействия человека с исторической средой и, конечно, формирует ценность научного познания через обращение к древнегреческим философам.</w:t>
      </w:r>
    </w:p>
    <w:p w:rsidR="00546A36" w:rsidRPr="00BB406F" w:rsidRDefault="00546A36" w:rsidP="00546A36">
      <w:pPr>
        <w:spacing w:before="100" w:beforeAutospacing="1" w:after="100" w:afterAutospacing="1" w:line="360" w:lineRule="auto"/>
        <w:ind w:firstLine="720"/>
        <w:jc w:val="both"/>
        <w:rPr>
          <w:rFonts w:ascii="Times New Roman" w:eastAsia="Times New Roman" w:hAnsi="Times New Roman" w:cs="Times New Roman"/>
          <w:sz w:val="28"/>
          <w:szCs w:val="28"/>
        </w:rPr>
      </w:pPr>
      <w:r w:rsidRPr="00BB406F">
        <w:rPr>
          <w:rFonts w:ascii="Times New Roman" w:eastAsia="Times New Roman" w:hAnsi="Times New Roman" w:cs="Times New Roman"/>
          <w:sz w:val="28"/>
          <w:szCs w:val="28"/>
        </w:rPr>
        <w:t>Культура Древнего Рима описана менее подробно, однако здесь тоже формируются личностные результаты. В параграфе 61 повествуется об архитектурных сооружениях Древнего Рима. В конце параграфа авторы предлагают составить рассказ от имени приезжего, а также подумать, как бы сложилась судьба жителей города Помпеи, если бы не случилось извержение вулкана [3, с. 301]. Рассуждения в этом ключе помогают сформировать ценностное отношение к мировой культуре, конкретно – к римским городам и архитектурным сооружениям. В этом же направлении можно привести в пример иллюстрации в параграфе, демонстрирующие архитектурные сооружения в их современном облике, что снова приводит учащихся к сравнению исторического прошлого и настоящего и увидеть, как оно влияет на настоящее. Также, данный параграф и задания помогают сформировать представление об идеалах гармоничного духовного развития человека в античном мире.</w:t>
      </w:r>
    </w:p>
    <w:p w:rsidR="00546A36" w:rsidRPr="00BB406F" w:rsidRDefault="00546A36" w:rsidP="00546A36">
      <w:pPr>
        <w:spacing w:before="100" w:beforeAutospacing="1" w:after="100" w:afterAutospacing="1" w:line="360" w:lineRule="auto"/>
        <w:ind w:firstLine="720"/>
        <w:jc w:val="both"/>
        <w:rPr>
          <w:rFonts w:ascii="Times New Roman" w:eastAsia="Times New Roman" w:hAnsi="Times New Roman" w:cs="Times New Roman"/>
          <w:sz w:val="28"/>
          <w:szCs w:val="28"/>
        </w:rPr>
      </w:pPr>
      <w:r w:rsidRPr="00BB406F">
        <w:rPr>
          <w:rFonts w:ascii="Times New Roman" w:eastAsia="Times New Roman" w:hAnsi="Times New Roman" w:cs="Times New Roman"/>
          <w:sz w:val="28"/>
          <w:szCs w:val="28"/>
        </w:rPr>
        <w:t xml:space="preserve">Обратимся к анализу рабочей тетради. Мы посчитали целесообразным анализ рабочей тетради 2020 года издания, т.к. учебники 2023 года издания и 2020 года издания под редакцией </w:t>
      </w:r>
      <w:proofErr w:type="spellStart"/>
      <w:r w:rsidRPr="00BB406F">
        <w:rPr>
          <w:rFonts w:ascii="Times New Roman" w:eastAsia="Times New Roman" w:hAnsi="Times New Roman" w:cs="Times New Roman"/>
          <w:sz w:val="28"/>
          <w:szCs w:val="28"/>
        </w:rPr>
        <w:t>Вигасина</w:t>
      </w:r>
      <w:proofErr w:type="spellEnd"/>
      <w:r w:rsidRPr="00BB406F">
        <w:rPr>
          <w:rFonts w:ascii="Times New Roman" w:eastAsia="Times New Roman" w:hAnsi="Times New Roman" w:cs="Times New Roman"/>
          <w:sz w:val="28"/>
          <w:szCs w:val="28"/>
        </w:rPr>
        <w:t xml:space="preserve"> А.А. по анализируемым разделам идентичны. Рассмотрим задания, которые предлагает автор рабочей тетради в контексте формирования личностных результатов. Например, в параграфах 26, 27, посвященных поэмам Гомера в заданиях 4 [9, с. 10-11], 7 [9, с. 11], 3 [9, с. 12], 6 [9, с. 14] формируются такие личностные результаты как </w:t>
      </w:r>
      <w:r w:rsidRPr="00BB406F">
        <w:rPr>
          <w:rFonts w:ascii="Times New Roman" w:eastAsia="Times New Roman" w:hAnsi="Times New Roman" w:cs="Times New Roman"/>
          <w:sz w:val="28"/>
          <w:szCs w:val="28"/>
        </w:rPr>
        <w:lastRenderedPageBreak/>
        <w:t>формирование и сохранение интереса к истории как важной составляющей современного общественного сознания, осознание важности культуры как воплощения ценностей общества и средства коммуникации, ведь автор обращает учащихся к сравнению прошлого и настоящего через познание крылатых выражений и их использование в современном мире. В параграфе 39 задания 3,4 [9, с. 40] через обращение к сравнению современного и античного театров, их значения формируются такие личностные результаты как осмысление значения истории как знания о развитии человека и общества, о социальном, культурном и нравственном опыте предшествующих поколений, понимание ценности отечественного и мирового искусства.</w:t>
      </w:r>
    </w:p>
    <w:p w:rsidR="004A6AC1" w:rsidRPr="00BB406F" w:rsidRDefault="00546A36" w:rsidP="00546A36">
      <w:pPr>
        <w:spacing w:line="360" w:lineRule="auto"/>
        <w:ind w:firstLine="709"/>
        <w:rPr>
          <w:rFonts w:ascii="Times New Roman" w:eastAsia="Times New Roman" w:hAnsi="Times New Roman" w:cs="Times New Roman"/>
          <w:b/>
          <w:sz w:val="28"/>
          <w:szCs w:val="28"/>
        </w:rPr>
      </w:pPr>
      <w:r w:rsidRPr="00BB406F">
        <w:rPr>
          <w:rFonts w:ascii="Times New Roman" w:eastAsia="Times New Roman" w:hAnsi="Times New Roman" w:cs="Times New Roman"/>
          <w:sz w:val="28"/>
          <w:szCs w:val="28"/>
        </w:rPr>
        <w:t xml:space="preserve">Таким образом, тема античной культуры в учебнике 5 класса по истории под редакцией </w:t>
      </w:r>
      <w:proofErr w:type="spellStart"/>
      <w:r w:rsidRPr="00BB406F">
        <w:rPr>
          <w:rFonts w:ascii="Times New Roman" w:eastAsia="Times New Roman" w:hAnsi="Times New Roman" w:cs="Times New Roman"/>
          <w:sz w:val="28"/>
          <w:szCs w:val="28"/>
        </w:rPr>
        <w:t>Вигасина</w:t>
      </w:r>
      <w:proofErr w:type="spellEnd"/>
      <w:r w:rsidRPr="00BB406F">
        <w:rPr>
          <w:rFonts w:ascii="Times New Roman" w:eastAsia="Times New Roman" w:hAnsi="Times New Roman" w:cs="Times New Roman"/>
          <w:sz w:val="28"/>
          <w:szCs w:val="28"/>
        </w:rPr>
        <w:t xml:space="preserve"> А.А. и рабочей тетради 5 класса по истории под редакцией Черновой М.Н. полностью раскрыта и соответствует требованиям по формированию личностных результатов в школе на уроках истории, которые продиктованы ФГОС ООО и ФОП ООО. Однако важно отметить, что раздел «Древний Рим» менее насыщен темами по культуре и, следовательно, здесь можно найти меньшее количество заданий на формирование личностных результатов, большее внимание в данном случае уделено формированию предметных результатов.</w:t>
      </w:r>
    </w:p>
    <w:p w:rsidR="00BB406F" w:rsidRPr="00BB406F" w:rsidRDefault="004A6AC1" w:rsidP="00BB406F">
      <w:pPr>
        <w:spacing w:after="0" w:line="360" w:lineRule="auto"/>
        <w:ind w:firstLine="709"/>
        <w:jc w:val="center"/>
        <w:rPr>
          <w:rFonts w:ascii="Times New Roman" w:eastAsia="Times New Roman" w:hAnsi="Times New Roman" w:cs="Times New Roman"/>
          <w:color w:val="FFFFFF" w:themeColor="background1"/>
          <w:sz w:val="28"/>
          <w:szCs w:val="28"/>
        </w:rPr>
      </w:pPr>
      <w:r w:rsidRPr="00BB406F">
        <w:rPr>
          <w:rFonts w:ascii="Times New Roman" w:eastAsia="Times New Roman" w:hAnsi="Times New Roman" w:cs="Times New Roman"/>
          <w:b/>
          <w:sz w:val="28"/>
          <w:szCs w:val="28"/>
          <w:lang w:eastAsia="ru-RU"/>
        </w:rPr>
        <w:t>Литература</w:t>
      </w:r>
    </w:p>
    <w:p w:rsidR="00546A36" w:rsidRPr="00BB406F" w:rsidRDefault="00546A36" w:rsidP="00BB406F">
      <w:pPr>
        <w:pStyle w:val="a9"/>
        <w:numPr>
          <w:ilvl w:val="0"/>
          <w:numId w:val="5"/>
        </w:numPr>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proofErr w:type="spellStart"/>
      <w:r w:rsidRPr="00BB406F">
        <w:rPr>
          <w:rFonts w:ascii="Times New Roman" w:eastAsia="Times New Roman" w:hAnsi="Times New Roman" w:cs="Times New Roman"/>
          <w:color w:val="000000"/>
          <w:sz w:val="28"/>
          <w:szCs w:val="28"/>
        </w:rPr>
        <w:t>Бабурова</w:t>
      </w:r>
      <w:proofErr w:type="spellEnd"/>
      <w:r w:rsidRPr="00BB406F">
        <w:rPr>
          <w:rFonts w:ascii="Times New Roman" w:eastAsia="Times New Roman" w:hAnsi="Times New Roman" w:cs="Times New Roman"/>
          <w:color w:val="000000"/>
          <w:sz w:val="28"/>
          <w:szCs w:val="28"/>
        </w:rPr>
        <w:t xml:space="preserve"> И.В. Основные положения концепции воспитания ценностных отношений школьников в образовательном процессе / </w:t>
      </w:r>
      <w:proofErr w:type="spellStart"/>
      <w:r w:rsidRPr="00BB406F">
        <w:rPr>
          <w:rFonts w:ascii="Times New Roman" w:eastAsia="Times New Roman" w:hAnsi="Times New Roman" w:cs="Times New Roman"/>
          <w:color w:val="000000"/>
          <w:sz w:val="28"/>
          <w:szCs w:val="28"/>
        </w:rPr>
        <w:t>И.В.Бабурова</w:t>
      </w:r>
      <w:proofErr w:type="spellEnd"/>
      <w:r w:rsidRPr="00BB406F">
        <w:rPr>
          <w:rFonts w:ascii="Times New Roman" w:eastAsia="Times New Roman" w:hAnsi="Times New Roman" w:cs="Times New Roman"/>
          <w:color w:val="000000"/>
          <w:sz w:val="28"/>
          <w:szCs w:val="28"/>
        </w:rPr>
        <w:t xml:space="preserve"> // Ж.: Вестник Северо-Восточного федерального университета им. М.К. </w:t>
      </w:r>
      <w:proofErr w:type="spellStart"/>
      <w:r w:rsidRPr="00BB406F">
        <w:rPr>
          <w:rFonts w:ascii="Times New Roman" w:eastAsia="Times New Roman" w:hAnsi="Times New Roman" w:cs="Times New Roman"/>
          <w:color w:val="000000"/>
          <w:sz w:val="28"/>
          <w:szCs w:val="28"/>
        </w:rPr>
        <w:t>Аммосова</w:t>
      </w:r>
      <w:proofErr w:type="spellEnd"/>
      <w:r w:rsidRPr="00BB406F">
        <w:rPr>
          <w:rFonts w:ascii="Times New Roman" w:eastAsia="Times New Roman" w:hAnsi="Times New Roman" w:cs="Times New Roman"/>
          <w:color w:val="000000"/>
          <w:sz w:val="28"/>
          <w:szCs w:val="28"/>
        </w:rPr>
        <w:t xml:space="preserve">, 2009. – С. 63-67. [Электронная библиотека CYBERLENINKA] сайт. URL: </w:t>
      </w:r>
      <w:hyperlink r:id="rId7">
        <w:r w:rsidRPr="00BB406F">
          <w:rPr>
            <w:rFonts w:ascii="Times New Roman" w:eastAsia="Times New Roman" w:hAnsi="Times New Roman" w:cs="Times New Roman"/>
            <w:color w:val="0563C1"/>
            <w:sz w:val="28"/>
            <w:szCs w:val="28"/>
            <w:u w:val="single"/>
          </w:rPr>
          <w:t>https://cyberleninka.ru/article/n/osnovnye-polozheniya-kontseptsii-vospitaniya-tsennostnyh-otnosheniy-shkolnikov-v-obrazovatelnom-protsesse</w:t>
        </w:r>
      </w:hyperlink>
      <w:r w:rsidRPr="00BB406F">
        <w:rPr>
          <w:rFonts w:ascii="Times New Roman" w:eastAsia="Times New Roman" w:hAnsi="Times New Roman" w:cs="Times New Roman"/>
          <w:color w:val="000000"/>
          <w:sz w:val="28"/>
          <w:szCs w:val="28"/>
        </w:rPr>
        <w:t xml:space="preserve"> (дата обращения: 12.10.2023 г.)</w:t>
      </w:r>
    </w:p>
    <w:p w:rsidR="00546A36" w:rsidRPr="00BB406F" w:rsidRDefault="00546A36" w:rsidP="00BB406F">
      <w:pPr>
        <w:pStyle w:val="a9"/>
        <w:numPr>
          <w:ilvl w:val="0"/>
          <w:numId w:val="5"/>
        </w:numPr>
        <w:pBdr>
          <w:top w:val="nil"/>
          <w:left w:val="nil"/>
          <w:bottom w:val="nil"/>
          <w:right w:val="nil"/>
          <w:between w:val="nil"/>
        </w:pBdr>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proofErr w:type="spellStart"/>
      <w:r w:rsidRPr="00BB406F">
        <w:rPr>
          <w:rFonts w:ascii="Times New Roman" w:hAnsi="Times New Roman" w:cs="Times New Roman"/>
          <w:sz w:val="28"/>
          <w:szCs w:val="28"/>
        </w:rPr>
        <w:lastRenderedPageBreak/>
        <w:t>Болотова</w:t>
      </w:r>
      <w:proofErr w:type="spellEnd"/>
      <w:r w:rsidRPr="00BB406F">
        <w:rPr>
          <w:rFonts w:ascii="Times New Roman" w:hAnsi="Times New Roman" w:cs="Times New Roman"/>
          <w:sz w:val="28"/>
          <w:szCs w:val="28"/>
        </w:rPr>
        <w:t xml:space="preserve">, Е. Ю. Интеграция как принцип формирования </w:t>
      </w:r>
      <w:proofErr w:type="spellStart"/>
      <w:r w:rsidRPr="00BB406F">
        <w:rPr>
          <w:rFonts w:ascii="Times New Roman" w:hAnsi="Times New Roman" w:cs="Times New Roman"/>
          <w:sz w:val="28"/>
          <w:szCs w:val="28"/>
        </w:rPr>
        <w:t>метапредметных</w:t>
      </w:r>
      <w:proofErr w:type="spellEnd"/>
      <w:r w:rsidRPr="00BB406F">
        <w:rPr>
          <w:rFonts w:ascii="Times New Roman" w:hAnsi="Times New Roman" w:cs="Times New Roman"/>
          <w:sz w:val="28"/>
          <w:szCs w:val="28"/>
        </w:rPr>
        <w:t xml:space="preserve"> </w:t>
      </w:r>
      <w:proofErr w:type="gramStart"/>
      <w:r w:rsidRPr="00BB406F">
        <w:rPr>
          <w:rFonts w:ascii="Times New Roman" w:hAnsi="Times New Roman" w:cs="Times New Roman"/>
          <w:sz w:val="28"/>
          <w:szCs w:val="28"/>
        </w:rPr>
        <w:t>умений</w:t>
      </w:r>
      <w:proofErr w:type="gramEnd"/>
      <w:r w:rsidRPr="00BB406F">
        <w:rPr>
          <w:rFonts w:ascii="Times New Roman" w:hAnsi="Times New Roman" w:cs="Times New Roman"/>
          <w:sz w:val="28"/>
          <w:szCs w:val="28"/>
        </w:rPr>
        <w:t xml:space="preserve"> учащихся в обучении истории / Е. Ю. </w:t>
      </w:r>
      <w:proofErr w:type="spellStart"/>
      <w:r w:rsidRPr="00BB406F">
        <w:rPr>
          <w:rFonts w:ascii="Times New Roman" w:hAnsi="Times New Roman" w:cs="Times New Roman"/>
          <w:sz w:val="28"/>
          <w:szCs w:val="28"/>
        </w:rPr>
        <w:t>Болотова</w:t>
      </w:r>
      <w:proofErr w:type="spellEnd"/>
      <w:r w:rsidRPr="00BB406F">
        <w:rPr>
          <w:rFonts w:ascii="Times New Roman" w:hAnsi="Times New Roman" w:cs="Times New Roman"/>
          <w:sz w:val="28"/>
          <w:szCs w:val="28"/>
        </w:rPr>
        <w:t xml:space="preserve">, А. В. </w:t>
      </w:r>
      <w:proofErr w:type="spellStart"/>
      <w:r w:rsidRPr="00BB406F">
        <w:rPr>
          <w:rFonts w:ascii="Times New Roman" w:hAnsi="Times New Roman" w:cs="Times New Roman"/>
          <w:sz w:val="28"/>
          <w:szCs w:val="28"/>
        </w:rPr>
        <w:t>Хорошенкова</w:t>
      </w:r>
      <w:proofErr w:type="spellEnd"/>
      <w:r w:rsidRPr="00BB406F">
        <w:rPr>
          <w:rFonts w:ascii="Times New Roman" w:hAnsi="Times New Roman" w:cs="Times New Roman"/>
          <w:sz w:val="28"/>
          <w:szCs w:val="28"/>
        </w:rPr>
        <w:t xml:space="preserve"> // Известия Волгоградского государственного педагогического университета. – 2018. – № 8(131). – С. 51-55. [Электронная библиотека </w:t>
      </w:r>
      <w:proofErr w:type="spellStart"/>
      <w:r w:rsidRPr="00BB406F">
        <w:rPr>
          <w:rFonts w:ascii="Times New Roman" w:hAnsi="Times New Roman" w:cs="Times New Roman"/>
          <w:sz w:val="28"/>
          <w:szCs w:val="28"/>
          <w:lang w:val="en-US"/>
        </w:rPr>
        <w:t>elibrary</w:t>
      </w:r>
      <w:proofErr w:type="spellEnd"/>
      <w:r w:rsidRPr="00BB406F">
        <w:rPr>
          <w:rFonts w:ascii="Times New Roman" w:hAnsi="Times New Roman" w:cs="Times New Roman"/>
          <w:sz w:val="28"/>
          <w:szCs w:val="28"/>
        </w:rPr>
        <w:t xml:space="preserve">] сайт. URL: </w:t>
      </w:r>
      <w:hyperlink r:id="rId8" w:history="1">
        <w:r w:rsidRPr="00BB406F">
          <w:rPr>
            <w:rStyle w:val="a3"/>
            <w:rFonts w:ascii="Times New Roman" w:hAnsi="Times New Roman" w:cs="Times New Roman"/>
            <w:sz w:val="28"/>
            <w:szCs w:val="28"/>
          </w:rPr>
          <w:t>https://www.elibrary.ru/item.asp?id=35618434</w:t>
        </w:r>
      </w:hyperlink>
      <w:r w:rsidRPr="00BB406F">
        <w:rPr>
          <w:rFonts w:ascii="Times New Roman" w:hAnsi="Times New Roman" w:cs="Times New Roman"/>
          <w:sz w:val="28"/>
          <w:szCs w:val="28"/>
        </w:rPr>
        <w:t xml:space="preserve"> (дата обращения: 19.11.2023 г.)</w:t>
      </w:r>
    </w:p>
    <w:p w:rsidR="00546A36" w:rsidRPr="00BB406F" w:rsidRDefault="00546A36" w:rsidP="00BB406F">
      <w:pPr>
        <w:pStyle w:val="a9"/>
        <w:numPr>
          <w:ilvl w:val="0"/>
          <w:numId w:val="5"/>
        </w:numPr>
        <w:pBdr>
          <w:top w:val="nil"/>
          <w:left w:val="nil"/>
          <w:bottom w:val="nil"/>
          <w:right w:val="nil"/>
          <w:between w:val="nil"/>
        </w:pBdr>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BB406F">
        <w:rPr>
          <w:rFonts w:ascii="Times New Roman" w:eastAsia="Times New Roman" w:hAnsi="Times New Roman" w:cs="Times New Roman"/>
          <w:color w:val="000000"/>
          <w:sz w:val="28"/>
          <w:szCs w:val="28"/>
        </w:rPr>
        <w:t xml:space="preserve">Всеобщая история. История Древнего мира. 5 класс (1 часть) - </w:t>
      </w:r>
      <w:proofErr w:type="spellStart"/>
      <w:r w:rsidRPr="00BB406F">
        <w:rPr>
          <w:rFonts w:ascii="Times New Roman" w:eastAsia="Times New Roman" w:hAnsi="Times New Roman" w:cs="Times New Roman"/>
          <w:color w:val="000000"/>
          <w:sz w:val="28"/>
          <w:szCs w:val="28"/>
        </w:rPr>
        <w:t>Вигасин</w:t>
      </w:r>
      <w:proofErr w:type="spellEnd"/>
      <w:r w:rsidRPr="00BB406F">
        <w:rPr>
          <w:rFonts w:ascii="Times New Roman" w:eastAsia="Times New Roman" w:hAnsi="Times New Roman" w:cs="Times New Roman"/>
          <w:color w:val="000000"/>
          <w:sz w:val="28"/>
          <w:szCs w:val="28"/>
        </w:rPr>
        <w:t xml:space="preserve"> А.А., </w:t>
      </w:r>
      <w:proofErr w:type="spellStart"/>
      <w:r w:rsidRPr="00BB406F">
        <w:rPr>
          <w:rFonts w:ascii="Times New Roman" w:eastAsia="Times New Roman" w:hAnsi="Times New Roman" w:cs="Times New Roman"/>
          <w:color w:val="000000"/>
          <w:sz w:val="28"/>
          <w:szCs w:val="28"/>
        </w:rPr>
        <w:t>Годер</w:t>
      </w:r>
      <w:proofErr w:type="spellEnd"/>
      <w:r w:rsidRPr="00BB406F">
        <w:rPr>
          <w:rFonts w:ascii="Times New Roman" w:eastAsia="Times New Roman" w:hAnsi="Times New Roman" w:cs="Times New Roman"/>
          <w:color w:val="000000"/>
          <w:sz w:val="28"/>
          <w:szCs w:val="28"/>
        </w:rPr>
        <w:t xml:space="preserve"> Г.И., Свенцицкая И.С., 2023. – 322 с. </w:t>
      </w:r>
      <w:r w:rsidRPr="00BB406F">
        <w:rPr>
          <w:rFonts w:ascii="Times New Roman" w:eastAsia="Times New Roman" w:hAnsi="Times New Roman" w:cs="Times New Roman"/>
          <w:color w:val="000000"/>
          <w:sz w:val="28"/>
          <w:szCs w:val="28"/>
          <w:lang w:val="en-US"/>
        </w:rPr>
        <w:t>URL</w:t>
      </w:r>
      <w:r w:rsidRPr="00BB406F">
        <w:rPr>
          <w:rFonts w:ascii="Times New Roman" w:eastAsia="Times New Roman" w:hAnsi="Times New Roman" w:cs="Times New Roman"/>
          <w:color w:val="000000"/>
          <w:sz w:val="28"/>
          <w:szCs w:val="28"/>
        </w:rPr>
        <w:t xml:space="preserve">: </w:t>
      </w:r>
      <w:hyperlink r:id="rId9" w:history="1">
        <w:r w:rsidRPr="00BB406F">
          <w:rPr>
            <w:rStyle w:val="a3"/>
            <w:rFonts w:ascii="Times New Roman" w:eastAsia="Times New Roman" w:hAnsi="Times New Roman" w:cs="Times New Roman"/>
            <w:sz w:val="28"/>
            <w:szCs w:val="28"/>
          </w:rPr>
          <w:t>https://go.11klasov.net/6563-vseobschaja-istorija-istorija-drevnego-mira-5-klass-vigasin-aa-goder-gi-svencickaja-is.html</w:t>
        </w:r>
      </w:hyperlink>
      <w:r w:rsidRPr="00BB406F">
        <w:rPr>
          <w:rFonts w:ascii="Times New Roman" w:eastAsia="Times New Roman" w:hAnsi="Times New Roman" w:cs="Times New Roman"/>
          <w:color w:val="000000"/>
          <w:sz w:val="28"/>
          <w:szCs w:val="28"/>
        </w:rPr>
        <w:t xml:space="preserve"> (дата обращения: 29.12.2023 г.).</w:t>
      </w:r>
      <w:r w:rsidRPr="00BB406F">
        <w:rPr>
          <w:rFonts w:ascii="Times New Roman" w:eastAsia="Times New Roman" w:hAnsi="Times New Roman" w:cs="Times New Roman"/>
          <w:color w:val="FFFFFF" w:themeColor="background1"/>
          <w:sz w:val="28"/>
          <w:szCs w:val="28"/>
        </w:rPr>
        <w:t>(.)</w:t>
      </w:r>
    </w:p>
    <w:p w:rsidR="00546A36" w:rsidRPr="00BB406F" w:rsidRDefault="00546A36" w:rsidP="00BB406F">
      <w:pPr>
        <w:pStyle w:val="a9"/>
        <w:numPr>
          <w:ilvl w:val="0"/>
          <w:numId w:val="5"/>
        </w:numPr>
        <w:pBdr>
          <w:top w:val="nil"/>
          <w:left w:val="nil"/>
          <w:bottom w:val="nil"/>
          <w:right w:val="nil"/>
          <w:between w:val="nil"/>
        </w:pBdr>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BB406F">
        <w:rPr>
          <w:rFonts w:ascii="Times New Roman" w:eastAsia="Times New Roman" w:hAnsi="Times New Roman" w:cs="Times New Roman"/>
          <w:sz w:val="28"/>
          <w:szCs w:val="28"/>
        </w:rPr>
        <w:t xml:space="preserve">Личностные результаты образования: содержание, показатели, формирование [Текст]: издание для специалистов, осуществляющих психолого-педагогическое сопровождение ФГОС общего образования второго поколения / авт.-сост. Н.П. </w:t>
      </w:r>
      <w:proofErr w:type="spellStart"/>
      <w:r w:rsidRPr="00BB406F">
        <w:rPr>
          <w:rFonts w:ascii="Times New Roman" w:eastAsia="Times New Roman" w:hAnsi="Times New Roman" w:cs="Times New Roman"/>
          <w:sz w:val="28"/>
          <w:szCs w:val="28"/>
        </w:rPr>
        <w:t>Ансимова</w:t>
      </w:r>
      <w:proofErr w:type="spellEnd"/>
      <w:r w:rsidRPr="00BB406F">
        <w:rPr>
          <w:rFonts w:ascii="Times New Roman" w:eastAsia="Times New Roman" w:hAnsi="Times New Roman" w:cs="Times New Roman"/>
          <w:sz w:val="28"/>
          <w:szCs w:val="28"/>
        </w:rPr>
        <w:t xml:space="preserve">, О.Н. </w:t>
      </w:r>
      <w:proofErr w:type="spellStart"/>
      <w:r w:rsidRPr="00BB406F">
        <w:rPr>
          <w:rFonts w:ascii="Times New Roman" w:eastAsia="Times New Roman" w:hAnsi="Times New Roman" w:cs="Times New Roman"/>
          <w:sz w:val="28"/>
          <w:szCs w:val="28"/>
        </w:rPr>
        <w:t>Кащеева</w:t>
      </w:r>
      <w:proofErr w:type="spellEnd"/>
      <w:r w:rsidRPr="00BB406F">
        <w:rPr>
          <w:rFonts w:ascii="Times New Roman" w:eastAsia="Times New Roman" w:hAnsi="Times New Roman" w:cs="Times New Roman"/>
          <w:sz w:val="28"/>
          <w:szCs w:val="28"/>
        </w:rPr>
        <w:t xml:space="preserve">, И.В. Кузнецова, Н.Г. Рукавишникова, И.В. Серафимович, М.Н. </w:t>
      </w:r>
      <w:proofErr w:type="spellStart"/>
      <w:r w:rsidRPr="00BB406F">
        <w:rPr>
          <w:rFonts w:ascii="Times New Roman" w:eastAsia="Times New Roman" w:hAnsi="Times New Roman" w:cs="Times New Roman"/>
          <w:sz w:val="28"/>
          <w:szCs w:val="28"/>
        </w:rPr>
        <w:t>Хахунова</w:t>
      </w:r>
      <w:proofErr w:type="spellEnd"/>
      <w:r w:rsidRPr="00BB406F">
        <w:rPr>
          <w:rFonts w:ascii="Times New Roman" w:eastAsia="Times New Roman" w:hAnsi="Times New Roman" w:cs="Times New Roman"/>
          <w:sz w:val="28"/>
          <w:szCs w:val="28"/>
        </w:rPr>
        <w:t xml:space="preserve">; под общ. ред. Н.П. </w:t>
      </w:r>
      <w:proofErr w:type="spellStart"/>
      <w:r w:rsidRPr="00BB406F">
        <w:rPr>
          <w:rFonts w:ascii="Times New Roman" w:eastAsia="Times New Roman" w:hAnsi="Times New Roman" w:cs="Times New Roman"/>
          <w:sz w:val="28"/>
          <w:szCs w:val="28"/>
        </w:rPr>
        <w:t>Ансимовой</w:t>
      </w:r>
      <w:proofErr w:type="spellEnd"/>
      <w:r w:rsidRPr="00BB406F">
        <w:rPr>
          <w:rFonts w:ascii="Times New Roman" w:eastAsia="Times New Roman" w:hAnsi="Times New Roman" w:cs="Times New Roman"/>
          <w:sz w:val="28"/>
          <w:szCs w:val="28"/>
        </w:rPr>
        <w:t>, И.В. Кузнецовой – Ярославль: Центр «Ресурс», 2014. 103 с.</w:t>
      </w:r>
    </w:p>
    <w:p w:rsidR="00546A36" w:rsidRPr="00BB406F" w:rsidRDefault="00546A36" w:rsidP="00BB406F">
      <w:pPr>
        <w:pStyle w:val="a9"/>
        <w:numPr>
          <w:ilvl w:val="0"/>
          <w:numId w:val="5"/>
        </w:numPr>
        <w:pBdr>
          <w:top w:val="nil"/>
          <w:left w:val="nil"/>
          <w:bottom w:val="nil"/>
          <w:right w:val="nil"/>
          <w:between w:val="nil"/>
        </w:pBdr>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BB406F">
        <w:rPr>
          <w:rFonts w:ascii="Times New Roman" w:eastAsia="Times New Roman" w:hAnsi="Times New Roman" w:cs="Times New Roman"/>
          <w:color w:val="000000"/>
          <w:sz w:val="28"/>
          <w:szCs w:val="28"/>
        </w:rPr>
        <w:t xml:space="preserve">Макарова Н. Н., Чернова Н.В. Наглядные методы обучения и проектные методики на уроке истории // </w:t>
      </w:r>
      <w:proofErr w:type="spellStart"/>
      <w:r w:rsidRPr="00BB406F">
        <w:rPr>
          <w:rFonts w:ascii="Times New Roman" w:eastAsia="Times New Roman" w:hAnsi="Times New Roman" w:cs="Times New Roman"/>
          <w:color w:val="000000"/>
          <w:sz w:val="28"/>
          <w:szCs w:val="28"/>
        </w:rPr>
        <w:t>ПНиО</w:t>
      </w:r>
      <w:proofErr w:type="spellEnd"/>
      <w:r w:rsidRPr="00BB406F">
        <w:rPr>
          <w:rFonts w:ascii="Times New Roman" w:eastAsia="Times New Roman" w:hAnsi="Times New Roman" w:cs="Times New Roman"/>
          <w:color w:val="000000"/>
          <w:sz w:val="28"/>
          <w:szCs w:val="28"/>
        </w:rPr>
        <w:t xml:space="preserve">. 2018. №6 (36). Электронный ресурс // URL: </w:t>
      </w:r>
      <w:hyperlink r:id="rId10" w:history="1">
        <w:r w:rsidRPr="00BB406F">
          <w:rPr>
            <w:rStyle w:val="a3"/>
            <w:rFonts w:ascii="Times New Roman" w:eastAsia="Times New Roman" w:hAnsi="Times New Roman" w:cs="Times New Roman"/>
            <w:sz w:val="28"/>
            <w:szCs w:val="28"/>
          </w:rPr>
          <w:t>https://cyberleninka.ru/article/n/naglyadnye-</w:t>
        </w:r>
        <w:proofErr w:type="spellStart"/>
        <w:r w:rsidRPr="00BB406F">
          <w:rPr>
            <w:rStyle w:val="a3"/>
            <w:rFonts w:ascii="Times New Roman" w:eastAsia="Times New Roman" w:hAnsi="Times New Roman" w:cs="Times New Roman"/>
            <w:sz w:val="28"/>
            <w:szCs w:val="28"/>
            <w:lang w:val="en-US"/>
          </w:rPr>
          <w:t>metody</w:t>
        </w:r>
        <w:proofErr w:type="spellEnd"/>
        <w:r w:rsidRPr="00BB406F">
          <w:rPr>
            <w:rStyle w:val="a3"/>
            <w:rFonts w:ascii="Times New Roman" w:eastAsia="Times New Roman" w:hAnsi="Times New Roman" w:cs="Times New Roman"/>
            <w:sz w:val="28"/>
            <w:szCs w:val="28"/>
          </w:rPr>
          <w:t>-</w:t>
        </w:r>
        <w:proofErr w:type="spellStart"/>
        <w:r w:rsidRPr="00BB406F">
          <w:rPr>
            <w:rStyle w:val="a3"/>
            <w:rFonts w:ascii="Times New Roman" w:eastAsia="Times New Roman" w:hAnsi="Times New Roman" w:cs="Times New Roman"/>
            <w:sz w:val="28"/>
            <w:szCs w:val="28"/>
            <w:lang w:val="en-US"/>
          </w:rPr>
          <w:t>obucheniya</w:t>
        </w:r>
        <w:proofErr w:type="spellEnd"/>
        <w:r w:rsidRPr="00BB406F">
          <w:rPr>
            <w:rStyle w:val="a3"/>
            <w:rFonts w:ascii="Times New Roman" w:eastAsia="Times New Roman" w:hAnsi="Times New Roman" w:cs="Times New Roman"/>
            <w:sz w:val="28"/>
            <w:szCs w:val="28"/>
          </w:rPr>
          <w:t>-</w:t>
        </w:r>
        <w:proofErr w:type="spellStart"/>
        <w:r w:rsidRPr="00BB406F">
          <w:rPr>
            <w:rStyle w:val="a3"/>
            <w:rFonts w:ascii="Times New Roman" w:eastAsia="Times New Roman" w:hAnsi="Times New Roman" w:cs="Times New Roman"/>
            <w:sz w:val="28"/>
            <w:szCs w:val="28"/>
            <w:lang w:val="en-US"/>
          </w:rPr>
          <w:t>i</w:t>
        </w:r>
        <w:proofErr w:type="spellEnd"/>
        <w:r w:rsidRPr="00BB406F">
          <w:rPr>
            <w:rStyle w:val="a3"/>
            <w:rFonts w:ascii="Times New Roman" w:eastAsia="Times New Roman" w:hAnsi="Times New Roman" w:cs="Times New Roman"/>
            <w:sz w:val="28"/>
            <w:szCs w:val="28"/>
          </w:rPr>
          <w:t>-</w:t>
        </w:r>
        <w:proofErr w:type="spellStart"/>
        <w:r w:rsidRPr="00BB406F">
          <w:rPr>
            <w:rStyle w:val="a3"/>
            <w:rFonts w:ascii="Times New Roman" w:eastAsia="Times New Roman" w:hAnsi="Times New Roman" w:cs="Times New Roman"/>
            <w:sz w:val="28"/>
            <w:szCs w:val="28"/>
            <w:lang w:val="en-US"/>
          </w:rPr>
          <w:t>proektnye</w:t>
        </w:r>
        <w:proofErr w:type="spellEnd"/>
        <w:r w:rsidRPr="00BB406F">
          <w:rPr>
            <w:rStyle w:val="a3"/>
            <w:rFonts w:ascii="Times New Roman" w:eastAsia="Times New Roman" w:hAnsi="Times New Roman" w:cs="Times New Roman"/>
            <w:sz w:val="28"/>
            <w:szCs w:val="28"/>
          </w:rPr>
          <w:t>-</w:t>
        </w:r>
        <w:proofErr w:type="spellStart"/>
        <w:r w:rsidRPr="00BB406F">
          <w:rPr>
            <w:rStyle w:val="a3"/>
            <w:rFonts w:ascii="Times New Roman" w:eastAsia="Times New Roman" w:hAnsi="Times New Roman" w:cs="Times New Roman"/>
            <w:sz w:val="28"/>
            <w:szCs w:val="28"/>
            <w:lang w:val="en-US"/>
          </w:rPr>
          <w:t>metodiki</w:t>
        </w:r>
        <w:proofErr w:type="spellEnd"/>
        <w:r w:rsidRPr="00BB406F">
          <w:rPr>
            <w:rStyle w:val="a3"/>
            <w:rFonts w:ascii="Times New Roman" w:eastAsia="Times New Roman" w:hAnsi="Times New Roman" w:cs="Times New Roman"/>
            <w:sz w:val="28"/>
            <w:szCs w:val="28"/>
          </w:rPr>
          <w:t>-</w:t>
        </w:r>
        <w:proofErr w:type="spellStart"/>
        <w:r w:rsidRPr="00BB406F">
          <w:rPr>
            <w:rStyle w:val="a3"/>
            <w:rFonts w:ascii="Times New Roman" w:eastAsia="Times New Roman" w:hAnsi="Times New Roman" w:cs="Times New Roman"/>
            <w:sz w:val="28"/>
            <w:szCs w:val="28"/>
            <w:lang w:val="en-US"/>
          </w:rPr>
          <w:t>na</w:t>
        </w:r>
        <w:proofErr w:type="spellEnd"/>
        <w:r w:rsidRPr="00BB406F">
          <w:rPr>
            <w:rStyle w:val="a3"/>
            <w:rFonts w:ascii="Times New Roman" w:eastAsia="Times New Roman" w:hAnsi="Times New Roman" w:cs="Times New Roman"/>
            <w:sz w:val="28"/>
            <w:szCs w:val="28"/>
          </w:rPr>
          <w:t>-</w:t>
        </w:r>
        <w:proofErr w:type="spellStart"/>
        <w:r w:rsidRPr="00BB406F">
          <w:rPr>
            <w:rStyle w:val="a3"/>
            <w:rFonts w:ascii="Times New Roman" w:eastAsia="Times New Roman" w:hAnsi="Times New Roman" w:cs="Times New Roman"/>
            <w:sz w:val="28"/>
            <w:szCs w:val="28"/>
            <w:lang w:val="en-US"/>
          </w:rPr>
          <w:t>uroke</w:t>
        </w:r>
        <w:proofErr w:type="spellEnd"/>
        <w:r w:rsidRPr="00BB406F">
          <w:rPr>
            <w:rStyle w:val="a3"/>
            <w:rFonts w:ascii="Times New Roman" w:eastAsia="Times New Roman" w:hAnsi="Times New Roman" w:cs="Times New Roman"/>
            <w:sz w:val="28"/>
            <w:szCs w:val="28"/>
          </w:rPr>
          <w:t>-</w:t>
        </w:r>
        <w:proofErr w:type="spellStart"/>
        <w:r w:rsidRPr="00BB406F">
          <w:rPr>
            <w:rStyle w:val="a3"/>
            <w:rFonts w:ascii="Times New Roman" w:eastAsia="Times New Roman" w:hAnsi="Times New Roman" w:cs="Times New Roman"/>
            <w:sz w:val="28"/>
            <w:szCs w:val="28"/>
            <w:lang w:val="en-US"/>
          </w:rPr>
          <w:t>istorii</w:t>
        </w:r>
        <w:proofErr w:type="spellEnd"/>
      </w:hyperlink>
      <w:r w:rsidRPr="00BB406F">
        <w:rPr>
          <w:rFonts w:ascii="Times New Roman" w:eastAsia="Times New Roman" w:hAnsi="Times New Roman" w:cs="Times New Roman"/>
          <w:color w:val="000000"/>
          <w:sz w:val="28"/>
          <w:szCs w:val="28"/>
        </w:rPr>
        <w:t xml:space="preserve">  (дата обращения: 24.12.2023).</w:t>
      </w:r>
    </w:p>
    <w:p w:rsidR="00546A36" w:rsidRPr="00BB406F" w:rsidRDefault="00546A36" w:rsidP="00BB406F">
      <w:pPr>
        <w:pStyle w:val="a9"/>
        <w:numPr>
          <w:ilvl w:val="0"/>
          <w:numId w:val="5"/>
        </w:numPr>
        <w:pBdr>
          <w:top w:val="nil"/>
          <w:left w:val="nil"/>
          <w:bottom w:val="nil"/>
          <w:right w:val="nil"/>
          <w:between w:val="nil"/>
        </w:pBdr>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BB406F">
        <w:rPr>
          <w:rFonts w:ascii="Times New Roman" w:eastAsia="Times New Roman" w:hAnsi="Times New Roman" w:cs="Times New Roman"/>
          <w:color w:val="000000"/>
          <w:sz w:val="28"/>
          <w:szCs w:val="28"/>
        </w:rPr>
        <w:t xml:space="preserve">Министерство просвещения РФ: Федеральные образовательные стандарты: сайт. – ФГБНУ. URL: </w:t>
      </w:r>
      <w:hyperlink r:id="rId11">
        <w:r w:rsidRPr="00BB406F">
          <w:rPr>
            <w:rFonts w:ascii="Times New Roman" w:eastAsia="Times New Roman" w:hAnsi="Times New Roman" w:cs="Times New Roman"/>
            <w:color w:val="0563C1"/>
            <w:sz w:val="28"/>
            <w:szCs w:val="28"/>
            <w:u w:val="single"/>
          </w:rPr>
          <w:t>https://static.edsoo.ru/projects/fop/index.html</w:t>
        </w:r>
      </w:hyperlink>
      <w:r w:rsidRPr="00BB406F">
        <w:rPr>
          <w:rFonts w:ascii="Times New Roman" w:eastAsia="Times New Roman" w:hAnsi="Times New Roman" w:cs="Times New Roman"/>
          <w:color w:val="000000"/>
          <w:sz w:val="28"/>
          <w:szCs w:val="28"/>
        </w:rPr>
        <w:t xml:space="preserve"> (дата обращения: 12.10.2023 г.)</w:t>
      </w:r>
    </w:p>
    <w:p w:rsidR="00546A36" w:rsidRPr="00BB406F" w:rsidRDefault="00546A36" w:rsidP="00BB406F">
      <w:pPr>
        <w:pStyle w:val="a9"/>
        <w:numPr>
          <w:ilvl w:val="0"/>
          <w:numId w:val="5"/>
        </w:numPr>
        <w:pBdr>
          <w:top w:val="nil"/>
          <w:left w:val="nil"/>
          <w:bottom w:val="nil"/>
          <w:right w:val="nil"/>
          <w:between w:val="nil"/>
        </w:pBdr>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BB406F">
        <w:rPr>
          <w:rFonts w:ascii="Times New Roman" w:eastAsia="Times New Roman" w:hAnsi="Times New Roman" w:cs="Times New Roman"/>
          <w:color w:val="000000"/>
          <w:sz w:val="28"/>
          <w:szCs w:val="28"/>
        </w:rPr>
        <w:t xml:space="preserve">Новиков, А.М. Педагогика: словарь системы основных понятий / </w:t>
      </w:r>
      <w:proofErr w:type="spellStart"/>
      <w:r w:rsidRPr="00BB406F">
        <w:rPr>
          <w:rFonts w:ascii="Times New Roman" w:eastAsia="Times New Roman" w:hAnsi="Times New Roman" w:cs="Times New Roman"/>
          <w:color w:val="000000"/>
          <w:sz w:val="28"/>
          <w:szCs w:val="28"/>
        </w:rPr>
        <w:t>А.М.Новиков</w:t>
      </w:r>
      <w:proofErr w:type="spellEnd"/>
      <w:r w:rsidRPr="00BB406F">
        <w:rPr>
          <w:rFonts w:ascii="Times New Roman" w:eastAsia="Times New Roman" w:hAnsi="Times New Roman" w:cs="Times New Roman"/>
          <w:color w:val="000000"/>
          <w:sz w:val="28"/>
          <w:szCs w:val="28"/>
        </w:rPr>
        <w:t xml:space="preserve"> // – М.: Издательский центр ИЭТ, 2013, 236 с.</w:t>
      </w:r>
    </w:p>
    <w:p w:rsidR="00546A36" w:rsidRPr="00BB406F" w:rsidRDefault="00546A36" w:rsidP="00BB406F">
      <w:pPr>
        <w:pStyle w:val="a9"/>
        <w:numPr>
          <w:ilvl w:val="0"/>
          <w:numId w:val="5"/>
        </w:numPr>
        <w:pBdr>
          <w:top w:val="nil"/>
          <w:left w:val="nil"/>
          <w:bottom w:val="nil"/>
          <w:right w:val="nil"/>
          <w:between w:val="nil"/>
        </w:pBdr>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proofErr w:type="spellStart"/>
      <w:r w:rsidRPr="00BB406F">
        <w:rPr>
          <w:rFonts w:ascii="Times New Roman" w:eastAsia="Times New Roman" w:hAnsi="Times New Roman" w:cs="Times New Roman"/>
          <w:color w:val="000000"/>
          <w:sz w:val="28"/>
          <w:szCs w:val="28"/>
        </w:rPr>
        <w:t>Прядёхо</w:t>
      </w:r>
      <w:proofErr w:type="spellEnd"/>
      <w:r w:rsidRPr="00BB406F">
        <w:rPr>
          <w:rFonts w:ascii="Times New Roman" w:eastAsia="Times New Roman" w:hAnsi="Times New Roman" w:cs="Times New Roman"/>
          <w:color w:val="000000"/>
          <w:sz w:val="28"/>
          <w:szCs w:val="28"/>
        </w:rPr>
        <w:t xml:space="preserve"> А.Н. Учебно-методический комплекс как дидактическое средство / </w:t>
      </w:r>
      <w:proofErr w:type="spellStart"/>
      <w:r w:rsidRPr="00BB406F">
        <w:rPr>
          <w:rFonts w:ascii="Times New Roman" w:eastAsia="Times New Roman" w:hAnsi="Times New Roman" w:cs="Times New Roman"/>
          <w:color w:val="000000"/>
          <w:sz w:val="28"/>
          <w:szCs w:val="28"/>
        </w:rPr>
        <w:t>А.Н.Прядёхо</w:t>
      </w:r>
      <w:proofErr w:type="spellEnd"/>
      <w:r w:rsidRPr="00BB406F">
        <w:rPr>
          <w:rFonts w:ascii="Times New Roman" w:eastAsia="Times New Roman" w:hAnsi="Times New Roman" w:cs="Times New Roman"/>
          <w:color w:val="000000"/>
          <w:sz w:val="28"/>
          <w:szCs w:val="28"/>
        </w:rPr>
        <w:t xml:space="preserve">, </w:t>
      </w:r>
      <w:proofErr w:type="spellStart"/>
      <w:r w:rsidRPr="00BB406F">
        <w:rPr>
          <w:rFonts w:ascii="Times New Roman" w:eastAsia="Times New Roman" w:hAnsi="Times New Roman" w:cs="Times New Roman"/>
          <w:color w:val="000000"/>
          <w:sz w:val="28"/>
          <w:szCs w:val="28"/>
        </w:rPr>
        <w:t>А.А.Прядёхо</w:t>
      </w:r>
      <w:proofErr w:type="spellEnd"/>
      <w:r w:rsidRPr="00BB406F">
        <w:rPr>
          <w:rFonts w:ascii="Times New Roman" w:eastAsia="Times New Roman" w:hAnsi="Times New Roman" w:cs="Times New Roman"/>
          <w:color w:val="000000"/>
          <w:sz w:val="28"/>
          <w:szCs w:val="28"/>
        </w:rPr>
        <w:t xml:space="preserve"> // Ж.: Вестник Брянского государственного университета, 2008. – С.51-56. [Электронная библиотека CYBERLENINKA] сайт. URL:  </w:t>
      </w:r>
      <w:hyperlink r:id="rId12" w:history="1">
        <w:r w:rsidRPr="00BB406F">
          <w:rPr>
            <w:rStyle w:val="a3"/>
            <w:rFonts w:ascii="Times New Roman" w:eastAsia="Times New Roman" w:hAnsi="Times New Roman" w:cs="Times New Roman"/>
            <w:sz w:val="28"/>
            <w:szCs w:val="28"/>
          </w:rPr>
          <w:t>https://cyberleninka.ru/article/n/uchebno-</w:t>
        </w:r>
        <w:r w:rsidRPr="00BB406F">
          <w:rPr>
            <w:rStyle w:val="a3"/>
            <w:rFonts w:ascii="Times New Roman" w:eastAsia="Times New Roman" w:hAnsi="Times New Roman" w:cs="Times New Roman"/>
            <w:sz w:val="28"/>
            <w:szCs w:val="28"/>
          </w:rPr>
          <w:lastRenderedPageBreak/>
          <w:t>metodicheskiy-kompleks-kak-didakticheskoe-sredstvo</w:t>
        </w:r>
      </w:hyperlink>
      <w:r w:rsidRPr="00BB406F">
        <w:rPr>
          <w:rFonts w:ascii="Times New Roman" w:eastAsia="Times New Roman" w:hAnsi="Times New Roman" w:cs="Times New Roman"/>
          <w:color w:val="000000"/>
          <w:sz w:val="28"/>
          <w:szCs w:val="28"/>
        </w:rPr>
        <w:t xml:space="preserve"> (дата обращения: 29.12.2023 г.)</w:t>
      </w:r>
    </w:p>
    <w:p w:rsidR="00546A36" w:rsidRPr="00BB406F" w:rsidRDefault="00546A36" w:rsidP="00BB406F">
      <w:pPr>
        <w:pStyle w:val="a9"/>
        <w:numPr>
          <w:ilvl w:val="0"/>
          <w:numId w:val="5"/>
        </w:numPr>
        <w:pBdr>
          <w:top w:val="nil"/>
          <w:left w:val="nil"/>
          <w:bottom w:val="nil"/>
          <w:right w:val="nil"/>
          <w:between w:val="nil"/>
        </w:pBdr>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BB406F">
        <w:rPr>
          <w:rFonts w:ascii="Times New Roman" w:eastAsia="Times New Roman" w:hAnsi="Times New Roman" w:cs="Times New Roman"/>
          <w:color w:val="000000"/>
          <w:sz w:val="28"/>
          <w:szCs w:val="28"/>
        </w:rPr>
        <w:t xml:space="preserve">Рабочая тетрадь по истории Древнего мира. 5 класс (2 часть) - Чернова М.Н., 2020. – 80 с. </w:t>
      </w:r>
      <w:r w:rsidRPr="00BB406F">
        <w:rPr>
          <w:rFonts w:ascii="Times New Roman" w:eastAsia="Times New Roman" w:hAnsi="Times New Roman" w:cs="Times New Roman"/>
          <w:color w:val="000000"/>
          <w:sz w:val="28"/>
          <w:szCs w:val="28"/>
          <w:lang w:val="en-US"/>
        </w:rPr>
        <w:t>URL</w:t>
      </w:r>
      <w:r w:rsidRPr="00BB406F">
        <w:rPr>
          <w:rFonts w:ascii="Times New Roman" w:eastAsia="Times New Roman" w:hAnsi="Times New Roman" w:cs="Times New Roman"/>
          <w:color w:val="000000"/>
          <w:sz w:val="28"/>
          <w:szCs w:val="28"/>
        </w:rPr>
        <w:t xml:space="preserve">: </w:t>
      </w:r>
      <w:hyperlink r:id="rId13" w:history="1">
        <w:r w:rsidRPr="00BB406F">
          <w:rPr>
            <w:rStyle w:val="a3"/>
            <w:rFonts w:ascii="Times New Roman" w:eastAsia="Times New Roman" w:hAnsi="Times New Roman" w:cs="Times New Roman"/>
            <w:sz w:val="28"/>
            <w:szCs w:val="28"/>
          </w:rPr>
          <w:t>https://go.11klasov.net/6562-rabochaja-tetrad-po-istorii-drevnego-mira-5-klass-v-2-chastjah-chernova-mn.html</w:t>
        </w:r>
      </w:hyperlink>
      <w:r w:rsidRPr="00BB406F">
        <w:rPr>
          <w:rFonts w:ascii="Times New Roman" w:eastAsia="Times New Roman" w:hAnsi="Times New Roman" w:cs="Times New Roman"/>
          <w:color w:val="000000"/>
          <w:sz w:val="28"/>
          <w:szCs w:val="28"/>
        </w:rPr>
        <w:t xml:space="preserve"> (дата обращения: 29.12.2023 г.)</w:t>
      </w:r>
    </w:p>
    <w:p w:rsidR="00546A36" w:rsidRPr="00BB406F" w:rsidRDefault="00546A36" w:rsidP="00BB406F">
      <w:pPr>
        <w:pStyle w:val="a9"/>
        <w:numPr>
          <w:ilvl w:val="0"/>
          <w:numId w:val="5"/>
        </w:numPr>
        <w:pBdr>
          <w:top w:val="nil"/>
          <w:left w:val="nil"/>
          <w:bottom w:val="nil"/>
          <w:right w:val="nil"/>
          <w:between w:val="nil"/>
        </w:pBdr>
        <w:spacing w:before="100" w:beforeAutospacing="1" w:after="100" w:afterAutospacing="1" w:line="360" w:lineRule="auto"/>
        <w:ind w:left="0" w:firstLine="709"/>
        <w:jc w:val="both"/>
        <w:rPr>
          <w:rFonts w:ascii="Times New Roman" w:eastAsia="Times New Roman" w:hAnsi="Times New Roman" w:cs="Times New Roman"/>
          <w:sz w:val="28"/>
          <w:szCs w:val="28"/>
        </w:rPr>
      </w:pPr>
      <w:proofErr w:type="spellStart"/>
      <w:r w:rsidRPr="00BB406F">
        <w:rPr>
          <w:rFonts w:ascii="Times New Roman" w:eastAsia="Times New Roman" w:hAnsi="Times New Roman" w:cs="Times New Roman"/>
          <w:sz w:val="28"/>
          <w:szCs w:val="28"/>
        </w:rPr>
        <w:t>Семиколенов</w:t>
      </w:r>
      <w:proofErr w:type="spellEnd"/>
      <w:r w:rsidRPr="00BB406F">
        <w:rPr>
          <w:rFonts w:ascii="Times New Roman" w:eastAsia="Times New Roman" w:hAnsi="Times New Roman" w:cs="Times New Roman"/>
          <w:sz w:val="28"/>
          <w:szCs w:val="28"/>
        </w:rPr>
        <w:t xml:space="preserve">, М. В. Формирование личностных результатов у учащихся на уроках истории и обществознания в условиях реализации ФГОС / М. В. </w:t>
      </w:r>
      <w:proofErr w:type="spellStart"/>
      <w:r w:rsidRPr="00BB406F">
        <w:rPr>
          <w:rFonts w:ascii="Times New Roman" w:eastAsia="Times New Roman" w:hAnsi="Times New Roman" w:cs="Times New Roman"/>
          <w:sz w:val="28"/>
          <w:szCs w:val="28"/>
        </w:rPr>
        <w:t>Семиколенов</w:t>
      </w:r>
      <w:proofErr w:type="spellEnd"/>
      <w:r w:rsidRPr="00BB406F">
        <w:rPr>
          <w:rFonts w:ascii="Times New Roman" w:eastAsia="Times New Roman" w:hAnsi="Times New Roman" w:cs="Times New Roman"/>
          <w:sz w:val="28"/>
          <w:szCs w:val="28"/>
        </w:rPr>
        <w:t xml:space="preserve"> // Информация и образование: границы коммуникаций INFO-</w:t>
      </w:r>
      <w:proofErr w:type="gramStart"/>
      <w:r w:rsidRPr="00BB406F">
        <w:rPr>
          <w:rFonts w:ascii="Times New Roman" w:eastAsia="Times New Roman" w:hAnsi="Times New Roman" w:cs="Times New Roman"/>
          <w:sz w:val="28"/>
          <w:szCs w:val="28"/>
        </w:rPr>
        <w:t>18 :</w:t>
      </w:r>
      <w:proofErr w:type="gramEnd"/>
      <w:r w:rsidRPr="00BB406F">
        <w:rPr>
          <w:rFonts w:ascii="Times New Roman" w:eastAsia="Times New Roman" w:hAnsi="Times New Roman" w:cs="Times New Roman"/>
          <w:sz w:val="28"/>
          <w:szCs w:val="28"/>
        </w:rPr>
        <w:t xml:space="preserve"> сборник научных трудов. – Горно-Алтайск, 2018. – № 10 (18). – С. 264–266. [Электронная библиотека CYBERLENINKA] сайт. URL:  </w:t>
      </w:r>
      <w:hyperlink r:id="rId14">
        <w:r w:rsidRPr="00BB406F">
          <w:rPr>
            <w:rFonts w:ascii="Times New Roman" w:eastAsia="Times New Roman" w:hAnsi="Times New Roman" w:cs="Times New Roman"/>
            <w:color w:val="1155CC"/>
            <w:sz w:val="28"/>
            <w:szCs w:val="28"/>
            <w:u w:val="single"/>
          </w:rPr>
          <w:t>https://cyberleninka.ru/article/n/formirovanie-lichnostnyh-rezultatov-u-uchaschihsya-na-urokah-istorii-i-obschestvoznaniya-v-usloviyah-realizatsii-fgos</w:t>
        </w:r>
      </w:hyperlink>
      <w:r w:rsidRPr="00BB406F">
        <w:rPr>
          <w:rFonts w:ascii="Times New Roman" w:eastAsia="Times New Roman" w:hAnsi="Times New Roman" w:cs="Times New Roman"/>
          <w:sz w:val="28"/>
          <w:szCs w:val="28"/>
        </w:rPr>
        <w:t xml:space="preserve"> (дата обращения: 12.10.2023 г.)</w:t>
      </w:r>
    </w:p>
    <w:p w:rsidR="00546A36" w:rsidRPr="00BB406F" w:rsidRDefault="00546A36" w:rsidP="00BB406F">
      <w:pPr>
        <w:pStyle w:val="a9"/>
        <w:numPr>
          <w:ilvl w:val="0"/>
          <w:numId w:val="5"/>
        </w:numPr>
        <w:pBdr>
          <w:top w:val="nil"/>
          <w:left w:val="nil"/>
          <w:bottom w:val="nil"/>
          <w:right w:val="nil"/>
          <w:between w:val="nil"/>
        </w:pBdr>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BB406F">
        <w:rPr>
          <w:rFonts w:ascii="Times New Roman" w:eastAsia="Times New Roman" w:hAnsi="Times New Roman" w:cs="Times New Roman"/>
          <w:color w:val="000000"/>
          <w:sz w:val="28"/>
          <w:szCs w:val="28"/>
        </w:rPr>
        <w:t>Сериков В.В. Образование и личность: Теория и практика. проектирования образовательных систем / В. В. Сериков // - М.: Логос, 1999. – 272 с.</w:t>
      </w:r>
    </w:p>
    <w:p w:rsidR="00546A36" w:rsidRPr="00BB406F" w:rsidRDefault="00546A36" w:rsidP="00BB406F">
      <w:pPr>
        <w:pStyle w:val="a9"/>
        <w:numPr>
          <w:ilvl w:val="0"/>
          <w:numId w:val="5"/>
        </w:numPr>
        <w:pBdr>
          <w:top w:val="nil"/>
          <w:left w:val="nil"/>
          <w:bottom w:val="nil"/>
          <w:right w:val="nil"/>
          <w:between w:val="nil"/>
        </w:pBdr>
        <w:spacing w:before="100" w:beforeAutospacing="1" w:after="100" w:afterAutospacing="1" w:line="360" w:lineRule="auto"/>
        <w:ind w:left="0" w:firstLine="709"/>
        <w:jc w:val="both"/>
        <w:rPr>
          <w:rFonts w:ascii="Times New Roman" w:eastAsia="Times New Roman" w:hAnsi="Times New Roman" w:cs="Times New Roman"/>
          <w:sz w:val="28"/>
          <w:szCs w:val="28"/>
        </w:rPr>
      </w:pPr>
      <w:r w:rsidRPr="00BB406F">
        <w:rPr>
          <w:rFonts w:ascii="Times New Roman" w:eastAsia="Times New Roman" w:hAnsi="Times New Roman" w:cs="Times New Roman"/>
          <w:color w:val="000000"/>
          <w:sz w:val="28"/>
          <w:szCs w:val="28"/>
        </w:rPr>
        <w:t xml:space="preserve">Степанов, Е.Н. Методические советы по изучению личностных </w:t>
      </w:r>
      <w:r w:rsidRPr="00BB406F">
        <w:rPr>
          <w:rFonts w:ascii="Times New Roman" w:eastAsia="Times New Roman" w:hAnsi="Times New Roman" w:cs="Times New Roman"/>
          <w:sz w:val="28"/>
          <w:szCs w:val="28"/>
        </w:rPr>
        <w:t xml:space="preserve">результатов учащихся в соответствии с требованиями ФГОС / </w:t>
      </w:r>
      <w:proofErr w:type="spellStart"/>
      <w:proofErr w:type="gramStart"/>
      <w:r w:rsidRPr="00BB406F">
        <w:rPr>
          <w:rFonts w:ascii="Times New Roman" w:eastAsia="Times New Roman" w:hAnsi="Times New Roman" w:cs="Times New Roman"/>
          <w:sz w:val="28"/>
          <w:szCs w:val="28"/>
        </w:rPr>
        <w:t>под.ред</w:t>
      </w:r>
      <w:proofErr w:type="gramEnd"/>
      <w:r w:rsidRPr="00BB406F">
        <w:rPr>
          <w:rFonts w:ascii="Times New Roman" w:eastAsia="Times New Roman" w:hAnsi="Times New Roman" w:cs="Times New Roman"/>
          <w:sz w:val="28"/>
          <w:szCs w:val="28"/>
        </w:rPr>
        <w:t>.Е.Н.Степанова</w:t>
      </w:r>
      <w:proofErr w:type="spellEnd"/>
      <w:r w:rsidRPr="00BB406F">
        <w:rPr>
          <w:rFonts w:ascii="Times New Roman" w:eastAsia="Times New Roman" w:hAnsi="Times New Roman" w:cs="Times New Roman"/>
          <w:sz w:val="28"/>
          <w:szCs w:val="28"/>
        </w:rPr>
        <w:t xml:space="preserve"> // Псков: 2014. – 63 с. </w:t>
      </w:r>
    </w:p>
    <w:p w:rsidR="00546A36" w:rsidRPr="00BB406F" w:rsidRDefault="00546A36" w:rsidP="00BB406F">
      <w:pPr>
        <w:pStyle w:val="a9"/>
        <w:numPr>
          <w:ilvl w:val="0"/>
          <w:numId w:val="5"/>
        </w:numPr>
        <w:pBdr>
          <w:top w:val="nil"/>
          <w:left w:val="nil"/>
          <w:bottom w:val="nil"/>
          <w:right w:val="nil"/>
          <w:between w:val="nil"/>
        </w:pBdr>
        <w:spacing w:before="100" w:beforeAutospacing="1" w:after="100" w:afterAutospacing="1" w:line="360" w:lineRule="auto"/>
        <w:ind w:left="0" w:firstLine="709"/>
        <w:jc w:val="both"/>
        <w:rPr>
          <w:rFonts w:ascii="Times New Roman" w:eastAsia="Times New Roman" w:hAnsi="Times New Roman" w:cs="Times New Roman"/>
          <w:sz w:val="28"/>
          <w:szCs w:val="28"/>
        </w:rPr>
      </w:pPr>
      <w:r w:rsidRPr="00BB406F">
        <w:rPr>
          <w:rFonts w:ascii="Times New Roman" w:eastAsia="Times New Roman" w:hAnsi="Times New Roman" w:cs="Times New Roman"/>
          <w:sz w:val="28"/>
          <w:szCs w:val="28"/>
        </w:rPr>
        <w:t xml:space="preserve">Теплякова Л.Е. Памятка: Учебно-методический комплекс. – ГБНОУ ДУМ СПб [сайт]. </w:t>
      </w:r>
      <w:r w:rsidRPr="00BB406F">
        <w:rPr>
          <w:rFonts w:ascii="Times New Roman" w:eastAsia="Times New Roman" w:hAnsi="Times New Roman" w:cs="Times New Roman"/>
          <w:sz w:val="28"/>
          <w:szCs w:val="28"/>
          <w:lang w:val="en-US"/>
        </w:rPr>
        <w:t>URL</w:t>
      </w:r>
      <w:r w:rsidRPr="00BB406F">
        <w:rPr>
          <w:rFonts w:ascii="Times New Roman" w:eastAsia="Times New Roman" w:hAnsi="Times New Roman" w:cs="Times New Roman"/>
          <w:sz w:val="28"/>
          <w:szCs w:val="28"/>
        </w:rPr>
        <w:t xml:space="preserve">: </w:t>
      </w:r>
      <w:hyperlink r:id="rId15" w:history="1">
        <w:r w:rsidRPr="00BB406F">
          <w:rPr>
            <w:rStyle w:val="a3"/>
            <w:rFonts w:ascii="Times New Roman" w:eastAsia="Times New Roman" w:hAnsi="Times New Roman" w:cs="Times New Roman"/>
            <w:color w:val="auto"/>
            <w:sz w:val="28"/>
            <w:szCs w:val="28"/>
            <w:lang w:val="en-US"/>
          </w:rPr>
          <w:t>https</w:t>
        </w:r>
        <w:r w:rsidRPr="00BB406F">
          <w:rPr>
            <w:rStyle w:val="a3"/>
            <w:rFonts w:ascii="Times New Roman" w:eastAsia="Times New Roman" w:hAnsi="Times New Roman" w:cs="Times New Roman"/>
            <w:color w:val="auto"/>
            <w:sz w:val="28"/>
            <w:szCs w:val="28"/>
          </w:rPr>
          <w:t>://</w:t>
        </w:r>
        <w:proofErr w:type="spellStart"/>
        <w:r w:rsidRPr="00BB406F">
          <w:rPr>
            <w:rStyle w:val="a3"/>
            <w:rFonts w:ascii="Times New Roman" w:eastAsia="Times New Roman" w:hAnsi="Times New Roman" w:cs="Times New Roman"/>
            <w:color w:val="auto"/>
            <w:sz w:val="28"/>
            <w:szCs w:val="28"/>
            <w:lang w:val="en-US"/>
          </w:rPr>
          <w:t>dumspb</w:t>
        </w:r>
        <w:proofErr w:type="spellEnd"/>
        <w:r w:rsidRPr="00BB406F">
          <w:rPr>
            <w:rStyle w:val="a3"/>
            <w:rFonts w:ascii="Times New Roman" w:eastAsia="Times New Roman" w:hAnsi="Times New Roman" w:cs="Times New Roman"/>
            <w:color w:val="auto"/>
            <w:sz w:val="28"/>
            <w:szCs w:val="28"/>
          </w:rPr>
          <w:t>.</w:t>
        </w:r>
        <w:proofErr w:type="spellStart"/>
        <w:r w:rsidRPr="00BB406F">
          <w:rPr>
            <w:rStyle w:val="a3"/>
            <w:rFonts w:ascii="Times New Roman" w:eastAsia="Times New Roman" w:hAnsi="Times New Roman" w:cs="Times New Roman"/>
            <w:color w:val="auto"/>
            <w:sz w:val="28"/>
            <w:szCs w:val="28"/>
            <w:lang w:val="en-US"/>
          </w:rPr>
          <w:t>ru</w:t>
        </w:r>
        <w:proofErr w:type="spellEnd"/>
        <w:r w:rsidRPr="00BB406F">
          <w:rPr>
            <w:rStyle w:val="a3"/>
            <w:rFonts w:ascii="Times New Roman" w:eastAsia="Times New Roman" w:hAnsi="Times New Roman" w:cs="Times New Roman"/>
            <w:color w:val="auto"/>
            <w:sz w:val="28"/>
            <w:szCs w:val="28"/>
          </w:rPr>
          <w:t>/</w:t>
        </w:r>
        <w:r w:rsidRPr="00BB406F">
          <w:rPr>
            <w:rStyle w:val="a3"/>
            <w:rFonts w:ascii="Times New Roman" w:eastAsia="Times New Roman" w:hAnsi="Times New Roman" w:cs="Times New Roman"/>
            <w:color w:val="auto"/>
            <w:sz w:val="28"/>
            <w:szCs w:val="28"/>
            <w:lang w:val="en-US"/>
          </w:rPr>
          <w:t>files</w:t>
        </w:r>
        <w:r w:rsidRPr="00BB406F">
          <w:rPr>
            <w:rStyle w:val="a3"/>
            <w:rFonts w:ascii="Times New Roman" w:eastAsia="Times New Roman" w:hAnsi="Times New Roman" w:cs="Times New Roman"/>
            <w:color w:val="auto"/>
            <w:sz w:val="28"/>
            <w:szCs w:val="28"/>
          </w:rPr>
          <w:t>/</w:t>
        </w:r>
        <w:r w:rsidRPr="00BB406F">
          <w:rPr>
            <w:rStyle w:val="a3"/>
            <w:rFonts w:ascii="Times New Roman" w:eastAsia="Times New Roman" w:hAnsi="Times New Roman" w:cs="Times New Roman"/>
            <w:color w:val="auto"/>
            <w:sz w:val="28"/>
            <w:szCs w:val="28"/>
            <w:lang w:val="en-US"/>
          </w:rPr>
          <w:t>files</w:t>
        </w:r>
        <w:r w:rsidRPr="00BB406F">
          <w:rPr>
            <w:rStyle w:val="a3"/>
            <w:rFonts w:ascii="Times New Roman" w:eastAsia="Times New Roman" w:hAnsi="Times New Roman" w:cs="Times New Roman"/>
            <w:color w:val="auto"/>
            <w:sz w:val="28"/>
            <w:szCs w:val="28"/>
          </w:rPr>
          <w:t>/Памятка%20УМК.</w:t>
        </w:r>
        <w:r w:rsidRPr="00BB406F">
          <w:rPr>
            <w:rStyle w:val="a3"/>
            <w:rFonts w:ascii="Times New Roman" w:eastAsia="Times New Roman" w:hAnsi="Times New Roman" w:cs="Times New Roman"/>
            <w:color w:val="auto"/>
            <w:sz w:val="28"/>
            <w:szCs w:val="28"/>
            <w:lang w:val="en-US"/>
          </w:rPr>
          <w:t>pdf</w:t>
        </w:r>
      </w:hyperlink>
      <w:r w:rsidRPr="00BB406F">
        <w:rPr>
          <w:rFonts w:ascii="Times New Roman" w:eastAsia="Times New Roman" w:hAnsi="Times New Roman" w:cs="Times New Roman"/>
          <w:sz w:val="28"/>
          <w:szCs w:val="28"/>
        </w:rPr>
        <w:t xml:space="preserve"> (дата обращения: 29.12.2023 г.)</w:t>
      </w:r>
    </w:p>
    <w:p w:rsidR="00546A36" w:rsidRPr="00BB406F" w:rsidRDefault="00546A36" w:rsidP="00BB406F">
      <w:pPr>
        <w:pStyle w:val="a9"/>
        <w:numPr>
          <w:ilvl w:val="0"/>
          <w:numId w:val="5"/>
        </w:numPr>
        <w:pBdr>
          <w:top w:val="nil"/>
          <w:left w:val="nil"/>
          <w:bottom w:val="nil"/>
          <w:right w:val="nil"/>
          <w:between w:val="nil"/>
        </w:pBdr>
        <w:spacing w:before="100" w:beforeAutospacing="1" w:after="100" w:afterAutospacing="1" w:line="360" w:lineRule="auto"/>
        <w:ind w:left="0" w:firstLine="709"/>
        <w:jc w:val="both"/>
        <w:rPr>
          <w:rFonts w:ascii="Times New Roman" w:eastAsia="Times New Roman" w:hAnsi="Times New Roman" w:cs="Times New Roman"/>
          <w:sz w:val="28"/>
          <w:szCs w:val="28"/>
        </w:rPr>
      </w:pPr>
      <w:r w:rsidRPr="00BB406F">
        <w:rPr>
          <w:rFonts w:ascii="Times New Roman" w:eastAsia="Times New Roman" w:hAnsi="Times New Roman" w:cs="Times New Roman"/>
          <w:sz w:val="28"/>
          <w:szCs w:val="28"/>
        </w:rPr>
        <w:t xml:space="preserve">ФГОС: официальный сайт. – Национальная ассоциация развития образования и науки, 2016-2021. URL: </w:t>
      </w:r>
      <w:hyperlink r:id="rId16">
        <w:r w:rsidRPr="00BB406F">
          <w:rPr>
            <w:rFonts w:ascii="Times New Roman" w:eastAsia="Times New Roman" w:hAnsi="Times New Roman" w:cs="Times New Roman"/>
            <w:sz w:val="28"/>
            <w:szCs w:val="28"/>
            <w:u w:val="single"/>
          </w:rPr>
          <w:t>https://fgos.ru/</w:t>
        </w:r>
      </w:hyperlink>
      <w:r w:rsidRPr="00BB406F">
        <w:rPr>
          <w:rFonts w:ascii="Times New Roman" w:eastAsia="Times New Roman" w:hAnsi="Times New Roman" w:cs="Times New Roman"/>
          <w:sz w:val="28"/>
          <w:szCs w:val="28"/>
        </w:rPr>
        <w:t xml:space="preserve"> (дата обращения: 12.10.2023 г.)</w:t>
      </w:r>
    </w:p>
    <w:p w:rsidR="00912922" w:rsidRPr="00BB406F" w:rsidRDefault="00546A36" w:rsidP="00BB406F">
      <w:pPr>
        <w:pStyle w:val="a9"/>
        <w:numPr>
          <w:ilvl w:val="0"/>
          <w:numId w:val="5"/>
        </w:numPr>
        <w:pBdr>
          <w:top w:val="nil"/>
          <w:left w:val="nil"/>
          <w:bottom w:val="nil"/>
          <w:right w:val="nil"/>
          <w:between w:val="nil"/>
        </w:pBdr>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proofErr w:type="spellStart"/>
      <w:r w:rsidRPr="00BB406F">
        <w:rPr>
          <w:rFonts w:ascii="Times New Roman" w:eastAsia="Times New Roman" w:hAnsi="Times New Roman" w:cs="Times New Roman"/>
          <w:color w:val="000000"/>
          <w:sz w:val="28"/>
          <w:szCs w:val="28"/>
        </w:rPr>
        <w:t>Хапаева</w:t>
      </w:r>
      <w:proofErr w:type="spellEnd"/>
      <w:r w:rsidRPr="00BB406F">
        <w:rPr>
          <w:rFonts w:ascii="Times New Roman" w:eastAsia="Times New Roman" w:hAnsi="Times New Roman" w:cs="Times New Roman"/>
          <w:color w:val="000000"/>
          <w:sz w:val="28"/>
          <w:szCs w:val="28"/>
        </w:rPr>
        <w:t xml:space="preserve">, С.С. Результаты обучения: подходы к выявлению и оценке / </w:t>
      </w:r>
      <w:proofErr w:type="spellStart"/>
      <w:r w:rsidRPr="00BB406F">
        <w:rPr>
          <w:rFonts w:ascii="Times New Roman" w:eastAsia="Times New Roman" w:hAnsi="Times New Roman" w:cs="Times New Roman"/>
          <w:color w:val="000000"/>
          <w:sz w:val="28"/>
          <w:szCs w:val="28"/>
        </w:rPr>
        <w:t>С.С.Хапаева</w:t>
      </w:r>
      <w:proofErr w:type="spellEnd"/>
      <w:r w:rsidRPr="00BB406F">
        <w:rPr>
          <w:rFonts w:ascii="Times New Roman" w:eastAsia="Times New Roman" w:hAnsi="Times New Roman" w:cs="Times New Roman"/>
          <w:color w:val="000000"/>
          <w:sz w:val="28"/>
          <w:szCs w:val="28"/>
        </w:rPr>
        <w:t xml:space="preserve"> // Ж.: Вестник университета, №19, 2014. [Электронная библиотека CYBERLENINKA] сайт. URL: </w:t>
      </w:r>
      <w:hyperlink r:id="rId17">
        <w:r w:rsidRPr="00BB406F">
          <w:rPr>
            <w:rFonts w:ascii="Times New Roman" w:eastAsia="Times New Roman" w:hAnsi="Times New Roman" w:cs="Times New Roman"/>
            <w:color w:val="0563C1"/>
            <w:sz w:val="28"/>
            <w:szCs w:val="28"/>
            <w:u w:val="single"/>
          </w:rPr>
          <w:t>https://cyberleninka.ru/article/n/rezultaty-obucheniya-podhody-k-vyyavleniyu-i-otsenke</w:t>
        </w:r>
      </w:hyperlink>
      <w:r w:rsidRPr="00BB406F">
        <w:rPr>
          <w:rFonts w:ascii="Times New Roman" w:eastAsia="Times New Roman" w:hAnsi="Times New Roman" w:cs="Times New Roman"/>
          <w:color w:val="000000"/>
          <w:sz w:val="28"/>
          <w:szCs w:val="28"/>
        </w:rPr>
        <w:t xml:space="preserve"> (дата обращения: 04.10.2023 г.)</w:t>
      </w:r>
    </w:p>
    <w:sectPr w:rsidR="00912922" w:rsidRPr="00BB406F" w:rsidSect="003D286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D15" w:rsidRDefault="005E4D15" w:rsidP="004A6AC1">
      <w:pPr>
        <w:spacing w:after="0" w:line="240" w:lineRule="auto"/>
      </w:pPr>
      <w:r>
        <w:separator/>
      </w:r>
    </w:p>
  </w:endnote>
  <w:endnote w:type="continuationSeparator" w:id="0">
    <w:p w:rsidR="005E4D15" w:rsidRDefault="005E4D15" w:rsidP="004A6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choolBookSanPin">
    <w:altName w:val="Times New Roman"/>
    <w:panose1 w:val="00000000000000000000"/>
    <w:charset w:val="00"/>
    <w:family w:val="roman"/>
    <w:notTrueType/>
    <w:pitch w:val="default"/>
    <w:sig w:usb0="00000001" w:usb1="08070000" w:usb2="00000010" w:usb3="00000000" w:csb0="00020000"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D15" w:rsidRDefault="005E4D15" w:rsidP="004A6AC1">
      <w:pPr>
        <w:spacing w:after="0" w:line="240" w:lineRule="auto"/>
      </w:pPr>
      <w:r>
        <w:separator/>
      </w:r>
    </w:p>
  </w:footnote>
  <w:footnote w:type="continuationSeparator" w:id="0">
    <w:p w:rsidR="005E4D15" w:rsidRDefault="005E4D15" w:rsidP="004A6AC1">
      <w:pPr>
        <w:spacing w:after="0" w:line="240" w:lineRule="auto"/>
      </w:pPr>
      <w:r>
        <w:continuationSeparator/>
      </w:r>
    </w:p>
  </w:footnote>
  <w:footnote w:id="1">
    <w:p w:rsidR="004A6AC1" w:rsidRPr="003D2869" w:rsidRDefault="004A6AC1" w:rsidP="004A6AC1">
      <w:pPr>
        <w:pStyle w:val="a4"/>
        <w:jc w:val="both"/>
      </w:pPr>
      <w:r>
        <w:rPr>
          <w:rStyle w:val="a6"/>
        </w:rPr>
        <w:footnoteRef/>
      </w:r>
      <w:r>
        <w:t xml:space="preserve"> Работа выполнена под руководством </w:t>
      </w:r>
      <w:proofErr w:type="spellStart"/>
      <w:r>
        <w:t>Хорошенковой</w:t>
      </w:r>
      <w:proofErr w:type="spellEnd"/>
      <w:r>
        <w:t xml:space="preserve"> А.В., кандидата педагогических наук, доцента кафедры всеобщей истории и методики пр</w:t>
      </w:r>
      <w:r w:rsidR="00DB0D7E">
        <w:t xml:space="preserve">еподавания истории и </w:t>
      </w:r>
      <w:r w:rsidR="00DB0D7E" w:rsidRPr="0086465D">
        <w:t>обществоведе</w:t>
      </w:r>
      <w:r w:rsidRPr="0086465D">
        <w:t xml:space="preserve">ния </w:t>
      </w:r>
      <w:r>
        <w:t xml:space="preserve">ФГБОУ ВО «ВГСПУ».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637C7"/>
    <w:multiLevelType w:val="hybridMultilevel"/>
    <w:tmpl w:val="1668F07C"/>
    <w:lvl w:ilvl="0" w:tplc="B754B4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93E0B1A"/>
    <w:multiLevelType w:val="multilevel"/>
    <w:tmpl w:val="4C04CC74"/>
    <w:lvl w:ilvl="0">
      <w:start w:val="1"/>
      <w:numFmt w:val="decimal"/>
      <w:lvlText w:val="%1."/>
      <w:lvlJc w:val="left"/>
      <w:pPr>
        <w:ind w:left="1141" w:hanging="360"/>
      </w:pPr>
    </w:lvl>
    <w:lvl w:ilvl="1">
      <w:start w:val="1"/>
      <w:numFmt w:val="lowerLetter"/>
      <w:lvlText w:val="%2."/>
      <w:lvlJc w:val="left"/>
      <w:pPr>
        <w:ind w:left="1861" w:hanging="360"/>
      </w:pPr>
    </w:lvl>
    <w:lvl w:ilvl="2">
      <w:start w:val="1"/>
      <w:numFmt w:val="lowerRoman"/>
      <w:lvlText w:val="%3."/>
      <w:lvlJc w:val="right"/>
      <w:pPr>
        <w:ind w:left="2581" w:hanging="180"/>
      </w:pPr>
    </w:lvl>
    <w:lvl w:ilvl="3">
      <w:start w:val="1"/>
      <w:numFmt w:val="decimal"/>
      <w:lvlText w:val="%4."/>
      <w:lvlJc w:val="left"/>
      <w:pPr>
        <w:ind w:left="3301" w:hanging="360"/>
      </w:pPr>
    </w:lvl>
    <w:lvl w:ilvl="4">
      <w:start w:val="1"/>
      <w:numFmt w:val="lowerLetter"/>
      <w:lvlText w:val="%5."/>
      <w:lvlJc w:val="left"/>
      <w:pPr>
        <w:ind w:left="4021" w:hanging="360"/>
      </w:pPr>
    </w:lvl>
    <w:lvl w:ilvl="5">
      <w:start w:val="1"/>
      <w:numFmt w:val="lowerRoman"/>
      <w:lvlText w:val="%6."/>
      <w:lvlJc w:val="right"/>
      <w:pPr>
        <w:ind w:left="4741" w:hanging="180"/>
      </w:pPr>
    </w:lvl>
    <w:lvl w:ilvl="6">
      <w:start w:val="1"/>
      <w:numFmt w:val="decimal"/>
      <w:lvlText w:val="%7."/>
      <w:lvlJc w:val="left"/>
      <w:pPr>
        <w:ind w:left="5461" w:hanging="360"/>
      </w:pPr>
    </w:lvl>
    <w:lvl w:ilvl="7">
      <w:start w:val="1"/>
      <w:numFmt w:val="lowerLetter"/>
      <w:lvlText w:val="%8."/>
      <w:lvlJc w:val="left"/>
      <w:pPr>
        <w:ind w:left="6181" w:hanging="360"/>
      </w:pPr>
    </w:lvl>
    <w:lvl w:ilvl="8">
      <w:start w:val="1"/>
      <w:numFmt w:val="lowerRoman"/>
      <w:lvlText w:val="%9."/>
      <w:lvlJc w:val="right"/>
      <w:pPr>
        <w:ind w:left="6901" w:hanging="180"/>
      </w:pPr>
    </w:lvl>
  </w:abstractNum>
  <w:abstractNum w:abstractNumId="2" w15:restartNumberingAfterBreak="0">
    <w:nsid w:val="39E669C8"/>
    <w:multiLevelType w:val="hybridMultilevel"/>
    <w:tmpl w:val="662AB73C"/>
    <w:lvl w:ilvl="0" w:tplc="3B7668E4">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5B87E1F"/>
    <w:multiLevelType w:val="multilevel"/>
    <w:tmpl w:val="97460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B3731DA"/>
    <w:multiLevelType w:val="multilevel"/>
    <w:tmpl w:val="4C04CC74"/>
    <w:lvl w:ilvl="0">
      <w:start w:val="1"/>
      <w:numFmt w:val="decimal"/>
      <w:lvlText w:val="%1."/>
      <w:lvlJc w:val="left"/>
      <w:pPr>
        <w:ind w:left="1141" w:hanging="360"/>
      </w:pPr>
    </w:lvl>
    <w:lvl w:ilvl="1">
      <w:start w:val="1"/>
      <w:numFmt w:val="lowerLetter"/>
      <w:lvlText w:val="%2."/>
      <w:lvlJc w:val="left"/>
      <w:pPr>
        <w:ind w:left="1861" w:hanging="360"/>
      </w:pPr>
    </w:lvl>
    <w:lvl w:ilvl="2">
      <w:start w:val="1"/>
      <w:numFmt w:val="lowerRoman"/>
      <w:lvlText w:val="%3."/>
      <w:lvlJc w:val="right"/>
      <w:pPr>
        <w:ind w:left="2581" w:hanging="180"/>
      </w:pPr>
    </w:lvl>
    <w:lvl w:ilvl="3">
      <w:start w:val="1"/>
      <w:numFmt w:val="decimal"/>
      <w:lvlText w:val="%4."/>
      <w:lvlJc w:val="left"/>
      <w:pPr>
        <w:ind w:left="3301" w:hanging="360"/>
      </w:pPr>
    </w:lvl>
    <w:lvl w:ilvl="4">
      <w:start w:val="1"/>
      <w:numFmt w:val="lowerLetter"/>
      <w:lvlText w:val="%5."/>
      <w:lvlJc w:val="left"/>
      <w:pPr>
        <w:ind w:left="4021" w:hanging="360"/>
      </w:pPr>
    </w:lvl>
    <w:lvl w:ilvl="5">
      <w:start w:val="1"/>
      <w:numFmt w:val="lowerRoman"/>
      <w:lvlText w:val="%6."/>
      <w:lvlJc w:val="right"/>
      <w:pPr>
        <w:ind w:left="4741" w:hanging="180"/>
      </w:pPr>
    </w:lvl>
    <w:lvl w:ilvl="6">
      <w:start w:val="1"/>
      <w:numFmt w:val="decimal"/>
      <w:lvlText w:val="%7."/>
      <w:lvlJc w:val="left"/>
      <w:pPr>
        <w:ind w:left="5461" w:hanging="360"/>
      </w:pPr>
    </w:lvl>
    <w:lvl w:ilvl="7">
      <w:start w:val="1"/>
      <w:numFmt w:val="lowerLetter"/>
      <w:lvlText w:val="%8."/>
      <w:lvlJc w:val="left"/>
      <w:pPr>
        <w:ind w:left="6181" w:hanging="360"/>
      </w:pPr>
    </w:lvl>
    <w:lvl w:ilvl="8">
      <w:start w:val="1"/>
      <w:numFmt w:val="lowerRoman"/>
      <w:lvlText w:val="%9."/>
      <w:lvlJc w:val="right"/>
      <w:pPr>
        <w:ind w:left="6901"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C413A"/>
    <w:rsid w:val="00060031"/>
    <w:rsid w:val="000A5714"/>
    <w:rsid w:val="000C413A"/>
    <w:rsid w:val="00220557"/>
    <w:rsid w:val="00293AAF"/>
    <w:rsid w:val="00307AF8"/>
    <w:rsid w:val="00372EA6"/>
    <w:rsid w:val="003D2869"/>
    <w:rsid w:val="004A6AC1"/>
    <w:rsid w:val="004C32F7"/>
    <w:rsid w:val="004D1997"/>
    <w:rsid w:val="0052197C"/>
    <w:rsid w:val="00546A36"/>
    <w:rsid w:val="005479FE"/>
    <w:rsid w:val="005E4D15"/>
    <w:rsid w:val="00662470"/>
    <w:rsid w:val="006867D6"/>
    <w:rsid w:val="0076620F"/>
    <w:rsid w:val="00861763"/>
    <w:rsid w:val="0086465D"/>
    <w:rsid w:val="008E7741"/>
    <w:rsid w:val="00912922"/>
    <w:rsid w:val="0091761B"/>
    <w:rsid w:val="009253E4"/>
    <w:rsid w:val="00A42A89"/>
    <w:rsid w:val="00A61A60"/>
    <w:rsid w:val="00B07D9E"/>
    <w:rsid w:val="00B9655B"/>
    <w:rsid w:val="00BB406F"/>
    <w:rsid w:val="00C559AE"/>
    <w:rsid w:val="00CE32E8"/>
    <w:rsid w:val="00DB0D7E"/>
    <w:rsid w:val="00E04B49"/>
    <w:rsid w:val="00E9647A"/>
    <w:rsid w:val="00EF5967"/>
    <w:rsid w:val="00F943C5"/>
    <w:rsid w:val="00FE22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28C3E"/>
  <w15:docId w15:val="{18729539-1215-42BF-9D4D-BAF739F09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9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A6AC1"/>
    <w:rPr>
      <w:color w:val="0000FF"/>
      <w:u w:val="single"/>
    </w:rPr>
  </w:style>
  <w:style w:type="paragraph" w:styleId="a4">
    <w:name w:val="footnote text"/>
    <w:basedOn w:val="a"/>
    <w:link w:val="a5"/>
    <w:rsid w:val="004A6AC1"/>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4A6AC1"/>
    <w:rPr>
      <w:rFonts w:ascii="Times New Roman" w:eastAsia="Times New Roman" w:hAnsi="Times New Roman" w:cs="Times New Roman"/>
      <w:sz w:val="20"/>
      <w:szCs w:val="20"/>
      <w:lang w:eastAsia="ru-RU"/>
    </w:rPr>
  </w:style>
  <w:style w:type="character" w:styleId="a6">
    <w:name w:val="footnote reference"/>
    <w:rsid w:val="004A6AC1"/>
    <w:rPr>
      <w:vertAlign w:val="superscript"/>
    </w:rPr>
  </w:style>
  <w:style w:type="paragraph" w:styleId="a7">
    <w:name w:val="Balloon Text"/>
    <w:basedOn w:val="a"/>
    <w:link w:val="a8"/>
    <w:uiPriority w:val="99"/>
    <w:semiHidden/>
    <w:unhideWhenUsed/>
    <w:rsid w:val="0091292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12922"/>
    <w:rPr>
      <w:rFonts w:ascii="Tahoma" w:hAnsi="Tahoma" w:cs="Tahoma"/>
      <w:sz w:val="16"/>
      <w:szCs w:val="16"/>
    </w:rPr>
  </w:style>
  <w:style w:type="paragraph" w:styleId="a9">
    <w:name w:val="List Paragraph"/>
    <w:basedOn w:val="a"/>
    <w:uiPriority w:val="34"/>
    <w:qFormat/>
    <w:rsid w:val="00546A36"/>
    <w:pPr>
      <w:ind w:left="720"/>
      <w:contextualSpacing/>
    </w:pPr>
    <w:rPr>
      <w:rFonts w:ascii="Calibri" w:eastAsia="Calibri"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541032">
      <w:bodyDiv w:val="1"/>
      <w:marLeft w:val="0"/>
      <w:marRight w:val="0"/>
      <w:marTop w:val="0"/>
      <w:marBottom w:val="0"/>
      <w:divBdr>
        <w:top w:val="none" w:sz="0" w:space="0" w:color="auto"/>
        <w:left w:val="none" w:sz="0" w:space="0" w:color="auto"/>
        <w:bottom w:val="none" w:sz="0" w:space="0" w:color="auto"/>
        <w:right w:val="none" w:sz="0" w:space="0" w:color="auto"/>
      </w:divBdr>
    </w:div>
    <w:div w:id="465900271">
      <w:bodyDiv w:val="1"/>
      <w:marLeft w:val="0"/>
      <w:marRight w:val="0"/>
      <w:marTop w:val="0"/>
      <w:marBottom w:val="0"/>
      <w:divBdr>
        <w:top w:val="none" w:sz="0" w:space="0" w:color="auto"/>
        <w:left w:val="none" w:sz="0" w:space="0" w:color="auto"/>
        <w:bottom w:val="none" w:sz="0" w:space="0" w:color="auto"/>
        <w:right w:val="none" w:sz="0" w:space="0" w:color="auto"/>
      </w:divBdr>
    </w:div>
    <w:div w:id="1222709836">
      <w:bodyDiv w:val="1"/>
      <w:marLeft w:val="0"/>
      <w:marRight w:val="0"/>
      <w:marTop w:val="0"/>
      <w:marBottom w:val="0"/>
      <w:divBdr>
        <w:top w:val="none" w:sz="0" w:space="0" w:color="auto"/>
        <w:left w:val="none" w:sz="0" w:space="0" w:color="auto"/>
        <w:bottom w:val="none" w:sz="0" w:space="0" w:color="auto"/>
        <w:right w:val="none" w:sz="0" w:space="0" w:color="auto"/>
      </w:divBdr>
    </w:div>
    <w:div w:id="1365181234">
      <w:bodyDiv w:val="1"/>
      <w:marLeft w:val="0"/>
      <w:marRight w:val="0"/>
      <w:marTop w:val="0"/>
      <w:marBottom w:val="0"/>
      <w:divBdr>
        <w:top w:val="none" w:sz="0" w:space="0" w:color="auto"/>
        <w:left w:val="none" w:sz="0" w:space="0" w:color="auto"/>
        <w:bottom w:val="none" w:sz="0" w:space="0" w:color="auto"/>
        <w:right w:val="none" w:sz="0" w:space="0" w:color="auto"/>
      </w:divBdr>
      <w:divsChild>
        <w:div w:id="1258758759">
          <w:marLeft w:val="0"/>
          <w:marRight w:val="0"/>
          <w:marTop w:val="0"/>
          <w:marBottom w:val="0"/>
          <w:divBdr>
            <w:top w:val="none" w:sz="0" w:space="0" w:color="auto"/>
            <w:left w:val="none" w:sz="0" w:space="0" w:color="auto"/>
            <w:bottom w:val="none" w:sz="0" w:space="0" w:color="auto"/>
            <w:right w:val="none" w:sz="0" w:space="0" w:color="auto"/>
          </w:divBdr>
        </w:div>
      </w:divsChild>
    </w:div>
    <w:div w:id="1973360468">
      <w:bodyDiv w:val="1"/>
      <w:marLeft w:val="0"/>
      <w:marRight w:val="0"/>
      <w:marTop w:val="0"/>
      <w:marBottom w:val="0"/>
      <w:divBdr>
        <w:top w:val="none" w:sz="0" w:space="0" w:color="auto"/>
        <w:left w:val="none" w:sz="0" w:space="0" w:color="auto"/>
        <w:bottom w:val="none" w:sz="0" w:space="0" w:color="auto"/>
        <w:right w:val="none" w:sz="0" w:space="0" w:color="auto"/>
      </w:divBdr>
    </w:div>
    <w:div w:id="197598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ibrary.ru/item.asp?id=35618434" TargetMode="External"/><Relationship Id="rId13" Type="http://schemas.openxmlformats.org/officeDocument/2006/relationships/hyperlink" Target="https://go.11klasov.net/6562-rabochaja-tetrad-po-istorii-drevnego-mira-5-klass-v-2-chastjah-chernova-mn.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yberleninka.ru/article/n/osnovnye-polozheniya-kontseptsii-vospitaniya-tsennostnyh-otnosheniy-shkolnikov-v-obrazovatelnom-protsesse" TargetMode="External"/><Relationship Id="rId12" Type="http://schemas.openxmlformats.org/officeDocument/2006/relationships/hyperlink" Target="https://cyberleninka.ru/article/n/uchebno-metodicheskiy-kompleks-kak-didakticheskoe-sredstvo" TargetMode="External"/><Relationship Id="rId17" Type="http://schemas.openxmlformats.org/officeDocument/2006/relationships/hyperlink" Target="https://cyberleninka.ru/article/n/rezultaty-obucheniya-podhody-k-vyyavleniyu-i-otsenke" TargetMode="External"/><Relationship Id="rId2" Type="http://schemas.openxmlformats.org/officeDocument/2006/relationships/styles" Target="styles.xml"/><Relationship Id="rId16" Type="http://schemas.openxmlformats.org/officeDocument/2006/relationships/hyperlink" Target="https://fgos.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atic.edsoo.ru/projects/fop/index.html" TargetMode="External"/><Relationship Id="rId5" Type="http://schemas.openxmlformats.org/officeDocument/2006/relationships/footnotes" Target="footnotes.xml"/><Relationship Id="rId15" Type="http://schemas.openxmlformats.org/officeDocument/2006/relationships/hyperlink" Target="https://dumspb.ru/files/files/&#1055;&#1072;&#1084;&#1103;&#1090;&#1082;&#1072;%20&#1059;&#1052;&#1050;.pdf" TargetMode="External"/><Relationship Id="rId10" Type="http://schemas.openxmlformats.org/officeDocument/2006/relationships/hyperlink" Target="https://cyberleninka.ru/article/n/naglyadnye-metody-obucheniya-i-proektnye-metodiki-na-uroke-istori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go.11klasov.net/6563-vseobschaja-istorija-istorija-drevnego-mira-5-klass-vigasin-aa-goder-gi-svencickaja-is.html" TargetMode="External"/><Relationship Id="rId14" Type="http://schemas.openxmlformats.org/officeDocument/2006/relationships/hyperlink" Target="https://cyberleninka.ru/article/n/formirovanie-lichnostnyh-rezultatov-u-uchaschihsya-na-urokah-istorii-i-obschestvoznaniya-v-usloviyah-realizatsii-fgo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238</TotalTime>
  <Pages>17</Pages>
  <Words>4214</Words>
  <Characters>24023</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Мытарева</dc:creator>
  <cp:keywords/>
  <dc:description/>
  <cp:lastModifiedBy>Татьяна Мытарева</cp:lastModifiedBy>
  <cp:revision>14</cp:revision>
  <dcterms:created xsi:type="dcterms:W3CDTF">2023-11-14T18:17:00Z</dcterms:created>
  <dcterms:modified xsi:type="dcterms:W3CDTF">2024-01-16T11:17:00Z</dcterms:modified>
</cp:coreProperties>
</file>