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2CA" w:rsidRPr="004242CA" w:rsidRDefault="000E6D39" w:rsidP="00AD1200">
      <w:pPr>
        <w:spacing w:after="0" w:line="360" w:lineRule="auto"/>
        <w:ind w:right="-285"/>
        <w:jc w:val="center"/>
        <w:rPr>
          <w:rFonts w:ascii="Times New Roman" w:hAnsi="Times New Roman" w:cs="Times New Roman"/>
          <w:sz w:val="28"/>
          <w:szCs w:val="28"/>
        </w:rPr>
      </w:pPr>
      <w:r w:rsidRPr="004242CA">
        <w:rPr>
          <w:rFonts w:ascii="Times New Roman" w:hAnsi="Times New Roman" w:cs="Times New Roman"/>
          <w:sz w:val="28"/>
          <w:szCs w:val="28"/>
        </w:rPr>
        <w:t xml:space="preserve">Муниципальное автономное общеобразовательное учреждение </w:t>
      </w:r>
    </w:p>
    <w:p w:rsidR="00A94BD3" w:rsidRPr="004242CA" w:rsidRDefault="000E6D39" w:rsidP="00AD1200">
      <w:pPr>
        <w:spacing w:after="0" w:line="360" w:lineRule="auto"/>
        <w:ind w:right="-285"/>
        <w:jc w:val="center"/>
        <w:rPr>
          <w:rFonts w:ascii="Times New Roman" w:hAnsi="Times New Roman" w:cs="Times New Roman"/>
          <w:sz w:val="28"/>
          <w:szCs w:val="28"/>
        </w:rPr>
      </w:pPr>
      <w:r w:rsidRPr="004242CA">
        <w:rPr>
          <w:rFonts w:ascii="Times New Roman" w:hAnsi="Times New Roman" w:cs="Times New Roman"/>
          <w:sz w:val="28"/>
          <w:szCs w:val="28"/>
        </w:rPr>
        <w:t>средняя школа №</w:t>
      </w:r>
      <w:r w:rsidR="00C806AC">
        <w:rPr>
          <w:rFonts w:ascii="Times New Roman" w:hAnsi="Times New Roman" w:cs="Times New Roman"/>
          <w:sz w:val="28"/>
          <w:szCs w:val="28"/>
        </w:rPr>
        <w:t>6</w:t>
      </w:r>
      <w:r w:rsidR="00501048" w:rsidRPr="004242CA">
        <w:rPr>
          <w:rFonts w:ascii="Times New Roman" w:hAnsi="Times New Roman" w:cs="Times New Roman"/>
          <w:sz w:val="28"/>
          <w:szCs w:val="28"/>
        </w:rPr>
        <w:t xml:space="preserve"> </w:t>
      </w:r>
    </w:p>
    <w:p w:rsidR="009C49D2" w:rsidRDefault="009C49D2" w:rsidP="00AD1200">
      <w:pPr>
        <w:spacing w:after="0" w:line="360" w:lineRule="auto"/>
        <w:rPr>
          <w:rFonts w:ascii="Times New Roman" w:hAnsi="Times New Roman" w:cs="Times New Roman"/>
          <w:sz w:val="28"/>
          <w:szCs w:val="28"/>
        </w:rPr>
      </w:pPr>
    </w:p>
    <w:p w:rsidR="00A97E9D" w:rsidRPr="004242CA" w:rsidRDefault="00A97E9D" w:rsidP="00AD1200">
      <w:pPr>
        <w:spacing w:after="0" w:line="360" w:lineRule="auto"/>
        <w:rPr>
          <w:rFonts w:ascii="Times New Roman" w:hAnsi="Times New Roman" w:cs="Times New Roman"/>
          <w:sz w:val="28"/>
          <w:szCs w:val="28"/>
        </w:rPr>
      </w:pPr>
    </w:p>
    <w:p w:rsidR="009C49D2" w:rsidRPr="004242CA" w:rsidRDefault="009C49D2" w:rsidP="00AD1200">
      <w:pPr>
        <w:spacing w:after="0" w:line="360" w:lineRule="auto"/>
        <w:ind w:right="-285"/>
        <w:rPr>
          <w:rFonts w:ascii="Times New Roman" w:hAnsi="Times New Roman" w:cs="Times New Roman"/>
          <w:sz w:val="28"/>
          <w:szCs w:val="28"/>
        </w:rPr>
      </w:pPr>
    </w:p>
    <w:p w:rsidR="009C49D2" w:rsidRDefault="009C49D2" w:rsidP="00AD1200">
      <w:pPr>
        <w:spacing w:after="0" w:line="360" w:lineRule="auto"/>
        <w:ind w:right="-285"/>
        <w:rPr>
          <w:rFonts w:ascii="Times New Roman" w:hAnsi="Times New Roman" w:cs="Times New Roman"/>
          <w:sz w:val="28"/>
          <w:szCs w:val="28"/>
        </w:rPr>
      </w:pPr>
    </w:p>
    <w:p w:rsidR="00F0123E" w:rsidRDefault="00F0123E" w:rsidP="00AD1200">
      <w:pPr>
        <w:spacing w:after="0" w:line="360" w:lineRule="auto"/>
        <w:ind w:right="-285"/>
        <w:rPr>
          <w:rFonts w:ascii="Times New Roman" w:hAnsi="Times New Roman" w:cs="Times New Roman"/>
          <w:sz w:val="28"/>
          <w:szCs w:val="28"/>
        </w:rPr>
      </w:pPr>
      <w:bookmarkStart w:id="0" w:name="_GoBack"/>
      <w:bookmarkEnd w:id="0"/>
    </w:p>
    <w:p w:rsidR="00CF203B" w:rsidRPr="004242CA" w:rsidRDefault="00CF203B" w:rsidP="00AD1200">
      <w:pPr>
        <w:spacing w:after="0" w:line="360" w:lineRule="auto"/>
        <w:ind w:right="-285"/>
        <w:rPr>
          <w:rFonts w:ascii="Times New Roman" w:hAnsi="Times New Roman" w:cs="Times New Roman"/>
          <w:sz w:val="28"/>
          <w:szCs w:val="28"/>
        </w:rPr>
      </w:pPr>
    </w:p>
    <w:p w:rsidR="00A94BD3" w:rsidRPr="004242CA" w:rsidRDefault="00A957F9" w:rsidP="00AD1200">
      <w:pPr>
        <w:spacing w:after="0" w:line="360" w:lineRule="auto"/>
        <w:ind w:right="-285"/>
        <w:jc w:val="center"/>
        <w:rPr>
          <w:rFonts w:ascii="Times New Roman" w:hAnsi="Times New Roman" w:cs="Times New Roman"/>
          <w:sz w:val="28"/>
          <w:szCs w:val="28"/>
        </w:rPr>
      </w:pPr>
      <w:r>
        <w:rPr>
          <w:rFonts w:ascii="Times New Roman" w:hAnsi="Times New Roman" w:cs="Times New Roman"/>
          <w:sz w:val="28"/>
          <w:szCs w:val="28"/>
        </w:rPr>
        <w:t>УЧЕБНО-ИССЛЕДОВАТЕЛЬСКАЯ РАБОТА</w:t>
      </w:r>
    </w:p>
    <w:p w:rsidR="00A94BD3" w:rsidRPr="004242CA" w:rsidRDefault="00C806AC" w:rsidP="00AD1200">
      <w:pPr>
        <w:spacing w:after="0" w:line="360" w:lineRule="auto"/>
        <w:ind w:right="-285"/>
        <w:jc w:val="center"/>
        <w:rPr>
          <w:rFonts w:ascii="Times New Roman" w:hAnsi="Times New Roman" w:cs="Times New Roman"/>
          <w:sz w:val="28"/>
          <w:szCs w:val="28"/>
        </w:rPr>
      </w:pPr>
      <w:r>
        <w:rPr>
          <w:rFonts w:ascii="Times New Roman" w:hAnsi="Times New Roman" w:cs="Times New Roman"/>
          <w:sz w:val="28"/>
          <w:szCs w:val="28"/>
        </w:rPr>
        <w:t xml:space="preserve">Влияние синестезии на творчество В. В. Набокова </w:t>
      </w:r>
    </w:p>
    <w:p w:rsidR="00A94BD3" w:rsidRPr="004242CA" w:rsidRDefault="00A94BD3" w:rsidP="00AD1200">
      <w:pPr>
        <w:spacing w:after="0" w:line="360" w:lineRule="auto"/>
        <w:ind w:right="-285"/>
        <w:rPr>
          <w:rFonts w:ascii="Times New Roman" w:hAnsi="Times New Roman" w:cs="Times New Roman"/>
          <w:sz w:val="28"/>
          <w:szCs w:val="28"/>
        </w:rPr>
      </w:pPr>
    </w:p>
    <w:p w:rsidR="00A94BD3" w:rsidRPr="004242CA" w:rsidRDefault="00A94BD3" w:rsidP="00AD1200">
      <w:pPr>
        <w:spacing w:after="0" w:line="360" w:lineRule="auto"/>
        <w:ind w:right="-285"/>
        <w:rPr>
          <w:rFonts w:ascii="Times New Roman" w:hAnsi="Times New Roman" w:cs="Times New Roman"/>
          <w:sz w:val="28"/>
          <w:szCs w:val="28"/>
        </w:rPr>
      </w:pPr>
    </w:p>
    <w:p w:rsidR="00A94BD3" w:rsidRPr="004242CA" w:rsidRDefault="00A94BD3" w:rsidP="00AD1200">
      <w:pPr>
        <w:spacing w:after="0" w:line="360" w:lineRule="auto"/>
        <w:ind w:right="-285"/>
        <w:jc w:val="center"/>
        <w:rPr>
          <w:rFonts w:ascii="Times New Roman" w:hAnsi="Times New Roman" w:cs="Times New Roman"/>
          <w:sz w:val="28"/>
          <w:szCs w:val="28"/>
        </w:rPr>
      </w:pPr>
    </w:p>
    <w:p w:rsidR="000E6D39" w:rsidRDefault="000E6D39" w:rsidP="00AD1200">
      <w:pPr>
        <w:spacing w:after="0" w:line="360" w:lineRule="auto"/>
        <w:ind w:right="-285"/>
        <w:rPr>
          <w:rFonts w:ascii="Times New Roman" w:hAnsi="Times New Roman" w:cs="Times New Roman"/>
          <w:sz w:val="28"/>
          <w:szCs w:val="28"/>
        </w:rPr>
      </w:pPr>
    </w:p>
    <w:p w:rsidR="001D3E76" w:rsidRPr="004242CA" w:rsidRDefault="001D3E76" w:rsidP="00AD1200">
      <w:pPr>
        <w:spacing w:after="0" w:line="360" w:lineRule="auto"/>
        <w:ind w:right="-285"/>
        <w:rPr>
          <w:rFonts w:ascii="Times New Roman" w:hAnsi="Times New Roman" w:cs="Times New Roman"/>
          <w:sz w:val="28"/>
          <w:szCs w:val="28"/>
        </w:rPr>
      </w:pPr>
    </w:p>
    <w:p w:rsidR="00001CA7" w:rsidRDefault="00A94BD3" w:rsidP="00AD1200">
      <w:pPr>
        <w:spacing w:after="0" w:line="360" w:lineRule="auto"/>
        <w:ind w:right="-285"/>
        <w:jc w:val="right"/>
        <w:rPr>
          <w:rFonts w:ascii="Times New Roman" w:hAnsi="Times New Roman" w:cs="Times New Roman"/>
          <w:sz w:val="28"/>
          <w:szCs w:val="28"/>
        </w:rPr>
      </w:pPr>
      <w:r w:rsidRPr="004242CA">
        <w:rPr>
          <w:rFonts w:ascii="Times New Roman" w:hAnsi="Times New Roman" w:cs="Times New Roman"/>
          <w:sz w:val="28"/>
          <w:szCs w:val="28"/>
        </w:rPr>
        <w:t>Выполнила:</w:t>
      </w:r>
    </w:p>
    <w:p w:rsidR="009A722E" w:rsidRPr="004242CA" w:rsidRDefault="000E6D39" w:rsidP="00AD1200">
      <w:pPr>
        <w:spacing w:after="0" w:line="360" w:lineRule="auto"/>
        <w:ind w:right="-285"/>
        <w:jc w:val="right"/>
        <w:rPr>
          <w:rFonts w:ascii="Times New Roman" w:hAnsi="Times New Roman" w:cs="Times New Roman"/>
          <w:sz w:val="28"/>
          <w:szCs w:val="28"/>
        </w:rPr>
      </w:pPr>
      <w:r w:rsidRPr="004242CA">
        <w:rPr>
          <w:rFonts w:ascii="Times New Roman" w:hAnsi="Times New Roman" w:cs="Times New Roman"/>
          <w:sz w:val="28"/>
          <w:szCs w:val="28"/>
        </w:rPr>
        <w:t xml:space="preserve"> </w:t>
      </w:r>
      <w:r w:rsidR="009A722E" w:rsidRPr="004242CA">
        <w:rPr>
          <w:rFonts w:ascii="Times New Roman" w:hAnsi="Times New Roman" w:cs="Times New Roman"/>
          <w:sz w:val="28"/>
          <w:szCs w:val="28"/>
        </w:rPr>
        <w:t>Князева Юлиана Евгеньевна</w:t>
      </w:r>
      <w:r w:rsidR="00E50567">
        <w:rPr>
          <w:rFonts w:ascii="Times New Roman" w:hAnsi="Times New Roman" w:cs="Times New Roman"/>
          <w:sz w:val="28"/>
          <w:szCs w:val="28"/>
        </w:rPr>
        <w:t>,</w:t>
      </w:r>
    </w:p>
    <w:p w:rsidR="00A94BD3" w:rsidRPr="004242CA" w:rsidRDefault="00A94BD3" w:rsidP="00AD1200">
      <w:pPr>
        <w:spacing w:after="0" w:line="360" w:lineRule="auto"/>
        <w:ind w:right="-285"/>
        <w:jc w:val="right"/>
        <w:rPr>
          <w:rFonts w:ascii="Times New Roman" w:hAnsi="Times New Roman" w:cs="Times New Roman"/>
          <w:sz w:val="28"/>
          <w:szCs w:val="28"/>
        </w:rPr>
      </w:pPr>
      <w:r w:rsidRPr="004242CA">
        <w:rPr>
          <w:rFonts w:ascii="Times New Roman" w:hAnsi="Times New Roman" w:cs="Times New Roman"/>
          <w:sz w:val="28"/>
          <w:szCs w:val="28"/>
        </w:rPr>
        <w:t xml:space="preserve">ученица </w:t>
      </w:r>
      <w:r w:rsidR="00C806AC">
        <w:rPr>
          <w:rFonts w:ascii="Times New Roman" w:hAnsi="Times New Roman" w:cs="Times New Roman"/>
          <w:sz w:val="28"/>
          <w:szCs w:val="28"/>
        </w:rPr>
        <w:t>11</w:t>
      </w:r>
      <w:r w:rsidRPr="004242CA">
        <w:rPr>
          <w:rFonts w:ascii="Times New Roman" w:hAnsi="Times New Roman" w:cs="Times New Roman"/>
          <w:sz w:val="28"/>
          <w:szCs w:val="28"/>
        </w:rPr>
        <w:t xml:space="preserve"> «А» класса</w:t>
      </w:r>
    </w:p>
    <w:p w:rsidR="009A722E" w:rsidRPr="004242CA" w:rsidRDefault="00A94BD3" w:rsidP="00AD1200">
      <w:pPr>
        <w:spacing w:after="0" w:line="360" w:lineRule="auto"/>
        <w:ind w:right="-285"/>
        <w:jc w:val="right"/>
        <w:rPr>
          <w:rFonts w:ascii="Times New Roman" w:hAnsi="Times New Roman" w:cs="Times New Roman"/>
          <w:sz w:val="28"/>
          <w:szCs w:val="28"/>
        </w:rPr>
      </w:pPr>
      <w:r w:rsidRPr="004242CA">
        <w:rPr>
          <w:rFonts w:ascii="Times New Roman" w:hAnsi="Times New Roman" w:cs="Times New Roman"/>
          <w:sz w:val="28"/>
          <w:szCs w:val="28"/>
        </w:rPr>
        <w:t>Руководитель:</w:t>
      </w:r>
      <w:r w:rsidR="000E6D39" w:rsidRPr="004242CA">
        <w:rPr>
          <w:rFonts w:ascii="Times New Roman" w:hAnsi="Times New Roman" w:cs="Times New Roman"/>
          <w:sz w:val="28"/>
          <w:szCs w:val="28"/>
        </w:rPr>
        <w:t xml:space="preserve"> </w:t>
      </w:r>
      <w:r w:rsidR="00C806AC">
        <w:rPr>
          <w:rFonts w:ascii="Times New Roman" w:hAnsi="Times New Roman" w:cs="Times New Roman"/>
          <w:sz w:val="28"/>
          <w:szCs w:val="28"/>
        </w:rPr>
        <w:t>Рыжухина Ольга Авертиевна</w:t>
      </w:r>
      <w:r w:rsidR="00E50567">
        <w:rPr>
          <w:rFonts w:ascii="Times New Roman" w:hAnsi="Times New Roman" w:cs="Times New Roman"/>
          <w:sz w:val="28"/>
          <w:szCs w:val="28"/>
        </w:rPr>
        <w:t>,</w:t>
      </w:r>
    </w:p>
    <w:p w:rsidR="00A94BD3" w:rsidRDefault="00A94BD3" w:rsidP="00AD1200">
      <w:pPr>
        <w:spacing w:after="0" w:line="360" w:lineRule="auto"/>
        <w:ind w:right="-285"/>
        <w:jc w:val="right"/>
        <w:rPr>
          <w:rFonts w:ascii="Times New Roman" w:hAnsi="Times New Roman" w:cs="Times New Roman"/>
          <w:sz w:val="28"/>
          <w:szCs w:val="28"/>
        </w:rPr>
      </w:pPr>
      <w:r w:rsidRPr="004242CA">
        <w:rPr>
          <w:rFonts w:ascii="Times New Roman" w:hAnsi="Times New Roman" w:cs="Times New Roman"/>
          <w:sz w:val="28"/>
          <w:szCs w:val="28"/>
        </w:rPr>
        <w:t>учитель русского языка</w:t>
      </w:r>
      <w:r w:rsidR="00501048" w:rsidRPr="004242CA">
        <w:rPr>
          <w:rFonts w:ascii="Times New Roman" w:hAnsi="Times New Roman" w:cs="Times New Roman"/>
          <w:sz w:val="28"/>
          <w:szCs w:val="28"/>
        </w:rPr>
        <w:t xml:space="preserve"> и литературы </w:t>
      </w:r>
    </w:p>
    <w:p w:rsidR="00EB1904" w:rsidRDefault="00EB1904" w:rsidP="00AD1200">
      <w:pPr>
        <w:spacing w:after="0" w:line="360" w:lineRule="auto"/>
        <w:ind w:right="-285"/>
        <w:jc w:val="right"/>
        <w:rPr>
          <w:rFonts w:ascii="Times New Roman" w:hAnsi="Times New Roman" w:cs="Times New Roman"/>
          <w:sz w:val="28"/>
          <w:szCs w:val="28"/>
        </w:rPr>
      </w:pPr>
      <w:r>
        <w:rPr>
          <w:rFonts w:ascii="Times New Roman" w:hAnsi="Times New Roman" w:cs="Times New Roman"/>
          <w:sz w:val="28"/>
          <w:szCs w:val="28"/>
        </w:rPr>
        <w:t>высшей категории</w:t>
      </w:r>
    </w:p>
    <w:p w:rsidR="00001CA7" w:rsidRDefault="00001CA7" w:rsidP="00AD1200">
      <w:pPr>
        <w:spacing w:after="0" w:line="360" w:lineRule="auto"/>
        <w:ind w:right="-285"/>
        <w:jc w:val="right"/>
        <w:rPr>
          <w:rFonts w:ascii="Times New Roman" w:hAnsi="Times New Roman" w:cs="Times New Roman"/>
          <w:sz w:val="28"/>
          <w:szCs w:val="28"/>
        </w:rPr>
      </w:pPr>
      <w:r>
        <w:rPr>
          <w:rFonts w:ascii="Times New Roman" w:hAnsi="Times New Roman" w:cs="Times New Roman"/>
          <w:sz w:val="28"/>
          <w:szCs w:val="28"/>
        </w:rPr>
        <w:t>Консульта</w:t>
      </w:r>
      <w:r w:rsidR="00194161">
        <w:rPr>
          <w:rFonts w:ascii="Times New Roman" w:hAnsi="Times New Roman" w:cs="Times New Roman"/>
          <w:sz w:val="28"/>
          <w:szCs w:val="28"/>
        </w:rPr>
        <w:t>н</w:t>
      </w:r>
      <w:r>
        <w:rPr>
          <w:rFonts w:ascii="Times New Roman" w:hAnsi="Times New Roman" w:cs="Times New Roman"/>
          <w:sz w:val="28"/>
          <w:szCs w:val="28"/>
        </w:rPr>
        <w:t>т: Маринина Юлия Анатольевна,</w:t>
      </w:r>
    </w:p>
    <w:p w:rsidR="00001CA7" w:rsidRDefault="00001CA7" w:rsidP="00AD1200">
      <w:pPr>
        <w:spacing w:after="0" w:line="360" w:lineRule="auto"/>
        <w:ind w:right="-285"/>
        <w:jc w:val="right"/>
        <w:rPr>
          <w:rFonts w:ascii="Times New Roman" w:hAnsi="Times New Roman" w:cs="Times New Roman"/>
          <w:sz w:val="28"/>
          <w:szCs w:val="28"/>
        </w:rPr>
      </w:pPr>
      <w:r>
        <w:rPr>
          <w:rFonts w:ascii="Times New Roman" w:hAnsi="Times New Roman" w:cs="Times New Roman"/>
          <w:sz w:val="28"/>
          <w:szCs w:val="28"/>
        </w:rPr>
        <w:t>кандидат филологических наук, доцент,</w:t>
      </w:r>
    </w:p>
    <w:p w:rsidR="00001CA7" w:rsidRDefault="00E60441" w:rsidP="00AD1200">
      <w:pPr>
        <w:spacing w:after="0" w:line="360" w:lineRule="auto"/>
        <w:ind w:right="-285"/>
        <w:jc w:val="right"/>
        <w:rPr>
          <w:rFonts w:ascii="Times New Roman" w:hAnsi="Times New Roman" w:cs="Times New Roman"/>
          <w:sz w:val="28"/>
          <w:szCs w:val="28"/>
        </w:rPr>
      </w:pPr>
      <w:r>
        <w:rPr>
          <w:rFonts w:ascii="Times New Roman" w:hAnsi="Times New Roman" w:cs="Times New Roman"/>
          <w:sz w:val="28"/>
          <w:szCs w:val="28"/>
        </w:rPr>
        <w:t xml:space="preserve"> зав</w:t>
      </w:r>
      <w:r w:rsidR="00001CA7">
        <w:rPr>
          <w:rFonts w:ascii="Times New Roman" w:hAnsi="Times New Roman" w:cs="Times New Roman"/>
          <w:sz w:val="28"/>
          <w:szCs w:val="28"/>
        </w:rPr>
        <w:t>кафедрой русской и зарубежной филологии</w:t>
      </w:r>
    </w:p>
    <w:p w:rsidR="009C49D2" w:rsidRPr="004242CA" w:rsidRDefault="009C49D2" w:rsidP="00001CA7">
      <w:pPr>
        <w:spacing w:after="0" w:line="360" w:lineRule="auto"/>
        <w:ind w:right="-285"/>
        <w:rPr>
          <w:rFonts w:ascii="Times New Roman" w:hAnsi="Times New Roman" w:cs="Times New Roman"/>
          <w:sz w:val="28"/>
          <w:szCs w:val="28"/>
        </w:rPr>
      </w:pPr>
    </w:p>
    <w:p w:rsidR="00A94BD3" w:rsidRDefault="00A94BD3" w:rsidP="00AD1200">
      <w:pPr>
        <w:spacing w:after="0" w:line="360" w:lineRule="auto"/>
        <w:ind w:right="-285"/>
        <w:rPr>
          <w:rFonts w:ascii="Times New Roman" w:hAnsi="Times New Roman" w:cs="Times New Roman"/>
          <w:sz w:val="28"/>
          <w:szCs w:val="28"/>
        </w:rPr>
      </w:pPr>
    </w:p>
    <w:p w:rsidR="005F2C13" w:rsidRPr="004242CA" w:rsidRDefault="005F2C13" w:rsidP="00AD1200">
      <w:pPr>
        <w:spacing w:after="0" w:line="360" w:lineRule="auto"/>
        <w:ind w:right="-285"/>
        <w:rPr>
          <w:rFonts w:ascii="Times New Roman" w:hAnsi="Times New Roman" w:cs="Times New Roman"/>
          <w:sz w:val="28"/>
          <w:szCs w:val="28"/>
        </w:rPr>
      </w:pPr>
    </w:p>
    <w:p w:rsidR="00CF203B" w:rsidRDefault="00CF203B" w:rsidP="00AD1200">
      <w:pPr>
        <w:spacing w:after="0" w:line="360" w:lineRule="auto"/>
        <w:ind w:right="-285"/>
        <w:jc w:val="center"/>
        <w:rPr>
          <w:rFonts w:ascii="Times New Roman" w:hAnsi="Times New Roman" w:cs="Times New Roman"/>
          <w:sz w:val="28"/>
          <w:szCs w:val="28"/>
        </w:rPr>
      </w:pPr>
    </w:p>
    <w:p w:rsidR="00A94BD3" w:rsidRPr="004242CA" w:rsidRDefault="00A94BD3" w:rsidP="00AD1200">
      <w:pPr>
        <w:spacing w:after="0" w:line="360" w:lineRule="auto"/>
        <w:ind w:right="-285"/>
        <w:jc w:val="center"/>
        <w:rPr>
          <w:rFonts w:ascii="Times New Roman" w:hAnsi="Times New Roman" w:cs="Times New Roman"/>
          <w:sz w:val="28"/>
          <w:szCs w:val="28"/>
        </w:rPr>
      </w:pPr>
      <w:r w:rsidRPr="004242CA">
        <w:rPr>
          <w:rFonts w:ascii="Times New Roman" w:hAnsi="Times New Roman" w:cs="Times New Roman"/>
          <w:sz w:val="28"/>
          <w:szCs w:val="28"/>
        </w:rPr>
        <w:t>г. Бор</w:t>
      </w:r>
    </w:p>
    <w:p w:rsidR="00CF203B" w:rsidRPr="00CF203B" w:rsidRDefault="00A94BD3" w:rsidP="00AD1200">
      <w:pPr>
        <w:spacing w:after="0" w:line="360" w:lineRule="auto"/>
        <w:ind w:right="-285"/>
        <w:jc w:val="center"/>
        <w:rPr>
          <w:rFonts w:ascii="Times New Roman" w:hAnsi="Times New Roman" w:cs="Times New Roman"/>
          <w:sz w:val="28"/>
          <w:szCs w:val="28"/>
        </w:rPr>
      </w:pPr>
      <w:r w:rsidRPr="004242CA">
        <w:rPr>
          <w:rFonts w:ascii="Times New Roman" w:hAnsi="Times New Roman" w:cs="Times New Roman"/>
          <w:sz w:val="28"/>
          <w:szCs w:val="28"/>
        </w:rPr>
        <w:t>202</w:t>
      </w:r>
      <w:r w:rsidR="00A97E9D">
        <w:rPr>
          <w:rFonts w:ascii="Times New Roman" w:hAnsi="Times New Roman" w:cs="Times New Roman"/>
          <w:sz w:val="28"/>
          <w:szCs w:val="28"/>
        </w:rPr>
        <w:t>4</w:t>
      </w:r>
    </w:p>
    <w:p w:rsidR="0090276A" w:rsidRPr="004242CA" w:rsidRDefault="00A94BD3" w:rsidP="00AD1200">
      <w:pPr>
        <w:spacing w:after="0" w:line="360" w:lineRule="auto"/>
        <w:ind w:right="-285"/>
        <w:jc w:val="center"/>
        <w:rPr>
          <w:rFonts w:ascii="Times New Roman" w:hAnsi="Times New Roman" w:cs="Times New Roman"/>
          <w:b/>
          <w:bCs/>
          <w:sz w:val="28"/>
          <w:szCs w:val="28"/>
        </w:rPr>
      </w:pPr>
      <w:r w:rsidRPr="00B169C5">
        <w:rPr>
          <w:rFonts w:ascii="Times New Roman" w:hAnsi="Times New Roman" w:cs="Times New Roman"/>
          <w:b/>
          <w:bCs/>
          <w:sz w:val="28"/>
          <w:szCs w:val="28"/>
        </w:rPr>
        <w:lastRenderedPageBreak/>
        <w:t>СОДЕРЖАНИЕ</w:t>
      </w:r>
    </w:p>
    <w:p w:rsidR="0090276A" w:rsidRPr="004242CA" w:rsidRDefault="0090276A" w:rsidP="00AD1200">
      <w:pPr>
        <w:spacing w:after="0" w:line="360" w:lineRule="auto"/>
        <w:jc w:val="right"/>
        <w:rPr>
          <w:rFonts w:ascii="Times New Roman" w:hAnsi="Times New Roman" w:cs="Times New Roman"/>
          <w:sz w:val="28"/>
          <w:szCs w:val="28"/>
        </w:rPr>
      </w:pPr>
      <w:r w:rsidRPr="004242CA">
        <w:rPr>
          <w:rFonts w:ascii="Times New Roman" w:hAnsi="Times New Roman" w:cs="Times New Roman"/>
          <w:sz w:val="28"/>
          <w:szCs w:val="28"/>
        </w:rPr>
        <w:t>Стр.</w:t>
      </w:r>
    </w:p>
    <w:p w:rsidR="00C47698" w:rsidRDefault="00A94BD3" w:rsidP="0032376D">
      <w:pPr>
        <w:spacing w:after="0" w:line="360" w:lineRule="auto"/>
        <w:jc w:val="both"/>
        <w:rPr>
          <w:rFonts w:ascii="Times New Roman" w:hAnsi="Times New Roman" w:cs="Times New Roman"/>
          <w:sz w:val="28"/>
          <w:szCs w:val="28"/>
        </w:rPr>
      </w:pPr>
      <w:r w:rsidRPr="004242CA">
        <w:rPr>
          <w:rFonts w:ascii="Times New Roman" w:hAnsi="Times New Roman" w:cs="Times New Roman"/>
          <w:sz w:val="28"/>
          <w:szCs w:val="28"/>
        </w:rPr>
        <w:t>В</w:t>
      </w:r>
      <w:r w:rsidR="005E2A52" w:rsidRPr="004242CA">
        <w:rPr>
          <w:rFonts w:ascii="Times New Roman" w:hAnsi="Times New Roman" w:cs="Times New Roman"/>
          <w:sz w:val="28"/>
          <w:szCs w:val="28"/>
        </w:rPr>
        <w:t>ведение</w:t>
      </w:r>
      <w:r w:rsidRPr="004242CA">
        <w:rPr>
          <w:rFonts w:ascii="Times New Roman" w:hAnsi="Times New Roman" w:cs="Times New Roman"/>
          <w:sz w:val="28"/>
          <w:szCs w:val="28"/>
        </w:rPr>
        <w:t>……………………………………………………………………</w:t>
      </w:r>
      <w:proofErr w:type="gramStart"/>
      <w:r w:rsidR="001D3E76" w:rsidRPr="004242CA">
        <w:rPr>
          <w:rFonts w:ascii="Times New Roman" w:hAnsi="Times New Roman" w:cs="Times New Roman"/>
          <w:sz w:val="28"/>
          <w:szCs w:val="28"/>
        </w:rPr>
        <w:t>…</w:t>
      </w:r>
      <w:r w:rsidR="00DA1ECB" w:rsidRPr="004242CA">
        <w:rPr>
          <w:rFonts w:ascii="Times New Roman" w:hAnsi="Times New Roman" w:cs="Times New Roman"/>
          <w:sz w:val="28"/>
          <w:szCs w:val="28"/>
        </w:rPr>
        <w:t>….</w:t>
      </w:r>
      <w:proofErr w:type="gramEnd"/>
      <w:r w:rsidR="001D3E76"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r w:rsidR="00B44E74" w:rsidRPr="004242CA">
        <w:rPr>
          <w:rFonts w:ascii="Times New Roman" w:hAnsi="Times New Roman" w:cs="Times New Roman"/>
          <w:sz w:val="28"/>
          <w:szCs w:val="28"/>
        </w:rPr>
        <w:t>3</w:t>
      </w:r>
    </w:p>
    <w:p w:rsidR="00126E69" w:rsidRPr="0032376D" w:rsidRDefault="00126E69" w:rsidP="0032376D">
      <w:pPr>
        <w:spacing w:after="0" w:line="360" w:lineRule="auto"/>
        <w:rPr>
          <w:rFonts w:ascii="Times New Roman" w:hAnsi="Times New Roman" w:cs="Times New Roman"/>
          <w:b/>
          <w:bCs/>
          <w:i/>
          <w:iCs/>
          <w:sz w:val="28"/>
          <w:szCs w:val="28"/>
        </w:rPr>
      </w:pPr>
      <w:r w:rsidRPr="0032376D">
        <w:rPr>
          <w:rFonts w:ascii="Times New Roman" w:hAnsi="Times New Roman" w:cs="Times New Roman"/>
          <w:b/>
          <w:bCs/>
          <w:i/>
          <w:iCs/>
          <w:sz w:val="28"/>
          <w:szCs w:val="28"/>
        </w:rPr>
        <w:t>1 Глава. Сущность феномена синестезии</w:t>
      </w:r>
      <w:r w:rsidR="00B04520" w:rsidRPr="0032376D">
        <w:rPr>
          <w:rFonts w:ascii="Times New Roman" w:hAnsi="Times New Roman" w:cs="Times New Roman"/>
          <w:b/>
          <w:bCs/>
          <w:i/>
          <w:iCs/>
          <w:sz w:val="28"/>
          <w:szCs w:val="28"/>
        </w:rPr>
        <w:t>, теоретический анализ воздействия феномена на человека</w:t>
      </w:r>
    </w:p>
    <w:p w:rsidR="00A31E71" w:rsidRPr="004242CA" w:rsidRDefault="00A31E71" w:rsidP="0032376D">
      <w:pPr>
        <w:spacing w:after="0" w:line="360" w:lineRule="auto"/>
        <w:jc w:val="center"/>
        <w:rPr>
          <w:rFonts w:ascii="Times New Roman" w:hAnsi="Times New Roman" w:cs="Times New Roman"/>
          <w:sz w:val="28"/>
          <w:szCs w:val="28"/>
        </w:rPr>
      </w:pPr>
      <w:r w:rsidRPr="004242CA">
        <w:rPr>
          <w:rFonts w:ascii="Times New Roman" w:hAnsi="Times New Roman" w:cs="Times New Roman"/>
          <w:sz w:val="28"/>
          <w:szCs w:val="28"/>
        </w:rPr>
        <w:t xml:space="preserve">1.1 </w:t>
      </w:r>
      <w:r w:rsidR="008C176D" w:rsidRPr="004242CA">
        <w:rPr>
          <w:rFonts w:ascii="Times New Roman" w:hAnsi="Times New Roman" w:cs="Times New Roman"/>
          <w:sz w:val="28"/>
          <w:szCs w:val="28"/>
        </w:rPr>
        <w:t>Понятие</w:t>
      </w:r>
      <w:r w:rsidR="00DB1CA5">
        <w:rPr>
          <w:rFonts w:ascii="Times New Roman" w:hAnsi="Times New Roman" w:cs="Times New Roman"/>
          <w:sz w:val="28"/>
          <w:szCs w:val="28"/>
        </w:rPr>
        <w:t xml:space="preserve"> синестезии</w:t>
      </w:r>
      <w:r w:rsidR="008C176D" w:rsidRPr="004242CA">
        <w:rPr>
          <w:rFonts w:ascii="Times New Roman" w:hAnsi="Times New Roman" w:cs="Times New Roman"/>
          <w:sz w:val="28"/>
          <w:szCs w:val="28"/>
        </w:rPr>
        <w:t>.</w:t>
      </w:r>
      <w:r w:rsidRPr="004242CA">
        <w:rPr>
          <w:rFonts w:ascii="Times New Roman" w:hAnsi="Times New Roman" w:cs="Times New Roman"/>
          <w:sz w:val="28"/>
          <w:szCs w:val="28"/>
        </w:rPr>
        <w:t>................</w:t>
      </w:r>
      <w:r w:rsidR="00125C06" w:rsidRPr="004242CA">
        <w:rPr>
          <w:rFonts w:ascii="Times New Roman" w:hAnsi="Times New Roman" w:cs="Times New Roman"/>
          <w:sz w:val="28"/>
          <w:szCs w:val="28"/>
        </w:rPr>
        <w:t>..</w:t>
      </w:r>
      <w:r w:rsidRPr="004242CA">
        <w:rPr>
          <w:rFonts w:ascii="Times New Roman" w:hAnsi="Times New Roman" w:cs="Times New Roman"/>
          <w:sz w:val="28"/>
          <w:szCs w:val="28"/>
        </w:rPr>
        <w:t>.</w:t>
      </w:r>
      <w:r w:rsidR="004E455C"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4E455C" w:rsidRPr="004242CA">
        <w:rPr>
          <w:rFonts w:ascii="Times New Roman" w:hAnsi="Times New Roman" w:cs="Times New Roman"/>
          <w:sz w:val="28"/>
          <w:szCs w:val="28"/>
        </w:rPr>
        <w:t>.</w:t>
      </w:r>
      <w:r w:rsidR="00D918E9"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r w:rsidR="00D918E9" w:rsidRPr="004242CA">
        <w:rPr>
          <w:rFonts w:ascii="Times New Roman" w:hAnsi="Times New Roman" w:cs="Times New Roman"/>
          <w:sz w:val="28"/>
          <w:szCs w:val="28"/>
        </w:rPr>
        <w:t>.</w:t>
      </w:r>
      <w:r w:rsidR="00A03A3C">
        <w:rPr>
          <w:rFonts w:ascii="Times New Roman" w:hAnsi="Times New Roman" w:cs="Times New Roman"/>
          <w:sz w:val="28"/>
          <w:szCs w:val="28"/>
        </w:rPr>
        <w:t>..........</w:t>
      </w:r>
      <w:r w:rsidR="005D5C53">
        <w:rPr>
          <w:rFonts w:ascii="Times New Roman" w:hAnsi="Times New Roman" w:cs="Times New Roman"/>
          <w:sz w:val="28"/>
          <w:szCs w:val="28"/>
        </w:rPr>
        <w:t>.</w:t>
      </w:r>
      <w:r w:rsidR="00A03A3C">
        <w:rPr>
          <w:rFonts w:ascii="Times New Roman" w:hAnsi="Times New Roman" w:cs="Times New Roman"/>
          <w:sz w:val="28"/>
          <w:szCs w:val="28"/>
        </w:rPr>
        <w:t>..</w:t>
      </w:r>
      <w:r w:rsidR="009E3614">
        <w:rPr>
          <w:rFonts w:ascii="Times New Roman" w:hAnsi="Times New Roman" w:cs="Times New Roman"/>
          <w:sz w:val="28"/>
          <w:szCs w:val="28"/>
        </w:rPr>
        <w:t>5</w:t>
      </w:r>
    </w:p>
    <w:p w:rsidR="00126E69" w:rsidRDefault="00A31E71" w:rsidP="0032376D">
      <w:pPr>
        <w:spacing w:after="0" w:line="360" w:lineRule="auto"/>
        <w:ind w:left="-426" w:firstLine="426"/>
        <w:jc w:val="center"/>
        <w:rPr>
          <w:rFonts w:ascii="Times New Roman" w:hAnsi="Times New Roman" w:cs="Times New Roman"/>
          <w:sz w:val="28"/>
          <w:szCs w:val="28"/>
        </w:rPr>
      </w:pPr>
      <w:r w:rsidRPr="004242CA">
        <w:rPr>
          <w:rFonts w:ascii="Times New Roman" w:hAnsi="Times New Roman" w:cs="Times New Roman"/>
          <w:sz w:val="28"/>
          <w:szCs w:val="28"/>
        </w:rPr>
        <w:t xml:space="preserve">1.2 </w:t>
      </w:r>
      <w:r w:rsidR="006D0268">
        <w:rPr>
          <w:rFonts w:ascii="Times New Roman" w:hAnsi="Times New Roman" w:cs="Times New Roman"/>
          <w:sz w:val="28"/>
          <w:szCs w:val="28"/>
        </w:rPr>
        <w:t>Классифи</w:t>
      </w:r>
      <w:r w:rsidR="0054700D">
        <w:rPr>
          <w:rFonts w:ascii="Times New Roman" w:hAnsi="Times New Roman" w:cs="Times New Roman"/>
          <w:sz w:val="28"/>
          <w:szCs w:val="28"/>
        </w:rPr>
        <w:t>к</w:t>
      </w:r>
      <w:r w:rsidR="006D0268">
        <w:rPr>
          <w:rFonts w:ascii="Times New Roman" w:hAnsi="Times New Roman" w:cs="Times New Roman"/>
          <w:sz w:val="28"/>
          <w:szCs w:val="28"/>
        </w:rPr>
        <w:t>аци</w:t>
      </w:r>
      <w:r w:rsidR="0054700D">
        <w:rPr>
          <w:rFonts w:ascii="Times New Roman" w:hAnsi="Times New Roman" w:cs="Times New Roman"/>
          <w:sz w:val="28"/>
          <w:szCs w:val="28"/>
        </w:rPr>
        <w:t>я</w:t>
      </w:r>
      <w:r w:rsidR="006D0268">
        <w:rPr>
          <w:rFonts w:ascii="Times New Roman" w:hAnsi="Times New Roman" w:cs="Times New Roman"/>
          <w:sz w:val="28"/>
          <w:szCs w:val="28"/>
        </w:rPr>
        <w:t xml:space="preserve"> видов</w:t>
      </w:r>
      <w:r w:rsidR="00DB1CA5">
        <w:rPr>
          <w:rFonts w:ascii="Times New Roman" w:hAnsi="Times New Roman" w:cs="Times New Roman"/>
          <w:sz w:val="28"/>
          <w:szCs w:val="28"/>
        </w:rPr>
        <w:t xml:space="preserve"> </w:t>
      </w:r>
      <w:proofErr w:type="gramStart"/>
      <w:r w:rsidR="00DB1CA5">
        <w:rPr>
          <w:rFonts w:ascii="Times New Roman" w:hAnsi="Times New Roman" w:cs="Times New Roman"/>
          <w:sz w:val="28"/>
          <w:szCs w:val="28"/>
        </w:rPr>
        <w:t>синестезии</w:t>
      </w:r>
      <w:r w:rsidR="00125C06" w:rsidRPr="004242CA">
        <w:rPr>
          <w:rFonts w:ascii="Times New Roman" w:hAnsi="Times New Roman" w:cs="Times New Roman"/>
          <w:sz w:val="28"/>
          <w:szCs w:val="28"/>
        </w:rPr>
        <w:t>…</w:t>
      </w:r>
      <w:r w:rsidR="004E455C" w:rsidRPr="004242CA">
        <w:rPr>
          <w:rFonts w:ascii="Times New Roman" w:hAnsi="Times New Roman" w:cs="Times New Roman"/>
          <w:sz w:val="28"/>
          <w:szCs w:val="28"/>
        </w:rPr>
        <w:t>.</w:t>
      </w:r>
      <w:proofErr w:type="gramEnd"/>
      <w:r w:rsidR="004E455C" w:rsidRPr="004242CA">
        <w:rPr>
          <w:rFonts w:ascii="Times New Roman" w:hAnsi="Times New Roman" w:cs="Times New Roman"/>
          <w:sz w:val="28"/>
          <w:szCs w:val="28"/>
        </w:rPr>
        <w:t>.</w:t>
      </w:r>
      <w:r w:rsidR="00125C06"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5E2A52"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D918E9" w:rsidRPr="004242CA">
        <w:rPr>
          <w:rFonts w:ascii="Times New Roman" w:hAnsi="Times New Roman" w:cs="Times New Roman"/>
          <w:sz w:val="28"/>
          <w:szCs w:val="28"/>
        </w:rPr>
        <w:t>......</w:t>
      </w:r>
      <w:r w:rsidR="0054700D">
        <w:rPr>
          <w:rFonts w:ascii="Times New Roman" w:hAnsi="Times New Roman" w:cs="Times New Roman"/>
          <w:sz w:val="28"/>
          <w:szCs w:val="28"/>
        </w:rPr>
        <w:t>.</w:t>
      </w:r>
      <w:r w:rsidR="00A03A3C">
        <w:rPr>
          <w:rFonts w:ascii="Times New Roman" w:hAnsi="Times New Roman" w:cs="Times New Roman"/>
          <w:sz w:val="28"/>
          <w:szCs w:val="28"/>
        </w:rPr>
        <w:t>......</w:t>
      </w:r>
      <w:r w:rsidR="002D3265">
        <w:rPr>
          <w:rFonts w:ascii="Times New Roman" w:hAnsi="Times New Roman" w:cs="Times New Roman"/>
          <w:sz w:val="28"/>
          <w:szCs w:val="28"/>
        </w:rPr>
        <w:t>.</w:t>
      </w:r>
      <w:r w:rsidR="00A03A3C">
        <w:rPr>
          <w:rFonts w:ascii="Times New Roman" w:hAnsi="Times New Roman" w:cs="Times New Roman"/>
          <w:sz w:val="28"/>
          <w:szCs w:val="28"/>
        </w:rPr>
        <w:t>............</w:t>
      </w:r>
      <w:r w:rsidR="009E3614">
        <w:rPr>
          <w:rFonts w:ascii="Times New Roman" w:hAnsi="Times New Roman" w:cs="Times New Roman"/>
          <w:sz w:val="28"/>
          <w:szCs w:val="28"/>
        </w:rPr>
        <w:t>6</w:t>
      </w:r>
    </w:p>
    <w:p w:rsidR="00126E69" w:rsidRPr="0032376D" w:rsidRDefault="00126E69" w:rsidP="0032376D">
      <w:pPr>
        <w:spacing w:after="0" w:line="360" w:lineRule="auto"/>
        <w:rPr>
          <w:rFonts w:ascii="Times New Roman" w:hAnsi="Times New Roman" w:cs="Times New Roman"/>
          <w:b/>
          <w:bCs/>
          <w:i/>
          <w:iCs/>
          <w:sz w:val="28"/>
          <w:szCs w:val="28"/>
        </w:rPr>
      </w:pPr>
      <w:bookmarkStart w:id="1" w:name="_Hlk159276779"/>
      <w:r w:rsidRPr="0032376D">
        <w:rPr>
          <w:rFonts w:ascii="Times New Roman" w:hAnsi="Times New Roman" w:cs="Times New Roman"/>
          <w:b/>
          <w:bCs/>
          <w:i/>
          <w:iCs/>
          <w:sz w:val="28"/>
          <w:szCs w:val="28"/>
        </w:rPr>
        <w:t>2 Глава. Черт</w:t>
      </w:r>
      <w:r w:rsidR="00320F05" w:rsidRPr="0032376D">
        <w:rPr>
          <w:rFonts w:ascii="Times New Roman" w:hAnsi="Times New Roman" w:cs="Times New Roman"/>
          <w:b/>
          <w:bCs/>
          <w:i/>
          <w:iCs/>
          <w:sz w:val="28"/>
          <w:szCs w:val="28"/>
        </w:rPr>
        <w:t>ы синестезии в творчестве В. В. Набокова</w:t>
      </w:r>
      <w:bookmarkStart w:id="2" w:name="_Hlk159276763"/>
      <w:r w:rsidR="00B913E2" w:rsidRPr="0032376D">
        <w:rPr>
          <w:rFonts w:ascii="Times New Roman" w:hAnsi="Times New Roman" w:cs="Times New Roman"/>
          <w:b/>
          <w:bCs/>
          <w:i/>
          <w:iCs/>
          <w:sz w:val="28"/>
          <w:szCs w:val="28"/>
        </w:rPr>
        <w:t>, практический анализ влияния феномена на писателя</w:t>
      </w:r>
    </w:p>
    <w:bookmarkEnd w:id="1"/>
    <w:bookmarkEnd w:id="2"/>
    <w:p w:rsidR="002F2627" w:rsidRPr="004242CA" w:rsidRDefault="00C76926" w:rsidP="0032376D">
      <w:pPr>
        <w:tabs>
          <w:tab w:val="left" w:pos="949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B04520">
        <w:rPr>
          <w:rFonts w:ascii="Times New Roman" w:hAnsi="Times New Roman" w:cs="Times New Roman"/>
          <w:sz w:val="28"/>
          <w:szCs w:val="28"/>
        </w:rPr>
        <w:t>.</w:t>
      </w:r>
      <w:r>
        <w:rPr>
          <w:rFonts w:ascii="Times New Roman" w:hAnsi="Times New Roman" w:cs="Times New Roman"/>
          <w:sz w:val="28"/>
          <w:szCs w:val="28"/>
        </w:rPr>
        <w:t xml:space="preserve"> Вид синестезии В. В. Набокова</w:t>
      </w:r>
      <w:r w:rsidR="000A6A40">
        <w:rPr>
          <w:rFonts w:ascii="Times New Roman" w:hAnsi="Times New Roman" w:cs="Times New Roman"/>
          <w:sz w:val="28"/>
          <w:szCs w:val="28"/>
        </w:rPr>
        <w:t>, и</w:t>
      </w:r>
      <w:r w:rsidR="00A41DDB">
        <w:rPr>
          <w:rFonts w:ascii="Times New Roman" w:hAnsi="Times New Roman" w:cs="Times New Roman"/>
          <w:sz w:val="28"/>
          <w:szCs w:val="28"/>
        </w:rPr>
        <w:t>стория возникновения феномена у писателя</w:t>
      </w:r>
      <w:r w:rsidR="00C0457B"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0A6A40">
        <w:rPr>
          <w:rFonts w:ascii="Times New Roman" w:hAnsi="Times New Roman" w:cs="Times New Roman"/>
          <w:sz w:val="28"/>
          <w:szCs w:val="28"/>
        </w:rPr>
        <w:t>…………………………………………</w:t>
      </w:r>
      <w:proofErr w:type="gramStart"/>
      <w:r w:rsidR="0032376D">
        <w:rPr>
          <w:rFonts w:ascii="Times New Roman" w:hAnsi="Times New Roman" w:cs="Times New Roman"/>
          <w:sz w:val="28"/>
          <w:szCs w:val="28"/>
        </w:rPr>
        <w:t>…</w:t>
      </w:r>
      <w:r w:rsidR="000A6A40">
        <w:rPr>
          <w:rFonts w:ascii="Times New Roman" w:hAnsi="Times New Roman" w:cs="Times New Roman"/>
          <w:sz w:val="28"/>
          <w:szCs w:val="28"/>
        </w:rPr>
        <w:t>.</w:t>
      </w:r>
      <w:r w:rsidR="00A41DDB">
        <w:rPr>
          <w:rFonts w:ascii="Times New Roman" w:hAnsi="Times New Roman" w:cs="Times New Roman"/>
          <w:sz w:val="28"/>
          <w:szCs w:val="28"/>
        </w:rPr>
        <w:t>...</w:t>
      </w:r>
      <w:proofErr w:type="gramEnd"/>
      <w:r w:rsidR="0032376D">
        <w:rPr>
          <w:rFonts w:ascii="Times New Roman" w:hAnsi="Times New Roman" w:cs="Times New Roman"/>
          <w:sz w:val="28"/>
          <w:szCs w:val="28"/>
        </w:rPr>
        <w:t>8</w:t>
      </w:r>
    </w:p>
    <w:p w:rsidR="00501048" w:rsidRPr="004242CA" w:rsidRDefault="00501048" w:rsidP="0032376D">
      <w:pPr>
        <w:spacing w:after="0" w:line="360" w:lineRule="auto"/>
        <w:ind w:left="993" w:hanging="993"/>
        <w:jc w:val="both"/>
        <w:rPr>
          <w:rFonts w:ascii="Times New Roman" w:hAnsi="Times New Roman" w:cs="Times New Roman"/>
          <w:sz w:val="28"/>
          <w:szCs w:val="28"/>
        </w:rPr>
      </w:pPr>
      <w:r w:rsidRPr="004242CA">
        <w:rPr>
          <w:rFonts w:ascii="Times New Roman" w:hAnsi="Times New Roman" w:cs="Times New Roman"/>
          <w:sz w:val="28"/>
          <w:szCs w:val="28"/>
        </w:rPr>
        <w:t>2.</w:t>
      </w:r>
      <w:r w:rsidR="00B04520">
        <w:rPr>
          <w:rFonts w:ascii="Times New Roman" w:hAnsi="Times New Roman" w:cs="Times New Roman"/>
          <w:sz w:val="28"/>
          <w:szCs w:val="28"/>
        </w:rPr>
        <w:t>2</w:t>
      </w:r>
      <w:r w:rsidRPr="004242CA">
        <w:rPr>
          <w:rFonts w:ascii="Times New Roman" w:hAnsi="Times New Roman" w:cs="Times New Roman"/>
          <w:sz w:val="28"/>
          <w:szCs w:val="28"/>
        </w:rPr>
        <w:t xml:space="preserve"> </w:t>
      </w:r>
      <w:r w:rsidR="000A6A40">
        <w:rPr>
          <w:rFonts w:ascii="Times New Roman" w:hAnsi="Times New Roman" w:cs="Times New Roman"/>
          <w:sz w:val="28"/>
          <w:szCs w:val="28"/>
        </w:rPr>
        <w:t>Набоковский ассоциативный ряд</w:t>
      </w:r>
      <w:r w:rsidRPr="004242CA">
        <w:rPr>
          <w:rFonts w:ascii="Times New Roman" w:hAnsi="Times New Roman" w:cs="Times New Roman"/>
          <w:sz w:val="28"/>
          <w:szCs w:val="28"/>
        </w:rPr>
        <w:t>……………………</w:t>
      </w:r>
      <w:proofErr w:type="gramStart"/>
      <w:r w:rsidRPr="004242CA">
        <w:rPr>
          <w:rFonts w:ascii="Times New Roman" w:hAnsi="Times New Roman" w:cs="Times New Roman"/>
          <w:sz w:val="28"/>
          <w:szCs w:val="28"/>
        </w:rPr>
        <w:t>…</w:t>
      </w:r>
      <w:r w:rsidR="000A6A40">
        <w:rPr>
          <w:rFonts w:ascii="Times New Roman" w:hAnsi="Times New Roman" w:cs="Times New Roman"/>
          <w:sz w:val="28"/>
          <w:szCs w:val="28"/>
        </w:rPr>
        <w:t>….</w:t>
      </w:r>
      <w:proofErr w:type="gramEnd"/>
      <w:r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5E2A52" w:rsidRPr="004242CA">
        <w:rPr>
          <w:rFonts w:ascii="Times New Roman" w:hAnsi="Times New Roman" w:cs="Times New Roman"/>
          <w:sz w:val="28"/>
          <w:szCs w:val="28"/>
        </w:rPr>
        <w:t>.</w:t>
      </w:r>
      <w:r w:rsidR="00D918E9"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r w:rsidR="00D918E9" w:rsidRPr="004242CA">
        <w:rPr>
          <w:rFonts w:ascii="Times New Roman" w:hAnsi="Times New Roman" w:cs="Times New Roman"/>
          <w:sz w:val="28"/>
          <w:szCs w:val="28"/>
        </w:rPr>
        <w:t>.</w:t>
      </w:r>
      <w:r w:rsidR="0032376D">
        <w:rPr>
          <w:rFonts w:ascii="Times New Roman" w:hAnsi="Times New Roman" w:cs="Times New Roman"/>
          <w:sz w:val="28"/>
          <w:szCs w:val="28"/>
        </w:rPr>
        <w:t>9</w:t>
      </w:r>
    </w:p>
    <w:p w:rsidR="0025620A" w:rsidRDefault="002D3265" w:rsidP="0032376D">
      <w:pPr>
        <w:spacing w:after="0" w:line="360" w:lineRule="auto"/>
        <w:ind w:left="993" w:hanging="993"/>
        <w:jc w:val="both"/>
        <w:rPr>
          <w:rFonts w:ascii="Times New Roman" w:hAnsi="Times New Roman" w:cs="Times New Roman"/>
          <w:sz w:val="28"/>
          <w:szCs w:val="28"/>
        </w:rPr>
      </w:pPr>
      <w:r>
        <w:rPr>
          <w:rFonts w:ascii="Times New Roman" w:hAnsi="Times New Roman" w:cs="Times New Roman"/>
          <w:sz w:val="28"/>
          <w:szCs w:val="28"/>
        </w:rPr>
        <w:t>2.3</w:t>
      </w:r>
      <w:r w:rsidR="0025620A" w:rsidRPr="0025620A">
        <w:rPr>
          <w:rFonts w:ascii="Times New Roman" w:hAnsi="Times New Roman" w:cs="Times New Roman"/>
          <w:sz w:val="28"/>
          <w:szCs w:val="28"/>
        </w:rPr>
        <w:t xml:space="preserve"> </w:t>
      </w:r>
      <w:r>
        <w:rPr>
          <w:rFonts w:ascii="Times New Roman" w:hAnsi="Times New Roman" w:cs="Times New Roman"/>
          <w:sz w:val="28"/>
          <w:szCs w:val="28"/>
        </w:rPr>
        <w:t>Проявление с</w:t>
      </w:r>
      <w:r w:rsidR="0025620A" w:rsidRPr="0025620A">
        <w:rPr>
          <w:rFonts w:ascii="Times New Roman" w:hAnsi="Times New Roman" w:cs="Times New Roman"/>
          <w:sz w:val="28"/>
          <w:szCs w:val="28"/>
        </w:rPr>
        <w:t>инестези</w:t>
      </w:r>
      <w:r w:rsidR="00070069">
        <w:rPr>
          <w:rFonts w:ascii="Times New Roman" w:hAnsi="Times New Roman" w:cs="Times New Roman"/>
          <w:sz w:val="28"/>
          <w:szCs w:val="28"/>
        </w:rPr>
        <w:t>и</w:t>
      </w:r>
      <w:r w:rsidR="0025620A" w:rsidRPr="0025620A">
        <w:rPr>
          <w:rFonts w:ascii="Times New Roman" w:hAnsi="Times New Roman" w:cs="Times New Roman"/>
          <w:sz w:val="28"/>
          <w:szCs w:val="28"/>
        </w:rPr>
        <w:t xml:space="preserve"> в поэзи</w:t>
      </w:r>
      <w:r w:rsidR="00070069">
        <w:rPr>
          <w:rFonts w:ascii="Times New Roman" w:hAnsi="Times New Roman" w:cs="Times New Roman"/>
          <w:sz w:val="28"/>
          <w:szCs w:val="28"/>
        </w:rPr>
        <w:t>и</w:t>
      </w:r>
      <w:r w:rsidR="0025620A" w:rsidRPr="0025620A">
        <w:rPr>
          <w:rFonts w:ascii="Times New Roman" w:hAnsi="Times New Roman" w:cs="Times New Roman"/>
          <w:sz w:val="28"/>
          <w:szCs w:val="28"/>
        </w:rPr>
        <w:t>……………………</w:t>
      </w:r>
      <w:r w:rsidR="00070069">
        <w:rPr>
          <w:rFonts w:ascii="Times New Roman" w:hAnsi="Times New Roman" w:cs="Times New Roman"/>
          <w:sz w:val="28"/>
          <w:szCs w:val="28"/>
        </w:rPr>
        <w:t>...</w:t>
      </w:r>
      <w:r w:rsidR="0025620A" w:rsidRPr="0025620A">
        <w:rPr>
          <w:rFonts w:ascii="Times New Roman" w:hAnsi="Times New Roman" w:cs="Times New Roman"/>
          <w:sz w:val="28"/>
          <w:szCs w:val="28"/>
        </w:rPr>
        <w:t>….............................</w:t>
      </w:r>
      <w:r w:rsidR="008253D7">
        <w:rPr>
          <w:rFonts w:ascii="Times New Roman" w:hAnsi="Times New Roman" w:cs="Times New Roman"/>
          <w:sz w:val="28"/>
          <w:szCs w:val="28"/>
        </w:rPr>
        <w:t>...</w:t>
      </w:r>
      <w:r w:rsidR="0032376D">
        <w:rPr>
          <w:rFonts w:ascii="Times New Roman" w:hAnsi="Times New Roman" w:cs="Times New Roman"/>
          <w:sz w:val="28"/>
          <w:szCs w:val="28"/>
        </w:rPr>
        <w:t>.</w:t>
      </w:r>
      <w:r w:rsidR="00476E56">
        <w:rPr>
          <w:rFonts w:ascii="Times New Roman" w:hAnsi="Times New Roman" w:cs="Times New Roman"/>
          <w:sz w:val="28"/>
          <w:szCs w:val="28"/>
        </w:rPr>
        <w:t>11</w:t>
      </w:r>
    </w:p>
    <w:p w:rsidR="00070069" w:rsidRDefault="00070069" w:rsidP="00476E56">
      <w:pPr>
        <w:spacing w:after="0" w:line="360" w:lineRule="auto"/>
        <w:ind w:left="993" w:hanging="993"/>
        <w:jc w:val="both"/>
        <w:rPr>
          <w:rFonts w:ascii="Times New Roman" w:hAnsi="Times New Roman" w:cs="Times New Roman"/>
          <w:sz w:val="28"/>
          <w:szCs w:val="28"/>
        </w:rPr>
      </w:pPr>
      <w:r>
        <w:rPr>
          <w:rFonts w:ascii="Times New Roman" w:hAnsi="Times New Roman" w:cs="Times New Roman"/>
          <w:sz w:val="28"/>
          <w:szCs w:val="28"/>
        </w:rPr>
        <w:t>2.4</w:t>
      </w:r>
      <w:r w:rsidR="00765AE7" w:rsidRPr="004242CA">
        <w:rPr>
          <w:rFonts w:ascii="Times New Roman" w:hAnsi="Times New Roman" w:cs="Times New Roman"/>
          <w:sz w:val="28"/>
          <w:szCs w:val="28"/>
        </w:rPr>
        <w:t xml:space="preserve"> </w:t>
      </w:r>
      <w:r>
        <w:rPr>
          <w:rFonts w:ascii="Times New Roman" w:hAnsi="Times New Roman" w:cs="Times New Roman"/>
          <w:sz w:val="28"/>
          <w:szCs w:val="28"/>
        </w:rPr>
        <w:t>Проявление с</w:t>
      </w:r>
      <w:r w:rsidR="0025620A">
        <w:rPr>
          <w:rFonts w:ascii="Times New Roman" w:hAnsi="Times New Roman" w:cs="Times New Roman"/>
          <w:sz w:val="28"/>
          <w:szCs w:val="28"/>
        </w:rPr>
        <w:t>инестези</w:t>
      </w:r>
      <w:r>
        <w:rPr>
          <w:rFonts w:ascii="Times New Roman" w:hAnsi="Times New Roman" w:cs="Times New Roman"/>
          <w:sz w:val="28"/>
          <w:szCs w:val="28"/>
        </w:rPr>
        <w:t>и</w:t>
      </w:r>
      <w:r w:rsidR="0025620A">
        <w:rPr>
          <w:rFonts w:ascii="Times New Roman" w:hAnsi="Times New Roman" w:cs="Times New Roman"/>
          <w:sz w:val="28"/>
          <w:szCs w:val="28"/>
        </w:rPr>
        <w:t xml:space="preserve"> в прозе</w:t>
      </w:r>
      <w:r w:rsidR="00765AE7"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5E2A52"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00765AE7" w:rsidRPr="004242CA">
        <w:rPr>
          <w:rFonts w:ascii="Times New Roman" w:hAnsi="Times New Roman" w:cs="Times New Roman"/>
          <w:sz w:val="28"/>
          <w:szCs w:val="28"/>
        </w:rPr>
        <w:t>..</w:t>
      </w:r>
      <w:r w:rsidR="00AB7B7A"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r>
        <w:rPr>
          <w:rFonts w:ascii="Times New Roman" w:hAnsi="Times New Roman" w:cs="Times New Roman"/>
          <w:sz w:val="28"/>
          <w:szCs w:val="28"/>
        </w:rPr>
        <w:t>...</w:t>
      </w:r>
      <w:r w:rsidR="005F2C13" w:rsidRPr="004242CA">
        <w:rPr>
          <w:rFonts w:ascii="Times New Roman" w:hAnsi="Times New Roman" w:cs="Times New Roman"/>
          <w:sz w:val="28"/>
          <w:szCs w:val="28"/>
        </w:rPr>
        <w:t>.</w:t>
      </w:r>
      <w:r w:rsidR="00AB7B7A" w:rsidRPr="004242CA">
        <w:rPr>
          <w:rFonts w:ascii="Times New Roman" w:hAnsi="Times New Roman" w:cs="Times New Roman"/>
          <w:sz w:val="28"/>
          <w:szCs w:val="28"/>
        </w:rPr>
        <w:t>.</w:t>
      </w:r>
      <w:r w:rsidR="008253D7">
        <w:rPr>
          <w:rFonts w:ascii="Times New Roman" w:hAnsi="Times New Roman" w:cs="Times New Roman"/>
          <w:sz w:val="28"/>
          <w:szCs w:val="28"/>
        </w:rPr>
        <w:t>.....</w:t>
      </w:r>
      <w:r w:rsidR="00AB7B7A" w:rsidRPr="004242CA">
        <w:rPr>
          <w:rFonts w:ascii="Times New Roman" w:hAnsi="Times New Roman" w:cs="Times New Roman"/>
          <w:sz w:val="28"/>
          <w:szCs w:val="28"/>
        </w:rPr>
        <w:t>.</w:t>
      </w:r>
      <w:r w:rsidR="005E2A52" w:rsidRPr="004242CA">
        <w:rPr>
          <w:rFonts w:ascii="Times New Roman" w:hAnsi="Times New Roman" w:cs="Times New Roman"/>
          <w:sz w:val="28"/>
          <w:szCs w:val="28"/>
        </w:rPr>
        <w:t>.</w:t>
      </w:r>
      <w:r w:rsidR="0032376D">
        <w:rPr>
          <w:rFonts w:ascii="Times New Roman" w:hAnsi="Times New Roman" w:cs="Times New Roman"/>
          <w:sz w:val="28"/>
          <w:szCs w:val="28"/>
        </w:rPr>
        <w:t>.</w:t>
      </w:r>
      <w:r w:rsidR="008253D7">
        <w:rPr>
          <w:rFonts w:ascii="Times New Roman" w:hAnsi="Times New Roman" w:cs="Times New Roman"/>
          <w:sz w:val="28"/>
          <w:szCs w:val="28"/>
        </w:rPr>
        <w:t>1</w:t>
      </w:r>
      <w:r w:rsidR="00476E56">
        <w:rPr>
          <w:rFonts w:ascii="Times New Roman" w:hAnsi="Times New Roman" w:cs="Times New Roman"/>
          <w:sz w:val="28"/>
          <w:szCs w:val="28"/>
        </w:rPr>
        <w:t>3</w:t>
      </w:r>
    </w:p>
    <w:p w:rsidR="00507185" w:rsidRPr="00F0123E" w:rsidRDefault="00DA1ECB" w:rsidP="0032376D">
      <w:pPr>
        <w:spacing w:after="0" w:line="360" w:lineRule="auto"/>
        <w:rPr>
          <w:rFonts w:ascii="Times New Roman" w:hAnsi="Times New Roman" w:cs="Times New Roman"/>
          <w:sz w:val="28"/>
          <w:szCs w:val="28"/>
        </w:rPr>
      </w:pPr>
      <w:r w:rsidRPr="004242CA">
        <w:rPr>
          <w:rFonts w:ascii="Times New Roman" w:hAnsi="Times New Roman" w:cs="Times New Roman"/>
          <w:sz w:val="28"/>
          <w:szCs w:val="28"/>
        </w:rPr>
        <w:t>Заключение</w:t>
      </w:r>
      <w:r w:rsidR="00507185" w:rsidRPr="004242CA">
        <w:rPr>
          <w:rFonts w:ascii="Times New Roman" w:hAnsi="Times New Roman" w:cs="Times New Roman"/>
          <w:sz w:val="28"/>
          <w:szCs w:val="28"/>
        </w:rPr>
        <w:t>………………………………………………………………</w:t>
      </w:r>
      <w:r w:rsidR="001D3E76" w:rsidRPr="004242CA">
        <w:rPr>
          <w:rFonts w:ascii="Times New Roman" w:hAnsi="Times New Roman" w:cs="Times New Roman"/>
          <w:sz w:val="28"/>
          <w:szCs w:val="28"/>
        </w:rPr>
        <w:t>…</w:t>
      </w:r>
      <w:r w:rsidRPr="004242CA">
        <w:rPr>
          <w:rFonts w:ascii="Times New Roman" w:hAnsi="Times New Roman" w:cs="Times New Roman"/>
          <w:sz w:val="28"/>
          <w:szCs w:val="28"/>
        </w:rPr>
        <w:t>…</w:t>
      </w:r>
      <w:proofErr w:type="gramStart"/>
      <w:r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r w:rsidR="008C176D" w:rsidRPr="004242CA">
        <w:rPr>
          <w:rFonts w:ascii="Times New Roman" w:hAnsi="Times New Roman" w:cs="Times New Roman"/>
          <w:sz w:val="28"/>
          <w:szCs w:val="28"/>
        </w:rPr>
        <w:t>.</w:t>
      </w:r>
      <w:proofErr w:type="gramEnd"/>
      <w:r w:rsidR="00EE5D26">
        <w:rPr>
          <w:rFonts w:ascii="Times New Roman" w:hAnsi="Times New Roman" w:cs="Times New Roman"/>
          <w:sz w:val="28"/>
          <w:szCs w:val="28"/>
        </w:rPr>
        <w:t>17</w:t>
      </w:r>
    </w:p>
    <w:p w:rsidR="00DA1ECB" w:rsidRPr="004242CA" w:rsidRDefault="00DA1ECB" w:rsidP="0032376D">
      <w:pPr>
        <w:spacing w:after="0" w:line="360" w:lineRule="auto"/>
        <w:rPr>
          <w:rFonts w:ascii="Times New Roman" w:hAnsi="Times New Roman" w:cs="Times New Roman"/>
          <w:sz w:val="28"/>
          <w:szCs w:val="28"/>
        </w:rPr>
      </w:pPr>
      <w:r w:rsidRPr="004242CA">
        <w:rPr>
          <w:rFonts w:ascii="Times New Roman" w:hAnsi="Times New Roman" w:cs="Times New Roman"/>
          <w:sz w:val="28"/>
          <w:szCs w:val="28"/>
        </w:rPr>
        <w:t>Список литературы………………………………………………………</w:t>
      </w:r>
      <w:proofErr w:type="gramStart"/>
      <w:r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proofErr w:type="gramEnd"/>
      <w:r w:rsidR="005F2C13" w:rsidRPr="004242CA">
        <w:rPr>
          <w:rFonts w:ascii="Times New Roman" w:hAnsi="Times New Roman" w:cs="Times New Roman"/>
          <w:sz w:val="28"/>
          <w:szCs w:val="28"/>
        </w:rPr>
        <w:t>.</w:t>
      </w:r>
      <w:r w:rsidRPr="004242CA">
        <w:rPr>
          <w:rFonts w:ascii="Times New Roman" w:hAnsi="Times New Roman" w:cs="Times New Roman"/>
          <w:sz w:val="28"/>
          <w:szCs w:val="28"/>
        </w:rPr>
        <w:t>…..</w:t>
      </w:r>
      <w:r w:rsidR="00EE5D26">
        <w:rPr>
          <w:rFonts w:ascii="Times New Roman" w:hAnsi="Times New Roman" w:cs="Times New Roman"/>
          <w:sz w:val="28"/>
          <w:szCs w:val="28"/>
        </w:rPr>
        <w:t>1</w:t>
      </w:r>
      <w:r w:rsidR="00121D80">
        <w:rPr>
          <w:rFonts w:ascii="Times New Roman" w:hAnsi="Times New Roman" w:cs="Times New Roman"/>
          <w:sz w:val="28"/>
          <w:szCs w:val="28"/>
        </w:rPr>
        <w:t>9</w:t>
      </w:r>
    </w:p>
    <w:p w:rsidR="00DA1ECB" w:rsidRPr="004242CA" w:rsidRDefault="00DA1ECB" w:rsidP="0032376D">
      <w:pPr>
        <w:spacing w:after="0" w:line="360" w:lineRule="auto"/>
        <w:rPr>
          <w:rFonts w:ascii="Times New Roman" w:hAnsi="Times New Roman" w:cs="Times New Roman"/>
          <w:sz w:val="28"/>
          <w:szCs w:val="28"/>
        </w:rPr>
      </w:pPr>
      <w:r w:rsidRPr="004242CA">
        <w:rPr>
          <w:rFonts w:ascii="Times New Roman" w:hAnsi="Times New Roman" w:cs="Times New Roman"/>
          <w:sz w:val="28"/>
          <w:szCs w:val="28"/>
        </w:rPr>
        <w:t>Приложения………………………………………………………………</w:t>
      </w:r>
      <w:proofErr w:type="gramStart"/>
      <w:r w:rsidRPr="004242CA">
        <w:rPr>
          <w:rFonts w:ascii="Times New Roman" w:hAnsi="Times New Roman" w:cs="Times New Roman"/>
          <w:sz w:val="28"/>
          <w:szCs w:val="28"/>
        </w:rPr>
        <w:t>……</w:t>
      </w:r>
      <w:r w:rsidR="005F2C13" w:rsidRPr="004242CA">
        <w:rPr>
          <w:rFonts w:ascii="Times New Roman" w:hAnsi="Times New Roman" w:cs="Times New Roman"/>
          <w:sz w:val="28"/>
          <w:szCs w:val="28"/>
        </w:rPr>
        <w:t>.</w:t>
      </w:r>
      <w:proofErr w:type="gramEnd"/>
      <w:r w:rsidR="005F2C13" w:rsidRPr="004242CA">
        <w:rPr>
          <w:rFonts w:ascii="Times New Roman" w:hAnsi="Times New Roman" w:cs="Times New Roman"/>
          <w:sz w:val="28"/>
          <w:szCs w:val="28"/>
        </w:rPr>
        <w:t>.</w:t>
      </w:r>
      <w:r w:rsidRPr="004242CA">
        <w:rPr>
          <w:rFonts w:ascii="Times New Roman" w:hAnsi="Times New Roman" w:cs="Times New Roman"/>
          <w:sz w:val="28"/>
          <w:szCs w:val="28"/>
        </w:rPr>
        <w:t>…..</w:t>
      </w:r>
      <w:r w:rsidR="00121D80">
        <w:rPr>
          <w:rFonts w:ascii="Times New Roman" w:hAnsi="Times New Roman" w:cs="Times New Roman"/>
          <w:sz w:val="28"/>
          <w:szCs w:val="28"/>
        </w:rPr>
        <w:t>21</w:t>
      </w:r>
    </w:p>
    <w:p w:rsidR="00B21A92" w:rsidRPr="004242CA" w:rsidRDefault="00B21A92" w:rsidP="00AD1200">
      <w:pPr>
        <w:spacing w:after="0" w:line="360" w:lineRule="auto"/>
        <w:ind w:right="-285"/>
        <w:rPr>
          <w:rFonts w:ascii="Times New Roman" w:hAnsi="Times New Roman" w:cs="Times New Roman"/>
          <w:color w:val="FF0000"/>
          <w:sz w:val="28"/>
          <w:szCs w:val="28"/>
        </w:rPr>
      </w:pPr>
    </w:p>
    <w:p w:rsidR="00B21A92" w:rsidRDefault="00B21A92" w:rsidP="00AD1200">
      <w:pPr>
        <w:spacing w:after="0" w:line="360" w:lineRule="auto"/>
        <w:ind w:right="-285"/>
        <w:rPr>
          <w:rFonts w:ascii="Times New Roman" w:hAnsi="Times New Roman" w:cs="Times New Roman"/>
          <w:sz w:val="28"/>
          <w:szCs w:val="28"/>
        </w:rPr>
      </w:pPr>
    </w:p>
    <w:p w:rsidR="008E7983" w:rsidRDefault="008E7983" w:rsidP="00AD1200">
      <w:pPr>
        <w:spacing w:after="0" w:line="360" w:lineRule="auto"/>
        <w:ind w:right="-285"/>
        <w:rPr>
          <w:rFonts w:ascii="Times New Roman" w:hAnsi="Times New Roman" w:cs="Times New Roman"/>
          <w:sz w:val="28"/>
          <w:szCs w:val="28"/>
        </w:rPr>
      </w:pPr>
    </w:p>
    <w:p w:rsidR="008E7983" w:rsidRDefault="008E7983" w:rsidP="00AD1200">
      <w:pPr>
        <w:spacing w:after="0" w:line="360" w:lineRule="auto"/>
        <w:ind w:right="-285"/>
        <w:rPr>
          <w:rFonts w:ascii="Times New Roman" w:hAnsi="Times New Roman" w:cs="Times New Roman"/>
          <w:sz w:val="28"/>
          <w:szCs w:val="28"/>
        </w:rPr>
      </w:pPr>
    </w:p>
    <w:p w:rsidR="00286295" w:rsidRDefault="00286295" w:rsidP="00AD1200">
      <w:pPr>
        <w:spacing w:after="0" w:line="360" w:lineRule="auto"/>
        <w:ind w:right="-285"/>
        <w:rPr>
          <w:rFonts w:ascii="Times New Roman" w:hAnsi="Times New Roman" w:cs="Times New Roman"/>
          <w:sz w:val="28"/>
          <w:szCs w:val="28"/>
        </w:rPr>
      </w:pPr>
    </w:p>
    <w:p w:rsidR="00286295" w:rsidRDefault="00286295" w:rsidP="00AD1200">
      <w:pPr>
        <w:spacing w:after="0" w:line="360" w:lineRule="auto"/>
        <w:ind w:right="-285"/>
        <w:rPr>
          <w:rFonts w:ascii="Times New Roman" w:hAnsi="Times New Roman" w:cs="Times New Roman"/>
          <w:sz w:val="28"/>
          <w:szCs w:val="28"/>
        </w:rPr>
      </w:pPr>
    </w:p>
    <w:p w:rsidR="00476E56" w:rsidRDefault="00476E56" w:rsidP="00AD1200">
      <w:pPr>
        <w:spacing w:after="0" w:line="360" w:lineRule="auto"/>
        <w:ind w:right="-285"/>
        <w:rPr>
          <w:rFonts w:ascii="Times New Roman" w:hAnsi="Times New Roman" w:cs="Times New Roman"/>
          <w:sz w:val="28"/>
          <w:szCs w:val="28"/>
        </w:rPr>
      </w:pPr>
    </w:p>
    <w:p w:rsidR="00476E56" w:rsidRDefault="00476E56" w:rsidP="00AD1200">
      <w:pPr>
        <w:spacing w:after="0" w:line="360" w:lineRule="auto"/>
        <w:ind w:right="-285"/>
        <w:rPr>
          <w:rFonts w:ascii="Times New Roman" w:hAnsi="Times New Roman" w:cs="Times New Roman"/>
          <w:sz w:val="28"/>
          <w:szCs w:val="28"/>
        </w:rPr>
      </w:pPr>
    </w:p>
    <w:p w:rsidR="00476E56" w:rsidRDefault="00476E56" w:rsidP="00AD1200">
      <w:pPr>
        <w:spacing w:after="0" w:line="360" w:lineRule="auto"/>
        <w:ind w:right="-285"/>
        <w:rPr>
          <w:rFonts w:ascii="Times New Roman" w:hAnsi="Times New Roman" w:cs="Times New Roman"/>
          <w:sz w:val="28"/>
          <w:szCs w:val="28"/>
        </w:rPr>
      </w:pPr>
    </w:p>
    <w:p w:rsidR="00476E56" w:rsidRDefault="00476E56" w:rsidP="00AD1200">
      <w:pPr>
        <w:spacing w:after="0" w:line="360" w:lineRule="auto"/>
        <w:ind w:right="-285"/>
        <w:rPr>
          <w:rFonts w:ascii="Times New Roman" w:hAnsi="Times New Roman" w:cs="Times New Roman"/>
          <w:sz w:val="28"/>
          <w:szCs w:val="28"/>
        </w:rPr>
      </w:pPr>
    </w:p>
    <w:p w:rsidR="00476E56" w:rsidRDefault="00476E56" w:rsidP="00AD1200">
      <w:pPr>
        <w:spacing w:after="0" w:line="360" w:lineRule="auto"/>
        <w:ind w:right="-285"/>
        <w:rPr>
          <w:rFonts w:ascii="Times New Roman" w:hAnsi="Times New Roman" w:cs="Times New Roman"/>
          <w:sz w:val="28"/>
          <w:szCs w:val="28"/>
        </w:rPr>
      </w:pPr>
    </w:p>
    <w:p w:rsidR="00476E56" w:rsidRPr="004242CA" w:rsidRDefault="00476E56" w:rsidP="00AD1200">
      <w:pPr>
        <w:spacing w:after="0" w:line="360" w:lineRule="auto"/>
        <w:ind w:right="-285"/>
        <w:rPr>
          <w:rFonts w:ascii="Times New Roman" w:hAnsi="Times New Roman" w:cs="Times New Roman"/>
          <w:sz w:val="28"/>
          <w:szCs w:val="28"/>
        </w:rPr>
      </w:pPr>
    </w:p>
    <w:p w:rsidR="004242CA" w:rsidRDefault="004242CA" w:rsidP="00AD1200">
      <w:pPr>
        <w:spacing w:after="0" w:line="360" w:lineRule="auto"/>
        <w:ind w:right="-285"/>
        <w:rPr>
          <w:rFonts w:ascii="Times New Roman" w:hAnsi="Times New Roman" w:cs="Times New Roman"/>
          <w:b/>
          <w:bCs/>
          <w:sz w:val="28"/>
          <w:szCs w:val="28"/>
        </w:rPr>
      </w:pPr>
    </w:p>
    <w:p w:rsidR="00B21A92" w:rsidRPr="00A97E9D" w:rsidRDefault="00956BF3" w:rsidP="00AD1200">
      <w:pPr>
        <w:spacing w:after="0" w:line="360" w:lineRule="auto"/>
        <w:ind w:right="-285"/>
        <w:jc w:val="center"/>
        <w:rPr>
          <w:rFonts w:ascii="Times New Roman" w:hAnsi="Times New Roman" w:cs="Times New Roman"/>
          <w:b/>
          <w:bCs/>
          <w:sz w:val="28"/>
          <w:szCs w:val="28"/>
        </w:rPr>
      </w:pPr>
      <w:r w:rsidRPr="00A97E9D">
        <w:rPr>
          <w:rFonts w:ascii="Times New Roman" w:hAnsi="Times New Roman" w:cs="Times New Roman"/>
          <w:b/>
          <w:bCs/>
          <w:sz w:val="28"/>
          <w:szCs w:val="28"/>
        </w:rPr>
        <w:lastRenderedPageBreak/>
        <w:t>Введение</w:t>
      </w:r>
    </w:p>
    <w:p w:rsidR="001F2091" w:rsidRPr="002070C7" w:rsidRDefault="002070C7" w:rsidP="002070C7">
      <w:pPr>
        <w:spacing w:after="0" w:line="360" w:lineRule="auto"/>
        <w:ind w:firstLine="709"/>
        <w:jc w:val="both"/>
        <w:rPr>
          <w:rFonts w:ascii="Times New Roman" w:hAnsi="Times New Roman" w:cs="Times New Roman"/>
          <w:sz w:val="28"/>
          <w:szCs w:val="28"/>
        </w:rPr>
      </w:pPr>
      <w:r w:rsidRPr="002070C7">
        <w:rPr>
          <w:rFonts w:ascii="Times New Roman" w:hAnsi="Times New Roman" w:cs="Times New Roman"/>
          <w:sz w:val="28"/>
          <w:szCs w:val="28"/>
        </w:rPr>
        <w:t>Ч</w:t>
      </w:r>
      <w:r w:rsidR="00DB1CA5" w:rsidRPr="002070C7">
        <w:rPr>
          <w:rFonts w:ascii="Times New Roman" w:hAnsi="Times New Roman" w:cs="Times New Roman"/>
          <w:sz w:val="28"/>
          <w:szCs w:val="28"/>
        </w:rPr>
        <w:t xml:space="preserve">еловек обладает пятью органами чувств, к которым относятся глаза, уши, язык, нос и кожа. </w:t>
      </w:r>
      <w:r w:rsidR="0099208B" w:rsidRPr="002070C7">
        <w:rPr>
          <w:rFonts w:ascii="Times New Roman" w:hAnsi="Times New Roman" w:cs="Times New Roman"/>
          <w:sz w:val="28"/>
          <w:szCs w:val="28"/>
        </w:rPr>
        <w:t xml:space="preserve">Все </w:t>
      </w:r>
      <w:r w:rsidRPr="002070C7">
        <w:rPr>
          <w:rFonts w:ascii="Times New Roman" w:hAnsi="Times New Roman" w:cs="Times New Roman"/>
          <w:sz w:val="28"/>
          <w:szCs w:val="28"/>
        </w:rPr>
        <w:t>они</w:t>
      </w:r>
      <w:r w:rsidR="0099208B" w:rsidRPr="002070C7">
        <w:rPr>
          <w:rFonts w:ascii="Times New Roman" w:hAnsi="Times New Roman" w:cs="Times New Roman"/>
          <w:sz w:val="28"/>
          <w:szCs w:val="28"/>
        </w:rPr>
        <w:t xml:space="preserve"> связаны между собой</w:t>
      </w:r>
      <w:r w:rsidRPr="002070C7">
        <w:rPr>
          <w:rFonts w:ascii="Times New Roman" w:hAnsi="Times New Roman" w:cs="Times New Roman"/>
          <w:sz w:val="28"/>
          <w:szCs w:val="28"/>
        </w:rPr>
        <w:t>, но при этом работают отдельно. С</w:t>
      </w:r>
      <w:r w:rsidR="001F2091" w:rsidRPr="002070C7">
        <w:rPr>
          <w:rFonts w:ascii="Times New Roman" w:hAnsi="Times New Roman" w:cs="Times New Roman"/>
          <w:sz w:val="28"/>
          <w:szCs w:val="28"/>
        </w:rPr>
        <w:t xml:space="preserve">уществуют ли люди, чьи органы чувств напрямую зависят друг от друга? </w:t>
      </w:r>
      <w:r w:rsidRPr="002070C7">
        <w:rPr>
          <w:rFonts w:ascii="Times New Roman" w:hAnsi="Times New Roman" w:cs="Times New Roman"/>
          <w:sz w:val="28"/>
          <w:szCs w:val="28"/>
        </w:rPr>
        <w:t>С</w:t>
      </w:r>
      <w:r w:rsidR="001F2091" w:rsidRPr="002070C7">
        <w:rPr>
          <w:rFonts w:ascii="Times New Roman" w:hAnsi="Times New Roman" w:cs="Times New Roman"/>
          <w:sz w:val="28"/>
          <w:szCs w:val="28"/>
        </w:rPr>
        <w:t xml:space="preserve">толкнувшихся с таким </w:t>
      </w:r>
      <w:r w:rsidR="00406F91">
        <w:rPr>
          <w:rFonts w:ascii="Times New Roman" w:hAnsi="Times New Roman" w:cs="Times New Roman"/>
          <w:sz w:val="28"/>
          <w:szCs w:val="28"/>
        </w:rPr>
        <w:t xml:space="preserve">малоизученным </w:t>
      </w:r>
      <w:r w:rsidR="001F2091" w:rsidRPr="002070C7">
        <w:rPr>
          <w:rFonts w:ascii="Times New Roman" w:hAnsi="Times New Roman" w:cs="Times New Roman"/>
          <w:sz w:val="28"/>
          <w:szCs w:val="28"/>
        </w:rPr>
        <w:t xml:space="preserve">феноменом называют </w:t>
      </w:r>
      <w:proofErr w:type="spellStart"/>
      <w:r w:rsidR="001F2091" w:rsidRPr="002070C7">
        <w:rPr>
          <w:rFonts w:ascii="Times New Roman" w:hAnsi="Times New Roman" w:cs="Times New Roman"/>
          <w:sz w:val="28"/>
          <w:szCs w:val="28"/>
        </w:rPr>
        <w:t>син</w:t>
      </w:r>
      <w:r w:rsidR="000B62B5" w:rsidRPr="002070C7">
        <w:rPr>
          <w:rFonts w:ascii="Times New Roman" w:hAnsi="Times New Roman" w:cs="Times New Roman"/>
          <w:sz w:val="28"/>
          <w:szCs w:val="28"/>
        </w:rPr>
        <w:t>естет</w:t>
      </w:r>
      <w:r w:rsidR="0014536A" w:rsidRPr="002070C7">
        <w:rPr>
          <w:rFonts w:ascii="Times New Roman" w:hAnsi="Times New Roman" w:cs="Times New Roman"/>
          <w:sz w:val="28"/>
          <w:szCs w:val="28"/>
        </w:rPr>
        <w:t>а</w:t>
      </w:r>
      <w:r w:rsidR="000B62B5" w:rsidRPr="002070C7">
        <w:rPr>
          <w:rFonts w:ascii="Times New Roman" w:hAnsi="Times New Roman" w:cs="Times New Roman"/>
          <w:sz w:val="28"/>
          <w:szCs w:val="28"/>
        </w:rPr>
        <w:t>ми</w:t>
      </w:r>
      <w:proofErr w:type="spellEnd"/>
      <w:r w:rsidR="00320F05">
        <w:rPr>
          <w:rFonts w:ascii="Times New Roman" w:hAnsi="Times New Roman" w:cs="Times New Roman"/>
          <w:sz w:val="28"/>
          <w:szCs w:val="28"/>
        </w:rPr>
        <w:t xml:space="preserve"> (в других источниках – </w:t>
      </w:r>
      <w:proofErr w:type="spellStart"/>
      <w:r w:rsidR="00320F05">
        <w:rPr>
          <w:rFonts w:ascii="Times New Roman" w:hAnsi="Times New Roman" w:cs="Times New Roman"/>
          <w:sz w:val="28"/>
          <w:szCs w:val="28"/>
        </w:rPr>
        <w:t>синестетиками</w:t>
      </w:r>
      <w:proofErr w:type="spellEnd"/>
      <w:r w:rsidR="00320F05">
        <w:rPr>
          <w:rFonts w:ascii="Times New Roman" w:hAnsi="Times New Roman" w:cs="Times New Roman"/>
          <w:sz w:val="28"/>
          <w:szCs w:val="28"/>
        </w:rPr>
        <w:t>)</w:t>
      </w:r>
      <w:r w:rsidR="001F2091" w:rsidRPr="002070C7">
        <w:rPr>
          <w:rFonts w:ascii="Times New Roman" w:hAnsi="Times New Roman" w:cs="Times New Roman"/>
          <w:sz w:val="28"/>
          <w:szCs w:val="28"/>
        </w:rPr>
        <w:t xml:space="preserve">. Владимир Владимирович Набоков – один из </w:t>
      </w:r>
      <w:r w:rsidR="00D2331A" w:rsidRPr="002070C7">
        <w:rPr>
          <w:rFonts w:ascii="Times New Roman" w:hAnsi="Times New Roman" w:cs="Times New Roman"/>
          <w:sz w:val="28"/>
          <w:szCs w:val="28"/>
        </w:rPr>
        <w:t>писателей, кто не только обладал синестезией, но и открыто делился информацией о своём особенном восприятии мира в интервью и автобиографи</w:t>
      </w:r>
      <w:r w:rsidRPr="002070C7">
        <w:rPr>
          <w:rFonts w:ascii="Times New Roman" w:hAnsi="Times New Roman" w:cs="Times New Roman"/>
          <w:sz w:val="28"/>
          <w:szCs w:val="28"/>
        </w:rPr>
        <w:t>и</w:t>
      </w:r>
      <w:r w:rsidR="00D2331A" w:rsidRPr="002070C7">
        <w:rPr>
          <w:rFonts w:ascii="Times New Roman" w:hAnsi="Times New Roman" w:cs="Times New Roman"/>
          <w:sz w:val="28"/>
          <w:szCs w:val="28"/>
        </w:rPr>
        <w:t xml:space="preserve">. </w:t>
      </w:r>
      <w:r w:rsidRPr="002070C7">
        <w:rPr>
          <w:rFonts w:ascii="Times New Roman" w:hAnsi="Times New Roman" w:cs="Times New Roman"/>
          <w:sz w:val="28"/>
          <w:szCs w:val="28"/>
        </w:rPr>
        <w:t>Теме влияния</w:t>
      </w:r>
      <w:r w:rsidR="00D2331A" w:rsidRPr="002070C7">
        <w:rPr>
          <w:rFonts w:ascii="Times New Roman" w:hAnsi="Times New Roman" w:cs="Times New Roman"/>
          <w:sz w:val="28"/>
          <w:szCs w:val="28"/>
        </w:rPr>
        <w:t xml:space="preserve"> синестези</w:t>
      </w:r>
      <w:r w:rsidRPr="002070C7">
        <w:rPr>
          <w:rFonts w:ascii="Times New Roman" w:hAnsi="Times New Roman" w:cs="Times New Roman"/>
          <w:sz w:val="28"/>
          <w:szCs w:val="28"/>
        </w:rPr>
        <w:t>и</w:t>
      </w:r>
      <w:r w:rsidR="00D2331A" w:rsidRPr="002070C7">
        <w:rPr>
          <w:rFonts w:ascii="Times New Roman" w:hAnsi="Times New Roman" w:cs="Times New Roman"/>
          <w:sz w:val="28"/>
          <w:szCs w:val="28"/>
        </w:rPr>
        <w:t xml:space="preserve"> В. В. Набокова на его творчество</w:t>
      </w:r>
      <w:r w:rsidRPr="002070C7">
        <w:rPr>
          <w:rFonts w:ascii="Times New Roman" w:hAnsi="Times New Roman" w:cs="Times New Roman"/>
          <w:sz w:val="28"/>
          <w:szCs w:val="28"/>
        </w:rPr>
        <w:t xml:space="preserve"> и </w:t>
      </w:r>
      <w:r w:rsidR="00B6160B">
        <w:rPr>
          <w:rFonts w:ascii="Times New Roman" w:hAnsi="Times New Roman" w:cs="Times New Roman"/>
          <w:sz w:val="28"/>
          <w:szCs w:val="28"/>
        </w:rPr>
        <w:t>посвящено исследование</w:t>
      </w:r>
      <w:r w:rsidR="00D2331A" w:rsidRPr="002070C7">
        <w:rPr>
          <w:rFonts w:ascii="Times New Roman" w:hAnsi="Times New Roman" w:cs="Times New Roman"/>
          <w:sz w:val="28"/>
          <w:szCs w:val="28"/>
        </w:rPr>
        <w:t>.</w:t>
      </w:r>
    </w:p>
    <w:p w:rsidR="00320F09" w:rsidRDefault="00125C06"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b/>
          <w:bCs/>
          <w:sz w:val="28"/>
          <w:szCs w:val="28"/>
        </w:rPr>
        <w:t>А</w:t>
      </w:r>
      <w:r w:rsidR="00F05038" w:rsidRPr="004242CA">
        <w:rPr>
          <w:rFonts w:ascii="Times New Roman" w:hAnsi="Times New Roman" w:cs="Times New Roman"/>
          <w:b/>
          <w:bCs/>
          <w:sz w:val="28"/>
          <w:szCs w:val="28"/>
        </w:rPr>
        <w:t>ктуальност</w:t>
      </w:r>
      <w:r w:rsidR="003D5ABC" w:rsidRPr="004242CA">
        <w:rPr>
          <w:rFonts w:ascii="Times New Roman" w:hAnsi="Times New Roman" w:cs="Times New Roman"/>
          <w:b/>
          <w:bCs/>
          <w:sz w:val="28"/>
          <w:szCs w:val="28"/>
        </w:rPr>
        <w:t>ь</w:t>
      </w:r>
      <w:r w:rsidR="006F1D26" w:rsidRPr="004242CA">
        <w:rPr>
          <w:rFonts w:ascii="Times New Roman" w:hAnsi="Times New Roman" w:cs="Times New Roman"/>
          <w:sz w:val="28"/>
          <w:szCs w:val="28"/>
        </w:rPr>
        <w:t xml:space="preserve"> </w:t>
      </w:r>
      <w:r w:rsidR="00501048" w:rsidRPr="004242CA">
        <w:rPr>
          <w:rFonts w:ascii="Times New Roman" w:hAnsi="Times New Roman" w:cs="Times New Roman"/>
          <w:sz w:val="28"/>
          <w:szCs w:val="28"/>
        </w:rPr>
        <w:t xml:space="preserve">работы заключается в </w:t>
      </w:r>
      <w:r w:rsidR="00B26B1B" w:rsidRPr="004242CA">
        <w:rPr>
          <w:rFonts w:ascii="Times New Roman" w:hAnsi="Times New Roman" w:cs="Times New Roman"/>
          <w:sz w:val="28"/>
          <w:szCs w:val="28"/>
        </w:rPr>
        <w:t xml:space="preserve">необходимости </w:t>
      </w:r>
      <w:r w:rsidR="00501048" w:rsidRPr="004242CA">
        <w:rPr>
          <w:rFonts w:ascii="Times New Roman" w:hAnsi="Times New Roman" w:cs="Times New Roman"/>
          <w:sz w:val="28"/>
          <w:szCs w:val="28"/>
        </w:rPr>
        <w:t>раскрыт</w:t>
      </w:r>
      <w:r w:rsidR="00B26B1B" w:rsidRPr="004242CA">
        <w:rPr>
          <w:rFonts w:ascii="Times New Roman" w:hAnsi="Times New Roman" w:cs="Times New Roman"/>
          <w:sz w:val="28"/>
          <w:szCs w:val="28"/>
        </w:rPr>
        <w:t xml:space="preserve">ь, показать </w:t>
      </w:r>
      <w:r w:rsidR="00D2331A">
        <w:rPr>
          <w:rFonts w:ascii="Times New Roman" w:hAnsi="Times New Roman" w:cs="Times New Roman"/>
          <w:sz w:val="28"/>
          <w:szCs w:val="28"/>
        </w:rPr>
        <w:t xml:space="preserve">сущность проявления синестезии на </w:t>
      </w:r>
      <w:r w:rsidR="00D2331A" w:rsidRPr="007C240B">
        <w:rPr>
          <w:rFonts w:ascii="Times New Roman" w:hAnsi="Times New Roman" w:cs="Times New Roman"/>
          <w:b/>
          <w:bCs/>
          <w:sz w:val="28"/>
          <w:szCs w:val="28"/>
        </w:rPr>
        <w:t>объект</w:t>
      </w:r>
      <w:r w:rsidR="004B3776" w:rsidRPr="007C240B">
        <w:rPr>
          <w:rFonts w:ascii="Times New Roman" w:hAnsi="Times New Roman" w:cs="Times New Roman"/>
          <w:b/>
          <w:bCs/>
          <w:sz w:val="28"/>
          <w:szCs w:val="28"/>
        </w:rPr>
        <w:t>ах</w:t>
      </w:r>
      <w:r w:rsidR="00D2331A" w:rsidRPr="007C240B">
        <w:rPr>
          <w:rFonts w:ascii="Times New Roman" w:hAnsi="Times New Roman" w:cs="Times New Roman"/>
          <w:b/>
          <w:bCs/>
          <w:sz w:val="28"/>
          <w:szCs w:val="28"/>
        </w:rPr>
        <w:t xml:space="preserve"> исследования</w:t>
      </w:r>
      <w:r w:rsidR="00D2331A">
        <w:rPr>
          <w:rFonts w:ascii="Times New Roman" w:hAnsi="Times New Roman" w:cs="Times New Roman"/>
          <w:sz w:val="28"/>
          <w:szCs w:val="28"/>
        </w:rPr>
        <w:t xml:space="preserve"> (произведениях и автобиографи</w:t>
      </w:r>
      <w:r w:rsidR="00A97E9D">
        <w:rPr>
          <w:rFonts w:ascii="Times New Roman" w:hAnsi="Times New Roman" w:cs="Times New Roman"/>
          <w:sz w:val="28"/>
          <w:szCs w:val="28"/>
        </w:rPr>
        <w:t>и</w:t>
      </w:r>
      <w:r w:rsidR="00D2331A">
        <w:rPr>
          <w:rFonts w:ascii="Times New Roman" w:hAnsi="Times New Roman" w:cs="Times New Roman"/>
          <w:sz w:val="28"/>
          <w:szCs w:val="28"/>
        </w:rPr>
        <w:t xml:space="preserve"> В. В. Набокова)</w:t>
      </w:r>
      <w:r w:rsidR="00320F09">
        <w:rPr>
          <w:rFonts w:ascii="Times New Roman" w:hAnsi="Times New Roman" w:cs="Times New Roman"/>
          <w:sz w:val="28"/>
          <w:szCs w:val="28"/>
        </w:rPr>
        <w:t>.</w:t>
      </w:r>
    </w:p>
    <w:p w:rsidR="00320F05" w:rsidRDefault="00994130" w:rsidP="00A97E9D">
      <w:pPr>
        <w:spacing w:after="0" w:line="360" w:lineRule="auto"/>
        <w:ind w:firstLine="709"/>
        <w:jc w:val="both"/>
        <w:rPr>
          <w:rFonts w:ascii="Times New Roman" w:hAnsi="Times New Roman" w:cs="Times New Roman"/>
          <w:sz w:val="28"/>
          <w:szCs w:val="28"/>
        </w:rPr>
      </w:pPr>
      <w:r w:rsidRPr="00AE2254">
        <w:rPr>
          <w:noProof/>
          <w:lang w:eastAsia="ru-RU"/>
        </w:rPr>
        <w:drawing>
          <wp:anchor distT="0" distB="0" distL="114300" distR="114300" simplePos="0" relativeHeight="251724800" behindDoc="0" locked="0" layoutInCell="1" allowOverlap="1" wp14:anchorId="06F9DF91" wp14:editId="3B0281C9">
            <wp:simplePos x="0" y="0"/>
            <wp:positionH relativeFrom="column">
              <wp:posOffset>-26035</wp:posOffset>
            </wp:positionH>
            <wp:positionV relativeFrom="paragraph">
              <wp:posOffset>1892300</wp:posOffset>
            </wp:positionV>
            <wp:extent cx="2996565" cy="273240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34"/>
                    <a:stretch/>
                  </pic:blipFill>
                  <pic:spPr bwMode="auto">
                    <a:xfrm>
                      <a:off x="0" y="0"/>
                      <a:ext cx="2996565" cy="273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CA3" w:rsidRPr="00AE2254">
        <w:rPr>
          <w:noProof/>
          <w:lang w:eastAsia="ru-RU"/>
        </w:rPr>
        <w:drawing>
          <wp:anchor distT="0" distB="0" distL="114300" distR="114300" simplePos="0" relativeHeight="251725824" behindDoc="0" locked="0" layoutInCell="1" allowOverlap="1" wp14:anchorId="08F3D22F" wp14:editId="0CD31225">
            <wp:simplePos x="0" y="0"/>
            <wp:positionH relativeFrom="column">
              <wp:posOffset>3135630</wp:posOffset>
            </wp:positionH>
            <wp:positionV relativeFrom="paragraph">
              <wp:posOffset>1969135</wp:posOffset>
            </wp:positionV>
            <wp:extent cx="3040380" cy="2654935"/>
            <wp:effectExtent l="0" t="0" r="762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74"/>
                    <a:stretch/>
                  </pic:blipFill>
                  <pic:spPr bwMode="auto">
                    <a:xfrm>
                      <a:off x="0" y="0"/>
                      <a:ext cx="3040380" cy="265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F05">
        <w:rPr>
          <w:rFonts w:ascii="Times New Roman" w:hAnsi="Times New Roman" w:cs="Times New Roman"/>
          <w:sz w:val="28"/>
          <w:szCs w:val="28"/>
        </w:rPr>
        <w:t>Проведённый опрос</w:t>
      </w:r>
      <w:r w:rsidR="00A93105">
        <w:rPr>
          <w:rFonts w:ascii="Times New Roman" w:hAnsi="Times New Roman" w:cs="Times New Roman"/>
          <w:sz w:val="28"/>
          <w:szCs w:val="28"/>
        </w:rPr>
        <w:t xml:space="preserve"> </w:t>
      </w:r>
      <w:r w:rsidR="00A93105" w:rsidRPr="00A93105">
        <w:rPr>
          <w:rFonts w:ascii="Times New Roman" w:hAnsi="Times New Roman" w:cs="Times New Roman"/>
          <w:i/>
          <w:iCs/>
          <w:sz w:val="28"/>
          <w:szCs w:val="28"/>
        </w:rPr>
        <w:t xml:space="preserve">(см. </w:t>
      </w:r>
      <w:r w:rsidR="00AE2254">
        <w:rPr>
          <w:rFonts w:ascii="Times New Roman" w:hAnsi="Times New Roman" w:cs="Times New Roman"/>
          <w:i/>
          <w:iCs/>
          <w:sz w:val="28"/>
          <w:szCs w:val="28"/>
        </w:rPr>
        <w:t>диаграмма 1-2</w:t>
      </w:r>
      <w:r w:rsidR="00A93105" w:rsidRPr="00A93105">
        <w:rPr>
          <w:rFonts w:ascii="Times New Roman" w:hAnsi="Times New Roman" w:cs="Times New Roman"/>
          <w:i/>
          <w:iCs/>
          <w:sz w:val="28"/>
          <w:szCs w:val="28"/>
        </w:rPr>
        <w:t>)</w:t>
      </w:r>
      <w:r w:rsidR="00320F05">
        <w:rPr>
          <w:rFonts w:ascii="Times New Roman" w:hAnsi="Times New Roman" w:cs="Times New Roman"/>
          <w:sz w:val="28"/>
          <w:szCs w:val="28"/>
        </w:rPr>
        <w:t xml:space="preserve"> показал, что люди малознакомы (49, 2</w:t>
      </w:r>
      <w:r w:rsidR="00320F05" w:rsidRPr="00320F05">
        <w:rPr>
          <w:rFonts w:ascii="Times New Roman" w:hAnsi="Times New Roman" w:cs="Times New Roman"/>
          <w:sz w:val="28"/>
          <w:szCs w:val="28"/>
        </w:rPr>
        <w:t>%</w:t>
      </w:r>
      <w:r w:rsidR="00320F05">
        <w:rPr>
          <w:rFonts w:ascii="Times New Roman" w:hAnsi="Times New Roman" w:cs="Times New Roman"/>
          <w:sz w:val="28"/>
          <w:szCs w:val="28"/>
        </w:rPr>
        <w:t>) или не знакомы вовсе (</w:t>
      </w:r>
      <w:r w:rsidR="00320F05" w:rsidRPr="00320F05">
        <w:rPr>
          <w:rFonts w:ascii="Times New Roman" w:hAnsi="Times New Roman" w:cs="Times New Roman"/>
          <w:sz w:val="28"/>
          <w:szCs w:val="28"/>
        </w:rPr>
        <w:t>41, 5%)</w:t>
      </w:r>
      <w:r w:rsidR="00320F05">
        <w:rPr>
          <w:rFonts w:ascii="Times New Roman" w:hAnsi="Times New Roman" w:cs="Times New Roman"/>
          <w:sz w:val="28"/>
          <w:szCs w:val="28"/>
        </w:rPr>
        <w:t xml:space="preserve"> с творчеством писателя двадцатого века, также количество опрошенных, кому известно </w:t>
      </w:r>
      <w:r w:rsidR="00320F09">
        <w:rPr>
          <w:rFonts w:ascii="Times New Roman" w:hAnsi="Times New Roman" w:cs="Times New Roman"/>
          <w:sz w:val="28"/>
          <w:szCs w:val="28"/>
        </w:rPr>
        <w:t xml:space="preserve">о таком явлении, как </w:t>
      </w:r>
      <w:r w:rsidR="00320F05">
        <w:rPr>
          <w:rFonts w:ascii="Times New Roman" w:hAnsi="Times New Roman" w:cs="Times New Roman"/>
          <w:sz w:val="28"/>
          <w:szCs w:val="28"/>
        </w:rPr>
        <w:t>синестези</w:t>
      </w:r>
      <w:r w:rsidR="00320F09">
        <w:rPr>
          <w:rFonts w:ascii="Times New Roman" w:hAnsi="Times New Roman" w:cs="Times New Roman"/>
          <w:sz w:val="28"/>
          <w:szCs w:val="28"/>
        </w:rPr>
        <w:t>я</w:t>
      </w:r>
      <w:r w:rsidR="00320F05">
        <w:rPr>
          <w:rFonts w:ascii="Times New Roman" w:hAnsi="Times New Roman" w:cs="Times New Roman"/>
          <w:sz w:val="28"/>
          <w:szCs w:val="28"/>
        </w:rPr>
        <w:t>, составляет всего 13, 8</w:t>
      </w:r>
      <w:r w:rsidR="00320F05" w:rsidRPr="00320F05">
        <w:rPr>
          <w:rFonts w:ascii="Times New Roman" w:hAnsi="Times New Roman" w:cs="Times New Roman"/>
          <w:sz w:val="28"/>
          <w:szCs w:val="28"/>
        </w:rPr>
        <w:t>%</w:t>
      </w:r>
      <w:r w:rsidR="00320F05">
        <w:rPr>
          <w:rFonts w:ascii="Times New Roman" w:hAnsi="Times New Roman" w:cs="Times New Roman"/>
          <w:sz w:val="28"/>
          <w:szCs w:val="28"/>
        </w:rPr>
        <w:t xml:space="preserve">, что позволяет сформулировать </w:t>
      </w:r>
      <w:r w:rsidR="00320F05" w:rsidRPr="00320F09">
        <w:rPr>
          <w:rFonts w:ascii="Times New Roman" w:hAnsi="Times New Roman" w:cs="Times New Roman"/>
          <w:b/>
          <w:bCs/>
          <w:sz w:val="28"/>
          <w:szCs w:val="28"/>
        </w:rPr>
        <w:t>проблему</w:t>
      </w:r>
      <w:r w:rsidR="00320F09">
        <w:rPr>
          <w:rFonts w:ascii="Times New Roman" w:hAnsi="Times New Roman" w:cs="Times New Roman"/>
          <w:sz w:val="28"/>
          <w:szCs w:val="28"/>
        </w:rPr>
        <w:t xml:space="preserve">, которая заключается в </w:t>
      </w:r>
      <w:r w:rsidR="00320F09" w:rsidRPr="00320F09">
        <w:rPr>
          <w:rFonts w:ascii="Times New Roman" w:hAnsi="Times New Roman" w:cs="Times New Roman"/>
          <w:sz w:val="28"/>
          <w:szCs w:val="28"/>
        </w:rPr>
        <w:t xml:space="preserve">неосведомленности людей с </w:t>
      </w:r>
      <w:r w:rsidR="00320F09">
        <w:rPr>
          <w:rFonts w:ascii="Times New Roman" w:hAnsi="Times New Roman" w:cs="Times New Roman"/>
          <w:sz w:val="28"/>
          <w:szCs w:val="28"/>
        </w:rPr>
        <w:t>этим</w:t>
      </w:r>
      <w:r w:rsidR="00320F09" w:rsidRPr="00320F09">
        <w:rPr>
          <w:rFonts w:ascii="Times New Roman" w:hAnsi="Times New Roman" w:cs="Times New Roman"/>
          <w:sz w:val="28"/>
          <w:szCs w:val="28"/>
        </w:rPr>
        <w:t xml:space="preserve"> феноменом и </w:t>
      </w:r>
      <w:r w:rsidR="00286295">
        <w:rPr>
          <w:rFonts w:ascii="Times New Roman" w:hAnsi="Times New Roman" w:cs="Times New Roman"/>
          <w:sz w:val="28"/>
          <w:szCs w:val="28"/>
        </w:rPr>
        <w:t xml:space="preserve">его </w:t>
      </w:r>
      <w:r w:rsidR="00320F09" w:rsidRPr="00320F09">
        <w:rPr>
          <w:rFonts w:ascii="Times New Roman" w:hAnsi="Times New Roman" w:cs="Times New Roman"/>
          <w:sz w:val="28"/>
          <w:szCs w:val="28"/>
        </w:rPr>
        <w:t>влиянием на деятельность человека</w:t>
      </w:r>
      <w:r w:rsidR="00286295">
        <w:rPr>
          <w:rFonts w:ascii="Times New Roman" w:hAnsi="Times New Roman" w:cs="Times New Roman"/>
          <w:sz w:val="28"/>
          <w:szCs w:val="28"/>
        </w:rPr>
        <w:t xml:space="preserve">, </w:t>
      </w:r>
      <w:r w:rsidR="00CD5CA3">
        <w:rPr>
          <w:rFonts w:ascii="Times New Roman" w:hAnsi="Times New Roman" w:cs="Times New Roman"/>
          <w:sz w:val="28"/>
          <w:szCs w:val="28"/>
        </w:rPr>
        <w:t>что является следствием малой и</w:t>
      </w:r>
      <w:r w:rsidR="00286295" w:rsidRPr="00D741DE">
        <w:rPr>
          <w:rFonts w:ascii="Times New Roman" w:hAnsi="Times New Roman" w:cs="Times New Roman"/>
          <w:sz w:val="28"/>
          <w:szCs w:val="28"/>
        </w:rPr>
        <w:t>зученности явления.</w:t>
      </w:r>
    </w:p>
    <w:p w:rsidR="00F82A39" w:rsidRDefault="00F82A39" w:rsidP="00F82A39">
      <w:pPr>
        <w:spacing w:after="0" w:line="360" w:lineRule="auto"/>
        <w:jc w:val="center"/>
        <w:rPr>
          <w:rFonts w:ascii="Times New Roman" w:hAnsi="Times New Roman" w:cs="Times New Roman"/>
          <w:sz w:val="28"/>
          <w:szCs w:val="28"/>
        </w:rPr>
      </w:pPr>
    </w:p>
    <w:p w:rsidR="00F82A39" w:rsidRDefault="00AE2254" w:rsidP="00C162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Диаграмма 1-2. Результаты проведённого опроса</w:t>
      </w:r>
    </w:p>
    <w:p w:rsidR="00775CD6" w:rsidRPr="00775CD6" w:rsidRDefault="00F8498A" w:rsidP="00A97E9D">
      <w:pPr>
        <w:spacing w:after="0" w:line="360" w:lineRule="auto"/>
        <w:ind w:firstLine="709"/>
        <w:jc w:val="both"/>
        <w:rPr>
          <w:rFonts w:ascii="Times New Roman" w:hAnsi="Times New Roman" w:cs="Times New Roman"/>
          <w:sz w:val="28"/>
          <w:szCs w:val="28"/>
        </w:rPr>
      </w:pPr>
      <w:r w:rsidRPr="00F8498A">
        <w:rPr>
          <w:rFonts w:ascii="Times New Roman" w:hAnsi="Times New Roman" w:cs="Times New Roman"/>
          <w:b/>
          <w:sz w:val="28"/>
          <w:szCs w:val="28"/>
        </w:rPr>
        <w:lastRenderedPageBreak/>
        <w:t xml:space="preserve">Гипотеза: </w:t>
      </w:r>
      <w:r>
        <w:rPr>
          <w:rFonts w:ascii="Times New Roman" w:hAnsi="Times New Roman" w:cs="Times New Roman"/>
          <w:sz w:val="28"/>
          <w:szCs w:val="28"/>
        </w:rPr>
        <w:t>п</w:t>
      </w:r>
      <w:r w:rsidR="00775CD6" w:rsidRPr="00775CD6">
        <w:rPr>
          <w:rFonts w:ascii="Times New Roman" w:hAnsi="Times New Roman" w:cs="Times New Roman"/>
          <w:sz w:val="28"/>
          <w:szCs w:val="28"/>
        </w:rPr>
        <w:t>р</w:t>
      </w:r>
      <w:r w:rsidR="00775CD6">
        <w:rPr>
          <w:rFonts w:ascii="Times New Roman" w:hAnsi="Times New Roman" w:cs="Times New Roman"/>
          <w:sz w:val="28"/>
          <w:szCs w:val="28"/>
        </w:rPr>
        <w:t>едполагается, что синестезия оказывает влияние на формирование мысли и слова поэтов и писателей, так как явление связано с особым восприятием органов чувств человека.</w:t>
      </w:r>
    </w:p>
    <w:p w:rsidR="00D2331A" w:rsidRDefault="003D5ABC"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b/>
          <w:bCs/>
          <w:sz w:val="28"/>
          <w:szCs w:val="28"/>
        </w:rPr>
        <w:t xml:space="preserve">Цель </w:t>
      </w:r>
      <w:r w:rsidR="00320F05">
        <w:rPr>
          <w:rFonts w:ascii="Times New Roman" w:hAnsi="Times New Roman" w:cs="Times New Roman"/>
          <w:b/>
          <w:bCs/>
          <w:sz w:val="28"/>
          <w:szCs w:val="28"/>
        </w:rPr>
        <w:t>исследования</w:t>
      </w:r>
      <w:r w:rsidR="00152FE4" w:rsidRPr="004242CA">
        <w:rPr>
          <w:rFonts w:ascii="Times New Roman" w:hAnsi="Times New Roman" w:cs="Times New Roman"/>
          <w:b/>
          <w:bCs/>
          <w:sz w:val="28"/>
          <w:szCs w:val="28"/>
        </w:rPr>
        <w:t>:</w:t>
      </w:r>
      <w:r w:rsidR="00320F09">
        <w:rPr>
          <w:rFonts w:ascii="Times New Roman" w:hAnsi="Times New Roman" w:cs="Times New Roman"/>
          <w:sz w:val="28"/>
          <w:szCs w:val="28"/>
        </w:rPr>
        <w:t xml:space="preserve"> </w:t>
      </w:r>
      <w:bookmarkStart w:id="3" w:name="_Hlk159283131"/>
      <w:r w:rsidR="00320F09">
        <w:rPr>
          <w:rFonts w:ascii="Times New Roman" w:hAnsi="Times New Roman" w:cs="Times New Roman"/>
          <w:sz w:val="28"/>
          <w:szCs w:val="28"/>
        </w:rPr>
        <w:t xml:space="preserve">изучить </w:t>
      </w:r>
      <w:r w:rsidR="00286295">
        <w:rPr>
          <w:rFonts w:ascii="Times New Roman" w:hAnsi="Times New Roman" w:cs="Times New Roman"/>
          <w:sz w:val="28"/>
          <w:szCs w:val="28"/>
        </w:rPr>
        <w:t xml:space="preserve">феномен </w:t>
      </w:r>
      <w:r w:rsidR="00320F09">
        <w:rPr>
          <w:rFonts w:ascii="Times New Roman" w:hAnsi="Times New Roman" w:cs="Times New Roman"/>
          <w:sz w:val="28"/>
          <w:szCs w:val="28"/>
        </w:rPr>
        <w:t>синестези</w:t>
      </w:r>
      <w:r w:rsidR="00286295">
        <w:rPr>
          <w:rFonts w:ascii="Times New Roman" w:hAnsi="Times New Roman" w:cs="Times New Roman"/>
          <w:sz w:val="28"/>
          <w:szCs w:val="28"/>
        </w:rPr>
        <w:t>и</w:t>
      </w:r>
      <w:r w:rsidR="00320F09">
        <w:rPr>
          <w:rFonts w:ascii="Times New Roman" w:hAnsi="Times New Roman" w:cs="Times New Roman"/>
          <w:sz w:val="28"/>
          <w:szCs w:val="28"/>
        </w:rPr>
        <w:t xml:space="preserve"> и выявить </w:t>
      </w:r>
      <w:r w:rsidR="00286295">
        <w:rPr>
          <w:rFonts w:ascii="Times New Roman" w:hAnsi="Times New Roman" w:cs="Times New Roman"/>
          <w:sz w:val="28"/>
          <w:szCs w:val="28"/>
        </w:rPr>
        <w:t>его</w:t>
      </w:r>
      <w:r w:rsidR="0073739A">
        <w:rPr>
          <w:rFonts w:ascii="Times New Roman" w:hAnsi="Times New Roman" w:cs="Times New Roman"/>
          <w:sz w:val="28"/>
          <w:szCs w:val="28"/>
        </w:rPr>
        <w:t xml:space="preserve"> </w:t>
      </w:r>
      <w:r w:rsidR="00320F09">
        <w:rPr>
          <w:rFonts w:ascii="Times New Roman" w:hAnsi="Times New Roman" w:cs="Times New Roman"/>
          <w:sz w:val="28"/>
          <w:szCs w:val="28"/>
        </w:rPr>
        <w:t>проявления в творчестве В. В. Набокова</w:t>
      </w:r>
      <w:bookmarkEnd w:id="3"/>
      <w:r w:rsidR="001C3380">
        <w:rPr>
          <w:rFonts w:ascii="Times New Roman" w:hAnsi="Times New Roman" w:cs="Times New Roman"/>
          <w:sz w:val="28"/>
          <w:szCs w:val="28"/>
        </w:rPr>
        <w:t>.</w:t>
      </w:r>
      <w:r w:rsidR="00D66941">
        <w:rPr>
          <w:rFonts w:ascii="Times New Roman" w:hAnsi="Times New Roman" w:cs="Times New Roman"/>
          <w:sz w:val="28"/>
          <w:szCs w:val="28"/>
        </w:rPr>
        <w:t xml:space="preserve"> </w:t>
      </w:r>
    </w:p>
    <w:p w:rsidR="00BB6D5E" w:rsidRPr="004242CA" w:rsidRDefault="00BB6D5E"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sz w:val="28"/>
          <w:szCs w:val="28"/>
        </w:rPr>
        <w:t xml:space="preserve">Для достижения поставленной цели необходимо решить следующие </w:t>
      </w:r>
      <w:r w:rsidRPr="004242CA">
        <w:rPr>
          <w:rFonts w:ascii="Times New Roman" w:hAnsi="Times New Roman" w:cs="Times New Roman"/>
          <w:b/>
          <w:bCs/>
          <w:sz w:val="28"/>
          <w:szCs w:val="28"/>
        </w:rPr>
        <w:t>задачи</w:t>
      </w:r>
      <w:r w:rsidRPr="004242CA">
        <w:rPr>
          <w:rFonts w:ascii="Times New Roman" w:hAnsi="Times New Roman" w:cs="Times New Roman"/>
          <w:sz w:val="28"/>
          <w:szCs w:val="28"/>
        </w:rPr>
        <w:t>:</w:t>
      </w:r>
      <w:r w:rsidR="00B21A92" w:rsidRPr="004242CA">
        <w:rPr>
          <w:rFonts w:ascii="Times New Roman" w:hAnsi="Times New Roman" w:cs="Times New Roman"/>
          <w:sz w:val="28"/>
          <w:szCs w:val="28"/>
        </w:rPr>
        <w:t xml:space="preserve"> </w:t>
      </w:r>
    </w:p>
    <w:p w:rsidR="001C3380" w:rsidRDefault="00D66941" w:rsidP="00A97E9D">
      <w:pPr>
        <w:pStyle w:val="a3"/>
        <w:numPr>
          <w:ilvl w:val="0"/>
          <w:numId w:val="19"/>
        </w:numPr>
        <w:spacing w:after="0" w:line="360" w:lineRule="auto"/>
        <w:ind w:left="709" w:right="-285" w:hanging="709"/>
        <w:jc w:val="both"/>
        <w:rPr>
          <w:rFonts w:ascii="Times New Roman" w:hAnsi="Times New Roman" w:cs="Times New Roman"/>
          <w:sz w:val="28"/>
          <w:szCs w:val="28"/>
        </w:rPr>
      </w:pPr>
      <w:bookmarkStart w:id="4" w:name="_Hlk159282893"/>
      <w:bookmarkStart w:id="5" w:name="_Hlk92656875"/>
      <w:bookmarkStart w:id="6" w:name="_Hlk95347925"/>
      <w:r>
        <w:rPr>
          <w:rFonts w:ascii="Times New Roman" w:hAnsi="Times New Roman" w:cs="Times New Roman"/>
          <w:sz w:val="28"/>
          <w:szCs w:val="28"/>
        </w:rPr>
        <w:t>и</w:t>
      </w:r>
      <w:r w:rsidR="00645F60" w:rsidRPr="001C3380">
        <w:rPr>
          <w:rFonts w:ascii="Times New Roman" w:hAnsi="Times New Roman" w:cs="Times New Roman"/>
          <w:sz w:val="28"/>
          <w:szCs w:val="28"/>
        </w:rPr>
        <w:t>зучить</w:t>
      </w:r>
      <w:r w:rsidR="00BB6D5E" w:rsidRPr="001C3380">
        <w:rPr>
          <w:rFonts w:ascii="Times New Roman" w:hAnsi="Times New Roman" w:cs="Times New Roman"/>
          <w:sz w:val="28"/>
          <w:szCs w:val="28"/>
        </w:rPr>
        <w:t xml:space="preserve"> </w:t>
      </w:r>
      <w:r w:rsidR="001C3380">
        <w:rPr>
          <w:rFonts w:ascii="Times New Roman" w:hAnsi="Times New Roman" w:cs="Times New Roman"/>
          <w:sz w:val="28"/>
          <w:szCs w:val="28"/>
        </w:rPr>
        <w:t>феномен синестезии</w:t>
      </w:r>
      <w:r w:rsidR="00320F09">
        <w:rPr>
          <w:rFonts w:ascii="Times New Roman" w:hAnsi="Times New Roman" w:cs="Times New Roman"/>
          <w:sz w:val="28"/>
          <w:szCs w:val="28"/>
        </w:rPr>
        <w:t>, используя словари разных сфер наук, обозначить её виды</w:t>
      </w:r>
      <w:r>
        <w:rPr>
          <w:rFonts w:ascii="Times New Roman" w:hAnsi="Times New Roman" w:cs="Times New Roman"/>
          <w:sz w:val="28"/>
          <w:szCs w:val="28"/>
        </w:rPr>
        <w:t>;</w:t>
      </w:r>
    </w:p>
    <w:p w:rsidR="003C2BBD" w:rsidRDefault="00D66941" w:rsidP="00A97E9D">
      <w:pPr>
        <w:pStyle w:val="a3"/>
        <w:numPr>
          <w:ilvl w:val="0"/>
          <w:numId w:val="19"/>
        </w:numPr>
        <w:spacing w:after="0" w:line="360" w:lineRule="auto"/>
        <w:ind w:left="709" w:right="-285" w:hanging="709"/>
        <w:jc w:val="both"/>
        <w:rPr>
          <w:rFonts w:ascii="Times New Roman" w:hAnsi="Times New Roman" w:cs="Times New Roman"/>
          <w:sz w:val="28"/>
          <w:szCs w:val="28"/>
        </w:rPr>
      </w:pPr>
      <w:r>
        <w:rPr>
          <w:rFonts w:ascii="Times New Roman" w:hAnsi="Times New Roman" w:cs="Times New Roman"/>
          <w:sz w:val="28"/>
          <w:szCs w:val="28"/>
        </w:rPr>
        <w:t>и</w:t>
      </w:r>
      <w:r w:rsidR="003C2BBD">
        <w:rPr>
          <w:rFonts w:ascii="Times New Roman" w:hAnsi="Times New Roman" w:cs="Times New Roman"/>
          <w:sz w:val="28"/>
          <w:szCs w:val="28"/>
        </w:rPr>
        <w:t>зучить синестезию В.В. Набокова, опираясь на его автобиографию</w:t>
      </w:r>
      <w:r>
        <w:rPr>
          <w:rFonts w:ascii="Times New Roman" w:hAnsi="Times New Roman" w:cs="Times New Roman"/>
          <w:sz w:val="28"/>
          <w:szCs w:val="28"/>
        </w:rPr>
        <w:t>;</w:t>
      </w:r>
    </w:p>
    <w:p w:rsidR="00D66941" w:rsidRDefault="00D66941" w:rsidP="00A97E9D">
      <w:pPr>
        <w:pStyle w:val="a3"/>
        <w:numPr>
          <w:ilvl w:val="0"/>
          <w:numId w:val="19"/>
        </w:numPr>
        <w:spacing w:after="0" w:line="360" w:lineRule="auto"/>
        <w:ind w:left="709" w:right="-285" w:hanging="709"/>
        <w:jc w:val="both"/>
        <w:rPr>
          <w:rFonts w:ascii="Times New Roman" w:hAnsi="Times New Roman" w:cs="Times New Roman"/>
          <w:sz w:val="28"/>
          <w:szCs w:val="28"/>
        </w:rPr>
      </w:pPr>
      <w:r>
        <w:rPr>
          <w:rFonts w:ascii="Times New Roman" w:hAnsi="Times New Roman" w:cs="Times New Roman"/>
          <w:sz w:val="28"/>
          <w:szCs w:val="28"/>
        </w:rPr>
        <w:t>п</w:t>
      </w:r>
      <w:r w:rsidR="001C3380">
        <w:rPr>
          <w:rFonts w:ascii="Times New Roman" w:hAnsi="Times New Roman" w:cs="Times New Roman"/>
          <w:sz w:val="28"/>
          <w:szCs w:val="28"/>
        </w:rPr>
        <w:t>роанализировать</w:t>
      </w:r>
      <w:r w:rsidR="003C2BBD" w:rsidRPr="003C2BBD">
        <w:t xml:space="preserve"> </w:t>
      </w:r>
      <w:r w:rsidR="003C2BBD">
        <w:rPr>
          <w:rFonts w:ascii="Times New Roman" w:hAnsi="Times New Roman" w:cs="Times New Roman"/>
          <w:sz w:val="28"/>
          <w:szCs w:val="28"/>
        </w:rPr>
        <w:t>прозу и поэзию</w:t>
      </w:r>
      <w:r w:rsidR="001C3380">
        <w:rPr>
          <w:rFonts w:ascii="Times New Roman" w:hAnsi="Times New Roman" w:cs="Times New Roman"/>
          <w:sz w:val="28"/>
          <w:szCs w:val="28"/>
        </w:rPr>
        <w:t xml:space="preserve"> </w:t>
      </w:r>
      <w:r w:rsidR="003C2BBD">
        <w:rPr>
          <w:rFonts w:ascii="Times New Roman" w:hAnsi="Times New Roman" w:cs="Times New Roman"/>
          <w:sz w:val="28"/>
          <w:szCs w:val="28"/>
        </w:rPr>
        <w:t xml:space="preserve">писателя и </w:t>
      </w:r>
      <w:r>
        <w:rPr>
          <w:rFonts w:ascii="Times New Roman" w:hAnsi="Times New Roman" w:cs="Times New Roman"/>
          <w:sz w:val="28"/>
          <w:szCs w:val="28"/>
        </w:rPr>
        <w:t>о</w:t>
      </w:r>
      <w:r w:rsidR="0072614A">
        <w:rPr>
          <w:rFonts w:ascii="Times New Roman" w:hAnsi="Times New Roman" w:cs="Times New Roman"/>
          <w:sz w:val="28"/>
          <w:szCs w:val="28"/>
        </w:rPr>
        <w:t>пределить черты проявления сине</w:t>
      </w:r>
      <w:r>
        <w:rPr>
          <w:rFonts w:ascii="Times New Roman" w:hAnsi="Times New Roman" w:cs="Times New Roman"/>
          <w:sz w:val="28"/>
          <w:szCs w:val="28"/>
        </w:rPr>
        <w:t>с</w:t>
      </w:r>
      <w:r w:rsidR="0072614A">
        <w:rPr>
          <w:rFonts w:ascii="Times New Roman" w:hAnsi="Times New Roman" w:cs="Times New Roman"/>
          <w:sz w:val="28"/>
          <w:szCs w:val="28"/>
        </w:rPr>
        <w:t>т</w:t>
      </w:r>
      <w:r>
        <w:rPr>
          <w:rFonts w:ascii="Times New Roman" w:hAnsi="Times New Roman" w:cs="Times New Roman"/>
          <w:sz w:val="28"/>
          <w:szCs w:val="28"/>
        </w:rPr>
        <w:t>езии</w:t>
      </w:r>
      <w:r w:rsidR="007C6312">
        <w:rPr>
          <w:rFonts w:ascii="Times New Roman" w:hAnsi="Times New Roman" w:cs="Times New Roman"/>
          <w:sz w:val="28"/>
          <w:szCs w:val="28"/>
        </w:rPr>
        <w:t xml:space="preserve"> В. В. Набокова</w:t>
      </w:r>
      <w:r>
        <w:rPr>
          <w:rFonts w:ascii="Times New Roman" w:hAnsi="Times New Roman" w:cs="Times New Roman"/>
          <w:sz w:val="28"/>
          <w:szCs w:val="28"/>
        </w:rPr>
        <w:t>;</w:t>
      </w:r>
    </w:p>
    <w:p w:rsidR="00D66941" w:rsidRDefault="00D66941" w:rsidP="00A97E9D">
      <w:pPr>
        <w:pStyle w:val="a3"/>
        <w:numPr>
          <w:ilvl w:val="0"/>
          <w:numId w:val="19"/>
        </w:numPr>
        <w:spacing w:after="0" w:line="360" w:lineRule="auto"/>
        <w:ind w:left="709" w:right="-285" w:hanging="709"/>
        <w:jc w:val="both"/>
        <w:rPr>
          <w:rFonts w:ascii="Times New Roman" w:hAnsi="Times New Roman" w:cs="Times New Roman"/>
          <w:sz w:val="28"/>
          <w:szCs w:val="28"/>
        </w:rPr>
      </w:pPr>
      <w:r>
        <w:rPr>
          <w:rFonts w:ascii="Times New Roman" w:hAnsi="Times New Roman" w:cs="Times New Roman"/>
          <w:sz w:val="28"/>
          <w:szCs w:val="28"/>
        </w:rPr>
        <w:t>сделать вывод о влиянии феномена на творчество В. В. Набокова</w:t>
      </w:r>
      <w:r w:rsidR="00F26724">
        <w:rPr>
          <w:rFonts w:ascii="Times New Roman" w:hAnsi="Times New Roman" w:cs="Times New Roman"/>
          <w:sz w:val="28"/>
          <w:szCs w:val="28"/>
        </w:rPr>
        <w:t>, опровергнуть или подтвердить сформулированную гипотез</w:t>
      </w:r>
      <w:r w:rsidR="00775CD6">
        <w:rPr>
          <w:rFonts w:ascii="Times New Roman" w:hAnsi="Times New Roman" w:cs="Times New Roman"/>
          <w:sz w:val="28"/>
          <w:szCs w:val="28"/>
        </w:rPr>
        <w:t>у</w:t>
      </w:r>
      <w:bookmarkEnd w:id="4"/>
      <w:r w:rsidR="00D741DE">
        <w:rPr>
          <w:rFonts w:ascii="Times New Roman" w:hAnsi="Times New Roman" w:cs="Times New Roman"/>
          <w:sz w:val="28"/>
          <w:szCs w:val="28"/>
        </w:rPr>
        <w:t>.</w:t>
      </w:r>
    </w:p>
    <w:p w:rsidR="000C77BF" w:rsidRPr="004242CA" w:rsidRDefault="00BB4BEF" w:rsidP="00BF424E">
      <w:pPr>
        <w:pStyle w:val="a3"/>
        <w:spacing w:after="0" w:line="360" w:lineRule="auto"/>
        <w:ind w:left="0" w:firstLine="709"/>
        <w:jc w:val="both"/>
        <w:rPr>
          <w:rFonts w:ascii="Times New Roman" w:hAnsi="Times New Roman" w:cs="Times New Roman"/>
          <w:sz w:val="28"/>
          <w:szCs w:val="28"/>
        </w:rPr>
      </w:pPr>
      <w:r w:rsidRPr="00F26724">
        <w:rPr>
          <w:rFonts w:ascii="Times New Roman" w:hAnsi="Times New Roman" w:cs="Times New Roman"/>
          <w:b/>
          <w:bCs/>
          <w:sz w:val="28"/>
          <w:szCs w:val="28"/>
        </w:rPr>
        <w:t>Методы</w:t>
      </w:r>
      <w:r w:rsidRPr="00BF424E">
        <w:rPr>
          <w:rFonts w:ascii="Times New Roman" w:hAnsi="Times New Roman" w:cs="Times New Roman"/>
          <w:sz w:val="28"/>
          <w:szCs w:val="28"/>
        </w:rPr>
        <w:t xml:space="preserve"> исследования:</w:t>
      </w:r>
    </w:p>
    <w:p w:rsidR="00BB4BEF"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а</w:t>
      </w:r>
      <w:r w:rsidR="00BB4BEF" w:rsidRPr="004242CA">
        <w:rPr>
          <w:rFonts w:ascii="Times New Roman" w:hAnsi="Times New Roman" w:cs="Times New Roman"/>
          <w:sz w:val="28"/>
          <w:szCs w:val="28"/>
        </w:rPr>
        <w:t>нализ литературы</w:t>
      </w:r>
      <w:r>
        <w:rPr>
          <w:rFonts w:ascii="Times New Roman" w:hAnsi="Times New Roman" w:cs="Times New Roman"/>
          <w:sz w:val="28"/>
          <w:szCs w:val="28"/>
        </w:rPr>
        <w:t>;</w:t>
      </w:r>
    </w:p>
    <w:p w:rsidR="009822DC"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с</w:t>
      </w:r>
      <w:r w:rsidR="009822DC">
        <w:rPr>
          <w:rFonts w:ascii="Times New Roman" w:hAnsi="Times New Roman" w:cs="Times New Roman"/>
          <w:sz w:val="28"/>
          <w:szCs w:val="28"/>
        </w:rPr>
        <w:t>интез</w:t>
      </w:r>
      <w:r>
        <w:rPr>
          <w:rFonts w:ascii="Times New Roman" w:hAnsi="Times New Roman" w:cs="Times New Roman"/>
          <w:sz w:val="28"/>
          <w:szCs w:val="28"/>
        </w:rPr>
        <w:t>;</w:t>
      </w:r>
    </w:p>
    <w:p w:rsidR="009822DC"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д</w:t>
      </w:r>
      <w:r w:rsidR="009822DC">
        <w:rPr>
          <w:rFonts w:ascii="Times New Roman" w:hAnsi="Times New Roman" w:cs="Times New Roman"/>
          <w:sz w:val="28"/>
          <w:szCs w:val="28"/>
        </w:rPr>
        <w:t>едукция</w:t>
      </w:r>
      <w:r>
        <w:rPr>
          <w:rFonts w:ascii="Times New Roman" w:hAnsi="Times New Roman" w:cs="Times New Roman"/>
          <w:sz w:val="28"/>
          <w:szCs w:val="28"/>
        </w:rPr>
        <w:t>;</w:t>
      </w:r>
    </w:p>
    <w:p w:rsidR="009822DC"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о</w:t>
      </w:r>
      <w:r w:rsidR="009822DC">
        <w:rPr>
          <w:rFonts w:ascii="Times New Roman" w:hAnsi="Times New Roman" w:cs="Times New Roman"/>
          <w:sz w:val="28"/>
          <w:szCs w:val="28"/>
        </w:rPr>
        <w:t>бобщение</w:t>
      </w:r>
      <w:r>
        <w:rPr>
          <w:rFonts w:ascii="Times New Roman" w:hAnsi="Times New Roman" w:cs="Times New Roman"/>
          <w:sz w:val="28"/>
          <w:szCs w:val="28"/>
        </w:rPr>
        <w:t>;</w:t>
      </w:r>
    </w:p>
    <w:p w:rsidR="009822DC"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к</w:t>
      </w:r>
      <w:r w:rsidR="009822DC">
        <w:rPr>
          <w:rFonts w:ascii="Times New Roman" w:hAnsi="Times New Roman" w:cs="Times New Roman"/>
          <w:sz w:val="28"/>
          <w:szCs w:val="28"/>
        </w:rPr>
        <w:t>лассификация</w:t>
      </w:r>
      <w:r>
        <w:rPr>
          <w:rFonts w:ascii="Times New Roman" w:hAnsi="Times New Roman" w:cs="Times New Roman"/>
          <w:sz w:val="28"/>
          <w:szCs w:val="28"/>
        </w:rPr>
        <w:t>;</w:t>
      </w:r>
    </w:p>
    <w:bookmarkEnd w:id="5"/>
    <w:p w:rsidR="00A41DDB" w:rsidRDefault="00D66941" w:rsidP="00A97E9D">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о</w:t>
      </w:r>
      <w:r w:rsidR="009822DC">
        <w:rPr>
          <w:rFonts w:ascii="Times New Roman" w:hAnsi="Times New Roman" w:cs="Times New Roman"/>
          <w:sz w:val="28"/>
          <w:szCs w:val="28"/>
        </w:rPr>
        <w:t>писание</w:t>
      </w:r>
      <w:r>
        <w:rPr>
          <w:rFonts w:ascii="Times New Roman" w:hAnsi="Times New Roman" w:cs="Times New Roman"/>
          <w:sz w:val="28"/>
          <w:szCs w:val="28"/>
        </w:rPr>
        <w:t>;</w:t>
      </w:r>
    </w:p>
    <w:p w:rsidR="00CB4F9E" w:rsidRDefault="00D66941" w:rsidP="00AD1200">
      <w:pPr>
        <w:pStyle w:val="a3"/>
        <w:numPr>
          <w:ilvl w:val="0"/>
          <w:numId w:val="20"/>
        </w:numPr>
        <w:spacing w:after="0" w:line="360" w:lineRule="auto"/>
        <w:ind w:left="567" w:right="-285" w:hanging="567"/>
        <w:jc w:val="both"/>
        <w:rPr>
          <w:rFonts w:ascii="Times New Roman" w:hAnsi="Times New Roman" w:cs="Times New Roman"/>
          <w:sz w:val="28"/>
          <w:szCs w:val="28"/>
        </w:rPr>
      </w:pPr>
      <w:r>
        <w:rPr>
          <w:rFonts w:ascii="Times New Roman" w:hAnsi="Times New Roman" w:cs="Times New Roman"/>
          <w:sz w:val="28"/>
          <w:szCs w:val="28"/>
        </w:rPr>
        <w:t>м</w:t>
      </w:r>
      <w:r w:rsidR="009822DC">
        <w:rPr>
          <w:rFonts w:ascii="Times New Roman" w:hAnsi="Times New Roman" w:cs="Times New Roman"/>
          <w:sz w:val="28"/>
          <w:szCs w:val="28"/>
        </w:rPr>
        <w:t>оделирование</w:t>
      </w:r>
      <w:bookmarkEnd w:id="6"/>
      <w:r>
        <w:rPr>
          <w:rFonts w:ascii="Times New Roman" w:hAnsi="Times New Roman" w:cs="Times New Roman"/>
          <w:sz w:val="28"/>
          <w:szCs w:val="28"/>
        </w:rPr>
        <w:t>.</w:t>
      </w:r>
    </w:p>
    <w:p w:rsidR="005D5C53" w:rsidRDefault="005D5C53" w:rsidP="005D5C53">
      <w:pPr>
        <w:spacing w:after="0" w:line="360" w:lineRule="auto"/>
        <w:ind w:right="-285"/>
        <w:jc w:val="both"/>
        <w:rPr>
          <w:rFonts w:ascii="Times New Roman" w:hAnsi="Times New Roman" w:cs="Times New Roman"/>
          <w:sz w:val="28"/>
          <w:szCs w:val="28"/>
        </w:rPr>
      </w:pPr>
    </w:p>
    <w:p w:rsidR="005D5C53" w:rsidRDefault="005D5C53" w:rsidP="005D5C53">
      <w:pPr>
        <w:spacing w:after="0" w:line="360" w:lineRule="auto"/>
        <w:ind w:right="-285"/>
        <w:jc w:val="both"/>
        <w:rPr>
          <w:rFonts w:ascii="Times New Roman" w:hAnsi="Times New Roman" w:cs="Times New Roman"/>
          <w:sz w:val="28"/>
          <w:szCs w:val="28"/>
        </w:rPr>
      </w:pPr>
    </w:p>
    <w:p w:rsidR="00D741DE" w:rsidRDefault="00D741DE" w:rsidP="005D5C53">
      <w:pPr>
        <w:spacing w:after="0" w:line="360" w:lineRule="auto"/>
        <w:ind w:right="-285"/>
        <w:jc w:val="both"/>
        <w:rPr>
          <w:rFonts w:ascii="Times New Roman" w:hAnsi="Times New Roman" w:cs="Times New Roman"/>
          <w:sz w:val="28"/>
          <w:szCs w:val="28"/>
        </w:rPr>
      </w:pPr>
    </w:p>
    <w:p w:rsidR="00D741DE" w:rsidRDefault="00D741DE" w:rsidP="005D5C53">
      <w:pPr>
        <w:spacing w:after="0" w:line="360" w:lineRule="auto"/>
        <w:ind w:right="-285"/>
        <w:jc w:val="both"/>
        <w:rPr>
          <w:rFonts w:ascii="Times New Roman" w:hAnsi="Times New Roman" w:cs="Times New Roman"/>
          <w:sz w:val="28"/>
          <w:szCs w:val="28"/>
        </w:rPr>
      </w:pPr>
    </w:p>
    <w:p w:rsidR="00D741DE" w:rsidRDefault="00D741DE" w:rsidP="005D5C53">
      <w:pPr>
        <w:spacing w:after="0" w:line="360" w:lineRule="auto"/>
        <w:ind w:right="-285"/>
        <w:jc w:val="both"/>
        <w:rPr>
          <w:rFonts w:ascii="Times New Roman" w:hAnsi="Times New Roman" w:cs="Times New Roman"/>
          <w:sz w:val="28"/>
          <w:szCs w:val="28"/>
        </w:rPr>
      </w:pPr>
    </w:p>
    <w:p w:rsidR="005D5C53" w:rsidRDefault="005D5C53" w:rsidP="005D5C53">
      <w:pPr>
        <w:spacing w:after="0" w:line="360" w:lineRule="auto"/>
        <w:ind w:right="-285"/>
        <w:jc w:val="both"/>
        <w:rPr>
          <w:rFonts w:ascii="Times New Roman" w:hAnsi="Times New Roman" w:cs="Times New Roman"/>
          <w:sz w:val="28"/>
          <w:szCs w:val="28"/>
        </w:rPr>
      </w:pPr>
    </w:p>
    <w:p w:rsidR="005D5C53" w:rsidRPr="005D5C53" w:rsidRDefault="005D5C53" w:rsidP="005D5C53">
      <w:pPr>
        <w:spacing w:after="0" w:line="360" w:lineRule="auto"/>
        <w:ind w:right="-285"/>
        <w:jc w:val="both"/>
        <w:rPr>
          <w:rFonts w:ascii="Times New Roman" w:hAnsi="Times New Roman" w:cs="Times New Roman"/>
          <w:sz w:val="28"/>
          <w:szCs w:val="28"/>
        </w:rPr>
      </w:pPr>
    </w:p>
    <w:p w:rsidR="005D5C53" w:rsidRDefault="005D5C53" w:rsidP="000C33DA">
      <w:pPr>
        <w:spacing w:after="0" w:line="360" w:lineRule="auto"/>
        <w:ind w:right="-285" w:firstLine="709"/>
        <w:jc w:val="center"/>
        <w:rPr>
          <w:rFonts w:ascii="Times New Roman" w:hAnsi="Times New Roman" w:cs="Times New Roman"/>
          <w:b/>
          <w:bCs/>
          <w:sz w:val="28"/>
          <w:szCs w:val="28"/>
        </w:rPr>
      </w:pPr>
      <w:r w:rsidRPr="005D5C53">
        <w:rPr>
          <w:rFonts w:ascii="Times New Roman" w:hAnsi="Times New Roman" w:cs="Times New Roman"/>
          <w:b/>
          <w:bCs/>
          <w:sz w:val="28"/>
          <w:szCs w:val="28"/>
        </w:rPr>
        <w:lastRenderedPageBreak/>
        <w:t>1 Глава. Сущность феномена синестезии</w:t>
      </w:r>
      <w:r w:rsidR="00B04520">
        <w:rPr>
          <w:rFonts w:ascii="Times New Roman" w:hAnsi="Times New Roman" w:cs="Times New Roman"/>
          <w:b/>
          <w:bCs/>
          <w:sz w:val="28"/>
          <w:szCs w:val="28"/>
        </w:rPr>
        <w:t>,</w:t>
      </w:r>
      <w:r w:rsidR="00B04520" w:rsidRPr="00B04520">
        <w:t xml:space="preserve"> </w:t>
      </w:r>
      <w:r w:rsidR="00B04520" w:rsidRPr="00B04520">
        <w:rPr>
          <w:rFonts w:ascii="Times New Roman" w:hAnsi="Times New Roman" w:cs="Times New Roman"/>
          <w:b/>
          <w:bCs/>
          <w:sz w:val="28"/>
          <w:szCs w:val="28"/>
        </w:rPr>
        <w:t>теоретический анализ воздействия феномена на человека</w:t>
      </w:r>
    </w:p>
    <w:p w:rsidR="00035862" w:rsidRPr="004242CA" w:rsidRDefault="00035862" w:rsidP="00A97E9D">
      <w:pPr>
        <w:spacing w:after="0" w:line="360" w:lineRule="auto"/>
        <w:ind w:right="-285" w:firstLine="709"/>
        <w:jc w:val="both"/>
        <w:rPr>
          <w:rFonts w:ascii="Times New Roman" w:hAnsi="Times New Roman" w:cs="Times New Roman"/>
          <w:b/>
          <w:bCs/>
          <w:sz w:val="28"/>
          <w:szCs w:val="28"/>
        </w:rPr>
      </w:pPr>
      <w:r w:rsidRPr="004242CA">
        <w:rPr>
          <w:rFonts w:ascii="Times New Roman" w:hAnsi="Times New Roman" w:cs="Times New Roman"/>
          <w:b/>
          <w:bCs/>
          <w:sz w:val="28"/>
          <w:szCs w:val="28"/>
        </w:rPr>
        <w:t xml:space="preserve">1.1 </w:t>
      </w:r>
      <w:r w:rsidR="008C176D" w:rsidRPr="004242CA">
        <w:rPr>
          <w:rFonts w:ascii="Times New Roman" w:hAnsi="Times New Roman" w:cs="Times New Roman"/>
          <w:b/>
          <w:bCs/>
          <w:sz w:val="28"/>
          <w:szCs w:val="28"/>
        </w:rPr>
        <w:t xml:space="preserve">Понятие </w:t>
      </w:r>
      <w:r w:rsidR="00514B74">
        <w:rPr>
          <w:rFonts w:ascii="Times New Roman" w:hAnsi="Times New Roman" w:cs="Times New Roman"/>
          <w:b/>
          <w:bCs/>
          <w:sz w:val="28"/>
          <w:szCs w:val="28"/>
        </w:rPr>
        <w:t>синестезии</w:t>
      </w:r>
    </w:p>
    <w:p w:rsidR="00535C10" w:rsidRPr="004242CA" w:rsidRDefault="00535C10"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sz w:val="28"/>
          <w:szCs w:val="28"/>
        </w:rPr>
        <w:t>Приступая к исследованию,</w:t>
      </w:r>
      <w:r w:rsidR="00A97E9D">
        <w:rPr>
          <w:rFonts w:ascii="Times New Roman" w:hAnsi="Times New Roman" w:cs="Times New Roman"/>
          <w:sz w:val="28"/>
          <w:szCs w:val="28"/>
        </w:rPr>
        <w:t xml:space="preserve"> </w:t>
      </w:r>
      <w:r w:rsidRPr="004242CA">
        <w:rPr>
          <w:rFonts w:ascii="Times New Roman" w:hAnsi="Times New Roman" w:cs="Times New Roman"/>
          <w:sz w:val="28"/>
          <w:szCs w:val="28"/>
        </w:rPr>
        <w:t>необходимо дать определение поняти</w:t>
      </w:r>
      <w:r w:rsidR="00152FE4" w:rsidRPr="004242CA">
        <w:rPr>
          <w:rFonts w:ascii="Times New Roman" w:hAnsi="Times New Roman" w:cs="Times New Roman"/>
          <w:sz w:val="28"/>
          <w:szCs w:val="28"/>
        </w:rPr>
        <w:t>ю</w:t>
      </w:r>
      <w:r w:rsidR="00514B74">
        <w:rPr>
          <w:rFonts w:ascii="Times New Roman" w:hAnsi="Times New Roman" w:cs="Times New Roman"/>
          <w:sz w:val="28"/>
          <w:szCs w:val="28"/>
        </w:rPr>
        <w:t xml:space="preserve"> синестезии</w:t>
      </w:r>
      <w:r w:rsidRPr="004242CA">
        <w:rPr>
          <w:rFonts w:ascii="Times New Roman" w:hAnsi="Times New Roman" w:cs="Times New Roman"/>
          <w:sz w:val="28"/>
          <w:szCs w:val="28"/>
        </w:rPr>
        <w:t xml:space="preserve">.  Рассмотрим </w:t>
      </w:r>
      <w:r w:rsidR="003A4218" w:rsidRPr="004242CA">
        <w:rPr>
          <w:rFonts w:ascii="Times New Roman" w:hAnsi="Times New Roman" w:cs="Times New Roman"/>
          <w:sz w:val="28"/>
          <w:szCs w:val="28"/>
        </w:rPr>
        <w:t>толкования</w:t>
      </w:r>
      <w:r w:rsidRPr="004242CA">
        <w:rPr>
          <w:rFonts w:ascii="Times New Roman" w:hAnsi="Times New Roman" w:cs="Times New Roman"/>
          <w:sz w:val="28"/>
          <w:szCs w:val="28"/>
        </w:rPr>
        <w:t xml:space="preserve"> из нескольких источников.</w:t>
      </w:r>
    </w:p>
    <w:p w:rsidR="003A4218" w:rsidRPr="004242CA" w:rsidRDefault="00BE77CC"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sz w:val="28"/>
          <w:szCs w:val="28"/>
        </w:rPr>
        <w:t>1</w:t>
      </w:r>
      <w:r w:rsidR="003A4218" w:rsidRPr="004242CA">
        <w:rPr>
          <w:rFonts w:ascii="Times New Roman" w:hAnsi="Times New Roman" w:cs="Times New Roman"/>
          <w:sz w:val="28"/>
          <w:szCs w:val="28"/>
        </w:rPr>
        <w:t xml:space="preserve">. </w:t>
      </w:r>
      <w:r w:rsidR="004B3776" w:rsidRPr="004B3776">
        <w:rPr>
          <w:rFonts w:ascii="Times New Roman" w:hAnsi="Times New Roman" w:cs="Times New Roman"/>
          <w:sz w:val="28"/>
          <w:szCs w:val="28"/>
        </w:rPr>
        <w:t>Словарь практического психолога</w:t>
      </w:r>
      <w:r w:rsidR="004B3776">
        <w:rPr>
          <w:rStyle w:val="af2"/>
          <w:rFonts w:ascii="Times New Roman" w:hAnsi="Times New Roman" w:cs="Times New Roman"/>
          <w:sz w:val="28"/>
          <w:szCs w:val="28"/>
        </w:rPr>
        <w:footnoteReference w:id="1"/>
      </w:r>
      <w:r w:rsidR="004B3776">
        <w:rPr>
          <w:rFonts w:ascii="Times New Roman" w:hAnsi="Times New Roman" w:cs="Times New Roman"/>
          <w:sz w:val="28"/>
          <w:szCs w:val="28"/>
        </w:rPr>
        <w:t>:</w:t>
      </w:r>
    </w:p>
    <w:p w:rsidR="004B3776" w:rsidRDefault="004B3776"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Синестезия </w:t>
      </w:r>
      <w:r w:rsidR="008E7983" w:rsidRPr="008E7983">
        <w:rPr>
          <w:rFonts w:ascii="Times New Roman" w:hAnsi="Times New Roman" w:cs="Times New Roman"/>
          <w:sz w:val="28"/>
          <w:szCs w:val="28"/>
        </w:rPr>
        <w:t>–</w:t>
      </w:r>
      <w:r>
        <w:rPr>
          <w:rFonts w:ascii="Times New Roman" w:hAnsi="Times New Roman" w:cs="Times New Roman"/>
          <w:sz w:val="28"/>
          <w:szCs w:val="28"/>
        </w:rPr>
        <w:t xml:space="preserve"> </w:t>
      </w:r>
      <w:r w:rsidRPr="004B3776">
        <w:rPr>
          <w:rFonts w:ascii="Times New Roman" w:hAnsi="Times New Roman" w:cs="Times New Roman"/>
          <w:sz w:val="28"/>
          <w:szCs w:val="28"/>
        </w:rPr>
        <w:t>явление, состоящее в том, что некий раздражитель, действуя на соответственный орган чувств, помимо воли субъекта вызывает не только ощущение, специфичное для данного органа чувств, но еще и добавочное ощущение или представление, характерное для другого органа чувств.</w:t>
      </w:r>
    </w:p>
    <w:p w:rsidR="003A4218" w:rsidRPr="004242CA" w:rsidRDefault="00BE77CC" w:rsidP="00A97E9D">
      <w:pPr>
        <w:spacing w:after="0" w:line="360" w:lineRule="auto"/>
        <w:ind w:firstLine="709"/>
        <w:jc w:val="both"/>
        <w:rPr>
          <w:rFonts w:ascii="Times New Roman" w:hAnsi="Times New Roman" w:cs="Times New Roman"/>
          <w:sz w:val="28"/>
          <w:szCs w:val="28"/>
        </w:rPr>
      </w:pPr>
      <w:r w:rsidRPr="004242CA">
        <w:rPr>
          <w:rFonts w:ascii="Times New Roman" w:hAnsi="Times New Roman" w:cs="Times New Roman"/>
          <w:sz w:val="28"/>
          <w:szCs w:val="28"/>
        </w:rPr>
        <w:t>2</w:t>
      </w:r>
      <w:r w:rsidR="003A4218" w:rsidRPr="004242CA">
        <w:rPr>
          <w:rFonts w:ascii="Times New Roman" w:hAnsi="Times New Roman" w:cs="Times New Roman"/>
          <w:sz w:val="28"/>
          <w:szCs w:val="28"/>
        </w:rPr>
        <w:t>.</w:t>
      </w:r>
      <w:r w:rsidR="00490DD5" w:rsidRPr="004242CA">
        <w:rPr>
          <w:rFonts w:ascii="Times New Roman" w:hAnsi="Times New Roman" w:cs="Times New Roman"/>
          <w:sz w:val="28"/>
          <w:szCs w:val="28"/>
        </w:rPr>
        <w:t xml:space="preserve"> </w:t>
      </w:r>
      <w:r w:rsidR="004B3776" w:rsidRPr="004B3776">
        <w:rPr>
          <w:rFonts w:ascii="Times New Roman" w:hAnsi="Times New Roman" w:cs="Times New Roman"/>
          <w:sz w:val="28"/>
          <w:szCs w:val="28"/>
        </w:rPr>
        <w:t>Словарь медицинских терминов</w:t>
      </w:r>
      <w:r w:rsidR="00E8127A">
        <w:rPr>
          <w:rStyle w:val="af2"/>
          <w:rFonts w:ascii="Times New Roman" w:hAnsi="Times New Roman" w:cs="Times New Roman"/>
          <w:sz w:val="28"/>
          <w:szCs w:val="28"/>
        </w:rPr>
        <w:footnoteReference w:id="2"/>
      </w:r>
      <w:r w:rsidR="00490DD5" w:rsidRPr="004242CA">
        <w:rPr>
          <w:rFonts w:ascii="Times New Roman" w:hAnsi="Times New Roman" w:cs="Times New Roman"/>
          <w:sz w:val="28"/>
          <w:szCs w:val="28"/>
        </w:rPr>
        <w:t>:</w:t>
      </w:r>
    </w:p>
    <w:p w:rsidR="005623F8" w:rsidRDefault="004B3776"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Синестезия </w:t>
      </w:r>
      <w:bookmarkStart w:id="7" w:name="_Hlk159275966"/>
      <w:r w:rsidR="008E7983" w:rsidRPr="008E7983">
        <w:rPr>
          <w:rFonts w:ascii="Times New Roman" w:hAnsi="Times New Roman" w:cs="Times New Roman"/>
          <w:sz w:val="28"/>
          <w:szCs w:val="28"/>
        </w:rPr>
        <w:t>–</w:t>
      </w:r>
      <w:bookmarkEnd w:id="7"/>
      <w:r>
        <w:rPr>
          <w:rFonts w:ascii="Times New Roman" w:hAnsi="Times New Roman" w:cs="Times New Roman"/>
          <w:sz w:val="28"/>
          <w:szCs w:val="28"/>
        </w:rPr>
        <w:t xml:space="preserve"> </w:t>
      </w:r>
      <w:r w:rsidRPr="004B3776">
        <w:rPr>
          <w:rFonts w:ascii="Times New Roman" w:hAnsi="Times New Roman" w:cs="Times New Roman"/>
          <w:sz w:val="28"/>
          <w:szCs w:val="28"/>
        </w:rPr>
        <w:t>возникновение при раздражении органа чувств наряду с адекватными каких-либо других ощущений</w:t>
      </w:r>
      <w:r>
        <w:rPr>
          <w:rFonts w:ascii="Times New Roman" w:hAnsi="Times New Roman" w:cs="Times New Roman"/>
          <w:sz w:val="28"/>
          <w:szCs w:val="28"/>
        </w:rPr>
        <w:t>.</w:t>
      </w:r>
    </w:p>
    <w:p w:rsidR="004B3776" w:rsidRDefault="005623F8"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Статья «С</w:t>
      </w:r>
      <w:r w:rsidRPr="005623F8">
        <w:rPr>
          <w:rFonts w:ascii="Times New Roman" w:hAnsi="Times New Roman" w:cs="Times New Roman"/>
          <w:sz w:val="28"/>
          <w:szCs w:val="28"/>
        </w:rPr>
        <w:t>овременные направления</w:t>
      </w:r>
      <w:r>
        <w:rPr>
          <w:rFonts w:ascii="Times New Roman" w:hAnsi="Times New Roman" w:cs="Times New Roman"/>
          <w:sz w:val="28"/>
          <w:szCs w:val="28"/>
        </w:rPr>
        <w:t xml:space="preserve"> </w:t>
      </w:r>
      <w:r w:rsidRPr="005623F8">
        <w:rPr>
          <w:rFonts w:ascii="Times New Roman" w:hAnsi="Times New Roman" w:cs="Times New Roman"/>
          <w:sz w:val="28"/>
          <w:szCs w:val="28"/>
        </w:rPr>
        <w:t>лингвистических исследований</w:t>
      </w:r>
      <w:r>
        <w:rPr>
          <w:rFonts w:ascii="Times New Roman" w:hAnsi="Times New Roman" w:cs="Times New Roman"/>
          <w:sz w:val="28"/>
          <w:szCs w:val="28"/>
        </w:rPr>
        <w:t>»</w:t>
      </w:r>
      <w:r>
        <w:rPr>
          <w:rStyle w:val="af2"/>
          <w:rFonts w:ascii="Times New Roman" w:hAnsi="Times New Roman" w:cs="Times New Roman"/>
          <w:sz w:val="28"/>
          <w:szCs w:val="28"/>
        </w:rPr>
        <w:footnoteReference w:id="3"/>
      </w:r>
      <w:r>
        <w:rPr>
          <w:rFonts w:ascii="Times New Roman" w:hAnsi="Times New Roman" w:cs="Times New Roman"/>
          <w:sz w:val="28"/>
          <w:szCs w:val="28"/>
        </w:rPr>
        <w:t>:</w:t>
      </w:r>
    </w:p>
    <w:p w:rsidR="005623F8" w:rsidRDefault="005623F8"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623F8">
        <w:rPr>
          <w:rFonts w:ascii="Times New Roman" w:hAnsi="Times New Roman" w:cs="Times New Roman"/>
          <w:sz w:val="28"/>
          <w:szCs w:val="28"/>
        </w:rPr>
        <w:t xml:space="preserve">инестезия </w:t>
      </w:r>
      <w:r w:rsidR="008E7983" w:rsidRPr="008E7983">
        <w:rPr>
          <w:rFonts w:ascii="Times New Roman" w:hAnsi="Times New Roman" w:cs="Times New Roman"/>
          <w:sz w:val="28"/>
          <w:szCs w:val="28"/>
        </w:rPr>
        <w:t>–</w:t>
      </w:r>
      <w:r w:rsidRPr="005623F8">
        <w:rPr>
          <w:rFonts w:ascii="Times New Roman" w:hAnsi="Times New Roman" w:cs="Times New Roman"/>
          <w:sz w:val="28"/>
          <w:szCs w:val="28"/>
        </w:rPr>
        <w:t xml:space="preserve"> это употребление слова, значение которого связано с одним органом чувств, в значении, относящемся к другому органу чувств (т.е. основанное на переносе значения).</w:t>
      </w:r>
    </w:p>
    <w:p w:rsidR="008E7983" w:rsidRDefault="00EB18B4" w:rsidP="008E79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E7983">
        <w:rPr>
          <w:rFonts w:ascii="Times New Roman" w:hAnsi="Times New Roman" w:cs="Times New Roman"/>
          <w:sz w:val="28"/>
          <w:szCs w:val="28"/>
        </w:rPr>
        <w:t xml:space="preserve">инестезия </w:t>
      </w:r>
      <w:r w:rsidR="008E7983" w:rsidRPr="008E7983">
        <w:rPr>
          <w:rFonts w:ascii="Times New Roman" w:hAnsi="Times New Roman" w:cs="Times New Roman"/>
          <w:sz w:val="28"/>
          <w:szCs w:val="28"/>
        </w:rPr>
        <w:t>издавна используется писателями и поэтами</w:t>
      </w:r>
      <w:r w:rsidR="008E7983">
        <w:rPr>
          <w:rFonts w:ascii="Times New Roman" w:hAnsi="Times New Roman" w:cs="Times New Roman"/>
          <w:sz w:val="28"/>
          <w:szCs w:val="28"/>
        </w:rPr>
        <w:t xml:space="preserve"> в литературе</w:t>
      </w:r>
      <w:r w:rsidR="008E7983" w:rsidRPr="008E7983">
        <w:rPr>
          <w:rFonts w:ascii="Times New Roman" w:hAnsi="Times New Roman" w:cs="Times New Roman"/>
          <w:sz w:val="28"/>
          <w:szCs w:val="28"/>
        </w:rPr>
        <w:t xml:space="preserve"> как стилистический прием, который исследователи относят к тропам, так как в его основе лежит перенос значения, и называют «</w:t>
      </w:r>
      <w:proofErr w:type="spellStart"/>
      <w:r w:rsidR="008E7983" w:rsidRPr="008E7983">
        <w:rPr>
          <w:rFonts w:ascii="Times New Roman" w:hAnsi="Times New Roman" w:cs="Times New Roman"/>
          <w:sz w:val="28"/>
          <w:szCs w:val="28"/>
        </w:rPr>
        <w:t>синестетической</w:t>
      </w:r>
      <w:proofErr w:type="spellEnd"/>
      <w:r w:rsidR="008E7983" w:rsidRPr="008E7983">
        <w:rPr>
          <w:rFonts w:ascii="Times New Roman" w:hAnsi="Times New Roman" w:cs="Times New Roman"/>
          <w:sz w:val="28"/>
          <w:szCs w:val="28"/>
        </w:rPr>
        <w:t xml:space="preserve"> метафорой». Часто такие метафоры связаны с вкусовым, тактильным, зрительным или слуховым ощущениями.</w:t>
      </w:r>
      <w:r w:rsidR="008E7983">
        <w:rPr>
          <w:rFonts w:ascii="Times New Roman" w:hAnsi="Times New Roman" w:cs="Times New Roman"/>
          <w:sz w:val="28"/>
          <w:szCs w:val="28"/>
        </w:rPr>
        <w:t xml:space="preserve"> </w:t>
      </w:r>
      <w:r w:rsidR="008E7983" w:rsidRPr="008E7983">
        <w:rPr>
          <w:rFonts w:ascii="Times New Roman" w:hAnsi="Times New Roman" w:cs="Times New Roman"/>
          <w:sz w:val="28"/>
          <w:szCs w:val="28"/>
        </w:rPr>
        <w:t xml:space="preserve">Использовать </w:t>
      </w:r>
      <w:proofErr w:type="spellStart"/>
      <w:r w:rsidR="008E7983" w:rsidRPr="008E7983">
        <w:rPr>
          <w:rFonts w:ascii="Times New Roman" w:hAnsi="Times New Roman" w:cs="Times New Roman"/>
          <w:sz w:val="28"/>
          <w:szCs w:val="28"/>
        </w:rPr>
        <w:t>синестетические</w:t>
      </w:r>
      <w:proofErr w:type="spellEnd"/>
      <w:r w:rsidR="008E7983" w:rsidRPr="008E7983">
        <w:rPr>
          <w:rFonts w:ascii="Times New Roman" w:hAnsi="Times New Roman" w:cs="Times New Roman"/>
          <w:sz w:val="28"/>
          <w:szCs w:val="28"/>
        </w:rPr>
        <w:t xml:space="preserve"> метафоры могут не только </w:t>
      </w:r>
      <w:proofErr w:type="spellStart"/>
      <w:r w:rsidR="008E7983" w:rsidRPr="008E7983">
        <w:rPr>
          <w:rFonts w:ascii="Times New Roman" w:hAnsi="Times New Roman" w:cs="Times New Roman"/>
          <w:sz w:val="28"/>
          <w:szCs w:val="28"/>
        </w:rPr>
        <w:t>синестеты</w:t>
      </w:r>
      <w:proofErr w:type="spellEnd"/>
      <w:r w:rsidR="008E7983" w:rsidRPr="008E7983">
        <w:rPr>
          <w:rFonts w:ascii="Times New Roman" w:hAnsi="Times New Roman" w:cs="Times New Roman"/>
          <w:sz w:val="28"/>
          <w:szCs w:val="28"/>
        </w:rPr>
        <w:t>, но и люди, не предраспо</w:t>
      </w:r>
      <w:r w:rsidR="001A066F">
        <w:rPr>
          <w:rFonts w:ascii="Times New Roman" w:hAnsi="Times New Roman" w:cs="Times New Roman"/>
          <w:sz w:val="28"/>
          <w:szCs w:val="28"/>
        </w:rPr>
        <w:t xml:space="preserve">ложенные к данному феномену, и </w:t>
      </w:r>
      <w:r w:rsidR="008E7983" w:rsidRPr="008E7983">
        <w:rPr>
          <w:rFonts w:ascii="Times New Roman" w:hAnsi="Times New Roman" w:cs="Times New Roman"/>
          <w:sz w:val="28"/>
          <w:szCs w:val="28"/>
        </w:rPr>
        <w:t>нет сомнений, что первым намного проще подбирать ассоциации, так как они являются неотъемлемой частью их жизни.</w:t>
      </w:r>
    </w:p>
    <w:p w:rsidR="008E7983" w:rsidRDefault="008E7983" w:rsidP="008E79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синестезия касается таких сфер наук, как психология, медицина, лингвистика и литература</w:t>
      </w:r>
      <w:r w:rsidR="000C33DA">
        <w:rPr>
          <w:rFonts w:ascii="Times New Roman" w:hAnsi="Times New Roman" w:cs="Times New Roman"/>
          <w:sz w:val="28"/>
          <w:szCs w:val="28"/>
        </w:rPr>
        <w:t>, оставляя след в каждой из них.</w:t>
      </w:r>
    </w:p>
    <w:p w:rsidR="00490DD5" w:rsidRDefault="00490DD5" w:rsidP="00A97E9D">
      <w:pPr>
        <w:spacing w:after="0" w:line="360" w:lineRule="auto"/>
        <w:ind w:firstLine="709"/>
        <w:jc w:val="both"/>
        <w:rPr>
          <w:rFonts w:ascii="Times New Roman" w:hAnsi="Times New Roman" w:cs="Times New Roman"/>
          <w:b/>
          <w:bCs/>
          <w:sz w:val="28"/>
          <w:szCs w:val="28"/>
        </w:rPr>
      </w:pPr>
      <w:r w:rsidRPr="004242CA">
        <w:rPr>
          <w:rFonts w:ascii="Times New Roman" w:hAnsi="Times New Roman" w:cs="Times New Roman"/>
          <w:b/>
          <w:bCs/>
          <w:sz w:val="28"/>
          <w:szCs w:val="28"/>
        </w:rPr>
        <w:t xml:space="preserve">1.2 </w:t>
      </w:r>
      <w:r w:rsidR="0054700D" w:rsidRPr="0054700D">
        <w:rPr>
          <w:rFonts w:ascii="Times New Roman" w:hAnsi="Times New Roman" w:cs="Times New Roman"/>
          <w:b/>
          <w:bCs/>
          <w:sz w:val="28"/>
          <w:szCs w:val="28"/>
        </w:rPr>
        <w:t>Классификация видов синестезии</w:t>
      </w:r>
    </w:p>
    <w:p w:rsidR="000B62B5" w:rsidRPr="000B62B5" w:rsidRDefault="00042335"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w:t>
      </w:r>
      <w:r w:rsidR="000B62B5" w:rsidRPr="000B62B5">
        <w:rPr>
          <w:rFonts w:ascii="Times New Roman" w:hAnsi="Times New Roman" w:cs="Times New Roman"/>
          <w:sz w:val="28"/>
          <w:szCs w:val="28"/>
        </w:rPr>
        <w:t>того</w:t>
      </w:r>
      <w:r w:rsidR="000B62B5">
        <w:rPr>
          <w:rFonts w:ascii="Times New Roman" w:hAnsi="Times New Roman" w:cs="Times New Roman"/>
          <w:sz w:val="28"/>
          <w:szCs w:val="28"/>
        </w:rPr>
        <w:t>,</w:t>
      </w:r>
      <w:r w:rsidR="000B62B5" w:rsidRPr="000B62B5">
        <w:rPr>
          <w:rFonts w:ascii="Times New Roman" w:hAnsi="Times New Roman" w:cs="Times New Roman"/>
          <w:sz w:val="28"/>
          <w:szCs w:val="28"/>
        </w:rPr>
        <w:t xml:space="preserve"> каки</w:t>
      </w:r>
      <w:r w:rsidR="000B62B5">
        <w:rPr>
          <w:rFonts w:ascii="Times New Roman" w:hAnsi="Times New Roman" w:cs="Times New Roman"/>
          <w:sz w:val="28"/>
          <w:szCs w:val="28"/>
        </w:rPr>
        <w:t xml:space="preserve">е </w:t>
      </w:r>
      <w:r>
        <w:rPr>
          <w:rFonts w:ascii="Times New Roman" w:hAnsi="Times New Roman" w:cs="Times New Roman"/>
          <w:sz w:val="28"/>
          <w:szCs w:val="28"/>
        </w:rPr>
        <w:t xml:space="preserve">из </w:t>
      </w:r>
      <w:r w:rsidR="000B62B5">
        <w:rPr>
          <w:rFonts w:ascii="Times New Roman" w:hAnsi="Times New Roman" w:cs="Times New Roman"/>
          <w:sz w:val="28"/>
          <w:szCs w:val="28"/>
        </w:rPr>
        <w:t>орган</w:t>
      </w:r>
      <w:r>
        <w:rPr>
          <w:rFonts w:ascii="Times New Roman" w:hAnsi="Times New Roman" w:cs="Times New Roman"/>
          <w:sz w:val="28"/>
          <w:szCs w:val="28"/>
        </w:rPr>
        <w:t>ов</w:t>
      </w:r>
      <w:r w:rsidR="000B62B5">
        <w:rPr>
          <w:rFonts w:ascii="Times New Roman" w:hAnsi="Times New Roman" w:cs="Times New Roman"/>
          <w:sz w:val="28"/>
          <w:szCs w:val="28"/>
        </w:rPr>
        <w:t xml:space="preserve"> чувств у человека </w:t>
      </w:r>
      <w:r>
        <w:rPr>
          <w:rFonts w:ascii="Times New Roman" w:hAnsi="Times New Roman" w:cs="Times New Roman"/>
          <w:sz w:val="28"/>
          <w:szCs w:val="28"/>
        </w:rPr>
        <w:t>работают неотъемлемо друг от друга, зависит восприятие мира, а как следствие и тип изучаемого феномена. В своей статье</w:t>
      </w:r>
      <w:r w:rsidR="00A03A3C">
        <w:rPr>
          <w:rStyle w:val="af2"/>
          <w:rFonts w:ascii="Times New Roman" w:hAnsi="Times New Roman" w:cs="Times New Roman"/>
          <w:sz w:val="28"/>
          <w:szCs w:val="28"/>
        </w:rPr>
        <w:footnoteReference w:id="4"/>
      </w:r>
      <w:r>
        <w:rPr>
          <w:rFonts w:ascii="Times New Roman" w:hAnsi="Times New Roman" w:cs="Times New Roman"/>
          <w:sz w:val="28"/>
          <w:szCs w:val="28"/>
        </w:rPr>
        <w:t xml:space="preserve"> </w:t>
      </w:r>
      <w:proofErr w:type="spellStart"/>
      <w:r w:rsidRPr="00042335">
        <w:rPr>
          <w:rFonts w:ascii="Times New Roman" w:hAnsi="Times New Roman" w:cs="Times New Roman"/>
          <w:sz w:val="28"/>
          <w:szCs w:val="28"/>
        </w:rPr>
        <w:t>Денишова</w:t>
      </w:r>
      <w:proofErr w:type="spellEnd"/>
      <w:r w:rsidRPr="00042335">
        <w:rPr>
          <w:rFonts w:ascii="Times New Roman" w:hAnsi="Times New Roman" w:cs="Times New Roman"/>
          <w:sz w:val="28"/>
          <w:szCs w:val="28"/>
        </w:rPr>
        <w:t xml:space="preserve"> Д. А</w:t>
      </w:r>
      <w:r>
        <w:rPr>
          <w:rFonts w:ascii="Times New Roman" w:hAnsi="Times New Roman" w:cs="Times New Roman"/>
          <w:sz w:val="28"/>
          <w:szCs w:val="28"/>
        </w:rPr>
        <w:t>. разделяет синестезию на следующие виды:</w:t>
      </w:r>
    </w:p>
    <w:p w:rsidR="000B62B5" w:rsidRPr="003357BC" w:rsidRDefault="003357BC" w:rsidP="003357BC">
      <w:pPr>
        <w:pStyle w:val="a3"/>
        <w:numPr>
          <w:ilvl w:val="0"/>
          <w:numId w:val="18"/>
        </w:numPr>
        <w:spacing w:after="0" w:line="360" w:lineRule="auto"/>
        <w:ind w:left="709" w:hanging="709"/>
        <w:jc w:val="both"/>
        <w:rPr>
          <w:rFonts w:ascii="Times New Roman" w:hAnsi="Times New Roman" w:cs="Times New Roman"/>
          <w:sz w:val="28"/>
          <w:szCs w:val="28"/>
        </w:rPr>
      </w:pPr>
      <w:proofErr w:type="spellStart"/>
      <w:r>
        <w:rPr>
          <w:rFonts w:ascii="Times New Roman" w:hAnsi="Times New Roman" w:cs="Times New Roman"/>
          <w:sz w:val="28"/>
          <w:szCs w:val="28"/>
        </w:rPr>
        <w:t>г</w:t>
      </w:r>
      <w:r w:rsidR="000B62B5" w:rsidRPr="00042335">
        <w:rPr>
          <w:rFonts w:ascii="Times New Roman" w:hAnsi="Times New Roman" w:cs="Times New Roman"/>
          <w:sz w:val="28"/>
          <w:szCs w:val="28"/>
        </w:rPr>
        <w:t>рафемно</w:t>
      </w:r>
      <w:proofErr w:type="spellEnd"/>
      <w:r w:rsidR="000B62B5" w:rsidRPr="00042335">
        <w:rPr>
          <w:rFonts w:ascii="Times New Roman" w:hAnsi="Times New Roman" w:cs="Times New Roman"/>
          <w:sz w:val="28"/>
          <w:szCs w:val="28"/>
        </w:rPr>
        <w:t>-цветовая</w:t>
      </w:r>
      <w:r>
        <w:rPr>
          <w:rFonts w:ascii="Times New Roman" w:hAnsi="Times New Roman" w:cs="Times New Roman"/>
          <w:sz w:val="28"/>
          <w:szCs w:val="28"/>
        </w:rPr>
        <w:t xml:space="preserve"> (в</w:t>
      </w:r>
      <w:r w:rsidR="000B62B5" w:rsidRPr="003357BC">
        <w:rPr>
          <w:rFonts w:ascii="Times New Roman" w:hAnsi="Times New Roman" w:cs="Times New Roman"/>
          <w:sz w:val="28"/>
          <w:szCs w:val="28"/>
        </w:rPr>
        <w:t xml:space="preserve">озникновение цветов, изображений у </w:t>
      </w:r>
      <w:proofErr w:type="spellStart"/>
      <w:r w:rsidR="000B62B5" w:rsidRPr="003357BC">
        <w:rPr>
          <w:rFonts w:ascii="Times New Roman" w:hAnsi="Times New Roman" w:cs="Times New Roman"/>
          <w:sz w:val="28"/>
          <w:szCs w:val="28"/>
        </w:rPr>
        <w:t>синестетика</w:t>
      </w:r>
      <w:proofErr w:type="spellEnd"/>
      <w:r w:rsidR="000B62B5" w:rsidRPr="003357BC">
        <w:rPr>
          <w:rFonts w:ascii="Times New Roman" w:hAnsi="Times New Roman" w:cs="Times New Roman"/>
          <w:sz w:val="28"/>
          <w:szCs w:val="28"/>
        </w:rPr>
        <w:t xml:space="preserve"> при мысли или при виде буквы, цифры, слова. Даже если это уже будет иметь окраску, </w:t>
      </w:r>
      <w:proofErr w:type="spellStart"/>
      <w:r w:rsidR="000B62B5" w:rsidRPr="003357BC">
        <w:rPr>
          <w:rFonts w:ascii="Times New Roman" w:hAnsi="Times New Roman" w:cs="Times New Roman"/>
          <w:sz w:val="28"/>
          <w:szCs w:val="28"/>
        </w:rPr>
        <w:t>синестетик</w:t>
      </w:r>
      <w:proofErr w:type="spellEnd"/>
      <w:r w:rsidR="000B62B5" w:rsidRPr="003357BC">
        <w:rPr>
          <w:rFonts w:ascii="Times New Roman" w:hAnsi="Times New Roman" w:cs="Times New Roman"/>
          <w:sz w:val="28"/>
          <w:szCs w:val="28"/>
        </w:rPr>
        <w:t xml:space="preserve"> будет видеть свой цвет, причем о</w:t>
      </w:r>
      <w:r w:rsidR="006A0FA8">
        <w:rPr>
          <w:rFonts w:ascii="Times New Roman" w:hAnsi="Times New Roman" w:cs="Times New Roman"/>
          <w:sz w:val="28"/>
          <w:szCs w:val="28"/>
        </w:rPr>
        <w:t>дин и тот же цвет постоянно. Но</w:t>
      </w:r>
      <w:r w:rsidR="000B62B5" w:rsidRPr="003357BC">
        <w:rPr>
          <w:rFonts w:ascii="Times New Roman" w:hAnsi="Times New Roman" w:cs="Times New Roman"/>
          <w:sz w:val="28"/>
          <w:szCs w:val="28"/>
        </w:rPr>
        <w:t xml:space="preserve"> стоит отметить, что у каждого </w:t>
      </w:r>
      <w:proofErr w:type="spellStart"/>
      <w:r w:rsidR="000B62B5" w:rsidRPr="003357BC">
        <w:rPr>
          <w:rFonts w:ascii="Times New Roman" w:hAnsi="Times New Roman" w:cs="Times New Roman"/>
          <w:sz w:val="28"/>
          <w:szCs w:val="28"/>
        </w:rPr>
        <w:t>синестетика</w:t>
      </w:r>
      <w:proofErr w:type="spellEnd"/>
      <w:r w:rsidR="000B62B5" w:rsidRPr="003357BC">
        <w:rPr>
          <w:rFonts w:ascii="Times New Roman" w:hAnsi="Times New Roman" w:cs="Times New Roman"/>
          <w:sz w:val="28"/>
          <w:szCs w:val="28"/>
        </w:rPr>
        <w:t xml:space="preserve"> свое видение. Например, один </w:t>
      </w:r>
      <w:proofErr w:type="spellStart"/>
      <w:r w:rsidR="000B62B5" w:rsidRPr="003357BC">
        <w:rPr>
          <w:rFonts w:ascii="Times New Roman" w:hAnsi="Times New Roman" w:cs="Times New Roman"/>
          <w:sz w:val="28"/>
          <w:szCs w:val="28"/>
        </w:rPr>
        <w:t>синестетик</w:t>
      </w:r>
      <w:proofErr w:type="spellEnd"/>
      <w:r w:rsidR="000B62B5" w:rsidRPr="003357BC">
        <w:rPr>
          <w:rFonts w:ascii="Times New Roman" w:hAnsi="Times New Roman" w:cs="Times New Roman"/>
          <w:sz w:val="28"/>
          <w:szCs w:val="28"/>
        </w:rPr>
        <w:t xml:space="preserve"> всегда видит букву «А» красной, а другой – зеленой; цифра 7 может быть желтой, а слово «мороз» - розовым и т.п.</w:t>
      </w:r>
      <w:r>
        <w:rPr>
          <w:rFonts w:ascii="Times New Roman" w:hAnsi="Times New Roman" w:cs="Times New Roman"/>
          <w:sz w:val="28"/>
          <w:szCs w:val="28"/>
        </w:rPr>
        <w:t>);</w:t>
      </w:r>
    </w:p>
    <w:p w:rsidR="000B62B5" w:rsidRPr="00B757CF" w:rsidRDefault="00B757CF" w:rsidP="00B757CF">
      <w:pPr>
        <w:pStyle w:val="a3"/>
        <w:numPr>
          <w:ilvl w:val="0"/>
          <w:numId w:val="18"/>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л</w:t>
      </w:r>
      <w:r w:rsidR="000B62B5" w:rsidRPr="00042335">
        <w:rPr>
          <w:rFonts w:ascii="Times New Roman" w:hAnsi="Times New Roman" w:cs="Times New Roman"/>
          <w:sz w:val="28"/>
          <w:szCs w:val="28"/>
        </w:rPr>
        <w:t>ексико-</w:t>
      </w:r>
      <w:proofErr w:type="spellStart"/>
      <w:r w:rsidR="000B62B5" w:rsidRPr="00042335">
        <w:rPr>
          <w:rFonts w:ascii="Times New Roman" w:hAnsi="Times New Roman" w:cs="Times New Roman"/>
          <w:sz w:val="28"/>
          <w:szCs w:val="28"/>
        </w:rPr>
        <w:t>гастическая</w:t>
      </w:r>
      <w:proofErr w:type="spellEnd"/>
      <w:r>
        <w:rPr>
          <w:rFonts w:ascii="Times New Roman" w:hAnsi="Times New Roman" w:cs="Times New Roman"/>
          <w:sz w:val="28"/>
          <w:szCs w:val="28"/>
        </w:rPr>
        <w:t xml:space="preserve"> (о</w:t>
      </w:r>
      <w:r w:rsidR="000B62B5" w:rsidRPr="00B757CF">
        <w:rPr>
          <w:rFonts w:ascii="Times New Roman" w:hAnsi="Times New Roman" w:cs="Times New Roman"/>
          <w:sz w:val="28"/>
          <w:szCs w:val="28"/>
        </w:rPr>
        <w:t>щущение определенных вкусов при мысли, виде слова, цифры, буквы, музыкального произведени</w:t>
      </w:r>
      <w:r w:rsidR="00E00017" w:rsidRPr="00B757CF">
        <w:rPr>
          <w:rFonts w:ascii="Times New Roman" w:hAnsi="Times New Roman" w:cs="Times New Roman"/>
          <w:sz w:val="28"/>
          <w:szCs w:val="28"/>
        </w:rPr>
        <w:t>я</w:t>
      </w:r>
      <w:r w:rsidR="000B62B5" w:rsidRPr="00B757CF">
        <w:rPr>
          <w:rFonts w:ascii="Times New Roman" w:hAnsi="Times New Roman" w:cs="Times New Roman"/>
          <w:sz w:val="28"/>
          <w:szCs w:val="28"/>
        </w:rPr>
        <w:t xml:space="preserve">. Как правило, этот вид синестезии присутствует вместе с </w:t>
      </w:r>
      <w:proofErr w:type="spellStart"/>
      <w:r w:rsidR="000B62B5" w:rsidRPr="00B757CF">
        <w:rPr>
          <w:rFonts w:ascii="Times New Roman" w:hAnsi="Times New Roman" w:cs="Times New Roman"/>
          <w:sz w:val="28"/>
          <w:szCs w:val="28"/>
        </w:rPr>
        <w:t>графемно</w:t>
      </w:r>
      <w:proofErr w:type="spellEnd"/>
      <w:r w:rsidR="000B62B5" w:rsidRPr="00B757CF">
        <w:rPr>
          <w:rFonts w:ascii="Times New Roman" w:hAnsi="Times New Roman" w:cs="Times New Roman"/>
          <w:sz w:val="28"/>
          <w:szCs w:val="28"/>
        </w:rPr>
        <w:t xml:space="preserve">-цветовой. Так, например, цифра 89 имеет оранжево-коричневую окраску для </w:t>
      </w:r>
      <w:proofErr w:type="spellStart"/>
      <w:r w:rsidR="000B62B5" w:rsidRPr="00B757CF">
        <w:rPr>
          <w:rFonts w:ascii="Times New Roman" w:hAnsi="Times New Roman" w:cs="Times New Roman"/>
          <w:sz w:val="28"/>
          <w:szCs w:val="28"/>
        </w:rPr>
        <w:t>синестетика</w:t>
      </w:r>
      <w:proofErr w:type="spellEnd"/>
      <w:r w:rsidR="000B62B5" w:rsidRPr="00B757CF">
        <w:rPr>
          <w:rFonts w:ascii="Times New Roman" w:hAnsi="Times New Roman" w:cs="Times New Roman"/>
          <w:sz w:val="28"/>
          <w:szCs w:val="28"/>
        </w:rPr>
        <w:t>. А в лексико-</w:t>
      </w:r>
      <w:proofErr w:type="spellStart"/>
      <w:r w:rsidR="000B62B5" w:rsidRPr="00B757CF">
        <w:rPr>
          <w:rFonts w:ascii="Times New Roman" w:hAnsi="Times New Roman" w:cs="Times New Roman"/>
          <w:sz w:val="28"/>
          <w:szCs w:val="28"/>
        </w:rPr>
        <w:t>гастической</w:t>
      </w:r>
      <w:proofErr w:type="spellEnd"/>
      <w:r w:rsidR="000B62B5" w:rsidRPr="00B757CF">
        <w:rPr>
          <w:rFonts w:ascii="Times New Roman" w:hAnsi="Times New Roman" w:cs="Times New Roman"/>
          <w:sz w:val="28"/>
          <w:szCs w:val="28"/>
        </w:rPr>
        <w:t xml:space="preserve"> форме представляется ему в виде апельсина и шоколада</w:t>
      </w:r>
      <w:r>
        <w:rPr>
          <w:rFonts w:ascii="Times New Roman" w:hAnsi="Times New Roman" w:cs="Times New Roman"/>
          <w:sz w:val="28"/>
          <w:szCs w:val="28"/>
        </w:rPr>
        <w:t>);</w:t>
      </w:r>
    </w:p>
    <w:p w:rsidR="000B62B5" w:rsidRPr="00B757CF" w:rsidRDefault="00B757CF" w:rsidP="00B757CF">
      <w:pPr>
        <w:pStyle w:val="a3"/>
        <w:numPr>
          <w:ilvl w:val="0"/>
          <w:numId w:val="18"/>
        </w:numPr>
        <w:spacing w:after="0" w:line="360" w:lineRule="auto"/>
        <w:ind w:left="709" w:hanging="709"/>
        <w:jc w:val="both"/>
        <w:rPr>
          <w:rFonts w:ascii="Times New Roman" w:hAnsi="Times New Roman" w:cs="Times New Roman"/>
          <w:sz w:val="28"/>
          <w:szCs w:val="28"/>
        </w:rPr>
      </w:pPr>
      <w:proofErr w:type="spellStart"/>
      <w:r>
        <w:rPr>
          <w:rFonts w:ascii="Times New Roman" w:hAnsi="Times New Roman" w:cs="Times New Roman"/>
          <w:sz w:val="28"/>
          <w:szCs w:val="28"/>
        </w:rPr>
        <w:t>к</w:t>
      </w:r>
      <w:r w:rsidR="000B62B5" w:rsidRPr="00042335">
        <w:rPr>
          <w:rFonts w:ascii="Times New Roman" w:hAnsi="Times New Roman" w:cs="Times New Roman"/>
          <w:sz w:val="28"/>
          <w:szCs w:val="28"/>
        </w:rPr>
        <w:t>инестетико</w:t>
      </w:r>
      <w:proofErr w:type="spellEnd"/>
      <w:r w:rsidR="000B62B5" w:rsidRPr="00042335">
        <w:rPr>
          <w:rFonts w:ascii="Times New Roman" w:hAnsi="Times New Roman" w:cs="Times New Roman"/>
          <w:sz w:val="28"/>
          <w:szCs w:val="28"/>
        </w:rPr>
        <w:t>-слуховая</w:t>
      </w:r>
      <w:r>
        <w:rPr>
          <w:rFonts w:ascii="Times New Roman" w:hAnsi="Times New Roman" w:cs="Times New Roman"/>
          <w:sz w:val="28"/>
          <w:szCs w:val="28"/>
        </w:rPr>
        <w:t xml:space="preserve"> (с</w:t>
      </w:r>
      <w:r w:rsidR="000B62B5" w:rsidRPr="00B757CF">
        <w:rPr>
          <w:rFonts w:ascii="Times New Roman" w:hAnsi="Times New Roman" w:cs="Times New Roman"/>
          <w:sz w:val="28"/>
          <w:szCs w:val="28"/>
        </w:rPr>
        <w:t>пособность слышать звуки в сознании, наблюдая за вспышками, движениями. Например, человек может слышать речь в фильмах, видео при выключенном в действительности звуке</w:t>
      </w:r>
      <w:r>
        <w:rPr>
          <w:rFonts w:ascii="Times New Roman" w:hAnsi="Times New Roman" w:cs="Times New Roman"/>
          <w:sz w:val="28"/>
          <w:szCs w:val="28"/>
        </w:rPr>
        <w:t>);</w:t>
      </w:r>
    </w:p>
    <w:p w:rsidR="000B62B5" w:rsidRPr="00B757CF" w:rsidRDefault="00B757CF" w:rsidP="00B757CF">
      <w:pPr>
        <w:pStyle w:val="a3"/>
        <w:numPr>
          <w:ilvl w:val="0"/>
          <w:numId w:val="18"/>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э</w:t>
      </w:r>
      <w:r w:rsidR="000B62B5" w:rsidRPr="00042335">
        <w:rPr>
          <w:rFonts w:ascii="Times New Roman" w:hAnsi="Times New Roman" w:cs="Times New Roman"/>
          <w:sz w:val="28"/>
          <w:szCs w:val="28"/>
        </w:rPr>
        <w:t>мпатия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000B62B5" w:rsidRPr="00B757CF">
        <w:rPr>
          <w:rFonts w:ascii="Times New Roman" w:hAnsi="Times New Roman" w:cs="Times New Roman"/>
          <w:sz w:val="28"/>
          <w:szCs w:val="28"/>
        </w:rPr>
        <w:t>инестетик</w:t>
      </w:r>
      <w:proofErr w:type="spellEnd"/>
      <w:r w:rsidR="000B62B5" w:rsidRPr="00B757CF">
        <w:rPr>
          <w:rFonts w:ascii="Times New Roman" w:hAnsi="Times New Roman" w:cs="Times New Roman"/>
          <w:sz w:val="28"/>
          <w:szCs w:val="28"/>
        </w:rPr>
        <w:t xml:space="preserve"> ощущает то, что чувствуют другие люди. Это могут быть как физические ощущения, так и чувства, эмоции. Например, он увидел, как человек порезал палец, в этом случае</w:t>
      </w:r>
      <w:r w:rsidR="006A0FA8" w:rsidRPr="006A0FA8">
        <w:rPr>
          <w:rFonts w:ascii="Times New Roman" w:hAnsi="Times New Roman" w:cs="Times New Roman"/>
          <w:sz w:val="28"/>
          <w:szCs w:val="28"/>
        </w:rPr>
        <w:t xml:space="preserve"> </w:t>
      </w:r>
      <w:r w:rsidR="000B62B5" w:rsidRPr="00B757CF">
        <w:rPr>
          <w:rFonts w:ascii="Times New Roman" w:hAnsi="Times New Roman" w:cs="Times New Roman"/>
          <w:sz w:val="28"/>
          <w:szCs w:val="28"/>
        </w:rPr>
        <w:t>он испытает такую боль, будто порезался сам</w:t>
      </w:r>
      <w:r>
        <w:rPr>
          <w:rFonts w:ascii="Times New Roman" w:hAnsi="Times New Roman" w:cs="Times New Roman"/>
          <w:sz w:val="28"/>
          <w:szCs w:val="28"/>
        </w:rPr>
        <w:t>);</w:t>
      </w:r>
    </w:p>
    <w:p w:rsidR="00965125" w:rsidRPr="00B757CF" w:rsidRDefault="00B757CF" w:rsidP="00B757CF">
      <w:pPr>
        <w:pStyle w:val="a3"/>
        <w:numPr>
          <w:ilvl w:val="0"/>
          <w:numId w:val="18"/>
        </w:numPr>
        <w:spacing w:after="0" w:line="360" w:lineRule="auto"/>
        <w:ind w:left="709" w:hanging="709"/>
        <w:jc w:val="both"/>
        <w:rPr>
          <w:rFonts w:ascii="Times New Roman" w:hAnsi="Times New Roman" w:cs="Times New Roman"/>
          <w:sz w:val="28"/>
          <w:szCs w:val="28"/>
        </w:rPr>
      </w:pPr>
      <w:proofErr w:type="spellStart"/>
      <w:r>
        <w:rPr>
          <w:rFonts w:ascii="Times New Roman" w:hAnsi="Times New Roman" w:cs="Times New Roman"/>
          <w:sz w:val="28"/>
          <w:szCs w:val="28"/>
        </w:rPr>
        <w:t>х</w:t>
      </w:r>
      <w:r w:rsidR="000B62B5" w:rsidRPr="00042335">
        <w:rPr>
          <w:rFonts w:ascii="Times New Roman" w:hAnsi="Times New Roman" w:cs="Times New Roman"/>
          <w:sz w:val="28"/>
          <w:szCs w:val="28"/>
        </w:rPr>
        <w:t>роместезия</w:t>
      </w:r>
      <w:proofErr w:type="spellEnd"/>
      <w:r>
        <w:rPr>
          <w:rFonts w:ascii="Times New Roman" w:hAnsi="Times New Roman" w:cs="Times New Roman"/>
          <w:sz w:val="28"/>
          <w:szCs w:val="28"/>
        </w:rPr>
        <w:t xml:space="preserve"> (э</w:t>
      </w:r>
      <w:r w:rsidR="000B62B5" w:rsidRPr="00B757CF">
        <w:rPr>
          <w:rFonts w:ascii="Times New Roman" w:hAnsi="Times New Roman" w:cs="Times New Roman"/>
          <w:sz w:val="28"/>
          <w:szCs w:val="28"/>
        </w:rPr>
        <w:t xml:space="preserve">то форма синестезии, при которой </w:t>
      </w:r>
      <w:proofErr w:type="spellStart"/>
      <w:r w:rsidR="000B62B5" w:rsidRPr="00B757CF">
        <w:rPr>
          <w:rFonts w:ascii="Times New Roman" w:hAnsi="Times New Roman" w:cs="Times New Roman"/>
          <w:sz w:val="28"/>
          <w:szCs w:val="28"/>
        </w:rPr>
        <w:t>синестетик</w:t>
      </w:r>
      <w:proofErr w:type="spellEnd"/>
      <w:r w:rsidR="000B62B5" w:rsidRPr="00B757CF">
        <w:rPr>
          <w:rFonts w:ascii="Times New Roman" w:hAnsi="Times New Roman" w:cs="Times New Roman"/>
          <w:sz w:val="28"/>
          <w:szCs w:val="28"/>
        </w:rPr>
        <w:t xml:space="preserve"> видит цветные образы от прослушивания музыки или звуков. Образы могут </w:t>
      </w:r>
      <w:r w:rsidR="000B62B5" w:rsidRPr="00B757CF">
        <w:rPr>
          <w:rFonts w:ascii="Times New Roman" w:hAnsi="Times New Roman" w:cs="Times New Roman"/>
          <w:sz w:val="28"/>
          <w:szCs w:val="28"/>
        </w:rPr>
        <w:lastRenderedPageBreak/>
        <w:t xml:space="preserve">передвигаться, а цвета </w:t>
      </w:r>
      <w:r w:rsidR="008A2A6E" w:rsidRPr="00B757CF">
        <w:rPr>
          <w:rFonts w:ascii="Times New Roman" w:hAnsi="Times New Roman" w:cs="Times New Roman"/>
          <w:sz w:val="28"/>
          <w:szCs w:val="28"/>
        </w:rPr>
        <w:t>-</w:t>
      </w:r>
      <w:r w:rsidR="000B62B5" w:rsidRPr="00B757CF">
        <w:rPr>
          <w:rFonts w:ascii="Times New Roman" w:hAnsi="Times New Roman" w:cs="Times New Roman"/>
          <w:sz w:val="28"/>
          <w:szCs w:val="28"/>
        </w:rPr>
        <w:t>изменяться в зависимости от темпа, темперамента музыки и используемых нот</w:t>
      </w:r>
      <w:r>
        <w:rPr>
          <w:rFonts w:ascii="Times New Roman" w:hAnsi="Times New Roman" w:cs="Times New Roman"/>
          <w:sz w:val="28"/>
          <w:szCs w:val="28"/>
        </w:rPr>
        <w:t>).</w:t>
      </w:r>
    </w:p>
    <w:p w:rsidR="00F81C61" w:rsidRDefault="008360E8"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Феномен синестезии ещё мало изучен, но многие учёные склоняются к тому, что она</w:t>
      </w:r>
      <w:r w:rsidR="00F81C61">
        <w:rPr>
          <w:rFonts w:ascii="Times New Roman" w:hAnsi="Times New Roman" w:cs="Times New Roman"/>
          <w:sz w:val="28"/>
          <w:szCs w:val="28"/>
        </w:rPr>
        <w:t xml:space="preserve"> относится к числу врождённых явлений</w:t>
      </w:r>
      <w:r>
        <w:rPr>
          <w:rFonts w:ascii="Times New Roman" w:hAnsi="Times New Roman" w:cs="Times New Roman"/>
          <w:sz w:val="28"/>
          <w:szCs w:val="28"/>
        </w:rPr>
        <w:t>.</w:t>
      </w:r>
      <w:r w:rsidR="00DE0564">
        <w:rPr>
          <w:rFonts w:ascii="Times New Roman" w:hAnsi="Times New Roman" w:cs="Times New Roman"/>
          <w:sz w:val="28"/>
          <w:szCs w:val="28"/>
        </w:rPr>
        <w:t xml:space="preserve"> </w:t>
      </w:r>
      <w:r w:rsidR="00F81C61">
        <w:rPr>
          <w:rFonts w:ascii="Times New Roman" w:hAnsi="Times New Roman" w:cs="Times New Roman"/>
          <w:sz w:val="28"/>
          <w:szCs w:val="28"/>
        </w:rPr>
        <w:t xml:space="preserve">Хоть «ген синестезии» и является наследственным, но проявиться он может спустя несколько поколений, что объясняет то, почему у родителей, не обладающих данным феноменом, может родиться ребёнок </w:t>
      </w:r>
      <w:proofErr w:type="spellStart"/>
      <w:r w:rsidR="00F81C61">
        <w:rPr>
          <w:rFonts w:ascii="Times New Roman" w:hAnsi="Times New Roman" w:cs="Times New Roman"/>
          <w:sz w:val="28"/>
          <w:szCs w:val="28"/>
        </w:rPr>
        <w:t>синестет</w:t>
      </w:r>
      <w:proofErr w:type="spellEnd"/>
      <w:r w:rsidR="00F81C61">
        <w:rPr>
          <w:rFonts w:ascii="Times New Roman" w:hAnsi="Times New Roman" w:cs="Times New Roman"/>
          <w:sz w:val="28"/>
          <w:szCs w:val="28"/>
        </w:rPr>
        <w:t>.</w:t>
      </w:r>
    </w:p>
    <w:p w:rsidR="008360E8" w:rsidRDefault="008360E8" w:rsidP="00A97E9D">
      <w:pPr>
        <w:spacing w:after="0" w:line="360" w:lineRule="auto"/>
        <w:ind w:firstLine="709"/>
        <w:jc w:val="both"/>
        <w:rPr>
          <w:rFonts w:ascii="Times New Roman" w:hAnsi="Times New Roman" w:cs="Times New Roman"/>
          <w:sz w:val="28"/>
          <w:szCs w:val="28"/>
        </w:rPr>
      </w:pPr>
      <w:bookmarkStart w:id="9" w:name="_Hlk150097251"/>
      <w:r w:rsidRPr="008360E8">
        <w:rPr>
          <w:rFonts w:ascii="Times New Roman" w:hAnsi="Times New Roman" w:cs="Times New Roman"/>
          <w:sz w:val="28"/>
          <w:szCs w:val="28"/>
        </w:rPr>
        <w:t xml:space="preserve">Американская </w:t>
      </w:r>
      <w:r w:rsidR="008A2A6E">
        <w:rPr>
          <w:rFonts w:ascii="Times New Roman" w:hAnsi="Times New Roman" w:cs="Times New Roman"/>
          <w:sz w:val="28"/>
          <w:szCs w:val="28"/>
        </w:rPr>
        <w:t>м</w:t>
      </w:r>
      <w:r w:rsidRPr="008360E8">
        <w:rPr>
          <w:rFonts w:ascii="Times New Roman" w:hAnsi="Times New Roman" w:cs="Times New Roman"/>
          <w:sz w:val="28"/>
          <w:szCs w:val="28"/>
        </w:rPr>
        <w:t xml:space="preserve">едицинская </w:t>
      </w:r>
      <w:r w:rsidR="008A2A6E">
        <w:rPr>
          <w:rFonts w:ascii="Times New Roman" w:hAnsi="Times New Roman" w:cs="Times New Roman"/>
          <w:sz w:val="28"/>
          <w:szCs w:val="28"/>
        </w:rPr>
        <w:t>а</w:t>
      </w:r>
      <w:r w:rsidRPr="008360E8">
        <w:rPr>
          <w:rFonts w:ascii="Times New Roman" w:hAnsi="Times New Roman" w:cs="Times New Roman"/>
          <w:sz w:val="28"/>
          <w:szCs w:val="28"/>
        </w:rPr>
        <w:t>ссоциация</w:t>
      </w:r>
      <w:bookmarkEnd w:id="9"/>
      <w:r w:rsidR="008E7738">
        <w:rPr>
          <w:rStyle w:val="af2"/>
          <w:rFonts w:ascii="Times New Roman" w:hAnsi="Times New Roman" w:cs="Times New Roman"/>
          <w:sz w:val="28"/>
          <w:szCs w:val="28"/>
        </w:rPr>
        <w:footnoteReference w:id="5"/>
      </w:r>
      <w:r w:rsidR="00BE2308">
        <w:rPr>
          <w:rFonts w:ascii="Times New Roman" w:hAnsi="Times New Roman" w:cs="Times New Roman"/>
          <w:sz w:val="28"/>
          <w:szCs w:val="28"/>
        </w:rPr>
        <w:t xml:space="preserve"> </w:t>
      </w:r>
      <w:r w:rsidR="00380CFA">
        <w:rPr>
          <w:rFonts w:ascii="Times New Roman" w:hAnsi="Times New Roman" w:cs="Times New Roman"/>
          <w:sz w:val="28"/>
          <w:szCs w:val="28"/>
        </w:rPr>
        <w:t>и А</w:t>
      </w:r>
      <w:r w:rsidRPr="008360E8">
        <w:rPr>
          <w:rFonts w:ascii="Times New Roman" w:hAnsi="Times New Roman" w:cs="Times New Roman"/>
          <w:sz w:val="28"/>
          <w:szCs w:val="28"/>
        </w:rPr>
        <w:t xml:space="preserve">мериканская </w:t>
      </w:r>
      <w:r w:rsidR="008A2A6E">
        <w:rPr>
          <w:rFonts w:ascii="Times New Roman" w:hAnsi="Times New Roman" w:cs="Times New Roman"/>
          <w:sz w:val="28"/>
          <w:szCs w:val="28"/>
        </w:rPr>
        <w:t>п</w:t>
      </w:r>
      <w:r w:rsidRPr="008360E8">
        <w:rPr>
          <w:rFonts w:ascii="Times New Roman" w:hAnsi="Times New Roman" w:cs="Times New Roman"/>
          <w:sz w:val="28"/>
          <w:szCs w:val="28"/>
        </w:rPr>
        <w:t xml:space="preserve">сихиатрическая </w:t>
      </w:r>
      <w:r w:rsidR="008A2A6E">
        <w:rPr>
          <w:rFonts w:ascii="Times New Roman" w:hAnsi="Times New Roman" w:cs="Times New Roman"/>
          <w:sz w:val="28"/>
          <w:szCs w:val="28"/>
        </w:rPr>
        <w:t>а</w:t>
      </w:r>
      <w:r w:rsidRPr="008360E8">
        <w:rPr>
          <w:rFonts w:ascii="Times New Roman" w:hAnsi="Times New Roman" w:cs="Times New Roman"/>
          <w:sz w:val="28"/>
          <w:szCs w:val="28"/>
        </w:rPr>
        <w:t>ссоциация</w:t>
      </w:r>
      <w:r w:rsidR="008E7738">
        <w:rPr>
          <w:rStyle w:val="af2"/>
          <w:rFonts w:ascii="Times New Roman" w:hAnsi="Times New Roman" w:cs="Times New Roman"/>
          <w:sz w:val="28"/>
          <w:szCs w:val="28"/>
        </w:rPr>
        <w:footnoteReference w:id="6"/>
      </w:r>
      <w:r w:rsidRPr="008360E8">
        <w:rPr>
          <w:rFonts w:ascii="Times New Roman" w:hAnsi="Times New Roman" w:cs="Times New Roman"/>
          <w:sz w:val="28"/>
          <w:szCs w:val="28"/>
        </w:rPr>
        <w:t xml:space="preserve"> </w:t>
      </w:r>
      <w:proofErr w:type="spellStart"/>
      <w:r w:rsidRPr="008360E8">
        <w:rPr>
          <w:rFonts w:ascii="Times New Roman" w:hAnsi="Times New Roman" w:cs="Times New Roman"/>
          <w:sz w:val="28"/>
          <w:szCs w:val="28"/>
        </w:rPr>
        <w:t>охарактеризовывают</w:t>
      </w:r>
      <w:proofErr w:type="spellEnd"/>
      <w:r w:rsidRPr="008360E8">
        <w:rPr>
          <w:rFonts w:ascii="Times New Roman" w:hAnsi="Times New Roman" w:cs="Times New Roman"/>
          <w:sz w:val="28"/>
          <w:szCs w:val="28"/>
        </w:rPr>
        <w:t xml:space="preserve"> синестезию как нейтральное состояние без каких-либо признаков, которые сопровождают данную патологию</w:t>
      </w:r>
      <w:r w:rsidR="00F81C61">
        <w:rPr>
          <w:rFonts w:ascii="Times New Roman" w:hAnsi="Times New Roman" w:cs="Times New Roman"/>
          <w:sz w:val="28"/>
          <w:szCs w:val="28"/>
        </w:rPr>
        <w:t>. Однако существует с</w:t>
      </w:r>
      <w:r w:rsidR="002F1F56">
        <w:rPr>
          <w:rFonts w:ascii="Times New Roman" w:hAnsi="Times New Roman" w:cs="Times New Roman"/>
          <w:sz w:val="28"/>
          <w:szCs w:val="28"/>
        </w:rPr>
        <w:t>опутствующая</w:t>
      </w:r>
      <w:r w:rsidR="00F81C61" w:rsidRPr="00F81C61">
        <w:rPr>
          <w:rFonts w:ascii="Times New Roman" w:hAnsi="Times New Roman" w:cs="Times New Roman"/>
          <w:sz w:val="28"/>
          <w:szCs w:val="28"/>
        </w:rPr>
        <w:t xml:space="preserve"> или</w:t>
      </w:r>
      <w:r w:rsidR="002F1F56">
        <w:rPr>
          <w:rFonts w:ascii="Times New Roman" w:hAnsi="Times New Roman" w:cs="Times New Roman"/>
          <w:sz w:val="28"/>
          <w:szCs w:val="28"/>
        </w:rPr>
        <w:t>,</w:t>
      </w:r>
      <w:r w:rsidR="00F81C61" w:rsidRPr="00F81C61">
        <w:rPr>
          <w:rFonts w:ascii="Times New Roman" w:hAnsi="Times New Roman" w:cs="Times New Roman"/>
          <w:sz w:val="28"/>
          <w:szCs w:val="28"/>
        </w:rPr>
        <w:t xml:space="preserve"> как е</w:t>
      </w:r>
      <w:r w:rsidR="00F81C61">
        <w:rPr>
          <w:rFonts w:ascii="Times New Roman" w:hAnsi="Times New Roman" w:cs="Times New Roman"/>
          <w:sz w:val="28"/>
          <w:szCs w:val="28"/>
        </w:rPr>
        <w:t>ё</w:t>
      </w:r>
      <w:r w:rsidR="00F81C61" w:rsidRPr="00F81C61">
        <w:rPr>
          <w:rFonts w:ascii="Times New Roman" w:hAnsi="Times New Roman" w:cs="Times New Roman"/>
          <w:sz w:val="28"/>
          <w:szCs w:val="28"/>
        </w:rPr>
        <w:t xml:space="preserve"> ещ</w:t>
      </w:r>
      <w:r w:rsidR="00F81C61">
        <w:rPr>
          <w:rFonts w:ascii="Times New Roman" w:hAnsi="Times New Roman" w:cs="Times New Roman"/>
          <w:sz w:val="28"/>
          <w:szCs w:val="28"/>
        </w:rPr>
        <w:t>ё</w:t>
      </w:r>
      <w:r w:rsidR="00F81C61" w:rsidRPr="00F81C61">
        <w:rPr>
          <w:rFonts w:ascii="Times New Roman" w:hAnsi="Times New Roman" w:cs="Times New Roman"/>
          <w:sz w:val="28"/>
          <w:szCs w:val="28"/>
        </w:rPr>
        <w:t xml:space="preserve"> называют, посттравматическая синестезия</w:t>
      </w:r>
      <w:r w:rsidR="005464AE">
        <w:rPr>
          <w:rFonts w:ascii="Times New Roman" w:hAnsi="Times New Roman" w:cs="Times New Roman"/>
          <w:sz w:val="28"/>
          <w:szCs w:val="28"/>
        </w:rPr>
        <w:t xml:space="preserve">, которая </w:t>
      </w:r>
      <w:r w:rsidR="005464AE" w:rsidRPr="005464AE">
        <w:rPr>
          <w:rFonts w:ascii="Times New Roman" w:hAnsi="Times New Roman" w:cs="Times New Roman"/>
          <w:sz w:val="28"/>
          <w:szCs w:val="28"/>
        </w:rPr>
        <w:t>может быть симптомом неврологического расстройства</w:t>
      </w:r>
      <w:r w:rsidR="005464AE">
        <w:rPr>
          <w:rFonts w:ascii="Times New Roman" w:hAnsi="Times New Roman" w:cs="Times New Roman"/>
          <w:sz w:val="28"/>
          <w:szCs w:val="28"/>
        </w:rPr>
        <w:t>. В отличие от врождённой синестезии она может исчезнуть так</w:t>
      </w:r>
      <w:r w:rsidR="008A2A6E">
        <w:rPr>
          <w:rFonts w:ascii="Times New Roman" w:hAnsi="Times New Roman" w:cs="Times New Roman"/>
          <w:sz w:val="28"/>
          <w:szCs w:val="28"/>
        </w:rPr>
        <w:t xml:space="preserve"> </w:t>
      </w:r>
      <w:r w:rsidR="005464AE">
        <w:rPr>
          <w:rFonts w:ascii="Times New Roman" w:hAnsi="Times New Roman" w:cs="Times New Roman"/>
          <w:sz w:val="28"/>
          <w:szCs w:val="28"/>
        </w:rPr>
        <w:t xml:space="preserve">же неожиданно, как и начаться. </w:t>
      </w:r>
      <w:r w:rsidR="00875782">
        <w:rPr>
          <w:rFonts w:ascii="Times New Roman" w:hAnsi="Times New Roman" w:cs="Times New Roman"/>
          <w:sz w:val="28"/>
          <w:szCs w:val="28"/>
        </w:rPr>
        <w:t xml:space="preserve">Это может произойти </w:t>
      </w:r>
      <w:r w:rsidR="00F81C61" w:rsidRPr="00F81C61">
        <w:rPr>
          <w:rFonts w:ascii="Times New Roman" w:hAnsi="Times New Roman" w:cs="Times New Roman"/>
          <w:sz w:val="28"/>
          <w:szCs w:val="28"/>
        </w:rPr>
        <w:t xml:space="preserve">в переходный, переломный период и, скорее всего, связано с глобальными изменениями функций организма, в частности нервной системы. </w:t>
      </w:r>
    </w:p>
    <w:p w:rsidR="00DE0564" w:rsidRPr="008360E8" w:rsidRDefault="00875782"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Любая синестезия</w:t>
      </w:r>
      <w:r w:rsidR="00DE0564" w:rsidRPr="00DE0564">
        <w:rPr>
          <w:rFonts w:ascii="Times New Roman" w:hAnsi="Times New Roman" w:cs="Times New Roman"/>
          <w:sz w:val="28"/>
          <w:szCs w:val="28"/>
        </w:rPr>
        <w:t xml:space="preserve"> служит чрезвычайно информативным объектом для исследования когнитивных процессов: от сенсорного восприятия до художественного творчества, </w:t>
      </w:r>
      <w:r w:rsidR="00B757CF" w:rsidRPr="00B757CF">
        <w:rPr>
          <w:rFonts w:ascii="Times New Roman" w:hAnsi="Times New Roman" w:cs="Times New Roman"/>
          <w:sz w:val="28"/>
          <w:szCs w:val="28"/>
        </w:rPr>
        <w:t>–</w:t>
      </w:r>
      <w:r w:rsidR="006B4D9F">
        <w:rPr>
          <w:rFonts w:ascii="Times New Roman" w:hAnsi="Times New Roman" w:cs="Times New Roman"/>
          <w:sz w:val="28"/>
          <w:szCs w:val="28"/>
        </w:rPr>
        <w:t xml:space="preserve"> развивающихся</w:t>
      </w:r>
      <w:r w:rsidR="00DE0564" w:rsidRPr="00DE0564">
        <w:rPr>
          <w:rFonts w:ascii="Times New Roman" w:hAnsi="Times New Roman" w:cs="Times New Roman"/>
          <w:sz w:val="28"/>
          <w:szCs w:val="28"/>
        </w:rPr>
        <w:t xml:space="preserve"> на пересечении сложного взаимодействия генетических, биологических и кул</w:t>
      </w:r>
      <w:r w:rsidR="00330158">
        <w:rPr>
          <w:rFonts w:ascii="Times New Roman" w:hAnsi="Times New Roman" w:cs="Times New Roman"/>
          <w:sz w:val="28"/>
          <w:szCs w:val="28"/>
        </w:rPr>
        <w:t>ьтурных факторов и проявляющихся</w:t>
      </w:r>
      <w:r w:rsidR="00DE0564" w:rsidRPr="00DE0564">
        <w:rPr>
          <w:rFonts w:ascii="Times New Roman" w:hAnsi="Times New Roman" w:cs="Times New Roman"/>
          <w:sz w:val="28"/>
          <w:szCs w:val="28"/>
        </w:rPr>
        <w:t xml:space="preserve"> в разновидностях, которые по своему содержанию воплощают символическое, социальное, телесное и эстетическое познание человека.</w:t>
      </w:r>
    </w:p>
    <w:p w:rsidR="00F715CA" w:rsidRPr="00A03A3C" w:rsidRDefault="00F715CA" w:rsidP="00A97E9D">
      <w:pPr>
        <w:spacing w:after="0" w:line="360" w:lineRule="auto"/>
        <w:ind w:firstLine="709"/>
        <w:jc w:val="both"/>
        <w:rPr>
          <w:rFonts w:ascii="Times New Roman" w:hAnsi="Times New Roman" w:cs="Times New Roman"/>
          <w:sz w:val="28"/>
          <w:szCs w:val="28"/>
        </w:rPr>
      </w:pPr>
    </w:p>
    <w:p w:rsidR="00E635ED" w:rsidRDefault="00E635ED" w:rsidP="00715E64">
      <w:pPr>
        <w:spacing w:after="0" w:line="360" w:lineRule="auto"/>
        <w:rPr>
          <w:rFonts w:ascii="Times New Roman" w:hAnsi="Times New Roman" w:cs="Times New Roman"/>
          <w:b/>
          <w:bCs/>
          <w:sz w:val="28"/>
          <w:szCs w:val="28"/>
        </w:rPr>
      </w:pPr>
    </w:p>
    <w:p w:rsidR="00E635ED" w:rsidRDefault="00E635ED" w:rsidP="00715E64">
      <w:pPr>
        <w:spacing w:after="0" w:line="360" w:lineRule="auto"/>
        <w:rPr>
          <w:rFonts w:ascii="Times New Roman" w:hAnsi="Times New Roman" w:cs="Times New Roman"/>
          <w:b/>
          <w:bCs/>
          <w:sz w:val="28"/>
          <w:szCs w:val="28"/>
        </w:rPr>
      </w:pPr>
    </w:p>
    <w:p w:rsidR="00286295" w:rsidRPr="004242CA" w:rsidRDefault="00286295" w:rsidP="00715E64">
      <w:pPr>
        <w:spacing w:after="0" w:line="360" w:lineRule="auto"/>
        <w:rPr>
          <w:rFonts w:ascii="Times New Roman" w:hAnsi="Times New Roman" w:cs="Times New Roman"/>
          <w:b/>
          <w:bCs/>
          <w:sz w:val="28"/>
          <w:szCs w:val="28"/>
        </w:rPr>
      </w:pPr>
    </w:p>
    <w:p w:rsidR="00B913E2" w:rsidRDefault="00B913E2" w:rsidP="00B913E2">
      <w:pPr>
        <w:spacing w:after="0" w:line="360" w:lineRule="auto"/>
        <w:ind w:firstLine="709"/>
        <w:jc w:val="center"/>
        <w:rPr>
          <w:rFonts w:ascii="Times New Roman" w:hAnsi="Times New Roman" w:cs="Times New Roman"/>
          <w:b/>
          <w:bCs/>
          <w:sz w:val="28"/>
          <w:szCs w:val="28"/>
        </w:rPr>
      </w:pPr>
      <w:r w:rsidRPr="00B913E2">
        <w:rPr>
          <w:rFonts w:ascii="Times New Roman" w:hAnsi="Times New Roman" w:cs="Times New Roman"/>
          <w:b/>
          <w:bCs/>
          <w:sz w:val="28"/>
          <w:szCs w:val="28"/>
        </w:rPr>
        <w:lastRenderedPageBreak/>
        <w:t>2 Глава. Черты синестезии в творчестве В. В. Набокова, практический анализ влияния феномена на писателя</w:t>
      </w:r>
    </w:p>
    <w:p w:rsidR="0012423D" w:rsidRDefault="0012423D" w:rsidP="00A97E9D">
      <w:pPr>
        <w:spacing w:after="0" w:line="360" w:lineRule="auto"/>
        <w:ind w:firstLine="709"/>
        <w:jc w:val="both"/>
        <w:rPr>
          <w:rFonts w:ascii="Times New Roman" w:hAnsi="Times New Roman" w:cs="Times New Roman"/>
          <w:b/>
          <w:bCs/>
          <w:sz w:val="28"/>
          <w:szCs w:val="28"/>
        </w:rPr>
      </w:pPr>
      <w:r w:rsidRPr="004242CA">
        <w:rPr>
          <w:rFonts w:ascii="Times New Roman" w:hAnsi="Times New Roman" w:cs="Times New Roman"/>
          <w:b/>
          <w:bCs/>
          <w:sz w:val="28"/>
          <w:szCs w:val="28"/>
        </w:rPr>
        <w:t>2.1</w:t>
      </w:r>
      <w:r w:rsidR="007B7DBF" w:rsidRPr="004242CA">
        <w:rPr>
          <w:rFonts w:ascii="Times New Roman" w:hAnsi="Times New Roman" w:cs="Times New Roman"/>
          <w:b/>
          <w:bCs/>
          <w:sz w:val="28"/>
          <w:szCs w:val="28"/>
        </w:rPr>
        <w:t xml:space="preserve"> </w:t>
      </w:r>
      <w:r w:rsidR="001321C7">
        <w:rPr>
          <w:rFonts w:ascii="Times New Roman" w:hAnsi="Times New Roman" w:cs="Times New Roman"/>
          <w:b/>
          <w:bCs/>
          <w:sz w:val="28"/>
          <w:szCs w:val="28"/>
        </w:rPr>
        <w:t>Вид синестезии В. В. Набокова</w:t>
      </w:r>
      <w:r w:rsidR="00B913E2">
        <w:rPr>
          <w:rFonts w:ascii="Times New Roman" w:hAnsi="Times New Roman" w:cs="Times New Roman"/>
          <w:b/>
          <w:bCs/>
          <w:sz w:val="28"/>
          <w:szCs w:val="28"/>
        </w:rPr>
        <w:t xml:space="preserve">, </w:t>
      </w:r>
      <w:r w:rsidR="00B913E2" w:rsidRPr="00B913E2">
        <w:rPr>
          <w:rFonts w:ascii="Times New Roman" w:hAnsi="Times New Roman" w:cs="Times New Roman"/>
          <w:b/>
          <w:bCs/>
          <w:sz w:val="28"/>
          <w:szCs w:val="28"/>
        </w:rPr>
        <w:t>история возникновения феномена у писателя</w:t>
      </w:r>
    </w:p>
    <w:p w:rsidR="004B1CF6" w:rsidRDefault="00B0079F"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0079F">
        <w:rPr>
          <w:rFonts w:ascii="Times New Roman" w:hAnsi="Times New Roman" w:cs="Times New Roman"/>
          <w:sz w:val="28"/>
          <w:szCs w:val="28"/>
        </w:rPr>
        <w:t xml:space="preserve">Кроме всего я наделен в редкой мере так называемой </w:t>
      </w:r>
      <w:proofErr w:type="spellStart"/>
      <w:r w:rsidRPr="00B0079F">
        <w:rPr>
          <w:rFonts w:ascii="Times New Roman" w:hAnsi="Times New Roman" w:cs="Times New Roman"/>
          <w:sz w:val="28"/>
          <w:szCs w:val="28"/>
        </w:rPr>
        <w:t>audition</w:t>
      </w:r>
      <w:proofErr w:type="spellEnd"/>
      <w:r w:rsidRPr="00B0079F">
        <w:rPr>
          <w:rFonts w:ascii="Times New Roman" w:hAnsi="Times New Roman" w:cs="Times New Roman"/>
          <w:sz w:val="28"/>
          <w:szCs w:val="28"/>
        </w:rPr>
        <w:t xml:space="preserve"> </w:t>
      </w:r>
      <w:proofErr w:type="spellStart"/>
      <w:r w:rsidRPr="00B0079F">
        <w:rPr>
          <w:rFonts w:ascii="Times New Roman" w:hAnsi="Times New Roman" w:cs="Times New Roman"/>
          <w:sz w:val="28"/>
          <w:szCs w:val="28"/>
        </w:rPr>
        <w:t>coloree</w:t>
      </w:r>
      <w:proofErr w:type="spellEnd"/>
      <w:r w:rsidRPr="00B0079F">
        <w:rPr>
          <w:rFonts w:ascii="Times New Roman" w:hAnsi="Times New Roman" w:cs="Times New Roman"/>
          <w:sz w:val="28"/>
          <w:szCs w:val="28"/>
        </w:rPr>
        <w:t xml:space="preserve"> — цветным слухом</w:t>
      </w:r>
      <w:r w:rsidR="009D2A33">
        <w:rPr>
          <w:rFonts w:ascii="Times New Roman" w:hAnsi="Times New Roman" w:cs="Times New Roman"/>
          <w:sz w:val="28"/>
          <w:szCs w:val="28"/>
        </w:rPr>
        <w:t>»</w:t>
      </w:r>
      <w:r w:rsidR="00E635ED">
        <w:rPr>
          <w:rStyle w:val="af2"/>
          <w:rFonts w:ascii="Times New Roman" w:hAnsi="Times New Roman" w:cs="Times New Roman"/>
          <w:sz w:val="28"/>
          <w:szCs w:val="28"/>
        </w:rPr>
        <w:footnoteReference w:id="7"/>
      </w:r>
      <w:r w:rsidR="009D2A33">
        <w:rPr>
          <w:rFonts w:ascii="Times New Roman" w:hAnsi="Times New Roman" w:cs="Times New Roman"/>
          <w:sz w:val="28"/>
          <w:szCs w:val="28"/>
        </w:rPr>
        <w:t xml:space="preserve">, </w:t>
      </w:r>
      <w:r w:rsidR="000A6A40" w:rsidRPr="000A6A40">
        <w:rPr>
          <w:rFonts w:ascii="Times New Roman" w:hAnsi="Times New Roman" w:cs="Times New Roman"/>
          <w:sz w:val="28"/>
          <w:szCs w:val="28"/>
        </w:rPr>
        <w:t>–</w:t>
      </w:r>
      <w:r w:rsidR="009D2A33">
        <w:rPr>
          <w:rFonts w:ascii="Times New Roman" w:hAnsi="Times New Roman" w:cs="Times New Roman"/>
          <w:sz w:val="28"/>
          <w:szCs w:val="28"/>
        </w:rPr>
        <w:t xml:space="preserve"> говорил о своей синестезии В. В. Набоков во второй главе автобиографии «Другие берега». Во многом благодаря ей мы можем судить о восприятия мира писателя: в английской версии он разбирает латинский алфавит по цветам, а в русской </w:t>
      </w:r>
      <w:bookmarkStart w:id="10" w:name="_Hlk159278893"/>
      <w:r w:rsidR="009D2A33">
        <w:rPr>
          <w:rFonts w:ascii="Times New Roman" w:hAnsi="Times New Roman" w:cs="Times New Roman"/>
          <w:sz w:val="28"/>
          <w:szCs w:val="28"/>
        </w:rPr>
        <w:t>–</w:t>
      </w:r>
      <w:bookmarkEnd w:id="10"/>
      <w:r w:rsidR="009D2A33">
        <w:rPr>
          <w:rFonts w:ascii="Times New Roman" w:hAnsi="Times New Roman" w:cs="Times New Roman"/>
          <w:sz w:val="28"/>
          <w:szCs w:val="28"/>
        </w:rPr>
        <w:t xml:space="preserve"> язык свой Родины, России. </w:t>
      </w:r>
    </w:p>
    <w:p w:rsidR="004B1CF6" w:rsidRDefault="004B1CF6"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проявляющийся феномен писатель называет «слухом», он имеет в</w:t>
      </w:r>
      <w:r w:rsidR="008A2A6E">
        <w:rPr>
          <w:rFonts w:ascii="Times New Roman" w:hAnsi="Times New Roman" w:cs="Times New Roman"/>
          <w:sz w:val="28"/>
          <w:szCs w:val="28"/>
        </w:rPr>
        <w:t xml:space="preserve"> </w:t>
      </w:r>
      <w:r>
        <w:rPr>
          <w:rFonts w:ascii="Times New Roman" w:hAnsi="Times New Roman" w:cs="Times New Roman"/>
          <w:sz w:val="28"/>
          <w:szCs w:val="28"/>
        </w:rPr>
        <w:t xml:space="preserve">виду </w:t>
      </w:r>
      <w:r w:rsidR="00EB1904">
        <w:rPr>
          <w:rFonts w:ascii="Times New Roman" w:hAnsi="Times New Roman" w:cs="Times New Roman"/>
          <w:sz w:val="28"/>
          <w:szCs w:val="28"/>
        </w:rPr>
        <w:t xml:space="preserve">не только звук, но и </w:t>
      </w:r>
      <w:r>
        <w:rPr>
          <w:rFonts w:ascii="Times New Roman" w:hAnsi="Times New Roman" w:cs="Times New Roman"/>
          <w:sz w:val="28"/>
          <w:szCs w:val="28"/>
        </w:rPr>
        <w:t>цвет</w:t>
      </w:r>
      <w:r w:rsidR="0074246B">
        <w:rPr>
          <w:rFonts w:ascii="Times New Roman" w:hAnsi="Times New Roman" w:cs="Times New Roman"/>
          <w:sz w:val="28"/>
          <w:szCs w:val="28"/>
        </w:rPr>
        <w:t>ов</w:t>
      </w:r>
      <w:r>
        <w:rPr>
          <w:rFonts w:ascii="Times New Roman" w:hAnsi="Times New Roman" w:cs="Times New Roman"/>
          <w:sz w:val="28"/>
          <w:szCs w:val="28"/>
        </w:rPr>
        <w:t xml:space="preserve">ые ощущения, которые </w:t>
      </w:r>
      <w:r w:rsidRPr="004B1CF6">
        <w:rPr>
          <w:rFonts w:ascii="Times New Roman" w:hAnsi="Times New Roman" w:cs="Times New Roman"/>
          <w:sz w:val="28"/>
          <w:szCs w:val="28"/>
        </w:rPr>
        <w:t>созда</w:t>
      </w:r>
      <w:r>
        <w:rPr>
          <w:rFonts w:ascii="Times New Roman" w:hAnsi="Times New Roman" w:cs="Times New Roman"/>
          <w:sz w:val="28"/>
          <w:szCs w:val="28"/>
        </w:rPr>
        <w:t>ю</w:t>
      </w:r>
      <w:r w:rsidRPr="004B1CF6">
        <w:rPr>
          <w:rFonts w:ascii="Times New Roman" w:hAnsi="Times New Roman" w:cs="Times New Roman"/>
          <w:sz w:val="28"/>
          <w:szCs w:val="28"/>
        </w:rPr>
        <w:t xml:space="preserve">тся </w:t>
      </w:r>
      <w:r>
        <w:rPr>
          <w:rFonts w:ascii="Times New Roman" w:hAnsi="Times New Roman" w:cs="Times New Roman"/>
          <w:sz w:val="28"/>
          <w:szCs w:val="28"/>
        </w:rPr>
        <w:t>«</w:t>
      </w:r>
      <w:r w:rsidRPr="004B1CF6">
        <w:rPr>
          <w:rFonts w:ascii="Times New Roman" w:hAnsi="Times New Roman" w:cs="Times New Roman"/>
          <w:sz w:val="28"/>
          <w:szCs w:val="28"/>
        </w:rPr>
        <w:t>осязательным, губным, чуть ли не вкусовым чутьем</w:t>
      </w:r>
      <w:r>
        <w:rPr>
          <w:rFonts w:ascii="Times New Roman" w:hAnsi="Times New Roman" w:cs="Times New Roman"/>
          <w:sz w:val="28"/>
          <w:szCs w:val="28"/>
        </w:rPr>
        <w:t>»</w:t>
      </w:r>
      <w:r w:rsidRPr="004B1CF6">
        <w:rPr>
          <w:rFonts w:ascii="Times New Roman" w:hAnsi="Times New Roman" w:cs="Times New Roman"/>
          <w:sz w:val="28"/>
          <w:szCs w:val="28"/>
        </w:rPr>
        <w:t xml:space="preserve">. </w:t>
      </w:r>
      <w:r>
        <w:rPr>
          <w:rFonts w:ascii="Times New Roman" w:hAnsi="Times New Roman" w:cs="Times New Roman"/>
          <w:sz w:val="28"/>
          <w:szCs w:val="28"/>
        </w:rPr>
        <w:t>В. В. Набоков утверждает, что для того, ч</w:t>
      </w:r>
      <w:r w:rsidRPr="004B1CF6">
        <w:rPr>
          <w:rFonts w:ascii="Times New Roman" w:hAnsi="Times New Roman" w:cs="Times New Roman"/>
          <w:sz w:val="28"/>
          <w:szCs w:val="28"/>
        </w:rPr>
        <w:t xml:space="preserve">тобы основательно определить окраску буквы, </w:t>
      </w:r>
      <w:r>
        <w:rPr>
          <w:rFonts w:ascii="Times New Roman" w:hAnsi="Times New Roman" w:cs="Times New Roman"/>
          <w:sz w:val="28"/>
          <w:szCs w:val="28"/>
        </w:rPr>
        <w:t>он</w:t>
      </w:r>
      <w:r w:rsidRPr="004B1CF6">
        <w:rPr>
          <w:rFonts w:ascii="Times New Roman" w:hAnsi="Times New Roman" w:cs="Times New Roman"/>
          <w:sz w:val="28"/>
          <w:szCs w:val="28"/>
        </w:rPr>
        <w:t xml:space="preserve"> должен букву просмаковать, дать ей набухнуть или излучиться во рту, пока вообража</w:t>
      </w:r>
      <w:r w:rsidR="008A2A6E">
        <w:rPr>
          <w:rFonts w:ascii="Times New Roman" w:hAnsi="Times New Roman" w:cs="Times New Roman"/>
          <w:sz w:val="28"/>
          <w:szCs w:val="28"/>
        </w:rPr>
        <w:t>ет</w:t>
      </w:r>
      <w:r w:rsidRPr="004B1CF6">
        <w:rPr>
          <w:rFonts w:ascii="Times New Roman" w:hAnsi="Times New Roman" w:cs="Times New Roman"/>
          <w:sz w:val="28"/>
          <w:szCs w:val="28"/>
        </w:rPr>
        <w:t xml:space="preserve"> ее зрительный узор.</w:t>
      </w:r>
      <w:r>
        <w:rPr>
          <w:rFonts w:ascii="Times New Roman" w:hAnsi="Times New Roman" w:cs="Times New Roman"/>
          <w:sz w:val="28"/>
          <w:szCs w:val="28"/>
        </w:rPr>
        <w:t xml:space="preserve"> Не остаётся сомнений, что Владимир Владимирович владе</w:t>
      </w:r>
      <w:r w:rsidR="00C76926">
        <w:rPr>
          <w:rFonts w:ascii="Times New Roman" w:hAnsi="Times New Roman" w:cs="Times New Roman"/>
          <w:sz w:val="28"/>
          <w:szCs w:val="28"/>
        </w:rPr>
        <w:t xml:space="preserve">л </w:t>
      </w:r>
      <w:proofErr w:type="spellStart"/>
      <w:r>
        <w:rPr>
          <w:rFonts w:ascii="Times New Roman" w:hAnsi="Times New Roman" w:cs="Times New Roman"/>
          <w:sz w:val="28"/>
          <w:szCs w:val="28"/>
        </w:rPr>
        <w:t>г</w:t>
      </w:r>
      <w:r w:rsidRPr="004B1CF6">
        <w:rPr>
          <w:rFonts w:ascii="Times New Roman" w:hAnsi="Times New Roman" w:cs="Times New Roman"/>
          <w:sz w:val="28"/>
          <w:szCs w:val="28"/>
        </w:rPr>
        <w:t>рафемно</w:t>
      </w:r>
      <w:proofErr w:type="spellEnd"/>
      <w:r w:rsidRPr="004B1CF6">
        <w:rPr>
          <w:rFonts w:ascii="Times New Roman" w:hAnsi="Times New Roman" w:cs="Times New Roman"/>
          <w:sz w:val="28"/>
          <w:szCs w:val="28"/>
        </w:rPr>
        <w:t>-цветов</w:t>
      </w:r>
      <w:r>
        <w:rPr>
          <w:rFonts w:ascii="Times New Roman" w:hAnsi="Times New Roman" w:cs="Times New Roman"/>
          <w:sz w:val="28"/>
          <w:szCs w:val="28"/>
        </w:rPr>
        <w:t>ым видом синестезии</w:t>
      </w:r>
      <w:r w:rsidR="00EB1904">
        <w:rPr>
          <w:rFonts w:ascii="Times New Roman" w:hAnsi="Times New Roman" w:cs="Times New Roman"/>
          <w:sz w:val="28"/>
          <w:szCs w:val="28"/>
        </w:rPr>
        <w:t xml:space="preserve"> и </w:t>
      </w:r>
      <w:proofErr w:type="spellStart"/>
      <w:r w:rsidR="00EB1904">
        <w:rPr>
          <w:rFonts w:ascii="Times New Roman" w:hAnsi="Times New Roman" w:cs="Times New Roman"/>
          <w:sz w:val="28"/>
          <w:szCs w:val="28"/>
        </w:rPr>
        <w:t>х</w:t>
      </w:r>
      <w:r w:rsidR="00EB1904" w:rsidRPr="00EB1904">
        <w:rPr>
          <w:rFonts w:ascii="Times New Roman" w:hAnsi="Times New Roman" w:cs="Times New Roman"/>
          <w:sz w:val="28"/>
          <w:szCs w:val="28"/>
        </w:rPr>
        <w:t>роместези</w:t>
      </w:r>
      <w:r w:rsidR="00EB1904">
        <w:rPr>
          <w:rFonts w:ascii="Times New Roman" w:hAnsi="Times New Roman" w:cs="Times New Roman"/>
          <w:sz w:val="28"/>
          <w:szCs w:val="28"/>
        </w:rPr>
        <w:t>ей</w:t>
      </w:r>
      <w:proofErr w:type="spellEnd"/>
      <w:r w:rsidR="00EB1904">
        <w:rPr>
          <w:rFonts w:ascii="Times New Roman" w:hAnsi="Times New Roman" w:cs="Times New Roman"/>
          <w:sz w:val="28"/>
          <w:szCs w:val="28"/>
        </w:rPr>
        <w:t>.</w:t>
      </w:r>
    </w:p>
    <w:p w:rsidR="009D2A33" w:rsidRDefault="00127B10" w:rsidP="008A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B913E2">
        <w:rPr>
          <w:rFonts w:ascii="Times New Roman" w:hAnsi="Times New Roman" w:cs="Times New Roman"/>
          <w:sz w:val="28"/>
          <w:szCs w:val="28"/>
        </w:rPr>
        <w:t>уже упомянуто</w:t>
      </w:r>
      <w:r w:rsidR="00B913E2" w:rsidRPr="00B913E2">
        <w:rPr>
          <w:rFonts w:ascii="Times New Roman" w:hAnsi="Times New Roman" w:cs="Times New Roman"/>
          <w:sz w:val="28"/>
          <w:szCs w:val="28"/>
        </w:rPr>
        <w:t xml:space="preserve">м </w:t>
      </w:r>
      <w:r w:rsidR="00B903F0" w:rsidRPr="00B913E2">
        <w:rPr>
          <w:rFonts w:ascii="Times New Roman" w:hAnsi="Times New Roman" w:cs="Times New Roman"/>
          <w:sz w:val="28"/>
          <w:szCs w:val="28"/>
        </w:rPr>
        <w:t>автобиографическ</w:t>
      </w:r>
      <w:r w:rsidR="00B913E2" w:rsidRPr="00B913E2">
        <w:rPr>
          <w:rFonts w:ascii="Times New Roman" w:hAnsi="Times New Roman" w:cs="Times New Roman"/>
          <w:sz w:val="28"/>
          <w:szCs w:val="28"/>
        </w:rPr>
        <w:t>ом</w:t>
      </w:r>
      <w:r w:rsidR="00B903F0" w:rsidRPr="00B913E2">
        <w:rPr>
          <w:rFonts w:ascii="Times New Roman" w:hAnsi="Times New Roman" w:cs="Times New Roman"/>
          <w:sz w:val="28"/>
          <w:szCs w:val="28"/>
        </w:rPr>
        <w:t xml:space="preserve"> роман</w:t>
      </w:r>
      <w:r w:rsidR="00B913E2" w:rsidRPr="00B913E2">
        <w:rPr>
          <w:rFonts w:ascii="Times New Roman" w:hAnsi="Times New Roman" w:cs="Times New Roman"/>
          <w:sz w:val="28"/>
          <w:szCs w:val="28"/>
        </w:rPr>
        <w:t>е</w:t>
      </w:r>
      <w:r w:rsidRPr="00B913E2">
        <w:rPr>
          <w:rFonts w:ascii="Times New Roman" w:hAnsi="Times New Roman" w:cs="Times New Roman"/>
          <w:sz w:val="28"/>
          <w:szCs w:val="28"/>
        </w:rPr>
        <w:t xml:space="preserve"> «</w:t>
      </w:r>
      <w:r>
        <w:rPr>
          <w:rFonts w:ascii="Times New Roman" w:hAnsi="Times New Roman" w:cs="Times New Roman"/>
          <w:sz w:val="28"/>
          <w:szCs w:val="28"/>
        </w:rPr>
        <w:t>Другие берега»</w:t>
      </w:r>
      <w:r w:rsidR="009D2A33">
        <w:rPr>
          <w:rFonts w:ascii="Times New Roman" w:hAnsi="Times New Roman" w:cs="Times New Roman"/>
          <w:sz w:val="28"/>
          <w:szCs w:val="28"/>
        </w:rPr>
        <w:t xml:space="preserve"> читатель узнаёт и о происхождении явления у Владимира Владимировича</w:t>
      </w:r>
      <w:r w:rsidR="008F305A">
        <w:rPr>
          <w:rFonts w:ascii="Times New Roman" w:hAnsi="Times New Roman" w:cs="Times New Roman"/>
          <w:sz w:val="28"/>
          <w:szCs w:val="28"/>
        </w:rPr>
        <w:t>, о врождённой синестезии, унаследованной от родителей</w:t>
      </w:r>
      <w:r w:rsidR="008A2A6E">
        <w:rPr>
          <w:rFonts w:ascii="Times New Roman" w:hAnsi="Times New Roman" w:cs="Times New Roman"/>
          <w:sz w:val="28"/>
          <w:szCs w:val="28"/>
        </w:rPr>
        <w:t xml:space="preserve">: </w:t>
      </w:r>
      <w:r w:rsidR="009D2A33">
        <w:rPr>
          <w:rFonts w:ascii="Times New Roman" w:hAnsi="Times New Roman" w:cs="Times New Roman"/>
          <w:sz w:val="28"/>
          <w:szCs w:val="28"/>
        </w:rPr>
        <w:t>«</w:t>
      </w:r>
      <w:r w:rsidR="00924F41">
        <w:rPr>
          <w:rFonts w:ascii="Times New Roman" w:hAnsi="Times New Roman" w:cs="Times New Roman"/>
          <w:sz w:val="28"/>
          <w:szCs w:val="28"/>
        </w:rPr>
        <w:t>…м</w:t>
      </w:r>
      <w:r w:rsidR="009D2A33" w:rsidRPr="009D2A33">
        <w:rPr>
          <w:rFonts w:ascii="Times New Roman" w:hAnsi="Times New Roman" w:cs="Times New Roman"/>
          <w:sz w:val="28"/>
          <w:szCs w:val="28"/>
        </w:rPr>
        <w:t xml:space="preserve">оей матери все это </w:t>
      </w:r>
      <w:r w:rsidR="00924F41">
        <w:rPr>
          <w:rFonts w:ascii="Times New Roman" w:hAnsi="Times New Roman" w:cs="Times New Roman"/>
          <w:sz w:val="28"/>
          <w:szCs w:val="28"/>
        </w:rPr>
        <w:t xml:space="preserve">(проявление синестезии) </w:t>
      </w:r>
      <w:r w:rsidR="009D2A33" w:rsidRPr="009D2A33">
        <w:rPr>
          <w:rFonts w:ascii="Times New Roman" w:hAnsi="Times New Roman" w:cs="Times New Roman"/>
          <w:sz w:val="28"/>
          <w:szCs w:val="28"/>
        </w:rPr>
        <w:t xml:space="preserve">показалось вполне естественным, когда мое свойство обнаружилось впервые: мне шел шестой или седьмой год, я строил замок из разноцветных азбучных кубиков </w:t>
      </w:r>
      <w:r w:rsidR="00E84D3D" w:rsidRPr="00E84D3D">
        <w:rPr>
          <w:rFonts w:ascii="Times New Roman" w:hAnsi="Times New Roman" w:cs="Times New Roman"/>
          <w:sz w:val="28"/>
          <w:szCs w:val="28"/>
        </w:rPr>
        <w:t>–</w:t>
      </w:r>
      <w:r w:rsidR="00E84D3D">
        <w:rPr>
          <w:rFonts w:ascii="Times New Roman" w:hAnsi="Times New Roman" w:cs="Times New Roman"/>
          <w:sz w:val="28"/>
          <w:szCs w:val="28"/>
        </w:rPr>
        <w:t xml:space="preserve"> </w:t>
      </w:r>
      <w:r w:rsidR="009D2A33" w:rsidRPr="009D2A33">
        <w:rPr>
          <w:rFonts w:ascii="Times New Roman" w:hAnsi="Times New Roman" w:cs="Times New Roman"/>
          <w:sz w:val="28"/>
          <w:szCs w:val="28"/>
        </w:rPr>
        <w:t xml:space="preserve">и вскользь заметил ей, что покрашены они неправильно. Мы тут же выяснили, что мои буквы не всегда того же цвета, что ее; согласные она видела довольно неясно, но зато музыкальные ноты были для нее, как желтые, красные, лиловые стеклышки, между тем как во мне они не возбуждали никаких </w:t>
      </w:r>
      <w:r w:rsidR="009D2A33" w:rsidRPr="00B913E2">
        <w:rPr>
          <w:rFonts w:ascii="Times New Roman" w:hAnsi="Times New Roman" w:cs="Times New Roman"/>
          <w:sz w:val="28"/>
          <w:szCs w:val="28"/>
        </w:rPr>
        <w:t>хроматизмов</w:t>
      </w:r>
      <w:r w:rsidR="00924F41" w:rsidRPr="00B913E2">
        <w:rPr>
          <w:rFonts w:ascii="Times New Roman" w:hAnsi="Times New Roman" w:cs="Times New Roman"/>
          <w:sz w:val="28"/>
          <w:szCs w:val="28"/>
        </w:rPr>
        <w:t>»</w:t>
      </w:r>
      <w:r w:rsidR="008A2A6E" w:rsidRPr="00B913E2">
        <w:rPr>
          <w:rStyle w:val="af2"/>
          <w:rFonts w:ascii="Times New Roman" w:hAnsi="Times New Roman" w:cs="Times New Roman"/>
          <w:sz w:val="28"/>
          <w:szCs w:val="28"/>
        </w:rPr>
        <w:footnoteReference w:id="8"/>
      </w:r>
      <w:r w:rsidR="00B903F0" w:rsidRPr="00B913E2">
        <w:rPr>
          <w:rFonts w:ascii="Times New Roman" w:hAnsi="Times New Roman" w:cs="Times New Roman"/>
          <w:sz w:val="28"/>
          <w:szCs w:val="28"/>
        </w:rPr>
        <w:t xml:space="preserve">. </w:t>
      </w:r>
    </w:p>
    <w:p w:rsidR="00924F41" w:rsidRDefault="00F96FD5"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описанная В. В. Набоковым, доказывает факт о разном видении цветов одного и того же объекта у </w:t>
      </w:r>
      <w:proofErr w:type="spellStart"/>
      <w:r>
        <w:rPr>
          <w:rFonts w:ascii="Times New Roman" w:hAnsi="Times New Roman" w:cs="Times New Roman"/>
          <w:sz w:val="28"/>
          <w:szCs w:val="28"/>
        </w:rPr>
        <w:t>синестетов</w:t>
      </w:r>
      <w:proofErr w:type="spellEnd"/>
      <w:r w:rsidR="006E10D6">
        <w:rPr>
          <w:rFonts w:ascii="Times New Roman" w:hAnsi="Times New Roman" w:cs="Times New Roman"/>
          <w:sz w:val="28"/>
          <w:szCs w:val="28"/>
        </w:rPr>
        <w:t>, при этом</w:t>
      </w:r>
      <w:r>
        <w:rPr>
          <w:rFonts w:ascii="Times New Roman" w:hAnsi="Times New Roman" w:cs="Times New Roman"/>
          <w:sz w:val="28"/>
          <w:szCs w:val="28"/>
        </w:rPr>
        <w:t xml:space="preserve"> писатель повествует о </w:t>
      </w:r>
      <w:r>
        <w:rPr>
          <w:rFonts w:ascii="Times New Roman" w:hAnsi="Times New Roman" w:cs="Times New Roman"/>
          <w:sz w:val="28"/>
          <w:szCs w:val="28"/>
        </w:rPr>
        <w:lastRenderedPageBreak/>
        <w:t xml:space="preserve">поддержке со стороны родителей, которая проявлялась в том, что они покупали ещё маленькому </w:t>
      </w:r>
      <w:r w:rsidR="006E10D6">
        <w:rPr>
          <w:rFonts w:ascii="Times New Roman" w:hAnsi="Times New Roman" w:cs="Times New Roman"/>
          <w:sz w:val="28"/>
          <w:szCs w:val="28"/>
        </w:rPr>
        <w:t xml:space="preserve">сыну </w:t>
      </w:r>
      <w:r>
        <w:rPr>
          <w:rFonts w:ascii="Times New Roman" w:hAnsi="Times New Roman" w:cs="Times New Roman"/>
          <w:sz w:val="28"/>
          <w:szCs w:val="28"/>
        </w:rPr>
        <w:t xml:space="preserve">яркую акварель, о чём </w:t>
      </w:r>
      <w:r w:rsidR="006E10D6">
        <w:rPr>
          <w:rFonts w:ascii="Times New Roman" w:hAnsi="Times New Roman" w:cs="Times New Roman"/>
          <w:sz w:val="28"/>
          <w:szCs w:val="28"/>
        </w:rPr>
        <w:t>Владимир Владимирович</w:t>
      </w:r>
      <w:r>
        <w:rPr>
          <w:rFonts w:ascii="Times New Roman" w:hAnsi="Times New Roman" w:cs="Times New Roman"/>
          <w:sz w:val="28"/>
          <w:szCs w:val="28"/>
        </w:rPr>
        <w:t xml:space="preserve"> тепло высказывается всё в той же автобиографии. </w:t>
      </w:r>
    </w:p>
    <w:p w:rsidR="00F96FD5" w:rsidRPr="009D2A33" w:rsidRDefault="00F96FD5"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Интересно то, </w:t>
      </w:r>
      <w:r w:rsidR="008F1CA2">
        <w:rPr>
          <w:rFonts w:ascii="Times New Roman" w:hAnsi="Times New Roman" w:cs="Times New Roman"/>
          <w:sz w:val="28"/>
          <w:szCs w:val="28"/>
        </w:rPr>
        <w:t>что писатель знал о принятом термине своего феномена, упомина</w:t>
      </w:r>
      <w:r w:rsidR="002953A6">
        <w:rPr>
          <w:rFonts w:ascii="Times New Roman" w:hAnsi="Times New Roman" w:cs="Times New Roman"/>
          <w:sz w:val="28"/>
          <w:szCs w:val="28"/>
        </w:rPr>
        <w:t>я</w:t>
      </w:r>
      <w:r w:rsidR="008F1CA2">
        <w:rPr>
          <w:rFonts w:ascii="Times New Roman" w:hAnsi="Times New Roman" w:cs="Times New Roman"/>
          <w:sz w:val="28"/>
          <w:szCs w:val="28"/>
        </w:rPr>
        <w:t xml:space="preserve"> </w:t>
      </w:r>
      <w:r w:rsidR="002953A6">
        <w:rPr>
          <w:rFonts w:ascii="Times New Roman" w:hAnsi="Times New Roman" w:cs="Times New Roman"/>
          <w:sz w:val="28"/>
          <w:szCs w:val="28"/>
        </w:rPr>
        <w:t>его в</w:t>
      </w:r>
      <w:r w:rsidR="008F1CA2">
        <w:rPr>
          <w:rFonts w:ascii="Times New Roman" w:hAnsi="Times New Roman" w:cs="Times New Roman"/>
          <w:sz w:val="28"/>
          <w:szCs w:val="28"/>
        </w:rPr>
        <w:t xml:space="preserve"> «Других берегах»</w:t>
      </w:r>
      <w:r w:rsidR="002953A6">
        <w:rPr>
          <w:rFonts w:ascii="Times New Roman" w:hAnsi="Times New Roman" w:cs="Times New Roman"/>
          <w:sz w:val="28"/>
          <w:szCs w:val="28"/>
        </w:rPr>
        <w:t xml:space="preserve"> как </w:t>
      </w:r>
      <w:r w:rsidR="008F1CA2">
        <w:rPr>
          <w:rFonts w:ascii="Times New Roman" w:hAnsi="Times New Roman" w:cs="Times New Roman"/>
          <w:sz w:val="28"/>
          <w:szCs w:val="28"/>
        </w:rPr>
        <w:t>«</w:t>
      </w:r>
      <w:proofErr w:type="spellStart"/>
      <w:r w:rsidR="008F1CA2">
        <w:rPr>
          <w:rFonts w:ascii="Times New Roman" w:hAnsi="Times New Roman" w:cs="Times New Roman"/>
          <w:sz w:val="28"/>
          <w:szCs w:val="28"/>
        </w:rPr>
        <w:t>синЭстезия</w:t>
      </w:r>
      <w:proofErr w:type="spellEnd"/>
      <w:r w:rsidR="008F1CA2">
        <w:rPr>
          <w:rFonts w:ascii="Times New Roman" w:hAnsi="Times New Roman" w:cs="Times New Roman"/>
          <w:sz w:val="28"/>
          <w:szCs w:val="28"/>
        </w:rPr>
        <w:t>».</w:t>
      </w:r>
      <w:r w:rsidR="00B903F0">
        <w:rPr>
          <w:rFonts w:ascii="Times New Roman" w:hAnsi="Times New Roman" w:cs="Times New Roman"/>
          <w:sz w:val="28"/>
          <w:szCs w:val="28"/>
        </w:rPr>
        <w:t xml:space="preserve"> </w:t>
      </w:r>
    </w:p>
    <w:p w:rsidR="00CC00BC" w:rsidRDefault="00CC00BC" w:rsidP="00A97E9D">
      <w:pPr>
        <w:spacing w:after="0" w:line="360" w:lineRule="auto"/>
        <w:ind w:firstLine="709"/>
        <w:jc w:val="both"/>
        <w:rPr>
          <w:rFonts w:ascii="Times New Roman" w:hAnsi="Times New Roman" w:cs="Times New Roman"/>
          <w:b/>
          <w:bCs/>
          <w:sz w:val="28"/>
          <w:szCs w:val="28"/>
        </w:rPr>
      </w:pPr>
      <w:r w:rsidRPr="00CC00BC">
        <w:rPr>
          <w:rFonts w:ascii="Times New Roman" w:hAnsi="Times New Roman" w:cs="Times New Roman"/>
          <w:b/>
          <w:bCs/>
          <w:sz w:val="28"/>
          <w:szCs w:val="28"/>
        </w:rPr>
        <w:t xml:space="preserve">2.2 Набоковский ассоциативный ряд </w:t>
      </w:r>
    </w:p>
    <w:p w:rsidR="00520AB4" w:rsidRDefault="002E070D"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 в работе уже был упомянут особый «цветовой» алфавит В. В. Набокова.</w:t>
      </w:r>
      <w:r w:rsidR="00520AB4">
        <w:rPr>
          <w:rFonts w:ascii="Times New Roman" w:hAnsi="Times New Roman" w:cs="Times New Roman"/>
          <w:sz w:val="28"/>
          <w:szCs w:val="28"/>
        </w:rPr>
        <w:t xml:space="preserve"> Сам писатель задаётся вопросом</w:t>
      </w:r>
      <w:r w:rsidR="006316AD">
        <w:rPr>
          <w:rFonts w:ascii="Times New Roman" w:hAnsi="Times New Roman" w:cs="Times New Roman"/>
          <w:sz w:val="28"/>
          <w:szCs w:val="28"/>
        </w:rPr>
        <w:t>,</w:t>
      </w:r>
      <w:r w:rsidR="00520AB4">
        <w:rPr>
          <w:rFonts w:ascii="Times New Roman" w:hAnsi="Times New Roman" w:cs="Times New Roman"/>
          <w:sz w:val="28"/>
          <w:szCs w:val="28"/>
        </w:rPr>
        <w:t xml:space="preserve"> «</w:t>
      </w:r>
      <w:r w:rsidR="00520AB4" w:rsidRPr="00520AB4">
        <w:rPr>
          <w:rFonts w:ascii="Times New Roman" w:hAnsi="Times New Roman" w:cs="Times New Roman"/>
          <w:sz w:val="28"/>
          <w:szCs w:val="28"/>
        </w:rPr>
        <w:t xml:space="preserve">почему малейшее несовпадение между разноязычными начертаниями </w:t>
      </w:r>
      <w:proofErr w:type="spellStart"/>
      <w:r w:rsidR="00520AB4" w:rsidRPr="00520AB4">
        <w:rPr>
          <w:rFonts w:ascii="Times New Roman" w:hAnsi="Times New Roman" w:cs="Times New Roman"/>
          <w:sz w:val="28"/>
          <w:szCs w:val="28"/>
        </w:rPr>
        <w:t>единозвучной</w:t>
      </w:r>
      <w:proofErr w:type="spellEnd"/>
      <w:r w:rsidR="00520AB4" w:rsidRPr="00520AB4">
        <w:rPr>
          <w:rFonts w:ascii="Times New Roman" w:hAnsi="Times New Roman" w:cs="Times New Roman"/>
          <w:sz w:val="28"/>
          <w:szCs w:val="28"/>
        </w:rPr>
        <w:t xml:space="preserve"> буквы меняет и цветовое впечатление от нее</w:t>
      </w:r>
      <w:r w:rsidR="00520AB4">
        <w:rPr>
          <w:rFonts w:ascii="Times New Roman" w:hAnsi="Times New Roman" w:cs="Times New Roman"/>
          <w:sz w:val="28"/>
          <w:szCs w:val="28"/>
        </w:rPr>
        <w:t xml:space="preserve">», то есть ассоциативный ряд напрямую зависит от языка. Например, буква «В» («вэ» в русском алфавите и «би» в английском) у В. В. Набокова </w:t>
      </w:r>
      <w:r w:rsidR="00E122FD">
        <w:rPr>
          <w:rFonts w:ascii="Times New Roman" w:hAnsi="Times New Roman" w:cs="Times New Roman"/>
          <w:sz w:val="28"/>
          <w:szCs w:val="28"/>
        </w:rPr>
        <w:t xml:space="preserve">хоть и одного цвета, но имеет совершенно разные оттенки: английская «В» </w:t>
      </w:r>
      <w:r w:rsidR="00E122FD" w:rsidRPr="00E122FD">
        <w:rPr>
          <w:rFonts w:ascii="Times New Roman" w:hAnsi="Times New Roman" w:cs="Times New Roman"/>
          <w:sz w:val="28"/>
          <w:szCs w:val="28"/>
        </w:rPr>
        <w:t xml:space="preserve">имеет оттенок, который живописцы </w:t>
      </w:r>
      <w:r w:rsidR="006316AD">
        <w:rPr>
          <w:rFonts w:ascii="Times New Roman" w:hAnsi="Times New Roman" w:cs="Times New Roman"/>
          <w:sz w:val="28"/>
          <w:szCs w:val="28"/>
        </w:rPr>
        <w:t>называют</w:t>
      </w:r>
      <w:r w:rsidR="00E122FD" w:rsidRPr="00E122FD">
        <w:rPr>
          <w:rFonts w:ascii="Times New Roman" w:hAnsi="Times New Roman" w:cs="Times New Roman"/>
          <w:sz w:val="28"/>
          <w:szCs w:val="28"/>
        </w:rPr>
        <w:t xml:space="preserve"> жжёной охрой</w:t>
      </w:r>
      <w:r w:rsidR="00E122FD">
        <w:rPr>
          <w:rFonts w:ascii="Times New Roman" w:hAnsi="Times New Roman" w:cs="Times New Roman"/>
          <w:sz w:val="28"/>
          <w:szCs w:val="28"/>
        </w:rPr>
        <w:t xml:space="preserve">, а русская «В» - </w:t>
      </w:r>
      <w:r w:rsidR="00E122FD" w:rsidRPr="00E122FD">
        <w:rPr>
          <w:rFonts w:ascii="Times New Roman" w:hAnsi="Times New Roman" w:cs="Times New Roman"/>
          <w:sz w:val="28"/>
          <w:szCs w:val="28"/>
        </w:rPr>
        <w:t>розовато-телесн</w:t>
      </w:r>
      <w:r w:rsidR="00E122FD">
        <w:rPr>
          <w:rFonts w:ascii="Times New Roman" w:hAnsi="Times New Roman" w:cs="Times New Roman"/>
          <w:sz w:val="28"/>
          <w:szCs w:val="28"/>
        </w:rPr>
        <w:t>ый.</w:t>
      </w:r>
    </w:p>
    <w:p w:rsidR="00A90777" w:rsidRDefault="00E122FD" w:rsidP="00A9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русский алфавит глазами писателя</w:t>
      </w:r>
      <w:r w:rsidR="006316AD">
        <w:rPr>
          <w:rFonts w:ascii="Times New Roman" w:hAnsi="Times New Roman" w:cs="Times New Roman"/>
          <w:sz w:val="28"/>
          <w:szCs w:val="28"/>
        </w:rPr>
        <w:t>:</w:t>
      </w:r>
      <w:r>
        <w:rPr>
          <w:rFonts w:ascii="Times New Roman" w:hAnsi="Times New Roman" w:cs="Times New Roman"/>
          <w:sz w:val="28"/>
          <w:szCs w:val="28"/>
        </w:rPr>
        <w:t xml:space="preserve"> «</w:t>
      </w:r>
      <w:r w:rsidRPr="00E122FD">
        <w:rPr>
          <w:rFonts w:ascii="Times New Roman" w:hAnsi="Times New Roman" w:cs="Times New Roman"/>
          <w:sz w:val="28"/>
          <w:szCs w:val="28"/>
        </w:rPr>
        <w:t xml:space="preserve">Черно-бурую группу составляют: густое, без галльского глянца, А; довольно ровное (по сравнению с рваным R) Р; крепкое каучуковое Г; Ж, отличающееся от французского J, как горький шоколад от молочного; темно-коричневое, отполированное Я, В </w:t>
      </w:r>
      <w:r w:rsidRPr="00B927B4">
        <w:rPr>
          <w:rFonts w:ascii="Times New Roman" w:hAnsi="Times New Roman" w:cs="Times New Roman"/>
          <w:sz w:val="28"/>
          <w:szCs w:val="28"/>
        </w:rPr>
        <w:t xml:space="preserve">белесой группе буквы </w:t>
      </w:r>
      <w:bookmarkStart w:id="11" w:name="_Hlk159277374"/>
      <w:r w:rsidRPr="00B927B4">
        <w:rPr>
          <w:rFonts w:ascii="Times New Roman" w:hAnsi="Times New Roman" w:cs="Times New Roman"/>
          <w:sz w:val="28"/>
          <w:szCs w:val="28"/>
        </w:rPr>
        <w:t xml:space="preserve">Л, Н, О, X, Э </w:t>
      </w:r>
      <w:bookmarkEnd w:id="11"/>
      <w:r w:rsidRPr="00B927B4">
        <w:rPr>
          <w:rFonts w:ascii="Times New Roman" w:hAnsi="Times New Roman" w:cs="Times New Roman"/>
          <w:sz w:val="28"/>
          <w:szCs w:val="28"/>
        </w:rPr>
        <w:t>представляют, в этом порядке, довольно бледную диету из вермишели, смоленской каши, миндального молока, сухой булки и шведского хлеба</w:t>
      </w:r>
      <w:r w:rsidR="00395E44">
        <w:rPr>
          <w:rFonts w:ascii="Times New Roman" w:hAnsi="Times New Roman" w:cs="Times New Roman"/>
          <w:sz w:val="28"/>
          <w:szCs w:val="28"/>
        </w:rPr>
        <w:t xml:space="preserve"> </w:t>
      </w:r>
      <w:r w:rsidR="00395E44" w:rsidRPr="00395E44">
        <w:rPr>
          <w:rFonts w:ascii="Times New Roman" w:hAnsi="Times New Roman" w:cs="Times New Roman"/>
          <w:i/>
          <w:iCs/>
          <w:sz w:val="28"/>
          <w:szCs w:val="28"/>
        </w:rPr>
        <w:t>(см. рисунок 1)</w:t>
      </w:r>
      <w:r w:rsidRPr="00E122FD">
        <w:rPr>
          <w:rFonts w:ascii="Times New Roman" w:hAnsi="Times New Roman" w:cs="Times New Roman"/>
          <w:sz w:val="28"/>
          <w:szCs w:val="28"/>
        </w:rPr>
        <w:t>. Группу мутных промежуточных оттенков образуют клистирное Ч, пушисто-сизое Ш и такое же, но с прожелтью, Щ</w:t>
      </w:r>
      <w:r>
        <w:rPr>
          <w:rFonts w:ascii="Times New Roman" w:hAnsi="Times New Roman" w:cs="Times New Roman"/>
          <w:sz w:val="28"/>
          <w:szCs w:val="28"/>
        </w:rPr>
        <w:t xml:space="preserve"> «…»</w:t>
      </w:r>
      <w:r w:rsidRPr="00E122FD">
        <w:rPr>
          <w:rFonts w:ascii="Times New Roman" w:hAnsi="Times New Roman" w:cs="Times New Roman"/>
          <w:sz w:val="28"/>
          <w:szCs w:val="28"/>
        </w:rPr>
        <w:t xml:space="preserve"> Переходя к спектру, находим: красную группу с вишнево-кирпичным Б (гуще, чем В), розово-фланелевым М и розовато-телесным (чуть желтее, чем V) В; желтую группу с </w:t>
      </w:r>
      <w:proofErr w:type="spellStart"/>
      <w:r w:rsidRPr="00E122FD">
        <w:rPr>
          <w:rFonts w:ascii="Times New Roman" w:hAnsi="Times New Roman" w:cs="Times New Roman"/>
          <w:sz w:val="28"/>
          <w:szCs w:val="28"/>
        </w:rPr>
        <w:t>оранжеватым</w:t>
      </w:r>
      <w:proofErr w:type="spellEnd"/>
      <w:r w:rsidRPr="00E122FD">
        <w:rPr>
          <w:rFonts w:ascii="Times New Roman" w:hAnsi="Times New Roman" w:cs="Times New Roman"/>
          <w:sz w:val="28"/>
          <w:szCs w:val="28"/>
        </w:rPr>
        <w:t xml:space="preserve"> Ё, охряным Е, палевым Д, светло-палевым И, золотистым У и </w:t>
      </w:r>
      <w:proofErr w:type="spellStart"/>
      <w:r w:rsidRPr="00E122FD">
        <w:rPr>
          <w:rFonts w:ascii="Times New Roman" w:hAnsi="Times New Roman" w:cs="Times New Roman"/>
          <w:sz w:val="28"/>
          <w:szCs w:val="28"/>
        </w:rPr>
        <w:t>латуневым</w:t>
      </w:r>
      <w:proofErr w:type="spellEnd"/>
      <w:r w:rsidRPr="00E122FD">
        <w:rPr>
          <w:rFonts w:ascii="Times New Roman" w:hAnsi="Times New Roman" w:cs="Times New Roman"/>
          <w:sz w:val="28"/>
          <w:szCs w:val="28"/>
        </w:rPr>
        <w:t xml:space="preserve"> Ю; зеленую группу с гуашевым П, пыльно-ольховым Ф и пастельным Т (вс</w:t>
      </w:r>
      <w:r w:rsidR="00901CF1">
        <w:rPr>
          <w:rFonts w:ascii="Times New Roman" w:hAnsi="Times New Roman" w:cs="Times New Roman"/>
          <w:sz w:val="28"/>
          <w:szCs w:val="28"/>
        </w:rPr>
        <w:t>ё</w:t>
      </w:r>
      <w:r w:rsidRPr="00E122FD">
        <w:rPr>
          <w:rFonts w:ascii="Times New Roman" w:hAnsi="Times New Roman" w:cs="Times New Roman"/>
          <w:sz w:val="28"/>
          <w:szCs w:val="28"/>
        </w:rPr>
        <w:t xml:space="preserve"> это суше, чем их латинские </w:t>
      </w:r>
      <w:proofErr w:type="spellStart"/>
      <w:r w:rsidRPr="00E122FD">
        <w:rPr>
          <w:rFonts w:ascii="Times New Roman" w:hAnsi="Times New Roman" w:cs="Times New Roman"/>
          <w:sz w:val="28"/>
          <w:szCs w:val="28"/>
        </w:rPr>
        <w:t>однозвучия</w:t>
      </w:r>
      <w:proofErr w:type="spellEnd"/>
      <w:r w:rsidRPr="00E122FD">
        <w:rPr>
          <w:rFonts w:ascii="Times New Roman" w:hAnsi="Times New Roman" w:cs="Times New Roman"/>
          <w:sz w:val="28"/>
          <w:szCs w:val="28"/>
        </w:rPr>
        <w:t xml:space="preserve">); и наконец синюю, переходящую в фиолетовое, группу с жестяным Ц, влажно-голубым С, </w:t>
      </w:r>
      <w:r w:rsidRPr="00E122FD">
        <w:rPr>
          <w:rFonts w:ascii="Times New Roman" w:hAnsi="Times New Roman" w:cs="Times New Roman"/>
          <w:sz w:val="28"/>
          <w:szCs w:val="28"/>
        </w:rPr>
        <w:lastRenderedPageBreak/>
        <w:t xml:space="preserve">черничным К и блестяще-сиреневым </w:t>
      </w:r>
      <w:r w:rsidR="00CA552B">
        <w:rPr>
          <w:rFonts w:ascii="Times New Roman" w:hAnsi="Times New Roman" w:cs="Times New Roman"/>
          <w:sz w:val="28"/>
          <w:szCs w:val="28"/>
        </w:rPr>
        <w:t>З</w:t>
      </w:r>
      <w:r w:rsidRPr="00E122FD">
        <w:rPr>
          <w:rFonts w:ascii="Times New Roman" w:hAnsi="Times New Roman" w:cs="Times New Roman"/>
          <w:sz w:val="28"/>
          <w:szCs w:val="28"/>
        </w:rPr>
        <w:t xml:space="preserve">. Такова моя азбучная радуга </w:t>
      </w:r>
      <w:r w:rsidR="00316913">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73C69E00">
            <wp:simplePos x="0" y="0"/>
            <wp:positionH relativeFrom="column">
              <wp:posOffset>1394460</wp:posOffset>
            </wp:positionH>
            <wp:positionV relativeFrom="paragraph">
              <wp:posOffset>613410</wp:posOffset>
            </wp:positionV>
            <wp:extent cx="3429000" cy="2667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667000"/>
                    </a:xfrm>
                    <a:prstGeom prst="rect">
                      <a:avLst/>
                    </a:prstGeom>
                    <a:noFill/>
                  </pic:spPr>
                </pic:pic>
              </a:graphicData>
            </a:graphic>
            <wp14:sizeRelH relativeFrom="margin">
              <wp14:pctWidth>0</wp14:pctWidth>
            </wp14:sizeRelH>
            <wp14:sizeRelV relativeFrom="margin">
              <wp14:pctHeight>0</wp14:pctHeight>
            </wp14:sizeRelV>
          </wp:anchor>
        </w:drawing>
      </w:r>
      <w:r w:rsidRPr="00E122FD">
        <w:rPr>
          <w:rFonts w:ascii="Times New Roman" w:hAnsi="Times New Roman" w:cs="Times New Roman"/>
          <w:sz w:val="28"/>
          <w:szCs w:val="28"/>
        </w:rPr>
        <w:t>(В</w:t>
      </w:r>
      <w:r w:rsidR="007C0166">
        <w:rPr>
          <w:rFonts w:ascii="Times New Roman" w:hAnsi="Times New Roman" w:cs="Times New Roman"/>
          <w:sz w:val="28"/>
          <w:szCs w:val="28"/>
        </w:rPr>
        <w:t>Ё</w:t>
      </w:r>
      <w:r w:rsidRPr="00E122FD">
        <w:rPr>
          <w:rFonts w:ascii="Times New Roman" w:hAnsi="Times New Roman" w:cs="Times New Roman"/>
          <w:sz w:val="28"/>
          <w:szCs w:val="28"/>
        </w:rPr>
        <w:t>ЕПСКЗ</w:t>
      </w:r>
      <w:r w:rsidRPr="00316913">
        <w:rPr>
          <w:rFonts w:ascii="Times New Roman" w:hAnsi="Times New Roman" w:cs="Times New Roman"/>
          <w:sz w:val="28"/>
          <w:szCs w:val="28"/>
        </w:rPr>
        <w:t>)</w:t>
      </w:r>
      <w:r w:rsidR="00395E44">
        <w:rPr>
          <w:rFonts w:ascii="Times New Roman" w:hAnsi="Times New Roman" w:cs="Times New Roman"/>
          <w:sz w:val="28"/>
          <w:szCs w:val="28"/>
        </w:rPr>
        <w:t xml:space="preserve"> </w:t>
      </w:r>
      <w:r w:rsidR="00395E44" w:rsidRPr="00395E44">
        <w:rPr>
          <w:rFonts w:ascii="Times New Roman" w:hAnsi="Times New Roman" w:cs="Times New Roman"/>
          <w:i/>
          <w:iCs/>
          <w:sz w:val="28"/>
          <w:szCs w:val="28"/>
        </w:rPr>
        <w:t>(см. рисунок 2)</w:t>
      </w:r>
      <w:r w:rsidRPr="00316913">
        <w:rPr>
          <w:rFonts w:ascii="Times New Roman" w:hAnsi="Times New Roman" w:cs="Times New Roman"/>
          <w:sz w:val="28"/>
          <w:szCs w:val="28"/>
        </w:rPr>
        <w:t>»</w:t>
      </w:r>
      <w:r w:rsidR="00A35412" w:rsidRPr="00316913">
        <w:rPr>
          <w:rStyle w:val="af2"/>
          <w:rFonts w:ascii="Times New Roman" w:hAnsi="Times New Roman" w:cs="Times New Roman"/>
          <w:sz w:val="28"/>
          <w:szCs w:val="28"/>
        </w:rPr>
        <w:footnoteReference w:id="9"/>
      </w:r>
      <w:r w:rsidR="005856BC" w:rsidRPr="00316913">
        <w:rPr>
          <w:rFonts w:ascii="Times New Roman" w:hAnsi="Times New Roman" w:cs="Times New Roman"/>
          <w:sz w:val="28"/>
          <w:szCs w:val="28"/>
        </w:rPr>
        <w:t>.</w:t>
      </w:r>
    </w:p>
    <w:p w:rsidR="00316913" w:rsidRDefault="00316913" w:rsidP="00A97E9D">
      <w:pPr>
        <w:spacing w:after="0" w:line="360" w:lineRule="auto"/>
        <w:ind w:firstLine="709"/>
        <w:jc w:val="both"/>
        <w:rPr>
          <w:rFonts w:ascii="Times New Roman" w:hAnsi="Times New Roman" w:cs="Times New Roman"/>
          <w:sz w:val="28"/>
          <w:szCs w:val="28"/>
        </w:rPr>
      </w:pPr>
    </w:p>
    <w:p w:rsidR="006316AD" w:rsidRDefault="00316913" w:rsidP="0031691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72BF80CA">
            <wp:simplePos x="0" y="0"/>
            <wp:positionH relativeFrom="column">
              <wp:posOffset>1727835</wp:posOffset>
            </wp:positionH>
            <wp:positionV relativeFrom="paragraph">
              <wp:posOffset>807720</wp:posOffset>
            </wp:positionV>
            <wp:extent cx="2719070" cy="3627120"/>
            <wp:effectExtent l="0" t="0" r="508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36271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Рисунок 1. Группа букв «бледной диеты», состоящая из «</w:t>
      </w:r>
      <w:r w:rsidRPr="00316913">
        <w:rPr>
          <w:rFonts w:ascii="Times New Roman" w:hAnsi="Times New Roman" w:cs="Times New Roman"/>
          <w:sz w:val="28"/>
          <w:szCs w:val="28"/>
        </w:rPr>
        <w:t>Л</w:t>
      </w:r>
      <w:r>
        <w:rPr>
          <w:rFonts w:ascii="Times New Roman" w:hAnsi="Times New Roman" w:cs="Times New Roman"/>
          <w:sz w:val="28"/>
          <w:szCs w:val="28"/>
        </w:rPr>
        <w:t>»</w:t>
      </w:r>
      <w:r w:rsidRPr="00316913">
        <w:rPr>
          <w:rFonts w:ascii="Times New Roman" w:hAnsi="Times New Roman" w:cs="Times New Roman"/>
          <w:sz w:val="28"/>
          <w:szCs w:val="28"/>
        </w:rPr>
        <w:t xml:space="preserve">, </w:t>
      </w:r>
      <w:r>
        <w:rPr>
          <w:rFonts w:ascii="Times New Roman" w:hAnsi="Times New Roman" w:cs="Times New Roman"/>
          <w:sz w:val="28"/>
          <w:szCs w:val="28"/>
        </w:rPr>
        <w:t>«</w:t>
      </w:r>
      <w:r w:rsidRPr="00316913">
        <w:rPr>
          <w:rFonts w:ascii="Times New Roman" w:hAnsi="Times New Roman" w:cs="Times New Roman"/>
          <w:sz w:val="28"/>
          <w:szCs w:val="28"/>
        </w:rPr>
        <w:t>Н</w:t>
      </w:r>
      <w:r>
        <w:rPr>
          <w:rFonts w:ascii="Times New Roman" w:hAnsi="Times New Roman" w:cs="Times New Roman"/>
          <w:sz w:val="28"/>
          <w:szCs w:val="28"/>
        </w:rPr>
        <w:t>»</w:t>
      </w:r>
      <w:r w:rsidRPr="00316913">
        <w:rPr>
          <w:rFonts w:ascii="Times New Roman" w:hAnsi="Times New Roman" w:cs="Times New Roman"/>
          <w:sz w:val="28"/>
          <w:szCs w:val="28"/>
        </w:rPr>
        <w:t xml:space="preserve">, </w:t>
      </w:r>
      <w:r>
        <w:rPr>
          <w:rFonts w:ascii="Times New Roman" w:hAnsi="Times New Roman" w:cs="Times New Roman"/>
          <w:sz w:val="28"/>
          <w:szCs w:val="28"/>
        </w:rPr>
        <w:t>«</w:t>
      </w:r>
      <w:r w:rsidRPr="00316913">
        <w:rPr>
          <w:rFonts w:ascii="Times New Roman" w:hAnsi="Times New Roman" w:cs="Times New Roman"/>
          <w:sz w:val="28"/>
          <w:szCs w:val="28"/>
        </w:rPr>
        <w:t>О</w:t>
      </w:r>
      <w:r>
        <w:rPr>
          <w:rFonts w:ascii="Times New Roman" w:hAnsi="Times New Roman" w:cs="Times New Roman"/>
          <w:sz w:val="28"/>
          <w:szCs w:val="28"/>
        </w:rPr>
        <w:t>»</w:t>
      </w:r>
      <w:r w:rsidRPr="00316913">
        <w:rPr>
          <w:rFonts w:ascii="Times New Roman" w:hAnsi="Times New Roman" w:cs="Times New Roman"/>
          <w:sz w:val="28"/>
          <w:szCs w:val="28"/>
        </w:rPr>
        <w:t xml:space="preserve">, </w:t>
      </w:r>
      <w:r>
        <w:rPr>
          <w:rFonts w:ascii="Times New Roman" w:hAnsi="Times New Roman" w:cs="Times New Roman"/>
          <w:sz w:val="28"/>
          <w:szCs w:val="28"/>
        </w:rPr>
        <w:t>«</w:t>
      </w:r>
      <w:r w:rsidRPr="00316913">
        <w:rPr>
          <w:rFonts w:ascii="Times New Roman" w:hAnsi="Times New Roman" w:cs="Times New Roman"/>
          <w:sz w:val="28"/>
          <w:szCs w:val="28"/>
        </w:rPr>
        <w:t>X</w:t>
      </w:r>
      <w:r>
        <w:rPr>
          <w:rFonts w:ascii="Times New Roman" w:hAnsi="Times New Roman" w:cs="Times New Roman"/>
          <w:sz w:val="28"/>
          <w:szCs w:val="28"/>
        </w:rPr>
        <w:t>»</w:t>
      </w:r>
      <w:r w:rsidRPr="00316913">
        <w:rPr>
          <w:rFonts w:ascii="Times New Roman" w:hAnsi="Times New Roman" w:cs="Times New Roman"/>
          <w:sz w:val="28"/>
          <w:szCs w:val="28"/>
        </w:rPr>
        <w:t xml:space="preserve">, </w:t>
      </w:r>
      <w:r>
        <w:rPr>
          <w:rFonts w:ascii="Times New Roman" w:hAnsi="Times New Roman" w:cs="Times New Roman"/>
          <w:sz w:val="28"/>
          <w:szCs w:val="28"/>
        </w:rPr>
        <w:t>«</w:t>
      </w:r>
      <w:r w:rsidRPr="00316913">
        <w:rPr>
          <w:rFonts w:ascii="Times New Roman" w:hAnsi="Times New Roman" w:cs="Times New Roman"/>
          <w:sz w:val="28"/>
          <w:szCs w:val="28"/>
        </w:rPr>
        <w:t>Э</w:t>
      </w:r>
      <w:r>
        <w:rPr>
          <w:rFonts w:ascii="Times New Roman" w:hAnsi="Times New Roman" w:cs="Times New Roman"/>
          <w:sz w:val="28"/>
          <w:szCs w:val="28"/>
        </w:rPr>
        <w:t>»</w:t>
      </w:r>
    </w:p>
    <w:p w:rsidR="00316913" w:rsidRDefault="00316913" w:rsidP="00A97E9D">
      <w:pPr>
        <w:spacing w:after="0" w:line="360" w:lineRule="auto"/>
        <w:ind w:firstLine="709"/>
        <w:jc w:val="both"/>
        <w:rPr>
          <w:rFonts w:ascii="Times New Roman" w:hAnsi="Times New Roman" w:cs="Times New Roman"/>
          <w:sz w:val="28"/>
          <w:szCs w:val="28"/>
        </w:rPr>
      </w:pPr>
    </w:p>
    <w:p w:rsidR="004C00FA" w:rsidRPr="00A35412" w:rsidRDefault="00316913" w:rsidP="00C162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«Азбучная радуга» В. В. Набокова</w:t>
      </w:r>
    </w:p>
    <w:p w:rsidR="00EB1904" w:rsidRDefault="00A8619D" w:rsidP="004C00FA">
      <w:pPr>
        <w:pStyle w:val="a3"/>
        <w:tabs>
          <w:tab w:val="left" w:pos="2835"/>
          <w:tab w:val="left" w:pos="4678"/>
        </w:tabs>
        <w:spacing w:after="0" w:line="360" w:lineRule="auto"/>
        <w:ind w:left="0" w:firstLine="709"/>
        <w:contextualSpacing w:val="0"/>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EB1904">
        <w:rPr>
          <w:rFonts w:ascii="Times New Roman" w:hAnsi="Times New Roman" w:cs="Times New Roman"/>
          <w:b/>
          <w:bCs/>
          <w:sz w:val="28"/>
          <w:szCs w:val="28"/>
        </w:rPr>
        <w:t>.</w:t>
      </w:r>
      <w:r>
        <w:rPr>
          <w:rFonts w:ascii="Times New Roman" w:hAnsi="Times New Roman" w:cs="Times New Roman"/>
          <w:b/>
          <w:bCs/>
          <w:sz w:val="28"/>
          <w:szCs w:val="28"/>
        </w:rPr>
        <w:t>3</w:t>
      </w:r>
      <w:r w:rsidR="00EB1904">
        <w:rPr>
          <w:rFonts w:ascii="Times New Roman" w:hAnsi="Times New Roman" w:cs="Times New Roman"/>
          <w:b/>
          <w:bCs/>
          <w:sz w:val="28"/>
          <w:szCs w:val="28"/>
        </w:rPr>
        <w:t xml:space="preserve"> </w:t>
      </w:r>
      <w:r>
        <w:rPr>
          <w:rFonts w:ascii="Times New Roman" w:hAnsi="Times New Roman" w:cs="Times New Roman"/>
          <w:b/>
          <w:bCs/>
          <w:sz w:val="28"/>
          <w:szCs w:val="28"/>
        </w:rPr>
        <w:t>Проявление с</w:t>
      </w:r>
      <w:r w:rsidR="00EB1904">
        <w:rPr>
          <w:rFonts w:ascii="Times New Roman" w:hAnsi="Times New Roman" w:cs="Times New Roman"/>
          <w:b/>
          <w:bCs/>
          <w:sz w:val="28"/>
          <w:szCs w:val="28"/>
        </w:rPr>
        <w:t>инестези</w:t>
      </w:r>
      <w:r>
        <w:rPr>
          <w:rFonts w:ascii="Times New Roman" w:hAnsi="Times New Roman" w:cs="Times New Roman"/>
          <w:b/>
          <w:bCs/>
          <w:sz w:val="28"/>
          <w:szCs w:val="28"/>
        </w:rPr>
        <w:t>и</w:t>
      </w:r>
      <w:r w:rsidR="00EB1904">
        <w:rPr>
          <w:rFonts w:ascii="Times New Roman" w:hAnsi="Times New Roman" w:cs="Times New Roman"/>
          <w:b/>
          <w:bCs/>
          <w:sz w:val="28"/>
          <w:szCs w:val="28"/>
        </w:rPr>
        <w:t xml:space="preserve"> в поэзии</w:t>
      </w:r>
    </w:p>
    <w:p w:rsidR="00EB1904" w:rsidRPr="001853D4" w:rsidRDefault="005F72EA"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Для выявления возможного </w:t>
      </w:r>
      <w:r w:rsidR="001853D4">
        <w:rPr>
          <w:rFonts w:ascii="Times New Roman" w:hAnsi="Times New Roman" w:cs="Times New Roman"/>
          <w:sz w:val="28"/>
          <w:szCs w:val="28"/>
        </w:rPr>
        <w:t xml:space="preserve">влияния </w:t>
      </w:r>
      <w:r>
        <w:rPr>
          <w:rFonts w:ascii="Times New Roman" w:hAnsi="Times New Roman" w:cs="Times New Roman"/>
          <w:sz w:val="28"/>
          <w:szCs w:val="28"/>
        </w:rPr>
        <w:t>феномена на поэзию писателя были проанализированы следующие стихотворения</w:t>
      </w:r>
      <w:r w:rsidRPr="001853D4">
        <w:rPr>
          <w:rFonts w:ascii="Times New Roman" w:hAnsi="Times New Roman" w:cs="Times New Roman"/>
          <w:sz w:val="28"/>
          <w:szCs w:val="28"/>
        </w:rPr>
        <w:t xml:space="preserve">: «Поэту» </w:t>
      </w:r>
      <w:bookmarkStart w:id="12" w:name="_Hlk155365319"/>
      <w:r w:rsidRPr="001853D4">
        <w:rPr>
          <w:rFonts w:ascii="Times New Roman" w:hAnsi="Times New Roman" w:cs="Times New Roman"/>
          <w:i/>
          <w:iCs/>
          <w:sz w:val="28"/>
          <w:szCs w:val="28"/>
        </w:rPr>
        <w:t>(см. приложение №1)</w:t>
      </w:r>
      <w:r w:rsidRPr="001853D4">
        <w:rPr>
          <w:rFonts w:ascii="Times New Roman" w:hAnsi="Times New Roman" w:cs="Times New Roman"/>
          <w:sz w:val="28"/>
          <w:szCs w:val="28"/>
        </w:rPr>
        <w:t>,</w:t>
      </w:r>
      <w:r w:rsidR="001853D4">
        <w:rPr>
          <w:rFonts w:ascii="Times New Roman" w:hAnsi="Times New Roman" w:cs="Times New Roman"/>
          <w:sz w:val="28"/>
          <w:szCs w:val="28"/>
        </w:rPr>
        <w:t xml:space="preserve"> </w:t>
      </w:r>
      <w:bookmarkEnd w:id="12"/>
      <w:r w:rsidR="001853D4">
        <w:rPr>
          <w:rFonts w:ascii="Times New Roman" w:hAnsi="Times New Roman" w:cs="Times New Roman"/>
          <w:sz w:val="28"/>
          <w:szCs w:val="28"/>
        </w:rPr>
        <w:t>«Сон» («</w:t>
      </w:r>
      <w:r w:rsidR="001853D4" w:rsidRPr="001853D4">
        <w:rPr>
          <w:rFonts w:ascii="Times New Roman" w:hAnsi="Times New Roman" w:cs="Times New Roman"/>
          <w:sz w:val="28"/>
          <w:szCs w:val="28"/>
        </w:rPr>
        <w:t>Однажды ночью подоконник</w:t>
      </w:r>
      <w:r w:rsidR="001853D4">
        <w:rPr>
          <w:rFonts w:ascii="Times New Roman" w:hAnsi="Times New Roman" w:cs="Times New Roman"/>
          <w:sz w:val="28"/>
          <w:szCs w:val="28"/>
        </w:rPr>
        <w:t xml:space="preserve">…») </w:t>
      </w:r>
      <w:r w:rsidR="001853D4" w:rsidRPr="001853D4">
        <w:rPr>
          <w:rFonts w:ascii="Times New Roman" w:hAnsi="Times New Roman" w:cs="Times New Roman"/>
          <w:i/>
          <w:iCs/>
          <w:sz w:val="28"/>
          <w:szCs w:val="28"/>
        </w:rPr>
        <w:t>(см. приложение №2</w:t>
      </w:r>
      <w:r w:rsidR="001853D4">
        <w:rPr>
          <w:rFonts w:ascii="Times New Roman" w:hAnsi="Times New Roman" w:cs="Times New Roman"/>
          <w:i/>
          <w:iCs/>
          <w:sz w:val="28"/>
          <w:szCs w:val="28"/>
        </w:rPr>
        <w:t>)</w:t>
      </w:r>
      <w:r w:rsidR="001853D4">
        <w:rPr>
          <w:rFonts w:ascii="Times New Roman" w:hAnsi="Times New Roman" w:cs="Times New Roman"/>
          <w:sz w:val="28"/>
          <w:szCs w:val="28"/>
        </w:rPr>
        <w:t xml:space="preserve">, «Тихий шум» </w:t>
      </w:r>
      <w:r w:rsidR="001853D4" w:rsidRPr="001853D4">
        <w:rPr>
          <w:rFonts w:ascii="Times New Roman" w:hAnsi="Times New Roman" w:cs="Times New Roman"/>
          <w:i/>
          <w:iCs/>
          <w:sz w:val="28"/>
          <w:szCs w:val="28"/>
        </w:rPr>
        <w:t>(см. приложение №3)</w:t>
      </w:r>
      <w:r w:rsidR="001853D4">
        <w:rPr>
          <w:rFonts w:ascii="Times New Roman" w:hAnsi="Times New Roman" w:cs="Times New Roman"/>
          <w:sz w:val="28"/>
          <w:szCs w:val="28"/>
        </w:rPr>
        <w:t>.</w:t>
      </w:r>
    </w:p>
    <w:p w:rsidR="00C44C53" w:rsidRDefault="001853D4"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1. «Поэту»</w:t>
      </w:r>
      <w:r w:rsidR="00C16294">
        <w:rPr>
          <w:rStyle w:val="af2"/>
          <w:rFonts w:ascii="Times New Roman" w:hAnsi="Times New Roman" w:cs="Times New Roman"/>
          <w:sz w:val="28"/>
          <w:szCs w:val="28"/>
        </w:rPr>
        <w:footnoteReference w:id="10"/>
      </w:r>
      <w:r w:rsidR="00C44C53">
        <w:rPr>
          <w:rFonts w:ascii="Times New Roman" w:hAnsi="Times New Roman" w:cs="Times New Roman"/>
          <w:sz w:val="28"/>
          <w:szCs w:val="28"/>
        </w:rPr>
        <w:t>.</w:t>
      </w:r>
    </w:p>
    <w:p w:rsidR="00C44C53" w:rsidRDefault="00786E6A"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786E6A">
        <w:rPr>
          <w:rFonts w:ascii="Times New Roman" w:hAnsi="Times New Roman" w:cs="Times New Roman"/>
          <w:sz w:val="28"/>
          <w:szCs w:val="28"/>
        </w:rPr>
        <w:t>Автор</w:t>
      </w:r>
      <w:r w:rsidR="00C44C53" w:rsidRPr="00786E6A">
        <w:rPr>
          <w:rFonts w:ascii="Times New Roman" w:hAnsi="Times New Roman" w:cs="Times New Roman"/>
          <w:sz w:val="28"/>
          <w:szCs w:val="28"/>
        </w:rPr>
        <w:t xml:space="preserve"> использ</w:t>
      </w:r>
      <w:r w:rsidRPr="00786E6A">
        <w:rPr>
          <w:rFonts w:ascii="Times New Roman" w:hAnsi="Times New Roman" w:cs="Times New Roman"/>
          <w:sz w:val="28"/>
          <w:szCs w:val="28"/>
        </w:rPr>
        <w:t>ует</w:t>
      </w:r>
      <w:r w:rsidR="00C44C53" w:rsidRPr="00786E6A">
        <w:rPr>
          <w:rFonts w:ascii="Times New Roman" w:hAnsi="Times New Roman" w:cs="Times New Roman"/>
          <w:sz w:val="28"/>
          <w:szCs w:val="28"/>
        </w:rPr>
        <w:t xml:space="preserve"> </w:t>
      </w:r>
      <w:r w:rsidRPr="00786E6A">
        <w:rPr>
          <w:rFonts w:ascii="Times New Roman" w:hAnsi="Times New Roman" w:cs="Times New Roman"/>
          <w:sz w:val="28"/>
          <w:szCs w:val="28"/>
        </w:rPr>
        <w:t>словосочетания «певучая бессмыслица», «напев прозрачный и могучий», «ясный стих» и «оттенки смутные минутных впечатлений»</w:t>
      </w:r>
      <w:r w:rsidR="00C44C53" w:rsidRPr="00786E6A">
        <w:rPr>
          <w:rFonts w:ascii="Times New Roman" w:hAnsi="Times New Roman" w:cs="Times New Roman"/>
          <w:sz w:val="28"/>
          <w:szCs w:val="28"/>
        </w:rPr>
        <w:t>,</w:t>
      </w:r>
      <w:r w:rsidRPr="00786E6A">
        <w:rPr>
          <w:rFonts w:ascii="Times New Roman" w:hAnsi="Times New Roman" w:cs="Times New Roman"/>
          <w:sz w:val="28"/>
          <w:szCs w:val="28"/>
        </w:rPr>
        <w:t xml:space="preserve"> </w:t>
      </w:r>
      <w:r w:rsidR="00C44C53" w:rsidRPr="00786E6A">
        <w:rPr>
          <w:rFonts w:ascii="Times New Roman" w:hAnsi="Times New Roman" w:cs="Times New Roman"/>
          <w:sz w:val="28"/>
          <w:szCs w:val="28"/>
        </w:rPr>
        <w:t>которые можно отнести к «</w:t>
      </w:r>
      <w:proofErr w:type="spellStart"/>
      <w:r w:rsidR="00C44C53" w:rsidRPr="00786E6A">
        <w:rPr>
          <w:rFonts w:ascii="Times New Roman" w:hAnsi="Times New Roman" w:cs="Times New Roman"/>
          <w:sz w:val="28"/>
          <w:szCs w:val="28"/>
        </w:rPr>
        <w:t>синестетическим</w:t>
      </w:r>
      <w:proofErr w:type="spellEnd"/>
      <w:r w:rsidR="00C44C53" w:rsidRPr="00786E6A">
        <w:rPr>
          <w:rFonts w:ascii="Times New Roman" w:hAnsi="Times New Roman" w:cs="Times New Roman"/>
          <w:sz w:val="28"/>
          <w:szCs w:val="28"/>
        </w:rPr>
        <w:t xml:space="preserve"> метафорам». </w:t>
      </w:r>
    </w:p>
    <w:p w:rsidR="00C44C53" w:rsidRPr="00C44C53" w:rsidRDefault="00C44C53"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Стихотворение является обращением к неизвестному поэту и содержит в себе призыв («покинь, поэт, покинь и в новый день проснись!»). Завершает произведение В.</w:t>
      </w:r>
      <w:r w:rsidR="00D71C8C" w:rsidRPr="00D71C8C">
        <w:rPr>
          <w:rFonts w:ascii="Times New Roman" w:hAnsi="Times New Roman" w:cs="Times New Roman"/>
          <w:sz w:val="28"/>
          <w:szCs w:val="28"/>
        </w:rPr>
        <w:t xml:space="preserve"> </w:t>
      </w:r>
      <w:r>
        <w:rPr>
          <w:rFonts w:ascii="Times New Roman" w:hAnsi="Times New Roman" w:cs="Times New Roman"/>
          <w:sz w:val="28"/>
          <w:szCs w:val="28"/>
        </w:rPr>
        <w:t>В. Набоков следующими словами: «я слышу новый звук, я вижу новый край…». Именно органы чувств слуха и зрения у писателя обострены и связаны с феноменом синестезии.</w:t>
      </w:r>
      <w:r w:rsidR="005856BC">
        <w:rPr>
          <w:rFonts w:ascii="Times New Roman" w:hAnsi="Times New Roman" w:cs="Times New Roman"/>
          <w:sz w:val="28"/>
          <w:szCs w:val="28"/>
        </w:rPr>
        <w:t xml:space="preserve"> </w:t>
      </w:r>
    </w:p>
    <w:p w:rsidR="00C44C53" w:rsidRDefault="00C44C53"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2. </w:t>
      </w:r>
      <w:r w:rsidR="0031334B" w:rsidRPr="00C16294">
        <w:rPr>
          <w:rFonts w:ascii="Times New Roman" w:hAnsi="Times New Roman" w:cs="Times New Roman"/>
          <w:sz w:val="28"/>
          <w:szCs w:val="28"/>
        </w:rPr>
        <w:t>«Сон»</w:t>
      </w:r>
      <w:r w:rsidR="00C16294">
        <w:rPr>
          <w:rStyle w:val="af2"/>
          <w:rFonts w:ascii="Times New Roman" w:hAnsi="Times New Roman" w:cs="Times New Roman"/>
          <w:sz w:val="28"/>
          <w:szCs w:val="28"/>
        </w:rPr>
        <w:footnoteReference w:id="11"/>
      </w:r>
      <w:r w:rsidR="0031334B" w:rsidRPr="00C16294">
        <w:rPr>
          <w:rFonts w:ascii="Times New Roman" w:hAnsi="Times New Roman" w:cs="Times New Roman"/>
          <w:sz w:val="28"/>
          <w:szCs w:val="28"/>
        </w:rPr>
        <w:t>.</w:t>
      </w:r>
    </w:p>
    <w:p w:rsidR="0031334B" w:rsidRDefault="006316AD"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31334B">
        <w:rPr>
          <w:rFonts w:ascii="Times New Roman" w:hAnsi="Times New Roman" w:cs="Times New Roman"/>
          <w:sz w:val="28"/>
          <w:szCs w:val="28"/>
        </w:rPr>
        <w:t xml:space="preserve"> стихотворени</w:t>
      </w:r>
      <w:r>
        <w:rPr>
          <w:rFonts w:ascii="Times New Roman" w:hAnsi="Times New Roman" w:cs="Times New Roman"/>
          <w:sz w:val="28"/>
          <w:szCs w:val="28"/>
        </w:rPr>
        <w:t>и</w:t>
      </w:r>
      <w:r w:rsidR="0031334B">
        <w:rPr>
          <w:rFonts w:ascii="Times New Roman" w:hAnsi="Times New Roman" w:cs="Times New Roman"/>
          <w:sz w:val="28"/>
          <w:szCs w:val="28"/>
        </w:rPr>
        <w:t xml:space="preserve"> автор три раза упоминает синий цвет, также присутствуют слова, которые по ассоциативному ряду обычного человека, не подверженного особенностью феномена, стоят наравне с упомянутым цветом: «тайный», «дремота», «тень», «сон», «сонник».</w:t>
      </w:r>
    </w:p>
    <w:p w:rsidR="0031334B" w:rsidRDefault="0031334B"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5F157F" w:rsidRPr="005F157F">
        <w:rPr>
          <w:rFonts w:ascii="Times New Roman" w:hAnsi="Times New Roman" w:cs="Times New Roman"/>
          <w:sz w:val="28"/>
          <w:szCs w:val="28"/>
        </w:rPr>
        <w:t xml:space="preserve"> </w:t>
      </w:r>
      <w:r>
        <w:rPr>
          <w:rFonts w:ascii="Times New Roman" w:hAnsi="Times New Roman" w:cs="Times New Roman"/>
          <w:sz w:val="28"/>
          <w:szCs w:val="28"/>
        </w:rPr>
        <w:t xml:space="preserve">В. Набоков использует приём аллитерации на звуки </w:t>
      </w:r>
      <w:r w:rsidR="003628BC" w:rsidRPr="003628BC">
        <w:rPr>
          <w:rFonts w:ascii="Times New Roman" w:hAnsi="Times New Roman" w:cs="Times New Roman"/>
          <w:sz w:val="28"/>
          <w:szCs w:val="28"/>
        </w:rPr>
        <w:t>[</w:t>
      </w:r>
      <w:r>
        <w:rPr>
          <w:rFonts w:ascii="Times New Roman" w:hAnsi="Times New Roman" w:cs="Times New Roman"/>
          <w:sz w:val="28"/>
          <w:szCs w:val="28"/>
        </w:rPr>
        <w:t>с</w:t>
      </w:r>
      <w:r w:rsidR="003628BC" w:rsidRPr="003628BC">
        <w:rPr>
          <w:rFonts w:ascii="Times New Roman" w:hAnsi="Times New Roman" w:cs="Times New Roman"/>
          <w:sz w:val="28"/>
          <w:szCs w:val="28"/>
        </w:rPr>
        <w:t>]</w:t>
      </w:r>
      <w:r>
        <w:rPr>
          <w:rFonts w:ascii="Times New Roman" w:hAnsi="Times New Roman" w:cs="Times New Roman"/>
          <w:sz w:val="28"/>
          <w:szCs w:val="28"/>
        </w:rPr>
        <w:t xml:space="preserve"> и </w:t>
      </w:r>
      <w:r w:rsidR="003628BC" w:rsidRPr="003628BC">
        <w:rPr>
          <w:rFonts w:ascii="Times New Roman" w:hAnsi="Times New Roman" w:cs="Times New Roman"/>
          <w:sz w:val="28"/>
          <w:szCs w:val="28"/>
        </w:rPr>
        <w:t>[</w:t>
      </w:r>
      <w:r>
        <w:rPr>
          <w:rFonts w:ascii="Times New Roman" w:hAnsi="Times New Roman" w:cs="Times New Roman"/>
          <w:sz w:val="28"/>
          <w:szCs w:val="28"/>
        </w:rPr>
        <w:t>ш</w:t>
      </w:r>
      <w:r w:rsidR="003628BC" w:rsidRPr="003628BC">
        <w:rPr>
          <w:rFonts w:ascii="Times New Roman" w:hAnsi="Times New Roman" w:cs="Times New Roman"/>
          <w:sz w:val="28"/>
          <w:szCs w:val="28"/>
        </w:rPr>
        <w:t>]</w:t>
      </w:r>
      <w:r>
        <w:rPr>
          <w:rFonts w:ascii="Times New Roman" w:hAnsi="Times New Roman" w:cs="Times New Roman"/>
          <w:sz w:val="28"/>
          <w:szCs w:val="28"/>
        </w:rPr>
        <w:t xml:space="preserve">. Из автобиографии «Другие берега» известно, что эти буквы </w:t>
      </w:r>
      <w:r w:rsidR="008275B9">
        <w:rPr>
          <w:rFonts w:ascii="Times New Roman" w:hAnsi="Times New Roman" w:cs="Times New Roman"/>
          <w:sz w:val="28"/>
          <w:szCs w:val="28"/>
        </w:rPr>
        <w:t>соответствуют</w:t>
      </w:r>
      <w:r>
        <w:rPr>
          <w:rFonts w:ascii="Times New Roman" w:hAnsi="Times New Roman" w:cs="Times New Roman"/>
          <w:sz w:val="28"/>
          <w:szCs w:val="28"/>
        </w:rPr>
        <w:t xml:space="preserve"> «влажно-голубо</w:t>
      </w:r>
      <w:r w:rsidR="008275B9">
        <w:rPr>
          <w:rFonts w:ascii="Times New Roman" w:hAnsi="Times New Roman" w:cs="Times New Roman"/>
          <w:sz w:val="28"/>
          <w:szCs w:val="28"/>
        </w:rPr>
        <w:t>му</w:t>
      </w:r>
      <w:r>
        <w:rPr>
          <w:rFonts w:ascii="Times New Roman" w:hAnsi="Times New Roman" w:cs="Times New Roman"/>
          <w:sz w:val="28"/>
          <w:szCs w:val="28"/>
        </w:rPr>
        <w:t>» (синяя группа) и «пушисто сиз</w:t>
      </w:r>
      <w:r w:rsidR="008275B9">
        <w:rPr>
          <w:rFonts w:ascii="Times New Roman" w:hAnsi="Times New Roman" w:cs="Times New Roman"/>
          <w:sz w:val="28"/>
          <w:szCs w:val="28"/>
        </w:rPr>
        <w:t>ому</w:t>
      </w:r>
      <w:r>
        <w:rPr>
          <w:rFonts w:ascii="Times New Roman" w:hAnsi="Times New Roman" w:cs="Times New Roman"/>
          <w:sz w:val="28"/>
          <w:szCs w:val="28"/>
        </w:rPr>
        <w:t>» (промежуточная группа) цвета</w:t>
      </w:r>
      <w:r w:rsidR="008275B9">
        <w:rPr>
          <w:rFonts w:ascii="Times New Roman" w:hAnsi="Times New Roman" w:cs="Times New Roman"/>
          <w:sz w:val="28"/>
          <w:szCs w:val="28"/>
        </w:rPr>
        <w:t>м соответственно</w:t>
      </w:r>
      <w:r>
        <w:rPr>
          <w:rFonts w:ascii="Times New Roman" w:hAnsi="Times New Roman" w:cs="Times New Roman"/>
          <w:sz w:val="28"/>
          <w:szCs w:val="28"/>
        </w:rPr>
        <w:t>.</w:t>
      </w:r>
    </w:p>
    <w:p w:rsidR="0031334B" w:rsidRDefault="0031334B"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Есть повторение и согласного звука </w:t>
      </w:r>
      <w:r w:rsidR="005F157F" w:rsidRPr="005F157F">
        <w:rPr>
          <w:rFonts w:ascii="Times New Roman" w:hAnsi="Times New Roman" w:cs="Times New Roman"/>
          <w:sz w:val="28"/>
          <w:szCs w:val="28"/>
        </w:rPr>
        <w:t>[</w:t>
      </w:r>
      <w:r>
        <w:rPr>
          <w:rFonts w:ascii="Times New Roman" w:hAnsi="Times New Roman" w:cs="Times New Roman"/>
          <w:sz w:val="28"/>
          <w:szCs w:val="28"/>
        </w:rPr>
        <w:t>р</w:t>
      </w:r>
      <w:r w:rsidR="005F157F" w:rsidRPr="005F157F">
        <w:rPr>
          <w:rFonts w:ascii="Times New Roman" w:hAnsi="Times New Roman" w:cs="Times New Roman"/>
          <w:sz w:val="28"/>
          <w:szCs w:val="28"/>
        </w:rPr>
        <w:t>]</w:t>
      </w:r>
      <w:r w:rsidR="00141E6C">
        <w:rPr>
          <w:rFonts w:ascii="Times New Roman" w:hAnsi="Times New Roman" w:cs="Times New Roman"/>
          <w:sz w:val="28"/>
          <w:szCs w:val="28"/>
        </w:rPr>
        <w:t>, отвечающего за «ровный» цвет чёрно-бурой группы. Возможно</w:t>
      </w:r>
      <w:r w:rsidR="008275B9">
        <w:rPr>
          <w:rFonts w:ascii="Times New Roman" w:hAnsi="Times New Roman" w:cs="Times New Roman"/>
          <w:sz w:val="28"/>
          <w:szCs w:val="28"/>
        </w:rPr>
        <w:t>,</w:t>
      </w:r>
      <w:r w:rsidR="00141E6C">
        <w:rPr>
          <w:rFonts w:ascii="Times New Roman" w:hAnsi="Times New Roman" w:cs="Times New Roman"/>
          <w:sz w:val="28"/>
          <w:szCs w:val="28"/>
        </w:rPr>
        <w:t xml:space="preserve"> таким образом писа</w:t>
      </w:r>
      <w:r w:rsidR="008275B9">
        <w:rPr>
          <w:rFonts w:ascii="Times New Roman" w:hAnsi="Times New Roman" w:cs="Times New Roman"/>
          <w:sz w:val="28"/>
          <w:szCs w:val="28"/>
        </w:rPr>
        <w:t xml:space="preserve">тель стремился изобразить ровную дорогу, которая лежит между нашим миром и миром сна и не позволяет </w:t>
      </w:r>
      <w:r w:rsidR="008275B9">
        <w:rPr>
          <w:rFonts w:ascii="Times New Roman" w:hAnsi="Times New Roman" w:cs="Times New Roman"/>
          <w:sz w:val="28"/>
          <w:szCs w:val="28"/>
        </w:rPr>
        <w:lastRenderedPageBreak/>
        <w:t xml:space="preserve">отличить их друг от друга («И я, в своей дремоте синей, </w:t>
      </w:r>
      <w:r w:rsidR="008275B9" w:rsidRPr="008275B9">
        <w:rPr>
          <w:rFonts w:ascii="Times New Roman" w:hAnsi="Times New Roman" w:cs="Times New Roman"/>
          <w:sz w:val="28"/>
          <w:szCs w:val="28"/>
        </w:rPr>
        <w:t>/</w:t>
      </w:r>
      <w:r w:rsidR="008275B9">
        <w:rPr>
          <w:rFonts w:ascii="Times New Roman" w:hAnsi="Times New Roman" w:cs="Times New Roman"/>
          <w:sz w:val="28"/>
          <w:szCs w:val="28"/>
        </w:rPr>
        <w:t xml:space="preserve"> не знал, что истина, что сон…»).</w:t>
      </w:r>
    </w:p>
    <w:p w:rsidR="008275B9" w:rsidRDefault="008275B9"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Стихотворение «Сон» имеет признаки проявления </w:t>
      </w:r>
      <w:proofErr w:type="spellStart"/>
      <w:r>
        <w:rPr>
          <w:rFonts w:ascii="Times New Roman" w:hAnsi="Times New Roman" w:cs="Times New Roman"/>
          <w:sz w:val="28"/>
          <w:szCs w:val="28"/>
        </w:rPr>
        <w:t>графемно</w:t>
      </w:r>
      <w:proofErr w:type="spellEnd"/>
      <w:r>
        <w:rPr>
          <w:rFonts w:ascii="Times New Roman" w:hAnsi="Times New Roman" w:cs="Times New Roman"/>
          <w:sz w:val="28"/>
          <w:szCs w:val="28"/>
        </w:rPr>
        <w:t xml:space="preserve">-цветовой синестезии, так как есть прямая связь ассоциативного ряда В.В. Набокова со звуками, повторение которых отображает эмоции, обстановку и </w:t>
      </w:r>
      <w:r w:rsidR="006953C1">
        <w:rPr>
          <w:rFonts w:ascii="Times New Roman" w:hAnsi="Times New Roman" w:cs="Times New Roman"/>
          <w:sz w:val="28"/>
          <w:szCs w:val="28"/>
        </w:rPr>
        <w:t>замысел</w:t>
      </w:r>
      <w:r>
        <w:rPr>
          <w:rFonts w:ascii="Times New Roman" w:hAnsi="Times New Roman" w:cs="Times New Roman"/>
          <w:sz w:val="28"/>
          <w:szCs w:val="28"/>
        </w:rPr>
        <w:t xml:space="preserve"> писателя.</w:t>
      </w:r>
    </w:p>
    <w:p w:rsidR="0098755F" w:rsidRDefault="008275B9"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 «Тихий шум»</w:t>
      </w:r>
      <w:r w:rsidR="00C16294">
        <w:rPr>
          <w:rStyle w:val="af2"/>
          <w:rFonts w:ascii="Times New Roman" w:hAnsi="Times New Roman" w:cs="Times New Roman"/>
          <w:sz w:val="28"/>
          <w:szCs w:val="28"/>
        </w:rPr>
        <w:footnoteReference w:id="12"/>
      </w:r>
      <w:r w:rsidR="00073DEB">
        <w:rPr>
          <w:rFonts w:ascii="Times New Roman" w:hAnsi="Times New Roman" w:cs="Times New Roman"/>
          <w:sz w:val="28"/>
          <w:szCs w:val="28"/>
        </w:rPr>
        <w:t>.</w:t>
      </w:r>
    </w:p>
    <w:p w:rsidR="00BE0848" w:rsidRDefault="00073DEB" w:rsidP="00BE084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Оксюморон «Тихий шум» является «</w:t>
      </w:r>
      <w:r w:rsidRPr="00073DEB">
        <w:rPr>
          <w:rFonts w:ascii="Times New Roman" w:hAnsi="Times New Roman" w:cs="Times New Roman"/>
          <w:sz w:val="28"/>
          <w:szCs w:val="28"/>
        </w:rPr>
        <w:t>сжатой» ан</w:t>
      </w:r>
      <w:r>
        <w:rPr>
          <w:rFonts w:ascii="Times New Roman" w:hAnsi="Times New Roman" w:cs="Times New Roman"/>
          <w:sz w:val="28"/>
          <w:szCs w:val="28"/>
        </w:rPr>
        <w:t xml:space="preserve">титезой, которая отражена как в самом стихотворении, так и в его названии. </w:t>
      </w:r>
    </w:p>
    <w:p w:rsidR="00073DEB" w:rsidRDefault="006022D1" w:rsidP="00BE084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14:anchorId="0BBF79FE">
            <wp:simplePos x="0" y="0"/>
            <wp:positionH relativeFrom="column">
              <wp:posOffset>918210</wp:posOffset>
            </wp:positionH>
            <wp:positionV relativeFrom="paragraph">
              <wp:posOffset>2139315</wp:posOffset>
            </wp:positionV>
            <wp:extent cx="4200525" cy="3147695"/>
            <wp:effectExtent l="0" t="0" r="952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3147695"/>
                    </a:xfrm>
                    <a:prstGeom prst="rect">
                      <a:avLst/>
                    </a:prstGeom>
                    <a:noFill/>
                  </pic:spPr>
                </pic:pic>
              </a:graphicData>
            </a:graphic>
            <wp14:sizeRelH relativeFrom="margin">
              <wp14:pctWidth>0</wp14:pctWidth>
            </wp14:sizeRelH>
            <wp14:sizeRelV relativeFrom="margin">
              <wp14:pctHeight>0</wp14:pctHeight>
            </wp14:sizeRelV>
          </wp:anchor>
        </w:drawing>
      </w:r>
      <w:r w:rsidR="00073DEB">
        <w:rPr>
          <w:rFonts w:ascii="Times New Roman" w:hAnsi="Times New Roman" w:cs="Times New Roman"/>
          <w:sz w:val="28"/>
          <w:szCs w:val="28"/>
        </w:rPr>
        <w:t>Противопоставлен</w:t>
      </w:r>
      <w:r w:rsidR="00BE0848">
        <w:rPr>
          <w:rFonts w:ascii="Times New Roman" w:hAnsi="Times New Roman" w:cs="Times New Roman"/>
          <w:sz w:val="28"/>
          <w:szCs w:val="28"/>
        </w:rPr>
        <w:t>ие в произведении осуществляется через</w:t>
      </w:r>
      <w:r w:rsidR="00073DEB">
        <w:rPr>
          <w:rFonts w:ascii="Times New Roman" w:hAnsi="Times New Roman" w:cs="Times New Roman"/>
          <w:sz w:val="28"/>
          <w:szCs w:val="28"/>
        </w:rPr>
        <w:t xml:space="preserve"> аллитераци</w:t>
      </w:r>
      <w:r w:rsidR="00BE0848">
        <w:rPr>
          <w:rFonts w:ascii="Times New Roman" w:hAnsi="Times New Roman" w:cs="Times New Roman"/>
          <w:sz w:val="28"/>
          <w:szCs w:val="28"/>
        </w:rPr>
        <w:t>ю</w:t>
      </w:r>
      <w:r w:rsidR="00073DEB">
        <w:rPr>
          <w:rFonts w:ascii="Times New Roman" w:hAnsi="Times New Roman" w:cs="Times New Roman"/>
          <w:sz w:val="28"/>
          <w:szCs w:val="28"/>
        </w:rPr>
        <w:t xml:space="preserve"> на </w:t>
      </w:r>
      <w:r w:rsidR="00073DEB" w:rsidRPr="00073DEB">
        <w:rPr>
          <w:rFonts w:ascii="Times New Roman" w:hAnsi="Times New Roman" w:cs="Times New Roman"/>
          <w:sz w:val="28"/>
          <w:szCs w:val="28"/>
        </w:rPr>
        <w:t>звонкие ([р], [д])</w:t>
      </w:r>
      <w:r w:rsidR="00073DEB">
        <w:rPr>
          <w:rFonts w:ascii="Times New Roman" w:hAnsi="Times New Roman" w:cs="Times New Roman"/>
          <w:sz w:val="28"/>
          <w:szCs w:val="28"/>
        </w:rPr>
        <w:t xml:space="preserve"> и глухие </w:t>
      </w:r>
      <w:r w:rsidR="00B76AEC" w:rsidRPr="00B76AEC">
        <w:rPr>
          <w:rFonts w:ascii="Times New Roman" w:hAnsi="Times New Roman" w:cs="Times New Roman"/>
          <w:sz w:val="28"/>
          <w:szCs w:val="28"/>
        </w:rPr>
        <w:t>([ш], [к], [щ])</w:t>
      </w:r>
      <w:r w:rsidR="00B76AEC">
        <w:rPr>
          <w:rFonts w:ascii="Times New Roman" w:hAnsi="Times New Roman" w:cs="Times New Roman"/>
          <w:sz w:val="28"/>
          <w:szCs w:val="28"/>
        </w:rPr>
        <w:t xml:space="preserve"> </w:t>
      </w:r>
      <w:r w:rsidR="00073DEB">
        <w:rPr>
          <w:rFonts w:ascii="Times New Roman" w:hAnsi="Times New Roman" w:cs="Times New Roman"/>
          <w:sz w:val="28"/>
          <w:szCs w:val="28"/>
        </w:rPr>
        <w:t>звуки</w:t>
      </w:r>
      <w:r w:rsidR="00B76AEC">
        <w:rPr>
          <w:rFonts w:ascii="Times New Roman" w:hAnsi="Times New Roman" w:cs="Times New Roman"/>
          <w:sz w:val="28"/>
          <w:szCs w:val="28"/>
        </w:rPr>
        <w:t>.</w:t>
      </w:r>
      <w:r w:rsidR="00BE0848">
        <w:rPr>
          <w:rFonts w:ascii="Times New Roman" w:hAnsi="Times New Roman" w:cs="Times New Roman"/>
          <w:sz w:val="28"/>
          <w:szCs w:val="28"/>
        </w:rPr>
        <w:t xml:space="preserve"> Согласно ассоциативному ряду В. В. </w:t>
      </w:r>
      <w:r w:rsidR="00AC0095">
        <w:rPr>
          <w:rFonts w:ascii="Times New Roman" w:hAnsi="Times New Roman" w:cs="Times New Roman"/>
          <w:sz w:val="28"/>
          <w:szCs w:val="28"/>
        </w:rPr>
        <w:t xml:space="preserve">Набокова, </w:t>
      </w:r>
      <w:r w:rsidR="00AC0095" w:rsidRPr="00AC0095">
        <w:rPr>
          <w:rFonts w:ascii="Times New Roman" w:hAnsi="Times New Roman" w:cs="Times New Roman"/>
          <w:sz w:val="28"/>
          <w:szCs w:val="28"/>
        </w:rPr>
        <w:t xml:space="preserve">«р» и «д» представляют </w:t>
      </w:r>
      <w:r w:rsidR="00B76AEC">
        <w:rPr>
          <w:rFonts w:ascii="Times New Roman" w:hAnsi="Times New Roman" w:cs="Times New Roman"/>
          <w:sz w:val="28"/>
          <w:szCs w:val="28"/>
        </w:rPr>
        <w:t xml:space="preserve">собой </w:t>
      </w:r>
      <w:r w:rsidR="00AC0095" w:rsidRPr="00AC0095">
        <w:rPr>
          <w:rFonts w:ascii="Times New Roman" w:hAnsi="Times New Roman" w:cs="Times New Roman"/>
          <w:sz w:val="28"/>
          <w:szCs w:val="28"/>
        </w:rPr>
        <w:t>тёплые цвета – «ровный чёрно-бурый» и «палевый жёлтый» соответственно.</w:t>
      </w:r>
      <w:r w:rsidR="00AC0095">
        <w:rPr>
          <w:rFonts w:ascii="Times New Roman" w:hAnsi="Times New Roman" w:cs="Times New Roman"/>
          <w:sz w:val="28"/>
          <w:szCs w:val="28"/>
        </w:rPr>
        <w:t xml:space="preserve"> </w:t>
      </w:r>
      <w:r w:rsidR="00AC0095" w:rsidRPr="00AC0095">
        <w:rPr>
          <w:rFonts w:ascii="Times New Roman" w:hAnsi="Times New Roman" w:cs="Times New Roman"/>
          <w:sz w:val="28"/>
          <w:szCs w:val="28"/>
        </w:rPr>
        <w:t>Вторая же группа («ш», «к», «щ») имеет общий холодный оттенок – «пушисто сизый», «черничный» и «пушисто сизый с прожелтью».</w:t>
      </w:r>
      <w:r w:rsidR="00AC0095">
        <w:rPr>
          <w:rFonts w:ascii="Times New Roman" w:hAnsi="Times New Roman" w:cs="Times New Roman"/>
          <w:sz w:val="28"/>
          <w:szCs w:val="28"/>
        </w:rPr>
        <w:t xml:space="preserve"> Таким образом</w:t>
      </w:r>
      <w:r w:rsidR="00B76AEC">
        <w:rPr>
          <w:rFonts w:ascii="Times New Roman" w:hAnsi="Times New Roman" w:cs="Times New Roman"/>
          <w:sz w:val="28"/>
          <w:szCs w:val="28"/>
        </w:rPr>
        <w:t>,</w:t>
      </w:r>
      <w:r w:rsidR="00AC0095">
        <w:rPr>
          <w:rFonts w:ascii="Times New Roman" w:hAnsi="Times New Roman" w:cs="Times New Roman"/>
          <w:sz w:val="28"/>
          <w:szCs w:val="28"/>
        </w:rPr>
        <w:t xml:space="preserve"> противопоставлены друг другу не только звуки, но и цвета</w:t>
      </w:r>
      <w:r>
        <w:rPr>
          <w:rFonts w:ascii="Times New Roman" w:hAnsi="Times New Roman" w:cs="Times New Roman"/>
          <w:sz w:val="28"/>
          <w:szCs w:val="28"/>
        </w:rPr>
        <w:t xml:space="preserve"> </w:t>
      </w:r>
      <w:r w:rsidRPr="006022D1">
        <w:rPr>
          <w:rFonts w:ascii="Times New Roman" w:hAnsi="Times New Roman" w:cs="Times New Roman"/>
          <w:i/>
          <w:iCs/>
          <w:sz w:val="28"/>
          <w:szCs w:val="28"/>
        </w:rPr>
        <w:t>(см. рисунок 3)</w:t>
      </w:r>
      <w:r w:rsidR="00AC0095" w:rsidRPr="006022D1">
        <w:rPr>
          <w:rFonts w:ascii="Times New Roman" w:hAnsi="Times New Roman" w:cs="Times New Roman"/>
          <w:i/>
          <w:iCs/>
          <w:sz w:val="28"/>
          <w:szCs w:val="28"/>
        </w:rPr>
        <w:t>.</w:t>
      </w:r>
    </w:p>
    <w:p w:rsidR="006022D1" w:rsidRPr="00FE2A2F" w:rsidRDefault="006022D1" w:rsidP="00FE2A2F">
      <w:pPr>
        <w:pStyle w:val="a3"/>
        <w:tabs>
          <w:tab w:val="left" w:pos="2835"/>
          <w:tab w:val="left" w:pos="4678"/>
        </w:tabs>
        <w:spacing w:after="0" w:line="360" w:lineRule="auto"/>
        <w:ind w:left="0" w:firstLine="709"/>
        <w:contextualSpacing w:val="0"/>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6022D1">
        <w:rPr>
          <w:rFonts w:ascii="Times New Roman" w:hAnsi="Times New Roman" w:cs="Times New Roman"/>
          <w:sz w:val="28"/>
          <w:szCs w:val="28"/>
        </w:rPr>
        <w:t>Антитеза в стихотворении «Тихий шум» на уровне звука и цвета наглядно</w:t>
      </w:r>
    </w:p>
    <w:p w:rsidR="00073DEB" w:rsidRPr="00AC0095" w:rsidRDefault="00AC0095"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Антитеза ст</w:t>
      </w:r>
      <w:r w:rsidR="00ED4136">
        <w:rPr>
          <w:rFonts w:ascii="Times New Roman" w:hAnsi="Times New Roman" w:cs="Times New Roman"/>
          <w:sz w:val="28"/>
          <w:szCs w:val="28"/>
        </w:rPr>
        <w:t>ихотворения имеет связь с</w:t>
      </w:r>
      <w:r>
        <w:rPr>
          <w:rFonts w:ascii="Times New Roman" w:hAnsi="Times New Roman" w:cs="Times New Roman"/>
          <w:sz w:val="28"/>
          <w:szCs w:val="28"/>
        </w:rPr>
        <w:t xml:space="preserve"> названием («Тихий шум»): «тихие» звуки </w:t>
      </w:r>
      <w:r w:rsidRPr="00AC0095">
        <w:rPr>
          <w:rFonts w:ascii="Times New Roman" w:hAnsi="Times New Roman" w:cs="Times New Roman"/>
          <w:sz w:val="28"/>
          <w:szCs w:val="28"/>
        </w:rPr>
        <w:t xml:space="preserve">[ш], [к], [щ] </w:t>
      </w:r>
      <w:r>
        <w:rPr>
          <w:rFonts w:ascii="Times New Roman" w:hAnsi="Times New Roman" w:cs="Times New Roman"/>
          <w:sz w:val="28"/>
          <w:szCs w:val="28"/>
        </w:rPr>
        <w:t xml:space="preserve">сопоставлены с «шумными» </w:t>
      </w:r>
      <w:r w:rsidRPr="00AC0095">
        <w:rPr>
          <w:rFonts w:ascii="Times New Roman" w:hAnsi="Times New Roman" w:cs="Times New Roman"/>
          <w:sz w:val="28"/>
          <w:szCs w:val="28"/>
        </w:rPr>
        <w:t>[р]</w:t>
      </w:r>
      <w:r>
        <w:rPr>
          <w:rFonts w:ascii="Times New Roman" w:hAnsi="Times New Roman" w:cs="Times New Roman"/>
          <w:sz w:val="28"/>
          <w:szCs w:val="28"/>
        </w:rPr>
        <w:t xml:space="preserve"> и</w:t>
      </w:r>
      <w:r w:rsidRPr="00AC0095">
        <w:rPr>
          <w:rFonts w:ascii="Times New Roman" w:hAnsi="Times New Roman" w:cs="Times New Roman"/>
          <w:sz w:val="28"/>
          <w:szCs w:val="28"/>
        </w:rPr>
        <w:t xml:space="preserve"> [д]</w:t>
      </w:r>
      <w:r>
        <w:rPr>
          <w:rFonts w:ascii="Times New Roman" w:hAnsi="Times New Roman" w:cs="Times New Roman"/>
          <w:sz w:val="28"/>
          <w:szCs w:val="28"/>
        </w:rPr>
        <w:t>.</w:t>
      </w:r>
    </w:p>
    <w:p w:rsidR="004D3725" w:rsidRDefault="004D3725" w:rsidP="00AC0095">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Применяется и «</w:t>
      </w:r>
      <w:proofErr w:type="spellStart"/>
      <w:r>
        <w:rPr>
          <w:rFonts w:ascii="Times New Roman" w:hAnsi="Times New Roman" w:cs="Times New Roman"/>
          <w:sz w:val="28"/>
          <w:szCs w:val="28"/>
        </w:rPr>
        <w:t>синестетическая</w:t>
      </w:r>
      <w:proofErr w:type="spellEnd"/>
      <w:r>
        <w:rPr>
          <w:rFonts w:ascii="Times New Roman" w:hAnsi="Times New Roman" w:cs="Times New Roman"/>
          <w:sz w:val="28"/>
          <w:szCs w:val="28"/>
        </w:rPr>
        <w:t xml:space="preserve"> метафора» </w:t>
      </w:r>
      <w:r w:rsidR="00E84D3D" w:rsidRPr="00E84D3D">
        <w:rPr>
          <w:rFonts w:ascii="Times New Roman" w:hAnsi="Times New Roman" w:cs="Times New Roman"/>
          <w:sz w:val="28"/>
          <w:szCs w:val="28"/>
        </w:rPr>
        <w:t>–</w:t>
      </w:r>
      <w:r>
        <w:rPr>
          <w:rFonts w:ascii="Times New Roman" w:hAnsi="Times New Roman" w:cs="Times New Roman"/>
          <w:sz w:val="28"/>
          <w:szCs w:val="28"/>
        </w:rPr>
        <w:t xml:space="preserve"> «оттенки голосов». Сам В.В. Набоков говорил, что обладает «цветным слухом», который, вероятно, может различать упоминаемые «оттенки голосов».</w:t>
      </w:r>
    </w:p>
    <w:p w:rsidR="004D3725" w:rsidRPr="008275B9" w:rsidRDefault="004D3725"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стихотворении антитеза присутствует на уровне звука и цвета, что говорит о вероятном влиянии </w:t>
      </w:r>
      <w:proofErr w:type="spellStart"/>
      <w:r>
        <w:rPr>
          <w:rFonts w:ascii="Times New Roman" w:hAnsi="Times New Roman" w:cs="Times New Roman"/>
          <w:sz w:val="28"/>
          <w:szCs w:val="28"/>
        </w:rPr>
        <w:t>графемно</w:t>
      </w:r>
      <w:proofErr w:type="spellEnd"/>
      <w:r>
        <w:rPr>
          <w:rFonts w:ascii="Times New Roman" w:hAnsi="Times New Roman" w:cs="Times New Roman"/>
          <w:sz w:val="28"/>
          <w:szCs w:val="28"/>
        </w:rPr>
        <w:t xml:space="preserve">-цветовой синестезии и </w:t>
      </w:r>
      <w:proofErr w:type="spellStart"/>
      <w:r>
        <w:rPr>
          <w:rFonts w:ascii="Times New Roman" w:hAnsi="Times New Roman" w:cs="Times New Roman"/>
          <w:sz w:val="28"/>
          <w:szCs w:val="28"/>
        </w:rPr>
        <w:t>хроместезии</w:t>
      </w:r>
      <w:proofErr w:type="spellEnd"/>
      <w:r>
        <w:rPr>
          <w:rFonts w:ascii="Times New Roman" w:hAnsi="Times New Roman" w:cs="Times New Roman"/>
          <w:sz w:val="28"/>
          <w:szCs w:val="28"/>
        </w:rPr>
        <w:t>. Цвет и звук здесь тесно связаны и являются неотъемлемыми частями друг друга.</w:t>
      </w:r>
    </w:p>
    <w:p w:rsidR="00EB1904" w:rsidRDefault="00A8619D" w:rsidP="004C00FA">
      <w:pPr>
        <w:pStyle w:val="a3"/>
        <w:tabs>
          <w:tab w:val="left" w:pos="2835"/>
          <w:tab w:val="left" w:pos="4678"/>
        </w:tabs>
        <w:spacing w:after="0" w:line="360" w:lineRule="auto"/>
        <w:ind w:left="0" w:firstLine="709"/>
        <w:contextualSpacing w:val="0"/>
        <w:jc w:val="both"/>
        <w:rPr>
          <w:rFonts w:ascii="Times New Roman" w:hAnsi="Times New Roman" w:cs="Times New Roman"/>
          <w:b/>
          <w:bCs/>
          <w:sz w:val="28"/>
          <w:szCs w:val="28"/>
        </w:rPr>
      </w:pPr>
      <w:r>
        <w:rPr>
          <w:rFonts w:ascii="Times New Roman" w:hAnsi="Times New Roman" w:cs="Times New Roman"/>
          <w:b/>
          <w:bCs/>
          <w:sz w:val="28"/>
          <w:szCs w:val="28"/>
        </w:rPr>
        <w:t>2</w:t>
      </w:r>
      <w:r w:rsidR="00947F0E" w:rsidRPr="00947F0E">
        <w:rPr>
          <w:rFonts w:ascii="Times New Roman" w:hAnsi="Times New Roman" w:cs="Times New Roman"/>
          <w:b/>
          <w:bCs/>
          <w:sz w:val="28"/>
          <w:szCs w:val="28"/>
        </w:rPr>
        <w:t>.</w:t>
      </w:r>
      <w:r>
        <w:rPr>
          <w:rFonts w:ascii="Times New Roman" w:hAnsi="Times New Roman" w:cs="Times New Roman"/>
          <w:b/>
          <w:bCs/>
          <w:sz w:val="28"/>
          <w:szCs w:val="28"/>
        </w:rPr>
        <w:t>4</w:t>
      </w:r>
      <w:r w:rsidR="00947F0E" w:rsidRPr="00947F0E">
        <w:rPr>
          <w:rFonts w:ascii="Times New Roman" w:hAnsi="Times New Roman" w:cs="Times New Roman"/>
          <w:b/>
          <w:bCs/>
          <w:sz w:val="28"/>
          <w:szCs w:val="28"/>
        </w:rPr>
        <w:t xml:space="preserve"> </w:t>
      </w:r>
      <w:r>
        <w:rPr>
          <w:rFonts w:ascii="Times New Roman" w:hAnsi="Times New Roman" w:cs="Times New Roman"/>
          <w:b/>
          <w:bCs/>
          <w:sz w:val="28"/>
          <w:szCs w:val="28"/>
        </w:rPr>
        <w:t>Проявлени</w:t>
      </w:r>
      <w:r w:rsidR="006D1B47">
        <w:rPr>
          <w:rFonts w:ascii="Times New Roman" w:hAnsi="Times New Roman" w:cs="Times New Roman"/>
          <w:b/>
          <w:bCs/>
          <w:sz w:val="28"/>
          <w:szCs w:val="28"/>
        </w:rPr>
        <w:t>е</w:t>
      </w:r>
      <w:r>
        <w:rPr>
          <w:rFonts w:ascii="Times New Roman" w:hAnsi="Times New Roman" w:cs="Times New Roman"/>
          <w:b/>
          <w:bCs/>
          <w:sz w:val="28"/>
          <w:szCs w:val="28"/>
        </w:rPr>
        <w:t xml:space="preserve"> с</w:t>
      </w:r>
      <w:r w:rsidR="00947F0E" w:rsidRPr="00947F0E">
        <w:rPr>
          <w:rFonts w:ascii="Times New Roman" w:hAnsi="Times New Roman" w:cs="Times New Roman"/>
          <w:b/>
          <w:bCs/>
          <w:sz w:val="28"/>
          <w:szCs w:val="28"/>
        </w:rPr>
        <w:t>инестези</w:t>
      </w:r>
      <w:r>
        <w:rPr>
          <w:rFonts w:ascii="Times New Roman" w:hAnsi="Times New Roman" w:cs="Times New Roman"/>
          <w:b/>
          <w:bCs/>
          <w:sz w:val="28"/>
          <w:szCs w:val="28"/>
        </w:rPr>
        <w:t>и</w:t>
      </w:r>
      <w:r w:rsidR="00947F0E" w:rsidRPr="00947F0E">
        <w:rPr>
          <w:rFonts w:ascii="Times New Roman" w:hAnsi="Times New Roman" w:cs="Times New Roman"/>
          <w:b/>
          <w:bCs/>
          <w:sz w:val="28"/>
          <w:szCs w:val="28"/>
        </w:rPr>
        <w:t xml:space="preserve"> в прозе</w:t>
      </w:r>
    </w:p>
    <w:p w:rsidR="0098755F" w:rsidRDefault="0098755F"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98755F">
        <w:rPr>
          <w:rFonts w:ascii="Times New Roman" w:hAnsi="Times New Roman" w:cs="Times New Roman"/>
          <w:sz w:val="28"/>
          <w:szCs w:val="28"/>
        </w:rPr>
        <w:t xml:space="preserve">Для выявления возможного влияния феномена на </w:t>
      </w:r>
      <w:r>
        <w:rPr>
          <w:rFonts w:ascii="Times New Roman" w:hAnsi="Times New Roman" w:cs="Times New Roman"/>
          <w:sz w:val="28"/>
          <w:szCs w:val="28"/>
        </w:rPr>
        <w:t>прозу</w:t>
      </w:r>
      <w:r w:rsidRPr="0098755F">
        <w:rPr>
          <w:rFonts w:ascii="Times New Roman" w:hAnsi="Times New Roman" w:cs="Times New Roman"/>
          <w:sz w:val="28"/>
          <w:szCs w:val="28"/>
        </w:rPr>
        <w:t xml:space="preserve"> писателя были проанализированы следующие </w:t>
      </w:r>
      <w:r>
        <w:rPr>
          <w:rFonts w:ascii="Times New Roman" w:hAnsi="Times New Roman" w:cs="Times New Roman"/>
          <w:sz w:val="28"/>
          <w:szCs w:val="28"/>
        </w:rPr>
        <w:t>произведения</w:t>
      </w:r>
      <w:r w:rsidRPr="0098755F">
        <w:rPr>
          <w:rFonts w:ascii="Times New Roman" w:hAnsi="Times New Roman" w:cs="Times New Roman"/>
          <w:sz w:val="28"/>
          <w:szCs w:val="28"/>
        </w:rPr>
        <w:t>:</w:t>
      </w:r>
      <w:r>
        <w:rPr>
          <w:rFonts w:ascii="Times New Roman" w:hAnsi="Times New Roman" w:cs="Times New Roman"/>
          <w:sz w:val="28"/>
          <w:szCs w:val="28"/>
        </w:rPr>
        <w:t xml:space="preserve"> «Машенька», «Приглашение на казнь».</w:t>
      </w:r>
    </w:p>
    <w:p w:rsidR="0098755F" w:rsidRPr="0098755F" w:rsidRDefault="0098755F" w:rsidP="004C00FA">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 «Машенька»</w:t>
      </w:r>
      <w:r w:rsidR="00561B41">
        <w:rPr>
          <w:rStyle w:val="af2"/>
          <w:rFonts w:ascii="Times New Roman" w:hAnsi="Times New Roman" w:cs="Times New Roman"/>
          <w:sz w:val="28"/>
          <w:szCs w:val="28"/>
        </w:rPr>
        <w:footnoteReference w:id="13"/>
      </w:r>
      <w:r>
        <w:rPr>
          <w:rFonts w:ascii="Times New Roman" w:hAnsi="Times New Roman" w:cs="Times New Roman"/>
          <w:sz w:val="28"/>
          <w:szCs w:val="28"/>
        </w:rPr>
        <w:t>.</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В биографии «Другие берега» неоднократно упоминается Тамара, первая любовь В.В. Набокова: «Я впервые увидел Тамару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выбираю ей псевдоним, окрашенный в цветочные тона ее настоящего имени, — когда ей было пятнадцать, а мне на год больше». Возможно</w:t>
      </w:r>
      <w:r w:rsidR="0003442D">
        <w:rPr>
          <w:rFonts w:ascii="Times New Roman" w:hAnsi="Times New Roman" w:cs="Times New Roman"/>
          <w:sz w:val="28"/>
          <w:szCs w:val="28"/>
        </w:rPr>
        <w:t>,</w:t>
      </w:r>
      <w:r w:rsidRPr="0098755F">
        <w:rPr>
          <w:rFonts w:ascii="Times New Roman" w:hAnsi="Times New Roman" w:cs="Times New Roman"/>
          <w:sz w:val="28"/>
          <w:szCs w:val="28"/>
        </w:rPr>
        <w:t xml:space="preserve"> слово «окрашенный» следует понимать буквально, беря во внимание </w:t>
      </w:r>
      <w:proofErr w:type="spellStart"/>
      <w:r w:rsidRPr="0098755F">
        <w:rPr>
          <w:rFonts w:ascii="Times New Roman" w:hAnsi="Times New Roman" w:cs="Times New Roman"/>
          <w:sz w:val="28"/>
          <w:szCs w:val="28"/>
        </w:rPr>
        <w:t>графемно</w:t>
      </w:r>
      <w:proofErr w:type="spellEnd"/>
      <w:r w:rsidRPr="0098755F">
        <w:rPr>
          <w:rFonts w:ascii="Times New Roman" w:hAnsi="Times New Roman" w:cs="Times New Roman"/>
          <w:sz w:val="28"/>
          <w:szCs w:val="28"/>
        </w:rPr>
        <w:t xml:space="preserve">-цветовой вид синестезии В.В. Набокова. </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Последовательность цветов, соответствующая русской форме имени Тамара, такова: </w:t>
      </w:r>
      <w:r w:rsidR="00E84D3D">
        <w:rPr>
          <w:rFonts w:ascii="Times New Roman" w:hAnsi="Times New Roman" w:cs="Times New Roman"/>
          <w:sz w:val="28"/>
          <w:szCs w:val="28"/>
        </w:rPr>
        <w:t>«</w:t>
      </w:r>
      <w:r w:rsidRPr="0098755F">
        <w:rPr>
          <w:rFonts w:ascii="Times New Roman" w:hAnsi="Times New Roman" w:cs="Times New Roman"/>
          <w:sz w:val="28"/>
          <w:szCs w:val="28"/>
        </w:rPr>
        <w:t>Т</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бледно-зеленый, </w:t>
      </w:r>
      <w:r w:rsidR="00E84D3D">
        <w:rPr>
          <w:rFonts w:ascii="Times New Roman" w:hAnsi="Times New Roman" w:cs="Times New Roman"/>
          <w:sz w:val="28"/>
          <w:szCs w:val="28"/>
        </w:rPr>
        <w:t>«</w:t>
      </w:r>
      <w:r w:rsidRPr="0098755F">
        <w:rPr>
          <w:rFonts w:ascii="Times New Roman" w:hAnsi="Times New Roman" w:cs="Times New Roman"/>
          <w:sz w:val="28"/>
          <w:szCs w:val="28"/>
        </w:rPr>
        <w:t>А</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тускло-черный, </w:t>
      </w:r>
      <w:r w:rsidR="00E84D3D">
        <w:rPr>
          <w:rFonts w:ascii="Times New Roman" w:hAnsi="Times New Roman" w:cs="Times New Roman"/>
          <w:sz w:val="28"/>
          <w:szCs w:val="28"/>
        </w:rPr>
        <w:t>«</w:t>
      </w:r>
      <w:r w:rsidRPr="0098755F">
        <w:rPr>
          <w:rFonts w:ascii="Times New Roman" w:hAnsi="Times New Roman" w:cs="Times New Roman"/>
          <w:sz w:val="28"/>
          <w:szCs w:val="28"/>
        </w:rPr>
        <w:t>M</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цвета розовой фланели, </w:t>
      </w:r>
      <w:r w:rsidR="00E84D3D">
        <w:rPr>
          <w:rFonts w:ascii="Times New Roman" w:hAnsi="Times New Roman" w:cs="Times New Roman"/>
          <w:sz w:val="28"/>
          <w:szCs w:val="28"/>
        </w:rPr>
        <w:t>«</w:t>
      </w:r>
      <w:r w:rsidRPr="0098755F">
        <w:rPr>
          <w:rFonts w:ascii="Times New Roman" w:hAnsi="Times New Roman" w:cs="Times New Roman"/>
          <w:sz w:val="28"/>
          <w:szCs w:val="28"/>
        </w:rPr>
        <w:t>А</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тускло-черный, </w:t>
      </w:r>
      <w:r w:rsidR="00E84D3D">
        <w:rPr>
          <w:rFonts w:ascii="Times New Roman" w:hAnsi="Times New Roman" w:cs="Times New Roman"/>
          <w:sz w:val="28"/>
          <w:szCs w:val="28"/>
        </w:rPr>
        <w:t>«</w:t>
      </w:r>
      <w:r w:rsidRPr="0098755F">
        <w:rPr>
          <w:rFonts w:ascii="Times New Roman" w:hAnsi="Times New Roman" w:cs="Times New Roman"/>
          <w:sz w:val="28"/>
          <w:szCs w:val="28"/>
        </w:rPr>
        <w:t>Р</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гладкий черный и </w:t>
      </w:r>
      <w:r w:rsidR="00E84D3D">
        <w:rPr>
          <w:rFonts w:ascii="Times New Roman" w:hAnsi="Times New Roman" w:cs="Times New Roman"/>
          <w:sz w:val="28"/>
          <w:szCs w:val="28"/>
        </w:rPr>
        <w:t>«</w:t>
      </w:r>
      <w:r w:rsidRPr="0098755F">
        <w:rPr>
          <w:rFonts w:ascii="Times New Roman" w:hAnsi="Times New Roman" w:cs="Times New Roman"/>
          <w:sz w:val="28"/>
          <w:szCs w:val="28"/>
        </w:rPr>
        <w:t>А</w:t>
      </w:r>
      <w:r w:rsidR="00E84D3D">
        <w:rPr>
          <w:rFonts w:ascii="Times New Roman" w:hAnsi="Times New Roman" w:cs="Times New Roman"/>
          <w:sz w:val="28"/>
          <w:szCs w:val="28"/>
        </w:rPr>
        <w:t>»</w:t>
      </w:r>
      <w:r w:rsidRPr="0098755F">
        <w:rPr>
          <w:rFonts w:ascii="Times New Roman" w:hAnsi="Times New Roman" w:cs="Times New Roman"/>
          <w:sz w:val="28"/>
          <w:szCs w:val="28"/>
        </w:rPr>
        <w:t xml:space="preserve"> </w:t>
      </w:r>
      <w:r w:rsidR="00E84D3D" w:rsidRPr="00E84D3D">
        <w:rPr>
          <w:rFonts w:ascii="Times New Roman" w:hAnsi="Times New Roman" w:cs="Times New Roman"/>
          <w:sz w:val="28"/>
          <w:szCs w:val="28"/>
        </w:rPr>
        <w:t>–</w:t>
      </w:r>
      <w:r w:rsidRPr="0098755F">
        <w:rPr>
          <w:rFonts w:ascii="Times New Roman" w:hAnsi="Times New Roman" w:cs="Times New Roman"/>
          <w:sz w:val="28"/>
          <w:szCs w:val="28"/>
        </w:rPr>
        <w:t xml:space="preserve"> тускло-черный. Основным цветом является чёрный, но с примесями зеленого и розового в начале и в середине соответственно. Не случайно русская форма имени Мария тоже имеет в основном черный цвет с проблесками розового. Эти имена действительно окрашены в одинаковые цвета</w:t>
      </w:r>
      <w:r w:rsidR="00AC06E4">
        <w:rPr>
          <w:rFonts w:ascii="Times New Roman" w:hAnsi="Times New Roman" w:cs="Times New Roman"/>
          <w:sz w:val="28"/>
          <w:szCs w:val="28"/>
        </w:rPr>
        <w:t xml:space="preserve"> </w:t>
      </w:r>
      <w:r w:rsidR="00AC06E4" w:rsidRPr="00AC06E4">
        <w:rPr>
          <w:rFonts w:ascii="Times New Roman" w:hAnsi="Times New Roman" w:cs="Times New Roman"/>
          <w:i/>
          <w:iCs/>
          <w:sz w:val="28"/>
          <w:szCs w:val="28"/>
        </w:rPr>
        <w:t>(см. рисунок 4)</w:t>
      </w:r>
      <w:r w:rsidRPr="00AC06E4">
        <w:rPr>
          <w:rFonts w:ascii="Times New Roman" w:hAnsi="Times New Roman" w:cs="Times New Roman"/>
          <w:i/>
          <w:iCs/>
          <w:sz w:val="28"/>
          <w:szCs w:val="28"/>
        </w:rPr>
        <w:t>,</w:t>
      </w:r>
      <w:r w:rsidRPr="0098755F">
        <w:rPr>
          <w:rFonts w:ascii="Times New Roman" w:hAnsi="Times New Roman" w:cs="Times New Roman"/>
          <w:sz w:val="28"/>
          <w:szCs w:val="28"/>
        </w:rPr>
        <w:t xml:space="preserve"> и интересно то, что первый роман Набокова, рассказ о его первой любви, где встречаются автобиографические детали, назван именем главной героини </w:t>
      </w:r>
      <w:r w:rsidR="00831002" w:rsidRPr="00831002">
        <w:rPr>
          <w:rFonts w:ascii="Times New Roman" w:hAnsi="Times New Roman" w:cs="Times New Roman"/>
          <w:sz w:val="28"/>
          <w:szCs w:val="28"/>
        </w:rPr>
        <w:t>–</w:t>
      </w:r>
      <w:r w:rsidRPr="0098755F">
        <w:rPr>
          <w:rFonts w:ascii="Times New Roman" w:hAnsi="Times New Roman" w:cs="Times New Roman"/>
          <w:sz w:val="28"/>
          <w:szCs w:val="28"/>
        </w:rPr>
        <w:t xml:space="preserve"> «Машенька».</w:t>
      </w:r>
    </w:p>
    <w:p w:rsidR="00765903" w:rsidRDefault="00765903" w:rsidP="00AC06E4">
      <w:pPr>
        <w:pStyle w:val="a3"/>
        <w:tabs>
          <w:tab w:val="left" w:pos="2835"/>
          <w:tab w:val="left" w:pos="4678"/>
        </w:tabs>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7872" behindDoc="0" locked="0" layoutInCell="1" allowOverlap="1" wp14:anchorId="63F1475B">
            <wp:simplePos x="0" y="0"/>
            <wp:positionH relativeFrom="column">
              <wp:posOffset>1451610</wp:posOffset>
            </wp:positionH>
            <wp:positionV relativeFrom="paragraph">
              <wp:posOffset>0</wp:posOffset>
            </wp:positionV>
            <wp:extent cx="3038475" cy="2181225"/>
            <wp:effectExtent l="0" t="0" r="9525" b="952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2853" b="15361"/>
                    <a:stretch/>
                  </pic:blipFill>
                  <pic:spPr bwMode="auto">
                    <a:xfrm>
                      <a:off x="0" y="0"/>
                      <a:ext cx="3038475" cy="2181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8"/>
          <w:szCs w:val="28"/>
        </w:rPr>
        <w:t>Рисунок 4. Сопоставление имён Тамара и Мария по цветовому ряду В. В. Набокова</w:t>
      </w:r>
    </w:p>
    <w:p w:rsidR="00AC06E4" w:rsidRPr="00AC06E4" w:rsidRDefault="00AC06E4" w:rsidP="00AC06E4">
      <w:pPr>
        <w:pStyle w:val="a3"/>
        <w:tabs>
          <w:tab w:val="left" w:pos="2835"/>
          <w:tab w:val="left" w:pos="4678"/>
        </w:tabs>
        <w:spacing w:after="0" w:line="360" w:lineRule="auto"/>
        <w:ind w:left="0" w:firstLine="709"/>
        <w:jc w:val="center"/>
        <w:rPr>
          <w:rFonts w:ascii="Times New Roman" w:hAnsi="Times New Roman" w:cs="Times New Roman"/>
          <w:sz w:val="28"/>
          <w:szCs w:val="28"/>
        </w:rPr>
      </w:pP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В первом романе Набокова «Машенька» герой Ганин неожиданно узнает, что его первая любовь жива и скоро приедет в Берлин к своему мужу. Когда Ганин, ошеломленный этой новостью, идет по ночным улицам, он видит «огненные буквы, которые высыпали одна за другой над черной крышей…». Это, конечно, электрическая рекламная вывеска, но Ганин, находясь в возбужденном состоянии, принимает ее за «человеческую мысль, знак, зов, вопрос, брошенный в небо и получающий вдруг самоцветный, восхитительный ответ». Возможно, в данном эпизоде В.В. Набоков через героя изображает своё особое восприятие мира, в котором каждая буква окрашена в свой уникальный цвет и имеет своё предназначение.</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 </w:t>
      </w:r>
      <w:r w:rsidR="00997994">
        <w:rPr>
          <w:rFonts w:ascii="Times New Roman" w:hAnsi="Times New Roman" w:cs="Times New Roman"/>
          <w:sz w:val="28"/>
          <w:szCs w:val="28"/>
        </w:rPr>
        <w:t>2. «Приглашение на казнь»</w:t>
      </w:r>
      <w:r w:rsidR="00561B41">
        <w:rPr>
          <w:rStyle w:val="af2"/>
          <w:rFonts w:ascii="Times New Roman" w:hAnsi="Times New Roman" w:cs="Times New Roman"/>
          <w:sz w:val="28"/>
          <w:szCs w:val="28"/>
        </w:rPr>
        <w:footnoteReference w:id="14"/>
      </w:r>
      <w:r w:rsidR="00997994">
        <w:rPr>
          <w:rFonts w:ascii="Times New Roman" w:hAnsi="Times New Roman" w:cs="Times New Roman"/>
          <w:sz w:val="28"/>
          <w:szCs w:val="28"/>
        </w:rPr>
        <w:t>.</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«Приглашение на казнь» </w:t>
      </w:r>
      <w:r w:rsidR="00831002" w:rsidRPr="00831002">
        <w:rPr>
          <w:rFonts w:ascii="Times New Roman" w:hAnsi="Times New Roman" w:cs="Times New Roman"/>
          <w:sz w:val="28"/>
          <w:szCs w:val="28"/>
        </w:rPr>
        <w:t>–</w:t>
      </w:r>
      <w:r w:rsidRPr="0098755F">
        <w:rPr>
          <w:rFonts w:ascii="Times New Roman" w:hAnsi="Times New Roman" w:cs="Times New Roman"/>
          <w:sz w:val="28"/>
          <w:szCs w:val="28"/>
        </w:rPr>
        <w:t xml:space="preserve"> дистопия, действие которой происходит в будущем, в неназва</w:t>
      </w:r>
      <w:r w:rsidR="00156C17">
        <w:rPr>
          <w:rFonts w:ascii="Times New Roman" w:hAnsi="Times New Roman" w:cs="Times New Roman"/>
          <w:sz w:val="28"/>
          <w:szCs w:val="28"/>
        </w:rPr>
        <w:t>н</w:t>
      </w:r>
      <w:r w:rsidRPr="0098755F">
        <w:rPr>
          <w:rFonts w:ascii="Times New Roman" w:hAnsi="Times New Roman" w:cs="Times New Roman"/>
          <w:sz w:val="28"/>
          <w:szCs w:val="28"/>
        </w:rPr>
        <w:t xml:space="preserve">ном кошмарном государстве. Кроме начальной сцены, в которой объявляется приговор в зале суда, и финальной сцены казни, действие всего романа происходит в тюрьме-крепости, где главный герой, </w:t>
      </w:r>
      <w:proofErr w:type="spellStart"/>
      <w:r w:rsidRPr="0098755F">
        <w:rPr>
          <w:rFonts w:ascii="Times New Roman" w:hAnsi="Times New Roman" w:cs="Times New Roman"/>
          <w:sz w:val="28"/>
          <w:szCs w:val="28"/>
        </w:rPr>
        <w:t>Цинциннат</w:t>
      </w:r>
      <w:proofErr w:type="spellEnd"/>
      <w:r w:rsidRPr="0098755F">
        <w:rPr>
          <w:rFonts w:ascii="Times New Roman" w:hAnsi="Times New Roman" w:cs="Times New Roman"/>
          <w:sz w:val="28"/>
          <w:szCs w:val="28"/>
        </w:rPr>
        <w:t xml:space="preserve">, ожидает своей казни, день которой ему неизвестен. Внешне преступность </w:t>
      </w:r>
      <w:proofErr w:type="spellStart"/>
      <w:r w:rsidRPr="0098755F">
        <w:rPr>
          <w:rFonts w:ascii="Times New Roman" w:hAnsi="Times New Roman" w:cs="Times New Roman"/>
          <w:sz w:val="28"/>
          <w:szCs w:val="28"/>
        </w:rPr>
        <w:t>Цинцинната</w:t>
      </w:r>
      <w:proofErr w:type="spellEnd"/>
      <w:r w:rsidRPr="0098755F">
        <w:rPr>
          <w:rFonts w:ascii="Times New Roman" w:hAnsi="Times New Roman" w:cs="Times New Roman"/>
          <w:sz w:val="28"/>
          <w:szCs w:val="28"/>
        </w:rPr>
        <w:t xml:space="preserve"> проявляется следующим образом: он непрозрачен в обществе, </w:t>
      </w:r>
      <w:r w:rsidRPr="0098755F">
        <w:rPr>
          <w:rFonts w:ascii="Times New Roman" w:hAnsi="Times New Roman" w:cs="Times New Roman"/>
          <w:sz w:val="28"/>
          <w:szCs w:val="28"/>
        </w:rPr>
        <w:lastRenderedPageBreak/>
        <w:t>граждане которого все до единого прозрачны, лишены самостоятельности, в их умах и душах нет темных уголков, и у них нет секретов друг от друга.</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proofErr w:type="spellStart"/>
      <w:r w:rsidRPr="0098755F">
        <w:rPr>
          <w:rFonts w:ascii="Times New Roman" w:hAnsi="Times New Roman" w:cs="Times New Roman"/>
          <w:sz w:val="28"/>
          <w:szCs w:val="28"/>
        </w:rPr>
        <w:t>Цинциннат</w:t>
      </w:r>
      <w:proofErr w:type="spellEnd"/>
      <w:r w:rsidRPr="0098755F">
        <w:rPr>
          <w:rFonts w:ascii="Times New Roman" w:hAnsi="Times New Roman" w:cs="Times New Roman"/>
          <w:sz w:val="28"/>
          <w:szCs w:val="28"/>
        </w:rPr>
        <w:t xml:space="preserve">, единственный в этом мире, подозревает о существовании другого мира, который «оживал, становясь таким пленительно важным, вольным и воздушным». В произведении происходит постоянное сопоставление двух миров: «реального» мира тюрьмы и общества и «идеального» мира прозрений </w:t>
      </w:r>
      <w:proofErr w:type="spellStart"/>
      <w:r w:rsidRPr="0098755F">
        <w:rPr>
          <w:rFonts w:ascii="Times New Roman" w:hAnsi="Times New Roman" w:cs="Times New Roman"/>
          <w:sz w:val="28"/>
          <w:szCs w:val="28"/>
        </w:rPr>
        <w:t>Цинцинната</w:t>
      </w:r>
      <w:proofErr w:type="spellEnd"/>
      <w:r w:rsidRPr="0098755F">
        <w:rPr>
          <w:rFonts w:ascii="Times New Roman" w:hAnsi="Times New Roman" w:cs="Times New Roman"/>
          <w:sz w:val="28"/>
          <w:szCs w:val="28"/>
        </w:rPr>
        <w:t xml:space="preserve">. Значительная часть романа сосредоточена на мысленных попытках </w:t>
      </w:r>
      <w:proofErr w:type="spellStart"/>
      <w:r w:rsidRPr="0098755F">
        <w:rPr>
          <w:rFonts w:ascii="Times New Roman" w:hAnsi="Times New Roman" w:cs="Times New Roman"/>
          <w:sz w:val="28"/>
          <w:szCs w:val="28"/>
        </w:rPr>
        <w:t>Цинцинната</w:t>
      </w:r>
      <w:proofErr w:type="spellEnd"/>
      <w:r w:rsidRPr="0098755F">
        <w:rPr>
          <w:rFonts w:ascii="Times New Roman" w:hAnsi="Times New Roman" w:cs="Times New Roman"/>
          <w:sz w:val="28"/>
          <w:szCs w:val="28"/>
        </w:rPr>
        <w:t xml:space="preserve"> приблизиться к этому идеальному миру. </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В произведении </w:t>
      </w:r>
      <w:r w:rsidR="00156C17">
        <w:rPr>
          <w:rFonts w:ascii="Times New Roman" w:hAnsi="Times New Roman" w:cs="Times New Roman"/>
          <w:sz w:val="28"/>
          <w:szCs w:val="28"/>
        </w:rPr>
        <w:t>автор использует</w:t>
      </w:r>
      <w:r w:rsidRPr="0098755F">
        <w:rPr>
          <w:rFonts w:ascii="Times New Roman" w:hAnsi="Times New Roman" w:cs="Times New Roman"/>
          <w:sz w:val="28"/>
          <w:szCs w:val="28"/>
        </w:rPr>
        <w:t xml:space="preserve"> мотив буквы. Например, в воспоминаниях </w:t>
      </w:r>
      <w:proofErr w:type="spellStart"/>
      <w:r w:rsidRPr="0098755F">
        <w:rPr>
          <w:rFonts w:ascii="Times New Roman" w:hAnsi="Times New Roman" w:cs="Times New Roman"/>
          <w:sz w:val="28"/>
          <w:szCs w:val="28"/>
        </w:rPr>
        <w:t>Цинцинната</w:t>
      </w:r>
      <w:proofErr w:type="spellEnd"/>
      <w:r w:rsidRPr="0098755F">
        <w:rPr>
          <w:rFonts w:ascii="Times New Roman" w:hAnsi="Times New Roman" w:cs="Times New Roman"/>
          <w:sz w:val="28"/>
          <w:szCs w:val="28"/>
        </w:rPr>
        <w:t xml:space="preserve"> о детстве: «Хорошо же запомнился тот день! Должно быть, я тогда только что научился выводить буквы, ибо вижу себя с тем медным колечком на мизинце, которое надевалось детям, умеющим уже списывать слова с куртин в школьном саду, где петунии, флоксы и бархатцы образовали длинные изречения». Здесь приобщение к буквам делит жизнь героя на две части и символизирует конец</w:t>
      </w:r>
      <w:r w:rsidR="0060153E">
        <w:rPr>
          <w:rFonts w:ascii="Times New Roman" w:hAnsi="Times New Roman" w:cs="Times New Roman"/>
          <w:sz w:val="28"/>
          <w:szCs w:val="28"/>
        </w:rPr>
        <w:t xml:space="preserve"> его</w:t>
      </w:r>
      <w:r w:rsidRPr="0098755F">
        <w:rPr>
          <w:rFonts w:ascii="Times New Roman" w:hAnsi="Times New Roman" w:cs="Times New Roman"/>
          <w:sz w:val="28"/>
          <w:szCs w:val="28"/>
        </w:rPr>
        <w:t xml:space="preserve"> невинности. В другом эпизоде </w:t>
      </w:r>
      <w:proofErr w:type="spellStart"/>
      <w:r w:rsidRPr="0098755F">
        <w:rPr>
          <w:rFonts w:ascii="Times New Roman" w:hAnsi="Times New Roman" w:cs="Times New Roman"/>
          <w:sz w:val="28"/>
          <w:szCs w:val="28"/>
        </w:rPr>
        <w:t>Цинциннат</w:t>
      </w:r>
      <w:proofErr w:type="spellEnd"/>
      <w:r w:rsidRPr="0098755F">
        <w:rPr>
          <w:rFonts w:ascii="Times New Roman" w:hAnsi="Times New Roman" w:cs="Times New Roman"/>
          <w:sz w:val="28"/>
          <w:szCs w:val="28"/>
        </w:rPr>
        <w:t xml:space="preserve"> рассматривает экземпляр тюремной библиотеки, роман «</w:t>
      </w:r>
      <w:proofErr w:type="spellStart"/>
      <w:r w:rsidRPr="0098755F">
        <w:rPr>
          <w:rFonts w:ascii="Times New Roman" w:hAnsi="Times New Roman" w:cs="Times New Roman"/>
          <w:sz w:val="28"/>
          <w:szCs w:val="28"/>
        </w:rPr>
        <w:t>Quercus</w:t>
      </w:r>
      <w:proofErr w:type="spellEnd"/>
      <w:r w:rsidRPr="0098755F">
        <w:rPr>
          <w:rFonts w:ascii="Times New Roman" w:hAnsi="Times New Roman" w:cs="Times New Roman"/>
          <w:sz w:val="28"/>
          <w:szCs w:val="28"/>
        </w:rPr>
        <w:t xml:space="preserve">» (с лат. «дуб»), где находит «в полторы страницы параграф, в котором все слова начинались на „п“». Интересная связь названия книги и звука </w:t>
      </w:r>
      <w:r w:rsidR="0060153E" w:rsidRPr="0060153E">
        <w:rPr>
          <w:rFonts w:ascii="Times New Roman" w:hAnsi="Times New Roman" w:cs="Times New Roman"/>
          <w:sz w:val="28"/>
          <w:szCs w:val="28"/>
        </w:rPr>
        <w:t>[</w:t>
      </w:r>
      <w:r w:rsidRPr="0098755F">
        <w:rPr>
          <w:rFonts w:ascii="Times New Roman" w:hAnsi="Times New Roman" w:cs="Times New Roman"/>
          <w:sz w:val="28"/>
          <w:szCs w:val="28"/>
        </w:rPr>
        <w:t>п</w:t>
      </w:r>
      <w:r w:rsidR="0060153E" w:rsidRPr="0060153E">
        <w:rPr>
          <w:rFonts w:ascii="Times New Roman" w:hAnsi="Times New Roman" w:cs="Times New Roman"/>
          <w:sz w:val="28"/>
          <w:szCs w:val="28"/>
        </w:rPr>
        <w:t>]</w:t>
      </w:r>
      <w:r w:rsidRPr="0098755F">
        <w:rPr>
          <w:rFonts w:ascii="Times New Roman" w:hAnsi="Times New Roman" w:cs="Times New Roman"/>
          <w:sz w:val="28"/>
          <w:szCs w:val="28"/>
        </w:rPr>
        <w:t>, который приходится «</w:t>
      </w:r>
      <w:proofErr w:type="spellStart"/>
      <w:r w:rsidRPr="0098755F">
        <w:rPr>
          <w:rFonts w:ascii="Times New Roman" w:hAnsi="Times New Roman" w:cs="Times New Roman"/>
          <w:sz w:val="28"/>
          <w:szCs w:val="28"/>
        </w:rPr>
        <w:t>гуашево</w:t>
      </w:r>
      <w:proofErr w:type="spellEnd"/>
      <w:r w:rsidRPr="0098755F">
        <w:rPr>
          <w:rFonts w:ascii="Times New Roman" w:hAnsi="Times New Roman" w:cs="Times New Roman"/>
          <w:sz w:val="28"/>
          <w:szCs w:val="28"/>
        </w:rPr>
        <w:t xml:space="preserve"> зелёным» цветом по ассоциативному ряду В.</w:t>
      </w:r>
      <w:r w:rsidR="00831002">
        <w:rPr>
          <w:rFonts w:ascii="Times New Roman" w:hAnsi="Times New Roman" w:cs="Times New Roman"/>
          <w:sz w:val="28"/>
          <w:szCs w:val="28"/>
        </w:rPr>
        <w:t xml:space="preserve"> </w:t>
      </w:r>
      <w:r w:rsidRPr="0098755F">
        <w:rPr>
          <w:rFonts w:ascii="Times New Roman" w:hAnsi="Times New Roman" w:cs="Times New Roman"/>
          <w:sz w:val="28"/>
          <w:szCs w:val="28"/>
        </w:rPr>
        <w:t>В. Набокова.</w:t>
      </w:r>
    </w:p>
    <w:p w:rsidR="0098755F" w:rsidRPr="0098755F" w:rsidRDefault="0098755F" w:rsidP="004C00FA">
      <w:pPr>
        <w:pStyle w:val="a3"/>
        <w:tabs>
          <w:tab w:val="left" w:pos="2835"/>
          <w:tab w:val="left" w:pos="4678"/>
        </w:tabs>
        <w:spacing w:after="0" w:line="360" w:lineRule="auto"/>
        <w:ind w:left="0" w:firstLine="709"/>
        <w:jc w:val="both"/>
        <w:rPr>
          <w:rFonts w:ascii="Times New Roman" w:hAnsi="Times New Roman" w:cs="Times New Roman"/>
          <w:sz w:val="28"/>
          <w:szCs w:val="28"/>
        </w:rPr>
      </w:pPr>
      <w:r w:rsidRPr="0098755F">
        <w:rPr>
          <w:rFonts w:ascii="Times New Roman" w:hAnsi="Times New Roman" w:cs="Times New Roman"/>
          <w:sz w:val="28"/>
          <w:szCs w:val="28"/>
        </w:rPr>
        <w:t xml:space="preserve">Более направленно мотив буквы употребляется для наименования того отделения детского сада, где преподает </w:t>
      </w:r>
      <w:proofErr w:type="spellStart"/>
      <w:r w:rsidRPr="0098755F">
        <w:rPr>
          <w:rFonts w:ascii="Times New Roman" w:hAnsi="Times New Roman" w:cs="Times New Roman"/>
          <w:sz w:val="28"/>
          <w:szCs w:val="28"/>
        </w:rPr>
        <w:t>Цинциннат</w:t>
      </w:r>
      <w:proofErr w:type="spellEnd"/>
      <w:r w:rsidRPr="0098755F">
        <w:rPr>
          <w:rFonts w:ascii="Times New Roman" w:hAnsi="Times New Roman" w:cs="Times New Roman"/>
          <w:sz w:val="28"/>
          <w:szCs w:val="28"/>
        </w:rPr>
        <w:t xml:space="preserve">. Ввиду его сомнительной надежности ему разрешают работать только учителем разряда «Ф» с физически неполноценными детьми. Одно из старых русских названий буквы «Ф» </w:t>
      </w:r>
      <w:r w:rsidR="00E4377F" w:rsidRPr="00E4377F">
        <w:rPr>
          <w:rFonts w:ascii="Times New Roman" w:hAnsi="Times New Roman" w:cs="Times New Roman"/>
          <w:sz w:val="28"/>
          <w:szCs w:val="28"/>
        </w:rPr>
        <w:t>–</w:t>
      </w:r>
      <w:r w:rsidRPr="0098755F">
        <w:rPr>
          <w:rFonts w:ascii="Times New Roman" w:hAnsi="Times New Roman" w:cs="Times New Roman"/>
          <w:sz w:val="28"/>
          <w:szCs w:val="28"/>
        </w:rPr>
        <w:t xml:space="preserve"> «фита», имеющее второе значение «кто-либо бесполезный или лишний». Эти и другие алфавитные намеки служат для того, чтобы удержать алфавитный мотив перед глазами читателя.</w:t>
      </w:r>
    </w:p>
    <w:p w:rsidR="004C00FA" w:rsidRPr="00B76AEC" w:rsidRDefault="0098755F" w:rsidP="00B76AEC">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98755F">
        <w:rPr>
          <w:rFonts w:ascii="Times New Roman" w:hAnsi="Times New Roman" w:cs="Times New Roman"/>
          <w:sz w:val="28"/>
          <w:szCs w:val="28"/>
        </w:rPr>
        <w:t xml:space="preserve">Пьер </w:t>
      </w:r>
      <w:bookmarkStart w:id="14" w:name="_Hlk159281456"/>
      <w:r w:rsidRPr="0098755F">
        <w:rPr>
          <w:rFonts w:ascii="Times New Roman" w:hAnsi="Times New Roman" w:cs="Times New Roman"/>
          <w:sz w:val="28"/>
          <w:szCs w:val="28"/>
        </w:rPr>
        <w:t>–</w:t>
      </w:r>
      <w:bookmarkEnd w:id="14"/>
      <w:r w:rsidRPr="0098755F">
        <w:rPr>
          <w:rFonts w:ascii="Times New Roman" w:hAnsi="Times New Roman" w:cs="Times New Roman"/>
          <w:sz w:val="28"/>
          <w:szCs w:val="28"/>
        </w:rPr>
        <w:t xml:space="preserve"> палач, которого на протяжении всего произведения В.В. Набоков сопоставляет с главным героем. Соединенные русские инициалы «П» и «Ц»</w:t>
      </w:r>
      <w:r w:rsidR="00B86B29">
        <w:rPr>
          <w:rFonts w:ascii="Times New Roman" w:hAnsi="Times New Roman" w:cs="Times New Roman"/>
          <w:sz w:val="28"/>
          <w:szCs w:val="28"/>
        </w:rPr>
        <w:t xml:space="preserve"> </w:t>
      </w:r>
      <w:r w:rsidR="00B86B29" w:rsidRPr="00B86B29">
        <w:rPr>
          <w:rFonts w:ascii="Times New Roman" w:hAnsi="Times New Roman" w:cs="Times New Roman"/>
          <w:sz w:val="28"/>
          <w:szCs w:val="28"/>
        </w:rPr>
        <w:t>–</w:t>
      </w:r>
      <w:r w:rsidRPr="0098755F">
        <w:rPr>
          <w:rFonts w:ascii="Times New Roman" w:hAnsi="Times New Roman" w:cs="Times New Roman"/>
          <w:sz w:val="28"/>
          <w:szCs w:val="28"/>
        </w:rPr>
        <w:t xml:space="preserve">инициалы Пьера и </w:t>
      </w:r>
      <w:proofErr w:type="spellStart"/>
      <w:r w:rsidRPr="0098755F">
        <w:rPr>
          <w:rFonts w:ascii="Times New Roman" w:hAnsi="Times New Roman" w:cs="Times New Roman"/>
          <w:sz w:val="28"/>
          <w:szCs w:val="28"/>
        </w:rPr>
        <w:t>Цинцинната</w:t>
      </w:r>
      <w:proofErr w:type="spellEnd"/>
      <w:r w:rsidRPr="0098755F">
        <w:rPr>
          <w:rFonts w:ascii="Times New Roman" w:hAnsi="Times New Roman" w:cs="Times New Roman"/>
          <w:sz w:val="28"/>
          <w:szCs w:val="28"/>
        </w:rPr>
        <w:t xml:space="preserve"> так же, как и сами герои, противопоставлены друг другу. «Ц» имеет небольшой дефект в виде хвостика, что является </w:t>
      </w:r>
      <w:r w:rsidRPr="0098755F">
        <w:rPr>
          <w:rFonts w:ascii="Times New Roman" w:hAnsi="Times New Roman" w:cs="Times New Roman"/>
          <w:sz w:val="28"/>
          <w:szCs w:val="28"/>
        </w:rPr>
        <w:lastRenderedPageBreak/>
        <w:t>отражением героя, он не принадлежит этому миру и чувствует себя лишним. Исключив этот дефект, мы обнаружим, что буквы «Ц» и «П» являются зеркальным отображение</w:t>
      </w:r>
      <w:r w:rsidR="007359DF">
        <w:rPr>
          <w:rFonts w:ascii="Times New Roman" w:hAnsi="Times New Roman" w:cs="Times New Roman"/>
          <w:sz w:val="28"/>
          <w:szCs w:val="28"/>
        </w:rPr>
        <w:t>м</w:t>
      </w:r>
      <w:r w:rsidRPr="0098755F">
        <w:rPr>
          <w:rFonts w:ascii="Times New Roman" w:hAnsi="Times New Roman" w:cs="Times New Roman"/>
          <w:sz w:val="28"/>
          <w:szCs w:val="28"/>
        </w:rPr>
        <w:t xml:space="preserve"> друг друга</w:t>
      </w:r>
      <w:r w:rsidR="00AC06E4">
        <w:rPr>
          <w:rFonts w:ascii="Times New Roman" w:hAnsi="Times New Roman" w:cs="Times New Roman"/>
          <w:sz w:val="28"/>
          <w:szCs w:val="28"/>
        </w:rPr>
        <w:t xml:space="preserve"> </w:t>
      </w:r>
      <w:r w:rsidR="00AC06E4" w:rsidRPr="00810DDE">
        <w:rPr>
          <w:rFonts w:ascii="Times New Roman" w:hAnsi="Times New Roman" w:cs="Times New Roman"/>
          <w:i/>
          <w:sz w:val="28"/>
          <w:szCs w:val="28"/>
        </w:rPr>
        <w:t>(см. рисунок 5)</w:t>
      </w:r>
      <w:r w:rsidRPr="00810DDE">
        <w:rPr>
          <w:rFonts w:ascii="Times New Roman" w:hAnsi="Times New Roman" w:cs="Times New Roman"/>
          <w:i/>
          <w:sz w:val="28"/>
          <w:szCs w:val="28"/>
        </w:rPr>
        <w:t>.</w:t>
      </w:r>
    </w:p>
    <w:p w:rsidR="00D6612D" w:rsidRDefault="00AC06E4"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28896" behindDoc="0" locked="0" layoutInCell="1" allowOverlap="1" wp14:anchorId="49F65605">
            <wp:simplePos x="0" y="0"/>
            <wp:positionH relativeFrom="column">
              <wp:posOffset>1480185</wp:posOffset>
            </wp:positionH>
            <wp:positionV relativeFrom="paragraph">
              <wp:posOffset>302895</wp:posOffset>
            </wp:positionV>
            <wp:extent cx="3486150" cy="4645603"/>
            <wp:effectExtent l="0" t="0" r="0" b="317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4645603"/>
                    </a:xfrm>
                    <a:prstGeom prst="rect">
                      <a:avLst/>
                    </a:prstGeom>
                    <a:noFill/>
                  </pic:spPr>
                </pic:pic>
              </a:graphicData>
            </a:graphic>
          </wp:anchor>
        </w:drawing>
      </w:r>
    </w:p>
    <w:p w:rsidR="00D6612D" w:rsidRPr="00254962" w:rsidRDefault="00AC06E4" w:rsidP="004242CA">
      <w:pPr>
        <w:pStyle w:val="a3"/>
        <w:tabs>
          <w:tab w:val="left" w:pos="2835"/>
          <w:tab w:val="left" w:pos="4678"/>
        </w:tabs>
        <w:spacing w:after="0" w:line="360" w:lineRule="auto"/>
        <w:ind w:left="0" w:firstLine="851"/>
        <w:contextualSpacing w:val="0"/>
        <w:jc w:val="center"/>
        <w:rPr>
          <w:rFonts w:ascii="Times New Roman" w:hAnsi="Times New Roman" w:cs="Times New Roman"/>
          <w:sz w:val="28"/>
          <w:szCs w:val="28"/>
        </w:rPr>
      </w:pPr>
      <w:r w:rsidRPr="00254962">
        <w:rPr>
          <w:rFonts w:ascii="Times New Roman" w:hAnsi="Times New Roman" w:cs="Times New Roman"/>
          <w:sz w:val="28"/>
          <w:szCs w:val="28"/>
        </w:rPr>
        <w:t>Ри</w:t>
      </w:r>
      <w:r w:rsidR="00254962">
        <w:rPr>
          <w:rFonts w:ascii="Times New Roman" w:hAnsi="Times New Roman" w:cs="Times New Roman"/>
          <w:sz w:val="28"/>
          <w:szCs w:val="28"/>
        </w:rPr>
        <w:t xml:space="preserve">сунок 5. Изображение инициалов героев «Приглашения на казнь», </w:t>
      </w:r>
      <w:proofErr w:type="spellStart"/>
      <w:r w:rsidR="00254962">
        <w:rPr>
          <w:rFonts w:ascii="Times New Roman" w:hAnsi="Times New Roman" w:cs="Times New Roman"/>
          <w:sz w:val="28"/>
          <w:szCs w:val="28"/>
        </w:rPr>
        <w:t>Цинцинната</w:t>
      </w:r>
      <w:proofErr w:type="spellEnd"/>
      <w:r w:rsidR="00254962">
        <w:rPr>
          <w:rFonts w:ascii="Times New Roman" w:hAnsi="Times New Roman" w:cs="Times New Roman"/>
          <w:sz w:val="28"/>
          <w:szCs w:val="28"/>
        </w:rPr>
        <w:t xml:space="preserve"> и Пьера</w:t>
      </w: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D6612D" w:rsidRDefault="00D6612D"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F26724" w:rsidRDefault="00F26724" w:rsidP="00B76AEC">
      <w:pPr>
        <w:tabs>
          <w:tab w:val="left" w:pos="2835"/>
          <w:tab w:val="left" w:pos="4678"/>
        </w:tabs>
        <w:spacing w:after="0" w:line="360" w:lineRule="auto"/>
        <w:rPr>
          <w:rFonts w:ascii="Times New Roman" w:hAnsi="Times New Roman" w:cs="Times New Roman"/>
          <w:b/>
          <w:bCs/>
          <w:sz w:val="28"/>
          <w:szCs w:val="28"/>
        </w:rPr>
      </w:pPr>
    </w:p>
    <w:p w:rsidR="00EE5D26" w:rsidRPr="00D741DE" w:rsidRDefault="00EE5D26" w:rsidP="00D741DE">
      <w:pPr>
        <w:tabs>
          <w:tab w:val="left" w:pos="2835"/>
          <w:tab w:val="left" w:pos="4678"/>
        </w:tabs>
        <w:spacing w:after="0" w:line="360" w:lineRule="auto"/>
        <w:rPr>
          <w:rFonts w:ascii="Times New Roman" w:hAnsi="Times New Roman" w:cs="Times New Roman"/>
          <w:b/>
          <w:bCs/>
          <w:sz w:val="28"/>
          <w:szCs w:val="28"/>
        </w:rPr>
      </w:pPr>
    </w:p>
    <w:p w:rsidR="00F26724" w:rsidRPr="00F26724" w:rsidRDefault="00DA1ECB" w:rsidP="00F26724">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r w:rsidRPr="004242CA">
        <w:rPr>
          <w:rFonts w:ascii="Times New Roman" w:hAnsi="Times New Roman" w:cs="Times New Roman"/>
          <w:b/>
          <w:bCs/>
          <w:sz w:val="28"/>
          <w:szCs w:val="28"/>
        </w:rPr>
        <w:lastRenderedPageBreak/>
        <w:t>Заключение</w:t>
      </w:r>
    </w:p>
    <w:p w:rsidR="00F26724" w:rsidRDefault="008660D0" w:rsidP="00F26724">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Синестезия – малоизученное явление, которое может оказать </w:t>
      </w:r>
      <w:r w:rsidR="00A51DC8">
        <w:rPr>
          <w:rFonts w:ascii="Times New Roman" w:hAnsi="Times New Roman" w:cs="Times New Roman"/>
          <w:sz w:val="28"/>
          <w:szCs w:val="28"/>
        </w:rPr>
        <w:t>значительное</w:t>
      </w:r>
      <w:r>
        <w:rPr>
          <w:rFonts w:ascii="Times New Roman" w:hAnsi="Times New Roman" w:cs="Times New Roman"/>
          <w:sz w:val="28"/>
          <w:szCs w:val="28"/>
        </w:rPr>
        <w:t xml:space="preserve"> влияние на творчество человека, что было доказано по мере достижения цели. </w:t>
      </w:r>
    </w:p>
    <w:p w:rsidR="002255F4" w:rsidRDefault="002255F4" w:rsidP="00F26724">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2255F4">
        <w:rPr>
          <w:rFonts w:ascii="Times New Roman" w:hAnsi="Times New Roman" w:cs="Times New Roman"/>
          <w:sz w:val="28"/>
          <w:szCs w:val="28"/>
        </w:rPr>
        <w:t>Синестезия внесла огромный вклад в произведения писателя. Явление дало возможность автору наполнить свои творения множеством деталей, которые непосвящённый читатель понять не сможет. Зная информацию, которая содержится в автобиографии «Другие берега», включая Набоковский ассоциативный ряд, каждый имеет возможность погрузиться в уникальный мир В. В. Набокова, в котором каждая буква, каждый цвет может иметь значение.</w:t>
      </w:r>
    </w:p>
    <w:p w:rsidR="00D8087D" w:rsidRDefault="00D8087D" w:rsidP="00F26724">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D8087D">
        <w:rPr>
          <w:rFonts w:ascii="Times New Roman" w:hAnsi="Times New Roman" w:cs="Times New Roman"/>
          <w:sz w:val="28"/>
          <w:szCs w:val="28"/>
        </w:rPr>
        <w:t xml:space="preserve">В исследовании были рассмотрены </w:t>
      </w:r>
      <w:r>
        <w:rPr>
          <w:rFonts w:ascii="Times New Roman" w:hAnsi="Times New Roman" w:cs="Times New Roman"/>
          <w:sz w:val="28"/>
          <w:szCs w:val="28"/>
        </w:rPr>
        <w:t>понятия феномена синестезии</w:t>
      </w:r>
      <w:r w:rsidRPr="00D8087D">
        <w:rPr>
          <w:rFonts w:ascii="Times New Roman" w:hAnsi="Times New Roman" w:cs="Times New Roman"/>
          <w:sz w:val="28"/>
          <w:szCs w:val="28"/>
        </w:rPr>
        <w:t xml:space="preserve">, </w:t>
      </w:r>
      <w:r w:rsidR="002F26F4">
        <w:rPr>
          <w:rFonts w:ascii="Times New Roman" w:hAnsi="Times New Roman" w:cs="Times New Roman"/>
          <w:sz w:val="28"/>
          <w:szCs w:val="28"/>
        </w:rPr>
        <w:t>классифицированы её</w:t>
      </w:r>
      <w:r>
        <w:rPr>
          <w:rFonts w:ascii="Times New Roman" w:hAnsi="Times New Roman" w:cs="Times New Roman"/>
          <w:sz w:val="28"/>
          <w:szCs w:val="28"/>
        </w:rPr>
        <w:t xml:space="preserve"> виды, а также подробно изучены</w:t>
      </w:r>
      <w:r w:rsidRPr="00D8087D">
        <w:t xml:space="preserve"> </w:t>
      </w:r>
      <w:r>
        <w:rPr>
          <w:rFonts w:ascii="Times New Roman" w:hAnsi="Times New Roman" w:cs="Times New Roman"/>
          <w:sz w:val="28"/>
          <w:szCs w:val="28"/>
        </w:rPr>
        <w:t>ч</w:t>
      </w:r>
      <w:r w:rsidRPr="00D8087D">
        <w:rPr>
          <w:rFonts w:ascii="Times New Roman" w:hAnsi="Times New Roman" w:cs="Times New Roman"/>
          <w:sz w:val="28"/>
          <w:szCs w:val="28"/>
        </w:rPr>
        <w:t xml:space="preserve">ерты </w:t>
      </w:r>
      <w:r>
        <w:rPr>
          <w:rFonts w:ascii="Times New Roman" w:hAnsi="Times New Roman" w:cs="Times New Roman"/>
          <w:sz w:val="28"/>
          <w:szCs w:val="28"/>
        </w:rPr>
        <w:t>явления</w:t>
      </w:r>
      <w:r w:rsidRPr="00D8087D">
        <w:rPr>
          <w:rFonts w:ascii="Times New Roman" w:hAnsi="Times New Roman" w:cs="Times New Roman"/>
          <w:sz w:val="28"/>
          <w:szCs w:val="28"/>
        </w:rPr>
        <w:t xml:space="preserve"> в творчестве В. В. Набокова</w:t>
      </w:r>
      <w:r>
        <w:rPr>
          <w:rFonts w:ascii="Times New Roman" w:hAnsi="Times New Roman" w:cs="Times New Roman"/>
          <w:sz w:val="28"/>
          <w:szCs w:val="28"/>
        </w:rPr>
        <w:t xml:space="preserve"> на основе автобиографии «Другие берега», произведений </w:t>
      </w:r>
      <w:r w:rsidR="002F26F4">
        <w:rPr>
          <w:rFonts w:ascii="Times New Roman" w:hAnsi="Times New Roman" w:cs="Times New Roman"/>
          <w:sz w:val="28"/>
          <w:szCs w:val="28"/>
        </w:rPr>
        <w:t xml:space="preserve">его </w:t>
      </w:r>
      <w:r>
        <w:rPr>
          <w:rFonts w:ascii="Times New Roman" w:hAnsi="Times New Roman" w:cs="Times New Roman"/>
          <w:sz w:val="28"/>
          <w:szCs w:val="28"/>
        </w:rPr>
        <w:t>прозы и поэзии.</w:t>
      </w:r>
    </w:p>
    <w:p w:rsidR="00D8087D" w:rsidRDefault="00915004" w:rsidP="00F26724">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sidRPr="00915004">
        <w:rPr>
          <w:rFonts w:ascii="Times New Roman" w:hAnsi="Times New Roman" w:cs="Times New Roman"/>
          <w:sz w:val="28"/>
          <w:szCs w:val="28"/>
        </w:rPr>
        <w:t xml:space="preserve">В </w:t>
      </w:r>
      <w:r w:rsidR="00C2575B">
        <w:rPr>
          <w:rFonts w:ascii="Times New Roman" w:hAnsi="Times New Roman" w:cs="Times New Roman"/>
          <w:sz w:val="28"/>
          <w:szCs w:val="28"/>
        </w:rPr>
        <w:t>рамках этого исследования выяви</w:t>
      </w:r>
      <w:r w:rsidRPr="00915004">
        <w:rPr>
          <w:rFonts w:ascii="Times New Roman" w:hAnsi="Times New Roman" w:cs="Times New Roman"/>
          <w:sz w:val="28"/>
          <w:szCs w:val="28"/>
        </w:rPr>
        <w:t xml:space="preserve">лась </w:t>
      </w:r>
      <w:r w:rsidR="002255F4">
        <w:rPr>
          <w:rFonts w:ascii="Times New Roman" w:hAnsi="Times New Roman" w:cs="Times New Roman"/>
          <w:sz w:val="28"/>
          <w:szCs w:val="28"/>
        </w:rPr>
        <w:t xml:space="preserve">прямая </w:t>
      </w:r>
      <w:r w:rsidRPr="00915004">
        <w:rPr>
          <w:rFonts w:ascii="Times New Roman" w:hAnsi="Times New Roman" w:cs="Times New Roman"/>
          <w:sz w:val="28"/>
          <w:szCs w:val="28"/>
        </w:rPr>
        <w:t>взаимосвязь</w:t>
      </w:r>
      <w:r w:rsidR="002255F4">
        <w:rPr>
          <w:rFonts w:ascii="Times New Roman" w:hAnsi="Times New Roman" w:cs="Times New Roman"/>
          <w:sz w:val="28"/>
          <w:szCs w:val="28"/>
        </w:rPr>
        <w:t xml:space="preserve"> между особым восприятием мира В. В. Набоковым и его произведениями, что даёт основание считать выдвинутую в начале работы гипотезу доказанной.</w:t>
      </w:r>
    </w:p>
    <w:p w:rsidR="00965125" w:rsidRPr="004242CA" w:rsidRDefault="00642B94" w:rsidP="00BF424E">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8A596B">
        <w:rPr>
          <w:rFonts w:ascii="Times New Roman" w:hAnsi="Times New Roman" w:cs="Times New Roman"/>
          <w:sz w:val="28"/>
          <w:szCs w:val="28"/>
        </w:rPr>
        <w:t>исследования</w:t>
      </w:r>
      <w:r>
        <w:rPr>
          <w:rFonts w:ascii="Times New Roman" w:hAnsi="Times New Roman" w:cs="Times New Roman"/>
          <w:sz w:val="28"/>
          <w:szCs w:val="28"/>
        </w:rPr>
        <w:t xml:space="preserve"> были достигнуты следующие результаты</w:t>
      </w:r>
      <w:r w:rsidR="00965125" w:rsidRPr="004242CA">
        <w:rPr>
          <w:rFonts w:ascii="Times New Roman" w:hAnsi="Times New Roman" w:cs="Times New Roman"/>
          <w:sz w:val="28"/>
          <w:szCs w:val="28"/>
        </w:rPr>
        <w:t>:</w:t>
      </w:r>
    </w:p>
    <w:p w:rsidR="008A596B" w:rsidRPr="008A596B" w:rsidRDefault="008A596B" w:rsidP="008A596B">
      <w:pPr>
        <w:pStyle w:val="a3"/>
        <w:numPr>
          <w:ilvl w:val="0"/>
          <w:numId w:val="22"/>
        </w:numPr>
        <w:tabs>
          <w:tab w:val="left" w:pos="2835"/>
          <w:tab w:val="left" w:pos="4678"/>
        </w:tabs>
        <w:spacing w:after="0" w:line="360" w:lineRule="auto"/>
        <w:ind w:left="709" w:hanging="709"/>
        <w:jc w:val="both"/>
        <w:rPr>
          <w:rFonts w:ascii="Times New Roman" w:hAnsi="Times New Roman" w:cs="Times New Roman"/>
          <w:sz w:val="28"/>
          <w:szCs w:val="28"/>
        </w:rPr>
      </w:pPr>
      <w:r w:rsidRPr="008A596B">
        <w:rPr>
          <w:rFonts w:ascii="Times New Roman" w:hAnsi="Times New Roman" w:cs="Times New Roman"/>
          <w:sz w:val="28"/>
          <w:szCs w:val="28"/>
        </w:rPr>
        <w:t>изуч</w:t>
      </w:r>
      <w:r>
        <w:rPr>
          <w:rFonts w:ascii="Times New Roman" w:hAnsi="Times New Roman" w:cs="Times New Roman"/>
          <w:sz w:val="28"/>
          <w:szCs w:val="28"/>
        </w:rPr>
        <w:t>ен</w:t>
      </w:r>
      <w:r w:rsidRPr="008A596B">
        <w:rPr>
          <w:rFonts w:ascii="Times New Roman" w:hAnsi="Times New Roman" w:cs="Times New Roman"/>
          <w:sz w:val="28"/>
          <w:szCs w:val="28"/>
        </w:rPr>
        <w:t xml:space="preserve"> феномен синестезии</w:t>
      </w:r>
      <w:r>
        <w:rPr>
          <w:rFonts w:ascii="Times New Roman" w:hAnsi="Times New Roman" w:cs="Times New Roman"/>
          <w:sz w:val="28"/>
          <w:szCs w:val="28"/>
        </w:rPr>
        <w:t xml:space="preserve"> с</w:t>
      </w:r>
      <w:r w:rsidRPr="008A596B">
        <w:rPr>
          <w:rFonts w:ascii="Times New Roman" w:hAnsi="Times New Roman" w:cs="Times New Roman"/>
          <w:sz w:val="28"/>
          <w:szCs w:val="28"/>
        </w:rPr>
        <w:t xml:space="preserve"> использ</w:t>
      </w:r>
      <w:r>
        <w:rPr>
          <w:rFonts w:ascii="Times New Roman" w:hAnsi="Times New Roman" w:cs="Times New Roman"/>
          <w:sz w:val="28"/>
          <w:szCs w:val="28"/>
        </w:rPr>
        <w:t>ованием</w:t>
      </w:r>
      <w:r w:rsidRPr="008A596B">
        <w:rPr>
          <w:rFonts w:ascii="Times New Roman" w:hAnsi="Times New Roman" w:cs="Times New Roman"/>
          <w:sz w:val="28"/>
          <w:szCs w:val="28"/>
        </w:rPr>
        <w:t xml:space="preserve"> словар</w:t>
      </w:r>
      <w:r>
        <w:rPr>
          <w:rFonts w:ascii="Times New Roman" w:hAnsi="Times New Roman" w:cs="Times New Roman"/>
          <w:sz w:val="28"/>
          <w:szCs w:val="28"/>
        </w:rPr>
        <w:t>ей</w:t>
      </w:r>
      <w:r w:rsidRPr="008A596B">
        <w:rPr>
          <w:rFonts w:ascii="Times New Roman" w:hAnsi="Times New Roman" w:cs="Times New Roman"/>
          <w:sz w:val="28"/>
          <w:szCs w:val="28"/>
        </w:rPr>
        <w:t xml:space="preserve"> разных сфер наук, обознач</w:t>
      </w:r>
      <w:r>
        <w:rPr>
          <w:rFonts w:ascii="Times New Roman" w:hAnsi="Times New Roman" w:cs="Times New Roman"/>
          <w:sz w:val="28"/>
          <w:szCs w:val="28"/>
        </w:rPr>
        <w:t>ены</w:t>
      </w:r>
      <w:r w:rsidRPr="008A596B">
        <w:rPr>
          <w:rFonts w:ascii="Times New Roman" w:hAnsi="Times New Roman" w:cs="Times New Roman"/>
          <w:sz w:val="28"/>
          <w:szCs w:val="28"/>
        </w:rPr>
        <w:t xml:space="preserve"> её виды;</w:t>
      </w:r>
    </w:p>
    <w:p w:rsidR="008A596B" w:rsidRPr="008A596B" w:rsidRDefault="008A596B" w:rsidP="008A596B">
      <w:pPr>
        <w:pStyle w:val="a3"/>
        <w:numPr>
          <w:ilvl w:val="0"/>
          <w:numId w:val="22"/>
        </w:numPr>
        <w:tabs>
          <w:tab w:val="left" w:pos="2835"/>
          <w:tab w:val="left" w:pos="4678"/>
        </w:tabs>
        <w:spacing w:after="0" w:line="360" w:lineRule="auto"/>
        <w:ind w:left="709" w:hanging="709"/>
        <w:jc w:val="both"/>
        <w:rPr>
          <w:rFonts w:ascii="Times New Roman" w:hAnsi="Times New Roman" w:cs="Times New Roman"/>
          <w:sz w:val="28"/>
          <w:szCs w:val="28"/>
        </w:rPr>
      </w:pPr>
      <w:r w:rsidRPr="008A596B">
        <w:rPr>
          <w:rFonts w:ascii="Times New Roman" w:hAnsi="Times New Roman" w:cs="Times New Roman"/>
          <w:sz w:val="28"/>
          <w:szCs w:val="28"/>
        </w:rPr>
        <w:t>изуч</w:t>
      </w:r>
      <w:r>
        <w:rPr>
          <w:rFonts w:ascii="Times New Roman" w:hAnsi="Times New Roman" w:cs="Times New Roman"/>
          <w:sz w:val="28"/>
          <w:szCs w:val="28"/>
        </w:rPr>
        <w:t>ена</w:t>
      </w:r>
      <w:r w:rsidR="00EA62E9">
        <w:rPr>
          <w:rFonts w:ascii="Times New Roman" w:hAnsi="Times New Roman" w:cs="Times New Roman"/>
          <w:sz w:val="28"/>
          <w:szCs w:val="28"/>
        </w:rPr>
        <w:t xml:space="preserve"> синестезия</w:t>
      </w:r>
      <w:r w:rsidRPr="008A596B">
        <w:rPr>
          <w:rFonts w:ascii="Times New Roman" w:hAnsi="Times New Roman" w:cs="Times New Roman"/>
          <w:sz w:val="28"/>
          <w:szCs w:val="28"/>
        </w:rPr>
        <w:t xml:space="preserve"> В.В. Набокова</w:t>
      </w:r>
      <w:r w:rsidR="00BF13EA">
        <w:rPr>
          <w:rFonts w:ascii="Times New Roman" w:hAnsi="Times New Roman" w:cs="Times New Roman"/>
          <w:sz w:val="28"/>
          <w:szCs w:val="28"/>
        </w:rPr>
        <w:t xml:space="preserve"> на основе автобиографии</w:t>
      </w:r>
      <w:r w:rsidRPr="008A596B">
        <w:rPr>
          <w:rFonts w:ascii="Times New Roman" w:hAnsi="Times New Roman" w:cs="Times New Roman"/>
          <w:sz w:val="28"/>
          <w:szCs w:val="28"/>
        </w:rPr>
        <w:t>;</w:t>
      </w:r>
    </w:p>
    <w:p w:rsidR="008A596B" w:rsidRPr="008A596B" w:rsidRDefault="008A596B" w:rsidP="002F26F4">
      <w:pPr>
        <w:pStyle w:val="a3"/>
        <w:numPr>
          <w:ilvl w:val="0"/>
          <w:numId w:val="22"/>
        </w:numPr>
        <w:tabs>
          <w:tab w:val="left" w:pos="2835"/>
          <w:tab w:val="left" w:pos="4678"/>
        </w:tabs>
        <w:spacing w:after="0" w:line="360" w:lineRule="auto"/>
        <w:ind w:left="709" w:hanging="709"/>
        <w:jc w:val="both"/>
        <w:rPr>
          <w:rFonts w:ascii="Times New Roman" w:hAnsi="Times New Roman" w:cs="Times New Roman"/>
          <w:sz w:val="28"/>
          <w:szCs w:val="28"/>
        </w:rPr>
      </w:pPr>
      <w:r w:rsidRPr="008A596B">
        <w:rPr>
          <w:rFonts w:ascii="Times New Roman" w:hAnsi="Times New Roman" w:cs="Times New Roman"/>
          <w:sz w:val="28"/>
          <w:szCs w:val="28"/>
        </w:rPr>
        <w:t>проанализирова</w:t>
      </w:r>
      <w:r w:rsidR="002F26F4">
        <w:rPr>
          <w:rFonts w:ascii="Times New Roman" w:hAnsi="Times New Roman" w:cs="Times New Roman"/>
          <w:sz w:val="28"/>
          <w:szCs w:val="28"/>
        </w:rPr>
        <w:t>ны</w:t>
      </w:r>
      <w:r w:rsidR="005334F4">
        <w:rPr>
          <w:rFonts w:ascii="Times New Roman" w:hAnsi="Times New Roman" w:cs="Times New Roman"/>
          <w:sz w:val="28"/>
          <w:szCs w:val="28"/>
        </w:rPr>
        <w:t xml:space="preserve"> проза и поэзия</w:t>
      </w:r>
      <w:r w:rsidRPr="008A596B">
        <w:rPr>
          <w:rFonts w:ascii="Times New Roman" w:hAnsi="Times New Roman" w:cs="Times New Roman"/>
          <w:sz w:val="28"/>
          <w:szCs w:val="28"/>
        </w:rPr>
        <w:t xml:space="preserve"> </w:t>
      </w:r>
      <w:r w:rsidR="002F26F4" w:rsidRPr="002F26F4">
        <w:rPr>
          <w:rFonts w:ascii="Times New Roman" w:hAnsi="Times New Roman" w:cs="Times New Roman"/>
          <w:sz w:val="28"/>
          <w:szCs w:val="28"/>
        </w:rPr>
        <w:t>В. В. Набокова</w:t>
      </w:r>
      <w:r w:rsidRPr="008A596B">
        <w:rPr>
          <w:rFonts w:ascii="Times New Roman" w:hAnsi="Times New Roman" w:cs="Times New Roman"/>
          <w:sz w:val="28"/>
          <w:szCs w:val="28"/>
        </w:rPr>
        <w:t xml:space="preserve"> и определ</w:t>
      </w:r>
      <w:r>
        <w:rPr>
          <w:rFonts w:ascii="Times New Roman" w:hAnsi="Times New Roman" w:cs="Times New Roman"/>
          <w:sz w:val="28"/>
          <w:szCs w:val="28"/>
        </w:rPr>
        <w:t>ены</w:t>
      </w:r>
      <w:r w:rsidR="00AF0BBA">
        <w:rPr>
          <w:rFonts w:ascii="Times New Roman" w:hAnsi="Times New Roman" w:cs="Times New Roman"/>
          <w:sz w:val="28"/>
          <w:szCs w:val="28"/>
        </w:rPr>
        <w:t xml:space="preserve"> черты проявления сине</w:t>
      </w:r>
      <w:r w:rsidRPr="008A596B">
        <w:rPr>
          <w:rFonts w:ascii="Times New Roman" w:hAnsi="Times New Roman" w:cs="Times New Roman"/>
          <w:sz w:val="28"/>
          <w:szCs w:val="28"/>
        </w:rPr>
        <w:t>с</w:t>
      </w:r>
      <w:r w:rsidR="00AF0BBA">
        <w:rPr>
          <w:rFonts w:ascii="Times New Roman" w:hAnsi="Times New Roman" w:cs="Times New Roman"/>
          <w:sz w:val="28"/>
          <w:szCs w:val="28"/>
        </w:rPr>
        <w:t>т</w:t>
      </w:r>
      <w:r w:rsidRPr="008A596B">
        <w:rPr>
          <w:rFonts w:ascii="Times New Roman" w:hAnsi="Times New Roman" w:cs="Times New Roman"/>
          <w:sz w:val="28"/>
          <w:szCs w:val="28"/>
        </w:rPr>
        <w:t>езии</w:t>
      </w:r>
      <w:r w:rsidR="002F26F4">
        <w:rPr>
          <w:rFonts w:ascii="Times New Roman" w:hAnsi="Times New Roman" w:cs="Times New Roman"/>
          <w:sz w:val="28"/>
          <w:szCs w:val="28"/>
        </w:rPr>
        <w:t xml:space="preserve"> в его творчестве</w:t>
      </w:r>
      <w:r w:rsidRPr="008A596B">
        <w:rPr>
          <w:rFonts w:ascii="Times New Roman" w:hAnsi="Times New Roman" w:cs="Times New Roman"/>
          <w:sz w:val="28"/>
          <w:szCs w:val="28"/>
        </w:rPr>
        <w:t>;</w:t>
      </w:r>
    </w:p>
    <w:p w:rsidR="00D72ED2" w:rsidRDefault="008A596B" w:rsidP="008A596B">
      <w:pPr>
        <w:pStyle w:val="a3"/>
        <w:numPr>
          <w:ilvl w:val="0"/>
          <w:numId w:val="22"/>
        </w:numPr>
        <w:tabs>
          <w:tab w:val="left" w:pos="2835"/>
          <w:tab w:val="left" w:pos="4678"/>
        </w:tabs>
        <w:spacing w:after="0" w:line="360" w:lineRule="auto"/>
        <w:ind w:left="709" w:hanging="709"/>
        <w:jc w:val="both"/>
        <w:rPr>
          <w:rFonts w:ascii="Times New Roman" w:hAnsi="Times New Roman" w:cs="Times New Roman"/>
          <w:sz w:val="28"/>
          <w:szCs w:val="28"/>
        </w:rPr>
      </w:pPr>
      <w:r w:rsidRPr="008A596B">
        <w:rPr>
          <w:rFonts w:ascii="Times New Roman" w:hAnsi="Times New Roman" w:cs="Times New Roman"/>
          <w:sz w:val="28"/>
          <w:szCs w:val="28"/>
        </w:rPr>
        <w:t>сдела</w:t>
      </w:r>
      <w:r w:rsidR="00D72ED2">
        <w:rPr>
          <w:rFonts w:ascii="Times New Roman" w:hAnsi="Times New Roman" w:cs="Times New Roman"/>
          <w:sz w:val="28"/>
          <w:szCs w:val="28"/>
        </w:rPr>
        <w:t>н</w:t>
      </w:r>
      <w:r w:rsidRPr="008A596B">
        <w:rPr>
          <w:rFonts w:ascii="Times New Roman" w:hAnsi="Times New Roman" w:cs="Times New Roman"/>
          <w:sz w:val="28"/>
          <w:szCs w:val="28"/>
        </w:rPr>
        <w:t xml:space="preserve"> вывод о влиянии феномена на творчество В. В. Набокова, </w:t>
      </w:r>
      <w:r w:rsidR="00D72ED2">
        <w:rPr>
          <w:rFonts w:ascii="Times New Roman" w:hAnsi="Times New Roman" w:cs="Times New Roman"/>
          <w:sz w:val="28"/>
          <w:szCs w:val="28"/>
        </w:rPr>
        <w:t>подтверждена</w:t>
      </w:r>
      <w:r w:rsidRPr="008A596B">
        <w:rPr>
          <w:rFonts w:ascii="Times New Roman" w:hAnsi="Times New Roman" w:cs="Times New Roman"/>
          <w:sz w:val="28"/>
          <w:szCs w:val="28"/>
        </w:rPr>
        <w:t xml:space="preserve"> сформулированн</w:t>
      </w:r>
      <w:r w:rsidR="00D72ED2">
        <w:rPr>
          <w:rFonts w:ascii="Times New Roman" w:hAnsi="Times New Roman" w:cs="Times New Roman"/>
          <w:sz w:val="28"/>
          <w:szCs w:val="28"/>
        </w:rPr>
        <w:t>ая</w:t>
      </w:r>
      <w:r w:rsidRPr="008A596B">
        <w:rPr>
          <w:rFonts w:ascii="Times New Roman" w:hAnsi="Times New Roman" w:cs="Times New Roman"/>
          <w:sz w:val="28"/>
          <w:szCs w:val="28"/>
        </w:rPr>
        <w:t xml:space="preserve"> </w:t>
      </w:r>
      <w:r w:rsidR="00D72ED2">
        <w:rPr>
          <w:rFonts w:ascii="Times New Roman" w:hAnsi="Times New Roman" w:cs="Times New Roman"/>
          <w:sz w:val="28"/>
          <w:szCs w:val="28"/>
        </w:rPr>
        <w:t xml:space="preserve">в начале работы </w:t>
      </w:r>
      <w:r w:rsidRPr="008A596B">
        <w:rPr>
          <w:rFonts w:ascii="Times New Roman" w:hAnsi="Times New Roman" w:cs="Times New Roman"/>
          <w:sz w:val="28"/>
          <w:szCs w:val="28"/>
        </w:rPr>
        <w:t>гипотез</w:t>
      </w:r>
      <w:r w:rsidR="00D72ED2">
        <w:rPr>
          <w:rFonts w:ascii="Times New Roman" w:hAnsi="Times New Roman" w:cs="Times New Roman"/>
          <w:sz w:val="28"/>
          <w:szCs w:val="28"/>
        </w:rPr>
        <w:t>а.</w:t>
      </w:r>
    </w:p>
    <w:p w:rsidR="008660D0" w:rsidRDefault="00965125" w:rsidP="00D72ED2">
      <w:pPr>
        <w:tabs>
          <w:tab w:val="left" w:pos="2835"/>
          <w:tab w:val="left" w:pos="4678"/>
        </w:tabs>
        <w:spacing w:after="0" w:line="360" w:lineRule="auto"/>
        <w:ind w:firstLine="709"/>
        <w:jc w:val="both"/>
        <w:rPr>
          <w:rFonts w:ascii="Times New Roman" w:hAnsi="Times New Roman" w:cs="Times New Roman"/>
          <w:sz w:val="28"/>
          <w:szCs w:val="28"/>
        </w:rPr>
      </w:pPr>
      <w:r w:rsidRPr="00D72ED2">
        <w:rPr>
          <w:rFonts w:ascii="Times New Roman" w:hAnsi="Times New Roman" w:cs="Times New Roman"/>
          <w:sz w:val="28"/>
          <w:szCs w:val="28"/>
        </w:rPr>
        <w:t xml:space="preserve">Таким образом, </w:t>
      </w:r>
      <w:r w:rsidR="008660D0" w:rsidRPr="00D72ED2">
        <w:rPr>
          <w:rFonts w:ascii="Times New Roman" w:hAnsi="Times New Roman" w:cs="Times New Roman"/>
          <w:sz w:val="28"/>
          <w:szCs w:val="28"/>
        </w:rPr>
        <w:t xml:space="preserve">были </w:t>
      </w:r>
      <w:r w:rsidRPr="00D72ED2">
        <w:rPr>
          <w:rFonts w:ascii="Times New Roman" w:hAnsi="Times New Roman" w:cs="Times New Roman"/>
          <w:sz w:val="28"/>
          <w:szCs w:val="28"/>
        </w:rPr>
        <w:t>р</w:t>
      </w:r>
      <w:r w:rsidR="008660D0" w:rsidRPr="00D72ED2">
        <w:rPr>
          <w:rFonts w:ascii="Times New Roman" w:hAnsi="Times New Roman" w:cs="Times New Roman"/>
          <w:sz w:val="28"/>
          <w:szCs w:val="28"/>
        </w:rPr>
        <w:t>е</w:t>
      </w:r>
      <w:r w:rsidRPr="00D72ED2">
        <w:rPr>
          <w:rFonts w:ascii="Times New Roman" w:hAnsi="Times New Roman" w:cs="Times New Roman"/>
          <w:sz w:val="28"/>
          <w:szCs w:val="28"/>
        </w:rPr>
        <w:t>ш</w:t>
      </w:r>
      <w:r w:rsidR="008660D0" w:rsidRPr="00D72ED2">
        <w:rPr>
          <w:rFonts w:ascii="Times New Roman" w:hAnsi="Times New Roman" w:cs="Times New Roman"/>
          <w:sz w:val="28"/>
          <w:szCs w:val="28"/>
        </w:rPr>
        <w:t>ены</w:t>
      </w:r>
      <w:r w:rsidRPr="00D72ED2">
        <w:rPr>
          <w:rFonts w:ascii="Times New Roman" w:hAnsi="Times New Roman" w:cs="Times New Roman"/>
          <w:sz w:val="28"/>
          <w:szCs w:val="28"/>
        </w:rPr>
        <w:t xml:space="preserve"> все задачи, сформулированные на начальном этапе работы, а также дост</w:t>
      </w:r>
      <w:r w:rsidR="008660D0" w:rsidRPr="00D72ED2">
        <w:rPr>
          <w:rFonts w:ascii="Times New Roman" w:hAnsi="Times New Roman" w:cs="Times New Roman"/>
          <w:sz w:val="28"/>
          <w:szCs w:val="28"/>
        </w:rPr>
        <w:t>игнута</w:t>
      </w:r>
      <w:r w:rsidRPr="00D72ED2">
        <w:rPr>
          <w:rFonts w:ascii="Times New Roman" w:hAnsi="Times New Roman" w:cs="Times New Roman"/>
          <w:sz w:val="28"/>
          <w:szCs w:val="28"/>
        </w:rPr>
        <w:t xml:space="preserve"> главн</w:t>
      </w:r>
      <w:r w:rsidR="008660D0" w:rsidRPr="00D72ED2">
        <w:rPr>
          <w:rFonts w:ascii="Times New Roman" w:hAnsi="Times New Roman" w:cs="Times New Roman"/>
          <w:sz w:val="28"/>
          <w:szCs w:val="28"/>
        </w:rPr>
        <w:t>ая</w:t>
      </w:r>
      <w:r w:rsidRPr="00D72ED2">
        <w:rPr>
          <w:rFonts w:ascii="Times New Roman" w:hAnsi="Times New Roman" w:cs="Times New Roman"/>
          <w:sz w:val="28"/>
          <w:szCs w:val="28"/>
        </w:rPr>
        <w:t xml:space="preserve"> цел</w:t>
      </w:r>
      <w:r w:rsidR="008660D0" w:rsidRPr="00D72ED2">
        <w:rPr>
          <w:rFonts w:ascii="Times New Roman" w:hAnsi="Times New Roman" w:cs="Times New Roman"/>
          <w:sz w:val="28"/>
          <w:szCs w:val="28"/>
        </w:rPr>
        <w:t>ь</w:t>
      </w:r>
      <w:r w:rsidRPr="00D72ED2">
        <w:rPr>
          <w:rFonts w:ascii="Times New Roman" w:hAnsi="Times New Roman" w:cs="Times New Roman"/>
          <w:sz w:val="28"/>
          <w:szCs w:val="28"/>
        </w:rPr>
        <w:t xml:space="preserve"> проекта</w:t>
      </w:r>
      <w:r w:rsidR="00D2190F" w:rsidRPr="00D72ED2">
        <w:rPr>
          <w:rFonts w:ascii="Times New Roman" w:hAnsi="Times New Roman" w:cs="Times New Roman"/>
          <w:sz w:val="28"/>
          <w:szCs w:val="28"/>
        </w:rPr>
        <w:t xml:space="preserve"> </w:t>
      </w:r>
      <w:r w:rsidR="00D72ED2" w:rsidRPr="00D72ED2">
        <w:rPr>
          <w:rFonts w:ascii="Times New Roman" w:hAnsi="Times New Roman" w:cs="Times New Roman"/>
          <w:sz w:val="28"/>
          <w:szCs w:val="28"/>
        </w:rPr>
        <w:t>–</w:t>
      </w:r>
      <w:r w:rsidR="00D2190F" w:rsidRPr="00D72ED2">
        <w:rPr>
          <w:rFonts w:ascii="Times New Roman" w:hAnsi="Times New Roman" w:cs="Times New Roman"/>
          <w:sz w:val="28"/>
          <w:szCs w:val="28"/>
        </w:rPr>
        <w:t xml:space="preserve"> </w:t>
      </w:r>
      <w:r w:rsidR="00D72ED2" w:rsidRPr="00D72ED2">
        <w:rPr>
          <w:rFonts w:ascii="Times New Roman" w:hAnsi="Times New Roman" w:cs="Times New Roman"/>
          <w:sz w:val="28"/>
          <w:szCs w:val="28"/>
        </w:rPr>
        <w:t>изуч</w:t>
      </w:r>
      <w:r w:rsidR="00A041D0">
        <w:rPr>
          <w:rFonts w:ascii="Times New Roman" w:hAnsi="Times New Roman" w:cs="Times New Roman"/>
          <w:sz w:val="28"/>
          <w:szCs w:val="28"/>
        </w:rPr>
        <w:t>ен</w:t>
      </w:r>
      <w:r w:rsidR="00D72ED2" w:rsidRPr="00D72ED2">
        <w:rPr>
          <w:rFonts w:ascii="Times New Roman" w:hAnsi="Times New Roman" w:cs="Times New Roman"/>
          <w:sz w:val="28"/>
          <w:szCs w:val="28"/>
        </w:rPr>
        <w:t xml:space="preserve"> феномен синестезии и выяв</w:t>
      </w:r>
      <w:r w:rsidR="00A041D0">
        <w:rPr>
          <w:rFonts w:ascii="Times New Roman" w:hAnsi="Times New Roman" w:cs="Times New Roman"/>
          <w:sz w:val="28"/>
          <w:szCs w:val="28"/>
        </w:rPr>
        <w:t>лены</w:t>
      </w:r>
      <w:r w:rsidR="00D72ED2" w:rsidRPr="00D72ED2">
        <w:rPr>
          <w:rFonts w:ascii="Times New Roman" w:hAnsi="Times New Roman" w:cs="Times New Roman"/>
          <w:sz w:val="28"/>
          <w:szCs w:val="28"/>
        </w:rPr>
        <w:t xml:space="preserve"> его проявления в творчестве В. В. Набокова</w:t>
      </w:r>
      <w:r w:rsidR="008660D0" w:rsidRPr="00D72ED2">
        <w:rPr>
          <w:rFonts w:ascii="Times New Roman" w:hAnsi="Times New Roman" w:cs="Times New Roman"/>
          <w:sz w:val="28"/>
          <w:szCs w:val="28"/>
        </w:rPr>
        <w:t xml:space="preserve">. </w:t>
      </w:r>
    </w:p>
    <w:p w:rsidR="00E617A6" w:rsidRDefault="00E617A6" w:rsidP="00E42F46">
      <w:pPr>
        <w:tabs>
          <w:tab w:val="left" w:pos="2835"/>
          <w:tab w:val="left" w:pos="467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проделанной работы, а также анализ прозы и поэзии писателя были размещены на сайте «Синестезия В. В. Набокова»</w:t>
      </w:r>
      <w:r w:rsidR="006022D1">
        <w:rPr>
          <w:rFonts w:ascii="Times New Roman" w:hAnsi="Times New Roman" w:cs="Times New Roman"/>
          <w:sz w:val="28"/>
          <w:szCs w:val="28"/>
        </w:rPr>
        <w:t xml:space="preserve"> </w:t>
      </w:r>
      <w:r w:rsidR="006022D1" w:rsidRPr="006C5EF4">
        <w:rPr>
          <w:rFonts w:ascii="Times New Roman" w:hAnsi="Times New Roman" w:cs="Times New Roman"/>
          <w:i/>
          <w:iCs/>
          <w:sz w:val="28"/>
          <w:szCs w:val="28"/>
        </w:rPr>
        <w:t>(см. приложение №</w:t>
      </w:r>
      <w:r w:rsidR="006C5EF4" w:rsidRPr="006C5EF4">
        <w:rPr>
          <w:rFonts w:ascii="Times New Roman" w:hAnsi="Times New Roman" w:cs="Times New Roman"/>
          <w:i/>
          <w:iCs/>
          <w:sz w:val="28"/>
          <w:szCs w:val="28"/>
        </w:rPr>
        <w:t>4, 5</w:t>
      </w:r>
      <w:r w:rsidR="006022D1" w:rsidRPr="006C5EF4">
        <w:rPr>
          <w:rFonts w:ascii="Times New Roman" w:hAnsi="Times New Roman" w:cs="Times New Roman"/>
          <w:i/>
          <w:iCs/>
          <w:sz w:val="28"/>
          <w:szCs w:val="28"/>
        </w:rPr>
        <w:t>)</w:t>
      </w:r>
      <w:r w:rsidR="006022D1" w:rsidRPr="006C5EF4">
        <w:rPr>
          <w:rFonts w:ascii="Times New Roman" w:hAnsi="Times New Roman" w:cs="Times New Roman"/>
          <w:sz w:val="28"/>
          <w:szCs w:val="28"/>
        </w:rPr>
        <w:t>.</w:t>
      </w:r>
      <w:r w:rsidR="006022D1">
        <w:rPr>
          <w:rFonts w:ascii="Times New Roman" w:hAnsi="Times New Roman" w:cs="Times New Roman"/>
          <w:sz w:val="28"/>
          <w:szCs w:val="28"/>
        </w:rPr>
        <w:t xml:space="preserve"> </w:t>
      </w:r>
      <w:r w:rsidR="006022D1" w:rsidRPr="006022D1">
        <w:rPr>
          <w:rFonts w:ascii="Times New Roman" w:hAnsi="Times New Roman" w:cs="Times New Roman"/>
          <w:sz w:val="28"/>
          <w:szCs w:val="28"/>
        </w:rPr>
        <w:lastRenderedPageBreak/>
        <w:t xml:space="preserve">Ознакомиться с сайтом можно, перейдя по следующей ссылке: </w:t>
      </w:r>
      <w:r w:rsidR="00E42F46">
        <w:rPr>
          <w:rFonts w:ascii="Times New Roman" w:hAnsi="Times New Roman" w:cs="Times New Roman"/>
          <w:b/>
          <w:bCs/>
          <w:noProof/>
          <w:sz w:val="28"/>
          <w:szCs w:val="28"/>
          <w:lang w:eastAsia="ru-RU"/>
        </w:rPr>
        <w:drawing>
          <wp:anchor distT="0" distB="0" distL="114300" distR="114300" simplePos="0" relativeHeight="251729920" behindDoc="0" locked="0" layoutInCell="1" allowOverlap="1" wp14:anchorId="64767B87">
            <wp:simplePos x="0" y="0"/>
            <wp:positionH relativeFrom="column">
              <wp:posOffset>1556385</wp:posOffset>
            </wp:positionH>
            <wp:positionV relativeFrom="paragraph">
              <wp:posOffset>594360</wp:posOffset>
            </wp:positionV>
            <wp:extent cx="2995295" cy="299847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295" cy="2998470"/>
                    </a:xfrm>
                    <a:prstGeom prst="rect">
                      <a:avLst/>
                    </a:prstGeom>
                    <a:noFill/>
                  </pic:spPr>
                </pic:pic>
              </a:graphicData>
            </a:graphic>
            <wp14:sizeRelH relativeFrom="margin">
              <wp14:pctWidth>0</wp14:pctWidth>
            </wp14:sizeRelH>
            <wp14:sizeRelV relativeFrom="margin">
              <wp14:pctHeight>0</wp14:pctHeight>
            </wp14:sizeRelV>
          </wp:anchor>
        </w:drawing>
      </w:r>
      <w:hyperlink r:id="rId16" w:history="1">
        <w:r w:rsidR="00E42F46" w:rsidRPr="00E42F46">
          <w:rPr>
            <w:rStyle w:val="a8"/>
            <w:rFonts w:ascii="Times New Roman" w:hAnsi="Times New Roman" w:cs="Times New Roman"/>
            <w:color w:val="000000" w:themeColor="text1"/>
            <w:sz w:val="28"/>
            <w:szCs w:val="28"/>
            <w:u w:val="none"/>
          </w:rPr>
          <w:t>http://sinestezianabokova.tilda.ws/</w:t>
        </w:r>
      </w:hyperlink>
      <w:r w:rsidR="00E42F46">
        <w:rPr>
          <w:rFonts w:ascii="Times New Roman" w:hAnsi="Times New Roman" w:cs="Times New Roman"/>
          <w:sz w:val="28"/>
          <w:szCs w:val="28"/>
        </w:rPr>
        <w:t xml:space="preserve"> или по </w:t>
      </w:r>
      <w:r w:rsidR="00E42F46" w:rsidRPr="00E42F46">
        <w:rPr>
          <w:rFonts w:ascii="Times New Roman" w:hAnsi="Times New Roman" w:cs="Times New Roman"/>
          <w:sz w:val="28"/>
          <w:szCs w:val="28"/>
        </w:rPr>
        <w:t>QR-код</w:t>
      </w:r>
      <w:r w:rsidR="00E42F46">
        <w:rPr>
          <w:rFonts w:ascii="Times New Roman" w:hAnsi="Times New Roman" w:cs="Times New Roman"/>
          <w:sz w:val="28"/>
          <w:szCs w:val="28"/>
        </w:rPr>
        <w:t xml:space="preserve">у </w:t>
      </w:r>
      <w:r w:rsidR="00E42F46" w:rsidRPr="00E42F46">
        <w:rPr>
          <w:rFonts w:ascii="Times New Roman" w:hAnsi="Times New Roman" w:cs="Times New Roman"/>
          <w:i/>
          <w:iCs/>
          <w:sz w:val="28"/>
          <w:szCs w:val="28"/>
        </w:rPr>
        <w:t>(см. рисунок 6)</w:t>
      </w:r>
      <w:r w:rsidR="006022D1">
        <w:rPr>
          <w:rFonts w:ascii="Times New Roman" w:hAnsi="Times New Roman" w:cs="Times New Roman"/>
          <w:sz w:val="28"/>
          <w:szCs w:val="28"/>
        </w:rPr>
        <w:t>.</w:t>
      </w:r>
    </w:p>
    <w:p w:rsidR="00E42F46" w:rsidRPr="00E42F46" w:rsidRDefault="00E42F46" w:rsidP="00E42F46">
      <w:pPr>
        <w:tabs>
          <w:tab w:val="left" w:pos="2835"/>
          <w:tab w:val="left" w:pos="4678"/>
        </w:tabs>
        <w:spacing w:after="0" w:line="360" w:lineRule="auto"/>
        <w:jc w:val="center"/>
        <w:rPr>
          <w:rFonts w:ascii="Times New Roman" w:hAnsi="Times New Roman" w:cs="Times New Roman"/>
          <w:i/>
          <w:iCs/>
          <w:sz w:val="28"/>
          <w:szCs w:val="28"/>
        </w:rPr>
      </w:pPr>
      <w:r>
        <w:rPr>
          <w:rFonts w:ascii="Times New Roman" w:hAnsi="Times New Roman" w:cs="Times New Roman"/>
          <w:sz w:val="28"/>
          <w:szCs w:val="28"/>
        </w:rPr>
        <w:t>Рисунок 6. Сайт «Синестезия В. В. Набокова»</w:t>
      </w:r>
    </w:p>
    <w:p w:rsidR="002944A4" w:rsidRPr="004242CA" w:rsidRDefault="002944A4" w:rsidP="00BF424E">
      <w:pPr>
        <w:pStyle w:val="a3"/>
        <w:tabs>
          <w:tab w:val="left" w:pos="2835"/>
          <w:tab w:val="left" w:pos="4678"/>
        </w:tabs>
        <w:spacing w:after="0" w:line="360" w:lineRule="auto"/>
        <w:ind w:left="0" w:firstLine="709"/>
        <w:contextualSpacing w:val="0"/>
        <w:jc w:val="center"/>
        <w:rPr>
          <w:rFonts w:ascii="Times New Roman" w:hAnsi="Times New Roman" w:cs="Times New Roman"/>
          <w:b/>
          <w:bCs/>
          <w:sz w:val="28"/>
          <w:szCs w:val="28"/>
        </w:rPr>
      </w:pPr>
    </w:p>
    <w:p w:rsidR="002944A4" w:rsidRPr="004242CA" w:rsidRDefault="002944A4"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2944A4" w:rsidRPr="004242CA" w:rsidRDefault="002944A4" w:rsidP="004242CA">
      <w:pPr>
        <w:pStyle w:val="a3"/>
        <w:tabs>
          <w:tab w:val="left" w:pos="2835"/>
          <w:tab w:val="left" w:pos="4678"/>
        </w:tabs>
        <w:spacing w:after="0" w:line="360" w:lineRule="auto"/>
        <w:ind w:left="0" w:firstLine="851"/>
        <w:contextualSpacing w:val="0"/>
        <w:jc w:val="center"/>
        <w:rPr>
          <w:rFonts w:ascii="Times New Roman" w:hAnsi="Times New Roman" w:cs="Times New Roman"/>
          <w:b/>
          <w:bCs/>
          <w:sz w:val="28"/>
          <w:szCs w:val="28"/>
        </w:rPr>
      </w:pPr>
    </w:p>
    <w:p w:rsidR="002944A4" w:rsidRPr="004242CA" w:rsidRDefault="002944A4"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13103E" w:rsidRPr="004242CA" w:rsidRDefault="0013103E"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D92385" w:rsidRDefault="00D92385"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EE5D26" w:rsidRPr="004242CA" w:rsidRDefault="00EE5D26"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D92385" w:rsidRPr="004242CA" w:rsidRDefault="00D92385"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D92385" w:rsidRPr="004242CA" w:rsidRDefault="00D92385"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D92385" w:rsidRPr="004242CA" w:rsidRDefault="00D92385"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277726" w:rsidRPr="004242CA" w:rsidRDefault="00277726"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13103E" w:rsidRPr="004242CA" w:rsidRDefault="0013103E" w:rsidP="004242CA">
      <w:pPr>
        <w:pStyle w:val="a3"/>
        <w:tabs>
          <w:tab w:val="left" w:pos="2835"/>
          <w:tab w:val="left" w:pos="4678"/>
        </w:tabs>
        <w:spacing w:after="0" w:line="360" w:lineRule="auto"/>
        <w:ind w:left="0" w:firstLine="851"/>
        <w:contextualSpacing w:val="0"/>
        <w:rPr>
          <w:rFonts w:ascii="Times New Roman" w:hAnsi="Times New Roman" w:cs="Times New Roman"/>
          <w:b/>
          <w:bCs/>
          <w:sz w:val="28"/>
          <w:szCs w:val="28"/>
        </w:rPr>
      </w:pPr>
    </w:p>
    <w:p w:rsidR="00277726" w:rsidRDefault="00277726" w:rsidP="004242CA">
      <w:pPr>
        <w:tabs>
          <w:tab w:val="left" w:pos="2835"/>
          <w:tab w:val="left" w:pos="4678"/>
        </w:tabs>
        <w:spacing w:after="0" w:line="360" w:lineRule="auto"/>
        <w:rPr>
          <w:rFonts w:ascii="Times New Roman" w:hAnsi="Times New Roman" w:cs="Times New Roman"/>
          <w:b/>
          <w:bCs/>
          <w:sz w:val="28"/>
          <w:szCs w:val="28"/>
        </w:rPr>
      </w:pPr>
    </w:p>
    <w:p w:rsidR="00303C7D" w:rsidRDefault="00303C7D" w:rsidP="004242CA">
      <w:pPr>
        <w:tabs>
          <w:tab w:val="left" w:pos="2835"/>
          <w:tab w:val="left" w:pos="4678"/>
        </w:tabs>
        <w:spacing w:after="0" w:line="360" w:lineRule="auto"/>
        <w:rPr>
          <w:rFonts w:ascii="Times New Roman" w:hAnsi="Times New Roman" w:cs="Times New Roman"/>
          <w:b/>
          <w:bCs/>
          <w:sz w:val="28"/>
          <w:szCs w:val="28"/>
        </w:rPr>
      </w:pPr>
    </w:p>
    <w:p w:rsidR="00E42F46" w:rsidRDefault="00E42F46" w:rsidP="004242CA">
      <w:pPr>
        <w:tabs>
          <w:tab w:val="left" w:pos="2835"/>
          <w:tab w:val="left" w:pos="4678"/>
        </w:tabs>
        <w:spacing w:after="0" w:line="360" w:lineRule="auto"/>
        <w:rPr>
          <w:rFonts w:ascii="Times New Roman" w:hAnsi="Times New Roman" w:cs="Times New Roman"/>
          <w:b/>
          <w:bCs/>
          <w:sz w:val="28"/>
          <w:szCs w:val="28"/>
        </w:rPr>
      </w:pPr>
    </w:p>
    <w:p w:rsidR="00E42F46" w:rsidRDefault="00E42F46" w:rsidP="004242CA">
      <w:pPr>
        <w:tabs>
          <w:tab w:val="left" w:pos="2835"/>
          <w:tab w:val="left" w:pos="4678"/>
        </w:tabs>
        <w:spacing w:after="0" w:line="360" w:lineRule="auto"/>
        <w:rPr>
          <w:rFonts w:ascii="Times New Roman" w:hAnsi="Times New Roman" w:cs="Times New Roman"/>
          <w:b/>
          <w:bCs/>
          <w:sz w:val="28"/>
          <w:szCs w:val="28"/>
        </w:rPr>
      </w:pPr>
    </w:p>
    <w:p w:rsidR="00E42F46" w:rsidRPr="004242CA" w:rsidRDefault="00E42F46" w:rsidP="004242CA">
      <w:pPr>
        <w:tabs>
          <w:tab w:val="left" w:pos="2835"/>
          <w:tab w:val="left" w:pos="4678"/>
        </w:tabs>
        <w:spacing w:after="0" w:line="360" w:lineRule="auto"/>
        <w:rPr>
          <w:rFonts w:ascii="Times New Roman" w:hAnsi="Times New Roman" w:cs="Times New Roman"/>
          <w:b/>
          <w:bCs/>
          <w:sz w:val="28"/>
          <w:szCs w:val="28"/>
        </w:rPr>
      </w:pPr>
    </w:p>
    <w:p w:rsidR="002944A4" w:rsidRDefault="00507185"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sidRPr="004242CA">
        <w:rPr>
          <w:rFonts w:ascii="Times New Roman" w:hAnsi="Times New Roman" w:cs="Times New Roman"/>
          <w:sz w:val="28"/>
          <w:szCs w:val="28"/>
        </w:rPr>
        <w:lastRenderedPageBreak/>
        <w:t>Список литературы:</w:t>
      </w:r>
    </w:p>
    <w:p w:rsidR="00A36DF5" w:rsidRDefault="00897E3B"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1. </w:t>
      </w:r>
      <w:r w:rsidR="00A36DF5" w:rsidRPr="00A36DF5">
        <w:rPr>
          <w:rFonts w:ascii="Times New Roman" w:hAnsi="Times New Roman" w:cs="Times New Roman"/>
          <w:sz w:val="28"/>
          <w:szCs w:val="28"/>
        </w:rPr>
        <w:t>Набоков В.В. Другие берега / под ред. А. Бабикова. Издательство CORPUS, 2022</w:t>
      </w:r>
    </w:p>
    <w:p w:rsidR="00897E3B" w:rsidRDefault="00897E3B"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2. </w:t>
      </w:r>
      <w:r w:rsidRPr="00897E3B">
        <w:rPr>
          <w:rFonts w:ascii="Times New Roman" w:hAnsi="Times New Roman" w:cs="Times New Roman"/>
          <w:sz w:val="28"/>
          <w:szCs w:val="28"/>
        </w:rPr>
        <w:t>Набоков В. В. роман «Машенька» [Электронный ресурс] – Режим доступа: https://mishka-knizhka.ru/rasskazy-dlya-detej/rasskazy-i-povesti-nabokov/mashenka-2/</w:t>
      </w:r>
    </w:p>
    <w:p w:rsidR="00A36DF5" w:rsidRDefault="00897E3B"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3. </w:t>
      </w:r>
      <w:r w:rsidR="00A36DF5">
        <w:rPr>
          <w:rFonts w:ascii="Times New Roman" w:hAnsi="Times New Roman" w:cs="Times New Roman"/>
          <w:sz w:val="28"/>
          <w:szCs w:val="28"/>
        </w:rPr>
        <w:t>Набоков В. В. роман «Приглашение на казнь»</w:t>
      </w:r>
      <w:r>
        <w:rPr>
          <w:rFonts w:ascii="Times New Roman" w:hAnsi="Times New Roman" w:cs="Times New Roman"/>
          <w:sz w:val="28"/>
          <w:szCs w:val="28"/>
        </w:rPr>
        <w:t xml:space="preserve"> </w:t>
      </w:r>
      <w:r w:rsidRPr="00897E3B">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r w:rsidRPr="00897E3B">
        <w:rPr>
          <w:rFonts w:ascii="Times New Roman" w:hAnsi="Times New Roman" w:cs="Times New Roman"/>
          <w:sz w:val="28"/>
          <w:szCs w:val="28"/>
        </w:rPr>
        <w:t>https://azbyka.ru/fiction/priglashenie-na-kazn-vladimir-nabokov/</w:t>
      </w:r>
    </w:p>
    <w:p w:rsidR="00897E3B" w:rsidRDefault="00897E3B"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4. </w:t>
      </w:r>
      <w:r w:rsidRPr="00897E3B">
        <w:rPr>
          <w:rFonts w:ascii="Times New Roman" w:hAnsi="Times New Roman" w:cs="Times New Roman"/>
          <w:sz w:val="28"/>
          <w:szCs w:val="28"/>
        </w:rPr>
        <w:t xml:space="preserve">Набоков В. В. стихотворение «Поэту» </w:t>
      </w:r>
      <w:bookmarkStart w:id="15" w:name="_Hlk159284947"/>
      <w:r w:rsidRPr="00897E3B">
        <w:rPr>
          <w:rFonts w:ascii="Times New Roman" w:hAnsi="Times New Roman" w:cs="Times New Roman"/>
          <w:sz w:val="28"/>
          <w:szCs w:val="28"/>
        </w:rPr>
        <w:t>[Электронный ресурс] – Режим доступа:</w:t>
      </w:r>
      <w:bookmarkEnd w:id="15"/>
      <w:r w:rsidRPr="00897E3B">
        <w:rPr>
          <w:rFonts w:ascii="Times New Roman" w:hAnsi="Times New Roman" w:cs="Times New Roman"/>
          <w:sz w:val="28"/>
          <w:szCs w:val="28"/>
        </w:rPr>
        <w:t xml:space="preserve"> https://rustih.ru/vladimir-nabokov-poetu/</w:t>
      </w:r>
    </w:p>
    <w:p w:rsidR="00581CD5" w:rsidRDefault="00897E3B" w:rsidP="00BF424E">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5. </w:t>
      </w:r>
      <w:r w:rsidR="00581CD5" w:rsidRPr="00581CD5">
        <w:rPr>
          <w:rFonts w:ascii="Times New Roman" w:hAnsi="Times New Roman" w:cs="Times New Roman"/>
          <w:sz w:val="28"/>
          <w:szCs w:val="28"/>
        </w:rPr>
        <w:t>Набоков В. В. стихотворение «</w:t>
      </w:r>
      <w:r w:rsidR="00581CD5">
        <w:rPr>
          <w:rFonts w:ascii="Times New Roman" w:hAnsi="Times New Roman" w:cs="Times New Roman"/>
          <w:sz w:val="28"/>
          <w:szCs w:val="28"/>
        </w:rPr>
        <w:t>Сон</w:t>
      </w:r>
      <w:r w:rsidR="00581CD5" w:rsidRPr="00581CD5">
        <w:rPr>
          <w:rFonts w:ascii="Times New Roman" w:hAnsi="Times New Roman" w:cs="Times New Roman"/>
          <w:sz w:val="28"/>
          <w:szCs w:val="28"/>
        </w:rPr>
        <w:t>»</w:t>
      </w:r>
      <w:r w:rsidR="00581CD5">
        <w:rPr>
          <w:rFonts w:ascii="Times New Roman" w:hAnsi="Times New Roman" w:cs="Times New Roman"/>
          <w:sz w:val="28"/>
          <w:szCs w:val="28"/>
        </w:rPr>
        <w:t xml:space="preserve"> </w:t>
      </w:r>
      <w:r w:rsidRPr="00897E3B">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r w:rsidRPr="00897E3B">
        <w:rPr>
          <w:rFonts w:ascii="Times New Roman" w:hAnsi="Times New Roman" w:cs="Times New Roman"/>
          <w:sz w:val="28"/>
          <w:szCs w:val="28"/>
        </w:rPr>
        <w:t>https://www.culture.ru/poems/21778/son</w:t>
      </w:r>
    </w:p>
    <w:p w:rsidR="00581CD5" w:rsidRPr="00FC318D" w:rsidRDefault="00897E3B" w:rsidP="00FC318D">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6. </w:t>
      </w:r>
      <w:r w:rsidR="00581CD5">
        <w:rPr>
          <w:rFonts w:ascii="Times New Roman" w:hAnsi="Times New Roman" w:cs="Times New Roman"/>
          <w:sz w:val="28"/>
          <w:szCs w:val="28"/>
        </w:rPr>
        <w:t>Набоков В. В. стихотворение «Тихий шум»</w:t>
      </w:r>
      <w:r>
        <w:rPr>
          <w:rFonts w:ascii="Times New Roman" w:hAnsi="Times New Roman" w:cs="Times New Roman"/>
          <w:sz w:val="28"/>
          <w:szCs w:val="28"/>
        </w:rPr>
        <w:t xml:space="preserve"> </w:t>
      </w:r>
      <w:r w:rsidRPr="00897E3B">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r w:rsidRPr="00897E3B">
        <w:rPr>
          <w:rFonts w:ascii="Times New Roman" w:hAnsi="Times New Roman" w:cs="Times New Roman"/>
          <w:sz w:val="28"/>
          <w:szCs w:val="28"/>
        </w:rPr>
        <w:t>https://rustih.ru/vladimir-nabokov-tixij-shum/</w:t>
      </w:r>
    </w:p>
    <w:p w:rsidR="00904508"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7</w:t>
      </w:r>
      <w:r w:rsidR="00904508">
        <w:rPr>
          <w:rFonts w:ascii="Times New Roman" w:hAnsi="Times New Roman" w:cs="Times New Roman"/>
          <w:sz w:val="28"/>
          <w:szCs w:val="28"/>
        </w:rPr>
        <w:t xml:space="preserve">. </w:t>
      </w:r>
      <w:bookmarkStart w:id="16" w:name="_Hlk159286297"/>
      <w:r w:rsidR="00904508" w:rsidRPr="00904508">
        <w:rPr>
          <w:rFonts w:ascii="Times New Roman" w:hAnsi="Times New Roman" w:cs="Times New Roman"/>
          <w:sz w:val="28"/>
          <w:szCs w:val="28"/>
        </w:rPr>
        <w:t xml:space="preserve">Бабаян М.А. Современные направления лингвистических исследований. </w:t>
      </w:r>
      <w:r w:rsidR="00FD3DCF" w:rsidRPr="00FD3DCF">
        <w:rPr>
          <w:rFonts w:ascii="Times New Roman" w:hAnsi="Times New Roman" w:cs="Times New Roman"/>
          <w:sz w:val="28"/>
          <w:szCs w:val="28"/>
        </w:rPr>
        <w:t>[Электронный ресурс] – Режим доступа:</w:t>
      </w:r>
      <w:r w:rsidR="00904508" w:rsidRPr="00904508">
        <w:rPr>
          <w:rFonts w:ascii="Times New Roman" w:hAnsi="Times New Roman" w:cs="Times New Roman"/>
          <w:sz w:val="28"/>
          <w:szCs w:val="28"/>
        </w:rPr>
        <w:t xml:space="preserve"> https://elib.bsu.by</w:t>
      </w:r>
    </w:p>
    <w:bookmarkEnd w:id="16"/>
    <w:p w:rsidR="00904508"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8</w:t>
      </w:r>
      <w:r w:rsidR="00904508">
        <w:rPr>
          <w:rFonts w:ascii="Times New Roman" w:hAnsi="Times New Roman" w:cs="Times New Roman"/>
          <w:sz w:val="28"/>
          <w:szCs w:val="28"/>
        </w:rPr>
        <w:t xml:space="preserve">. </w:t>
      </w:r>
      <w:r w:rsidR="00904508" w:rsidRPr="00904508">
        <w:rPr>
          <w:rFonts w:ascii="Times New Roman" w:hAnsi="Times New Roman" w:cs="Times New Roman"/>
          <w:sz w:val="28"/>
          <w:szCs w:val="28"/>
        </w:rPr>
        <w:t xml:space="preserve">Бабаян М. А. Синестезия как одна из особенностей восприятия людей с творческим складом ума. </w:t>
      </w:r>
      <w:bookmarkStart w:id="17" w:name="_Hlk159286233"/>
      <w:r w:rsidR="00FC318D" w:rsidRPr="00FC318D">
        <w:rPr>
          <w:rFonts w:ascii="Times New Roman" w:hAnsi="Times New Roman" w:cs="Times New Roman"/>
          <w:sz w:val="28"/>
          <w:szCs w:val="28"/>
        </w:rPr>
        <w:t>[Электронный ресурс] – Режим доступа:</w:t>
      </w:r>
      <w:r w:rsidR="00FC318D">
        <w:rPr>
          <w:rFonts w:ascii="Times New Roman" w:hAnsi="Times New Roman" w:cs="Times New Roman"/>
          <w:sz w:val="28"/>
          <w:szCs w:val="28"/>
        </w:rPr>
        <w:t xml:space="preserve"> </w:t>
      </w:r>
      <w:bookmarkEnd w:id="17"/>
      <w:r w:rsidR="00904508" w:rsidRPr="00904508">
        <w:rPr>
          <w:rFonts w:ascii="Times New Roman" w:hAnsi="Times New Roman" w:cs="Times New Roman"/>
          <w:sz w:val="28"/>
          <w:szCs w:val="28"/>
        </w:rPr>
        <w:t>https://elib.bsu.by/handle/123456789/295425</w:t>
      </w:r>
    </w:p>
    <w:p w:rsidR="00904508" w:rsidRPr="00C75BD6"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9</w:t>
      </w:r>
      <w:r w:rsidR="00904508">
        <w:rPr>
          <w:rFonts w:ascii="Times New Roman" w:hAnsi="Times New Roman" w:cs="Times New Roman"/>
          <w:sz w:val="28"/>
          <w:szCs w:val="28"/>
        </w:rPr>
        <w:t xml:space="preserve">. </w:t>
      </w:r>
      <w:r w:rsidR="00904508" w:rsidRPr="00904508">
        <w:rPr>
          <w:rFonts w:ascii="Times New Roman" w:hAnsi="Times New Roman" w:cs="Times New Roman"/>
          <w:sz w:val="28"/>
          <w:szCs w:val="28"/>
        </w:rPr>
        <w:t xml:space="preserve">Библиотека поиска даты написания произведений. </w:t>
      </w:r>
      <w:r w:rsidR="00FC318D" w:rsidRPr="00FC318D">
        <w:rPr>
          <w:rFonts w:ascii="Times New Roman" w:hAnsi="Times New Roman" w:cs="Times New Roman"/>
          <w:sz w:val="28"/>
          <w:szCs w:val="28"/>
        </w:rPr>
        <w:t>[Электронный ресурс] – Режим доступа:</w:t>
      </w:r>
      <w:r w:rsidR="006C5EF4">
        <w:rPr>
          <w:rFonts w:ascii="Times New Roman" w:hAnsi="Times New Roman" w:cs="Times New Roman"/>
          <w:sz w:val="28"/>
          <w:szCs w:val="28"/>
        </w:rPr>
        <w:t xml:space="preserve"> </w:t>
      </w:r>
      <w:r w:rsidR="00904508" w:rsidRPr="00904508">
        <w:rPr>
          <w:rFonts w:ascii="Times New Roman" w:hAnsi="Times New Roman" w:cs="Times New Roman"/>
          <w:sz w:val="28"/>
          <w:szCs w:val="28"/>
          <w:lang w:val="en-US"/>
        </w:rPr>
        <w:t>https</w:t>
      </w:r>
      <w:r w:rsidR="00904508" w:rsidRPr="00C75BD6">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fantlab</w:t>
      </w:r>
      <w:proofErr w:type="spellEnd"/>
      <w:r w:rsidR="00904508" w:rsidRPr="00C75BD6">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ru</w:t>
      </w:r>
      <w:proofErr w:type="spellEnd"/>
      <w:r w:rsidR="00904508" w:rsidRPr="00C75BD6">
        <w:rPr>
          <w:rFonts w:ascii="Times New Roman" w:hAnsi="Times New Roman" w:cs="Times New Roman"/>
          <w:sz w:val="28"/>
          <w:szCs w:val="28"/>
        </w:rPr>
        <w:t>/</w:t>
      </w:r>
      <w:r w:rsidR="00904508" w:rsidRPr="00904508">
        <w:rPr>
          <w:rFonts w:ascii="Times New Roman" w:hAnsi="Times New Roman" w:cs="Times New Roman"/>
          <w:sz w:val="28"/>
          <w:szCs w:val="28"/>
          <w:lang w:val="en-US"/>
        </w:rPr>
        <w:t>work</w:t>
      </w:r>
      <w:r w:rsidR="00904508" w:rsidRPr="00C75BD6">
        <w:rPr>
          <w:rFonts w:ascii="Times New Roman" w:hAnsi="Times New Roman" w:cs="Times New Roman"/>
          <w:sz w:val="28"/>
          <w:szCs w:val="28"/>
        </w:rPr>
        <w:t>676245</w:t>
      </w:r>
    </w:p>
    <w:p w:rsidR="00FC318D" w:rsidRPr="00FC318D" w:rsidRDefault="00897E3B" w:rsidP="00FC318D">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0</w:t>
      </w:r>
      <w:r w:rsidR="00904508">
        <w:rPr>
          <w:rFonts w:ascii="Times New Roman" w:hAnsi="Times New Roman" w:cs="Times New Roman"/>
          <w:sz w:val="28"/>
          <w:szCs w:val="28"/>
        </w:rPr>
        <w:t xml:space="preserve">. </w:t>
      </w:r>
      <w:proofErr w:type="spellStart"/>
      <w:r w:rsidR="00904508" w:rsidRPr="00FC318D">
        <w:rPr>
          <w:rFonts w:ascii="Times New Roman" w:hAnsi="Times New Roman" w:cs="Times New Roman"/>
          <w:sz w:val="28"/>
          <w:szCs w:val="28"/>
        </w:rPr>
        <w:t>Денишова</w:t>
      </w:r>
      <w:proofErr w:type="spellEnd"/>
      <w:r w:rsidR="00904508" w:rsidRPr="00FC318D">
        <w:rPr>
          <w:rFonts w:ascii="Times New Roman" w:hAnsi="Times New Roman" w:cs="Times New Roman"/>
          <w:sz w:val="28"/>
          <w:szCs w:val="28"/>
        </w:rPr>
        <w:t xml:space="preserve"> Д.А. Репрезентативная система, каналы восприятия и синестезия в рамках вопроса о восприятии человека // Гуманитарный научный вестник. 2017. №5. С. 8-16</w:t>
      </w:r>
      <w:r w:rsidR="009E0B9E" w:rsidRPr="00FC318D">
        <w:rPr>
          <w:rFonts w:ascii="Times New Roman" w:hAnsi="Times New Roman" w:cs="Times New Roman"/>
          <w:sz w:val="28"/>
          <w:szCs w:val="28"/>
        </w:rPr>
        <w:t>.</w:t>
      </w:r>
      <w:r w:rsidR="009E0B9E">
        <w:rPr>
          <w:rFonts w:ascii="Times New Roman" w:hAnsi="Times New Roman" w:cs="Times New Roman"/>
          <w:sz w:val="28"/>
          <w:szCs w:val="28"/>
        </w:rPr>
        <w:t xml:space="preserve"> </w:t>
      </w:r>
    </w:p>
    <w:p w:rsidR="00904508" w:rsidRPr="00FC318D"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1</w:t>
      </w:r>
      <w:r w:rsidR="00904508">
        <w:rPr>
          <w:rFonts w:ascii="Times New Roman" w:hAnsi="Times New Roman" w:cs="Times New Roman"/>
          <w:sz w:val="28"/>
          <w:szCs w:val="28"/>
        </w:rPr>
        <w:t xml:space="preserve">. </w:t>
      </w:r>
      <w:r w:rsidR="00904508" w:rsidRPr="00904508">
        <w:rPr>
          <w:rFonts w:ascii="Times New Roman" w:hAnsi="Times New Roman" w:cs="Times New Roman"/>
          <w:sz w:val="28"/>
          <w:szCs w:val="28"/>
        </w:rPr>
        <w:t xml:space="preserve">Задорнова В. Я. </w:t>
      </w:r>
      <w:r w:rsidR="00FC318D" w:rsidRPr="00FC318D">
        <w:rPr>
          <w:rFonts w:ascii="Times New Roman" w:hAnsi="Times New Roman" w:cs="Times New Roman"/>
          <w:sz w:val="28"/>
          <w:szCs w:val="28"/>
        </w:rPr>
        <w:t>Синестезия как стилистический прием в прозе В. Набокова и возможности его передачи на другом</w:t>
      </w:r>
      <w:r w:rsidR="00904508" w:rsidRPr="00904508">
        <w:rPr>
          <w:rFonts w:ascii="Times New Roman" w:hAnsi="Times New Roman" w:cs="Times New Roman"/>
          <w:sz w:val="28"/>
          <w:szCs w:val="28"/>
        </w:rPr>
        <w:t xml:space="preserve"> </w:t>
      </w:r>
      <w:r w:rsidR="00FC318D" w:rsidRPr="00904508">
        <w:rPr>
          <w:rFonts w:ascii="Times New Roman" w:hAnsi="Times New Roman" w:cs="Times New Roman"/>
          <w:sz w:val="28"/>
          <w:szCs w:val="28"/>
        </w:rPr>
        <w:t>языке</w:t>
      </w:r>
      <w:r w:rsidR="00904508" w:rsidRPr="00904508">
        <w:rPr>
          <w:rFonts w:ascii="Times New Roman" w:hAnsi="Times New Roman" w:cs="Times New Roman"/>
          <w:sz w:val="28"/>
          <w:szCs w:val="28"/>
        </w:rPr>
        <w:t>.</w:t>
      </w:r>
      <w:r w:rsidR="009E0B9E">
        <w:rPr>
          <w:rFonts w:ascii="Times New Roman" w:hAnsi="Times New Roman" w:cs="Times New Roman"/>
          <w:sz w:val="28"/>
          <w:szCs w:val="28"/>
        </w:rPr>
        <w:t xml:space="preserve"> </w:t>
      </w:r>
      <w:bookmarkStart w:id="18" w:name="_Hlk159285978"/>
      <w:r w:rsidR="00FC318D" w:rsidRPr="00FC318D">
        <w:rPr>
          <w:rFonts w:ascii="Times New Roman" w:hAnsi="Times New Roman" w:cs="Times New Roman"/>
          <w:sz w:val="28"/>
          <w:szCs w:val="28"/>
        </w:rPr>
        <w:t>[Электронный ресурс] – Режим доступа:</w:t>
      </w:r>
      <w:bookmarkEnd w:id="18"/>
      <w:r w:rsidR="00904508" w:rsidRPr="00FC318D">
        <w:rPr>
          <w:rFonts w:ascii="Times New Roman" w:hAnsi="Times New Roman" w:cs="Times New Roman"/>
          <w:sz w:val="28"/>
          <w:szCs w:val="28"/>
        </w:rPr>
        <w:t xml:space="preserve"> </w:t>
      </w:r>
      <w:r w:rsidR="00904508" w:rsidRPr="00904508">
        <w:rPr>
          <w:rFonts w:ascii="Times New Roman" w:hAnsi="Times New Roman" w:cs="Times New Roman"/>
          <w:sz w:val="28"/>
          <w:szCs w:val="28"/>
          <w:lang w:val="en-US"/>
        </w:rPr>
        <w:t>https</w:t>
      </w:r>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cyberleninka</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ru</w:t>
      </w:r>
      <w:proofErr w:type="spellEnd"/>
      <w:r w:rsidR="00904508" w:rsidRPr="00FC318D">
        <w:rPr>
          <w:rFonts w:ascii="Times New Roman" w:hAnsi="Times New Roman" w:cs="Times New Roman"/>
          <w:sz w:val="28"/>
          <w:szCs w:val="28"/>
        </w:rPr>
        <w:t>/</w:t>
      </w:r>
      <w:r w:rsidR="00904508" w:rsidRPr="00904508">
        <w:rPr>
          <w:rFonts w:ascii="Times New Roman" w:hAnsi="Times New Roman" w:cs="Times New Roman"/>
          <w:sz w:val="28"/>
          <w:szCs w:val="28"/>
          <w:lang w:val="en-US"/>
        </w:rPr>
        <w:t>article</w:t>
      </w:r>
      <w:r w:rsidR="00904508" w:rsidRPr="00FC318D">
        <w:rPr>
          <w:rFonts w:ascii="Times New Roman" w:hAnsi="Times New Roman" w:cs="Times New Roman"/>
          <w:sz w:val="28"/>
          <w:szCs w:val="28"/>
        </w:rPr>
        <w:t>/</w:t>
      </w:r>
      <w:r w:rsidR="00904508" w:rsidRPr="00904508">
        <w:rPr>
          <w:rFonts w:ascii="Times New Roman" w:hAnsi="Times New Roman" w:cs="Times New Roman"/>
          <w:sz w:val="28"/>
          <w:szCs w:val="28"/>
          <w:lang w:val="en-US"/>
        </w:rPr>
        <w:t>n</w:t>
      </w:r>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sinesteziya</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kak</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stilisticheskiy</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priem</w:t>
      </w:r>
      <w:proofErr w:type="spellEnd"/>
      <w:r w:rsidR="00904508" w:rsidRPr="00FC318D">
        <w:rPr>
          <w:rFonts w:ascii="Times New Roman" w:hAnsi="Times New Roman" w:cs="Times New Roman"/>
          <w:sz w:val="28"/>
          <w:szCs w:val="28"/>
        </w:rPr>
        <w:t>-</w:t>
      </w:r>
      <w:r w:rsidR="00904508" w:rsidRPr="00904508">
        <w:rPr>
          <w:rFonts w:ascii="Times New Roman" w:hAnsi="Times New Roman" w:cs="Times New Roman"/>
          <w:sz w:val="28"/>
          <w:szCs w:val="28"/>
          <w:lang w:val="en-US"/>
        </w:rPr>
        <w:t>v</w:t>
      </w:r>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proze</w:t>
      </w:r>
      <w:proofErr w:type="spellEnd"/>
      <w:r w:rsidR="00904508" w:rsidRPr="00FC318D">
        <w:rPr>
          <w:rFonts w:ascii="Times New Roman" w:hAnsi="Times New Roman" w:cs="Times New Roman"/>
          <w:sz w:val="28"/>
          <w:szCs w:val="28"/>
        </w:rPr>
        <w:t>-</w:t>
      </w:r>
      <w:r w:rsidR="00904508" w:rsidRPr="00904508">
        <w:rPr>
          <w:rFonts w:ascii="Times New Roman" w:hAnsi="Times New Roman" w:cs="Times New Roman"/>
          <w:sz w:val="28"/>
          <w:szCs w:val="28"/>
          <w:lang w:val="en-US"/>
        </w:rPr>
        <w:t>v</w:t>
      </w:r>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nabokova</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i</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vozmozhnosti</w:t>
      </w:r>
      <w:proofErr w:type="spellEnd"/>
      <w:r w:rsidR="00904508" w:rsidRPr="00FC318D">
        <w:rPr>
          <w:rFonts w:ascii="Times New Roman" w:hAnsi="Times New Roman" w:cs="Times New Roman"/>
          <w:sz w:val="28"/>
          <w:szCs w:val="28"/>
        </w:rPr>
        <w:t>-</w:t>
      </w:r>
      <w:r w:rsidR="00904508" w:rsidRPr="00904508">
        <w:rPr>
          <w:rFonts w:ascii="Times New Roman" w:hAnsi="Times New Roman" w:cs="Times New Roman"/>
          <w:sz w:val="28"/>
          <w:szCs w:val="28"/>
          <w:lang w:val="en-US"/>
        </w:rPr>
        <w:t>ego</w:t>
      </w:r>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peredachi</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na</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drugom</w:t>
      </w:r>
      <w:proofErr w:type="spellEnd"/>
      <w:r w:rsidR="00904508" w:rsidRPr="00FC318D">
        <w:rPr>
          <w:rFonts w:ascii="Times New Roman" w:hAnsi="Times New Roman" w:cs="Times New Roman"/>
          <w:sz w:val="28"/>
          <w:szCs w:val="28"/>
        </w:rPr>
        <w:t>-</w:t>
      </w:r>
      <w:proofErr w:type="spellStart"/>
      <w:r w:rsidR="00904508" w:rsidRPr="00904508">
        <w:rPr>
          <w:rFonts w:ascii="Times New Roman" w:hAnsi="Times New Roman" w:cs="Times New Roman"/>
          <w:sz w:val="28"/>
          <w:szCs w:val="28"/>
          <w:lang w:val="en-US"/>
        </w:rPr>
        <w:t>yazyke</w:t>
      </w:r>
      <w:proofErr w:type="spellEnd"/>
    </w:p>
    <w:p w:rsidR="00904508" w:rsidRPr="00C53B4A"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1</w:t>
      </w:r>
      <w:r w:rsidR="003B7CBF">
        <w:rPr>
          <w:rFonts w:ascii="Times New Roman" w:hAnsi="Times New Roman" w:cs="Times New Roman"/>
          <w:sz w:val="28"/>
          <w:szCs w:val="28"/>
        </w:rPr>
        <w:t>2</w:t>
      </w:r>
      <w:r w:rsidR="00904508">
        <w:rPr>
          <w:rFonts w:ascii="Times New Roman" w:hAnsi="Times New Roman" w:cs="Times New Roman"/>
          <w:sz w:val="28"/>
          <w:szCs w:val="28"/>
        </w:rPr>
        <w:t xml:space="preserve">. </w:t>
      </w:r>
      <w:r w:rsidR="00904508" w:rsidRPr="00904508">
        <w:rPr>
          <w:rFonts w:ascii="Times New Roman" w:hAnsi="Times New Roman" w:cs="Times New Roman"/>
          <w:sz w:val="28"/>
          <w:szCs w:val="28"/>
        </w:rPr>
        <w:t xml:space="preserve">Зайцева М.Л. Философия искусства и синестезия. </w:t>
      </w:r>
      <w:r w:rsidR="003B7CBF" w:rsidRPr="003B7CBF">
        <w:rPr>
          <w:rFonts w:ascii="Times New Roman" w:hAnsi="Times New Roman" w:cs="Times New Roman"/>
          <w:sz w:val="28"/>
          <w:szCs w:val="28"/>
        </w:rPr>
        <w:t>[Электронный ресурс] – Режим доступа</w:t>
      </w:r>
      <w:r w:rsidR="003B7CBF" w:rsidRPr="00C53B4A">
        <w:rPr>
          <w:rFonts w:ascii="Times New Roman" w:hAnsi="Times New Roman" w:cs="Times New Roman"/>
          <w:color w:val="000000" w:themeColor="text1"/>
          <w:sz w:val="28"/>
          <w:szCs w:val="28"/>
        </w:rPr>
        <w:t>:</w:t>
      </w:r>
      <w:r w:rsidR="00C53B4A" w:rsidRPr="00C53B4A">
        <w:rPr>
          <w:rFonts w:ascii="Times New Roman" w:hAnsi="Times New Roman" w:cs="Times New Roman"/>
          <w:color w:val="000000" w:themeColor="text1"/>
          <w:sz w:val="28"/>
          <w:szCs w:val="28"/>
        </w:rPr>
        <w:t xml:space="preserve"> </w:t>
      </w:r>
      <w:hyperlink r:id="rId17" w:history="1">
        <w:r w:rsidR="00C53B4A" w:rsidRPr="00C53B4A">
          <w:rPr>
            <w:rStyle w:val="a8"/>
            <w:rFonts w:ascii="Times New Roman" w:hAnsi="Times New Roman" w:cs="Times New Roman"/>
            <w:color w:val="000000" w:themeColor="text1"/>
            <w:sz w:val="28"/>
            <w:szCs w:val="28"/>
            <w:u w:val="none"/>
            <w:lang w:val="en-US"/>
          </w:rPr>
          <w:t>https</w:t>
        </w:r>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cyberleninka</w:t>
        </w:r>
        <w:proofErr w:type="spellEnd"/>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ru</w:t>
        </w:r>
        <w:proofErr w:type="spellEnd"/>
        <w:r w:rsidR="00C53B4A" w:rsidRPr="00C53B4A">
          <w:rPr>
            <w:rStyle w:val="a8"/>
            <w:rFonts w:ascii="Times New Roman" w:hAnsi="Times New Roman" w:cs="Times New Roman"/>
            <w:color w:val="000000" w:themeColor="text1"/>
            <w:sz w:val="28"/>
            <w:szCs w:val="28"/>
            <w:u w:val="none"/>
          </w:rPr>
          <w:t>/</w:t>
        </w:r>
        <w:r w:rsidR="00C53B4A" w:rsidRPr="00C53B4A">
          <w:rPr>
            <w:rStyle w:val="a8"/>
            <w:rFonts w:ascii="Times New Roman" w:hAnsi="Times New Roman" w:cs="Times New Roman"/>
            <w:color w:val="000000" w:themeColor="text1"/>
            <w:sz w:val="28"/>
            <w:szCs w:val="28"/>
            <w:u w:val="none"/>
            <w:lang w:val="en-US"/>
          </w:rPr>
          <w:t>article</w:t>
        </w:r>
        <w:r w:rsidR="00C53B4A" w:rsidRPr="00C53B4A">
          <w:rPr>
            <w:rStyle w:val="a8"/>
            <w:rFonts w:ascii="Times New Roman" w:hAnsi="Times New Roman" w:cs="Times New Roman"/>
            <w:color w:val="000000" w:themeColor="text1"/>
            <w:sz w:val="28"/>
            <w:szCs w:val="28"/>
            <w:u w:val="none"/>
          </w:rPr>
          <w:t>/</w:t>
        </w:r>
        <w:r w:rsidR="00C53B4A" w:rsidRPr="00C53B4A">
          <w:rPr>
            <w:rStyle w:val="a8"/>
            <w:rFonts w:ascii="Times New Roman" w:hAnsi="Times New Roman" w:cs="Times New Roman"/>
            <w:color w:val="000000" w:themeColor="text1"/>
            <w:sz w:val="28"/>
            <w:szCs w:val="28"/>
            <w:u w:val="none"/>
            <w:lang w:val="en-US"/>
          </w:rPr>
          <w:t>n</w:t>
        </w:r>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filosofiya</w:t>
        </w:r>
        <w:proofErr w:type="spellEnd"/>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iskusstva</w:t>
        </w:r>
        <w:proofErr w:type="spellEnd"/>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i</w:t>
        </w:r>
        <w:proofErr w:type="spellEnd"/>
        <w:r w:rsidR="00C53B4A" w:rsidRPr="00C53B4A">
          <w:rPr>
            <w:rStyle w:val="a8"/>
            <w:rFonts w:ascii="Times New Roman" w:hAnsi="Times New Roman" w:cs="Times New Roman"/>
            <w:color w:val="000000" w:themeColor="text1"/>
            <w:sz w:val="28"/>
            <w:szCs w:val="28"/>
            <w:u w:val="none"/>
          </w:rPr>
          <w:t>-</w:t>
        </w:r>
        <w:proofErr w:type="spellStart"/>
        <w:r w:rsidR="00C53B4A" w:rsidRPr="00C53B4A">
          <w:rPr>
            <w:rStyle w:val="a8"/>
            <w:rFonts w:ascii="Times New Roman" w:hAnsi="Times New Roman" w:cs="Times New Roman"/>
            <w:color w:val="000000" w:themeColor="text1"/>
            <w:sz w:val="28"/>
            <w:szCs w:val="28"/>
            <w:u w:val="none"/>
            <w:lang w:val="en-US"/>
          </w:rPr>
          <w:t>sinesteziya</w:t>
        </w:r>
        <w:proofErr w:type="spellEnd"/>
        <w:r w:rsidR="00C53B4A" w:rsidRPr="00C53B4A">
          <w:rPr>
            <w:rStyle w:val="a8"/>
            <w:rFonts w:ascii="Times New Roman" w:hAnsi="Times New Roman" w:cs="Times New Roman"/>
            <w:color w:val="000000" w:themeColor="text1"/>
            <w:sz w:val="28"/>
            <w:szCs w:val="28"/>
            <w:u w:val="none"/>
          </w:rPr>
          <w:t>-1</w:t>
        </w:r>
      </w:hyperlink>
    </w:p>
    <w:p w:rsidR="00081745" w:rsidRPr="003B7CBF"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003B7CBF">
        <w:rPr>
          <w:rFonts w:ascii="Times New Roman" w:hAnsi="Times New Roman" w:cs="Times New Roman"/>
          <w:sz w:val="28"/>
          <w:szCs w:val="28"/>
        </w:rPr>
        <w:t>3</w:t>
      </w:r>
      <w:r w:rsidR="00904508">
        <w:rPr>
          <w:rFonts w:ascii="Times New Roman" w:hAnsi="Times New Roman" w:cs="Times New Roman"/>
          <w:sz w:val="28"/>
          <w:szCs w:val="28"/>
        </w:rPr>
        <w:t xml:space="preserve">. </w:t>
      </w:r>
      <w:r w:rsidR="00081745" w:rsidRPr="00081745">
        <w:rPr>
          <w:rFonts w:ascii="Times New Roman" w:hAnsi="Times New Roman" w:cs="Times New Roman"/>
          <w:sz w:val="28"/>
          <w:szCs w:val="28"/>
        </w:rPr>
        <w:t xml:space="preserve">Карпенко А. В. Синестезия как средство выражения символистского </w:t>
      </w:r>
      <w:proofErr w:type="spellStart"/>
      <w:r w:rsidR="00081745" w:rsidRPr="00081745">
        <w:rPr>
          <w:rFonts w:ascii="Times New Roman" w:hAnsi="Times New Roman" w:cs="Times New Roman"/>
          <w:sz w:val="28"/>
          <w:szCs w:val="28"/>
        </w:rPr>
        <w:t>мирочувствования</w:t>
      </w:r>
      <w:proofErr w:type="spellEnd"/>
      <w:r w:rsidR="00081745" w:rsidRPr="00081745">
        <w:rPr>
          <w:rFonts w:ascii="Times New Roman" w:hAnsi="Times New Roman" w:cs="Times New Roman"/>
          <w:sz w:val="28"/>
          <w:szCs w:val="28"/>
        </w:rPr>
        <w:t>.</w:t>
      </w:r>
      <w:r w:rsidR="003B7CBF">
        <w:rPr>
          <w:rFonts w:ascii="Times New Roman" w:hAnsi="Times New Roman" w:cs="Times New Roman"/>
          <w:sz w:val="28"/>
          <w:szCs w:val="28"/>
        </w:rPr>
        <w:t xml:space="preserve"> </w:t>
      </w:r>
      <w:r w:rsidR="003B7CBF" w:rsidRPr="003B7CBF">
        <w:rPr>
          <w:rFonts w:ascii="Times New Roman" w:hAnsi="Times New Roman" w:cs="Times New Roman"/>
          <w:sz w:val="28"/>
          <w:szCs w:val="28"/>
        </w:rPr>
        <w:t>[Электронный ресурс] – Режим доступа:</w:t>
      </w:r>
      <w:r w:rsidR="00081745" w:rsidRPr="003B7CBF">
        <w:rPr>
          <w:rFonts w:ascii="Times New Roman" w:hAnsi="Times New Roman" w:cs="Times New Roman"/>
          <w:sz w:val="28"/>
          <w:szCs w:val="28"/>
        </w:rPr>
        <w:t xml:space="preserve"> </w:t>
      </w:r>
      <w:hyperlink r:id="rId18" w:history="1">
        <w:r w:rsidR="00081745" w:rsidRPr="00081745">
          <w:rPr>
            <w:rStyle w:val="a8"/>
            <w:rFonts w:ascii="Times New Roman" w:hAnsi="Times New Roman" w:cs="Times New Roman"/>
            <w:color w:val="000000" w:themeColor="text1"/>
            <w:sz w:val="28"/>
            <w:szCs w:val="28"/>
            <w:u w:val="none"/>
            <w:lang w:val="en-US"/>
          </w:rPr>
          <w:t>https</w:t>
        </w:r>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cyberleninka</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ru</w:t>
        </w:r>
        <w:proofErr w:type="spellEnd"/>
        <w:r w:rsidR="00081745" w:rsidRPr="003B7CBF">
          <w:rPr>
            <w:rStyle w:val="a8"/>
            <w:rFonts w:ascii="Times New Roman" w:hAnsi="Times New Roman" w:cs="Times New Roman"/>
            <w:color w:val="000000" w:themeColor="text1"/>
            <w:sz w:val="28"/>
            <w:szCs w:val="28"/>
            <w:u w:val="none"/>
          </w:rPr>
          <w:t>/</w:t>
        </w:r>
        <w:r w:rsidR="00081745" w:rsidRPr="00081745">
          <w:rPr>
            <w:rStyle w:val="a8"/>
            <w:rFonts w:ascii="Times New Roman" w:hAnsi="Times New Roman" w:cs="Times New Roman"/>
            <w:color w:val="000000" w:themeColor="text1"/>
            <w:sz w:val="28"/>
            <w:szCs w:val="28"/>
            <w:u w:val="none"/>
            <w:lang w:val="en-US"/>
          </w:rPr>
          <w:t>article</w:t>
        </w:r>
        <w:r w:rsidR="00081745" w:rsidRPr="003B7CBF">
          <w:rPr>
            <w:rStyle w:val="a8"/>
            <w:rFonts w:ascii="Times New Roman" w:hAnsi="Times New Roman" w:cs="Times New Roman"/>
            <w:color w:val="000000" w:themeColor="text1"/>
            <w:sz w:val="28"/>
            <w:szCs w:val="28"/>
            <w:u w:val="none"/>
          </w:rPr>
          <w:t>/</w:t>
        </w:r>
        <w:r w:rsidR="00081745" w:rsidRPr="00081745">
          <w:rPr>
            <w:rStyle w:val="a8"/>
            <w:rFonts w:ascii="Times New Roman" w:hAnsi="Times New Roman" w:cs="Times New Roman"/>
            <w:color w:val="000000" w:themeColor="text1"/>
            <w:sz w:val="28"/>
            <w:szCs w:val="28"/>
            <w:u w:val="none"/>
            <w:lang w:val="en-US"/>
          </w:rPr>
          <w:t>n</w:t>
        </w:r>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sinesteziya</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kak</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sredstvo</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vyrazheniya</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simvolistskogo</w:t>
        </w:r>
        <w:proofErr w:type="spellEnd"/>
        <w:r w:rsidR="00081745" w:rsidRPr="003B7CBF">
          <w:rPr>
            <w:rStyle w:val="a8"/>
            <w:rFonts w:ascii="Times New Roman" w:hAnsi="Times New Roman" w:cs="Times New Roman"/>
            <w:color w:val="000000" w:themeColor="text1"/>
            <w:sz w:val="28"/>
            <w:szCs w:val="28"/>
            <w:u w:val="none"/>
          </w:rPr>
          <w:t>-</w:t>
        </w:r>
        <w:proofErr w:type="spellStart"/>
        <w:r w:rsidR="00081745" w:rsidRPr="00081745">
          <w:rPr>
            <w:rStyle w:val="a8"/>
            <w:rFonts w:ascii="Times New Roman" w:hAnsi="Times New Roman" w:cs="Times New Roman"/>
            <w:color w:val="000000" w:themeColor="text1"/>
            <w:sz w:val="28"/>
            <w:szCs w:val="28"/>
            <w:u w:val="none"/>
            <w:lang w:val="en-US"/>
          </w:rPr>
          <w:t>mirochuvstvovaniya</w:t>
        </w:r>
        <w:proofErr w:type="spellEnd"/>
      </w:hyperlink>
    </w:p>
    <w:p w:rsidR="00904508"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4</w:t>
      </w:r>
      <w:r w:rsidR="00904508" w:rsidRPr="00081745">
        <w:rPr>
          <w:rFonts w:ascii="Times New Roman" w:hAnsi="Times New Roman" w:cs="Times New Roman"/>
          <w:sz w:val="28"/>
          <w:szCs w:val="28"/>
        </w:rPr>
        <w:t xml:space="preserve">. </w:t>
      </w:r>
      <w:r w:rsidR="00904508" w:rsidRPr="00904508">
        <w:rPr>
          <w:rFonts w:ascii="Times New Roman" w:hAnsi="Times New Roman" w:cs="Times New Roman"/>
          <w:sz w:val="28"/>
          <w:szCs w:val="28"/>
        </w:rPr>
        <w:t>Кривоносова О.А. Синестезия – новые возможности для развития человека.</w:t>
      </w:r>
      <w:r w:rsidR="00FC318D">
        <w:rPr>
          <w:rFonts w:ascii="Times New Roman" w:hAnsi="Times New Roman" w:cs="Times New Roman"/>
          <w:sz w:val="28"/>
          <w:szCs w:val="28"/>
        </w:rPr>
        <w:t xml:space="preserve"> </w:t>
      </w:r>
      <w:r w:rsidR="00FC318D" w:rsidRPr="00FC318D">
        <w:rPr>
          <w:rFonts w:ascii="Times New Roman" w:hAnsi="Times New Roman" w:cs="Times New Roman"/>
          <w:sz w:val="28"/>
          <w:szCs w:val="28"/>
        </w:rPr>
        <w:t>[Электронный ресурс] – Режим доступа:</w:t>
      </w:r>
      <w:r w:rsidR="00904508" w:rsidRPr="00904508">
        <w:rPr>
          <w:rFonts w:ascii="Times New Roman" w:hAnsi="Times New Roman" w:cs="Times New Roman"/>
          <w:sz w:val="28"/>
          <w:szCs w:val="28"/>
        </w:rPr>
        <w:t xml:space="preserve"> </w:t>
      </w:r>
      <w:hyperlink r:id="rId19" w:history="1">
        <w:r w:rsidR="009E0B9E" w:rsidRPr="00897E3B">
          <w:rPr>
            <w:rStyle w:val="a8"/>
            <w:rFonts w:ascii="Times New Roman" w:hAnsi="Times New Roman" w:cs="Times New Roman"/>
            <w:color w:val="000000" w:themeColor="text1"/>
            <w:sz w:val="28"/>
            <w:szCs w:val="28"/>
            <w:u w:val="none"/>
          </w:rPr>
          <w:t>https://sci-article.ru/stat.php?i=1500303148</w:t>
        </w:r>
      </w:hyperlink>
      <w:r w:rsidR="009E0B9E">
        <w:rPr>
          <w:rFonts w:ascii="Times New Roman" w:hAnsi="Times New Roman" w:cs="Times New Roman"/>
          <w:sz w:val="28"/>
          <w:szCs w:val="28"/>
        </w:rPr>
        <w:t xml:space="preserve"> </w:t>
      </w:r>
    </w:p>
    <w:p w:rsidR="00A36DF5" w:rsidRPr="00FC318D" w:rsidRDefault="00897E3B" w:rsidP="00897E3B">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5</w:t>
      </w:r>
      <w:r w:rsidR="00081745">
        <w:rPr>
          <w:rFonts w:ascii="Times New Roman" w:hAnsi="Times New Roman" w:cs="Times New Roman"/>
          <w:sz w:val="28"/>
          <w:szCs w:val="28"/>
        </w:rPr>
        <w:t xml:space="preserve">. </w:t>
      </w:r>
      <w:proofErr w:type="spellStart"/>
      <w:r w:rsidR="00081745" w:rsidRPr="00081745">
        <w:rPr>
          <w:rFonts w:ascii="Times New Roman" w:hAnsi="Times New Roman" w:cs="Times New Roman"/>
          <w:sz w:val="28"/>
          <w:szCs w:val="28"/>
        </w:rPr>
        <w:t>Мукина</w:t>
      </w:r>
      <w:proofErr w:type="spellEnd"/>
      <w:r w:rsidR="00081745" w:rsidRPr="00081745">
        <w:rPr>
          <w:rFonts w:ascii="Times New Roman" w:hAnsi="Times New Roman" w:cs="Times New Roman"/>
          <w:sz w:val="28"/>
          <w:szCs w:val="28"/>
        </w:rPr>
        <w:t xml:space="preserve"> О.Г. Синестезия в русской поэзии XIX XX веков</w:t>
      </w:r>
      <w:r w:rsidR="00FC318D">
        <w:rPr>
          <w:rFonts w:ascii="Times New Roman" w:hAnsi="Times New Roman" w:cs="Times New Roman"/>
          <w:sz w:val="28"/>
          <w:szCs w:val="28"/>
        </w:rPr>
        <w:t xml:space="preserve">. </w:t>
      </w:r>
      <w:r w:rsidR="00FC318D" w:rsidRPr="00FC318D">
        <w:rPr>
          <w:rFonts w:ascii="Times New Roman" w:hAnsi="Times New Roman" w:cs="Times New Roman"/>
          <w:sz w:val="28"/>
          <w:szCs w:val="28"/>
        </w:rPr>
        <w:t>[Электронный</w:t>
      </w:r>
      <w:r w:rsidR="00FC318D">
        <w:rPr>
          <w:rFonts w:ascii="Times New Roman" w:hAnsi="Times New Roman" w:cs="Times New Roman"/>
          <w:sz w:val="28"/>
          <w:szCs w:val="28"/>
        </w:rPr>
        <w:t xml:space="preserve"> </w:t>
      </w:r>
      <w:r w:rsidR="00FC318D" w:rsidRPr="00FC318D">
        <w:rPr>
          <w:rFonts w:ascii="Times New Roman" w:hAnsi="Times New Roman" w:cs="Times New Roman"/>
          <w:sz w:val="28"/>
          <w:szCs w:val="28"/>
        </w:rPr>
        <w:t>ресурс</w:t>
      </w:r>
      <w:r w:rsidR="004C0FDB" w:rsidRPr="004C0FDB">
        <w:rPr>
          <w:rFonts w:ascii="Times New Roman" w:hAnsi="Times New Roman" w:cs="Times New Roman"/>
          <w:sz w:val="28"/>
          <w:szCs w:val="28"/>
        </w:rPr>
        <w:t>]</w:t>
      </w:r>
      <w:r w:rsidR="00FC318D" w:rsidRPr="00FC318D">
        <w:rPr>
          <w:rFonts w:ascii="Times New Roman" w:hAnsi="Times New Roman" w:cs="Times New Roman"/>
          <w:sz w:val="28"/>
          <w:szCs w:val="28"/>
        </w:rPr>
        <w:t xml:space="preserve"> – Режим доступа:</w:t>
      </w:r>
      <w:r w:rsidR="004C0FDB">
        <w:rPr>
          <w:rFonts w:ascii="Times New Roman" w:hAnsi="Times New Roman" w:cs="Times New Roman"/>
          <w:sz w:val="28"/>
          <w:szCs w:val="28"/>
        </w:rPr>
        <w:t xml:space="preserve"> </w:t>
      </w:r>
      <w:r w:rsidR="00081745" w:rsidRPr="00081745">
        <w:rPr>
          <w:rFonts w:ascii="Times New Roman" w:hAnsi="Times New Roman" w:cs="Times New Roman"/>
          <w:sz w:val="28"/>
          <w:szCs w:val="28"/>
          <w:lang w:val="en-US"/>
        </w:rPr>
        <w:t>https</w:t>
      </w:r>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cyberleninka</w:t>
      </w:r>
      <w:proofErr w:type="spellEnd"/>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ru</w:t>
      </w:r>
      <w:proofErr w:type="spellEnd"/>
      <w:r w:rsidR="00081745" w:rsidRPr="00FC318D">
        <w:rPr>
          <w:rFonts w:ascii="Times New Roman" w:hAnsi="Times New Roman" w:cs="Times New Roman"/>
          <w:sz w:val="28"/>
          <w:szCs w:val="28"/>
        </w:rPr>
        <w:t>/</w:t>
      </w:r>
      <w:r w:rsidR="00081745" w:rsidRPr="00081745">
        <w:rPr>
          <w:rFonts w:ascii="Times New Roman" w:hAnsi="Times New Roman" w:cs="Times New Roman"/>
          <w:sz w:val="28"/>
          <w:szCs w:val="28"/>
          <w:lang w:val="en-US"/>
        </w:rPr>
        <w:t>article</w:t>
      </w:r>
      <w:r w:rsidR="00081745" w:rsidRPr="00FC318D">
        <w:rPr>
          <w:rFonts w:ascii="Times New Roman" w:hAnsi="Times New Roman" w:cs="Times New Roman"/>
          <w:sz w:val="28"/>
          <w:szCs w:val="28"/>
        </w:rPr>
        <w:t>/</w:t>
      </w:r>
      <w:r w:rsidR="00081745" w:rsidRPr="00081745">
        <w:rPr>
          <w:rFonts w:ascii="Times New Roman" w:hAnsi="Times New Roman" w:cs="Times New Roman"/>
          <w:sz w:val="28"/>
          <w:szCs w:val="28"/>
          <w:lang w:val="en-US"/>
        </w:rPr>
        <w:t>n</w:t>
      </w:r>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sinesteziya</w:t>
      </w:r>
      <w:proofErr w:type="spellEnd"/>
      <w:r w:rsidR="00081745" w:rsidRPr="00FC318D">
        <w:rPr>
          <w:rFonts w:ascii="Times New Roman" w:hAnsi="Times New Roman" w:cs="Times New Roman"/>
          <w:sz w:val="28"/>
          <w:szCs w:val="28"/>
        </w:rPr>
        <w:t>-</w:t>
      </w:r>
      <w:r w:rsidR="00081745" w:rsidRPr="00081745">
        <w:rPr>
          <w:rFonts w:ascii="Times New Roman" w:hAnsi="Times New Roman" w:cs="Times New Roman"/>
          <w:sz w:val="28"/>
          <w:szCs w:val="28"/>
          <w:lang w:val="en-US"/>
        </w:rPr>
        <w:t>v</w:t>
      </w:r>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russkoy</w:t>
      </w:r>
      <w:proofErr w:type="spellEnd"/>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poezii</w:t>
      </w:r>
      <w:proofErr w:type="spellEnd"/>
      <w:r w:rsidR="00081745" w:rsidRPr="00FC318D">
        <w:rPr>
          <w:rFonts w:ascii="Times New Roman" w:hAnsi="Times New Roman" w:cs="Times New Roman"/>
          <w:sz w:val="28"/>
          <w:szCs w:val="28"/>
        </w:rPr>
        <w:t>-</w:t>
      </w:r>
      <w:r w:rsidR="00081745" w:rsidRPr="00081745">
        <w:rPr>
          <w:rFonts w:ascii="Times New Roman" w:hAnsi="Times New Roman" w:cs="Times New Roman"/>
          <w:sz w:val="28"/>
          <w:szCs w:val="28"/>
          <w:lang w:val="en-US"/>
        </w:rPr>
        <w:t>xix</w:t>
      </w:r>
      <w:r w:rsidR="00081745" w:rsidRPr="00FC318D">
        <w:rPr>
          <w:rFonts w:ascii="Times New Roman" w:hAnsi="Times New Roman" w:cs="Times New Roman"/>
          <w:sz w:val="28"/>
          <w:szCs w:val="28"/>
        </w:rPr>
        <w:t>-</w:t>
      </w:r>
      <w:r w:rsidR="00081745" w:rsidRPr="00081745">
        <w:rPr>
          <w:rFonts w:ascii="Times New Roman" w:hAnsi="Times New Roman" w:cs="Times New Roman"/>
          <w:sz w:val="28"/>
          <w:szCs w:val="28"/>
          <w:lang w:val="en-US"/>
        </w:rPr>
        <w:t>xx</w:t>
      </w:r>
      <w:r w:rsidR="00081745" w:rsidRPr="00FC318D">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vekov</w:t>
      </w:r>
      <w:proofErr w:type="spellEnd"/>
    </w:p>
    <w:p w:rsidR="00081745" w:rsidRPr="004C0FDB" w:rsidRDefault="00897E3B"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6</w:t>
      </w:r>
      <w:r w:rsidR="00081745">
        <w:rPr>
          <w:rFonts w:ascii="Times New Roman" w:hAnsi="Times New Roman" w:cs="Times New Roman"/>
          <w:sz w:val="28"/>
          <w:szCs w:val="28"/>
        </w:rPr>
        <w:t xml:space="preserve">. </w:t>
      </w:r>
      <w:r w:rsidR="00081745" w:rsidRPr="00081745">
        <w:rPr>
          <w:rFonts w:ascii="Times New Roman" w:hAnsi="Times New Roman" w:cs="Times New Roman"/>
          <w:sz w:val="28"/>
          <w:szCs w:val="28"/>
        </w:rPr>
        <w:t xml:space="preserve">Петрова Л.А. Синестезия признаков в художественном тексте. </w:t>
      </w:r>
      <w:r w:rsidR="004C0FDB" w:rsidRPr="004C0FDB">
        <w:rPr>
          <w:rFonts w:ascii="Times New Roman" w:hAnsi="Times New Roman" w:cs="Times New Roman"/>
          <w:sz w:val="28"/>
          <w:szCs w:val="28"/>
        </w:rPr>
        <w:t>[Электронный</w:t>
      </w:r>
      <w:r w:rsidR="004C0FDB">
        <w:rPr>
          <w:rFonts w:ascii="Times New Roman" w:hAnsi="Times New Roman" w:cs="Times New Roman"/>
          <w:sz w:val="28"/>
          <w:szCs w:val="28"/>
        </w:rPr>
        <w:t xml:space="preserve"> </w:t>
      </w:r>
      <w:r w:rsidR="004C0FDB" w:rsidRPr="004C0FDB">
        <w:rPr>
          <w:rFonts w:ascii="Times New Roman" w:hAnsi="Times New Roman" w:cs="Times New Roman"/>
          <w:sz w:val="28"/>
          <w:szCs w:val="28"/>
        </w:rPr>
        <w:t>ресурс] – Режим доступа:</w:t>
      </w:r>
      <w:r w:rsidR="004C0FDB">
        <w:rPr>
          <w:rFonts w:ascii="Times New Roman" w:hAnsi="Times New Roman" w:cs="Times New Roman"/>
          <w:sz w:val="28"/>
          <w:szCs w:val="28"/>
        </w:rPr>
        <w:t xml:space="preserve"> </w:t>
      </w:r>
      <w:r w:rsidR="00081745" w:rsidRPr="00081745">
        <w:rPr>
          <w:rFonts w:ascii="Times New Roman" w:hAnsi="Times New Roman" w:cs="Times New Roman"/>
          <w:sz w:val="28"/>
          <w:szCs w:val="28"/>
          <w:lang w:val="en-US"/>
        </w:rPr>
        <w:t>https</w:t>
      </w:r>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cyberleninka</w:t>
      </w:r>
      <w:proofErr w:type="spellEnd"/>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ru</w:t>
      </w:r>
      <w:proofErr w:type="spellEnd"/>
      <w:r w:rsidR="00081745" w:rsidRPr="004C0FDB">
        <w:rPr>
          <w:rFonts w:ascii="Times New Roman" w:hAnsi="Times New Roman" w:cs="Times New Roman"/>
          <w:sz w:val="28"/>
          <w:szCs w:val="28"/>
        </w:rPr>
        <w:t>/</w:t>
      </w:r>
      <w:r w:rsidR="00081745" w:rsidRPr="00081745">
        <w:rPr>
          <w:rFonts w:ascii="Times New Roman" w:hAnsi="Times New Roman" w:cs="Times New Roman"/>
          <w:sz w:val="28"/>
          <w:szCs w:val="28"/>
          <w:lang w:val="en-US"/>
        </w:rPr>
        <w:t>article</w:t>
      </w:r>
      <w:r w:rsidR="00081745" w:rsidRPr="004C0FDB">
        <w:rPr>
          <w:rFonts w:ascii="Times New Roman" w:hAnsi="Times New Roman" w:cs="Times New Roman"/>
          <w:sz w:val="28"/>
          <w:szCs w:val="28"/>
        </w:rPr>
        <w:t>/</w:t>
      </w:r>
      <w:r w:rsidR="00081745" w:rsidRPr="00081745">
        <w:rPr>
          <w:rFonts w:ascii="Times New Roman" w:hAnsi="Times New Roman" w:cs="Times New Roman"/>
          <w:sz w:val="28"/>
          <w:szCs w:val="28"/>
          <w:lang w:val="en-US"/>
        </w:rPr>
        <w:t>n</w:t>
      </w:r>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sinesteziya</w:t>
      </w:r>
      <w:proofErr w:type="spellEnd"/>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priznakov</w:t>
      </w:r>
      <w:proofErr w:type="spellEnd"/>
      <w:r w:rsidR="00081745" w:rsidRPr="004C0FDB">
        <w:rPr>
          <w:rFonts w:ascii="Times New Roman" w:hAnsi="Times New Roman" w:cs="Times New Roman"/>
          <w:sz w:val="28"/>
          <w:szCs w:val="28"/>
        </w:rPr>
        <w:t>-</w:t>
      </w:r>
      <w:r w:rsidR="00081745" w:rsidRPr="00081745">
        <w:rPr>
          <w:rFonts w:ascii="Times New Roman" w:hAnsi="Times New Roman" w:cs="Times New Roman"/>
          <w:sz w:val="28"/>
          <w:szCs w:val="28"/>
          <w:lang w:val="en-US"/>
        </w:rPr>
        <w:t>v</w:t>
      </w:r>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hudozhestvennom</w:t>
      </w:r>
      <w:proofErr w:type="spellEnd"/>
      <w:r w:rsidR="00081745" w:rsidRPr="004C0FDB">
        <w:rPr>
          <w:rFonts w:ascii="Times New Roman" w:hAnsi="Times New Roman" w:cs="Times New Roman"/>
          <w:sz w:val="28"/>
          <w:szCs w:val="28"/>
        </w:rPr>
        <w:t>-</w:t>
      </w:r>
      <w:proofErr w:type="spellStart"/>
      <w:r w:rsidR="00081745" w:rsidRPr="00081745">
        <w:rPr>
          <w:rFonts w:ascii="Times New Roman" w:hAnsi="Times New Roman" w:cs="Times New Roman"/>
          <w:sz w:val="28"/>
          <w:szCs w:val="28"/>
          <w:lang w:val="en-US"/>
        </w:rPr>
        <w:t>tekste</w:t>
      </w:r>
      <w:proofErr w:type="spellEnd"/>
      <w:r w:rsidR="00081745" w:rsidRPr="004C0FDB">
        <w:rPr>
          <w:rFonts w:ascii="Times New Roman" w:hAnsi="Times New Roman" w:cs="Times New Roman"/>
          <w:sz w:val="28"/>
          <w:szCs w:val="28"/>
        </w:rPr>
        <w:t>/</w:t>
      </w:r>
      <w:r w:rsidR="00081745" w:rsidRPr="00081745">
        <w:rPr>
          <w:rFonts w:ascii="Times New Roman" w:hAnsi="Times New Roman" w:cs="Times New Roman"/>
          <w:sz w:val="28"/>
          <w:szCs w:val="28"/>
          <w:lang w:val="en-US"/>
        </w:rPr>
        <w:t>viewer</w:t>
      </w:r>
    </w:p>
    <w:p w:rsidR="00081745" w:rsidRPr="00081745" w:rsidRDefault="00694FC2"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7</w:t>
      </w:r>
      <w:r w:rsidR="00081745">
        <w:rPr>
          <w:rFonts w:ascii="Times New Roman" w:hAnsi="Times New Roman" w:cs="Times New Roman"/>
          <w:sz w:val="28"/>
          <w:szCs w:val="28"/>
        </w:rPr>
        <w:t xml:space="preserve">. </w:t>
      </w:r>
      <w:r w:rsidR="00081745" w:rsidRPr="00081745">
        <w:rPr>
          <w:rFonts w:ascii="Times New Roman" w:hAnsi="Times New Roman" w:cs="Times New Roman"/>
          <w:sz w:val="28"/>
          <w:szCs w:val="28"/>
        </w:rPr>
        <w:t xml:space="preserve">Словарь медицинских и общемедицинских терминов / А. А. Швырев, М. И. </w:t>
      </w:r>
      <w:proofErr w:type="spellStart"/>
      <w:r w:rsidR="00081745" w:rsidRPr="00081745">
        <w:rPr>
          <w:rFonts w:ascii="Times New Roman" w:hAnsi="Times New Roman" w:cs="Times New Roman"/>
          <w:sz w:val="28"/>
          <w:szCs w:val="28"/>
        </w:rPr>
        <w:t>Муранова</w:t>
      </w:r>
      <w:proofErr w:type="spellEnd"/>
      <w:r w:rsidR="00081745" w:rsidRPr="00081745">
        <w:rPr>
          <w:rFonts w:ascii="Times New Roman" w:hAnsi="Times New Roman" w:cs="Times New Roman"/>
          <w:sz w:val="28"/>
          <w:szCs w:val="28"/>
        </w:rPr>
        <w:t>. Ростов-на-Дону: Феникс, 2012</w:t>
      </w:r>
      <w:r w:rsidR="009E0B9E">
        <w:rPr>
          <w:rFonts w:ascii="Times New Roman" w:hAnsi="Times New Roman" w:cs="Times New Roman"/>
          <w:sz w:val="28"/>
          <w:szCs w:val="28"/>
        </w:rPr>
        <w:t>.</w:t>
      </w:r>
      <w:r w:rsidR="000D761D">
        <w:rPr>
          <w:rFonts w:ascii="Times New Roman" w:hAnsi="Times New Roman" w:cs="Times New Roman"/>
          <w:sz w:val="28"/>
          <w:szCs w:val="28"/>
        </w:rPr>
        <w:t xml:space="preserve"> С</w:t>
      </w:r>
      <w:r w:rsidR="009E0B9E">
        <w:rPr>
          <w:rFonts w:ascii="Times New Roman" w:hAnsi="Times New Roman" w:cs="Times New Roman"/>
          <w:sz w:val="28"/>
          <w:szCs w:val="28"/>
        </w:rPr>
        <w:t>.</w:t>
      </w:r>
      <w:r w:rsidR="003B7CBF">
        <w:rPr>
          <w:rFonts w:ascii="Times New Roman" w:hAnsi="Times New Roman" w:cs="Times New Roman"/>
          <w:sz w:val="28"/>
          <w:szCs w:val="28"/>
        </w:rPr>
        <w:t xml:space="preserve"> </w:t>
      </w:r>
      <w:r w:rsidR="000D761D">
        <w:rPr>
          <w:rFonts w:ascii="Times New Roman" w:hAnsi="Times New Roman" w:cs="Times New Roman"/>
          <w:sz w:val="28"/>
          <w:szCs w:val="28"/>
        </w:rPr>
        <w:t>98.</w:t>
      </w:r>
    </w:p>
    <w:p w:rsidR="00081745" w:rsidRPr="00081745" w:rsidRDefault="009B5734"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003B7CBF">
        <w:rPr>
          <w:rFonts w:ascii="Times New Roman" w:hAnsi="Times New Roman" w:cs="Times New Roman"/>
          <w:sz w:val="28"/>
          <w:szCs w:val="28"/>
        </w:rPr>
        <w:t>8</w:t>
      </w:r>
      <w:r w:rsidR="00081745">
        <w:rPr>
          <w:rFonts w:ascii="Times New Roman" w:hAnsi="Times New Roman" w:cs="Times New Roman"/>
          <w:sz w:val="28"/>
          <w:szCs w:val="28"/>
        </w:rPr>
        <w:t xml:space="preserve">. </w:t>
      </w:r>
      <w:r w:rsidR="00081745" w:rsidRPr="00081745">
        <w:rPr>
          <w:rFonts w:ascii="Times New Roman" w:hAnsi="Times New Roman" w:cs="Times New Roman"/>
          <w:sz w:val="28"/>
          <w:szCs w:val="28"/>
        </w:rPr>
        <w:t xml:space="preserve">Словарь практического психолога. М.: АСТ, </w:t>
      </w:r>
      <w:proofErr w:type="spellStart"/>
      <w:r w:rsidR="00081745" w:rsidRPr="00081745">
        <w:rPr>
          <w:rFonts w:ascii="Times New Roman" w:hAnsi="Times New Roman" w:cs="Times New Roman"/>
          <w:sz w:val="28"/>
          <w:szCs w:val="28"/>
        </w:rPr>
        <w:t>Харвест</w:t>
      </w:r>
      <w:proofErr w:type="spellEnd"/>
      <w:r w:rsidR="009E0B9E">
        <w:rPr>
          <w:rFonts w:ascii="Times New Roman" w:hAnsi="Times New Roman" w:cs="Times New Roman"/>
          <w:sz w:val="28"/>
          <w:szCs w:val="28"/>
        </w:rPr>
        <w:t>:</w:t>
      </w:r>
      <w:r w:rsidR="00081745" w:rsidRPr="00081745">
        <w:rPr>
          <w:rFonts w:ascii="Times New Roman" w:hAnsi="Times New Roman" w:cs="Times New Roman"/>
          <w:sz w:val="28"/>
          <w:szCs w:val="28"/>
        </w:rPr>
        <w:t xml:space="preserve"> 1998</w:t>
      </w:r>
      <w:r w:rsidR="009E0B9E">
        <w:rPr>
          <w:rFonts w:ascii="Times New Roman" w:hAnsi="Times New Roman" w:cs="Times New Roman"/>
          <w:sz w:val="28"/>
          <w:szCs w:val="28"/>
        </w:rPr>
        <w:t xml:space="preserve">. </w:t>
      </w:r>
      <w:r w:rsidR="003B7CBF">
        <w:rPr>
          <w:rFonts w:ascii="Times New Roman" w:hAnsi="Times New Roman" w:cs="Times New Roman"/>
          <w:sz w:val="28"/>
          <w:szCs w:val="28"/>
        </w:rPr>
        <w:t>С. 445.</w:t>
      </w:r>
    </w:p>
    <w:p w:rsidR="00081745" w:rsidRPr="00081745" w:rsidRDefault="003B7CBF"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19</w:t>
      </w:r>
      <w:r w:rsidR="00081745">
        <w:rPr>
          <w:rFonts w:ascii="Times New Roman" w:hAnsi="Times New Roman" w:cs="Times New Roman"/>
          <w:sz w:val="28"/>
          <w:szCs w:val="28"/>
        </w:rPr>
        <w:t xml:space="preserve">. </w:t>
      </w:r>
      <w:r w:rsidR="00081745" w:rsidRPr="00081745">
        <w:rPr>
          <w:rFonts w:ascii="Times New Roman" w:hAnsi="Times New Roman" w:cs="Times New Roman"/>
          <w:sz w:val="28"/>
          <w:szCs w:val="28"/>
        </w:rPr>
        <w:t>Смолина, А.Н. Синестезия как троп метафорического типа</w:t>
      </w:r>
      <w:r w:rsidR="00C53B4A">
        <w:rPr>
          <w:rFonts w:ascii="Times New Roman" w:hAnsi="Times New Roman" w:cs="Times New Roman"/>
          <w:sz w:val="28"/>
          <w:szCs w:val="28"/>
        </w:rPr>
        <w:t xml:space="preserve"> </w:t>
      </w:r>
      <w:r w:rsidR="00C53B4A" w:rsidRPr="00C53B4A">
        <w:rPr>
          <w:rFonts w:ascii="Times New Roman" w:hAnsi="Times New Roman" w:cs="Times New Roman"/>
          <w:sz w:val="28"/>
          <w:szCs w:val="28"/>
        </w:rPr>
        <w:t>[Электронный ресурс] – Режим доступа:</w:t>
      </w:r>
      <w:r w:rsidR="00081745" w:rsidRPr="00081745">
        <w:rPr>
          <w:rFonts w:ascii="Times New Roman" w:hAnsi="Times New Roman" w:cs="Times New Roman"/>
          <w:sz w:val="28"/>
          <w:szCs w:val="28"/>
        </w:rPr>
        <w:t xml:space="preserve"> https://elib.sfu-kras.ru/handle/2311/1576</w:t>
      </w:r>
    </w:p>
    <w:p w:rsidR="003B7CBF" w:rsidRDefault="003573C6"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2</w:t>
      </w:r>
      <w:r w:rsidR="003B7CBF">
        <w:rPr>
          <w:rFonts w:ascii="Times New Roman" w:hAnsi="Times New Roman" w:cs="Times New Roman"/>
          <w:sz w:val="28"/>
          <w:szCs w:val="28"/>
        </w:rPr>
        <w:t>0</w:t>
      </w:r>
      <w:r w:rsidR="00081745">
        <w:rPr>
          <w:rFonts w:ascii="Times New Roman" w:hAnsi="Times New Roman" w:cs="Times New Roman"/>
          <w:sz w:val="28"/>
          <w:szCs w:val="28"/>
        </w:rPr>
        <w:t xml:space="preserve">. </w:t>
      </w:r>
      <w:r w:rsidR="00081745" w:rsidRPr="003B7CBF">
        <w:rPr>
          <w:rFonts w:ascii="Times New Roman" w:hAnsi="Times New Roman" w:cs="Times New Roman"/>
          <w:sz w:val="28"/>
          <w:szCs w:val="28"/>
        </w:rPr>
        <w:t xml:space="preserve">Чеснокова Г. Набоков В. Цветная </w:t>
      </w:r>
      <w:proofErr w:type="spellStart"/>
      <w:r w:rsidR="00081745" w:rsidRPr="003B7CBF">
        <w:rPr>
          <w:rFonts w:ascii="Times New Roman" w:hAnsi="Times New Roman" w:cs="Times New Roman"/>
          <w:sz w:val="28"/>
          <w:szCs w:val="28"/>
        </w:rPr>
        <w:t>грамматология</w:t>
      </w:r>
      <w:proofErr w:type="spellEnd"/>
      <w:r w:rsidR="00081745" w:rsidRPr="003B7CBF">
        <w:rPr>
          <w:rFonts w:ascii="Times New Roman" w:hAnsi="Times New Roman" w:cs="Times New Roman"/>
          <w:sz w:val="28"/>
          <w:szCs w:val="28"/>
        </w:rPr>
        <w:t xml:space="preserve"> /</w:t>
      </w:r>
      <w:r w:rsidR="009E0B9E" w:rsidRPr="003B7CBF">
        <w:rPr>
          <w:rFonts w:ascii="Times New Roman" w:hAnsi="Times New Roman" w:cs="Times New Roman"/>
          <w:sz w:val="28"/>
          <w:szCs w:val="28"/>
        </w:rPr>
        <w:t>/</w:t>
      </w:r>
      <w:r w:rsidR="00081745" w:rsidRPr="003B7CBF">
        <w:rPr>
          <w:rFonts w:ascii="Times New Roman" w:hAnsi="Times New Roman" w:cs="Times New Roman"/>
          <w:sz w:val="28"/>
          <w:szCs w:val="28"/>
        </w:rPr>
        <w:t xml:space="preserve"> Актуальные проблемы теории и методологии науки о языке: международная научно-практическая конференция 24-25 мая 2008г. СПб</w:t>
      </w:r>
      <w:r w:rsidR="009E0B9E" w:rsidRPr="003B7CBF">
        <w:rPr>
          <w:rFonts w:ascii="Times New Roman" w:hAnsi="Times New Roman" w:cs="Times New Roman"/>
          <w:sz w:val="28"/>
          <w:szCs w:val="28"/>
        </w:rPr>
        <w:t xml:space="preserve">: </w:t>
      </w:r>
      <w:r w:rsidR="00081745" w:rsidRPr="003B7CBF">
        <w:rPr>
          <w:rFonts w:ascii="Times New Roman" w:hAnsi="Times New Roman" w:cs="Times New Roman"/>
          <w:sz w:val="28"/>
          <w:szCs w:val="28"/>
        </w:rPr>
        <w:t>ЛГУ им. А. С. Пушкина,</w:t>
      </w:r>
      <w:r w:rsidR="009E0B9E" w:rsidRPr="003B7CBF">
        <w:rPr>
          <w:rFonts w:ascii="Times New Roman" w:hAnsi="Times New Roman" w:cs="Times New Roman"/>
          <w:sz w:val="28"/>
          <w:szCs w:val="28"/>
        </w:rPr>
        <w:t xml:space="preserve"> </w:t>
      </w:r>
      <w:r w:rsidR="00081745" w:rsidRPr="003B7CBF">
        <w:rPr>
          <w:rFonts w:ascii="Times New Roman" w:hAnsi="Times New Roman" w:cs="Times New Roman"/>
          <w:sz w:val="28"/>
          <w:szCs w:val="28"/>
        </w:rPr>
        <w:t>2008</w:t>
      </w:r>
      <w:r w:rsidR="009E0B9E" w:rsidRPr="003B7CBF">
        <w:rPr>
          <w:rFonts w:ascii="Times New Roman" w:hAnsi="Times New Roman" w:cs="Times New Roman"/>
          <w:sz w:val="28"/>
          <w:szCs w:val="28"/>
        </w:rPr>
        <w:t>. С</w:t>
      </w:r>
      <w:r w:rsidR="00081745" w:rsidRPr="003B7CBF">
        <w:rPr>
          <w:rFonts w:ascii="Times New Roman" w:hAnsi="Times New Roman" w:cs="Times New Roman"/>
          <w:sz w:val="28"/>
          <w:szCs w:val="28"/>
        </w:rPr>
        <w:t>. 50-56</w:t>
      </w:r>
      <w:r w:rsidR="003B7CBF">
        <w:rPr>
          <w:rFonts w:ascii="Times New Roman" w:hAnsi="Times New Roman" w:cs="Times New Roman"/>
          <w:sz w:val="28"/>
          <w:szCs w:val="28"/>
        </w:rPr>
        <w:t>.</w:t>
      </w:r>
    </w:p>
    <w:p w:rsidR="003B7CBF" w:rsidRDefault="003B7CBF"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p>
    <w:p w:rsidR="00081745" w:rsidRDefault="009E0B9E"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p>
    <w:p w:rsidR="00C53B4A" w:rsidRPr="00081745" w:rsidRDefault="00C53B4A" w:rsidP="00904508">
      <w:pPr>
        <w:pStyle w:val="a3"/>
        <w:tabs>
          <w:tab w:val="left" w:pos="2835"/>
          <w:tab w:val="left" w:pos="4678"/>
        </w:tabs>
        <w:spacing w:after="0" w:line="360" w:lineRule="auto"/>
        <w:ind w:left="0" w:firstLine="709"/>
        <w:contextualSpacing w:val="0"/>
        <w:jc w:val="both"/>
        <w:rPr>
          <w:rFonts w:ascii="Times New Roman" w:hAnsi="Times New Roman" w:cs="Times New Roman"/>
          <w:sz w:val="28"/>
          <w:szCs w:val="28"/>
        </w:rPr>
      </w:pPr>
    </w:p>
    <w:p w:rsidR="000F3084" w:rsidRPr="005C1BE2" w:rsidRDefault="000F3084" w:rsidP="004D1492">
      <w:pPr>
        <w:tabs>
          <w:tab w:val="left" w:pos="2835"/>
          <w:tab w:val="left" w:pos="4678"/>
        </w:tabs>
        <w:spacing w:after="0" w:line="360" w:lineRule="auto"/>
        <w:rPr>
          <w:rFonts w:ascii="Times New Roman" w:hAnsi="Times New Roman" w:cs="Times New Roman"/>
          <w:b/>
          <w:bCs/>
          <w:sz w:val="28"/>
          <w:szCs w:val="28"/>
        </w:rPr>
      </w:pPr>
    </w:p>
    <w:p w:rsidR="005F72EA" w:rsidRPr="00C75BD6" w:rsidRDefault="005F72EA" w:rsidP="0027291A">
      <w:pPr>
        <w:pStyle w:val="a3"/>
        <w:tabs>
          <w:tab w:val="left" w:pos="2835"/>
          <w:tab w:val="left" w:pos="4678"/>
        </w:tabs>
        <w:spacing w:after="0" w:line="36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C75BD6">
        <w:rPr>
          <w:rFonts w:ascii="Times New Roman" w:hAnsi="Times New Roman" w:cs="Times New Roman"/>
          <w:sz w:val="28"/>
          <w:szCs w:val="28"/>
        </w:rPr>
        <w:t xml:space="preserve"> №1</w:t>
      </w:r>
    </w:p>
    <w:p w:rsidR="005F72EA" w:rsidRPr="005F72EA" w:rsidRDefault="005F72EA" w:rsidP="00BF424E">
      <w:pPr>
        <w:pStyle w:val="a3"/>
        <w:tabs>
          <w:tab w:val="left" w:pos="2835"/>
          <w:tab w:val="left" w:pos="4678"/>
        </w:tabs>
        <w:spacing w:after="0" w:line="360" w:lineRule="auto"/>
        <w:ind w:left="0" w:firstLine="709"/>
        <w:jc w:val="center"/>
        <w:rPr>
          <w:rFonts w:ascii="Times New Roman" w:hAnsi="Times New Roman" w:cs="Times New Roman"/>
          <w:sz w:val="28"/>
          <w:szCs w:val="28"/>
        </w:rPr>
      </w:pPr>
      <w:r w:rsidRPr="005F72EA">
        <w:rPr>
          <w:rFonts w:ascii="Times New Roman" w:hAnsi="Times New Roman" w:cs="Times New Roman"/>
          <w:sz w:val="28"/>
          <w:szCs w:val="28"/>
        </w:rPr>
        <w:t>В.В. Набоков</w:t>
      </w:r>
      <w:r>
        <w:rPr>
          <w:rFonts w:ascii="Times New Roman" w:hAnsi="Times New Roman" w:cs="Times New Roman"/>
          <w:sz w:val="28"/>
          <w:szCs w:val="28"/>
        </w:rPr>
        <w:t xml:space="preserve"> «</w:t>
      </w:r>
      <w:r w:rsidRPr="005F72EA">
        <w:rPr>
          <w:rFonts w:ascii="Times New Roman" w:hAnsi="Times New Roman" w:cs="Times New Roman"/>
          <w:sz w:val="28"/>
          <w:szCs w:val="28"/>
        </w:rPr>
        <w:t>Поэту</w:t>
      </w:r>
      <w:r>
        <w:rPr>
          <w:rFonts w:ascii="Times New Roman" w:hAnsi="Times New Roman" w:cs="Times New Roman"/>
          <w:sz w:val="28"/>
          <w:szCs w:val="28"/>
        </w:rPr>
        <w:t>»</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Болота вязкие бессмыслицы певучей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покинь, поэт, покинь и в новый день проснись!</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Напев начни иной – прозрачный и могучий;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словами чёткими передавать учись</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оттенки смутные минутных впечатлений,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и пусть останутся намёки, полутени</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в самих созвучиях, и помни – только в них,</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чтоб созданный тобой по смыслу ясный стих</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был, по гармонии таинственно-тревожный,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туманно-трепетный; но рифмою трёхсложной,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размером ломаным не злоупотребляй.</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 xml:space="preserve">Отчётливость нужна и </w:t>
      </w:r>
      <w:proofErr w:type="gramStart"/>
      <w:r w:rsidRPr="005F72EA">
        <w:rPr>
          <w:rFonts w:ascii="Times New Roman" w:hAnsi="Times New Roman" w:cs="Times New Roman"/>
          <w:sz w:val="28"/>
          <w:szCs w:val="28"/>
        </w:rPr>
        <w:t>чистота</w:t>
      </w:r>
      <w:proofErr w:type="gramEnd"/>
      <w:r w:rsidRPr="005F72EA">
        <w:rPr>
          <w:rFonts w:ascii="Times New Roman" w:hAnsi="Times New Roman" w:cs="Times New Roman"/>
          <w:sz w:val="28"/>
          <w:szCs w:val="28"/>
        </w:rPr>
        <w:t xml:space="preserve"> и сила.</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Несносен звон пустой, неясность утомила:</w:t>
      </w:r>
    </w:p>
    <w:p w:rsidR="005F72EA" w:rsidRPr="005F72EA" w:rsidRDefault="005F72EA" w:rsidP="00BF424E">
      <w:pPr>
        <w:pStyle w:val="a3"/>
        <w:tabs>
          <w:tab w:val="left" w:pos="2835"/>
          <w:tab w:val="left" w:pos="4678"/>
        </w:tabs>
        <w:spacing w:after="0" w:line="360" w:lineRule="auto"/>
        <w:ind w:left="0" w:firstLine="709"/>
        <w:rPr>
          <w:rFonts w:ascii="Times New Roman" w:hAnsi="Times New Roman" w:cs="Times New Roman"/>
          <w:sz w:val="28"/>
          <w:szCs w:val="28"/>
        </w:rPr>
      </w:pPr>
      <w:r w:rsidRPr="005F72EA">
        <w:rPr>
          <w:rFonts w:ascii="Times New Roman" w:hAnsi="Times New Roman" w:cs="Times New Roman"/>
          <w:sz w:val="28"/>
          <w:szCs w:val="28"/>
        </w:rPr>
        <w:t>я слышу новый звук, я вижу новый край...</w:t>
      </w:r>
    </w:p>
    <w:p w:rsidR="005F72EA" w:rsidRPr="005F72EA" w:rsidRDefault="005F72EA" w:rsidP="00BF424E">
      <w:pPr>
        <w:pStyle w:val="a3"/>
        <w:tabs>
          <w:tab w:val="left" w:pos="2835"/>
          <w:tab w:val="left" w:pos="4678"/>
        </w:tabs>
        <w:spacing w:after="0" w:line="360" w:lineRule="auto"/>
        <w:ind w:left="0" w:firstLine="709"/>
        <w:contextualSpacing w:val="0"/>
        <w:jc w:val="right"/>
        <w:rPr>
          <w:rFonts w:ascii="Times New Roman" w:hAnsi="Times New Roman" w:cs="Times New Roman"/>
          <w:sz w:val="28"/>
          <w:szCs w:val="28"/>
        </w:rPr>
      </w:pPr>
      <w:r w:rsidRPr="005F72EA">
        <w:rPr>
          <w:rFonts w:ascii="Times New Roman" w:hAnsi="Times New Roman" w:cs="Times New Roman"/>
          <w:sz w:val="28"/>
          <w:szCs w:val="28"/>
        </w:rPr>
        <w:t>2 сентября 1918 года</w:t>
      </w:r>
    </w:p>
    <w:p w:rsidR="00D92385" w:rsidRPr="004242CA" w:rsidRDefault="00D92385" w:rsidP="00BF424E">
      <w:pPr>
        <w:pStyle w:val="a3"/>
        <w:tabs>
          <w:tab w:val="left" w:pos="2835"/>
          <w:tab w:val="left" w:pos="4678"/>
        </w:tabs>
        <w:spacing w:after="0" w:line="360" w:lineRule="auto"/>
        <w:ind w:left="0" w:firstLine="709"/>
        <w:contextualSpacing w:val="0"/>
        <w:rPr>
          <w:rFonts w:ascii="Times New Roman" w:hAnsi="Times New Roman" w:cs="Times New Roman"/>
          <w:b/>
          <w:bCs/>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4D575D" w:rsidRDefault="004D575D"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p>
    <w:p w:rsidR="009418FA" w:rsidRDefault="009D59D7" w:rsidP="00BF424E">
      <w:pPr>
        <w:pStyle w:val="a3"/>
        <w:tabs>
          <w:tab w:val="left" w:pos="2835"/>
          <w:tab w:val="left" w:pos="4678"/>
        </w:tabs>
        <w:spacing w:before="240" w:line="360" w:lineRule="auto"/>
        <w:ind w:left="0" w:right="-284" w:firstLine="709"/>
        <w:contextualSpacing w:val="0"/>
        <w:rPr>
          <w:rFonts w:ascii="Times New Roman" w:hAnsi="Times New Roman" w:cs="Times New Roman"/>
          <w:noProof/>
          <w:sz w:val="28"/>
          <w:szCs w:val="28"/>
        </w:rPr>
      </w:pPr>
      <w:r w:rsidRPr="004242C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1248" behindDoc="0" locked="0" layoutInCell="1" allowOverlap="1" wp14:anchorId="70D42C6F" wp14:editId="16B988F3">
                <wp:simplePos x="0" y="0"/>
                <wp:positionH relativeFrom="margin">
                  <wp:align>right</wp:align>
                </wp:positionH>
                <wp:positionV relativeFrom="paragraph">
                  <wp:posOffset>381000</wp:posOffset>
                </wp:positionV>
                <wp:extent cx="266700" cy="476250"/>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266700" cy="476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99DE695" id="Прямоугольник 34" o:spid="_x0000_s1026" style="position:absolute;margin-left:-30.2pt;margin-top:30pt;width:21pt;height:37.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b+lQIAAOoEAAAOAAAAZHJzL2Uyb0RvYy54bWysVM1uEzEQviPxDpbvdJOQpiXqpopaBSFV&#10;pVKLena93mQl/2E72YQTElckHoGH4IL46TNs3ojP3k1bCifEHpwZz3h+vvkmR8drJclKOF8ZndP+&#10;Xo8SobkpKj3P6Zur2bNDSnxgumDSaJHTjfD0ePL0yVFtx2JgFkYWwhEE0X5c25wuQrDjLPN8IRTz&#10;e8YKDWNpnGIBqptnhWM1oiuZDXq9UVYbV1hnuPAet6etkU5S/LIUPLwuSy8CkTlFbSGdLp038cwm&#10;R2w8d8wuKt6Vwf6hCsUqjaR3oU5ZYGTpqj9CqYo7400Z9rhRmSnLiovUA7rp9x51c7lgVqReAI63&#10;dzD5/xeWn68uHKmKnD4fUqKZwoyaz9v320/Nj+Z2+6H50tw237cfm5/N1+YbgRMQq60f4+GlvXCd&#10;5iHG9telU/EXjZF1Qnlzh7JYB8JxORiNDnqYBYdpeDAa7KcpZPePrfPhpTCKRCGnDkNM2LLVmQ9I&#10;CNedS8zljayKWSVlUjb+RDqyYpg3aFKYmhLJfMBlTmfpix0gxG/PpCY16DtoC2MgYilZQI3KAhqv&#10;55QwOQfDeXCpFm1iRkRqazllftEmTWFbWqkqgNuyUjk97MWvyyx1fCYSO7uOIqIthlG6McUGU3Gm&#10;pau3fFYBijP0ccEc+An0sHPhNY5SGlRuOomShXHv/nYf/UEbWCmpwXd09XbJnAA8rzQI9aI/HMYF&#10;Scpw/2AAxT203Dy06KU6MYC4j+22PInRP8idWDqjrrGa05gVJqY5crf4dcpJaPcQy83FdJrcsBSW&#10;hTN9aXkMvoP3an3NnO34EECkc7PbDTZ+RIvWN77UZroMpqwSZ+5xxfSjgoVKPOiWP27sQz153f9F&#10;TX4BAAD//wMAUEsDBBQABgAIAAAAIQCsOjiu3AAAAAYBAAAPAAAAZHJzL2Rvd25yZXYueG1sTI9B&#10;S8NAEIXvgv9hGcGL2F2rlhCzKWJRsZdiVfA4zY5JMDsbs5s2/nvHk54ew3u8902xnHyn9jTENrCF&#10;i5kBRVwF13Jt4fXl/jwDFROywy4wWfimCMvy+KjA3IUDP9N+m2olJRxztNCk1Odax6ohj3EWemLx&#10;PsLgMck51NoNeJBy3+m5MQvtsWVZaLCnu4aqz+3oZSTbrPrH1VP2sFn3bnw7+6L3DK09PZlub0Al&#10;mtJfGH7xBR1KYdqFkV1UnQV5JFlYGFFxr+aiO0ldXhvQZaH/45c/AAAA//8DAFBLAQItABQABgAI&#10;AAAAIQC2gziS/gAAAOEBAAATAAAAAAAAAAAAAAAAAAAAAABbQ29udGVudF9UeXBlc10ueG1sUEsB&#10;Ai0AFAAGAAgAAAAhADj9If/WAAAAlAEAAAsAAAAAAAAAAAAAAAAALwEAAF9yZWxzLy5yZWxzUEsB&#10;Ai0AFAAGAAgAAAAhABLVFv6VAgAA6gQAAA4AAAAAAAAAAAAAAAAALgIAAGRycy9lMm9Eb2MueG1s&#10;UEsBAi0AFAAGAAgAAAAhAKw6OK7cAAAABgEAAA8AAAAAAAAAAAAAAAAA7wQAAGRycy9kb3ducmV2&#10;LnhtbFBLBQYAAAAABAAEAPMAAAD4BQAAAAA=&#10;" fillcolor="window" stroked="f" strokeweight="1pt">
                <w10:wrap anchorx="margin"/>
              </v:rect>
            </w:pict>
          </mc:Fallback>
        </mc:AlternateContent>
      </w:r>
      <w:r w:rsidRPr="004242CA">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70D42C6F" wp14:editId="16B988F3">
                <wp:simplePos x="0" y="0"/>
                <wp:positionH relativeFrom="margin">
                  <wp:posOffset>5553075</wp:posOffset>
                </wp:positionH>
                <wp:positionV relativeFrom="paragraph">
                  <wp:posOffset>9114790</wp:posOffset>
                </wp:positionV>
                <wp:extent cx="266700" cy="47625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266700" cy="476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FA3360D" id="Прямоугольник 35" o:spid="_x0000_s1026" style="position:absolute;margin-left:437.25pt;margin-top:717.7pt;width:21pt;height:37.5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dlQIAAOoEAAAOAAAAZHJzL2Uyb0RvYy54bWysVM1uEzEQviPxDpbvdJOQpiXqpopaBSFV&#10;pVKLena93mQl/2E72YQTElckHoGH4IL46TNs3ojP3k1bCifEHpwZz3h+vvkmR8drJclKOF8ZndP+&#10;Xo8SobkpKj3P6Zur2bNDSnxgumDSaJHTjfD0ePL0yVFtx2JgFkYWwhEE0X5c25wuQrDjLPN8IRTz&#10;e8YKDWNpnGIBqptnhWM1oiuZDXq9UVYbV1hnuPAet6etkU5S/LIUPLwuSy8CkTlFbSGdLp038cwm&#10;R2w8d8wuKt6Vwf6hCsUqjaR3oU5ZYGTpqj9CqYo7400Z9rhRmSnLiovUA7rp9x51c7lgVqReAI63&#10;dzD5/xeWn68uHKmKnD7fp0QzhRk1n7fvt5+aH83t9kPzpbltvm8/Nj+br803AicgVls/xsNLe+E6&#10;zUOM7a9Lp+IvGiPrhPLmDmWxDoTjcjAaHfQwCw7T8GA02E9TyO4fW+fDS2EUiUJOHYaYsGWrMx+Q&#10;EK47l5jLG1kVs0rKpGz8iXRkxTBv0KQwNSWS+YDLnM7SFztAiN+eSU1q0HfQFsZAxFKygBqVBTRe&#10;zylhcg6G8+BSLdrEjIjU1nLK/KJNmsK2tFJVALdlpXJ62Itfl1nq+EwkdnYdRURbDKN0Y4oNpuJM&#10;S1dv+awCFGfo44I58BPoYefCaxylNKjcdBIlC+Pe/e0++oM2sFJSg+/o6u2SOQF4XmkQ6kV/OIwL&#10;kpTh/sEAintouXlo0Ut1YgBxH9tteRKjf5A7sXRGXWM1pzErTExz5G7x65ST0O4hlpuL6TS5YSks&#10;C2f60vIYfAfv1fqaOdvxIYBI52a3G2z8iBatb3ypzXQZTFklztzjiulHBQuVeNAtf9zYh3ryuv+L&#10;mvwCAAD//wMAUEsDBBQABgAIAAAAIQBagZVs4gAAAA0BAAAPAAAAZHJzL2Rvd25yZXYueG1sTI/N&#10;TsMwEITvSLyDtUhcUOsEkmJCnApRQQWXqgUkjm68JBHxD7HThrdnOcFxZ0Yz35bLyfTsgEPonJWQ&#10;zhNgaGunO9tIeH15mAlgISqrVe8sSvjGAMvq9KRUhXZHu8XDLjaMSmwolIQ2Rl9wHuoWjQpz59GS&#10;9+EGoyKdQ8P1oI5Ubnp+mSQLblRnaaFVHu9brD93o6ERsVn59epJPG6evR7fLr7wXSgpz8+mu1tg&#10;Eaf4F4ZffEKHipj2brQ6sF6CuM5yipKRXeUZMIrcpAuS9iTlaZIBr0r+/4vqBwAA//8DAFBLAQIt&#10;ABQABgAIAAAAIQC2gziS/gAAAOEBAAATAAAAAAAAAAAAAAAAAAAAAABbQ29udGVudF9UeXBlc10u&#10;eG1sUEsBAi0AFAAGAAgAAAAhADj9If/WAAAAlAEAAAsAAAAAAAAAAAAAAAAALwEAAF9yZWxzLy5y&#10;ZWxzUEsBAi0AFAAGAAgAAAAhAP4RsF2VAgAA6gQAAA4AAAAAAAAAAAAAAAAALgIAAGRycy9lMm9E&#10;b2MueG1sUEsBAi0AFAAGAAgAAAAhAFqBlWziAAAADQEAAA8AAAAAAAAAAAAAAAAA7wQAAGRycy9k&#10;b3ducmV2LnhtbFBLBQYAAAAABAAEAPMAAAD+BQAAAAA=&#10;" fillcolor="window" stroked="f" strokeweight="1pt">
                <w10:wrap anchorx="margin"/>
              </v:rect>
            </w:pict>
          </mc:Fallback>
        </mc:AlternateContent>
      </w:r>
      <w:r w:rsidR="00C001D7">
        <w:rPr>
          <w:rFonts w:ascii="Times New Roman" w:hAnsi="Times New Roman" w:cs="Times New Roman"/>
          <w:noProof/>
          <w:sz w:val="28"/>
          <w:szCs w:val="28"/>
        </w:rPr>
        <w:t>Приложене №2</w:t>
      </w:r>
    </w:p>
    <w:p w:rsidR="00C001D7" w:rsidRPr="00C001D7" w:rsidRDefault="00C001D7" w:rsidP="0027291A">
      <w:pPr>
        <w:pStyle w:val="a3"/>
        <w:tabs>
          <w:tab w:val="left" w:pos="2835"/>
          <w:tab w:val="left" w:pos="4678"/>
        </w:tabs>
        <w:spacing w:before="240" w:line="360" w:lineRule="auto"/>
        <w:ind w:left="0" w:right="-284" w:firstLine="709"/>
        <w:jc w:val="center"/>
        <w:rPr>
          <w:rFonts w:ascii="Times New Roman" w:hAnsi="Times New Roman" w:cs="Times New Roman"/>
          <w:noProof/>
          <w:sz w:val="28"/>
          <w:szCs w:val="28"/>
        </w:rPr>
      </w:pPr>
      <w:r w:rsidRPr="00C001D7">
        <w:rPr>
          <w:rFonts w:ascii="Times New Roman" w:hAnsi="Times New Roman" w:cs="Times New Roman"/>
          <w:noProof/>
          <w:sz w:val="28"/>
          <w:szCs w:val="28"/>
        </w:rPr>
        <w:t>В</w:t>
      </w:r>
      <w:r>
        <w:rPr>
          <w:rFonts w:ascii="Times New Roman" w:hAnsi="Times New Roman" w:cs="Times New Roman"/>
          <w:noProof/>
          <w:sz w:val="28"/>
          <w:szCs w:val="28"/>
        </w:rPr>
        <w:t>.В.</w:t>
      </w:r>
      <w:r w:rsidRPr="00C001D7">
        <w:rPr>
          <w:rFonts w:ascii="Times New Roman" w:hAnsi="Times New Roman" w:cs="Times New Roman"/>
          <w:noProof/>
          <w:sz w:val="28"/>
          <w:szCs w:val="28"/>
        </w:rPr>
        <w:t xml:space="preserve"> Набоков</w:t>
      </w:r>
      <w:r>
        <w:rPr>
          <w:rFonts w:ascii="Times New Roman" w:hAnsi="Times New Roman" w:cs="Times New Roman"/>
          <w:noProof/>
          <w:sz w:val="28"/>
          <w:szCs w:val="28"/>
        </w:rPr>
        <w:t xml:space="preserve"> «</w:t>
      </w:r>
      <w:r w:rsidRPr="00C001D7">
        <w:rPr>
          <w:rFonts w:ascii="Times New Roman" w:hAnsi="Times New Roman" w:cs="Times New Roman"/>
          <w:noProof/>
          <w:sz w:val="28"/>
          <w:szCs w:val="28"/>
        </w:rPr>
        <w:t>Сон</w:t>
      </w:r>
      <w:r>
        <w:rPr>
          <w:rFonts w:ascii="Times New Roman" w:hAnsi="Times New Roman" w:cs="Times New Roman"/>
          <w:noProof/>
          <w:sz w:val="28"/>
          <w:szCs w:val="28"/>
        </w:rPr>
        <w:t>»</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Однажды ночью подоконник</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дождем был шумно орошен.</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Господь открыл свой тайный сонник</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и выбрал мне сладчайший сон.</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Звуча знакомою тревогой,</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рыданье ночи дом трясло.</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Мой сон был синею дорогой</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через тенистое село.</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Под мягкой грудою колеса</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скрипели глубоко внизу:</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я навзничь ехал с сенокоса</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на синем от теней возу.</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И снова, тяжело, упрямо,</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при каждом повороте сна</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скрипела и кренилась рама</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дождем дышавшего окна.</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И я, в своей дремоте синей,</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не знал, что истина, что сон:</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та ночь на роковой чужбине,</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той рамы беспокойный стон,</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или ромашка в теплом сене</w:t>
      </w:r>
    </w:p>
    <w:p w:rsidR="00C001D7" w:rsidRP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у самых губ моих, вот тут,</w:t>
      </w:r>
    </w:p>
    <w:p w:rsid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и эти лиственные тени,</w:t>
      </w:r>
    </w:p>
    <w:p w:rsid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sidRPr="00C001D7">
        <w:rPr>
          <w:rFonts w:ascii="Times New Roman" w:hAnsi="Times New Roman" w:cs="Times New Roman"/>
          <w:noProof/>
          <w:sz w:val="28"/>
          <w:szCs w:val="28"/>
        </w:rPr>
        <w:t>что сверху кольцами текут…</w:t>
      </w:r>
    </w:p>
    <w:p w:rsidR="00C001D7" w:rsidRDefault="00C001D7" w:rsidP="00BF424E">
      <w:pPr>
        <w:pStyle w:val="a3"/>
        <w:tabs>
          <w:tab w:val="left" w:pos="2835"/>
          <w:tab w:val="left" w:pos="4678"/>
        </w:tabs>
        <w:spacing w:before="240" w:line="360" w:lineRule="auto"/>
        <w:ind w:right="-284" w:firstLine="709"/>
        <w:jc w:val="right"/>
        <w:rPr>
          <w:rFonts w:ascii="Times New Roman" w:hAnsi="Times New Roman" w:cs="Times New Roman"/>
          <w:noProof/>
          <w:sz w:val="28"/>
          <w:szCs w:val="28"/>
        </w:rPr>
      </w:pPr>
      <w:r>
        <w:rPr>
          <w:rFonts w:ascii="Times New Roman" w:hAnsi="Times New Roman" w:cs="Times New Roman"/>
          <w:noProof/>
          <w:sz w:val="28"/>
          <w:szCs w:val="28"/>
        </w:rPr>
        <w:t>1925 год</w:t>
      </w:r>
    </w:p>
    <w:p w:rsidR="00C001D7" w:rsidRDefault="00C001D7" w:rsidP="00BF424E">
      <w:pPr>
        <w:pStyle w:val="a3"/>
        <w:tabs>
          <w:tab w:val="left" w:pos="2835"/>
          <w:tab w:val="left" w:pos="4678"/>
        </w:tabs>
        <w:spacing w:before="240" w:line="360" w:lineRule="auto"/>
        <w:ind w:right="-284" w:firstLine="709"/>
        <w:jc w:val="right"/>
        <w:rPr>
          <w:rFonts w:ascii="Times New Roman" w:hAnsi="Times New Roman" w:cs="Times New Roman"/>
          <w:noProof/>
          <w:sz w:val="28"/>
          <w:szCs w:val="28"/>
        </w:rPr>
      </w:pPr>
    </w:p>
    <w:p w:rsidR="006022D1" w:rsidRPr="006C5EF4" w:rsidRDefault="006022D1" w:rsidP="006C5EF4">
      <w:pPr>
        <w:tabs>
          <w:tab w:val="left" w:pos="2835"/>
          <w:tab w:val="left" w:pos="4678"/>
        </w:tabs>
        <w:spacing w:before="240" w:line="360" w:lineRule="auto"/>
        <w:ind w:right="-284"/>
        <w:rPr>
          <w:rFonts w:ascii="Times New Roman" w:hAnsi="Times New Roman" w:cs="Times New Roman"/>
          <w:noProof/>
          <w:sz w:val="28"/>
          <w:szCs w:val="28"/>
        </w:rPr>
      </w:pPr>
    </w:p>
    <w:p w:rsidR="00C001D7"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№3</w:t>
      </w:r>
    </w:p>
    <w:p w:rsidR="00C001D7" w:rsidRPr="00A374A0" w:rsidRDefault="00C001D7" w:rsidP="00BF424E">
      <w:pPr>
        <w:pStyle w:val="a3"/>
        <w:tabs>
          <w:tab w:val="left" w:pos="2835"/>
          <w:tab w:val="left" w:pos="4678"/>
        </w:tabs>
        <w:spacing w:before="240" w:line="360" w:lineRule="auto"/>
        <w:ind w:right="-284" w:firstLine="709"/>
        <w:jc w:val="center"/>
        <w:rPr>
          <w:rFonts w:ascii="Times New Roman" w:hAnsi="Times New Roman" w:cs="Times New Roman"/>
          <w:noProof/>
          <w:sz w:val="24"/>
          <w:szCs w:val="24"/>
        </w:rPr>
      </w:pPr>
      <w:r w:rsidRPr="00A374A0">
        <w:rPr>
          <w:rFonts w:ascii="Times New Roman" w:hAnsi="Times New Roman" w:cs="Times New Roman"/>
          <w:noProof/>
          <w:sz w:val="24"/>
          <w:szCs w:val="24"/>
        </w:rPr>
        <w:t>В</w:t>
      </w:r>
      <w:r w:rsidR="00ED180E">
        <w:rPr>
          <w:rFonts w:ascii="Times New Roman" w:hAnsi="Times New Roman" w:cs="Times New Roman"/>
          <w:noProof/>
          <w:sz w:val="24"/>
          <w:szCs w:val="24"/>
        </w:rPr>
        <w:t>.В.</w:t>
      </w:r>
      <w:r w:rsidRPr="00A374A0">
        <w:rPr>
          <w:rFonts w:ascii="Times New Roman" w:hAnsi="Times New Roman" w:cs="Times New Roman"/>
          <w:noProof/>
          <w:sz w:val="24"/>
          <w:szCs w:val="24"/>
        </w:rPr>
        <w:t xml:space="preserve"> Набоков </w:t>
      </w:r>
      <w:r w:rsidR="00A374A0">
        <w:rPr>
          <w:rFonts w:ascii="Times New Roman" w:hAnsi="Times New Roman" w:cs="Times New Roman"/>
          <w:noProof/>
          <w:sz w:val="24"/>
          <w:szCs w:val="24"/>
        </w:rPr>
        <w:t>«</w:t>
      </w:r>
      <w:r w:rsidRPr="00A374A0">
        <w:rPr>
          <w:rFonts w:ascii="Times New Roman" w:hAnsi="Times New Roman" w:cs="Times New Roman"/>
          <w:noProof/>
          <w:sz w:val="24"/>
          <w:szCs w:val="24"/>
        </w:rPr>
        <w:t>Тихий шум</w:t>
      </w:r>
      <w:r w:rsidR="00A374A0">
        <w:rPr>
          <w:rFonts w:ascii="Times New Roman" w:hAnsi="Times New Roman" w:cs="Times New Roman"/>
          <w:noProof/>
          <w:sz w:val="24"/>
          <w:szCs w:val="24"/>
        </w:rPr>
        <w:t>»</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Когда в приморском городке,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средь ночи пасмурной, со скуки</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окно откроешь, вдалеке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прольются шепчущие звуки.</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Прислушайся и различи</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шум моря, дышащий на сушу,</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оберегающий в ночи</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ему внимающую душу.</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Весь день невнятен шум морской,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но вот проходит день незваный,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позванивая, как пустой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стакан на полочке стеклянной.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И вновь в бессонной тишине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открой окно свое пошире,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и с морем ты наедине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в огромном и спокойном мире.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Не моря шум — в тиши ночной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иное слышно мне гуденье: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шум тихий родины моей,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ее дыханье и биенье.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В нем все оттенки голосов</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мне милых, прерванных так скоро,</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и пенье пушкинских</w:t>
      </w:r>
      <w:r w:rsidR="00A374A0">
        <w:rPr>
          <w:rFonts w:ascii="Times New Roman" w:hAnsi="Times New Roman" w:cs="Times New Roman"/>
          <w:noProof/>
          <w:sz w:val="24"/>
          <w:szCs w:val="24"/>
        </w:rPr>
        <w:t>1</w:t>
      </w:r>
      <w:r w:rsidRPr="00A374A0">
        <w:rPr>
          <w:rFonts w:ascii="Times New Roman" w:hAnsi="Times New Roman" w:cs="Times New Roman"/>
          <w:noProof/>
          <w:sz w:val="24"/>
          <w:szCs w:val="24"/>
        </w:rPr>
        <w:t xml:space="preserve"> стихов,</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и ропот памятного бора.</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Отдохновенье, счастье в нем,</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благословенье над изгнаньем.</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Но тихий шум не слышен нам</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за суетой и дребезжаньем.</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Зато в полночной тишине</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внимает долго слух неспящий</w:t>
      </w:r>
    </w:p>
    <w:p w:rsidR="00C001D7"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стране родной, ее шумящей,</w:t>
      </w:r>
    </w:p>
    <w:p w:rsidR="00A374A0" w:rsidRPr="00A374A0" w:rsidRDefault="00C001D7" w:rsidP="00BF424E">
      <w:pPr>
        <w:pStyle w:val="a3"/>
        <w:tabs>
          <w:tab w:val="left" w:pos="2835"/>
          <w:tab w:val="left" w:pos="4678"/>
        </w:tabs>
        <w:spacing w:before="240" w:line="360" w:lineRule="auto"/>
        <w:ind w:right="-284" w:firstLine="709"/>
        <w:rPr>
          <w:rFonts w:ascii="Times New Roman" w:hAnsi="Times New Roman" w:cs="Times New Roman"/>
          <w:noProof/>
          <w:sz w:val="24"/>
          <w:szCs w:val="24"/>
        </w:rPr>
      </w:pPr>
      <w:r w:rsidRPr="00A374A0">
        <w:rPr>
          <w:rFonts w:ascii="Times New Roman" w:hAnsi="Times New Roman" w:cs="Times New Roman"/>
          <w:noProof/>
          <w:sz w:val="24"/>
          <w:szCs w:val="24"/>
        </w:rPr>
        <w:t>её бессмертной глубине.</w:t>
      </w:r>
    </w:p>
    <w:p w:rsidR="006022D1" w:rsidRPr="006C5EF4" w:rsidRDefault="00A374A0" w:rsidP="006C5EF4">
      <w:pPr>
        <w:pStyle w:val="a3"/>
        <w:tabs>
          <w:tab w:val="left" w:pos="2835"/>
          <w:tab w:val="left" w:pos="4678"/>
        </w:tabs>
        <w:spacing w:before="240" w:line="360" w:lineRule="auto"/>
        <w:ind w:right="-284"/>
        <w:jc w:val="right"/>
        <w:rPr>
          <w:rFonts w:ascii="Times New Roman" w:hAnsi="Times New Roman" w:cs="Times New Roman"/>
          <w:noProof/>
          <w:sz w:val="24"/>
          <w:szCs w:val="24"/>
        </w:rPr>
      </w:pPr>
      <w:r w:rsidRPr="00A374A0">
        <w:rPr>
          <w:rFonts w:ascii="Times New Roman" w:hAnsi="Times New Roman" w:cs="Times New Roman"/>
          <w:noProof/>
          <w:sz w:val="24"/>
          <w:szCs w:val="24"/>
        </w:rPr>
        <w:t>10 июня 1926 год</w:t>
      </w:r>
    </w:p>
    <w:p w:rsidR="006B1E08" w:rsidRDefault="006B1E08" w:rsidP="00654BE1">
      <w:pPr>
        <w:pStyle w:val="a3"/>
        <w:tabs>
          <w:tab w:val="left" w:pos="2835"/>
          <w:tab w:val="left" w:pos="4678"/>
        </w:tabs>
        <w:spacing w:before="240" w:line="360" w:lineRule="auto"/>
        <w:ind w:right="-284"/>
        <w:rPr>
          <w:rFonts w:ascii="Times New Roman" w:hAnsi="Times New Roman" w:cs="Times New Roman"/>
          <w:noProof/>
          <w:sz w:val="28"/>
          <w:szCs w:val="28"/>
        </w:rPr>
      </w:pPr>
      <w:r w:rsidRPr="006B1E08">
        <w:rPr>
          <w:rFonts w:ascii="Times New Roman" w:hAnsi="Times New Roman" w:cs="Times New Roman"/>
          <w:noProof/>
          <w:sz w:val="28"/>
          <w:szCs w:val="28"/>
        </w:rPr>
        <w:lastRenderedPageBreak/>
        <w:t>Приложение №4</w:t>
      </w: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56D62EF6">
            <wp:simplePos x="0" y="0"/>
            <wp:positionH relativeFrom="column">
              <wp:posOffset>4116315</wp:posOffset>
            </wp:positionH>
            <wp:positionV relativeFrom="paragraph">
              <wp:posOffset>118959</wp:posOffset>
            </wp:positionV>
            <wp:extent cx="1876856" cy="3764915"/>
            <wp:effectExtent l="0" t="0" r="9525"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95" b="5537"/>
                    <a:stretch/>
                  </pic:blipFill>
                  <pic:spPr bwMode="auto">
                    <a:xfrm>
                      <a:off x="0" y="0"/>
                      <a:ext cx="1883002" cy="377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0EE3011A">
            <wp:simplePos x="0" y="0"/>
            <wp:positionH relativeFrom="column">
              <wp:posOffset>2133279</wp:posOffset>
            </wp:positionH>
            <wp:positionV relativeFrom="paragraph">
              <wp:posOffset>118959</wp:posOffset>
            </wp:positionV>
            <wp:extent cx="1861820" cy="3765477"/>
            <wp:effectExtent l="0" t="0" r="5080"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820" cy="376547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7E1A8B58">
            <wp:simplePos x="0" y="0"/>
            <wp:positionH relativeFrom="column">
              <wp:posOffset>171725</wp:posOffset>
            </wp:positionH>
            <wp:positionV relativeFrom="paragraph">
              <wp:posOffset>118745</wp:posOffset>
            </wp:positionV>
            <wp:extent cx="1859244" cy="3756752"/>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44" cy="3756752"/>
                    </a:xfrm>
                    <a:prstGeom prst="rect">
                      <a:avLst/>
                    </a:prstGeom>
                    <a:noFill/>
                  </pic:spPr>
                </pic:pic>
              </a:graphicData>
            </a:graphic>
            <wp14:sizeRelH relativeFrom="page">
              <wp14:pctWidth>0</wp14:pctWidth>
            </wp14:sizeRelH>
            <wp14:sizeRelV relativeFrom="page">
              <wp14:pctHeight>0</wp14:pctHeight>
            </wp14:sizeRelV>
          </wp:anchor>
        </w:drawing>
      </w: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16427E38">
            <wp:simplePos x="0" y="0"/>
            <wp:positionH relativeFrom="column">
              <wp:posOffset>4138349</wp:posOffset>
            </wp:positionH>
            <wp:positionV relativeFrom="paragraph">
              <wp:posOffset>3690192</wp:posOffset>
            </wp:positionV>
            <wp:extent cx="1880579" cy="3712210"/>
            <wp:effectExtent l="0" t="0" r="5715"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84"/>
                    <a:stretch/>
                  </pic:blipFill>
                  <pic:spPr bwMode="auto">
                    <a:xfrm>
                      <a:off x="0" y="0"/>
                      <a:ext cx="1884741" cy="372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50F2B3D9">
            <wp:simplePos x="0" y="0"/>
            <wp:positionH relativeFrom="column">
              <wp:posOffset>2133280</wp:posOffset>
            </wp:positionH>
            <wp:positionV relativeFrom="paragraph">
              <wp:posOffset>3690193</wp:posOffset>
            </wp:positionV>
            <wp:extent cx="1875204" cy="37122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629" cy="371305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5195095E">
            <wp:simplePos x="0" y="0"/>
            <wp:positionH relativeFrom="column">
              <wp:posOffset>172085</wp:posOffset>
            </wp:positionH>
            <wp:positionV relativeFrom="paragraph">
              <wp:posOffset>3689985</wp:posOffset>
            </wp:positionV>
            <wp:extent cx="1859915" cy="3712210"/>
            <wp:effectExtent l="0" t="0" r="6985" b="2540"/>
            <wp:wrapThrough wrapText="bothSides">
              <wp:wrapPolygon edited="0">
                <wp:start x="0" y="0"/>
                <wp:lineTo x="0" y="21504"/>
                <wp:lineTo x="21460" y="21504"/>
                <wp:lineTo x="2146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64" b="5910"/>
                    <a:stretch/>
                  </pic:blipFill>
                  <pic:spPr bwMode="auto">
                    <a:xfrm>
                      <a:off x="0" y="0"/>
                      <a:ext cx="1859915" cy="371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622FCE">
      <w:pPr>
        <w:pStyle w:val="a3"/>
        <w:tabs>
          <w:tab w:val="left" w:pos="2835"/>
          <w:tab w:val="left" w:pos="4678"/>
        </w:tabs>
        <w:spacing w:before="240" w:line="360" w:lineRule="auto"/>
        <w:ind w:right="-284"/>
        <w:rPr>
          <w:rFonts w:ascii="Times New Roman" w:hAnsi="Times New Roman" w:cs="Times New Roman"/>
          <w:noProof/>
          <w:sz w:val="28"/>
          <w:szCs w:val="28"/>
        </w:rPr>
      </w:pPr>
    </w:p>
    <w:p w:rsidR="002E30B8" w:rsidRDefault="002E30B8" w:rsidP="002E30B8">
      <w:pPr>
        <w:pStyle w:val="a3"/>
        <w:tabs>
          <w:tab w:val="left" w:pos="2835"/>
          <w:tab w:val="left" w:pos="4678"/>
        </w:tabs>
        <w:spacing w:before="240" w:line="360" w:lineRule="auto"/>
        <w:ind w:right="-284"/>
        <w:jc w:val="center"/>
        <w:rPr>
          <w:rFonts w:ascii="Times New Roman" w:hAnsi="Times New Roman" w:cs="Times New Roman"/>
          <w:noProof/>
          <w:sz w:val="28"/>
          <w:szCs w:val="28"/>
        </w:rPr>
      </w:pPr>
      <w:r>
        <w:rPr>
          <w:rFonts w:ascii="Times New Roman" w:hAnsi="Times New Roman" w:cs="Times New Roman"/>
          <w:noProof/>
          <w:sz w:val="28"/>
          <w:szCs w:val="28"/>
        </w:rPr>
        <w:t>Сайт в мобильной версии</w:t>
      </w:r>
    </w:p>
    <w:p w:rsidR="00EB2C69" w:rsidRDefault="00EB2C69" w:rsidP="002E30B8">
      <w:pPr>
        <w:pStyle w:val="a3"/>
        <w:tabs>
          <w:tab w:val="left" w:pos="2835"/>
          <w:tab w:val="left" w:pos="4678"/>
        </w:tabs>
        <w:spacing w:before="240" w:line="360" w:lineRule="auto"/>
        <w:ind w:right="-284"/>
        <w:jc w:val="center"/>
        <w:rPr>
          <w:rFonts w:ascii="Times New Roman" w:hAnsi="Times New Roman" w:cs="Times New Roman"/>
          <w:noProof/>
          <w:sz w:val="28"/>
          <w:szCs w:val="28"/>
        </w:rPr>
      </w:pPr>
    </w:p>
    <w:p w:rsidR="00EB2C69" w:rsidRDefault="00EB2C69" w:rsidP="002E30B8">
      <w:pPr>
        <w:pStyle w:val="a3"/>
        <w:tabs>
          <w:tab w:val="left" w:pos="2835"/>
          <w:tab w:val="left" w:pos="4678"/>
        </w:tabs>
        <w:spacing w:before="240" w:line="360" w:lineRule="auto"/>
        <w:ind w:right="-284"/>
        <w:jc w:val="center"/>
        <w:rPr>
          <w:rFonts w:ascii="Times New Roman" w:hAnsi="Times New Roman" w:cs="Times New Roman"/>
          <w:noProof/>
          <w:sz w:val="28"/>
          <w:szCs w:val="28"/>
        </w:rPr>
      </w:pPr>
    </w:p>
    <w:p w:rsidR="00EB2C69" w:rsidRDefault="00EB2C69" w:rsidP="00EB2C69">
      <w:pPr>
        <w:pStyle w:val="a3"/>
        <w:tabs>
          <w:tab w:val="left" w:pos="2835"/>
          <w:tab w:val="left" w:pos="4678"/>
        </w:tabs>
        <w:spacing w:before="240" w:line="360" w:lineRule="auto"/>
        <w:ind w:right="-284"/>
        <w:rPr>
          <w:rFonts w:ascii="Times New Roman" w:hAnsi="Times New Roman" w:cs="Times New Roman"/>
          <w:noProof/>
          <w:sz w:val="28"/>
          <w:szCs w:val="28"/>
        </w:rPr>
      </w:pPr>
      <w:r w:rsidRPr="00EB2C69">
        <w:rPr>
          <w:noProof/>
          <w:lang w:eastAsia="ru-RU"/>
        </w:rPr>
        <w:lastRenderedPageBreak/>
        <w:drawing>
          <wp:anchor distT="0" distB="0" distL="114300" distR="114300" simplePos="0" relativeHeight="251719680" behindDoc="0" locked="0" layoutInCell="1" allowOverlap="1" wp14:anchorId="69CCB2FA">
            <wp:simplePos x="0" y="0"/>
            <wp:positionH relativeFrom="column">
              <wp:posOffset>458470</wp:posOffset>
            </wp:positionH>
            <wp:positionV relativeFrom="paragraph">
              <wp:posOffset>5746329</wp:posOffset>
            </wp:positionV>
            <wp:extent cx="5585460" cy="24472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6959" r="1404" b="6237"/>
                    <a:stretch/>
                  </pic:blipFill>
                  <pic:spPr bwMode="auto">
                    <a:xfrm>
                      <a:off x="0" y="0"/>
                      <a:ext cx="558546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C69">
        <w:rPr>
          <w:noProof/>
          <w:lang w:eastAsia="ru-RU"/>
        </w:rPr>
        <w:drawing>
          <wp:anchor distT="0" distB="0" distL="114300" distR="114300" simplePos="0" relativeHeight="251720704" behindDoc="0" locked="0" layoutInCell="1" allowOverlap="1" wp14:anchorId="732413FF">
            <wp:simplePos x="0" y="0"/>
            <wp:positionH relativeFrom="column">
              <wp:posOffset>458470</wp:posOffset>
            </wp:positionH>
            <wp:positionV relativeFrom="paragraph">
              <wp:posOffset>3135630</wp:posOffset>
            </wp:positionV>
            <wp:extent cx="5585460" cy="25215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3439" r="1544" b="7519"/>
                    <a:stretch/>
                  </pic:blipFill>
                  <pic:spPr bwMode="auto">
                    <a:xfrm>
                      <a:off x="0" y="0"/>
                      <a:ext cx="5585460" cy="252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C69">
        <w:rPr>
          <w:noProof/>
          <w:lang w:eastAsia="ru-RU"/>
        </w:rPr>
        <w:drawing>
          <wp:anchor distT="0" distB="0" distL="114300" distR="114300" simplePos="0" relativeHeight="251717632" behindDoc="0" locked="0" layoutInCell="1" allowOverlap="1" wp14:anchorId="426342C0">
            <wp:simplePos x="0" y="0"/>
            <wp:positionH relativeFrom="column">
              <wp:posOffset>458470</wp:posOffset>
            </wp:positionH>
            <wp:positionV relativeFrom="paragraph">
              <wp:posOffset>304165</wp:posOffset>
            </wp:positionV>
            <wp:extent cx="5585460" cy="2741295"/>
            <wp:effectExtent l="0" t="0" r="0" b="190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9599" r="984" b="3996"/>
                    <a:stretch/>
                  </pic:blipFill>
                  <pic:spPr bwMode="auto">
                    <a:xfrm>
                      <a:off x="0" y="0"/>
                      <a:ext cx="55854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t>Приложение №</w:t>
      </w:r>
      <w:r w:rsidR="006C5EF4">
        <w:rPr>
          <w:rFonts w:ascii="Times New Roman" w:hAnsi="Times New Roman" w:cs="Times New Roman"/>
          <w:noProof/>
          <w:sz w:val="28"/>
          <w:szCs w:val="28"/>
        </w:rPr>
        <w:t>5</w:t>
      </w:r>
    </w:p>
    <w:p w:rsidR="00EB2C69" w:rsidRDefault="00EB2C69" w:rsidP="00EB2C69">
      <w:pPr>
        <w:pStyle w:val="a3"/>
        <w:tabs>
          <w:tab w:val="left" w:pos="2835"/>
          <w:tab w:val="left" w:pos="4678"/>
        </w:tabs>
        <w:spacing w:before="240" w:line="360" w:lineRule="auto"/>
        <w:ind w:right="-284"/>
        <w:rPr>
          <w:rFonts w:ascii="Times New Roman" w:hAnsi="Times New Roman" w:cs="Times New Roman"/>
          <w:noProof/>
          <w:sz w:val="28"/>
          <w:szCs w:val="28"/>
        </w:rPr>
      </w:pPr>
    </w:p>
    <w:p w:rsidR="00EB2C69" w:rsidRPr="00045DA0" w:rsidRDefault="00EB2C69" w:rsidP="00EB2C69">
      <w:pPr>
        <w:pStyle w:val="a3"/>
        <w:tabs>
          <w:tab w:val="left" w:pos="2835"/>
          <w:tab w:val="left" w:pos="4678"/>
        </w:tabs>
        <w:spacing w:before="240" w:line="360" w:lineRule="auto"/>
        <w:ind w:right="-284"/>
        <w:jc w:val="center"/>
        <w:rPr>
          <w:rFonts w:ascii="Times New Roman" w:hAnsi="Times New Roman" w:cs="Times New Roman"/>
          <w:noProof/>
          <w:sz w:val="28"/>
          <w:szCs w:val="28"/>
        </w:rPr>
      </w:pPr>
      <w:r>
        <w:rPr>
          <w:rFonts w:ascii="Times New Roman" w:hAnsi="Times New Roman" w:cs="Times New Roman"/>
          <w:noProof/>
          <w:sz w:val="28"/>
          <w:szCs w:val="28"/>
        </w:rPr>
        <w:t>Сайт в версии для ПК</w:t>
      </w:r>
    </w:p>
    <w:sectPr w:rsidR="00EB2C69" w:rsidRPr="00045DA0" w:rsidSect="005F2C13">
      <w:footerReference w:type="default" r:id="rId29"/>
      <w:pgSz w:w="11906" w:h="16838"/>
      <w:pgMar w:top="1134" w:right="1133"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515A" w:rsidRDefault="0013515A" w:rsidP="00FC0A76">
      <w:pPr>
        <w:spacing w:after="0" w:line="240" w:lineRule="auto"/>
      </w:pPr>
      <w:r>
        <w:separator/>
      </w:r>
    </w:p>
  </w:endnote>
  <w:endnote w:type="continuationSeparator" w:id="0">
    <w:p w:rsidR="0013515A" w:rsidRDefault="0013515A" w:rsidP="00FC0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835874"/>
      <w:docPartObj>
        <w:docPartGallery w:val="Page Numbers (Bottom of Page)"/>
        <w:docPartUnique/>
      </w:docPartObj>
    </w:sdtPr>
    <w:sdtEndPr/>
    <w:sdtContent>
      <w:p w:rsidR="00F26724" w:rsidRDefault="00F26724">
        <w:pPr>
          <w:pStyle w:val="a6"/>
          <w:jc w:val="right"/>
        </w:pPr>
        <w:r>
          <w:fldChar w:fldCharType="begin"/>
        </w:r>
        <w:r>
          <w:instrText>PAGE   \* MERGEFORMAT</w:instrText>
        </w:r>
        <w:r>
          <w:fldChar w:fldCharType="separate"/>
        </w:r>
        <w:r w:rsidR="00BC0891">
          <w:rPr>
            <w:noProof/>
          </w:rPr>
          <w:t>22</w:t>
        </w:r>
        <w:r>
          <w:fldChar w:fldCharType="end"/>
        </w:r>
      </w:p>
    </w:sdtContent>
  </w:sdt>
  <w:p w:rsidR="00F26724" w:rsidRDefault="00F267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515A" w:rsidRDefault="0013515A" w:rsidP="00FC0A76">
      <w:pPr>
        <w:spacing w:after="0" w:line="240" w:lineRule="auto"/>
      </w:pPr>
      <w:r>
        <w:separator/>
      </w:r>
    </w:p>
  </w:footnote>
  <w:footnote w:type="continuationSeparator" w:id="0">
    <w:p w:rsidR="0013515A" w:rsidRDefault="0013515A" w:rsidP="00FC0A76">
      <w:pPr>
        <w:spacing w:after="0" w:line="240" w:lineRule="auto"/>
      </w:pPr>
      <w:r>
        <w:continuationSeparator/>
      </w:r>
    </w:p>
  </w:footnote>
  <w:footnote w:id="1">
    <w:p w:rsidR="00F26724" w:rsidRDefault="00F26724" w:rsidP="00FD3DCF">
      <w:pPr>
        <w:pStyle w:val="af0"/>
      </w:pPr>
      <w:r>
        <w:rPr>
          <w:rStyle w:val="af2"/>
        </w:rPr>
        <w:footnoteRef/>
      </w:r>
      <w:r>
        <w:t xml:space="preserve"> </w:t>
      </w:r>
      <w:r w:rsidR="00FD3DCF">
        <w:t>Словарь практического психолога. М.: АСТ, Харвест: 1998. С. 445.</w:t>
      </w:r>
    </w:p>
  </w:footnote>
  <w:footnote w:id="2">
    <w:p w:rsidR="00F26724" w:rsidRDefault="00F26724">
      <w:pPr>
        <w:pStyle w:val="af0"/>
      </w:pPr>
      <w:r>
        <w:rPr>
          <w:rStyle w:val="af2"/>
        </w:rPr>
        <w:footnoteRef/>
      </w:r>
      <w:r>
        <w:t xml:space="preserve"> </w:t>
      </w:r>
      <w:r w:rsidR="00FD3DCF" w:rsidRPr="00FD3DCF">
        <w:t xml:space="preserve">Словарь медицинских и общемедицинских терминов / А. А. </w:t>
      </w:r>
      <w:r w:rsidR="00FD3DCF" w:rsidRPr="00FD3DCF">
        <w:t>Швырев, М. И. Муранова. Ростов-на-Дону: Феникс, 2012. С. 98.</w:t>
      </w:r>
    </w:p>
  </w:footnote>
  <w:footnote w:id="3">
    <w:p w:rsidR="00F26724" w:rsidRPr="00DA1D76" w:rsidRDefault="00F26724">
      <w:pPr>
        <w:pStyle w:val="af0"/>
      </w:pPr>
      <w:r>
        <w:rPr>
          <w:rStyle w:val="af2"/>
        </w:rPr>
        <w:footnoteRef/>
      </w:r>
      <w:r>
        <w:t xml:space="preserve"> </w:t>
      </w:r>
      <w:r w:rsidR="00B42ABE" w:rsidRPr="00B42ABE">
        <w:t>Бабаян М.А. Современные направления лингвистических исследований. [Электронный ресурс] – Режим доступа: https://elib.bsu.by</w:t>
      </w:r>
    </w:p>
  </w:footnote>
  <w:footnote w:id="4">
    <w:p w:rsidR="00F26724" w:rsidRPr="00A03A3C" w:rsidRDefault="00F26724" w:rsidP="00E635ED">
      <w:pPr>
        <w:pStyle w:val="af0"/>
      </w:pPr>
      <w:r>
        <w:rPr>
          <w:rStyle w:val="af2"/>
        </w:rPr>
        <w:footnoteRef/>
      </w:r>
      <w:bookmarkStart w:id="8" w:name="_Hlk150116023"/>
      <w:r w:rsidR="00E635ED">
        <w:t xml:space="preserve"> </w:t>
      </w:r>
      <w:r w:rsidR="00E635ED" w:rsidRPr="00E635ED">
        <w:t>Денишова Д.А. Репрезентативная система, каналы восприятия и синестезия в рамках вопроса о восприятии человека // Гуманитарный научный вестник. 2017. №5. С. 8-16.</w:t>
      </w:r>
    </w:p>
    <w:bookmarkEnd w:id="8"/>
  </w:footnote>
  <w:footnote w:id="5">
    <w:p w:rsidR="00F26724" w:rsidRDefault="00F26724">
      <w:pPr>
        <w:pStyle w:val="af0"/>
      </w:pPr>
      <w:r>
        <w:rPr>
          <w:rStyle w:val="af2"/>
        </w:rPr>
        <w:footnoteRef/>
      </w:r>
      <w:r>
        <w:t xml:space="preserve"> </w:t>
      </w:r>
      <w:r w:rsidRPr="008E7738">
        <w:t xml:space="preserve">Американская медицинская ассоциация (англ. </w:t>
      </w:r>
      <w:r w:rsidRPr="008E7738">
        <w:t>American Medical Association</w:t>
      </w:r>
      <w:r>
        <w:t xml:space="preserve">, </w:t>
      </w:r>
      <w:r>
        <w:rPr>
          <w:lang w:val="en-US"/>
        </w:rPr>
        <w:t>AMA</w:t>
      </w:r>
      <w:r w:rsidRPr="008E7738">
        <w:t xml:space="preserve">) </w:t>
      </w:r>
      <w:r>
        <w:t xml:space="preserve">– ассоциация, </w:t>
      </w:r>
      <w:r w:rsidRPr="008E7738">
        <w:t>основанная в 1847 году, является самой большой ассоциацией врачей и студентов в США.</w:t>
      </w:r>
    </w:p>
  </w:footnote>
  <w:footnote w:id="6">
    <w:p w:rsidR="00F26724" w:rsidRDefault="00F26724">
      <w:pPr>
        <w:pStyle w:val="af0"/>
      </w:pPr>
      <w:r>
        <w:rPr>
          <w:rStyle w:val="af2"/>
        </w:rPr>
        <w:footnoteRef/>
      </w:r>
      <w:r>
        <w:t xml:space="preserve"> </w:t>
      </w:r>
      <w:r w:rsidRPr="008E7738">
        <w:t>Американская психиатрическая ассоциаци</w:t>
      </w:r>
      <w:r>
        <w:t xml:space="preserve">я </w:t>
      </w:r>
      <w:r w:rsidRPr="008E7738">
        <w:t xml:space="preserve">(англ. </w:t>
      </w:r>
      <w:r w:rsidRPr="008E7738">
        <w:t>American Psychiatric Association, APA) — профессиональное объединение психиатров из США и других стран мира, всего около 36 тыс. членов.</w:t>
      </w:r>
    </w:p>
  </w:footnote>
  <w:footnote w:id="7">
    <w:p w:rsidR="00E635ED" w:rsidRDefault="00E635ED">
      <w:pPr>
        <w:pStyle w:val="af0"/>
      </w:pPr>
      <w:r>
        <w:rPr>
          <w:rStyle w:val="af2"/>
        </w:rPr>
        <w:footnoteRef/>
      </w:r>
      <w:r>
        <w:t xml:space="preserve"> </w:t>
      </w:r>
      <w:r w:rsidRPr="00E635ED">
        <w:t xml:space="preserve">Набоков В.В. Другие берега / под ред. А. </w:t>
      </w:r>
      <w:r w:rsidRPr="00E635ED">
        <w:t>Бабикова. Издательство CORPUS, 2022</w:t>
      </w:r>
      <w:r>
        <w:t>. С. 67.</w:t>
      </w:r>
    </w:p>
  </w:footnote>
  <w:footnote w:id="8">
    <w:p w:rsidR="00F26724" w:rsidRDefault="00F26724">
      <w:pPr>
        <w:pStyle w:val="af0"/>
      </w:pPr>
      <w:r>
        <w:rPr>
          <w:rStyle w:val="af2"/>
        </w:rPr>
        <w:footnoteRef/>
      </w:r>
      <w:r>
        <w:t xml:space="preserve"> </w:t>
      </w:r>
      <w:r w:rsidRPr="006E10D6">
        <w:t xml:space="preserve">Набоков В.В. Другие берега / под ред. А. </w:t>
      </w:r>
      <w:r w:rsidRPr="006E10D6">
        <w:t>Бабикова. Издательство CORPUS, 2022</w:t>
      </w:r>
      <w:r>
        <w:t xml:space="preserve"> </w:t>
      </w:r>
      <w:r w:rsidR="00E635ED">
        <w:t>С. 71.</w:t>
      </w:r>
    </w:p>
  </w:footnote>
  <w:footnote w:id="9">
    <w:p w:rsidR="00F26724" w:rsidRDefault="00F26724">
      <w:pPr>
        <w:pStyle w:val="af0"/>
      </w:pPr>
      <w:r>
        <w:rPr>
          <w:rStyle w:val="af2"/>
        </w:rPr>
        <w:footnoteRef/>
      </w:r>
      <w:r>
        <w:t xml:space="preserve"> </w:t>
      </w:r>
      <w:r w:rsidRPr="00A35412">
        <w:t xml:space="preserve">Набоков В.В. Другие берега / под ред. А. </w:t>
      </w:r>
      <w:r w:rsidRPr="00A35412">
        <w:t>Бабикова. Издательство CORPUS, 2022</w:t>
      </w:r>
      <w:r w:rsidR="00061914">
        <w:t xml:space="preserve"> С. 84</w:t>
      </w:r>
      <w:r w:rsidR="000654F0">
        <w:t>.</w:t>
      </w:r>
    </w:p>
  </w:footnote>
  <w:footnote w:id="10">
    <w:p w:rsidR="00F26724" w:rsidRDefault="00F26724" w:rsidP="00FE2A2F">
      <w:pPr>
        <w:pStyle w:val="af0"/>
      </w:pPr>
      <w:r w:rsidRPr="00FE2A2F">
        <w:rPr>
          <w:rStyle w:val="af2"/>
        </w:rPr>
        <w:footnoteRef/>
      </w:r>
      <w:r w:rsidR="00FE2A2F">
        <w:t xml:space="preserve"> </w:t>
      </w:r>
      <w:r w:rsidR="00FE2A2F" w:rsidRPr="00FE2A2F">
        <w:t>Набоков В. В. стихотворение «Поэту» [Электронный ресурс] – Режим доступа: https://rustih.ru/vladimir-nabokov-poetu/</w:t>
      </w:r>
      <w:r w:rsidR="00FE2A2F">
        <w:t xml:space="preserve"> </w:t>
      </w:r>
      <w:bookmarkStart w:id="13" w:name="_Hlk159286835"/>
    </w:p>
    <w:bookmarkEnd w:id="13"/>
  </w:footnote>
  <w:footnote w:id="11">
    <w:p w:rsidR="00F26724" w:rsidRDefault="00F26724">
      <w:pPr>
        <w:pStyle w:val="af0"/>
      </w:pPr>
      <w:r w:rsidRPr="00FE2A2F">
        <w:rPr>
          <w:rStyle w:val="af2"/>
        </w:rPr>
        <w:footnoteRef/>
      </w:r>
      <w:r w:rsidRPr="00FE2A2F">
        <w:t xml:space="preserve"> </w:t>
      </w:r>
      <w:r w:rsidR="00FE2A2F" w:rsidRPr="00FE2A2F">
        <w:t>Набоков В. В. стихотворение «Сон» [Электронный ресурс] – Режим доступа: https://www.culture.ru/poems/21778/son</w:t>
      </w:r>
    </w:p>
  </w:footnote>
  <w:footnote w:id="12">
    <w:p w:rsidR="00F26724" w:rsidRDefault="00F26724">
      <w:pPr>
        <w:pStyle w:val="af0"/>
      </w:pPr>
      <w:r w:rsidRPr="00FE2A2F">
        <w:rPr>
          <w:rStyle w:val="af2"/>
        </w:rPr>
        <w:footnoteRef/>
      </w:r>
      <w:r w:rsidRPr="00FE2A2F">
        <w:t xml:space="preserve"> </w:t>
      </w:r>
      <w:r w:rsidR="00FE2A2F" w:rsidRPr="00FE2A2F">
        <w:t>Набоков В. В. стихотворение «Тихий шум» [Электронный ресурс] – Режим доступа: https://rustih.ru/vladimir-nabokov-tixij-shum/</w:t>
      </w:r>
    </w:p>
  </w:footnote>
  <w:footnote w:id="13">
    <w:p w:rsidR="00F26724" w:rsidRDefault="00F26724">
      <w:pPr>
        <w:pStyle w:val="af0"/>
      </w:pPr>
      <w:r w:rsidRPr="007723D1">
        <w:rPr>
          <w:rStyle w:val="af2"/>
        </w:rPr>
        <w:footnoteRef/>
      </w:r>
      <w:r w:rsidRPr="007723D1">
        <w:t xml:space="preserve"> </w:t>
      </w:r>
      <w:r w:rsidR="007723D1" w:rsidRPr="007723D1">
        <w:t>Набоков В. В. роман «Машенька» [Электронный ресурс] – Режим доступа: https://mishka-knizhka.ru/rasskazy-dlya-detej/rasskazy-i-povesti-nabokov/mashenka-2/</w:t>
      </w:r>
    </w:p>
  </w:footnote>
  <w:footnote w:id="14">
    <w:p w:rsidR="00F26724" w:rsidRDefault="00F26724">
      <w:pPr>
        <w:pStyle w:val="af0"/>
      </w:pPr>
      <w:r>
        <w:rPr>
          <w:rStyle w:val="af2"/>
        </w:rPr>
        <w:footnoteRef/>
      </w:r>
      <w:r>
        <w:t xml:space="preserve"> </w:t>
      </w:r>
      <w:r w:rsidR="00FE2A2F" w:rsidRPr="00FE2A2F">
        <w:t>Набоков В. В. роман «Приглашение на казнь» [Электронный ресурс] – Режим доступа: https://azbyka.ru/fiction/priglashenie-na-kazn-vladimir-nabokov/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18AE"/>
    <w:multiLevelType w:val="hybridMultilevel"/>
    <w:tmpl w:val="135AA1A0"/>
    <w:lvl w:ilvl="0" w:tplc="0419000F">
      <w:start w:val="1"/>
      <w:numFmt w:val="decimal"/>
      <w:lvlText w:val="%1."/>
      <w:lvlJc w:val="left"/>
      <w:pPr>
        <w:ind w:left="9270" w:hanging="360"/>
      </w:pPr>
      <w:rPr>
        <w:rFonts w:hint="default"/>
      </w:rPr>
    </w:lvl>
    <w:lvl w:ilvl="1" w:tplc="04190003" w:tentative="1">
      <w:start w:val="1"/>
      <w:numFmt w:val="bullet"/>
      <w:lvlText w:val="o"/>
      <w:lvlJc w:val="left"/>
      <w:pPr>
        <w:ind w:left="9990" w:hanging="360"/>
      </w:pPr>
      <w:rPr>
        <w:rFonts w:ascii="Courier New" w:hAnsi="Courier New" w:cs="Courier New" w:hint="default"/>
      </w:rPr>
    </w:lvl>
    <w:lvl w:ilvl="2" w:tplc="04190005" w:tentative="1">
      <w:start w:val="1"/>
      <w:numFmt w:val="bullet"/>
      <w:lvlText w:val=""/>
      <w:lvlJc w:val="left"/>
      <w:pPr>
        <w:ind w:left="10710" w:hanging="360"/>
      </w:pPr>
      <w:rPr>
        <w:rFonts w:ascii="Wingdings" w:hAnsi="Wingdings" w:hint="default"/>
      </w:rPr>
    </w:lvl>
    <w:lvl w:ilvl="3" w:tplc="04190001" w:tentative="1">
      <w:start w:val="1"/>
      <w:numFmt w:val="bullet"/>
      <w:lvlText w:val=""/>
      <w:lvlJc w:val="left"/>
      <w:pPr>
        <w:ind w:left="11430" w:hanging="360"/>
      </w:pPr>
      <w:rPr>
        <w:rFonts w:ascii="Symbol" w:hAnsi="Symbol" w:hint="default"/>
      </w:rPr>
    </w:lvl>
    <w:lvl w:ilvl="4" w:tplc="04190003" w:tentative="1">
      <w:start w:val="1"/>
      <w:numFmt w:val="bullet"/>
      <w:lvlText w:val="o"/>
      <w:lvlJc w:val="left"/>
      <w:pPr>
        <w:ind w:left="12150" w:hanging="360"/>
      </w:pPr>
      <w:rPr>
        <w:rFonts w:ascii="Courier New" w:hAnsi="Courier New" w:cs="Courier New" w:hint="default"/>
      </w:rPr>
    </w:lvl>
    <w:lvl w:ilvl="5" w:tplc="04190005" w:tentative="1">
      <w:start w:val="1"/>
      <w:numFmt w:val="bullet"/>
      <w:lvlText w:val=""/>
      <w:lvlJc w:val="left"/>
      <w:pPr>
        <w:ind w:left="12870" w:hanging="360"/>
      </w:pPr>
      <w:rPr>
        <w:rFonts w:ascii="Wingdings" w:hAnsi="Wingdings" w:hint="default"/>
      </w:rPr>
    </w:lvl>
    <w:lvl w:ilvl="6" w:tplc="04190001" w:tentative="1">
      <w:start w:val="1"/>
      <w:numFmt w:val="bullet"/>
      <w:lvlText w:val=""/>
      <w:lvlJc w:val="left"/>
      <w:pPr>
        <w:ind w:left="13590" w:hanging="360"/>
      </w:pPr>
      <w:rPr>
        <w:rFonts w:ascii="Symbol" w:hAnsi="Symbol" w:hint="default"/>
      </w:rPr>
    </w:lvl>
    <w:lvl w:ilvl="7" w:tplc="04190003" w:tentative="1">
      <w:start w:val="1"/>
      <w:numFmt w:val="bullet"/>
      <w:lvlText w:val="o"/>
      <w:lvlJc w:val="left"/>
      <w:pPr>
        <w:ind w:left="14310" w:hanging="360"/>
      </w:pPr>
      <w:rPr>
        <w:rFonts w:ascii="Courier New" w:hAnsi="Courier New" w:cs="Courier New" w:hint="default"/>
      </w:rPr>
    </w:lvl>
    <w:lvl w:ilvl="8" w:tplc="04190005" w:tentative="1">
      <w:start w:val="1"/>
      <w:numFmt w:val="bullet"/>
      <w:lvlText w:val=""/>
      <w:lvlJc w:val="left"/>
      <w:pPr>
        <w:ind w:left="15030" w:hanging="360"/>
      </w:pPr>
      <w:rPr>
        <w:rFonts w:ascii="Wingdings" w:hAnsi="Wingdings" w:hint="default"/>
      </w:rPr>
    </w:lvl>
  </w:abstractNum>
  <w:abstractNum w:abstractNumId="1" w15:restartNumberingAfterBreak="0">
    <w:nsid w:val="073071CF"/>
    <w:multiLevelType w:val="hybridMultilevel"/>
    <w:tmpl w:val="4D5A0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859DC"/>
    <w:multiLevelType w:val="hybridMultilevel"/>
    <w:tmpl w:val="89C83E46"/>
    <w:lvl w:ilvl="0" w:tplc="04190001">
      <w:start w:val="1"/>
      <w:numFmt w:val="bullet"/>
      <w:lvlText w:val=""/>
      <w:lvlJc w:val="left"/>
      <w:pPr>
        <w:ind w:left="9270" w:hanging="360"/>
      </w:pPr>
      <w:rPr>
        <w:rFonts w:ascii="Symbol" w:hAnsi="Symbol" w:hint="default"/>
      </w:rPr>
    </w:lvl>
    <w:lvl w:ilvl="1" w:tplc="04190003" w:tentative="1">
      <w:start w:val="1"/>
      <w:numFmt w:val="bullet"/>
      <w:lvlText w:val="o"/>
      <w:lvlJc w:val="left"/>
      <w:pPr>
        <w:ind w:left="9990" w:hanging="360"/>
      </w:pPr>
      <w:rPr>
        <w:rFonts w:ascii="Courier New" w:hAnsi="Courier New" w:cs="Courier New" w:hint="default"/>
      </w:rPr>
    </w:lvl>
    <w:lvl w:ilvl="2" w:tplc="04190005" w:tentative="1">
      <w:start w:val="1"/>
      <w:numFmt w:val="bullet"/>
      <w:lvlText w:val=""/>
      <w:lvlJc w:val="left"/>
      <w:pPr>
        <w:ind w:left="10710" w:hanging="360"/>
      </w:pPr>
      <w:rPr>
        <w:rFonts w:ascii="Wingdings" w:hAnsi="Wingdings" w:hint="default"/>
      </w:rPr>
    </w:lvl>
    <w:lvl w:ilvl="3" w:tplc="04190001" w:tentative="1">
      <w:start w:val="1"/>
      <w:numFmt w:val="bullet"/>
      <w:lvlText w:val=""/>
      <w:lvlJc w:val="left"/>
      <w:pPr>
        <w:ind w:left="11430" w:hanging="360"/>
      </w:pPr>
      <w:rPr>
        <w:rFonts w:ascii="Symbol" w:hAnsi="Symbol" w:hint="default"/>
      </w:rPr>
    </w:lvl>
    <w:lvl w:ilvl="4" w:tplc="04190003" w:tentative="1">
      <w:start w:val="1"/>
      <w:numFmt w:val="bullet"/>
      <w:lvlText w:val="o"/>
      <w:lvlJc w:val="left"/>
      <w:pPr>
        <w:ind w:left="12150" w:hanging="360"/>
      </w:pPr>
      <w:rPr>
        <w:rFonts w:ascii="Courier New" w:hAnsi="Courier New" w:cs="Courier New" w:hint="default"/>
      </w:rPr>
    </w:lvl>
    <w:lvl w:ilvl="5" w:tplc="04190005" w:tentative="1">
      <w:start w:val="1"/>
      <w:numFmt w:val="bullet"/>
      <w:lvlText w:val=""/>
      <w:lvlJc w:val="left"/>
      <w:pPr>
        <w:ind w:left="12870" w:hanging="360"/>
      </w:pPr>
      <w:rPr>
        <w:rFonts w:ascii="Wingdings" w:hAnsi="Wingdings" w:hint="default"/>
      </w:rPr>
    </w:lvl>
    <w:lvl w:ilvl="6" w:tplc="04190001" w:tentative="1">
      <w:start w:val="1"/>
      <w:numFmt w:val="bullet"/>
      <w:lvlText w:val=""/>
      <w:lvlJc w:val="left"/>
      <w:pPr>
        <w:ind w:left="13590" w:hanging="360"/>
      </w:pPr>
      <w:rPr>
        <w:rFonts w:ascii="Symbol" w:hAnsi="Symbol" w:hint="default"/>
      </w:rPr>
    </w:lvl>
    <w:lvl w:ilvl="7" w:tplc="04190003" w:tentative="1">
      <w:start w:val="1"/>
      <w:numFmt w:val="bullet"/>
      <w:lvlText w:val="o"/>
      <w:lvlJc w:val="left"/>
      <w:pPr>
        <w:ind w:left="14310" w:hanging="360"/>
      </w:pPr>
      <w:rPr>
        <w:rFonts w:ascii="Courier New" w:hAnsi="Courier New" w:cs="Courier New" w:hint="default"/>
      </w:rPr>
    </w:lvl>
    <w:lvl w:ilvl="8" w:tplc="04190005" w:tentative="1">
      <w:start w:val="1"/>
      <w:numFmt w:val="bullet"/>
      <w:lvlText w:val=""/>
      <w:lvlJc w:val="left"/>
      <w:pPr>
        <w:ind w:left="15030" w:hanging="360"/>
      </w:pPr>
      <w:rPr>
        <w:rFonts w:ascii="Wingdings" w:hAnsi="Wingdings" w:hint="default"/>
      </w:rPr>
    </w:lvl>
  </w:abstractNum>
  <w:abstractNum w:abstractNumId="3" w15:restartNumberingAfterBreak="0">
    <w:nsid w:val="0A726454"/>
    <w:multiLevelType w:val="hybridMultilevel"/>
    <w:tmpl w:val="85DCC22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B140BDC"/>
    <w:multiLevelType w:val="hybridMultilevel"/>
    <w:tmpl w:val="A7AE5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BE67592"/>
    <w:multiLevelType w:val="hybridMultilevel"/>
    <w:tmpl w:val="883E2A38"/>
    <w:lvl w:ilvl="0" w:tplc="0419000F">
      <w:start w:val="1"/>
      <w:numFmt w:val="decimal"/>
      <w:lvlText w:val="%1."/>
      <w:lvlJc w:val="left"/>
      <w:pPr>
        <w:ind w:left="3118" w:hanging="360"/>
      </w:pPr>
      <w:rPr>
        <w:rFonts w:hint="default"/>
      </w:rPr>
    </w:lvl>
    <w:lvl w:ilvl="1" w:tplc="04190003" w:tentative="1">
      <w:start w:val="1"/>
      <w:numFmt w:val="bullet"/>
      <w:lvlText w:val="o"/>
      <w:lvlJc w:val="left"/>
      <w:pPr>
        <w:ind w:left="4765" w:hanging="360"/>
      </w:pPr>
      <w:rPr>
        <w:rFonts w:ascii="Courier New" w:hAnsi="Courier New" w:cs="Courier New" w:hint="default"/>
      </w:rPr>
    </w:lvl>
    <w:lvl w:ilvl="2" w:tplc="04190005" w:tentative="1">
      <w:start w:val="1"/>
      <w:numFmt w:val="bullet"/>
      <w:lvlText w:val=""/>
      <w:lvlJc w:val="left"/>
      <w:pPr>
        <w:ind w:left="5485" w:hanging="360"/>
      </w:pPr>
      <w:rPr>
        <w:rFonts w:ascii="Wingdings" w:hAnsi="Wingdings" w:hint="default"/>
      </w:rPr>
    </w:lvl>
    <w:lvl w:ilvl="3" w:tplc="04190001" w:tentative="1">
      <w:start w:val="1"/>
      <w:numFmt w:val="bullet"/>
      <w:lvlText w:val=""/>
      <w:lvlJc w:val="left"/>
      <w:pPr>
        <w:ind w:left="6205" w:hanging="360"/>
      </w:pPr>
      <w:rPr>
        <w:rFonts w:ascii="Symbol" w:hAnsi="Symbol" w:hint="default"/>
      </w:rPr>
    </w:lvl>
    <w:lvl w:ilvl="4" w:tplc="04190003" w:tentative="1">
      <w:start w:val="1"/>
      <w:numFmt w:val="bullet"/>
      <w:lvlText w:val="o"/>
      <w:lvlJc w:val="left"/>
      <w:pPr>
        <w:ind w:left="6925" w:hanging="360"/>
      </w:pPr>
      <w:rPr>
        <w:rFonts w:ascii="Courier New" w:hAnsi="Courier New" w:cs="Courier New" w:hint="default"/>
      </w:rPr>
    </w:lvl>
    <w:lvl w:ilvl="5" w:tplc="04190005" w:tentative="1">
      <w:start w:val="1"/>
      <w:numFmt w:val="bullet"/>
      <w:lvlText w:val=""/>
      <w:lvlJc w:val="left"/>
      <w:pPr>
        <w:ind w:left="7645" w:hanging="360"/>
      </w:pPr>
      <w:rPr>
        <w:rFonts w:ascii="Wingdings" w:hAnsi="Wingdings" w:hint="default"/>
      </w:rPr>
    </w:lvl>
    <w:lvl w:ilvl="6" w:tplc="04190001" w:tentative="1">
      <w:start w:val="1"/>
      <w:numFmt w:val="bullet"/>
      <w:lvlText w:val=""/>
      <w:lvlJc w:val="left"/>
      <w:pPr>
        <w:ind w:left="8365" w:hanging="360"/>
      </w:pPr>
      <w:rPr>
        <w:rFonts w:ascii="Symbol" w:hAnsi="Symbol" w:hint="default"/>
      </w:rPr>
    </w:lvl>
    <w:lvl w:ilvl="7" w:tplc="04190003" w:tentative="1">
      <w:start w:val="1"/>
      <w:numFmt w:val="bullet"/>
      <w:lvlText w:val="o"/>
      <w:lvlJc w:val="left"/>
      <w:pPr>
        <w:ind w:left="9085" w:hanging="360"/>
      </w:pPr>
      <w:rPr>
        <w:rFonts w:ascii="Courier New" w:hAnsi="Courier New" w:cs="Courier New" w:hint="default"/>
      </w:rPr>
    </w:lvl>
    <w:lvl w:ilvl="8" w:tplc="04190005" w:tentative="1">
      <w:start w:val="1"/>
      <w:numFmt w:val="bullet"/>
      <w:lvlText w:val=""/>
      <w:lvlJc w:val="left"/>
      <w:pPr>
        <w:ind w:left="9805" w:hanging="360"/>
      </w:pPr>
      <w:rPr>
        <w:rFonts w:ascii="Wingdings" w:hAnsi="Wingdings" w:hint="default"/>
      </w:rPr>
    </w:lvl>
  </w:abstractNum>
  <w:abstractNum w:abstractNumId="6" w15:restartNumberingAfterBreak="0">
    <w:nsid w:val="1C3F582C"/>
    <w:multiLevelType w:val="hybridMultilevel"/>
    <w:tmpl w:val="BB5A21FE"/>
    <w:lvl w:ilvl="0" w:tplc="04190001">
      <w:start w:val="1"/>
      <w:numFmt w:val="bullet"/>
      <w:lvlText w:val=""/>
      <w:lvlJc w:val="left"/>
      <w:pPr>
        <w:ind w:left="2290" w:hanging="360"/>
      </w:pPr>
      <w:rPr>
        <w:rFonts w:ascii="Symbol" w:hAnsi="Symbol" w:hint="default"/>
      </w:rPr>
    </w:lvl>
    <w:lvl w:ilvl="1" w:tplc="04190003" w:tentative="1">
      <w:start w:val="1"/>
      <w:numFmt w:val="bullet"/>
      <w:lvlText w:val="o"/>
      <w:lvlJc w:val="left"/>
      <w:pPr>
        <w:ind w:left="3010" w:hanging="360"/>
      </w:pPr>
      <w:rPr>
        <w:rFonts w:ascii="Courier New" w:hAnsi="Courier New" w:cs="Courier New" w:hint="default"/>
      </w:rPr>
    </w:lvl>
    <w:lvl w:ilvl="2" w:tplc="04190005" w:tentative="1">
      <w:start w:val="1"/>
      <w:numFmt w:val="bullet"/>
      <w:lvlText w:val=""/>
      <w:lvlJc w:val="left"/>
      <w:pPr>
        <w:ind w:left="3730" w:hanging="360"/>
      </w:pPr>
      <w:rPr>
        <w:rFonts w:ascii="Wingdings" w:hAnsi="Wingdings" w:hint="default"/>
      </w:rPr>
    </w:lvl>
    <w:lvl w:ilvl="3" w:tplc="04190001" w:tentative="1">
      <w:start w:val="1"/>
      <w:numFmt w:val="bullet"/>
      <w:lvlText w:val=""/>
      <w:lvlJc w:val="left"/>
      <w:pPr>
        <w:ind w:left="4450" w:hanging="360"/>
      </w:pPr>
      <w:rPr>
        <w:rFonts w:ascii="Symbol" w:hAnsi="Symbol" w:hint="default"/>
      </w:rPr>
    </w:lvl>
    <w:lvl w:ilvl="4" w:tplc="04190003" w:tentative="1">
      <w:start w:val="1"/>
      <w:numFmt w:val="bullet"/>
      <w:lvlText w:val="o"/>
      <w:lvlJc w:val="left"/>
      <w:pPr>
        <w:ind w:left="5170" w:hanging="360"/>
      </w:pPr>
      <w:rPr>
        <w:rFonts w:ascii="Courier New" w:hAnsi="Courier New" w:cs="Courier New" w:hint="default"/>
      </w:rPr>
    </w:lvl>
    <w:lvl w:ilvl="5" w:tplc="04190005" w:tentative="1">
      <w:start w:val="1"/>
      <w:numFmt w:val="bullet"/>
      <w:lvlText w:val=""/>
      <w:lvlJc w:val="left"/>
      <w:pPr>
        <w:ind w:left="5890" w:hanging="360"/>
      </w:pPr>
      <w:rPr>
        <w:rFonts w:ascii="Wingdings" w:hAnsi="Wingdings" w:hint="default"/>
      </w:rPr>
    </w:lvl>
    <w:lvl w:ilvl="6" w:tplc="04190001" w:tentative="1">
      <w:start w:val="1"/>
      <w:numFmt w:val="bullet"/>
      <w:lvlText w:val=""/>
      <w:lvlJc w:val="left"/>
      <w:pPr>
        <w:ind w:left="6610" w:hanging="360"/>
      </w:pPr>
      <w:rPr>
        <w:rFonts w:ascii="Symbol" w:hAnsi="Symbol" w:hint="default"/>
      </w:rPr>
    </w:lvl>
    <w:lvl w:ilvl="7" w:tplc="04190003" w:tentative="1">
      <w:start w:val="1"/>
      <w:numFmt w:val="bullet"/>
      <w:lvlText w:val="o"/>
      <w:lvlJc w:val="left"/>
      <w:pPr>
        <w:ind w:left="7330" w:hanging="360"/>
      </w:pPr>
      <w:rPr>
        <w:rFonts w:ascii="Courier New" w:hAnsi="Courier New" w:cs="Courier New" w:hint="default"/>
      </w:rPr>
    </w:lvl>
    <w:lvl w:ilvl="8" w:tplc="04190005" w:tentative="1">
      <w:start w:val="1"/>
      <w:numFmt w:val="bullet"/>
      <w:lvlText w:val=""/>
      <w:lvlJc w:val="left"/>
      <w:pPr>
        <w:ind w:left="8050" w:hanging="360"/>
      </w:pPr>
      <w:rPr>
        <w:rFonts w:ascii="Wingdings" w:hAnsi="Wingdings" w:hint="default"/>
      </w:rPr>
    </w:lvl>
  </w:abstractNum>
  <w:abstractNum w:abstractNumId="7" w15:restartNumberingAfterBreak="0">
    <w:nsid w:val="288E7704"/>
    <w:multiLevelType w:val="hybridMultilevel"/>
    <w:tmpl w:val="3CB8C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1F236B"/>
    <w:multiLevelType w:val="hybridMultilevel"/>
    <w:tmpl w:val="D9F083D6"/>
    <w:lvl w:ilvl="0" w:tplc="63C28730">
      <w:numFmt w:val="bullet"/>
      <w:lvlText w:val="•"/>
      <w:lvlJc w:val="left"/>
      <w:pPr>
        <w:ind w:left="719" w:hanging="435"/>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3D0778F0"/>
    <w:multiLevelType w:val="hybridMultilevel"/>
    <w:tmpl w:val="D0FA88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3E951401"/>
    <w:multiLevelType w:val="hybridMultilevel"/>
    <w:tmpl w:val="31B4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064AE0"/>
    <w:multiLevelType w:val="hybridMultilevel"/>
    <w:tmpl w:val="85ACAB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50CA2649"/>
    <w:multiLevelType w:val="hybridMultilevel"/>
    <w:tmpl w:val="09D45A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2567A68"/>
    <w:multiLevelType w:val="hybridMultilevel"/>
    <w:tmpl w:val="66C279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53E4140C"/>
    <w:multiLevelType w:val="hybridMultilevel"/>
    <w:tmpl w:val="7DF48A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597476B6"/>
    <w:multiLevelType w:val="hybridMultilevel"/>
    <w:tmpl w:val="D6B2FA82"/>
    <w:lvl w:ilvl="0" w:tplc="63C28730">
      <w:numFmt w:val="bullet"/>
      <w:lvlText w:val="•"/>
      <w:lvlJc w:val="left"/>
      <w:pPr>
        <w:ind w:left="719" w:hanging="43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DE319FD"/>
    <w:multiLevelType w:val="hybridMultilevel"/>
    <w:tmpl w:val="6C72C988"/>
    <w:lvl w:ilvl="0" w:tplc="0419000F">
      <w:start w:val="1"/>
      <w:numFmt w:val="decimal"/>
      <w:lvlText w:val="%1."/>
      <w:lvlJc w:val="left"/>
      <w:pPr>
        <w:ind w:left="9270" w:hanging="360"/>
      </w:pPr>
      <w:rPr>
        <w:rFonts w:hint="default"/>
      </w:rPr>
    </w:lvl>
    <w:lvl w:ilvl="1" w:tplc="04190003" w:tentative="1">
      <w:start w:val="1"/>
      <w:numFmt w:val="bullet"/>
      <w:lvlText w:val="o"/>
      <w:lvlJc w:val="left"/>
      <w:pPr>
        <w:ind w:left="9990" w:hanging="360"/>
      </w:pPr>
      <w:rPr>
        <w:rFonts w:ascii="Courier New" w:hAnsi="Courier New" w:cs="Courier New" w:hint="default"/>
      </w:rPr>
    </w:lvl>
    <w:lvl w:ilvl="2" w:tplc="04190005" w:tentative="1">
      <w:start w:val="1"/>
      <w:numFmt w:val="bullet"/>
      <w:lvlText w:val=""/>
      <w:lvlJc w:val="left"/>
      <w:pPr>
        <w:ind w:left="10710" w:hanging="360"/>
      </w:pPr>
      <w:rPr>
        <w:rFonts w:ascii="Wingdings" w:hAnsi="Wingdings" w:hint="default"/>
      </w:rPr>
    </w:lvl>
    <w:lvl w:ilvl="3" w:tplc="04190001" w:tentative="1">
      <w:start w:val="1"/>
      <w:numFmt w:val="bullet"/>
      <w:lvlText w:val=""/>
      <w:lvlJc w:val="left"/>
      <w:pPr>
        <w:ind w:left="11430" w:hanging="360"/>
      </w:pPr>
      <w:rPr>
        <w:rFonts w:ascii="Symbol" w:hAnsi="Symbol" w:hint="default"/>
      </w:rPr>
    </w:lvl>
    <w:lvl w:ilvl="4" w:tplc="04190003" w:tentative="1">
      <w:start w:val="1"/>
      <w:numFmt w:val="bullet"/>
      <w:lvlText w:val="o"/>
      <w:lvlJc w:val="left"/>
      <w:pPr>
        <w:ind w:left="12150" w:hanging="360"/>
      </w:pPr>
      <w:rPr>
        <w:rFonts w:ascii="Courier New" w:hAnsi="Courier New" w:cs="Courier New" w:hint="default"/>
      </w:rPr>
    </w:lvl>
    <w:lvl w:ilvl="5" w:tplc="04190005" w:tentative="1">
      <w:start w:val="1"/>
      <w:numFmt w:val="bullet"/>
      <w:lvlText w:val=""/>
      <w:lvlJc w:val="left"/>
      <w:pPr>
        <w:ind w:left="12870" w:hanging="360"/>
      </w:pPr>
      <w:rPr>
        <w:rFonts w:ascii="Wingdings" w:hAnsi="Wingdings" w:hint="default"/>
      </w:rPr>
    </w:lvl>
    <w:lvl w:ilvl="6" w:tplc="04190001" w:tentative="1">
      <w:start w:val="1"/>
      <w:numFmt w:val="bullet"/>
      <w:lvlText w:val=""/>
      <w:lvlJc w:val="left"/>
      <w:pPr>
        <w:ind w:left="13590" w:hanging="360"/>
      </w:pPr>
      <w:rPr>
        <w:rFonts w:ascii="Symbol" w:hAnsi="Symbol" w:hint="default"/>
      </w:rPr>
    </w:lvl>
    <w:lvl w:ilvl="7" w:tplc="04190003" w:tentative="1">
      <w:start w:val="1"/>
      <w:numFmt w:val="bullet"/>
      <w:lvlText w:val="o"/>
      <w:lvlJc w:val="left"/>
      <w:pPr>
        <w:ind w:left="14310" w:hanging="360"/>
      </w:pPr>
      <w:rPr>
        <w:rFonts w:ascii="Courier New" w:hAnsi="Courier New" w:cs="Courier New" w:hint="default"/>
      </w:rPr>
    </w:lvl>
    <w:lvl w:ilvl="8" w:tplc="04190005" w:tentative="1">
      <w:start w:val="1"/>
      <w:numFmt w:val="bullet"/>
      <w:lvlText w:val=""/>
      <w:lvlJc w:val="left"/>
      <w:pPr>
        <w:ind w:left="15030" w:hanging="360"/>
      </w:pPr>
      <w:rPr>
        <w:rFonts w:ascii="Wingdings" w:hAnsi="Wingdings" w:hint="default"/>
      </w:rPr>
    </w:lvl>
  </w:abstractNum>
  <w:abstractNum w:abstractNumId="17" w15:restartNumberingAfterBreak="0">
    <w:nsid w:val="65E30BEE"/>
    <w:multiLevelType w:val="hybridMultilevel"/>
    <w:tmpl w:val="D8D03420"/>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8" w15:restartNumberingAfterBreak="0">
    <w:nsid w:val="681E175B"/>
    <w:multiLevelType w:val="hybridMultilevel"/>
    <w:tmpl w:val="735052B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15:restartNumberingAfterBreak="0">
    <w:nsid w:val="6C7D46A6"/>
    <w:multiLevelType w:val="hybridMultilevel"/>
    <w:tmpl w:val="3A869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B272F9"/>
    <w:multiLevelType w:val="hybridMultilevel"/>
    <w:tmpl w:val="04B6F2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7DCF52A4"/>
    <w:multiLevelType w:val="hybridMultilevel"/>
    <w:tmpl w:val="3FC4D6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0"/>
  </w:num>
  <w:num w:numId="3">
    <w:abstractNumId w:val="14"/>
  </w:num>
  <w:num w:numId="4">
    <w:abstractNumId w:val="11"/>
  </w:num>
  <w:num w:numId="5">
    <w:abstractNumId w:val="20"/>
  </w:num>
  <w:num w:numId="6">
    <w:abstractNumId w:val="9"/>
  </w:num>
  <w:num w:numId="7">
    <w:abstractNumId w:val="19"/>
  </w:num>
  <w:num w:numId="8">
    <w:abstractNumId w:val="8"/>
  </w:num>
  <w:num w:numId="9">
    <w:abstractNumId w:val="15"/>
  </w:num>
  <w:num w:numId="10">
    <w:abstractNumId w:val="12"/>
  </w:num>
  <w:num w:numId="11">
    <w:abstractNumId w:val="21"/>
  </w:num>
  <w:num w:numId="12">
    <w:abstractNumId w:val="4"/>
  </w:num>
  <w:num w:numId="13">
    <w:abstractNumId w:val="5"/>
  </w:num>
  <w:num w:numId="14">
    <w:abstractNumId w:val="18"/>
  </w:num>
  <w:num w:numId="15">
    <w:abstractNumId w:val="17"/>
  </w:num>
  <w:num w:numId="16">
    <w:abstractNumId w:val="6"/>
  </w:num>
  <w:num w:numId="17">
    <w:abstractNumId w:val="1"/>
  </w:num>
  <w:num w:numId="18">
    <w:abstractNumId w:val="13"/>
  </w:num>
  <w:num w:numId="19">
    <w:abstractNumId w:val="16"/>
  </w:num>
  <w:num w:numId="20">
    <w:abstractNumId w:val="0"/>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44A"/>
    <w:rsid w:val="00001CA7"/>
    <w:rsid w:val="000039A8"/>
    <w:rsid w:val="00005F7D"/>
    <w:rsid w:val="000113E2"/>
    <w:rsid w:val="00027193"/>
    <w:rsid w:val="0003442D"/>
    <w:rsid w:val="00035862"/>
    <w:rsid w:val="00042335"/>
    <w:rsid w:val="00045DA0"/>
    <w:rsid w:val="000500E0"/>
    <w:rsid w:val="00052035"/>
    <w:rsid w:val="00061914"/>
    <w:rsid w:val="000654F0"/>
    <w:rsid w:val="000670BA"/>
    <w:rsid w:val="00070069"/>
    <w:rsid w:val="00073DEB"/>
    <w:rsid w:val="00081745"/>
    <w:rsid w:val="00092367"/>
    <w:rsid w:val="00096CF4"/>
    <w:rsid w:val="000A1CDB"/>
    <w:rsid w:val="000A6A40"/>
    <w:rsid w:val="000B02DE"/>
    <w:rsid w:val="000B62B5"/>
    <w:rsid w:val="000B7236"/>
    <w:rsid w:val="000C33DA"/>
    <w:rsid w:val="000C7325"/>
    <w:rsid w:val="000C77BF"/>
    <w:rsid w:val="000D54FB"/>
    <w:rsid w:val="000D761D"/>
    <w:rsid w:val="000E11F6"/>
    <w:rsid w:val="000E6D39"/>
    <w:rsid w:val="000F3084"/>
    <w:rsid w:val="000F4E12"/>
    <w:rsid w:val="00102CAE"/>
    <w:rsid w:val="001044D5"/>
    <w:rsid w:val="0011253D"/>
    <w:rsid w:val="00121D80"/>
    <w:rsid w:val="0012423D"/>
    <w:rsid w:val="00125C06"/>
    <w:rsid w:val="00126E69"/>
    <w:rsid w:val="00127B10"/>
    <w:rsid w:val="0013103E"/>
    <w:rsid w:val="001320D3"/>
    <w:rsid w:val="001321C7"/>
    <w:rsid w:val="0013515A"/>
    <w:rsid w:val="0014063D"/>
    <w:rsid w:val="00141E6C"/>
    <w:rsid w:val="0014536A"/>
    <w:rsid w:val="00152FE4"/>
    <w:rsid w:val="00156C17"/>
    <w:rsid w:val="00176208"/>
    <w:rsid w:val="001813F0"/>
    <w:rsid w:val="001853D4"/>
    <w:rsid w:val="00185F90"/>
    <w:rsid w:val="00192499"/>
    <w:rsid w:val="00193F2A"/>
    <w:rsid w:val="00194161"/>
    <w:rsid w:val="001952EB"/>
    <w:rsid w:val="001A066F"/>
    <w:rsid w:val="001B4156"/>
    <w:rsid w:val="001B5A5D"/>
    <w:rsid w:val="001C2CF8"/>
    <w:rsid w:val="001C3380"/>
    <w:rsid w:val="001D1249"/>
    <w:rsid w:val="001D3E76"/>
    <w:rsid w:val="001D6662"/>
    <w:rsid w:val="001E48EA"/>
    <w:rsid w:val="001E5B01"/>
    <w:rsid w:val="001F2091"/>
    <w:rsid w:val="00203E8F"/>
    <w:rsid w:val="00207024"/>
    <w:rsid w:val="002070C7"/>
    <w:rsid w:val="002078F8"/>
    <w:rsid w:val="002255F4"/>
    <w:rsid w:val="0023048D"/>
    <w:rsid w:val="00245722"/>
    <w:rsid w:val="00253697"/>
    <w:rsid w:val="00254962"/>
    <w:rsid w:val="0025620A"/>
    <w:rsid w:val="00264C91"/>
    <w:rsid w:val="0027291A"/>
    <w:rsid w:val="00277726"/>
    <w:rsid w:val="00286295"/>
    <w:rsid w:val="002944A4"/>
    <w:rsid w:val="00294C65"/>
    <w:rsid w:val="002953A6"/>
    <w:rsid w:val="002A56E7"/>
    <w:rsid w:val="002B38DB"/>
    <w:rsid w:val="002B3AAA"/>
    <w:rsid w:val="002C12DA"/>
    <w:rsid w:val="002D25BF"/>
    <w:rsid w:val="002D3265"/>
    <w:rsid w:val="002D326A"/>
    <w:rsid w:val="002E070D"/>
    <w:rsid w:val="002E30B8"/>
    <w:rsid w:val="002F1F56"/>
    <w:rsid w:val="002F2627"/>
    <w:rsid w:val="002F26F4"/>
    <w:rsid w:val="00303C7D"/>
    <w:rsid w:val="00304037"/>
    <w:rsid w:val="003051AD"/>
    <w:rsid w:val="0031334B"/>
    <w:rsid w:val="00316913"/>
    <w:rsid w:val="00320F05"/>
    <w:rsid w:val="00320F09"/>
    <w:rsid w:val="00321F8E"/>
    <w:rsid w:val="0032376D"/>
    <w:rsid w:val="00327AD7"/>
    <w:rsid w:val="00330158"/>
    <w:rsid w:val="003357BC"/>
    <w:rsid w:val="00337BF6"/>
    <w:rsid w:val="00356C85"/>
    <w:rsid w:val="003573C6"/>
    <w:rsid w:val="003628BC"/>
    <w:rsid w:val="00363D11"/>
    <w:rsid w:val="003670D8"/>
    <w:rsid w:val="003705A1"/>
    <w:rsid w:val="00371CA1"/>
    <w:rsid w:val="0037262C"/>
    <w:rsid w:val="00380CFA"/>
    <w:rsid w:val="00395E44"/>
    <w:rsid w:val="003A1B37"/>
    <w:rsid w:val="003A24E6"/>
    <w:rsid w:val="003A4218"/>
    <w:rsid w:val="003B71A4"/>
    <w:rsid w:val="003B7CBF"/>
    <w:rsid w:val="003C2BBD"/>
    <w:rsid w:val="003D25AF"/>
    <w:rsid w:val="003D5ABC"/>
    <w:rsid w:val="003D66DD"/>
    <w:rsid w:val="003F02D3"/>
    <w:rsid w:val="003F334B"/>
    <w:rsid w:val="003F3567"/>
    <w:rsid w:val="003F35E2"/>
    <w:rsid w:val="003F7217"/>
    <w:rsid w:val="00403402"/>
    <w:rsid w:val="00403E34"/>
    <w:rsid w:val="00406F91"/>
    <w:rsid w:val="00417D0B"/>
    <w:rsid w:val="004242CA"/>
    <w:rsid w:val="0044495F"/>
    <w:rsid w:val="00452713"/>
    <w:rsid w:val="0045620E"/>
    <w:rsid w:val="0046256C"/>
    <w:rsid w:val="0046610B"/>
    <w:rsid w:val="004743CE"/>
    <w:rsid w:val="00476978"/>
    <w:rsid w:val="00476D03"/>
    <w:rsid w:val="00476E56"/>
    <w:rsid w:val="00477821"/>
    <w:rsid w:val="00490DD5"/>
    <w:rsid w:val="004B1CF6"/>
    <w:rsid w:val="004B3776"/>
    <w:rsid w:val="004B59AE"/>
    <w:rsid w:val="004C00FA"/>
    <w:rsid w:val="004C0FDB"/>
    <w:rsid w:val="004C344A"/>
    <w:rsid w:val="004D1492"/>
    <w:rsid w:val="004D3725"/>
    <w:rsid w:val="004D4F8A"/>
    <w:rsid w:val="004D575D"/>
    <w:rsid w:val="004E455C"/>
    <w:rsid w:val="004F141E"/>
    <w:rsid w:val="004F53C4"/>
    <w:rsid w:val="004F6851"/>
    <w:rsid w:val="00500B84"/>
    <w:rsid w:val="00501048"/>
    <w:rsid w:val="00507185"/>
    <w:rsid w:val="00514B74"/>
    <w:rsid w:val="00520AB4"/>
    <w:rsid w:val="00522CE8"/>
    <w:rsid w:val="005267E8"/>
    <w:rsid w:val="005334F4"/>
    <w:rsid w:val="00535C10"/>
    <w:rsid w:val="00541700"/>
    <w:rsid w:val="005464AE"/>
    <w:rsid w:val="0054700D"/>
    <w:rsid w:val="005550F0"/>
    <w:rsid w:val="00560B06"/>
    <w:rsid w:val="00560B88"/>
    <w:rsid w:val="00561B41"/>
    <w:rsid w:val="005623F8"/>
    <w:rsid w:val="00573EC8"/>
    <w:rsid w:val="00574476"/>
    <w:rsid w:val="00577EA3"/>
    <w:rsid w:val="00581CD5"/>
    <w:rsid w:val="005856BC"/>
    <w:rsid w:val="005A2389"/>
    <w:rsid w:val="005B2B1B"/>
    <w:rsid w:val="005C0C0C"/>
    <w:rsid w:val="005C1BE2"/>
    <w:rsid w:val="005C7402"/>
    <w:rsid w:val="005D5C53"/>
    <w:rsid w:val="005E0441"/>
    <w:rsid w:val="005E2A52"/>
    <w:rsid w:val="005E6384"/>
    <w:rsid w:val="005E6426"/>
    <w:rsid w:val="005F157F"/>
    <w:rsid w:val="005F2C13"/>
    <w:rsid w:val="005F4324"/>
    <w:rsid w:val="005F72EA"/>
    <w:rsid w:val="0060153E"/>
    <w:rsid w:val="006022D1"/>
    <w:rsid w:val="00617609"/>
    <w:rsid w:val="00617B94"/>
    <w:rsid w:val="00622FCE"/>
    <w:rsid w:val="0062323D"/>
    <w:rsid w:val="006271DA"/>
    <w:rsid w:val="006279C3"/>
    <w:rsid w:val="006316AD"/>
    <w:rsid w:val="00642B94"/>
    <w:rsid w:val="00645F60"/>
    <w:rsid w:val="00646272"/>
    <w:rsid w:val="00654BE1"/>
    <w:rsid w:val="0067000D"/>
    <w:rsid w:val="00677479"/>
    <w:rsid w:val="00680A3B"/>
    <w:rsid w:val="00694FC2"/>
    <w:rsid w:val="006953C1"/>
    <w:rsid w:val="006A0FA8"/>
    <w:rsid w:val="006A2B79"/>
    <w:rsid w:val="006A728D"/>
    <w:rsid w:val="006B1E08"/>
    <w:rsid w:val="006B4D9F"/>
    <w:rsid w:val="006C3BC5"/>
    <w:rsid w:val="006C5EF4"/>
    <w:rsid w:val="006C60DC"/>
    <w:rsid w:val="006D0268"/>
    <w:rsid w:val="006D1B47"/>
    <w:rsid w:val="006D66BE"/>
    <w:rsid w:val="006E10D6"/>
    <w:rsid w:val="006E4079"/>
    <w:rsid w:val="006E6304"/>
    <w:rsid w:val="006F1D26"/>
    <w:rsid w:val="006F3C53"/>
    <w:rsid w:val="007022C6"/>
    <w:rsid w:val="00706FCA"/>
    <w:rsid w:val="00712F82"/>
    <w:rsid w:val="007142AE"/>
    <w:rsid w:val="00715E64"/>
    <w:rsid w:val="007205B1"/>
    <w:rsid w:val="00720BA7"/>
    <w:rsid w:val="007221BE"/>
    <w:rsid w:val="00723872"/>
    <w:rsid w:val="0072471A"/>
    <w:rsid w:val="0072614A"/>
    <w:rsid w:val="00730ED0"/>
    <w:rsid w:val="007359DF"/>
    <w:rsid w:val="0073739A"/>
    <w:rsid w:val="0074012B"/>
    <w:rsid w:val="0074246B"/>
    <w:rsid w:val="00765903"/>
    <w:rsid w:val="00765AE7"/>
    <w:rsid w:val="007663A1"/>
    <w:rsid w:val="007723D1"/>
    <w:rsid w:val="00775CD6"/>
    <w:rsid w:val="00781E28"/>
    <w:rsid w:val="00786E6A"/>
    <w:rsid w:val="00795B17"/>
    <w:rsid w:val="007A7170"/>
    <w:rsid w:val="007B7DBF"/>
    <w:rsid w:val="007C0166"/>
    <w:rsid w:val="007C204F"/>
    <w:rsid w:val="007C240B"/>
    <w:rsid w:val="007C6312"/>
    <w:rsid w:val="007C7BBD"/>
    <w:rsid w:val="007D0A5B"/>
    <w:rsid w:val="008042C3"/>
    <w:rsid w:val="00810DDE"/>
    <w:rsid w:val="008253D7"/>
    <w:rsid w:val="008275B9"/>
    <w:rsid w:val="00831002"/>
    <w:rsid w:val="008360E8"/>
    <w:rsid w:val="008660D0"/>
    <w:rsid w:val="00875782"/>
    <w:rsid w:val="0088544C"/>
    <w:rsid w:val="00885D7C"/>
    <w:rsid w:val="00887808"/>
    <w:rsid w:val="00897E3B"/>
    <w:rsid w:val="008A2A6E"/>
    <w:rsid w:val="008A404C"/>
    <w:rsid w:val="008A596B"/>
    <w:rsid w:val="008B2D89"/>
    <w:rsid w:val="008C176D"/>
    <w:rsid w:val="008C1A99"/>
    <w:rsid w:val="008C4006"/>
    <w:rsid w:val="008E7738"/>
    <w:rsid w:val="008E7983"/>
    <w:rsid w:val="008F1CA2"/>
    <w:rsid w:val="008F305A"/>
    <w:rsid w:val="008F6EBD"/>
    <w:rsid w:val="00901CF1"/>
    <w:rsid w:val="0090276A"/>
    <w:rsid w:val="00904508"/>
    <w:rsid w:val="00905E84"/>
    <w:rsid w:val="009138B5"/>
    <w:rsid w:val="00915004"/>
    <w:rsid w:val="00924F41"/>
    <w:rsid w:val="0092519B"/>
    <w:rsid w:val="00926B16"/>
    <w:rsid w:val="009418FA"/>
    <w:rsid w:val="00942772"/>
    <w:rsid w:val="00947F0E"/>
    <w:rsid w:val="00956A6B"/>
    <w:rsid w:val="00956BF3"/>
    <w:rsid w:val="00960136"/>
    <w:rsid w:val="00965125"/>
    <w:rsid w:val="009669DE"/>
    <w:rsid w:val="00967D40"/>
    <w:rsid w:val="009822DC"/>
    <w:rsid w:val="00986486"/>
    <w:rsid w:val="0098755F"/>
    <w:rsid w:val="0099208B"/>
    <w:rsid w:val="00994130"/>
    <w:rsid w:val="00997994"/>
    <w:rsid w:val="009A722E"/>
    <w:rsid w:val="009B5734"/>
    <w:rsid w:val="009C49D2"/>
    <w:rsid w:val="009D13DF"/>
    <w:rsid w:val="009D2A33"/>
    <w:rsid w:val="009D59D7"/>
    <w:rsid w:val="009D621F"/>
    <w:rsid w:val="009E0B9E"/>
    <w:rsid w:val="009E3614"/>
    <w:rsid w:val="009F05EC"/>
    <w:rsid w:val="009F18E2"/>
    <w:rsid w:val="009F1F3E"/>
    <w:rsid w:val="009F270B"/>
    <w:rsid w:val="009F4927"/>
    <w:rsid w:val="009F64DC"/>
    <w:rsid w:val="00A03A3C"/>
    <w:rsid w:val="00A041D0"/>
    <w:rsid w:val="00A31E71"/>
    <w:rsid w:val="00A35412"/>
    <w:rsid w:val="00A3626E"/>
    <w:rsid w:val="00A36DF5"/>
    <w:rsid w:val="00A36E01"/>
    <w:rsid w:val="00A374A0"/>
    <w:rsid w:val="00A41DDB"/>
    <w:rsid w:val="00A41ED8"/>
    <w:rsid w:val="00A51DC8"/>
    <w:rsid w:val="00A55E07"/>
    <w:rsid w:val="00A8619D"/>
    <w:rsid w:val="00A90777"/>
    <w:rsid w:val="00A909D0"/>
    <w:rsid w:val="00A91A9A"/>
    <w:rsid w:val="00A93105"/>
    <w:rsid w:val="00A94BD3"/>
    <w:rsid w:val="00A957F9"/>
    <w:rsid w:val="00A97E9D"/>
    <w:rsid w:val="00AA2AB2"/>
    <w:rsid w:val="00AB7B7A"/>
    <w:rsid w:val="00AC0095"/>
    <w:rsid w:val="00AC06E4"/>
    <w:rsid w:val="00AD1200"/>
    <w:rsid w:val="00AD5D22"/>
    <w:rsid w:val="00AE2254"/>
    <w:rsid w:val="00AE2B4D"/>
    <w:rsid w:val="00AF0BBA"/>
    <w:rsid w:val="00B0079F"/>
    <w:rsid w:val="00B04520"/>
    <w:rsid w:val="00B15B64"/>
    <w:rsid w:val="00B169C5"/>
    <w:rsid w:val="00B21A92"/>
    <w:rsid w:val="00B2361F"/>
    <w:rsid w:val="00B26B1B"/>
    <w:rsid w:val="00B34512"/>
    <w:rsid w:val="00B3681F"/>
    <w:rsid w:val="00B4286C"/>
    <w:rsid w:val="00B42ABE"/>
    <w:rsid w:val="00B44E74"/>
    <w:rsid w:val="00B458EB"/>
    <w:rsid w:val="00B468D1"/>
    <w:rsid w:val="00B46D16"/>
    <w:rsid w:val="00B5370B"/>
    <w:rsid w:val="00B57E26"/>
    <w:rsid w:val="00B6160B"/>
    <w:rsid w:val="00B757CF"/>
    <w:rsid w:val="00B76AEC"/>
    <w:rsid w:val="00B774DB"/>
    <w:rsid w:val="00B80B59"/>
    <w:rsid w:val="00B86B29"/>
    <w:rsid w:val="00B903F0"/>
    <w:rsid w:val="00B913E2"/>
    <w:rsid w:val="00B927B4"/>
    <w:rsid w:val="00BA789D"/>
    <w:rsid w:val="00BB2A9B"/>
    <w:rsid w:val="00BB4BEF"/>
    <w:rsid w:val="00BB6D5E"/>
    <w:rsid w:val="00BC03FE"/>
    <w:rsid w:val="00BC0891"/>
    <w:rsid w:val="00BD3305"/>
    <w:rsid w:val="00BE0848"/>
    <w:rsid w:val="00BE2308"/>
    <w:rsid w:val="00BE77CC"/>
    <w:rsid w:val="00BF13EA"/>
    <w:rsid w:val="00BF3E72"/>
    <w:rsid w:val="00BF424E"/>
    <w:rsid w:val="00BF429D"/>
    <w:rsid w:val="00C001D7"/>
    <w:rsid w:val="00C01B15"/>
    <w:rsid w:val="00C03E7F"/>
    <w:rsid w:val="00C0457B"/>
    <w:rsid w:val="00C16294"/>
    <w:rsid w:val="00C225CE"/>
    <w:rsid w:val="00C2575B"/>
    <w:rsid w:val="00C2667F"/>
    <w:rsid w:val="00C335B6"/>
    <w:rsid w:val="00C348F2"/>
    <w:rsid w:val="00C421B9"/>
    <w:rsid w:val="00C42B89"/>
    <w:rsid w:val="00C44C53"/>
    <w:rsid w:val="00C47698"/>
    <w:rsid w:val="00C53B4A"/>
    <w:rsid w:val="00C62548"/>
    <w:rsid w:val="00C67342"/>
    <w:rsid w:val="00C75BD6"/>
    <w:rsid w:val="00C762A4"/>
    <w:rsid w:val="00C76926"/>
    <w:rsid w:val="00C806AC"/>
    <w:rsid w:val="00C8549C"/>
    <w:rsid w:val="00C93DEE"/>
    <w:rsid w:val="00C95BB9"/>
    <w:rsid w:val="00CA1482"/>
    <w:rsid w:val="00CA457C"/>
    <w:rsid w:val="00CA552B"/>
    <w:rsid w:val="00CB0A2E"/>
    <w:rsid w:val="00CB4F9E"/>
    <w:rsid w:val="00CC00BC"/>
    <w:rsid w:val="00CC46D4"/>
    <w:rsid w:val="00CD160E"/>
    <w:rsid w:val="00CD2849"/>
    <w:rsid w:val="00CD5CA3"/>
    <w:rsid w:val="00CD6019"/>
    <w:rsid w:val="00CF203B"/>
    <w:rsid w:val="00CF33FF"/>
    <w:rsid w:val="00D1489F"/>
    <w:rsid w:val="00D2190F"/>
    <w:rsid w:val="00D2331A"/>
    <w:rsid w:val="00D2389E"/>
    <w:rsid w:val="00D241C8"/>
    <w:rsid w:val="00D32C9E"/>
    <w:rsid w:val="00D439DA"/>
    <w:rsid w:val="00D43F06"/>
    <w:rsid w:val="00D44867"/>
    <w:rsid w:val="00D4726A"/>
    <w:rsid w:val="00D6612D"/>
    <w:rsid w:val="00D66941"/>
    <w:rsid w:val="00D70783"/>
    <w:rsid w:val="00D71C8C"/>
    <w:rsid w:val="00D7273B"/>
    <w:rsid w:val="00D72ED2"/>
    <w:rsid w:val="00D73049"/>
    <w:rsid w:val="00D741DE"/>
    <w:rsid w:val="00D742F3"/>
    <w:rsid w:val="00D8087D"/>
    <w:rsid w:val="00D918E9"/>
    <w:rsid w:val="00D92385"/>
    <w:rsid w:val="00D9285B"/>
    <w:rsid w:val="00DA1D76"/>
    <w:rsid w:val="00DA1ECB"/>
    <w:rsid w:val="00DB1CA5"/>
    <w:rsid w:val="00DB2B84"/>
    <w:rsid w:val="00DD5B5B"/>
    <w:rsid w:val="00DE045F"/>
    <w:rsid w:val="00DE0564"/>
    <w:rsid w:val="00DF22B7"/>
    <w:rsid w:val="00DF612E"/>
    <w:rsid w:val="00DF70C5"/>
    <w:rsid w:val="00E00017"/>
    <w:rsid w:val="00E07809"/>
    <w:rsid w:val="00E122FD"/>
    <w:rsid w:val="00E2325D"/>
    <w:rsid w:val="00E27EBB"/>
    <w:rsid w:val="00E31EBB"/>
    <w:rsid w:val="00E34661"/>
    <w:rsid w:val="00E42F46"/>
    <w:rsid w:val="00E4377F"/>
    <w:rsid w:val="00E50567"/>
    <w:rsid w:val="00E56C83"/>
    <w:rsid w:val="00E57E7B"/>
    <w:rsid w:val="00E60441"/>
    <w:rsid w:val="00E617A6"/>
    <w:rsid w:val="00E635ED"/>
    <w:rsid w:val="00E7496C"/>
    <w:rsid w:val="00E753FD"/>
    <w:rsid w:val="00E8127A"/>
    <w:rsid w:val="00E81E7F"/>
    <w:rsid w:val="00E84D3D"/>
    <w:rsid w:val="00E90F2F"/>
    <w:rsid w:val="00EA62E9"/>
    <w:rsid w:val="00EB1582"/>
    <w:rsid w:val="00EB18B4"/>
    <w:rsid w:val="00EB1904"/>
    <w:rsid w:val="00EB2C69"/>
    <w:rsid w:val="00EB33E2"/>
    <w:rsid w:val="00EB4136"/>
    <w:rsid w:val="00EC70B3"/>
    <w:rsid w:val="00ED180E"/>
    <w:rsid w:val="00ED4136"/>
    <w:rsid w:val="00ED6A65"/>
    <w:rsid w:val="00EE5D26"/>
    <w:rsid w:val="00F0123E"/>
    <w:rsid w:val="00F019CF"/>
    <w:rsid w:val="00F05038"/>
    <w:rsid w:val="00F1057A"/>
    <w:rsid w:val="00F23D5E"/>
    <w:rsid w:val="00F26724"/>
    <w:rsid w:val="00F52EC6"/>
    <w:rsid w:val="00F5700F"/>
    <w:rsid w:val="00F65560"/>
    <w:rsid w:val="00F676EE"/>
    <w:rsid w:val="00F708C3"/>
    <w:rsid w:val="00F715CA"/>
    <w:rsid w:val="00F71C2C"/>
    <w:rsid w:val="00F81C61"/>
    <w:rsid w:val="00F82A39"/>
    <w:rsid w:val="00F82E69"/>
    <w:rsid w:val="00F8498A"/>
    <w:rsid w:val="00F86D19"/>
    <w:rsid w:val="00F96FD5"/>
    <w:rsid w:val="00FB3653"/>
    <w:rsid w:val="00FB3F11"/>
    <w:rsid w:val="00FB731A"/>
    <w:rsid w:val="00FC0A76"/>
    <w:rsid w:val="00FC318D"/>
    <w:rsid w:val="00FC7573"/>
    <w:rsid w:val="00FD3DCF"/>
    <w:rsid w:val="00FE182D"/>
    <w:rsid w:val="00FE2A2F"/>
    <w:rsid w:val="00FE4F10"/>
    <w:rsid w:val="00FF38A1"/>
    <w:rsid w:val="00FF6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3FD1DE"/>
  <w15:chartTrackingRefBased/>
  <w15:docId w15:val="{08E77F60-237C-4EDA-AFAC-99E2AB4E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25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D5E"/>
    <w:pPr>
      <w:ind w:left="720"/>
      <w:contextualSpacing/>
    </w:pPr>
  </w:style>
  <w:style w:type="paragraph" w:styleId="a4">
    <w:name w:val="header"/>
    <w:basedOn w:val="a"/>
    <w:link w:val="a5"/>
    <w:uiPriority w:val="99"/>
    <w:unhideWhenUsed/>
    <w:rsid w:val="00FC0A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0A76"/>
  </w:style>
  <w:style w:type="paragraph" w:styleId="a6">
    <w:name w:val="footer"/>
    <w:basedOn w:val="a"/>
    <w:link w:val="a7"/>
    <w:uiPriority w:val="99"/>
    <w:unhideWhenUsed/>
    <w:rsid w:val="00FC0A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0A76"/>
  </w:style>
  <w:style w:type="character" w:styleId="a8">
    <w:name w:val="Hyperlink"/>
    <w:basedOn w:val="a0"/>
    <w:uiPriority w:val="99"/>
    <w:unhideWhenUsed/>
    <w:rsid w:val="003F02D3"/>
    <w:rPr>
      <w:color w:val="0563C1" w:themeColor="hyperlink"/>
      <w:u w:val="single"/>
    </w:rPr>
  </w:style>
  <w:style w:type="character" w:customStyle="1" w:styleId="11">
    <w:name w:val="Неразрешенное упоминание1"/>
    <w:basedOn w:val="a0"/>
    <w:uiPriority w:val="99"/>
    <w:semiHidden/>
    <w:unhideWhenUsed/>
    <w:rsid w:val="003F02D3"/>
    <w:rPr>
      <w:color w:val="605E5C"/>
      <w:shd w:val="clear" w:color="auto" w:fill="E1DFDD"/>
    </w:rPr>
  </w:style>
  <w:style w:type="paragraph" w:styleId="a9">
    <w:name w:val="Balloon Text"/>
    <w:basedOn w:val="a"/>
    <w:link w:val="aa"/>
    <w:uiPriority w:val="99"/>
    <w:semiHidden/>
    <w:unhideWhenUsed/>
    <w:rsid w:val="00F23D5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23D5E"/>
    <w:rPr>
      <w:rFonts w:ascii="Segoe UI" w:hAnsi="Segoe UI" w:cs="Segoe UI"/>
      <w:sz w:val="18"/>
      <w:szCs w:val="18"/>
    </w:rPr>
  </w:style>
  <w:style w:type="character" w:styleId="ab">
    <w:name w:val="annotation reference"/>
    <w:basedOn w:val="a0"/>
    <w:uiPriority w:val="99"/>
    <w:semiHidden/>
    <w:unhideWhenUsed/>
    <w:rsid w:val="00680A3B"/>
    <w:rPr>
      <w:sz w:val="16"/>
      <w:szCs w:val="16"/>
    </w:rPr>
  </w:style>
  <w:style w:type="paragraph" w:styleId="ac">
    <w:name w:val="annotation text"/>
    <w:basedOn w:val="a"/>
    <w:link w:val="ad"/>
    <w:uiPriority w:val="99"/>
    <w:semiHidden/>
    <w:unhideWhenUsed/>
    <w:rsid w:val="00680A3B"/>
    <w:pPr>
      <w:spacing w:line="240" w:lineRule="auto"/>
    </w:pPr>
    <w:rPr>
      <w:sz w:val="20"/>
      <w:szCs w:val="20"/>
    </w:rPr>
  </w:style>
  <w:style w:type="character" w:customStyle="1" w:styleId="ad">
    <w:name w:val="Текст примечания Знак"/>
    <w:basedOn w:val="a0"/>
    <w:link w:val="ac"/>
    <w:uiPriority w:val="99"/>
    <w:semiHidden/>
    <w:rsid w:val="00680A3B"/>
    <w:rPr>
      <w:sz w:val="20"/>
      <w:szCs w:val="20"/>
    </w:rPr>
  </w:style>
  <w:style w:type="paragraph" w:styleId="ae">
    <w:name w:val="annotation subject"/>
    <w:basedOn w:val="ac"/>
    <w:next w:val="ac"/>
    <w:link w:val="af"/>
    <w:uiPriority w:val="99"/>
    <w:semiHidden/>
    <w:unhideWhenUsed/>
    <w:rsid w:val="00680A3B"/>
    <w:rPr>
      <w:b/>
      <w:bCs/>
    </w:rPr>
  </w:style>
  <w:style w:type="character" w:customStyle="1" w:styleId="af">
    <w:name w:val="Тема примечания Знак"/>
    <w:basedOn w:val="ad"/>
    <w:link w:val="ae"/>
    <w:uiPriority w:val="99"/>
    <w:semiHidden/>
    <w:rsid w:val="00680A3B"/>
    <w:rPr>
      <w:b/>
      <w:bCs/>
      <w:sz w:val="20"/>
      <w:szCs w:val="20"/>
    </w:rPr>
  </w:style>
  <w:style w:type="paragraph" w:styleId="af0">
    <w:name w:val="footnote text"/>
    <w:basedOn w:val="a"/>
    <w:link w:val="af1"/>
    <w:uiPriority w:val="99"/>
    <w:unhideWhenUsed/>
    <w:rsid w:val="00680A3B"/>
    <w:pPr>
      <w:spacing w:after="0" w:line="240" w:lineRule="auto"/>
    </w:pPr>
    <w:rPr>
      <w:sz w:val="20"/>
      <w:szCs w:val="20"/>
    </w:rPr>
  </w:style>
  <w:style w:type="character" w:customStyle="1" w:styleId="af1">
    <w:name w:val="Текст сноски Знак"/>
    <w:basedOn w:val="a0"/>
    <w:link w:val="af0"/>
    <w:uiPriority w:val="99"/>
    <w:rsid w:val="00680A3B"/>
    <w:rPr>
      <w:sz w:val="20"/>
      <w:szCs w:val="20"/>
    </w:rPr>
  </w:style>
  <w:style w:type="character" w:styleId="af2">
    <w:name w:val="footnote reference"/>
    <w:basedOn w:val="a0"/>
    <w:uiPriority w:val="99"/>
    <w:semiHidden/>
    <w:unhideWhenUsed/>
    <w:rsid w:val="00680A3B"/>
    <w:rPr>
      <w:vertAlign w:val="superscript"/>
    </w:rPr>
  </w:style>
  <w:style w:type="character" w:customStyle="1" w:styleId="10">
    <w:name w:val="Заголовок 1 Знак"/>
    <w:basedOn w:val="a0"/>
    <w:link w:val="1"/>
    <w:uiPriority w:val="9"/>
    <w:rsid w:val="00C225CE"/>
    <w:rPr>
      <w:rFonts w:asciiTheme="majorHAnsi" w:eastAsiaTheme="majorEastAsia" w:hAnsiTheme="majorHAnsi" w:cstheme="majorBidi"/>
      <w:color w:val="2F5496" w:themeColor="accent1" w:themeShade="BF"/>
      <w:sz w:val="32"/>
      <w:szCs w:val="32"/>
    </w:rPr>
  </w:style>
  <w:style w:type="paragraph" w:styleId="af3">
    <w:name w:val="TOC Heading"/>
    <w:basedOn w:val="1"/>
    <w:next w:val="a"/>
    <w:uiPriority w:val="39"/>
    <w:unhideWhenUsed/>
    <w:qFormat/>
    <w:rsid w:val="00C225CE"/>
    <w:pPr>
      <w:outlineLvl w:val="9"/>
    </w:pPr>
    <w:rPr>
      <w:lang w:eastAsia="ru-RU"/>
    </w:rPr>
  </w:style>
  <w:style w:type="paragraph" w:styleId="2">
    <w:name w:val="toc 2"/>
    <w:basedOn w:val="a"/>
    <w:next w:val="a"/>
    <w:autoRedefine/>
    <w:uiPriority w:val="39"/>
    <w:unhideWhenUsed/>
    <w:rsid w:val="00C225CE"/>
    <w:pPr>
      <w:spacing w:after="100"/>
      <w:ind w:left="220"/>
    </w:pPr>
    <w:rPr>
      <w:rFonts w:eastAsiaTheme="minorEastAsia" w:cs="Times New Roman"/>
      <w:lang w:eastAsia="ru-RU"/>
    </w:rPr>
  </w:style>
  <w:style w:type="paragraph" w:styleId="12">
    <w:name w:val="toc 1"/>
    <w:basedOn w:val="a"/>
    <w:next w:val="a"/>
    <w:autoRedefine/>
    <w:uiPriority w:val="39"/>
    <w:unhideWhenUsed/>
    <w:rsid w:val="00C225CE"/>
    <w:pPr>
      <w:spacing w:after="100"/>
    </w:pPr>
    <w:rPr>
      <w:rFonts w:eastAsiaTheme="minorEastAsia" w:cs="Times New Roman"/>
      <w:lang w:eastAsia="ru-RU"/>
    </w:rPr>
  </w:style>
  <w:style w:type="paragraph" w:styleId="3">
    <w:name w:val="toc 3"/>
    <w:basedOn w:val="a"/>
    <w:next w:val="a"/>
    <w:autoRedefine/>
    <w:uiPriority w:val="39"/>
    <w:unhideWhenUsed/>
    <w:rsid w:val="00C225CE"/>
    <w:pPr>
      <w:spacing w:after="100"/>
      <w:ind w:left="440"/>
    </w:pPr>
    <w:rPr>
      <w:rFonts w:eastAsiaTheme="minorEastAsia" w:cs="Times New Roman"/>
      <w:lang w:eastAsia="ru-RU"/>
    </w:rPr>
  </w:style>
  <w:style w:type="character" w:customStyle="1" w:styleId="20">
    <w:name w:val="Неразрешенное упоминание2"/>
    <w:basedOn w:val="a0"/>
    <w:uiPriority w:val="99"/>
    <w:semiHidden/>
    <w:unhideWhenUsed/>
    <w:rsid w:val="00DF612E"/>
    <w:rPr>
      <w:color w:val="605E5C"/>
      <w:shd w:val="clear" w:color="auto" w:fill="E1DFDD"/>
    </w:rPr>
  </w:style>
  <w:style w:type="character" w:customStyle="1" w:styleId="30">
    <w:name w:val="Неразрешенное упоминание3"/>
    <w:basedOn w:val="a0"/>
    <w:uiPriority w:val="99"/>
    <w:semiHidden/>
    <w:unhideWhenUsed/>
    <w:rsid w:val="00B903F0"/>
    <w:rPr>
      <w:color w:val="605E5C"/>
      <w:shd w:val="clear" w:color="auto" w:fill="E1DFDD"/>
    </w:rPr>
  </w:style>
  <w:style w:type="character" w:styleId="af4">
    <w:name w:val="FollowedHyperlink"/>
    <w:basedOn w:val="a0"/>
    <w:uiPriority w:val="99"/>
    <w:semiHidden/>
    <w:unhideWhenUsed/>
    <w:rsid w:val="00B90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4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yberleninka.ru/article/n/sinesteziya-kak-sredstvo-vyrazheniya-simvolistskogo-mirochuvstvovaniya"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yberleninka.ru/article/n/filosofiya-iskusstva-i-sinesteziya-1"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inestezianabokova.tilda.ws/"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sci-article.ru/stat.php?i=150030314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C1E4-2593-4BE0-85BA-6A7297E0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25</Pages>
  <Words>4106</Words>
  <Characters>23410</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Johnny-K</dc:creator>
  <cp:keywords/>
  <dc:description/>
  <cp:lastModifiedBy>Johnny-K</cp:lastModifiedBy>
  <cp:revision>38</cp:revision>
  <cp:lastPrinted>2024-02-29T12:35:00Z</cp:lastPrinted>
  <dcterms:created xsi:type="dcterms:W3CDTF">2024-02-19T23:02:00Z</dcterms:created>
  <dcterms:modified xsi:type="dcterms:W3CDTF">2024-03-19T18:20:00Z</dcterms:modified>
</cp:coreProperties>
</file>