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70" w:rsidRPr="00012F52" w:rsidRDefault="00864070" w:rsidP="00864070">
      <w:pPr>
        <w:pStyle w:val="western"/>
        <w:spacing w:beforeAutospacing="1" w:line="259" w:lineRule="auto"/>
        <w:jc w:val="center"/>
        <w:rPr>
          <w:rFonts w:ascii="Times New Roman" w:hAnsi="Times New Roman"/>
          <w:color w:val="000000"/>
          <w:sz w:val="28"/>
          <w:szCs w:val="28"/>
          <w:lang w:val="ru"/>
        </w:rPr>
      </w:pPr>
      <w:r w:rsidRPr="00864070">
        <w:rPr>
          <w:rFonts w:ascii="Times New Roman" w:hAnsi="Times New Roman"/>
          <w:color w:val="000000"/>
          <w:sz w:val="28"/>
          <w:szCs w:val="28"/>
          <w:lang w:val="ru"/>
        </w:rPr>
        <w:t>Хакимова Софья Андреевна</w:t>
      </w:r>
      <w:r w:rsidRPr="00012F52">
        <w:rPr>
          <w:rFonts w:ascii="Times New Roman" w:hAnsi="Times New Roman"/>
          <w:color w:val="000000"/>
          <w:sz w:val="28"/>
          <w:szCs w:val="28"/>
          <w:lang w:val="ru"/>
        </w:rPr>
        <w:t xml:space="preserve">, студент Удмуртского государственного университета  </w:t>
      </w:r>
    </w:p>
    <w:p w:rsidR="00864070" w:rsidRPr="00864070" w:rsidRDefault="00864070" w:rsidP="00864070">
      <w:pPr>
        <w:pStyle w:val="western"/>
        <w:spacing w:beforeAutospacing="1"/>
        <w:jc w:val="center"/>
        <w:rPr>
          <w:rFonts w:ascii="Times New Roman" w:hAnsi="Times New Roman"/>
          <w:color w:val="000000"/>
          <w:sz w:val="28"/>
          <w:szCs w:val="28"/>
          <w:lang w:val="ru"/>
        </w:rPr>
      </w:pPr>
      <w:r w:rsidRPr="00864070">
        <w:rPr>
          <w:rFonts w:ascii="Times New Roman" w:hAnsi="Times New Roman"/>
          <w:color w:val="000000"/>
          <w:sz w:val="28"/>
          <w:szCs w:val="28"/>
          <w:lang w:val="ru"/>
        </w:rPr>
        <w:t>РАЗРАБОТКА ЭЛЕКТИВНОГО КУРСА:</w:t>
      </w:r>
    </w:p>
    <w:p w:rsidR="00864070" w:rsidRDefault="00864070" w:rsidP="00864070">
      <w:pPr>
        <w:pStyle w:val="western"/>
        <w:spacing w:beforeAutospacing="1" w:line="259" w:lineRule="auto"/>
        <w:jc w:val="center"/>
        <w:rPr>
          <w:rFonts w:ascii="Times New Roman" w:hAnsi="Times New Roman"/>
          <w:color w:val="000000"/>
          <w:sz w:val="28"/>
          <w:szCs w:val="28"/>
          <w:lang w:val="ru"/>
        </w:rPr>
      </w:pPr>
      <w:r w:rsidRPr="00864070">
        <w:rPr>
          <w:rFonts w:ascii="Times New Roman" w:hAnsi="Times New Roman"/>
          <w:color w:val="000000"/>
          <w:sz w:val="28"/>
          <w:szCs w:val="28"/>
          <w:lang w:val="ru"/>
        </w:rPr>
        <w:t>ПОДГОТОВКА УЧАЩИХСЯ 9 КЛАССОВ К ОГЭ ПО МАТЕМАТИКЕ С ИСПОЛЬЗО</w:t>
      </w:r>
      <w:r>
        <w:rPr>
          <w:rFonts w:ascii="Times New Roman" w:hAnsi="Times New Roman"/>
          <w:color w:val="000000"/>
          <w:sz w:val="28"/>
          <w:szCs w:val="28"/>
          <w:lang w:val="ru"/>
        </w:rPr>
        <w:t>ВАНИЕМ ИНТЕРАКТИВНЫХ ТЕХНОЛОГИЙ</w:t>
      </w:r>
    </w:p>
    <w:p w:rsidR="00864070" w:rsidRDefault="00864070" w:rsidP="00864070">
      <w:pPr>
        <w:pStyle w:val="western"/>
        <w:spacing w:beforeAutospacing="1" w:line="259" w:lineRule="auto"/>
        <w:jc w:val="center"/>
        <w:rPr>
          <w:rFonts w:ascii="Times New Roman" w:hAnsi="Times New Roman"/>
          <w:color w:val="000000"/>
          <w:sz w:val="28"/>
          <w:szCs w:val="28"/>
          <w:lang w:val="ru"/>
        </w:rPr>
      </w:pPr>
      <w:r w:rsidRPr="00012F52">
        <w:rPr>
          <w:rFonts w:ascii="Times New Roman" w:hAnsi="Times New Roman"/>
          <w:color w:val="000000"/>
          <w:sz w:val="28"/>
          <w:szCs w:val="28"/>
          <w:lang w:val="ru"/>
        </w:rPr>
        <w:t>Курсовая работа</w:t>
      </w:r>
    </w:p>
    <w:p w:rsidR="00864070" w:rsidRDefault="00864070" w:rsidP="00864070">
      <w:pPr>
        <w:pStyle w:val="western"/>
        <w:spacing w:beforeAutospacing="1" w:after="240" w:line="259" w:lineRule="auto"/>
        <w:jc w:val="center"/>
        <w:rPr>
          <w:rFonts w:ascii="Times New Roman" w:hAnsi="Times New Roman"/>
          <w:color w:val="000000"/>
          <w:sz w:val="28"/>
          <w:szCs w:val="28"/>
          <w:lang w:val="ru-RU"/>
        </w:rPr>
      </w:pPr>
      <w:r>
        <w:rPr>
          <w:rFonts w:ascii="Times New Roman" w:hAnsi="Times New Roman"/>
          <w:color w:val="000000"/>
          <w:sz w:val="28"/>
          <w:szCs w:val="28"/>
          <w:lang w:val="ru-RU"/>
        </w:rPr>
        <w:t xml:space="preserve"> </w:t>
      </w:r>
    </w:p>
    <w:p w:rsidR="00ED186E" w:rsidRDefault="00ED186E" w:rsidP="00FC1A7F">
      <w:pPr>
        <w:spacing w:after="0" w:line="360" w:lineRule="auto"/>
        <w:ind w:firstLine="567"/>
        <w:jc w:val="center"/>
        <w:rPr>
          <w:rFonts w:ascii="Times New Roman" w:hAnsi="Times New Roman" w:cs="Times New Roman"/>
          <w:sz w:val="28"/>
          <w:szCs w:val="28"/>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p w:rsidR="00864070" w:rsidRDefault="00864070" w:rsidP="00FC1A7F">
      <w:pPr>
        <w:pStyle w:val="aa"/>
        <w:spacing w:line="360" w:lineRule="auto"/>
        <w:ind w:firstLine="567"/>
        <w:jc w:val="center"/>
        <w:rPr>
          <w:rFonts w:ascii="Times New Roman" w:eastAsiaTheme="minorHAnsi" w:hAnsi="Times New Roman" w:cs="Times New Roman"/>
          <w:color w:val="auto"/>
          <w:sz w:val="28"/>
          <w:szCs w:val="28"/>
          <w:lang w:eastAsia="en-US"/>
        </w:rPr>
      </w:pPr>
    </w:p>
    <w:sdt>
      <w:sdtPr>
        <w:rPr>
          <w:rFonts w:ascii="Times New Roman" w:eastAsiaTheme="minorHAnsi" w:hAnsi="Times New Roman" w:cs="Times New Roman"/>
          <w:color w:val="auto"/>
          <w:sz w:val="28"/>
          <w:szCs w:val="28"/>
          <w:lang w:eastAsia="en-US"/>
        </w:rPr>
        <w:id w:val="-1617282156"/>
        <w:docPartObj>
          <w:docPartGallery w:val="Table of Contents"/>
          <w:docPartUnique/>
        </w:docPartObj>
      </w:sdtPr>
      <w:sdtEndPr/>
      <w:sdtContent>
        <w:p w:rsidR="0031796D" w:rsidRDefault="0031796D" w:rsidP="00FC1A7F">
          <w:pPr>
            <w:pStyle w:val="aa"/>
            <w:spacing w:line="36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ОГЛАВЛЕНИЕ</w:t>
          </w:r>
        </w:p>
        <w:p w:rsidR="0031796D" w:rsidRPr="0031796D" w:rsidRDefault="0031796D" w:rsidP="00FC1A7F">
          <w:pPr>
            <w:spacing w:line="360" w:lineRule="auto"/>
            <w:ind w:firstLine="567"/>
            <w:rPr>
              <w:lang w:eastAsia="ru-RU"/>
            </w:rPr>
          </w:pPr>
        </w:p>
        <w:p w:rsidR="0031796D" w:rsidRDefault="0031796D" w:rsidP="00FC1A7F">
          <w:pPr>
            <w:pStyle w:val="3"/>
            <w:spacing w:line="360" w:lineRule="auto"/>
            <w:ind w:left="0" w:firstLine="567"/>
            <w:rPr>
              <w:rFonts w:ascii="Times New Roman" w:hAnsi="Times New Roman"/>
              <w:sz w:val="28"/>
              <w:szCs w:val="28"/>
            </w:rPr>
          </w:pPr>
          <w:r>
            <w:rPr>
              <w:rFonts w:ascii="Times New Roman" w:hAnsi="Times New Roman"/>
              <w:sz w:val="28"/>
              <w:szCs w:val="28"/>
            </w:rPr>
            <w:lastRenderedPageBreak/>
            <w:t>ВВЕДЕНИЕ</w:t>
          </w:r>
          <w:r w:rsidRPr="0031796D">
            <w:rPr>
              <w:rFonts w:ascii="Times New Roman" w:hAnsi="Times New Roman"/>
              <w:sz w:val="28"/>
              <w:szCs w:val="28"/>
            </w:rPr>
            <w:t xml:space="preserve"> </w:t>
          </w:r>
          <w:r w:rsidRPr="0031796D">
            <w:rPr>
              <w:rFonts w:ascii="Times New Roman" w:hAnsi="Times New Roman"/>
              <w:sz w:val="28"/>
              <w:szCs w:val="28"/>
            </w:rPr>
            <w:ptab w:relativeTo="margin" w:alignment="right" w:leader="dot"/>
          </w:r>
          <w:r>
            <w:rPr>
              <w:rFonts w:ascii="Times New Roman" w:hAnsi="Times New Roman"/>
              <w:sz w:val="28"/>
              <w:szCs w:val="28"/>
            </w:rPr>
            <w:t>3</w:t>
          </w:r>
        </w:p>
        <w:p w:rsidR="0031796D" w:rsidRPr="0031796D" w:rsidRDefault="0031796D" w:rsidP="00FC1A7F">
          <w:pPr>
            <w:pStyle w:val="11"/>
            <w:spacing w:line="360" w:lineRule="auto"/>
            <w:ind w:firstLine="567"/>
            <w:rPr>
              <w:rFonts w:ascii="Times New Roman" w:hAnsi="Times New Roman"/>
              <w:sz w:val="28"/>
              <w:szCs w:val="28"/>
            </w:rPr>
          </w:pPr>
          <w:r w:rsidRPr="0031796D">
            <w:rPr>
              <w:rFonts w:ascii="Times New Roman" w:hAnsi="Times New Roman"/>
              <w:sz w:val="28"/>
              <w:szCs w:val="28"/>
            </w:rPr>
            <w:t xml:space="preserve">Глава 1. Теоретические аспекты организации подготовки учащихся 9 классов к ОГЭ по математике. </w:t>
          </w:r>
          <w:r w:rsidRPr="0031796D">
            <w:rPr>
              <w:rFonts w:ascii="Times New Roman" w:hAnsi="Times New Roman"/>
              <w:sz w:val="28"/>
              <w:szCs w:val="28"/>
            </w:rPr>
            <w:ptab w:relativeTo="margin" w:alignment="right" w:leader="dot"/>
          </w:r>
          <w:r>
            <w:rPr>
              <w:rFonts w:ascii="Times New Roman" w:hAnsi="Times New Roman"/>
              <w:b/>
              <w:bCs/>
              <w:sz w:val="28"/>
              <w:szCs w:val="28"/>
            </w:rPr>
            <w:t>7</w:t>
          </w:r>
        </w:p>
        <w:p w:rsidR="0031796D" w:rsidRPr="0031796D" w:rsidRDefault="0031796D" w:rsidP="00FC1A7F">
          <w:pPr>
            <w:pStyle w:val="2"/>
            <w:spacing w:line="360" w:lineRule="auto"/>
            <w:ind w:left="0" w:firstLine="567"/>
            <w:rPr>
              <w:rFonts w:ascii="Times New Roman" w:hAnsi="Times New Roman"/>
              <w:sz w:val="28"/>
              <w:szCs w:val="28"/>
            </w:rPr>
          </w:pPr>
          <w:r w:rsidRPr="0031796D">
            <w:rPr>
              <w:rFonts w:ascii="Times New Roman" w:hAnsi="Times New Roman"/>
              <w:sz w:val="28"/>
              <w:szCs w:val="28"/>
            </w:rPr>
            <w:t xml:space="preserve">1.1. Необходимость использования интерактивных методов обучения при подготовке к ОГЭ по математике. </w:t>
          </w:r>
          <w:r w:rsidRPr="0031796D">
            <w:rPr>
              <w:rFonts w:ascii="Times New Roman" w:hAnsi="Times New Roman"/>
              <w:sz w:val="28"/>
              <w:szCs w:val="28"/>
            </w:rPr>
            <w:ptab w:relativeTo="margin" w:alignment="right" w:leader="dot"/>
          </w:r>
          <w:r>
            <w:rPr>
              <w:rFonts w:ascii="Times New Roman" w:hAnsi="Times New Roman"/>
              <w:sz w:val="28"/>
              <w:szCs w:val="28"/>
            </w:rPr>
            <w:t>7</w:t>
          </w:r>
        </w:p>
        <w:p w:rsidR="0031796D" w:rsidRPr="0031796D" w:rsidRDefault="0031796D" w:rsidP="00FC1A7F">
          <w:pPr>
            <w:pStyle w:val="3"/>
            <w:spacing w:line="360" w:lineRule="auto"/>
            <w:ind w:left="0" w:firstLine="567"/>
            <w:rPr>
              <w:rFonts w:ascii="Times New Roman" w:hAnsi="Times New Roman"/>
              <w:sz w:val="28"/>
              <w:szCs w:val="28"/>
            </w:rPr>
          </w:pPr>
          <w:r w:rsidRPr="0031796D">
            <w:rPr>
              <w:rFonts w:ascii="Times New Roman" w:hAnsi="Times New Roman"/>
              <w:sz w:val="28"/>
              <w:szCs w:val="28"/>
            </w:rPr>
            <w:t xml:space="preserve">1.2. Анализ особенностей подготовки учащихся 9 классов к ОГЭ по математике. </w:t>
          </w:r>
          <w:r w:rsidRPr="0031796D">
            <w:rPr>
              <w:rFonts w:ascii="Times New Roman" w:hAnsi="Times New Roman"/>
              <w:sz w:val="28"/>
              <w:szCs w:val="28"/>
            </w:rPr>
            <w:ptab w:relativeTo="margin" w:alignment="right" w:leader="dot"/>
          </w:r>
          <w:r w:rsidR="009A7DCA">
            <w:rPr>
              <w:rFonts w:ascii="Times New Roman" w:hAnsi="Times New Roman"/>
              <w:sz w:val="28"/>
              <w:szCs w:val="28"/>
            </w:rPr>
            <w:t>14</w:t>
          </w:r>
        </w:p>
        <w:p w:rsidR="0031796D" w:rsidRPr="0031796D" w:rsidRDefault="0031796D" w:rsidP="00FC1A7F">
          <w:pPr>
            <w:pStyle w:val="11"/>
            <w:spacing w:line="360" w:lineRule="auto"/>
            <w:ind w:firstLine="567"/>
            <w:rPr>
              <w:rFonts w:ascii="Times New Roman" w:hAnsi="Times New Roman"/>
              <w:sz w:val="28"/>
              <w:szCs w:val="28"/>
            </w:rPr>
          </w:pPr>
          <w:r w:rsidRPr="0031796D">
            <w:rPr>
              <w:rFonts w:ascii="Times New Roman" w:hAnsi="Times New Roman"/>
              <w:sz w:val="28"/>
              <w:szCs w:val="28"/>
            </w:rPr>
            <w:t xml:space="preserve">Глава 2. Практические аспекты организации подготовки учащихся 9 классов к ОГЭ по математике. </w:t>
          </w:r>
          <w:r w:rsidRPr="0031796D">
            <w:rPr>
              <w:rFonts w:ascii="Times New Roman" w:hAnsi="Times New Roman"/>
              <w:sz w:val="28"/>
              <w:szCs w:val="28"/>
            </w:rPr>
            <w:ptab w:relativeTo="margin" w:alignment="right" w:leader="dot"/>
          </w:r>
          <w:r w:rsidR="009A7DCA">
            <w:rPr>
              <w:rFonts w:ascii="Times New Roman" w:hAnsi="Times New Roman"/>
              <w:b/>
              <w:bCs/>
              <w:sz w:val="28"/>
              <w:szCs w:val="28"/>
            </w:rPr>
            <w:t>22</w:t>
          </w:r>
        </w:p>
        <w:p w:rsidR="0031796D" w:rsidRPr="0031796D" w:rsidRDefault="0031796D" w:rsidP="00FC1A7F">
          <w:pPr>
            <w:pStyle w:val="2"/>
            <w:spacing w:line="360" w:lineRule="auto"/>
            <w:ind w:left="0" w:firstLine="567"/>
            <w:rPr>
              <w:rFonts w:ascii="Times New Roman" w:hAnsi="Times New Roman"/>
              <w:sz w:val="28"/>
              <w:szCs w:val="28"/>
            </w:rPr>
          </w:pPr>
          <w:r w:rsidRPr="0031796D">
            <w:rPr>
              <w:rFonts w:ascii="Times New Roman" w:hAnsi="Times New Roman"/>
              <w:sz w:val="28"/>
              <w:szCs w:val="28"/>
            </w:rPr>
            <w:t xml:space="preserve">2.1. Методика организации подготовки к ОГЭ по математике с использованием интерактивных методов обучения. </w:t>
          </w:r>
          <w:r w:rsidRPr="0031796D">
            <w:rPr>
              <w:rFonts w:ascii="Times New Roman" w:hAnsi="Times New Roman"/>
              <w:sz w:val="28"/>
              <w:szCs w:val="28"/>
            </w:rPr>
            <w:ptab w:relativeTo="margin" w:alignment="right" w:leader="dot"/>
          </w:r>
          <w:r w:rsidR="009A7DCA">
            <w:rPr>
              <w:rFonts w:ascii="Times New Roman" w:hAnsi="Times New Roman"/>
              <w:sz w:val="28"/>
              <w:szCs w:val="28"/>
            </w:rPr>
            <w:t>22</w:t>
          </w:r>
        </w:p>
        <w:p w:rsidR="0031796D" w:rsidRDefault="0031796D" w:rsidP="00FC1A7F">
          <w:pPr>
            <w:pStyle w:val="3"/>
            <w:spacing w:line="360" w:lineRule="auto"/>
            <w:ind w:left="0" w:firstLine="567"/>
            <w:rPr>
              <w:rFonts w:ascii="Times New Roman" w:hAnsi="Times New Roman"/>
              <w:sz w:val="28"/>
              <w:szCs w:val="28"/>
            </w:rPr>
          </w:pPr>
          <w:r w:rsidRPr="0031796D">
            <w:rPr>
              <w:rFonts w:ascii="Times New Roman" w:hAnsi="Times New Roman"/>
              <w:sz w:val="28"/>
              <w:szCs w:val="28"/>
            </w:rPr>
            <w:t xml:space="preserve">2.2. Педагогический эксперимент и его результаты. </w:t>
          </w:r>
          <w:r w:rsidRPr="0031796D">
            <w:rPr>
              <w:rFonts w:ascii="Times New Roman" w:hAnsi="Times New Roman"/>
              <w:sz w:val="28"/>
              <w:szCs w:val="28"/>
            </w:rPr>
            <w:ptab w:relativeTo="margin" w:alignment="right" w:leader="dot"/>
          </w:r>
          <w:r w:rsidR="009A7DCA">
            <w:rPr>
              <w:rFonts w:ascii="Times New Roman" w:hAnsi="Times New Roman"/>
              <w:sz w:val="28"/>
              <w:szCs w:val="28"/>
            </w:rPr>
            <w:t>27</w:t>
          </w:r>
        </w:p>
        <w:p w:rsidR="0031796D" w:rsidRDefault="0031796D" w:rsidP="00FC1A7F">
          <w:pPr>
            <w:pStyle w:val="3"/>
            <w:spacing w:line="360" w:lineRule="auto"/>
            <w:ind w:left="0" w:firstLine="567"/>
            <w:rPr>
              <w:rFonts w:ascii="Times New Roman" w:hAnsi="Times New Roman"/>
              <w:sz w:val="28"/>
              <w:szCs w:val="28"/>
            </w:rPr>
          </w:pPr>
          <w:r>
            <w:rPr>
              <w:rFonts w:ascii="Times New Roman" w:hAnsi="Times New Roman"/>
              <w:sz w:val="28"/>
              <w:szCs w:val="28"/>
            </w:rPr>
            <w:t>ЗАКЛЮЧЕНИЕ</w:t>
          </w:r>
          <w:r w:rsidRPr="0031796D">
            <w:rPr>
              <w:rFonts w:ascii="Times New Roman" w:hAnsi="Times New Roman"/>
              <w:sz w:val="28"/>
              <w:szCs w:val="28"/>
            </w:rPr>
            <w:t xml:space="preserve"> </w:t>
          </w:r>
          <w:r w:rsidRPr="0031796D">
            <w:rPr>
              <w:rFonts w:ascii="Times New Roman" w:hAnsi="Times New Roman"/>
              <w:sz w:val="28"/>
              <w:szCs w:val="28"/>
            </w:rPr>
            <w:ptab w:relativeTo="margin" w:alignment="right" w:leader="dot"/>
          </w:r>
          <w:r w:rsidR="009A7DCA">
            <w:rPr>
              <w:rFonts w:ascii="Times New Roman" w:hAnsi="Times New Roman"/>
              <w:sz w:val="28"/>
              <w:szCs w:val="28"/>
            </w:rPr>
            <w:t>52</w:t>
          </w:r>
        </w:p>
        <w:p w:rsidR="0031796D" w:rsidRDefault="0031796D" w:rsidP="00FC1A7F">
          <w:pPr>
            <w:pStyle w:val="3"/>
            <w:spacing w:line="360" w:lineRule="auto"/>
            <w:ind w:left="0" w:firstLine="567"/>
            <w:rPr>
              <w:rFonts w:ascii="Times New Roman" w:hAnsi="Times New Roman"/>
              <w:sz w:val="28"/>
              <w:szCs w:val="28"/>
            </w:rPr>
          </w:pPr>
          <w:r>
            <w:rPr>
              <w:rFonts w:ascii="Times New Roman" w:hAnsi="Times New Roman"/>
              <w:sz w:val="28"/>
              <w:szCs w:val="28"/>
            </w:rPr>
            <w:t>СПИСОК ИСПОЛЬЗОВАННЫХ ИСТОЧНИКОВ</w:t>
          </w:r>
          <w:r w:rsidRPr="0031796D">
            <w:rPr>
              <w:rFonts w:ascii="Times New Roman" w:hAnsi="Times New Roman"/>
              <w:sz w:val="28"/>
              <w:szCs w:val="28"/>
            </w:rPr>
            <w:ptab w:relativeTo="margin" w:alignment="right" w:leader="dot"/>
          </w:r>
          <w:r w:rsidR="009A7DCA">
            <w:rPr>
              <w:rFonts w:ascii="Times New Roman" w:hAnsi="Times New Roman"/>
              <w:sz w:val="28"/>
              <w:szCs w:val="28"/>
            </w:rPr>
            <w:t>56</w:t>
          </w:r>
        </w:p>
        <w:p w:rsidR="0031796D" w:rsidRDefault="0031796D" w:rsidP="00FC1A7F">
          <w:pPr>
            <w:pStyle w:val="3"/>
            <w:spacing w:line="360" w:lineRule="auto"/>
            <w:ind w:left="0" w:firstLine="567"/>
            <w:rPr>
              <w:rFonts w:ascii="Times New Roman" w:hAnsi="Times New Roman"/>
              <w:sz w:val="28"/>
              <w:szCs w:val="28"/>
            </w:rPr>
          </w:pPr>
          <w:r>
            <w:rPr>
              <w:rFonts w:ascii="Times New Roman" w:hAnsi="Times New Roman"/>
              <w:sz w:val="28"/>
              <w:szCs w:val="28"/>
            </w:rPr>
            <w:t>ПРИЛОЖЕНИЕ</w:t>
          </w:r>
          <w:r w:rsidRPr="0031796D">
            <w:rPr>
              <w:rFonts w:ascii="Times New Roman" w:hAnsi="Times New Roman"/>
              <w:sz w:val="28"/>
              <w:szCs w:val="28"/>
            </w:rPr>
            <w:t xml:space="preserve"> </w:t>
          </w:r>
          <w:r w:rsidRPr="0031796D">
            <w:rPr>
              <w:rFonts w:ascii="Times New Roman" w:hAnsi="Times New Roman"/>
              <w:sz w:val="28"/>
              <w:szCs w:val="28"/>
            </w:rPr>
            <w:ptab w:relativeTo="margin" w:alignment="right" w:leader="dot"/>
          </w:r>
          <w:r w:rsidR="009A7DCA">
            <w:rPr>
              <w:rFonts w:ascii="Times New Roman" w:hAnsi="Times New Roman"/>
              <w:sz w:val="28"/>
              <w:szCs w:val="28"/>
            </w:rPr>
            <w:t>60</w:t>
          </w:r>
        </w:p>
        <w:p w:rsidR="0031796D" w:rsidRPr="0031796D" w:rsidRDefault="0031796D" w:rsidP="00FC1A7F">
          <w:pPr>
            <w:spacing w:line="360" w:lineRule="auto"/>
            <w:ind w:firstLine="567"/>
            <w:rPr>
              <w:lang w:eastAsia="ru-RU"/>
            </w:rPr>
          </w:pPr>
        </w:p>
        <w:p w:rsidR="0031796D" w:rsidRPr="0031796D" w:rsidRDefault="0031796D" w:rsidP="00FC1A7F">
          <w:pPr>
            <w:spacing w:line="360" w:lineRule="auto"/>
            <w:ind w:firstLine="567"/>
            <w:rPr>
              <w:lang w:eastAsia="ru-RU"/>
            </w:rPr>
          </w:pPr>
          <w:r>
            <w:rPr>
              <w:lang w:eastAsia="ru-RU"/>
            </w:rPr>
            <w:br/>
          </w:r>
        </w:p>
        <w:p w:rsidR="0031796D" w:rsidRPr="0031796D" w:rsidRDefault="004E756A" w:rsidP="00FC1A7F">
          <w:pPr>
            <w:spacing w:line="360" w:lineRule="auto"/>
            <w:ind w:firstLine="567"/>
            <w:rPr>
              <w:rFonts w:ascii="Times New Roman" w:hAnsi="Times New Roman" w:cs="Times New Roman"/>
              <w:sz w:val="28"/>
              <w:szCs w:val="28"/>
              <w:lang w:eastAsia="ru-RU"/>
            </w:rPr>
          </w:pPr>
        </w:p>
      </w:sdtContent>
    </w:sdt>
    <w:p w:rsidR="00BE112D" w:rsidRPr="003F0580" w:rsidRDefault="00BE112D" w:rsidP="00FC1A7F">
      <w:pPr>
        <w:spacing w:line="360" w:lineRule="auto"/>
        <w:ind w:firstLine="567"/>
        <w:jc w:val="both"/>
        <w:rPr>
          <w:rFonts w:ascii="Times New Roman" w:hAnsi="Times New Roman" w:cs="Times New Roman"/>
          <w:sz w:val="28"/>
          <w:szCs w:val="28"/>
        </w:rPr>
      </w:pPr>
    </w:p>
    <w:p w:rsidR="00BE112D" w:rsidRPr="003F0580" w:rsidRDefault="00BE112D" w:rsidP="00FC1A7F">
      <w:pPr>
        <w:spacing w:line="360" w:lineRule="auto"/>
        <w:ind w:firstLine="567"/>
        <w:jc w:val="both"/>
        <w:rPr>
          <w:rFonts w:ascii="Times New Roman" w:hAnsi="Times New Roman" w:cs="Times New Roman"/>
          <w:sz w:val="28"/>
          <w:szCs w:val="28"/>
        </w:rPr>
      </w:pPr>
    </w:p>
    <w:p w:rsidR="00325EC7" w:rsidRPr="003F0580" w:rsidRDefault="00325EC7" w:rsidP="00FC1A7F">
      <w:pPr>
        <w:spacing w:line="360" w:lineRule="auto"/>
        <w:ind w:firstLine="567"/>
        <w:jc w:val="both"/>
        <w:rPr>
          <w:rFonts w:ascii="Times New Roman" w:hAnsi="Times New Roman" w:cs="Times New Roman"/>
          <w:sz w:val="28"/>
          <w:szCs w:val="28"/>
        </w:rPr>
      </w:pPr>
    </w:p>
    <w:p w:rsidR="0031796D" w:rsidRPr="003F0580" w:rsidRDefault="0031796D" w:rsidP="00FC1A7F">
      <w:pPr>
        <w:spacing w:line="360" w:lineRule="auto"/>
        <w:jc w:val="both"/>
        <w:rPr>
          <w:rFonts w:ascii="Times New Roman" w:hAnsi="Times New Roman" w:cs="Times New Roman"/>
          <w:sz w:val="28"/>
          <w:szCs w:val="28"/>
        </w:rPr>
      </w:pPr>
    </w:p>
    <w:p w:rsidR="002E3EA7" w:rsidRDefault="002E3EA7" w:rsidP="00FC1A7F">
      <w:pPr>
        <w:spacing w:line="360" w:lineRule="auto"/>
        <w:ind w:firstLine="567"/>
        <w:jc w:val="both"/>
        <w:rPr>
          <w:rFonts w:ascii="Times New Roman" w:hAnsi="Times New Roman" w:cs="Times New Roman"/>
          <w:sz w:val="28"/>
          <w:szCs w:val="28"/>
        </w:rPr>
      </w:pPr>
    </w:p>
    <w:p w:rsidR="0031796D" w:rsidRPr="003F0580" w:rsidRDefault="0031796D" w:rsidP="00FC1A7F">
      <w:pPr>
        <w:spacing w:line="360" w:lineRule="auto"/>
        <w:ind w:firstLine="567"/>
        <w:jc w:val="both"/>
        <w:rPr>
          <w:rFonts w:ascii="Times New Roman" w:hAnsi="Times New Roman" w:cs="Times New Roman"/>
          <w:sz w:val="28"/>
          <w:szCs w:val="28"/>
        </w:rPr>
      </w:pPr>
    </w:p>
    <w:p w:rsidR="00864070" w:rsidRDefault="00864070" w:rsidP="00FC1A7F">
      <w:pPr>
        <w:spacing w:line="360" w:lineRule="auto"/>
        <w:ind w:firstLine="567"/>
        <w:jc w:val="center"/>
        <w:rPr>
          <w:rFonts w:ascii="Times New Roman" w:hAnsi="Times New Roman" w:cs="Times New Roman"/>
          <w:b/>
          <w:sz w:val="28"/>
          <w:szCs w:val="28"/>
        </w:rPr>
      </w:pPr>
    </w:p>
    <w:p w:rsidR="00325EC7" w:rsidRPr="003F0580" w:rsidRDefault="0031796D" w:rsidP="00FC1A7F">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3B1A05" w:rsidRPr="003F0580" w:rsidRDefault="003B1A05" w:rsidP="00FC1A7F">
      <w:pPr>
        <w:spacing w:line="360" w:lineRule="auto"/>
        <w:ind w:firstLine="567"/>
        <w:contextualSpacing/>
        <w:jc w:val="both"/>
        <w:rPr>
          <w:rFonts w:ascii="Times New Roman" w:hAnsi="Times New Roman" w:cs="Times New Roman"/>
          <w:color w:val="000000"/>
          <w:sz w:val="28"/>
          <w:szCs w:val="28"/>
          <w:shd w:val="clear" w:color="auto" w:fill="FFFFFF"/>
        </w:rPr>
      </w:pPr>
      <w:bookmarkStart w:id="0" w:name="_GoBack"/>
      <w:r w:rsidRPr="003F0580">
        <w:rPr>
          <w:rFonts w:ascii="Times New Roman" w:hAnsi="Times New Roman" w:cs="Times New Roman"/>
          <w:sz w:val="28"/>
          <w:szCs w:val="28"/>
        </w:rPr>
        <w:t xml:space="preserve">Актуальность темы исследования обусловлена тем, что успешная сдача ОГЭ по математике является важным этапом в образовании школьников. </w:t>
      </w:r>
      <w:r w:rsidRPr="003F0580">
        <w:rPr>
          <w:rFonts w:ascii="Times New Roman" w:hAnsi="Times New Roman" w:cs="Times New Roman"/>
          <w:color w:val="000000"/>
          <w:sz w:val="28"/>
          <w:szCs w:val="28"/>
          <w:shd w:val="clear" w:color="auto" w:fill="FFFFFF"/>
        </w:rPr>
        <w:t>Этот экзамен имеет большое значение для поступления в дальнейшее образование, поэтому эффективная подготовка к нему является приоритетной задачей для школ и учителей. Кроме того, математика является одним из ключевых предметов в учебной программе, и уровень знаний по ней имеет важное значение для дальнейшей профессиональной деятельности учащихся. Таким образом, организация подготовки к ОГЭ по математике остается актуальной и важной задачей для образовательной системы.</w:t>
      </w:r>
    </w:p>
    <w:p w:rsidR="003B1A05" w:rsidRPr="003F0580" w:rsidRDefault="003B1A05" w:rsidP="00FC1A7F">
      <w:pPr>
        <w:spacing w:line="360" w:lineRule="auto"/>
        <w:ind w:firstLine="567"/>
        <w:contextualSpacing/>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Целью данной выпускной работы является </w:t>
      </w:r>
      <w:r w:rsidR="00342883" w:rsidRPr="003F0580">
        <w:rPr>
          <w:rFonts w:ascii="Times New Roman" w:hAnsi="Times New Roman" w:cs="Times New Roman"/>
          <w:color w:val="000000"/>
          <w:sz w:val="28"/>
          <w:szCs w:val="28"/>
          <w:shd w:val="clear" w:color="auto" w:fill="FFFFFF"/>
        </w:rPr>
        <w:t xml:space="preserve">создание </w:t>
      </w:r>
      <w:r w:rsidR="001E0BAF" w:rsidRPr="003F0580">
        <w:rPr>
          <w:rFonts w:ascii="Times New Roman" w:hAnsi="Times New Roman" w:cs="Times New Roman"/>
          <w:color w:val="000000"/>
          <w:sz w:val="28"/>
          <w:szCs w:val="28"/>
          <w:shd w:val="clear" w:color="auto" w:fill="FFFFFF"/>
        </w:rPr>
        <w:t>элективного</w:t>
      </w:r>
      <w:r w:rsidR="00342883" w:rsidRPr="003F0580">
        <w:rPr>
          <w:rFonts w:ascii="Times New Roman" w:hAnsi="Times New Roman" w:cs="Times New Roman"/>
          <w:color w:val="000000"/>
          <w:sz w:val="28"/>
          <w:szCs w:val="28"/>
          <w:shd w:val="clear" w:color="auto" w:fill="FFFFFF"/>
        </w:rPr>
        <w:t xml:space="preserve"> курса для подготовки к ОГЭ по математике с использованием интерактивных технологий, который может быть использован</w:t>
      </w:r>
      <w:r w:rsidRPr="003F0580">
        <w:rPr>
          <w:rFonts w:ascii="Times New Roman" w:hAnsi="Times New Roman" w:cs="Times New Roman"/>
          <w:color w:val="000000"/>
          <w:sz w:val="28"/>
          <w:szCs w:val="28"/>
          <w:shd w:val="clear" w:color="auto" w:fill="FFFFFF"/>
        </w:rPr>
        <w:t xml:space="preserve"> учителями и школами для достижения успешных результатов.</w:t>
      </w:r>
    </w:p>
    <w:p w:rsidR="003B1A05" w:rsidRPr="003F0580" w:rsidRDefault="003B1A0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Для достижения цели были разрешены следующие задачи:</w:t>
      </w:r>
    </w:p>
    <w:p w:rsidR="00342883" w:rsidRPr="003F0580" w:rsidRDefault="00342883"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1. Изучение теоретических основ подготовки к ОГЭ по математике, включая анализ учебных программ, существующих методик подготовки к ОГЭ, проведение опросов учащихся, выявление основных проблем и трудностей, с которыми сталкиваются учащиеся.</w:t>
      </w:r>
    </w:p>
    <w:p w:rsidR="00342883" w:rsidRPr="003F0580" w:rsidRDefault="00342883"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2. Проведение экспериментальной работы или пилотного проекта по внедрению новых методик подготовки к ОГЭ по математике и анализ их эффективности.</w:t>
      </w:r>
    </w:p>
    <w:p w:rsidR="00342883" w:rsidRPr="003F0580" w:rsidRDefault="00342883"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3. Разработка рекомендаций и рекомендаций для учителей и школ по организации эффективной подготовки к ОГЭ по математике, включая использование инновационных методик, технологий и ресурсов.</w:t>
      </w:r>
    </w:p>
    <w:p w:rsidR="003B1A05" w:rsidRPr="003F0580" w:rsidRDefault="003B1A0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Таким образом, целью выпускной работы является изучение и разработка практических рекомендаций по организации эффективной подготовки к ОГЭ по математике, а задачи включают в себя анализ существующих методик, выявление проблем и разработку новых подходов.</w:t>
      </w:r>
    </w:p>
    <w:p w:rsidR="00C22D6B" w:rsidRPr="00C22D6B" w:rsidRDefault="003B1A0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lastRenderedPageBreak/>
        <w:t xml:space="preserve">Объектом исследования является процесс подготовки учащихся к сдаче ОГЭ по математике, а предметом исследования - методы, подходы и практики, используемые учителями и школами для организации подготовки. </w:t>
      </w:r>
    </w:p>
    <w:p w:rsidR="00C22D6B" w:rsidRPr="003F0580" w:rsidRDefault="00C22D6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Гипотеза заключается в реализации</w:t>
      </w:r>
      <w:r w:rsidRPr="00C22D6B">
        <w:rPr>
          <w:rFonts w:ascii="Times New Roman" w:hAnsi="Times New Roman" w:cs="Times New Roman"/>
          <w:color w:val="000000"/>
          <w:sz w:val="28"/>
          <w:szCs w:val="28"/>
          <w:shd w:val="clear" w:color="auto" w:fill="FFFFFF"/>
        </w:rPr>
        <w:t xml:space="preserve"> созданного курса: «Подготовка учащихся 9 классов к ОГЭ по математике с использованием интерактивных технологий»</w:t>
      </w:r>
      <w:r>
        <w:rPr>
          <w:rFonts w:ascii="Times New Roman" w:hAnsi="Times New Roman" w:cs="Times New Roman"/>
          <w:color w:val="000000"/>
          <w:sz w:val="28"/>
          <w:szCs w:val="28"/>
          <w:shd w:val="clear" w:color="auto" w:fill="FFFFFF"/>
        </w:rPr>
        <w:t>.</w:t>
      </w:r>
    </w:p>
    <w:p w:rsidR="003B1A05" w:rsidRPr="003F0580" w:rsidRDefault="003B1A0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Таким образом, выпускная работа направлена на изучение процесса подготовки к ОГЭ по математике и разработку рекомендаций для его улучшения.</w:t>
      </w:r>
    </w:p>
    <w:bookmarkEnd w:id="0"/>
    <w:p w:rsidR="003B1A05" w:rsidRPr="003F0580" w:rsidRDefault="003B1A0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Для организации эффективной подготовки учащихся к ОГЭ по математике необходимо учитывать психологические особенности подростков, применять методики мотивации и развития учебной активности, а также использовать математические знания для разработки качественных учебных материалов и заданий. Таким образом, </w:t>
      </w:r>
      <w:proofErr w:type="spellStart"/>
      <w:r w:rsidR="00156921">
        <w:rPr>
          <w:rFonts w:ascii="Times New Roman" w:hAnsi="Times New Roman" w:cs="Times New Roman"/>
          <w:color w:val="000000"/>
          <w:sz w:val="28"/>
          <w:szCs w:val="28"/>
          <w:shd w:val="clear" w:color="auto" w:fill="FFFFFF"/>
        </w:rPr>
        <w:t>м</w:t>
      </w:r>
      <w:r w:rsidR="001E0BAF" w:rsidRPr="003F0580">
        <w:rPr>
          <w:rFonts w:ascii="Times New Roman" w:hAnsi="Times New Roman" w:cs="Times New Roman"/>
          <w:color w:val="000000"/>
          <w:sz w:val="28"/>
          <w:szCs w:val="28"/>
          <w:shd w:val="clear" w:color="auto" w:fill="FFFFFF"/>
        </w:rPr>
        <w:t>етапредметные</w:t>
      </w:r>
      <w:proofErr w:type="spellEnd"/>
      <w:r w:rsidRPr="003F0580">
        <w:rPr>
          <w:rFonts w:ascii="Times New Roman" w:hAnsi="Times New Roman" w:cs="Times New Roman"/>
          <w:color w:val="000000"/>
          <w:sz w:val="28"/>
          <w:szCs w:val="28"/>
          <w:shd w:val="clear" w:color="auto" w:fill="FFFFFF"/>
        </w:rPr>
        <w:t xml:space="preserve"> связи помогают создать комплексный подход к подготовке учащихся и обеспечить более эффективное усвоение материала.</w:t>
      </w:r>
    </w:p>
    <w:p w:rsidR="00DF7F27" w:rsidRPr="003F0580" w:rsidRDefault="003B1A05"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color w:val="000000"/>
          <w:sz w:val="28"/>
          <w:szCs w:val="28"/>
          <w:shd w:val="clear" w:color="auto" w:fill="FFFFFF"/>
        </w:rPr>
        <w:t xml:space="preserve">Структура работы состоит из введения, 2 глав, </w:t>
      </w:r>
      <w:r w:rsidR="00691464">
        <w:rPr>
          <w:rFonts w:ascii="Times New Roman" w:hAnsi="Times New Roman" w:cs="Times New Roman"/>
          <w:color w:val="000000"/>
          <w:sz w:val="28"/>
          <w:szCs w:val="28"/>
          <w:shd w:val="clear" w:color="auto" w:fill="FFFFFF"/>
        </w:rPr>
        <w:t>включающих 4 параграфа</w:t>
      </w:r>
      <w:r w:rsidRPr="003F0580">
        <w:rPr>
          <w:rFonts w:ascii="Times New Roman" w:hAnsi="Times New Roman" w:cs="Times New Roman"/>
          <w:color w:val="000000"/>
          <w:sz w:val="28"/>
          <w:szCs w:val="28"/>
          <w:shd w:val="clear" w:color="auto" w:fill="FFFFFF"/>
        </w:rPr>
        <w:t>, заключения, списка литературы и приложения.</w:t>
      </w:r>
    </w:p>
    <w:p w:rsidR="002E3EA7" w:rsidRPr="003F0580" w:rsidRDefault="002E3EA7" w:rsidP="00FC1A7F">
      <w:pPr>
        <w:spacing w:line="360" w:lineRule="auto"/>
        <w:ind w:firstLine="567"/>
        <w:jc w:val="both"/>
        <w:rPr>
          <w:rFonts w:ascii="Times New Roman" w:hAnsi="Times New Roman" w:cs="Times New Roman"/>
          <w:color w:val="000000"/>
          <w:sz w:val="28"/>
          <w:szCs w:val="28"/>
        </w:rPr>
      </w:pPr>
      <w:r w:rsidRPr="003F0580">
        <w:rPr>
          <w:rFonts w:ascii="Times New Roman" w:hAnsi="Times New Roman" w:cs="Times New Roman"/>
          <w:color w:val="000000"/>
          <w:sz w:val="28"/>
          <w:szCs w:val="28"/>
          <w:shd w:val="clear" w:color="auto" w:fill="FFFFFF"/>
        </w:rPr>
        <w:t xml:space="preserve">Данный дипломный проект посвящен организации эффективной подготовки учащихся 9 классов к ОГЭ по математике с использованием интерактивных методов обучения. В работе рассматривается актуальность выбранной темы, обосновывается необходимость использования интерактивных методов обучения при подготовке к ОГЭ по математике, анализируются особенности подготовки учащихся 9 классов к данному экзамену. Также рассматривается опыт применения интерактивных методов обучения в школьной практике, разрабатывается методика организации подготовки к ОГЭ по математике с использованием интерактивных методов обучения. В заключении представлены выводы и рекомендации по </w:t>
      </w:r>
      <w:r w:rsidRPr="003F0580">
        <w:rPr>
          <w:rFonts w:ascii="Times New Roman" w:hAnsi="Times New Roman" w:cs="Times New Roman"/>
          <w:color w:val="000000"/>
          <w:sz w:val="28"/>
          <w:szCs w:val="28"/>
          <w:shd w:val="clear" w:color="auto" w:fill="FFFFFF"/>
        </w:rPr>
        <w:lastRenderedPageBreak/>
        <w:t>использованию интерактивных методов обучения при подготовке учащихся 9 классов к ОГЭ по математике.</w:t>
      </w:r>
    </w:p>
    <w:p w:rsidR="002E3EA7" w:rsidRPr="003F0580" w:rsidRDefault="002E3EA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Данный дипломный проект представляет собой исследование, которое может быть полезным для учителей математики, руководителей школ, методистов и всех, кто заботится о качестве подготовки учащихся к ОГЭ по математике.</w:t>
      </w:r>
    </w:p>
    <w:p w:rsidR="0091681C" w:rsidRPr="003F0580" w:rsidRDefault="00FB23AF" w:rsidP="00FC1A7F">
      <w:pPr>
        <w:spacing w:line="360" w:lineRule="auto"/>
        <w:ind w:firstLine="567"/>
        <w:jc w:val="both"/>
        <w:rPr>
          <w:rFonts w:ascii="Times New Roman" w:hAnsi="Times New Roman" w:cs="Times New Roman"/>
          <w:color w:val="000000"/>
          <w:sz w:val="28"/>
          <w:szCs w:val="28"/>
        </w:rPr>
      </w:pPr>
      <w:r w:rsidRPr="003F0580">
        <w:rPr>
          <w:rFonts w:ascii="Times New Roman" w:hAnsi="Times New Roman" w:cs="Times New Roman"/>
          <w:color w:val="000000"/>
          <w:sz w:val="28"/>
          <w:szCs w:val="28"/>
        </w:rPr>
        <w:t>Освоение образовательных программ основного общего образования завершается обязательной государственной итоговой аттестацией. ОГЭ –  это форма государственной итоговой аттестации по образовательным программам основного общего образования. ОГЭ</w:t>
      </w:r>
      <w:r w:rsidR="00664E97" w:rsidRPr="003F0580">
        <w:rPr>
          <w:rFonts w:ascii="Times New Roman" w:hAnsi="Times New Roman" w:cs="Times New Roman"/>
          <w:color w:val="000000"/>
          <w:sz w:val="28"/>
          <w:szCs w:val="28"/>
        </w:rPr>
        <w:t xml:space="preserve"> по математике</w:t>
      </w:r>
      <w:r w:rsidRPr="003F0580">
        <w:rPr>
          <w:rFonts w:ascii="Times New Roman" w:hAnsi="Times New Roman" w:cs="Times New Roman"/>
          <w:color w:val="000000"/>
          <w:sz w:val="28"/>
          <w:szCs w:val="28"/>
        </w:rPr>
        <w:t>, как и любой другой экзамен, требует серьезной по</w:t>
      </w:r>
      <w:r w:rsidR="00664E97" w:rsidRPr="003F0580">
        <w:rPr>
          <w:rFonts w:ascii="Times New Roman" w:hAnsi="Times New Roman" w:cs="Times New Roman"/>
          <w:color w:val="000000"/>
          <w:sz w:val="28"/>
          <w:szCs w:val="28"/>
        </w:rPr>
        <w:t xml:space="preserve">дготовки и специальных навыков: умение решать задачи, правильно строить геометрические фигуры, иметь навыки в расчетах и излагать своё решение с доказательствами, взятыми из полученных в школе знаний. </w:t>
      </w:r>
      <w:r w:rsidR="00242D1F" w:rsidRPr="003F0580">
        <w:rPr>
          <w:rFonts w:ascii="Times New Roman" w:hAnsi="Times New Roman" w:cs="Times New Roman"/>
          <w:color w:val="000000"/>
          <w:sz w:val="28"/>
          <w:szCs w:val="28"/>
        </w:rPr>
        <w:t xml:space="preserve"> </w:t>
      </w:r>
      <w:r w:rsidR="00F81AB1" w:rsidRPr="003F0580">
        <w:rPr>
          <w:rFonts w:ascii="Times New Roman" w:hAnsi="Times New Roman" w:cs="Times New Roman"/>
          <w:color w:val="000000"/>
          <w:sz w:val="28"/>
          <w:szCs w:val="28"/>
        </w:rPr>
        <w:t xml:space="preserve">Каждому ученику предстоит тщательная подготовка к данному экзамену и важно правильно выбрать метод подготовки к ОГЭ. </w:t>
      </w:r>
    </w:p>
    <w:p w:rsidR="00DD49B6"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Выбор методики для преподавания математики детям зависит от их возраста, уровня подготовк</w:t>
      </w:r>
      <w:r w:rsidR="008B3F69">
        <w:rPr>
          <w:rFonts w:ascii="Times New Roman" w:hAnsi="Times New Roman" w:cs="Times New Roman"/>
          <w:color w:val="000000"/>
          <w:sz w:val="28"/>
          <w:szCs w:val="28"/>
          <w:shd w:val="clear" w:color="auto" w:fill="FFFFFF"/>
        </w:rPr>
        <w:t xml:space="preserve">и и индивидуальных особенностей </w:t>
      </w:r>
      <w:r w:rsidR="008B3F69" w:rsidRPr="008B3F69">
        <w:rPr>
          <w:rFonts w:ascii="Times New Roman" w:hAnsi="Times New Roman" w:cs="Times New Roman"/>
          <w:color w:val="000000"/>
          <w:sz w:val="28"/>
          <w:szCs w:val="28"/>
          <w:shd w:val="clear" w:color="auto" w:fill="FFFFFF"/>
        </w:rPr>
        <w:t>[1].</w:t>
      </w:r>
      <w:r w:rsidRPr="003F0580">
        <w:rPr>
          <w:rFonts w:ascii="Times New Roman" w:hAnsi="Times New Roman" w:cs="Times New Roman"/>
          <w:color w:val="000000"/>
          <w:sz w:val="28"/>
          <w:szCs w:val="28"/>
          <w:shd w:val="clear" w:color="auto" w:fill="FFFFFF"/>
        </w:rPr>
        <w:t xml:space="preserve"> Некоторые популярные методики включают: </w:t>
      </w:r>
    </w:p>
    <w:p w:rsidR="00DD49B6"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1. Традиционный подход: Этот подход основан на использовании учебников, досок и лекций. Учитель объясняет материал, а ученики занимаются самостоятельным решением задач. Этот подход может быть эффективным для детей, которые предпочитают более структурированный и упорядоченный подход к обучению. </w:t>
      </w:r>
    </w:p>
    <w:p w:rsidR="00DD49B6"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2. Игровой подход: Использование игр и игровых элементов может сделать обучение математике более интересным и привлекательным для детей. Игры могут помочь детям улучшить свои навыки в решении задач, развить логическое мышление и усвоить материал более глубоко. </w:t>
      </w:r>
    </w:p>
    <w:p w:rsidR="00DD49B6"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3. Проблемно-ориентированный подход: В этом подходе ученикам предлагаются реальные или вымышленные проблемы, которые они должны </w:t>
      </w:r>
      <w:r w:rsidRPr="003F0580">
        <w:rPr>
          <w:rFonts w:ascii="Times New Roman" w:hAnsi="Times New Roman" w:cs="Times New Roman"/>
          <w:color w:val="000000"/>
          <w:sz w:val="28"/>
          <w:szCs w:val="28"/>
          <w:shd w:val="clear" w:color="auto" w:fill="FFFFFF"/>
        </w:rPr>
        <w:lastRenderedPageBreak/>
        <w:t xml:space="preserve">решить, используя математические навыки. Этот подход развивает у детей критическое мышление, аналитические способности и умение применять математику на практике. </w:t>
      </w:r>
    </w:p>
    <w:p w:rsidR="00DD49B6"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4. Интерактивные технологии: Использование компьютерных программ, интерактивных досок или приложений может сделать обучение математике более интеракт</w:t>
      </w:r>
      <w:r w:rsidR="008B3F69">
        <w:rPr>
          <w:rFonts w:ascii="Times New Roman" w:hAnsi="Times New Roman" w:cs="Times New Roman"/>
          <w:color w:val="000000"/>
          <w:sz w:val="28"/>
          <w:szCs w:val="28"/>
          <w:shd w:val="clear" w:color="auto" w:fill="FFFFFF"/>
        </w:rPr>
        <w:t>ивным и увлекательным для детей [2].</w:t>
      </w:r>
      <w:r w:rsidRPr="003F0580">
        <w:rPr>
          <w:rFonts w:ascii="Times New Roman" w:hAnsi="Times New Roman" w:cs="Times New Roman"/>
          <w:color w:val="000000"/>
          <w:sz w:val="28"/>
          <w:szCs w:val="28"/>
          <w:shd w:val="clear" w:color="auto" w:fill="FFFFFF"/>
        </w:rPr>
        <w:t xml:space="preserve"> Это также может помочь визуализировать математические концепции и упростить сложные темы. </w:t>
      </w:r>
    </w:p>
    <w:p w:rsidR="00434B75" w:rsidRPr="003F0580" w:rsidRDefault="00434B7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Важно учитывать индивидуальные особенности каждого ребенка и выбирать методику, которая будет наиболее эффективной и интересной для него. Комбинирование различных методик и постоянная адаптация подхода к потребностям ученика может быть наилучшим подходом для преподавания математики детям.</w:t>
      </w:r>
    </w:p>
    <w:p w:rsidR="00DD49B6" w:rsidRPr="003F0580" w:rsidRDefault="00DD49B6"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Методы исследования включают в себя анализ результатов обучения учеников, проведение опросов среди учащихся и преподавателей, наблюдение за процессом обучения</w:t>
      </w:r>
      <w:r w:rsidR="00102677" w:rsidRPr="003F0580">
        <w:rPr>
          <w:rFonts w:ascii="Times New Roman" w:hAnsi="Times New Roman" w:cs="Times New Roman"/>
          <w:color w:val="000000"/>
          <w:sz w:val="28"/>
          <w:szCs w:val="28"/>
          <w:shd w:val="clear" w:color="auto" w:fill="FFFFFF"/>
        </w:rPr>
        <w:t xml:space="preserve">, а также проведение уроков с использованием интерактивных методов преподавания математике. </w:t>
      </w:r>
    </w:p>
    <w:p w:rsidR="00DD49B6" w:rsidRPr="003F0580" w:rsidRDefault="00DD49B6" w:rsidP="00FC1A7F">
      <w:pPr>
        <w:spacing w:line="360" w:lineRule="auto"/>
        <w:ind w:firstLine="567"/>
        <w:jc w:val="both"/>
        <w:rPr>
          <w:rFonts w:ascii="Times New Roman" w:hAnsi="Times New Roman" w:cs="Times New Roman"/>
          <w:color w:val="000000"/>
          <w:sz w:val="28"/>
          <w:szCs w:val="28"/>
        </w:rPr>
      </w:pPr>
      <w:r w:rsidRPr="003F0580">
        <w:rPr>
          <w:rFonts w:ascii="Times New Roman" w:hAnsi="Times New Roman" w:cs="Times New Roman"/>
          <w:color w:val="000000"/>
          <w:sz w:val="28"/>
          <w:szCs w:val="28"/>
          <w:shd w:val="clear" w:color="auto" w:fill="FFFFFF"/>
        </w:rPr>
        <w:t xml:space="preserve">Результаты исследования позволят </w:t>
      </w:r>
      <w:r w:rsidR="003F0580">
        <w:rPr>
          <w:rFonts w:ascii="Times New Roman" w:hAnsi="Times New Roman" w:cs="Times New Roman"/>
          <w:color w:val="000000"/>
          <w:sz w:val="28"/>
          <w:szCs w:val="28"/>
          <w:shd w:val="clear" w:color="auto" w:fill="FFFFFF"/>
        </w:rPr>
        <w:t>выявить</w:t>
      </w:r>
      <w:r w:rsidRPr="003F0580">
        <w:rPr>
          <w:rFonts w:ascii="Times New Roman" w:hAnsi="Times New Roman" w:cs="Times New Roman"/>
          <w:color w:val="000000"/>
          <w:sz w:val="28"/>
          <w:szCs w:val="28"/>
          <w:shd w:val="clear" w:color="auto" w:fill="FFFFFF"/>
        </w:rPr>
        <w:t xml:space="preserve"> наиболее эффективные интерактивные методы обучения математике, которые можно будет рекомендовать для использования в школах.</w:t>
      </w:r>
    </w:p>
    <w:p w:rsidR="006F0806" w:rsidRPr="003F0580" w:rsidRDefault="006F0806" w:rsidP="00FC1A7F">
      <w:pPr>
        <w:spacing w:line="360" w:lineRule="auto"/>
        <w:ind w:firstLine="567"/>
        <w:jc w:val="both"/>
        <w:rPr>
          <w:rFonts w:ascii="Times New Roman" w:hAnsi="Times New Roman" w:cs="Times New Roman"/>
          <w:color w:val="000000"/>
          <w:sz w:val="28"/>
          <w:szCs w:val="28"/>
        </w:rPr>
      </w:pPr>
    </w:p>
    <w:p w:rsidR="005A79E7" w:rsidRDefault="005A79E7" w:rsidP="00FC1A7F">
      <w:pPr>
        <w:spacing w:line="360" w:lineRule="auto"/>
        <w:ind w:firstLine="567"/>
        <w:jc w:val="both"/>
        <w:rPr>
          <w:rFonts w:ascii="Times New Roman" w:hAnsi="Times New Roman" w:cs="Times New Roman"/>
          <w:color w:val="000000"/>
          <w:sz w:val="28"/>
          <w:szCs w:val="28"/>
        </w:rPr>
      </w:pPr>
    </w:p>
    <w:p w:rsidR="000C2AB5" w:rsidRDefault="000C2AB5" w:rsidP="00FC1A7F">
      <w:pPr>
        <w:spacing w:line="360" w:lineRule="auto"/>
        <w:ind w:firstLine="567"/>
        <w:jc w:val="both"/>
        <w:rPr>
          <w:rFonts w:ascii="Times New Roman" w:hAnsi="Times New Roman" w:cs="Times New Roman"/>
          <w:color w:val="000000"/>
          <w:sz w:val="28"/>
          <w:szCs w:val="28"/>
        </w:rPr>
      </w:pPr>
    </w:p>
    <w:p w:rsidR="00461BB7" w:rsidRDefault="00461BB7" w:rsidP="00FC1A7F">
      <w:pPr>
        <w:spacing w:line="360" w:lineRule="auto"/>
        <w:ind w:firstLine="567"/>
        <w:jc w:val="both"/>
        <w:rPr>
          <w:rFonts w:ascii="Times New Roman" w:hAnsi="Times New Roman" w:cs="Times New Roman"/>
          <w:color w:val="000000"/>
          <w:sz w:val="28"/>
          <w:szCs w:val="28"/>
        </w:rPr>
      </w:pPr>
    </w:p>
    <w:p w:rsidR="003F0580" w:rsidRPr="003F0580" w:rsidRDefault="003F0580" w:rsidP="00FC1A7F">
      <w:pPr>
        <w:spacing w:line="360" w:lineRule="auto"/>
        <w:ind w:firstLine="567"/>
        <w:jc w:val="both"/>
        <w:rPr>
          <w:rFonts w:ascii="Times New Roman" w:hAnsi="Times New Roman" w:cs="Times New Roman"/>
          <w:color w:val="000000"/>
          <w:sz w:val="28"/>
          <w:szCs w:val="28"/>
        </w:rPr>
      </w:pPr>
    </w:p>
    <w:p w:rsidR="005A79E7" w:rsidRPr="003F0580" w:rsidRDefault="005A79E7" w:rsidP="00FC1A7F">
      <w:pPr>
        <w:spacing w:line="360" w:lineRule="auto"/>
        <w:ind w:firstLine="567"/>
        <w:jc w:val="both"/>
        <w:rPr>
          <w:rFonts w:ascii="Times New Roman" w:hAnsi="Times New Roman" w:cs="Times New Roman"/>
          <w:color w:val="000000"/>
          <w:sz w:val="28"/>
          <w:szCs w:val="28"/>
        </w:rPr>
      </w:pPr>
    </w:p>
    <w:p w:rsidR="005A79E7" w:rsidRPr="003F0580" w:rsidRDefault="005A79E7" w:rsidP="00FC1A7F">
      <w:pPr>
        <w:spacing w:line="360" w:lineRule="auto"/>
        <w:ind w:firstLine="567"/>
        <w:jc w:val="both"/>
        <w:rPr>
          <w:rFonts w:ascii="Times New Roman" w:hAnsi="Times New Roman" w:cs="Times New Roman"/>
          <w:color w:val="000000"/>
          <w:sz w:val="28"/>
          <w:szCs w:val="28"/>
        </w:rPr>
      </w:pPr>
    </w:p>
    <w:p w:rsidR="005A79E7" w:rsidRPr="0035351A" w:rsidRDefault="005A79E7" w:rsidP="00FC1A7F">
      <w:pPr>
        <w:spacing w:line="360" w:lineRule="auto"/>
        <w:ind w:firstLine="567"/>
        <w:jc w:val="center"/>
        <w:rPr>
          <w:rFonts w:ascii="Times New Roman" w:hAnsi="Times New Roman" w:cs="Times New Roman"/>
          <w:b/>
          <w:sz w:val="28"/>
          <w:szCs w:val="28"/>
        </w:rPr>
      </w:pPr>
      <w:r w:rsidRPr="0035351A">
        <w:rPr>
          <w:rFonts w:ascii="Times New Roman" w:hAnsi="Times New Roman" w:cs="Times New Roman"/>
          <w:b/>
          <w:sz w:val="28"/>
          <w:szCs w:val="28"/>
        </w:rPr>
        <w:lastRenderedPageBreak/>
        <w:t>Глава 1. Теоретические аспекты организации подготовки учащихся 9 классов к ОГЭ по математике.</w:t>
      </w:r>
    </w:p>
    <w:p w:rsidR="005A79E7" w:rsidRPr="009A7DCA" w:rsidRDefault="005A79E7" w:rsidP="00FC1A7F">
      <w:pPr>
        <w:spacing w:line="360" w:lineRule="auto"/>
        <w:ind w:firstLine="567"/>
        <w:jc w:val="center"/>
        <w:rPr>
          <w:rFonts w:ascii="Times New Roman" w:hAnsi="Times New Roman" w:cs="Times New Roman"/>
          <w:b/>
          <w:i/>
          <w:sz w:val="28"/>
          <w:szCs w:val="28"/>
        </w:rPr>
      </w:pPr>
      <w:r w:rsidRPr="009A7DCA">
        <w:rPr>
          <w:rFonts w:ascii="Times New Roman" w:hAnsi="Times New Roman" w:cs="Times New Roman"/>
          <w:b/>
          <w:i/>
          <w:sz w:val="28"/>
          <w:szCs w:val="28"/>
        </w:rPr>
        <w:t>1.1. Необходимость использования интерактивных методов обучения при подготовке к ОГЭ по математике.</w:t>
      </w:r>
    </w:p>
    <w:p w:rsidR="005A79E7" w:rsidRPr="003F0580"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Использование интерактивных методов обучения при подготовке к ОГЭ по математике имеет несколько преимуществ. Во-первых, такие методы могут помочь учащимся лучше понять материал и научиться применять его на практике. Интерактивные методы, такие как игровые техники или групповая работа, могут сделать процесс обучения более увлекательным и мотивирующим для учеников. Кроме того, использование интерактивных методов обучения может способствовать развитию навыков коммуникации, сотрудничества и критического мышления у учащихся, что также является важным аспектом подготовки к ОГЭ. </w:t>
      </w:r>
    </w:p>
    <w:p w:rsidR="005A79E7" w:rsidRPr="003F0580"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Интерактивные образовательные технологии являются одним из видов ин</w:t>
      </w:r>
      <w:r w:rsidR="008B3F69">
        <w:rPr>
          <w:rFonts w:ascii="Times New Roman" w:hAnsi="Times New Roman" w:cs="Times New Roman"/>
          <w:color w:val="000000"/>
          <w:sz w:val="28"/>
          <w:szCs w:val="28"/>
          <w:shd w:val="clear" w:color="auto" w:fill="FFFFFF"/>
        </w:rPr>
        <w:t>новационных технологий обучения [6].</w:t>
      </w:r>
      <w:r w:rsidRPr="003F0580">
        <w:rPr>
          <w:rFonts w:ascii="Times New Roman" w:hAnsi="Times New Roman" w:cs="Times New Roman"/>
          <w:color w:val="000000"/>
          <w:sz w:val="28"/>
          <w:szCs w:val="28"/>
          <w:shd w:val="clear" w:color="auto" w:fill="FFFFFF"/>
        </w:rPr>
        <w:t xml:space="preserve"> Они ориентированы на широкое взаимодействие обучающихся как с преподавателем, так и друг с другом в процессе приобретения профессиональных знаний и умений. Основной отличительной чертой интерактивных образовательных технологий является развитие личной инициативы, выработки у учеников стремления к получению новых знаний и умений, что лежит в основе </w:t>
      </w:r>
      <w:proofErr w:type="spellStart"/>
      <w:r w:rsidRPr="003F0580">
        <w:rPr>
          <w:rFonts w:ascii="Times New Roman" w:hAnsi="Times New Roman" w:cs="Times New Roman"/>
          <w:color w:val="000000"/>
          <w:sz w:val="28"/>
          <w:szCs w:val="28"/>
          <w:shd w:val="clear" w:color="auto" w:fill="FFFFFF"/>
        </w:rPr>
        <w:t>компетентностного</w:t>
      </w:r>
      <w:proofErr w:type="spellEnd"/>
      <w:r w:rsidRPr="003F0580">
        <w:rPr>
          <w:rFonts w:ascii="Times New Roman" w:hAnsi="Times New Roman" w:cs="Times New Roman"/>
          <w:color w:val="000000"/>
          <w:sz w:val="28"/>
          <w:szCs w:val="28"/>
          <w:shd w:val="clear" w:color="auto" w:fill="FFFFFF"/>
        </w:rPr>
        <w:t xml:space="preserve"> и личностно-ориентированного подходов в обучении. Преподаватель выполняет роль координатора, консультанта по возникающим вопросам и проблемам, создаёт условия для самостоятельного овладения обучающимися знаниями и умениями в процессе познавательной деятел</w:t>
      </w:r>
      <w:r w:rsidR="00B43CC1">
        <w:rPr>
          <w:rFonts w:ascii="Times New Roman" w:hAnsi="Times New Roman" w:cs="Times New Roman"/>
          <w:color w:val="000000"/>
          <w:sz w:val="28"/>
          <w:szCs w:val="28"/>
          <w:shd w:val="clear" w:color="auto" w:fill="FFFFFF"/>
        </w:rPr>
        <w:t xml:space="preserve">ьности через диалоговое общение [23]. </w:t>
      </w:r>
    </w:p>
    <w:p w:rsidR="005A79E7" w:rsidRPr="003F0580"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Среди интерактивных образовательных технологий можно выделить следующие:</w:t>
      </w:r>
    </w:p>
    <w:p w:rsidR="005A79E7" w:rsidRPr="003F0580"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1. Дискуссия.</w:t>
      </w:r>
    </w:p>
    <w:p w:rsidR="005A79E7" w:rsidRPr="003F0580" w:rsidRDefault="005A79E7" w:rsidP="00FC1A7F">
      <w:pPr>
        <w:spacing w:line="360" w:lineRule="auto"/>
        <w:ind w:firstLine="567"/>
        <w:jc w:val="both"/>
        <w:rPr>
          <w:rFonts w:ascii="Times New Roman" w:hAnsi="Times New Roman" w:cs="Times New Roman"/>
          <w:color w:val="222222"/>
          <w:sz w:val="28"/>
          <w:szCs w:val="28"/>
          <w:shd w:val="clear" w:color="auto" w:fill="FFFFFF"/>
        </w:rPr>
      </w:pPr>
      <w:r w:rsidRPr="003F0580">
        <w:rPr>
          <w:rFonts w:ascii="Times New Roman" w:hAnsi="Times New Roman" w:cs="Times New Roman"/>
          <w:color w:val="222222"/>
          <w:sz w:val="28"/>
          <w:szCs w:val="28"/>
          <w:shd w:val="clear" w:color="auto" w:fill="FFFFFF"/>
        </w:rPr>
        <w:lastRenderedPageBreak/>
        <w:t xml:space="preserve">Дискуссия является одним из видов интерактивных образовательных технологий. Представляет собой обсуждение, совместное исследование конкретной темы, задачи и явления между всеми участниками образовательного процесса. Проведение занятий-дискуссий стимулирует познавательную активность обучающихся, способствует более </w:t>
      </w:r>
      <w:r w:rsidR="001E0BAF" w:rsidRPr="003F0580">
        <w:rPr>
          <w:rFonts w:ascii="Times New Roman" w:hAnsi="Times New Roman" w:cs="Times New Roman"/>
          <w:color w:val="222222"/>
          <w:sz w:val="28"/>
          <w:szCs w:val="28"/>
          <w:shd w:val="clear" w:color="auto" w:fill="FFFFFF"/>
        </w:rPr>
        <w:t>осмысленному</w:t>
      </w:r>
      <w:r w:rsidRPr="003F0580">
        <w:rPr>
          <w:rFonts w:ascii="Times New Roman" w:hAnsi="Times New Roman" w:cs="Times New Roman"/>
          <w:color w:val="222222"/>
          <w:sz w:val="28"/>
          <w:szCs w:val="28"/>
          <w:shd w:val="clear" w:color="auto" w:fill="FFFFFF"/>
        </w:rPr>
        <w:t xml:space="preserve"> освоению ими новых знаний посредством подготовки аргументации и защиты своей позиции по обсуждаемой теме.</w:t>
      </w:r>
    </w:p>
    <w:p w:rsidR="005A79E7" w:rsidRPr="003F0580" w:rsidRDefault="005A79E7" w:rsidP="00FC1A7F">
      <w:pPr>
        <w:spacing w:line="360" w:lineRule="auto"/>
        <w:ind w:firstLine="567"/>
        <w:jc w:val="both"/>
        <w:rPr>
          <w:rFonts w:ascii="Times New Roman" w:hAnsi="Times New Roman" w:cs="Times New Roman"/>
          <w:color w:val="222222"/>
          <w:sz w:val="28"/>
          <w:szCs w:val="28"/>
          <w:shd w:val="clear" w:color="auto" w:fill="FFFFFF"/>
        </w:rPr>
      </w:pPr>
      <w:r w:rsidRPr="003F0580">
        <w:rPr>
          <w:rFonts w:ascii="Times New Roman" w:hAnsi="Times New Roman" w:cs="Times New Roman"/>
          <w:color w:val="222222"/>
          <w:sz w:val="28"/>
          <w:szCs w:val="28"/>
          <w:shd w:val="clear" w:color="auto" w:fill="FFFFFF"/>
        </w:rPr>
        <w:t>2. Лекция с ошибками.</w:t>
      </w:r>
    </w:p>
    <w:p w:rsidR="005A79E7" w:rsidRPr="003F0580" w:rsidRDefault="005A79E7" w:rsidP="00FC1A7F">
      <w:pPr>
        <w:pStyle w:val="a3"/>
        <w:shd w:val="clear" w:color="auto" w:fill="FFFFFF"/>
        <w:spacing w:before="0" w:beforeAutospacing="0" w:line="360" w:lineRule="auto"/>
        <w:ind w:firstLine="567"/>
        <w:jc w:val="both"/>
        <w:rPr>
          <w:color w:val="222222"/>
          <w:sz w:val="28"/>
          <w:szCs w:val="28"/>
        </w:rPr>
      </w:pPr>
      <w:r w:rsidRPr="003F0580">
        <w:rPr>
          <w:color w:val="222222"/>
          <w:sz w:val="28"/>
          <w:szCs w:val="28"/>
        </w:rPr>
        <w:t>Лекция с ошибками является одним из видов интерактивных образовательных технологий. Подразумевает аналитическую деятельность обучающихся во время лекции, направленную на выявление запланированных преподавателем ошибок в ее содержании. Нахождение ошибок в лекции, их дальнейший разбор и исправление способствует закреплению знаний обучающихся, более глубокому освоению ими учебного материала, наиболее трудных его аспектов.</w:t>
      </w:r>
    </w:p>
    <w:p w:rsidR="005A79E7" w:rsidRPr="003F0580"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3. Мозговой штурм.</w:t>
      </w:r>
    </w:p>
    <w:p w:rsidR="005A79E7" w:rsidRPr="003F0580" w:rsidRDefault="005A79E7"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Мозговой штурм предполагает стимулирование творческой активности обучающихся, направленной на решение проблемы/задачи посредством поиска и развития разнообразных вариантов/идей в условиях свободного обмена ими по мере возникновения у обучающихся. Технология заключается в подборе преподавателем проблемы/задачи, не имеющей однозначного решения. Обучающимся предлагается в установленный срок высказать как можно большее количество вариантов решения с их последующим анализом, обсуждением и выбором наиболее оптимального в условиях поставленной задачи.</w:t>
      </w:r>
    </w:p>
    <w:p w:rsidR="005A79E7" w:rsidRPr="003F0580" w:rsidRDefault="005A79E7"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4. Проект.</w:t>
      </w:r>
    </w:p>
    <w:p w:rsidR="005A79E7" w:rsidRPr="003F0580" w:rsidRDefault="005A79E7"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Метод проектов</w:t>
      </w:r>
      <w:r w:rsidR="00EB0AB8" w:rsidRPr="003F0580">
        <w:rPr>
          <w:rFonts w:ascii="Times New Roman" w:hAnsi="Times New Roman" w:cs="Times New Roman"/>
          <w:sz w:val="28"/>
          <w:szCs w:val="28"/>
        </w:rPr>
        <w:t xml:space="preserve"> </w:t>
      </w:r>
      <w:r w:rsidRPr="003F0580">
        <w:rPr>
          <w:rFonts w:ascii="Times New Roman" w:hAnsi="Times New Roman" w:cs="Times New Roman"/>
          <w:sz w:val="28"/>
          <w:szCs w:val="28"/>
        </w:rPr>
        <w:t>—</w:t>
      </w:r>
      <w:r w:rsidR="00EB0AB8" w:rsidRPr="003F0580">
        <w:rPr>
          <w:rFonts w:ascii="Times New Roman" w:hAnsi="Times New Roman" w:cs="Times New Roman"/>
          <w:sz w:val="28"/>
          <w:szCs w:val="28"/>
        </w:rPr>
        <w:t xml:space="preserve"> </w:t>
      </w:r>
      <w:r w:rsidRPr="003F0580">
        <w:rPr>
          <w:rFonts w:ascii="Times New Roman" w:hAnsi="Times New Roman" w:cs="Times New Roman"/>
          <w:sz w:val="28"/>
          <w:szCs w:val="28"/>
        </w:rPr>
        <w:t xml:space="preserve">технология самостоятельного решения обучающимися практически или теоретически значимой проблемы посредством реализации системно организованной последовательности </w:t>
      </w:r>
      <w:r w:rsidRPr="003F0580">
        <w:rPr>
          <w:rFonts w:ascii="Times New Roman" w:hAnsi="Times New Roman" w:cs="Times New Roman"/>
          <w:sz w:val="28"/>
          <w:szCs w:val="28"/>
        </w:rPr>
        <w:lastRenderedPageBreak/>
        <w:t xml:space="preserve">действий, направленной на достижение заранее планируемого результата, который состоит в преобразовании имеющегося/создании нового продукта (проекта) (практического и/или теоретического). Данная образовательная технология предполагает наличие значимой теоретической или практической проблемы, которую необходимо не только решить, но и реализовать полученные результаты в том или ином продукте деятельности (макет, бизнес-план, рекомендации и др.). Метод проектов позволяет реализовать совместную деятельность обучающихся (парную, групповую), совершенствовать навыки исследования, умения самостоятельно конструировать знание и ориентироваться в информационном пространстве, а также способствует развитию критического и творческого мышления, креативности, </w:t>
      </w:r>
      <w:proofErr w:type="spellStart"/>
      <w:r w:rsidRPr="003F0580">
        <w:rPr>
          <w:rFonts w:ascii="Times New Roman" w:hAnsi="Times New Roman" w:cs="Times New Roman"/>
          <w:sz w:val="28"/>
          <w:szCs w:val="28"/>
        </w:rPr>
        <w:t>soft</w:t>
      </w:r>
      <w:proofErr w:type="spellEnd"/>
      <w:r w:rsidRPr="003F0580">
        <w:rPr>
          <w:rFonts w:ascii="Times New Roman" w:hAnsi="Times New Roman" w:cs="Times New Roman"/>
          <w:sz w:val="28"/>
          <w:szCs w:val="28"/>
        </w:rPr>
        <w:t xml:space="preserve"> </w:t>
      </w:r>
      <w:proofErr w:type="spellStart"/>
      <w:r w:rsidRPr="003F0580">
        <w:rPr>
          <w:rFonts w:ascii="Times New Roman" w:hAnsi="Times New Roman" w:cs="Times New Roman"/>
          <w:sz w:val="28"/>
          <w:szCs w:val="28"/>
        </w:rPr>
        <w:t>skills</w:t>
      </w:r>
      <w:proofErr w:type="spellEnd"/>
      <w:r w:rsidRPr="003F0580">
        <w:rPr>
          <w:rFonts w:ascii="Times New Roman" w:hAnsi="Times New Roman" w:cs="Times New Roman"/>
          <w:sz w:val="28"/>
          <w:szCs w:val="28"/>
        </w:rPr>
        <w:t>: умение работать в команде, проявлять гибкость, улаживать конфликты, умение убе</w:t>
      </w:r>
      <w:r w:rsidR="00EB0AB8" w:rsidRPr="003F0580">
        <w:rPr>
          <w:rFonts w:ascii="Times New Roman" w:hAnsi="Times New Roman" w:cs="Times New Roman"/>
          <w:sz w:val="28"/>
          <w:szCs w:val="28"/>
        </w:rPr>
        <w:t>ждать и искать компро</w:t>
      </w:r>
      <w:r w:rsidR="008B3F69">
        <w:rPr>
          <w:rFonts w:ascii="Times New Roman" w:hAnsi="Times New Roman" w:cs="Times New Roman"/>
          <w:sz w:val="28"/>
          <w:szCs w:val="28"/>
        </w:rPr>
        <w:t>миссы [5].</w:t>
      </w:r>
    </w:p>
    <w:p w:rsidR="006F25A5" w:rsidRPr="003F0580" w:rsidRDefault="006F25A5"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5. Обучающие игры.</w:t>
      </w:r>
    </w:p>
    <w:p w:rsidR="007A635F" w:rsidRPr="003F0580" w:rsidRDefault="007A635F"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Учебный процесс с присутствием в нем игровых условий, направленный на воссоздание и усвоение общественного опыта во всех его проявлениях: знаниях, навыках, умениях, эмоционально- оценочной деятельности.</w:t>
      </w:r>
    </w:p>
    <w:p w:rsidR="006F25A5" w:rsidRPr="003F0580" w:rsidRDefault="006F25A5"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6. Творческие задания.</w:t>
      </w:r>
    </w:p>
    <w:p w:rsidR="00835FE9" w:rsidRPr="003F0580" w:rsidRDefault="00835FE9"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 xml:space="preserve">Метод творческих заданий рассматривает творчество как универсальное свойство личности, проявляющееся в постоянной потребности выходить за границы собственного опыта. Это могут быть игры с цифрами, с уравнениями и задачами. </w:t>
      </w:r>
    </w:p>
    <w:p w:rsidR="006F25A5" w:rsidRPr="003F0580" w:rsidRDefault="006F25A5"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7. Тестирование.</w:t>
      </w:r>
    </w:p>
    <w:p w:rsidR="00006C87" w:rsidRPr="003F0580" w:rsidRDefault="00006C87"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Тесты обладают наибольшей объективностью из известных способов контроля и значительно большей возможностью охвата контролируемого материала. Тестирование учеников помогает развивать в них самоконтроль, а также помогает объективно оценивать качество учебных достижений учащихся.</w:t>
      </w:r>
    </w:p>
    <w:p w:rsidR="006F25A5" w:rsidRPr="003F0580" w:rsidRDefault="006F25A5" w:rsidP="00FC1A7F">
      <w:pPr>
        <w:spacing w:line="360" w:lineRule="auto"/>
        <w:ind w:firstLine="567"/>
        <w:jc w:val="both"/>
        <w:rPr>
          <w:rFonts w:ascii="Times New Roman" w:hAnsi="Times New Roman" w:cs="Times New Roman"/>
          <w:sz w:val="28"/>
          <w:szCs w:val="28"/>
        </w:rPr>
      </w:pPr>
      <w:r w:rsidRPr="003F0580">
        <w:rPr>
          <w:rFonts w:ascii="Times New Roman" w:hAnsi="Times New Roman" w:cs="Times New Roman"/>
          <w:sz w:val="28"/>
          <w:szCs w:val="28"/>
        </w:rPr>
        <w:t>8. Групповая работа.</w:t>
      </w:r>
    </w:p>
    <w:p w:rsidR="00006C87" w:rsidRPr="003F0580" w:rsidRDefault="00006C8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lastRenderedPageBreak/>
        <w:t>Групповая работа – это полноценная самостоятельная форма организации обучения. Смысл групповой работы — научить детей согласованно и плодотворно трудиться над одним общим заданием, помогая друг другу.</w:t>
      </w:r>
    </w:p>
    <w:p w:rsidR="00A45512" w:rsidRDefault="005A79E7"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Таким образом, использование интерактивных методов обучения при подготовке к ОГЭ по математике может помочь учащимся лучше усвоить материал, развить необходимые навыки и подготовиться к экзамену более эффективно.</w:t>
      </w:r>
    </w:p>
    <w:p w:rsidR="004C0DC5" w:rsidRPr="004C0DC5"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4C0DC5">
        <w:rPr>
          <w:rFonts w:ascii="Times New Roman" w:hAnsi="Times New Roman" w:cs="Times New Roman"/>
          <w:color w:val="000000"/>
          <w:sz w:val="28"/>
          <w:szCs w:val="28"/>
          <w:shd w:val="clear" w:color="auto" w:fill="FFFFFF"/>
        </w:rPr>
        <w:t xml:space="preserve">В силу переходного возраста нужно учитывать определенные моменты развития учащихся 9 классов. Уделив внимание некоторым особенностям можно сделать правильный акцент на конкретные </w:t>
      </w:r>
      <w:r w:rsidR="00B43CC1">
        <w:rPr>
          <w:rFonts w:ascii="Times New Roman" w:hAnsi="Times New Roman" w:cs="Times New Roman"/>
          <w:color w:val="000000"/>
          <w:sz w:val="28"/>
          <w:szCs w:val="28"/>
          <w:shd w:val="clear" w:color="auto" w:fill="FFFFFF"/>
        </w:rPr>
        <w:t>задания и методики преподавания</w:t>
      </w:r>
      <w:r w:rsidR="00B43CC1" w:rsidRPr="00B43CC1">
        <w:rPr>
          <w:rFonts w:ascii="Times New Roman" w:hAnsi="Times New Roman" w:cs="Times New Roman"/>
          <w:color w:val="000000"/>
          <w:sz w:val="28"/>
          <w:szCs w:val="28"/>
          <w:shd w:val="clear" w:color="auto" w:fill="FFFFFF"/>
        </w:rPr>
        <w:t xml:space="preserve"> </w:t>
      </w:r>
      <w:r w:rsidR="00B43CC1">
        <w:rPr>
          <w:rFonts w:ascii="Times New Roman" w:hAnsi="Times New Roman" w:cs="Times New Roman"/>
          <w:color w:val="000000"/>
          <w:sz w:val="28"/>
          <w:szCs w:val="28"/>
          <w:shd w:val="clear" w:color="auto" w:fill="FFFFFF"/>
        </w:rPr>
        <w:t>[25].</w:t>
      </w:r>
      <w:r w:rsidRPr="004C0DC5">
        <w:rPr>
          <w:rFonts w:ascii="Times New Roman" w:hAnsi="Times New Roman" w:cs="Times New Roman"/>
          <w:color w:val="000000"/>
          <w:sz w:val="28"/>
          <w:szCs w:val="28"/>
          <w:shd w:val="clear" w:color="auto" w:fill="FFFFFF"/>
        </w:rPr>
        <w:t xml:space="preserve"> Переходя в 9 класс, многие подростки приобретают новые навыки или развивают уже имеющиеся с удивительно быстрой скоростью. Особенно познавательные процессы в 9 классе развиваются более эффективно. Учащиеся начинают овладевать навыками обобщения, аналогий, классификации; лучше развивается память, мыш</w:t>
      </w:r>
      <w:r w:rsidR="008B3F69">
        <w:rPr>
          <w:rFonts w:ascii="Times New Roman" w:hAnsi="Times New Roman" w:cs="Times New Roman"/>
          <w:color w:val="000000"/>
          <w:sz w:val="28"/>
          <w:szCs w:val="28"/>
          <w:shd w:val="clear" w:color="auto" w:fill="FFFFFF"/>
        </w:rPr>
        <w:t>ление, внимание, слаженная речь [9].</w:t>
      </w:r>
      <w:r w:rsidRPr="004C0DC5">
        <w:rPr>
          <w:rFonts w:ascii="Times New Roman" w:hAnsi="Times New Roman" w:cs="Times New Roman"/>
          <w:color w:val="000000"/>
          <w:sz w:val="28"/>
          <w:szCs w:val="28"/>
          <w:shd w:val="clear" w:color="auto" w:fill="FFFFFF"/>
        </w:rPr>
        <w:t xml:space="preserve"> Учащиеся начинают увереннее общаться друг с другом и делиться своим опытом; спорить и отставить свою точку зрения; проводить анализ решений других учеников, а также анализ собственных способов решения задач. Ученики 9-х классов больше нуждаются в полноценном общении со взрослыми и сверстниками, а также овладевают навыками групповой работы. Мотивация учащихся 9 классов чаще складывается из стр</w:t>
      </w:r>
      <w:r w:rsidR="008B3F69">
        <w:rPr>
          <w:rFonts w:ascii="Times New Roman" w:hAnsi="Times New Roman" w:cs="Times New Roman"/>
          <w:color w:val="000000"/>
          <w:sz w:val="28"/>
          <w:szCs w:val="28"/>
          <w:shd w:val="clear" w:color="auto" w:fill="FFFFFF"/>
        </w:rPr>
        <w:t>емления к самосовершенствованию [36].</w:t>
      </w:r>
      <w:r w:rsidRPr="004C0DC5">
        <w:rPr>
          <w:rFonts w:ascii="Times New Roman" w:hAnsi="Times New Roman" w:cs="Times New Roman"/>
          <w:color w:val="000000"/>
          <w:sz w:val="28"/>
          <w:szCs w:val="28"/>
          <w:shd w:val="clear" w:color="auto" w:fill="FFFFFF"/>
        </w:rPr>
        <w:t xml:space="preserve"> Ученики учатся ставить цели и предпринимать должные усилия для достижения этих целей. Учащиеся начинают больше думать о том, к чему им нужно стремиться и стараться найти в себе профессиональное самоопределение, ведь им предстоит выбор: остаться в школе или уйти учиться в колледж. Они чаще задумываются о собственных талантах и способностях, стараясь понять, что стоит развивать в себе усерднее. Ученики начинают осознавать уровень ответственности, возложенной на них, и стараются стать более самостоятельными в многих аспектах своей жизни. 9-классники начинают лучше ценить общение со взрослыми, чей опыт может </w:t>
      </w:r>
      <w:r w:rsidRPr="004C0DC5">
        <w:rPr>
          <w:rFonts w:ascii="Times New Roman" w:hAnsi="Times New Roman" w:cs="Times New Roman"/>
          <w:color w:val="000000"/>
          <w:sz w:val="28"/>
          <w:szCs w:val="28"/>
          <w:shd w:val="clear" w:color="auto" w:fill="FFFFFF"/>
        </w:rPr>
        <w:lastRenderedPageBreak/>
        <w:t xml:space="preserve">помочь им ответить на интересующие их вопросы, а также больше ценят уважение со стороны взрослых и принимают похвалу уже как личностное совершенствование, чем как какой-то приз. </w:t>
      </w:r>
    </w:p>
    <w:p w:rsidR="004C0DC5"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4C0DC5">
        <w:rPr>
          <w:rFonts w:ascii="Times New Roman" w:hAnsi="Times New Roman" w:cs="Times New Roman"/>
          <w:color w:val="000000"/>
          <w:sz w:val="28"/>
          <w:szCs w:val="28"/>
          <w:shd w:val="clear" w:color="auto" w:fill="FFFFFF"/>
        </w:rPr>
        <w:t>Учитывая все эти особенности можно выстроить урок таким образом, чтобы более эффективно развить навыки учащихся. С помощью интерактивных технологий легче учитывать возрастные особенности, ведь эти технологии включают в себя множество разных вариаций уроков и методов преподавания. Групповая работа развивает навык общения у 9-классником, а также помогает им овладевать навыками анализа и сравнения. Ученики могут спокойно делиться опытом в рамках занятия и обучаясь математике также удовлетворять важ</w:t>
      </w:r>
      <w:r w:rsidR="008B3F69">
        <w:rPr>
          <w:rFonts w:ascii="Times New Roman" w:hAnsi="Times New Roman" w:cs="Times New Roman"/>
          <w:color w:val="000000"/>
          <w:sz w:val="28"/>
          <w:szCs w:val="28"/>
          <w:shd w:val="clear" w:color="auto" w:fill="FFFFFF"/>
        </w:rPr>
        <w:t>ные для них потребности общения [26].</w:t>
      </w:r>
      <w:r w:rsidRPr="004C0DC5">
        <w:rPr>
          <w:rFonts w:ascii="Times New Roman" w:hAnsi="Times New Roman" w:cs="Times New Roman"/>
          <w:color w:val="000000"/>
          <w:sz w:val="28"/>
          <w:szCs w:val="28"/>
          <w:shd w:val="clear" w:color="auto" w:fill="FFFFFF"/>
        </w:rPr>
        <w:t xml:space="preserve"> Проектная деятельность развивает в учениках самостоятельность и ответственность, потребность совершенствования будет удовлетворяться в ходе урока и при выполнении домашнего задания, что даст ученику больше мотивации для выполнения заданий, чем обычный урок без использования методики проектов. В ходе дискуссий учащиеся удовлетворяют потребность отстаивания своей точки зрения, а также овладева</w:t>
      </w:r>
      <w:r w:rsidR="00B43CC1">
        <w:rPr>
          <w:rFonts w:ascii="Times New Roman" w:hAnsi="Times New Roman" w:cs="Times New Roman"/>
          <w:color w:val="000000"/>
          <w:sz w:val="28"/>
          <w:szCs w:val="28"/>
          <w:shd w:val="clear" w:color="auto" w:fill="FFFFFF"/>
        </w:rPr>
        <w:t>ют навыками проведения аналогий [24].</w:t>
      </w:r>
      <w:r w:rsidRPr="004C0DC5">
        <w:rPr>
          <w:rFonts w:ascii="Times New Roman" w:hAnsi="Times New Roman" w:cs="Times New Roman"/>
          <w:color w:val="000000"/>
          <w:sz w:val="28"/>
          <w:szCs w:val="28"/>
          <w:shd w:val="clear" w:color="auto" w:fill="FFFFFF"/>
        </w:rPr>
        <w:t xml:space="preserve"> На занятии математики с использованием метода дискуссий ученику будет интереснее, чем на уроке «по учебнику» и он будет более вовлечен в процесс обучения, что следует хорошему усвоению материала, полученного на этом занятии.</w:t>
      </w:r>
      <w:r>
        <w:rPr>
          <w:rFonts w:ascii="Times New Roman" w:hAnsi="Times New Roman" w:cs="Times New Roman"/>
          <w:color w:val="000000"/>
          <w:sz w:val="28"/>
          <w:szCs w:val="28"/>
          <w:shd w:val="clear" w:color="auto" w:fill="FFFFFF"/>
        </w:rPr>
        <w:t xml:space="preserve"> Поднять мотивацию учащихся посредствам интерактивных технологий гораздо проще, чем сделать это за счет стандартных задач из учебника. При работе с учениками стоит учитывать их потребность в похвале и поощрять хорошие результаты учащихся в ходе урока, чтобы мотивации 9-класснику хватало не только на этот урок, но и на следующий. Также домашние задания следует подбирать с разным уровнем сложности. Если в первых заданиях будет прослеживаться легкость их выполнения, а за ними уровень сложности будет возрастать, то ученик сможет выполнить первые задания быстро и без затруднений, что повлияет на его хорошее эмоциональное состояние, которое поможет ему овладеть мотивацией на выполнение следующих заданий, которые он уже с интересом </w:t>
      </w:r>
      <w:r>
        <w:rPr>
          <w:rFonts w:ascii="Times New Roman" w:hAnsi="Times New Roman" w:cs="Times New Roman"/>
          <w:color w:val="000000"/>
          <w:sz w:val="28"/>
          <w:szCs w:val="28"/>
          <w:shd w:val="clear" w:color="auto" w:fill="FFFFFF"/>
        </w:rPr>
        <w:lastRenderedPageBreak/>
        <w:t>сможет выполнять по мере возрастания уровня сложности. Конечные задания ученик с гордостью выполнит и будет доволен собой, что повлияет на его хорошее нас</w:t>
      </w:r>
      <w:r w:rsidR="00B510A4">
        <w:rPr>
          <w:rFonts w:ascii="Times New Roman" w:hAnsi="Times New Roman" w:cs="Times New Roman"/>
          <w:color w:val="000000"/>
          <w:sz w:val="28"/>
          <w:szCs w:val="28"/>
          <w:shd w:val="clear" w:color="auto" w:fill="FFFFFF"/>
        </w:rPr>
        <w:t>троение во время похода на урок</w:t>
      </w:r>
      <w:r>
        <w:rPr>
          <w:rFonts w:ascii="Times New Roman" w:hAnsi="Times New Roman" w:cs="Times New Roman"/>
          <w:color w:val="000000"/>
          <w:sz w:val="28"/>
          <w:szCs w:val="28"/>
          <w:shd w:val="clear" w:color="auto" w:fill="FFFFFF"/>
        </w:rPr>
        <w:t>,</w:t>
      </w:r>
      <w:r w:rsidR="00B510A4">
        <w:rPr>
          <w:rFonts w:ascii="Times New Roman" w:hAnsi="Times New Roman" w:cs="Times New Roman"/>
          <w:color w:val="000000"/>
          <w:sz w:val="28"/>
          <w:szCs w:val="28"/>
          <w:shd w:val="clear" w:color="auto" w:fill="FFFFFF"/>
        </w:rPr>
        <w:t xml:space="preserve"> где</w:t>
      </w:r>
      <w:r>
        <w:rPr>
          <w:rFonts w:ascii="Times New Roman" w:hAnsi="Times New Roman" w:cs="Times New Roman"/>
          <w:color w:val="000000"/>
          <w:sz w:val="28"/>
          <w:szCs w:val="28"/>
          <w:shd w:val="clear" w:color="auto" w:fill="FFFFFF"/>
        </w:rPr>
        <w:t xml:space="preserve"> он будет ждать похвалы за выполнение домашнего задания и, получив её, вероятно, сам будет хоте</w:t>
      </w:r>
      <w:r w:rsidR="00CC494D">
        <w:rPr>
          <w:rFonts w:ascii="Times New Roman" w:hAnsi="Times New Roman" w:cs="Times New Roman"/>
          <w:color w:val="000000"/>
          <w:sz w:val="28"/>
          <w:szCs w:val="28"/>
          <w:shd w:val="clear" w:color="auto" w:fill="FFFFFF"/>
        </w:rPr>
        <w:t>ть выполнить уже новые задания, ведь ученики 9-х классов желают самосовершенствоваться, чему будет способствовать урок с использованием такой т</w:t>
      </w:r>
      <w:r w:rsidR="00B43CC1">
        <w:rPr>
          <w:rFonts w:ascii="Times New Roman" w:hAnsi="Times New Roman" w:cs="Times New Roman"/>
          <w:color w:val="000000"/>
          <w:sz w:val="28"/>
          <w:szCs w:val="28"/>
          <w:shd w:val="clear" w:color="auto" w:fill="FFFFFF"/>
        </w:rPr>
        <w:t>ехники подбора домашних заданий [32].</w:t>
      </w:r>
      <w:r w:rsidR="00CC494D">
        <w:rPr>
          <w:rFonts w:ascii="Times New Roman" w:hAnsi="Times New Roman" w:cs="Times New Roman"/>
          <w:color w:val="000000"/>
          <w:sz w:val="28"/>
          <w:szCs w:val="28"/>
          <w:shd w:val="clear" w:color="auto" w:fill="FFFFFF"/>
        </w:rPr>
        <w:t xml:space="preserve"> Также, стоит не забывать о поддержке учеников и не бояться говорить с ними как с отдельными личностями</w:t>
      </w:r>
      <w:r w:rsidR="008B3F69">
        <w:rPr>
          <w:rFonts w:ascii="Times New Roman" w:hAnsi="Times New Roman" w:cs="Times New Roman"/>
          <w:color w:val="000000"/>
          <w:sz w:val="28"/>
          <w:szCs w:val="28"/>
          <w:shd w:val="clear" w:color="auto" w:fill="FFFFFF"/>
        </w:rPr>
        <w:t>, изучая их личные особенности [3].</w:t>
      </w:r>
    </w:p>
    <w:p w:rsid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Чтобы эффективнее подготовить детей к ОГЭ по математике, учитель может предпринять следующие шаги:</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1. Оценить уровень подготовки: Учитель должен оценить уровень подготовки каждого ученика, чтобы определить их сильные и слабые стороны в математике. Это позволит учителю разработать индивидуа</w:t>
      </w:r>
      <w:r w:rsidR="008B3F69">
        <w:rPr>
          <w:rFonts w:ascii="Times New Roman" w:hAnsi="Times New Roman" w:cs="Times New Roman"/>
          <w:color w:val="000000"/>
          <w:sz w:val="28"/>
          <w:szCs w:val="28"/>
          <w:shd w:val="clear" w:color="auto" w:fill="FFFFFF"/>
        </w:rPr>
        <w:t>льный подход к каждому ученику [4].</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2. Планирование уроков: Учитель должен разработать детальный план уроков, включающий в себя основные темы, которые будут рассматриваться, методы обучения, использование различных</w:t>
      </w:r>
      <w:r>
        <w:rPr>
          <w:rFonts w:ascii="Times New Roman" w:hAnsi="Times New Roman" w:cs="Times New Roman"/>
          <w:color w:val="000000"/>
          <w:sz w:val="28"/>
          <w:szCs w:val="28"/>
          <w:shd w:val="clear" w:color="auto" w:fill="FFFFFF"/>
        </w:rPr>
        <w:t xml:space="preserve"> учебных материалов и ресурсов.</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3. Объяснение материала: Учитель должен объяснять математические концепции и методы решения задач ясно и понятно, используя примеры и иллюстрации. Важно, чтобы учитель помогал ученикам понять не только "как" решать задачи, но и "почем</w:t>
      </w:r>
      <w:r w:rsidR="00B43CC1">
        <w:rPr>
          <w:rFonts w:ascii="Times New Roman" w:hAnsi="Times New Roman" w:cs="Times New Roman"/>
          <w:color w:val="000000"/>
          <w:sz w:val="28"/>
          <w:szCs w:val="28"/>
          <w:shd w:val="clear" w:color="auto" w:fill="FFFFFF"/>
        </w:rPr>
        <w:t>у" определенный метод работает [34].</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4. Практика: Учитель должен предоставлять ученикам достаточно задач для самостоятельной практики, чтобы они могли закрепить материал и развить навыки решения задач. Также важно проводить регулярные проверочные работы, чтобы оц</w:t>
      </w:r>
      <w:r>
        <w:rPr>
          <w:rFonts w:ascii="Times New Roman" w:hAnsi="Times New Roman" w:cs="Times New Roman"/>
          <w:color w:val="000000"/>
          <w:sz w:val="28"/>
          <w:szCs w:val="28"/>
          <w:shd w:val="clear" w:color="auto" w:fill="FFFFFF"/>
        </w:rPr>
        <w:t>енить прогресс каждого ученика.</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5. Обратная связь: Учитель должен предоставлять обратную связь по выполненным заданиям, помогая ученикам понять свои ошибки и указ</w:t>
      </w:r>
      <w:r>
        <w:rPr>
          <w:rFonts w:ascii="Times New Roman" w:hAnsi="Times New Roman" w:cs="Times New Roman"/>
          <w:color w:val="000000"/>
          <w:sz w:val="28"/>
          <w:szCs w:val="28"/>
          <w:shd w:val="clear" w:color="auto" w:fill="FFFFFF"/>
        </w:rPr>
        <w:t>ывая на способы их исправления.</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lastRenderedPageBreak/>
        <w:t>6. Мотивация: Учитель может использовать различные методы мотивации, такие как похвала за успехи, создание интересных и интерактивных уроков, а также помощь ученикам развить самоуверенность в сво</w:t>
      </w:r>
      <w:r>
        <w:rPr>
          <w:rFonts w:ascii="Times New Roman" w:hAnsi="Times New Roman" w:cs="Times New Roman"/>
          <w:color w:val="000000"/>
          <w:sz w:val="28"/>
          <w:szCs w:val="28"/>
          <w:shd w:val="clear" w:color="auto" w:fill="FFFFFF"/>
        </w:rPr>
        <w:t>их математичес</w:t>
      </w:r>
      <w:r w:rsidR="00B43CC1">
        <w:rPr>
          <w:rFonts w:ascii="Times New Roman" w:hAnsi="Times New Roman" w:cs="Times New Roman"/>
          <w:color w:val="000000"/>
          <w:sz w:val="28"/>
          <w:szCs w:val="28"/>
          <w:shd w:val="clear" w:color="auto" w:fill="FFFFFF"/>
        </w:rPr>
        <w:t>ких способностях [22].</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7. Эмоциональная поддержка: Учителю важно быть поддержкой для учеников, помогая им справиться со стрессом и давая советы по управлению време</w:t>
      </w:r>
      <w:r w:rsidR="008B3F69">
        <w:rPr>
          <w:rFonts w:ascii="Times New Roman" w:hAnsi="Times New Roman" w:cs="Times New Roman"/>
          <w:color w:val="000000"/>
          <w:sz w:val="28"/>
          <w:szCs w:val="28"/>
          <w:shd w:val="clear" w:color="auto" w:fill="FFFFFF"/>
        </w:rPr>
        <w:t>нем и стратегиям решения задач [7].</w:t>
      </w:r>
    </w:p>
    <w:p w:rsidR="00771B66" w:rsidRPr="00771B66"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 xml:space="preserve">8. Использование технологий: Учитель может использовать интерактивные технологии, онлайн-ресурсы и образовательные приложения для обогащения процесса обучения и делания его более интересным </w:t>
      </w:r>
      <w:r>
        <w:rPr>
          <w:rFonts w:ascii="Times New Roman" w:hAnsi="Times New Roman" w:cs="Times New Roman"/>
          <w:color w:val="000000"/>
          <w:sz w:val="28"/>
          <w:szCs w:val="28"/>
          <w:shd w:val="clear" w:color="auto" w:fill="FFFFFF"/>
        </w:rPr>
        <w:t>и привлекательным для учеников.</w:t>
      </w:r>
    </w:p>
    <w:p w:rsidR="00B64611" w:rsidRDefault="00771B66" w:rsidP="00FC1A7F">
      <w:pPr>
        <w:spacing w:line="360" w:lineRule="auto"/>
        <w:ind w:firstLine="567"/>
        <w:jc w:val="both"/>
        <w:rPr>
          <w:rFonts w:ascii="Times New Roman" w:hAnsi="Times New Roman" w:cs="Times New Roman"/>
          <w:color w:val="000000"/>
          <w:sz w:val="28"/>
          <w:szCs w:val="28"/>
          <w:shd w:val="clear" w:color="auto" w:fill="FFFFFF"/>
        </w:rPr>
      </w:pPr>
      <w:r w:rsidRPr="00771B66">
        <w:rPr>
          <w:rFonts w:ascii="Times New Roman" w:hAnsi="Times New Roman" w:cs="Times New Roman"/>
          <w:color w:val="000000"/>
          <w:sz w:val="28"/>
          <w:szCs w:val="28"/>
          <w:shd w:val="clear" w:color="auto" w:fill="FFFFFF"/>
        </w:rPr>
        <w:t>Эффективная подготовка к ОГЭ по математике требует тщательной подготовки со стороны учителя, индивидуального подхода к каждому ученику и использование разнообразных методов обучения.</w:t>
      </w:r>
    </w:p>
    <w:p w:rsidR="00E245A0" w:rsidRDefault="00E245A0"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A45512" w:rsidRPr="00461BB7" w:rsidRDefault="00A45512" w:rsidP="00FC1A7F">
      <w:pPr>
        <w:spacing w:line="360" w:lineRule="auto"/>
        <w:ind w:firstLine="567"/>
        <w:jc w:val="center"/>
        <w:rPr>
          <w:rFonts w:ascii="Times New Roman" w:hAnsi="Times New Roman" w:cs="Times New Roman"/>
          <w:b/>
          <w:i/>
          <w:sz w:val="28"/>
          <w:szCs w:val="28"/>
        </w:rPr>
      </w:pPr>
      <w:r w:rsidRPr="00461BB7">
        <w:rPr>
          <w:rFonts w:ascii="Times New Roman" w:hAnsi="Times New Roman" w:cs="Times New Roman"/>
          <w:b/>
          <w:i/>
          <w:sz w:val="28"/>
          <w:szCs w:val="28"/>
        </w:rPr>
        <w:t>1.2. Анализ особенностей подготовки учащихся 9 классов к ОГЭ по математике.</w:t>
      </w:r>
    </w:p>
    <w:p w:rsidR="00574319" w:rsidRDefault="00574319" w:rsidP="00FC1A7F">
      <w:pPr>
        <w:spacing w:line="360" w:lineRule="auto"/>
        <w:ind w:firstLine="567"/>
        <w:jc w:val="both"/>
        <w:rPr>
          <w:rFonts w:ascii="Times New Roman" w:hAnsi="Times New Roman" w:cs="Times New Roman"/>
          <w:color w:val="000000"/>
          <w:sz w:val="28"/>
          <w:szCs w:val="28"/>
          <w:shd w:val="clear" w:color="auto" w:fill="FFFFFF"/>
        </w:rPr>
      </w:pPr>
      <w:r w:rsidRPr="00574319">
        <w:rPr>
          <w:rFonts w:ascii="Times New Roman" w:hAnsi="Times New Roman" w:cs="Times New Roman"/>
          <w:color w:val="000000"/>
          <w:sz w:val="28"/>
          <w:szCs w:val="28"/>
          <w:shd w:val="clear" w:color="auto" w:fill="FFFFFF"/>
        </w:rPr>
        <w:lastRenderedPageBreak/>
        <w:t>Основной государственный экзамен</w:t>
      </w:r>
      <w:r>
        <w:rPr>
          <w:rFonts w:ascii="Times New Roman" w:hAnsi="Times New Roman" w:cs="Times New Roman"/>
          <w:color w:val="000000"/>
          <w:sz w:val="28"/>
          <w:szCs w:val="28"/>
          <w:shd w:val="clear" w:color="auto" w:fill="FFFFFF"/>
        </w:rPr>
        <w:t xml:space="preserve"> (ОГЭ) представляет собой форму </w:t>
      </w:r>
      <w:r w:rsidRPr="00574319">
        <w:rPr>
          <w:rFonts w:ascii="Times New Roman" w:hAnsi="Times New Roman" w:cs="Times New Roman"/>
          <w:color w:val="000000"/>
          <w:sz w:val="28"/>
          <w:szCs w:val="28"/>
          <w:shd w:val="clear" w:color="auto" w:fill="FFFFFF"/>
        </w:rPr>
        <w:t>государственной итоговой аттестации,</w:t>
      </w:r>
      <w:r>
        <w:rPr>
          <w:rFonts w:ascii="Times New Roman" w:hAnsi="Times New Roman" w:cs="Times New Roman"/>
          <w:color w:val="000000"/>
          <w:sz w:val="28"/>
          <w:szCs w:val="28"/>
          <w:shd w:val="clear" w:color="auto" w:fill="FFFFFF"/>
        </w:rPr>
        <w:t xml:space="preserve"> проводимой в целях определения </w:t>
      </w:r>
      <w:r w:rsidRPr="00574319">
        <w:rPr>
          <w:rFonts w:ascii="Times New Roman" w:hAnsi="Times New Roman" w:cs="Times New Roman"/>
          <w:color w:val="000000"/>
          <w:sz w:val="28"/>
          <w:szCs w:val="28"/>
          <w:shd w:val="clear" w:color="auto" w:fill="FFFFFF"/>
        </w:rPr>
        <w:t>соответствия результатов</w:t>
      </w:r>
      <w:r>
        <w:rPr>
          <w:rFonts w:ascii="Times New Roman" w:hAnsi="Times New Roman" w:cs="Times New Roman"/>
          <w:color w:val="000000"/>
          <w:sz w:val="28"/>
          <w:szCs w:val="28"/>
          <w:shd w:val="clear" w:color="auto" w:fill="FFFFFF"/>
        </w:rPr>
        <w:t xml:space="preserve"> освоения обучающимися основных </w:t>
      </w:r>
      <w:r w:rsidRPr="00574319">
        <w:rPr>
          <w:rFonts w:ascii="Times New Roman" w:hAnsi="Times New Roman" w:cs="Times New Roman"/>
          <w:color w:val="000000"/>
          <w:sz w:val="28"/>
          <w:szCs w:val="28"/>
          <w:shd w:val="clear" w:color="auto" w:fill="FFFFFF"/>
        </w:rPr>
        <w:t>образовательных программ основного</w:t>
      </w:r>
      <w:r>
        <w:rPr>
          <w:rFonts w:ascii="Times New Roman" w:hAnsi="Times New Roman" w:cs="Times New Roman"/>
          <w:color w:val="000000"/>
          <w:sz w:val="28"/>
          <w:szCs w:val="28"/>
          <w:shd w:val="clear" w:color="auto" w:fill="FFFFFF"/>
        </w:rPr>
        <w:t xml:space="preserve"> общего образования требованиям </w:t>
      </w:r>
      <w:r w:rsidRPr="00574319">
        <w:rPr>
          <w:rFonts w:ascii="Times New Roman" w:hAnsi="Times New Roman" w:cs="Times New Roman"/>
          <w:color w:val="000000"/>
          <w:sz w:val="28"/>
          <w:szCs w:val="28"/>
          <w:shd w:val="clear" w:color="auto" w:fill="FFFFFF"/>
        </w:rPr>
        <w:t>федерального государственного образовате</w:t>
      </w:r>
      <w:r>
        <w:rPr>
          <w:rFonts w:ascii="Times New Roman" w:hAnsi="Times New Roman" w:cs="Times New Roman"/>
          <w:color w:val="000000"/>
          <w:sz w:val="28"/>
          <w:szCs w:val="28"/>
          <w:shd w:val="clear" w:color="auto" w:fill="FFFFFF"/>
        </w:rPr>
        <w:t xml:space="preserve">льного стандарта. Для указанных </w:t>
      </w:r>
      <w:r w:rsidRPr="00574319">
        <w:rPr>
          <w:rFonts w:ascii="Times New Roman" w:hAnsi="Times New Roman" w:cs="Times New Roman"/>
          <w:color w:val="000000"/>
          <w:sz w:val="28"/>
          <w:szCs w:val="28"/>
          <w:shd w:val="clear" w:color="auto" w:fill="FFFFFF"/>
        </w:rPr>
        <w:t>целей используются контрольные</w:t>
      </w:r>
      <w:r>
        <w:rPr>
          <w:rFonts w:ascii="Times New Roman" w:hAnsi="Times New Roman" w:cs="Times New Roman"/>
          <w:color w:val="000000"/>
          <w:sz w:val="28"/>
          <w:szCs w:val="28"/>
          <w:shd w:val="clear" w:color="auto" w:fill="FFFFFF"/>
        </w:rPr>
        <w:t xml:space="preserve"> измерительные материалы (КИМ), </w:t>
      </w:r>
      <w:r w:rsidRPr="00574319">
        <w:rPr>
          <w:rFonts w:ascii="Times New Roman" w:hAnsi="Times New Roman" w:cs="Times New Roman"/>
          <w:color w:val="000000"/>
          <w:sz w:val="28"/>
          <w:szCs w:val="28"/>
          <w:shd w:val="clear" w:color="auto" w:fill="FFFFFF"/>
        </w:rPr>
        <w:t>представляющие собой комплексы заданий стандартизированной</w:t>
      </w:r>
      <w:r>
        <w:rPr>
          <w:rFonts w:ascii="Times New Roman" w:hAnsi="Times New Roman" w:cs="Times New Roman"/>
          <w:color w:val="000000"/>
          <w:sz w:val="28"/>
          <w:szCs w:val="28"/>
          <w:shd w:val="clear" w:color="auto" w:fill="FFFFFF"/>
        </w:rPr>
        <w:t xml:space="preserve"> формы.</w:t>
      </w:r>
    </w:p>
    <w:p w:rsidR="00574319" w:rsidRPr="00574319" w:rsidRDefault="00F92C7D" w:rsidP="00FC1A7F">
      <w:pPr>
        <w:spacing w:line="360" w:lineRule="auto"/>
        <w:ind w:firstLine="567"/>
        <w:jc w:val="both"/>
        <w:rPr>
          <w:rFonts w:ascii="Times New Roman" w:hAnsi="Times New Roman" w:cs="Times New Roman"/>
          <w:color w:val="000000"/>
          <w:sz w:val="28"/>
          <w:szCs w:val="28"/>
          <w:shd w:val="clear" w:color="auto" w:fill="FFFFFF"/>
        </w:rPr>
      </w:pPr>
      <w:r w:rsidRPr="00F92C7D">
        <w:rPr>
          <w:rFonts w:ascii="Times New Roman" w:hAnsi="Times New Roman" w:cs="Times New Roman"/>
          <w:color w:val="000000"/>
          <w:sz w:val="28"/>
          <w:szCs w:val="28"/>
          <w:shd w:val="clear" w:color="auto" w:fill="FFFFFF"/>
        </w:rPr>
        <w:t>Работа рассчитана на 235 минут.</w:t>
      </w:r>
      <w:r>
        <w:rPr>
          <w:rFonts w:ascii="Times New Roman" w:hAnsi="Times New Roman" w:cs="Times New Roman"/>
          <w:color w:val="000000"/>
          <w:sz w:val="28"/>
          <w:szCs w:val="28"/>
          <w:shd w:val="clear" w:color="auto" w:fill="FFFFFF"/>
        </w:rPr>
        <w:t xml:space="preserve"> </w:t>
      </w:r>
      <w:r w:rsidR="00574319" w:rsidRPr="00574319">
        <w:rPr>
          <w:rFonts w:ascii="Times New Roman" w:hAnsi="Times New Roman" w:cs="Times New Roman"/>
          <w:color w:val="000000"/>
          <w:sz w:val="28"/>
          <w:szCs w:val="28"/>
          <w:shd w:val="clear" w:color="auto" w:fill="FFFFFF"/>
        </w:rPr>
        <w:t xml:space="preserve">Работа </w:t>
      </w:r>
      <w:r w:rsidR="00574319">
        <w:rPr>
          <w:rFonts w:ascii="Times New Roman" w:hAnsi="Times New Roman" w:cs="Times New Roman"/>
          <w:color w:val="000000"/>
          <w:sz w:val="28"/>
          <w:szCs w:val="28"/>
          <w:shd w:val="clear" w:color="auto" w:fill="FFFFFF"/>
        </w:rPr>
        <w:t xml:space="preserve">ОГЭ </w:t>
      </w:r>
      <w:r w:rsidR="00574319" w:rsidRPr="00574319">
        <w:rPr>
          <w:rFonts w:ascii="Times New Roman" w:hAnsi="Times New Roman" w:cs="Times New Roman"/>
          <w:color w:val="000000"/>
          <w:sz w:val="28"/>
          <w:szCs w:val="28"/>
          <w:shd w:val="clear" w:color="auto" w:fill="FFFFFF"/>
        </w:rPr>
        <w:t xml:space="preserve">содержит 25 заданий и </w:t>
      </w:r>
      <w:r w:rsidR="00574319">
        <w:rPr>
          <w:rFonts w:ascii="Times New Roman" w:hAnsi="Times New Roman" w:cs="Times New Roman"/>
          <w:color w:val="000000"/>
          <w:sz w:val="28"/>
          <w:szCs w:val="28"/>
          <w:shd w:val="clear" w:color="auto" w:fill="FFFFFF"/>
        </w:rPr>
        <w:t xml:space="preserve">состоит из двух частей. Часть 1 </w:t>
      </w:r>
      <w:r w:rsidR="00574319" w:rsidRPr="00574319">
        <w:rPr>
          <w:rFonts w:ascii="Times New Roman" w:hAnsi="Times New Roman" w:cs="Times New Roman"/>
          <w:color w:val="000000"/>
          <w:sz w:val="28"/>
          <w:szCs w:val="28"/>
          <w:shd w:val="clear" w:color="auto" w:fill="FFFFFF"/>
        </w:rPr>
        <w:t>содержит 19 задан</w:t>
      </w:r>
      <w:r w:rsidR="00574319">
        <w:rPr>
          <w:rFonts w:ascii="Times New Roman" w:hAnsi="Times New Roman" w:cs="Times New Roman"/>
          <w:color w:val="000000"/>
          <w:sz w:val="28"/>
          <w:szCs w:val="28"/>
          <w:shd w:val="clear" w:color="auto" w:fill="FFFFFF"/>
        </w:rPr>
        <w:t xml:space="preserve">ий с кратким ответом; часть 2 содержит </w:t>
      </w:r>
      <w:r w:rsidR="00574319" w:rsidRPr="00574319">
        <w:rPr>
          <w:rFonts w:ascii="Times New Roman" w:hAnsi="Times New Roman" w:cs="Times New Roman"/>
          <w:color w:val="000000"/>
          <w:sz w:val="28"/>
          <w:szCs w:val="28"/>
          <w:shd w:val="clear" w:color="auto" w:fill="FFFFFF"/>
        </w:rPr>
        <w:t>6</w:t>
      </w:r>
      <w:r w:rsidR="00574319">
        <w:rPr>
          <w:rFonts w:ascii="Times New Roman" w:hAnsi="Times New Roman" w:cs="Times New Roman"/>
          <w:color w:val="000000"/>
          <w:sz w:val="28"/>
          <w:szCs w:val="28"/>
          <w:shd w:val="clear" w:color="auto" w:fill="FFFFFF"/>
        </w:rPr>
        <w:t xml:space="preserve"> заданий с развёрнутым </w:t>
      </w:r>
      <w:r w:rsidR="00574319" w:rsidRPr="00574319">
        <w:rPr>
          <w:rFonts w:ascii="Times New Roman" w:hAnsi="Times New Roman" w:cs="Times New Roman"/>
          <w:color w:val="000000"/>
          <w:sz w:val="28"/>
          <w:szCs w:val="28"/>
          <w:shd w:val="clear" w:color="auto" w:fill="FFFFFF"/>
        </w:rPr>
        <w:t>ответом.</w:t>
      </w:r>
    </w:p>
    <w:p w:rsidR="00E20183" w:rsidRDefault="00574319" w:rsidP="00FC1A7F">
      <w:pPr>
        <w:spacing w:line="360" w:lineRule="auto"/>
        <w:ind w:firstLine="567"/>
        <w:jc w:val="both"/>
        <w:rPr>
          <w:rFonts w:ascii="Times New Roman" w:hAnsi="Times New Roman" w:cs="Times New Roman"/>
          <w:color w:val="000000"/>
          <w:sz w:val="28"/>
          <w:szCs w:val="28"/>
          <w:shd w:val="clear" w:color="auto" w:fill="FFFFFF"/>
        </w:rPr>
      </w:pPr>
      <w:r w:rsidRPr="00574319">
        <w:rPr>
          <w:rFonts w:ascii="Times New Roman" w:hAnsi="Times New Roman" w:cs="Times New Roman"/>
          <w:color w:val="000000"/>
          <w:sz w:val="28"/>
          <w:szCs w:val="28"/>
          <w:shd w:val="clear" w:color="auto" w:fill="FFFFFF"/>
        </w:rPr>
        <w:t>При проверке базовой математичес</w:t>
      </w:r>
      <w:r>
        <w:rPr>
          <w:rFonts w:ascii="Times New Roman" w:hAnsi="Times New Roman" w:cs="Times New Roman"/>
          <w:color w:val="000000"/>
          <w:sz w:val="28"/>
          <w:szCs w:val="28"/>
          <w:shd w:val="clear" w:color="auto" w:fill="FFFFFF"/>
        </w:rPr>
        <w:t xml:space="preserve">кой компетентности экзаменуемые </w:t>
      </w:r>
      <w:r w:rsidRPr="00574319">
        <w:rPr>
          <w:rFonts w:ascii="Times New Roman" w:hAnsi="Times New Roman" w:cs="Times New Roman"/>
          <w:color w:val="000000"/>
          <w:sz w:val="28"/>
          <w:szCs w:val="28"/>
          <w:shd w:val="clear" w:color="auto" w:fill="FFFFFF"/>
        </w:rPr>
        <w:t>должны продемонстрировать владени</w:t>
      </w:r>
      <w:r>
        <w:rPr>
          <w:rFonts w:ascii="Times New Roman" w:hAnsi="Times New Roman" w:cs="Times New Roman"/>
          <w:color w:val="000000"/>
          <w:sz w:val="28"/>
          <w:szCs w:val="28"/>
          <w:shd w:val="clear" w:color="auto" w:fill="FFFFFF"/>
        </w:rPr>
        <w:t xml:space="preserve">е основными алгоритмами, знание </w:t>
      </w:r>
      <w:r w:rsidRPr="00574319">
        <w:rPr>
          <w:rFonts w:ascii="Times New Roman" w:hAnsi="Times New Roman" w:cs="Times New Roman"/>
          <w:color w:val="000000"/>
          <w:sz w:val="28"/>
          <w:szCs w:val="28"/>
          <w:shd w:val="clear" w:color="auto" w:fill="FFFFFF"/>
        </w:rPr>
        <w:t>и понимание ключевых элементов содержа</w:t>
      </w:r>
      <w:r>
        <w:rPr>
          <w:rFonts w:ascii="Times New Roman" w:hAnsi="Times New Roman" w:cs="Times New Roman"/>
          <w:color w:val="000000"/>
          <w:sz w:val="28"/>
          <w:szCs w:val="28"/>
          <w:shd w:val="clear" w:color="auto" w:fill="FFFFFF"/>
        </w:rPr>
        <w:t xml:space="preserve">ния (математических понятий, их </w:t>
      </w:r>
      <w:r w:rsidRPr="00574319">
        <w:rPr>
          <w:rFonts w:ascii="Times New Roman" w:hAnsi="Times New Roman" w:cs="Times New Roman"/>
          <w:color w:val="000000"/>
          <w:sz w:val="28"/>
          <w:szCs w:val="28"/>
          <w:shd w:val="clear" w:color="auto" w:fill="FFFFFF"/>
        </w:rPr>
        <w:t xml:space="preserve">свойств, приёмов решения </w:t>
      </w:r>
      <w:r>
        <w:rPr>
          <w:rFonts w:ascii="Times New Roman" w:hAnsi="Times New Roman" w:cs="Times New Roman"/>
          <w:color w:val="000000"/>
          <w:sz w:val="28"/>
          <w:szCs w:val="28"/>
          <w:shd w:val="clear" w:color="auto" w:fill="FFFFFF"/>
        </w:rPr>
        <w:t xml:space="preserve">задач), умение пользоваться </w:t>
      </w:r>
      <w:r w:rsidRPr="00574319">
        <w:rPr>
          <w:rFonts w:ascii="Times New Roman" w:hAnsi="Times New Roman" w:cs="Times New Roman"/>
          <w:color w:val="000000"/>
          <w:sz w:val="28"/>
          <w:szCs w:val="28"/>
          <w:shd w:val="clear" w:color="auto" w:fill="FFFFFF"/>
        </w:rPr>
        <w:t xml:space="preserve">математической записью, применять </w:t>
      </w:r>
      <w:r>
        <w:rPr>
          <w:rFonts w:ascii="Times New Roman" w:hAnsi="Times New Roman" w:cs="Times New Roman"/>
          <w:color w:val="000000"/>
          <w:sz w:val="28"/>
          <w:szCs w:val="28"/>
          <w:shd w:val="clear" w:color="auto" w:fill="FFFFFF"/>
        </w:rPr>
        <w:t xml:space="preserve">знания к решению математических </w:t>
      </w:r>
      <w:r w:rsidRPr="00574319">
        <w:rPr>
          <w:rFonts w:ascii="Times New Roman" w:hAnsi="Times New Roman" w:cs="Times New Roman"/>
          <w:color w:val="000000"/>
          <w:sz w:val="28"/>
          <w:szCs w:val="28"/>
          <w:shd w:val="clear" w:color="auto" w:fill="FFFFFF"/>
        </w:rPr>
        <w:t>задач, не сводящихся к прямому применен</w:t>
      </w:r>
      <w:r>
        <w:rPr>
          <w:rFonts w:ascii="Times New Roman" w:hAnsi="Times New Roman" w:cs="Times New Roman"/>
          <w:color w:val="000000"/>
          <w:sz w:val="28"/>
          <w:szCs w:val="28"/>
          <w:shd w:val="clear" w:color="auto" w:fill="FFFFFF"/>
        </w:rPr>
        <w:t xml:space="preserve">ию алгоритма, а также применять </w:t>
      </w:r>
      <w:r w:rsidRPr="00574319">
        <w:rPr>
          <w:rFonts w:ascii="Times New Roman" w:hAnsi="Times New Roman" w:cs="Times New Roman"/>
          <w:color w:val="000000"/>
          <w:sz w:val="28"/>
          <w:szCs w:val="28"/>
          <w:shd w:val="clear" w:color="auto" w:fill="FFFFFF"/>
        </w:rPr>
        <w:t>математические знания в про</w:t>
      </w:r>
      <w:r w:rsidR="008B3F69">
        <w:rPr>
          <w:rFonts w:ascii="Times New Roman" w:hAnsi="Times New Roman" w:cs="Times New Roman"/>
          <w:color w:val="000000"/>
          <w:sz w:val="28"/>
          <w:szCs w:val="28"/>
          <w:shd w:val="clear" w:color="auto" w:fill="FFFFFF"/>
        </w:rPr>
        <w:t>стейших практических ситуациях [12].</w:t>
      </w:r>
      <w:r>
        <w:rPr>
          <w:rFonts w:ascii="Times New Roman" w:hAnsi="Times New Roman" w:cs="Times New Roman"/>
          <w:color w:val="000000"/>
          <w:sz w:val="28"/>
          <w:szCs w:val="28"/>
          <w:shd w:val="clear" w:color="auto" w:fill="FFFFFF"/>
        </w:rPr>
        <w:t xml:space="preserve"> </w:t>
      </w:r>
      <w:r w:rsidRPr="00574319">
        <w:rPr>
          <w:rFonts w:ascii="Times New Roman" w:hAnsi="Times New Roman" w:cs="Times New Roman"/>
          <w:color w:val="000000"/>
          <w:sz w:val="28"/>
          <w:szCs w:val="28"/>
          <w:shd w:val="clear" w:color="auto" w:fill="FFFFFF"/>
        </w:rPr>
        <w:t xml:space="preserve">Задания части 2 направлены на </w:t>
      </w:r>
      <w:r>
        <w:rPr>
          <w:rFonts w:ascii="Times New Roman" w:hAnsi="Times New Roman" w:cs="Times New Roman"/>
          <w:color w:val="000000"/>
          <w:sz w:val="28"/>
          <w:szCs w:val="28"/>
          <w:shd w:val="clear" w:color="auto" w:fill="FFFFFF"/>
        </w:rPr>
        <w:t xml:space="preserve">проверку владения материалом на </w:t>
      </w:r>
      <w:r w:rsidRPr="00574319">
        <w:rPr>
          <w:rFonts w:ascii="Times New Roman" w:hAnsi="Times New Roman" w:cs="Times New Roman"/>
          <w:color w:val="000000"/>
          <w:sz w:val="28"/>
          <w:szCs w:val="28"/>
          <w:shd w:val="clear" w:color="auto" w:fill="FFFFFF"/>
        </w:rPr>
        <w:t>повышенном и высоком уровнях. И</w:t>
      </w:r>
      <w:r>
        <w:rPr>
          <w:rFonts w:ascii="Times New Roman" w:hAnsi="Times New Roman" w:cs="Times New Roman"/>
          <w:color w:val="000000"/>
          <w:sz w:val="28"/>
          <w:szCs w:val="28"/>
          <w:shd w:val="clear" w:color="auto" w:fill="FFFFFF"/>
        </w:rPr>
        <w:t xml:space="preserve">х назначение – дифференцировать </w:t>
      </w:r>
      <w:r w:rsidRPr="00574319">
        <w:rPr>
          <w:rFonts w:ascii="Times New Roman" w:hAnsi="Times New Roman" w:cs="Times New Roman"/>
          <w:color w:val="000000"/>
          <w:sz w:val="28"/>
          <w:szCs w:val="28"/>
          <w:shd w:val="clear" w:color="auto" w:fill="FFFFFF"/>
        </w:rPr>
        <w:t>хорошо успевающих школьников по уровн</w:t>
      </w:r>
      <w:r>
        <w:rPr>
          <w:rFonts w:ascii="Times New Roman" w:hAnsi="Times New Roman" w:cs="Times New Roman"/>
          <w:color w:val="000000"/>
          <w:sz w:val="28"/>
          <w:szCs w:val="28"/>
          <w:shd w:val="clear" w:color="auto" w:fill="FFFFFF"/>
        </w:rPr>
        <w:t xml:space="preserve">ям подготовки, выявить наиболее </w:t>
      </w:r>
      <w:r w:rsidRPr="00574319">
        <w:rPr>
          <w:rFonts w:ascii="Times New Roman" w:hAnsi="Times New Roman" w:cs="Times New Roman"/>
          <w:color w:val="000000"/>
          <w:sz w:val="28"/>
          <w:szCs w:val="28"/>
          <w:shd w:val="clear" w:color="auto" w:fill="FFFFFF"/>
        </w:rPr>
        <w:t>подготовленных обучающихся, состав</w:t>
      </w:r>
      <w:r>
        <w:rPr>
          <w:rFonts w:ascii="Times New Roman" w:hAnsi="Times New Roman" w:cs="Times New Roman"/>
          <w:color w:val="000000"/>
          <w:sz w:val="28"/>
          <w:szCs w:val="28"/>
          <w:shd w:val="clear" w:color="auto" w:fill="FFFFFF"/>
        </w:rPr>
        <w:t xml:space="preserve">ляющих потенциальный контингент </w:t>
      </w:r>
      <w:r w:rsidRPr="00574319">
        <w:rPr>
          <w:rFonts w:ascii="Times New Roman" w:hAnsi="Times New Roman" w:cs="Times New Roman"/>
          <w:color w:val="000000"/>
          <w:sz w:val="28"/>
          <w:szCs w:val="28"/>
          <w:shd w:val="clear" w:color="auto" w:fill="FFFFFF"/>
        </w:rPr>
        <w:t>профильных классов. Эта часть содержит</w:t>
      </w:r>
      <w:r>
        <w:rPr>
          <w:rFonts w:ascii="Times New Roman" w:hAnsi="Times New Roman" w:cs="Times New Roman"/>
          <w:color w:val="000000"/>
          <w:sz w:val="28"/>
          <w:szCs w:val="28"/>
          <w:shd w:val="clear" w:color="auto" w:fill="FFFFFF"/>
        </w:rPr>
        <w:t xml:space="preserve"> задания повышенного и высокого </w:t>
      </w:r>
      <w:r w:rsidRPr="00574319">
        <w:rPr>
          <w:rFonts w:ascii="Times New Roman" w:hAnsi="Times New Roman" w:cs="Times New Roman"/>
          <w:color w:val="000000"/>
          <w:sz w:val="28"/>
          <w:szCs w:val="28"/>
          <w:shd w:val="clear" w:color="auto" w:fill="FFFFFF"/>
        </w:rPr>
        <w:t xml:space="preserve">уровней сложности из различных разделов </w:t>
      </w:r>
      <w:r>
        <w:rPr>
          <w:rFonts w:ascii="Times New Roman" w:hAnsi="Times New Roman" w:cs="Times New Roman"/>
          <w:color w:val="000000"/>
          <w:sz w:val="28"/>
          <w:szCs w:val="28"/>
          <w:shd w:val="clear" w:color="auto" w:fill="FFFFFF"/>
        </w:rPr>
        <w:t xml:space="preserve">математики. Все задания требуют </w:t>
      </w:r>
      <w:r w:rsidRPr="00574319">
        <w:rPr>
          <w:rFonts w:ascii="Times New Roman" w:hAnsi="Times New Roman" w:cs="Times New Roman"/>
          <w:color w:val="000000"/>
          <w:sz w:val="28"/>
          <w:szCs w:val="28"/>
          <w:shd w:val="clear" w:color="auto" w:fill="FFFFFF"/>
        </w:rPr>
        <w:t>записи решений и ответа. Задания располож</w:t>
      </w:r>
      <w:r>
        <w:rPr>
          <w:rFonts w:ascii="Times New Roman" w:hAnsi="Times New Roman" w:cs="Times New Roman"/>
          <w:color w:val="000000"/>
          <w:sz w:val="28"/>
          <w:szCs w:val="28"/>
          <w:shd w:val="clear" w:color="auto" w:fill="FFFFFF"/>
        </w:rPr>
        <w:t xml:space="preserve">ены по нарастанию трудности: от </w:t>
      </w:r>
      <w:r w:rsidRPr="00574319">
        <w:rPr>
          <w:rFonts w:ascii="Times New Roman" w:hAnsi="Times New Roman" w:cs="Times New Roman"/>
          <w:color w:val="000000"/>
          <w:sz w:val="28"/>
          <w:szCs w:val="28"/>
          <w:shd w:val="clear" w:color="auto" w:fill="FFFFFF"/>
        </w:rPr>
        <w:t>относительно простых до сложных, предполагающих свободное вла</w:t>
      </w:r>
      <w:r>
        <w:rPr>
          <w:rFonts w:ascii="Times New Roman" w:hAnsi="Times New Roman" w:cs="Times New Roman"/>
          <w:color w:val="000000"/>
          <w:sz w:val="28"/>
          <w:szCs w:val="28"/>
          <w:shd w:val="clear" w:color="auto" w:fill="FFFFFF"/>
        </w:rPr>
        <w:t xml:space="preserve">дение </w:t>
      </w:r>
      <w:r w:rsidRPr="00574319">
        <w:rPr>
          <w:rFonts w:ascii="Times New Roman" w:hAnsi="Times New Roman" w:cs="Times New Roman"/>
          <w:color w:val="000000"/>
          <w:sz w:val="28"/>
          <w:szCs w:val="28"/>
          <w:shd w:val="clear" w:color="auto" w:fill="FFFFFF"/>
        </w:rPr>
        <w:t>материалом и высокий уровень математической культуры.</w:t>
      </w:r>
    </w:p>
    <w:p w:rsidR="00574319" w:rsidRDefault="0057431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Каждый ученик, сдающий ОГЭ должен владеть определенными умениями, которые нарабатываются благодаря целому школьному курсу математики. Каждое задание ОГЭ направлено на оценку умений, которые должны освоить ученики за период обучения. Задания составлены по каждому </w:t>
      </w:r>
      <w:r>
        <w:rPr>
          <w:rFonts w:ascii="Times New Roman" w:hAnsi="Times New Roman" w:cs="Times New Roman"/>
          <w:color w:val="000000"/>
          <w:sz w:val="28"/>
          <w:szCs w:val="28"/>
          <w:shd w:val="clear" w:color="auto" w:fill="FFFFFF"/>
        </w:rPr>
        <w:lastRenderedPageBreak/>
        <w:t xml:space="preserve">ключевому разделу математики и количество заданий по каждому разделу примерно равно </w:t>
      </w:r>
      <w:r w:rsidR="001D2E10">
        <w:rPr>
          <w:rFonts w:ascii="Times New Roman" w:hAnsi="Times New Roman" w:cs="Times New Roman"/>
          <w:color w:val="000000"/>
          <w:sz w:val="28"/>
          <w:szCs w:val="28"/>
          <w:shd w:val="clear" w:color="auto" w:fill="FFFFFF"/>
        </w:rPr>
        <w:t xml:space="preserve">количеству пройденных часов этого раздела учеником в процессе обучения из стандартного курса школьной программы. </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Основные разделы, включенные в задания ОГЭ:</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Числа и вычисления</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Алгебраические выражения</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Уравнения и неравенства</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Числовые последовательности</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Функции</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Координаты на прямой и плоскости</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Геометрия</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 Вероятность и статистика</w:t>
      </w:r>
    </w:p>
    <w:p w:rsidR="00404577"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Умения, которыми должен владеть учащийся 9 класса:</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1D2E10">
        <w:rPr>
          <w:rFonts w:ascii="Times New Roman" w:hAnsi="Times New Roman" w:cs="Times New Roman"/>
          <w:color w:val="000000"/>
          <w:sz w:val="28"/>
          <w:szCs w:val="28"/>
          <w:shd w:val="clear" w:color="auto" w:fill="FFFFFF"/>
        </w:rPr>
        <w:t>Умение оперировать понятиями: опред</w:t>
      </w:r>
      <w:r>
        <w:rPr>
          <w:rFonts w:ascii="Times New Roman" w:hAnsi="Times New Roman" w:cs="Times New Roman"/>
          <w:color w:val="000000"/>
          <w:sz w:val="28"/>
          <w:szCs w:val="28"/>
          <w:shd w:val="clear" w:color="auto" w:fill="FFFFFF"/>
        </w:rPr>
        <w:t>еление, аксиома, т</w:t>
      </w:r>
      <w:r w:rsidRPr="001D2E10">
        <w:rPr>
          <w:rFonts w:ascii="Times New Roman" w:hAnsi="Times New Roman" w:cs="Times New Roman"/>
          <w:color w:val="000000"/>
          <w:sz w:val="28"/>
          <w:szCs w:val="28"/>
          <w:shd w:val="clear" w:color="auto" w:fill="FFFFFF"/>
        </w:rPr>
        <w:t>еорема, доказате</w:t>
      </w:r>
      <w:r>
        <w:rPr>
          <w:rFonts w:ascii="Times New Roman" w:hAnsi="Times New Roman" w:cs="Times New Roman"/>
          <w:color w:val="000000"/>
          <w:sz w:val="28"/>
          <w:szCs w:val="28"/>
          <w:shd w:val="clear" w:color="auto" w:fill="FFFFFF"/>
        </w:rPr>
        <w:t xml:space="preserve">льство; распознавать истинные и </w:t>
      </w:r>
      <w:r w:rsidRPr="001D2E10">
        <w:rPr>
          <w:rFonts w:ascii="Times New Roman" w:hAnsi="Times New Roman" w:cs="Times New Roman"/>
          <w:color w:val="000000"/>
          <w:sz w:val="28"/>
          <w:szCs w:val="28"/>
          <w:shd w:val="clear" w:color="auto" w:fill="FFFFFF"/>
        </w:rPr>
        <w:t>ложные вы</w:t>
      </w:r>
      <w:r>
        <w:rPr>
          <w:rFonts w:ascii="Times New Roman" w:hAnsi="Times New Roman" w:cs="Times New Roman"/>
          <w:color w:val="000000"/>
          <w:sz w:val="28"/>
          <w:szCs w:val="28"/>
          <w:shd w:val="clear" w:color="auto" w:fill="FFFFFF"/>
        </w:rPr>
        <w:t xml:space="preserve">сказывания, приводить примеры и </w:t>
      </w:r>
      <w:proofErr w:type="spellStart"/>
      <w:r w:rsidRPr="001D2E10">
        <w:rPr>
          <w:rFonts w:ascii="Times New Roman" w:hAnsi="Times New Roman" w:cs="Times New Roman"/>
          <w:color w:val="000000"/>
          <w:sz w:val="28"/>
          <w:szCs w:val="28"/>
          <w:shd w:val="clear" w:color="auto" w:fill="FFFFFF"/>
        </w:rPr>
        <w:t>контрпримеры</w:t>
      </w:r>
      <w:proofErr w:type="spellEnd"/>
      <w:r w:rsidRPr="001D2E10">
        <w:rPr>
          <w:rFonts w:ascii="Times New Roman" w:hAnsi="Times New Roman" w:cs="Times New Roman"/>
          <w:color w:val="000000"/>
          <w:sz w:val="28"/>
          <w:szCs w:val="28"/>
          <w:shd w:val="clear" w:color="auto" w:fill="FFFFFF"/>
        </w:rPr>
        <w:t>, с</w:t>
      </w:r>
      <w:r>
        <w:rPr>
          <w:rFonts w:ascii="Times New Roman" w:hAnsi="Times New Roman" w:cs="Times New Roman"/>
          <w:color w:val="000000"/>
          <w:sz w:val="28"/>
          <w:szCs w:val="28"/>
          <w:shd w:val="clear" w:color="auto" w:fill="FFFFFF"/>
        </w:rPr>
        <w:t>троить высказ</w:t>
      </w:r>
      <w:r w:rsidR="008B3F69">
        <w:rPr>
          <w:rFonts w:ascii="Times New Roman" w:hAnsi="Times New Roman" w:cs="Times New Roman"/>
          <w:color w:val="000000"/>
          <w:sz w:val="28"/>
          <w:szCs w:val="28"/>
          <w:shd w:val="clear" w:color="auto" w:fill="FFFFFF"/>
        </w:rPr>
        <w:t>ывания и отрицания высказываний.</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1D2E10">
        <w:rPr>
          <w:rFonts w:ascii="Times New Roman" w:hAnsi="Times New Roman" w:cs="Times New Roman"/>
          <w:color w:val="000000"/>
          <w:sz w:val="28"/>
          <w:szCs w:val="28"/>
          <w:shd w:val="clear" w:color="auto" w:fill="FFFFFF"/>
        </w:rPr>
        <w:t>Умение выполнять д</w:t>
      </w:r>
      <w:r>
        <w:rPr>
          <w:rFonts w:ascii="Times New Roman" w:hAnsi="Times New Roman" w:cs="Times New Roman"/>
          <w:color w:val="000000"/>
          <w:sz w:val="28"/>
          <w:szCs w:val="28"/>
          <w:shd w:val="clear" w:color="auto" w:fill="FFFFFF"/>
        </w:rPr>
        <w:t xml:space="preserve">ействия с числами, представлять </w:t>
      </w:r>
      <w:r w:rsidRPr="001D2E10">
        <w:rPr>
          <w:rFonts w:ascii="Times New Roman" w:hAnsi="Times New Roman" w:cs="Times New Roman"/>
          <w:color w:val="000000"/>
          <w:sz w:val="28"/>
          <w:szCs w:val="28"/>
          <w:shd w:val="clear" w:color="auto" w:fill="FFFFFF"/>
        </w:rPr>
        <w:t>числа на координатной</w:t>
      </w:r>
      <w:r>
        <w:rPr>
          <w:rFonts w:ascii="Times New Roman" w:hAnsi="Times New Roman" w:cs="Times New Roman"/>
          <w:color w:val="000000"/>
          <w:sz w:val="28"/>
          <w:szCs w:val="28"/>
          <w:shd w:val="clear" w:color="auto" w:fill="FFFFFF"/>
        </w:rPr>
        <w:t xml:space="preserve"> прямой; умение делать прикидку и оценку результата </w:t>
      </w:r>
      <w:r w:rsidRPr="001D2E10">
        <w:rPr>
          <w:rFonts w:ascii="Times New Roman" w:hAnsi="Times New Roman" w:cs="Times New Roman"/>
          <w:color w:val="000000"/>
          <w:sz w:val="28"/>
          <w:szCs w:val="28"/>
          <w:shd w:val="clear" w:color="auto" w:fill="FFFFFF"/>
        </w:rPr>
        <w:t>вычислений</w:t>
      </w:r>
      <w:r w:rsidR="008B3F69">
        <w:rPr>
          <w:rFonts w:ascii="Times New Roman" w:hAnsi="Times New Roman" w:cs="Times New Roman"/>
          <w:color w:val="000000"/>
          <w:sz w:val="28"/>
          <w:szCs w:val="28"/>
          <w:shd w:val="clear" w:color="auto" w:fill="FFFFFF"/>
        </w:rPr>
        <w:t xml:space="preserve"> [21].</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1D2E10">
        <w:rPr>
          <w:rFonts w:ascii="Times New Roman" w:hAnsi="Times New Roman" w:cs="Times New Roman"/>
          <w:color w:val="000000"/>
          <w:sz w:val="28"/>
          <w:szCs w:val="28"/>
          <w:shd w:val="clear" w:color="auto" w:fill="FFFFFF"/>
        </w:rPr>
        <w:t>Умение</w:t>
      </w:r>
      <w:r>
        <w:rPr>
          <w:rFonts w:ascii="Times New Roman" w:hAnsi="Times New Roman" w:cs="Times New Roman"/>
          <w:color w:val="000000"/>
          <w:sz w:val="28"/>
          <w:szCs w:val="28"/>
          <w:shd w:val="clear" w:color="auto" w:fill="FFFFFF"/>
        </w:rPr>
        <w:t xml:space="preserve"> выполнять расчёты по формулам, </w:t>
      </w:r>
      <w:r w:rsidRPr="001D2E10">
        <w:rPr>
          <w:rFonts w:ascii="Times New Roman" w:hAnsi="Times New Roman" w:cs="Times New Roman"/>
          <w:color w:val="000000"/>
          <w:sz w:val="28"/>
          <w:szCs w:val="28"/>
          <w:shd w:val="clear" w:color="auto" w:fill="FFFFFF"/>
        </w:rPr>
        <w:t>преобраз</w:t>
      </w:r>
      <w:r>
        <w:rPr>
          <w:rFonts w:ascii="Times New Roman" w:hAnsi="Times New Roman" w:cs="Times New Roman"/>
          <w:color w:val="000000"/>
          <w:sz w:val="28"/>
          <w:szCs w:val="28"/>
          <w:shd w:val="clear" w:color="auto" w:fill="FFFFFF"/>
        </w:rPr>
        <w:t xml:space="preserve">ования выражений, в том числе с </w:t>
      </w:r>
      <w:r w:rsidRPr="001D2E10">
        <w:rPr>
          <w:rFonts w:ascii="Times New Roman" w:hAnsi="Times New Roman" w:cs="Times New Roman"/>
          <w:color w:val="000000"/>
          <w:sz w:val="28"/>
          <w:szCs w:val="28"/>
          <w:shd w:val="clear" w:color="auto" w:fill="FFFFFF"/>
        </w:rPr>
        <w:t>использованием форму</w:t>
      </w:r>
      <w:r>
        <w:rPr>
          <w:rFonts w:ascii="Times New Roman" w:hAnsi="Times New Roman" w:cs="Times New Roman"/>
          <w:color w:val="000000"/>
          <w:sz w:val="28"/>
          <w:szCs w:val="28"/>
          <w:shd w:val="clear" w:color="auto" w:fill="FFFFFF"/>
        </w:rPr>
        <w:t xml:space="preserve">л разности квадратов и квадрата </w:t>
      </w:r>
      <w:r w:rsidRPr="001D2E10">
        <w:rPr>
          <w:rFonts w:ascii="Times New Roman" w:hAnsi="Times New Roman" w:cs="Times New Roman"/>
          <w:color w:val="000000"/>
          <w:sz w:val="28"/>
          <w:szCs w:val="28"/>
          <w:shd w:val="clear" w:color="auto" w:fill="FFFFFF"/>
        </w:rPr>
        <w:t>суммы и разности</w:t>
      </w:r>
      <w:r>
        <w:rPr>
          <w:rFonts w:ascii="Times New Roman" w:hAnsi="Times New Roman" w:cs="Times New Roman"/>
          <w:color w:val="000000"/>
          <w:sz w:val="28"/>
          <w:szCs w:val="28"/>
          <w:shd w:val="clear" w:color="auto" w:fill="FFFFFF"/>
        </w:rPr>
        <w:t>.</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1D2E10">
        <w:rPr>
          <w:rFonts w:ascii="Times New Roman" w:hAnsi="Times New Roman" w:cs="Times New Roman"/>
          <w:color w:val="000000"/>
          <w:sz w:val="28"/>
          <w:szCs w:val="28"/>
          <w:shd w:val="clear" w:color="auto" w:fill="FFFFFF"/>
        </w:rPr>
        <w:t>Умение решать лин</w:t>
      </w:r>
      <w:r>
        <w:rPr>
          <w:rFonts w:ascii="Times New Roman" w:hAnsi="Times New Roman" w:cs="Times New Roman"/>
          <w:color w:val="000000"/>
          <w:sz w:val="28"/>
          <w:szCs w:val="28"/>
          <w:shd w:val="clear" w:color="auto" w:fill="FFFFFF"/>
        </w:rPr>
        <w:t xml:space="preserve">ейные и квадратные уравнения, </w:t>
      </w:r>
      <w:r w:rsidRPr="001D2E10">
        <w:rPr>
          <w:rFonts w:ascii="Times New Roman" w:hAnsi="Times New Roman" w:cs="Times New Roman"/>
          <w:color w:val="000000"/>
          <w:sz w:val="28"/>
          <w:szCs w:val="28"/>
          <w:shd w:val="clear" w:color="auto" w:fill="FFFFFF"/>
        </w:rPr>
        <w:t>системы линейных ур</w:t>
      </w:r>
      <w:r>
        <w:rPr>
          <w:rFonts w:ascii="Times New Roman" w:hAnsi="Times New Roman" w:cs="Times New Roman"/>
          <w:color w:val="000000"/>
          <w:sz w:val="28"/>
          <w:szCs w:val="28"/>
          <w:shd w:val="clear" w:color="auto" w:fill="FFFFFF"/>
        </w:rPr>
        <w:t>авнений, линейные неравенства и их системы, квадратные и дробно-</w:t>
      </w:r>
      <w:r w:rsidRPr="001D2E10">
        <w:rPr>
          <w:rFonts w:ascii="Times New Roman" w:hAnsi="Times New Roman" w:cs="Times New Roman"/>
          <w:color w:val="000000"/>
          <w:sz w:val="28"/>
          <w:szCs w:val="28"/>
          <w:shd w:val="clear" w:color="auto" w:fill="FFFFFF"/>
        </w:rPr>
        <w:t>рациональные</w:t>
      </w:r>
      <w:r>
        <w:rPr>
          <w:rFonts w:ascii="Times New Roman" w:hAnsi="Times New Roman" w:cs="Times New Roman"/>
          <w:color w:val="000000"/>
          <w:sz w:val="28"/>
          <w:szCs w:val="28"/>
          <w:shd w:val="clear" w:color="auto" w:fill="FFFFFF"/>
        </w:rPr>
        <w:t xml:space="preserve"> </w:t>
      </w:r>
      <w:r w:rsidRPr="001D2E10">
        <w:rPr>
          <w:rFonts w:ascii="Times New Roman" w:hAnsi="Times New Roman" w:cs="Times New Roman"/>
          <w:color w:val="000000"/>
          <w:sz w:val="28"/>
          <w:szCs w:val="28"/>
          <w:shd w:val="clear" w:color="auto" w:fill="FFFFFF"/>
        </w:rPr>
        <w:t>неравенства, в том числе при решении задач из других</w:t>
      </w:r>
      <w:r>
        <w:rPr>
          <w:rFonts w:ascii="Times New Roman" w:hAnsi="Times New Roman" w:cs="Times New Roman"/>
          <w:color w:val="000000"/>
          <w:sz w:val="28"/>
          <w:szCs w:val="28"/>
          <w:shd w:val="clear" w:color="auto" w:fill="FFFFFF"/>
        </w:rPr>
        <w:t xml:space="preserve"> </w:t>
      </w:r>
      <w:r w:rsidRPr="001D2E10">
        <w:rPr>
          <w:rFonts w:ascii="Times New Roman" w:hAnsi="Times New Roman" w:cs="Times New Roman"/>
          <w:color w:val="000000"/>
          <w:sz w:val="28"/>
          <w:szCs w:val="28"/>
          <w:shd w:val="clear" w:color="auto" w:fill="FFFFFF"/>
        </w:rPr>
        <w:t>предметов и практиче</w:t>
      </w:r>
      <w:r>
        <w:rPr>
          <w:rFonts w:ascii="Times New Roman" w:hAnsi="Times New Roman" w:cs="Times New Roman"/>
          <w:color w:val="000000"/>
          <w:sz w:val="28"/>
          <w:szCs w:val="28"/>
          <w:shd w:val="clear" w:color="auto" w:fill="FFFFFF"/>
        </w:rPr>
        <w:t xml:space="preserve">ских задач; умение использовать </w:t>
      </w:r>
      <w:r w:rsidRPr="001D2E10">
        <w:rPr>
          <w:rFonts w:ascii="Times New Roman" w:hAnsi="Times New Roman" w:cs="Times New Roman"/>
          <w:color w:val="000000"/>
          <w:sz w:val="28"/>
          <w:szCs w:val="28"/>
          <w:shd w:val="clear" w:color="auto" w:fill="FFFFFF"/>
        </w:rPr>
        <w:t xml:space="preserve">координатную прямую </w:t>
      </w:r>
      <w:r w:rsidRPr="001D2E10">
        <w:rPr>
          <w:rFonts w:ascii="Times New Roman" w:hAnsi="Times New Roman" w:cs="Times New Roman"/>
          <w:color w:val="000000"/>
          <w:sz w:val="28"/>
          <w:szCs w:val="28"/>
          <w:shd w:val="clear" w:color="auto" w:fill="FFFFFF"/>
        </w:rPr>
        <w:lastRenderedPageBreak/>
        <w:t>и коо</w:t>
      </w:r>
      <w:r>
        <w:rPr>
          <w:rFonts w:ascii="Times New Roman" w:hAnsi="Times New Roman" w:cs="Times New Roman"/>
          <w:color w:val="000000"/>
          <w:sz w:val="28"/>
          <w:szCs w:val="28"/>
          <w:shd w:val="clear" w:color="auto" w:fill="FFFFFF"/>
        </w:rPr>
        <w:t xml:space="preserve">рдинатную плоскость для </w:t>
      </w:r>
      <w:r w:rsidRPr="001D2E10">
        <w:rPr>
          <w:rFonts w:ascii="Times New Roman" w:hAnsi="Times New Roman" w:cs="Times New Roman"/>
          <w:color w:val="000000"/>
          <w:sz w:val="28"/>
          <w:szCs w:val="28"/>
          <w:shd w:val="clear" w:color="auto" w:fill="FFFFFF"/>
        </w:rPr>
        <w:t>изображения решений</w:t>
      </w:r>
      <w:r>
        <w:rPr>
          <w:rFonts w:ascii="Times New Roman" w:hAnsi="Times New Roman" w:cs="Times New Roman"/>
          <w:color w:val="000000"/>
          <w:sz w:val="28"/>
          <w:szCs w:val="28"/>
          <w:shd w:val="clear" w:color="auto" w:fill="FFFFFF"/>
        </w:rPr>
        <w:t xml:space="preserve"> уравнений, неравенств и систем.</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1D2E10">
        <w:rPr>
          <w:rFonts w:ascii="Times New Roman" w:hAnsi="Times New Roman" w:cs="Times New Roman"/>
          <w:color w:val="000000"/>
          <w:sz w:val="28"/>
          <w:szCs w:val="28"/>
          <w:shd w:val="clear" w:color="auto" w:fill="FFFFFF"/>
        </w:rPr>
        <w:t>Умение строит</w:t>
      </w:r>
      <w:r>
        <w:rPr>
          <w:rFonts w:ascii="Times New Roman" w:hAnsi="Times New Roman" w:cs="Times New Roman"/>
          <w:color w:val="000000"/>
          <w:sz w:val="28"/>
          <w:szCs w:val="28"/>
          <w:shd w:val="clear" w:color="auto" w:fill="FFFFFF"/>
        </w:rPr>
        <w:t xml:space="preserve">ь графики функций, использовать </w:t>
      </w:r>
      <w:r w:rsidRPr="001D2E10">
        <w:rPr>
          <w:rFonts w:ascii="Times New Roman" w:hAnsi="Times New Roman" w:cs="Times New Roman"/>
          <w:color w:val="000000"/>
          <w:sz w:val="28"/>
          <w:szCs w:val="28"/>
          <w:shd w:val="clear" w:color="auto" w:fill="FFFFFF"/>
        </w:rPr>
        <w:t xml:space="preserve">графики для </w:t>
      </w:r>
      <w:r>
        <w:rPr>
          <w:rFonts w:ascii="Times New Roman" w:hAnsi="Times New Roman" w:cs="Times New Roman"/>
          <w:color w:val="000000"/>
          <w:sz w:val="28"/>
          <w:szCs w:val="28"/>
          <w:shd w:val="clear" w:color="auto" w:fill="FFFFFF"/>
        </w:rPr>
        <w:t xml:space="preserve">определения свойств процессов и </w:t>
      </w:r>
      <w:r w:rsidRPr="001D2E10">
        <w:rPr>
          <w:rFonts w:ascii="Times New Roman" w:hAnsi="Times New Roman" w:cs="Times New Roman"/>
          <w:color w:val="000000"/>
          <w:sz w:val="28"/>
          <w:szCs w:val="28"/>
          <w:shd w:val="clear" w:color="auto" w:fill="FFFFFF"/>
        </w:rPr>
        <w:t xml:space="preserve">зависимостей, для </w:t>
      </w:r>
      <w:r>
        <w:rPr>
          <w:rFonts w:ascii="Times New Roman" w:hAnsi="Times New Roman" w:cs="Times New Roman"/>
          <w:color w:val="000000"/>
          <w:sz w:val="28"/>
          <w:szCs w:val="28"/>
          <w:shd w:val="clear" w:color="auto" w:fill="FFFFFF"/>
        </w:rPr>
        <w:t xml:space="preserve">решения задач из других учебных </w:t>
      </w:r>
      <w:r w:rsidRPr="001D2E10">
        <w:rPr>
          <w:rFonts w:ascii="Times New Roman" w:hAnsi="Times New Roman" w:cs="Times New Roman"/>
          <w:color w:val="000000"/>
          <w:sz w:val="28"/>
          <w:szCs w:val="28"/>
          <w:shd w:val="clear" w:color="auto" w:fill="FFFFFF"/>
        </w:rPr>
        <w:t>предметов и реальной жизни; умение выр</w:t>
      </w:r>
      <w:r>
        <w:rPr>
          <w:rFonts w:ascii="Times New Roman" w:hAnsi="Times New Roman" w:cs="Times New Roman"/>
          <w:color w:val="000000"/>
          <w:sz w:val="28"/>
          <w:szCs w:val="28"/>
          <w:shd w:val="clear" w:color="auto" w:fill="FFFFFF"/>
        </w:rPr>
        <w:t xml:space="preserve">ажать </w:t>
      </w:r>
      <w:r w:rsidRPr="001D2E10">
        <w:rPr>
          <w:rFonts w:ascii="Times New Roman" w:hAnsi="Times New Roman" w:cs="Times New Roman"/>
          <w:color w:val="000000"/>
          <w:sz w:val="28"/>
          <w:szCs w:val="28"/>
          <w:shd w:val="clear" w:color="auto" w:fill="FFFFFF"/>
        </w:rPr>
        <w:t>формула</w:t>
      </w:r>
      <w:r>
        <w:rPr>
          <w:rFonts w:ascii="Times New Roman" w:hAnsi="Times New Roman" w:cs="Times New Roman"/>
          <w:color w:val="000000"/>
          <w:sz w:val="28"/>
          <w:szCs w:val="28"/>
          <w:shd w:val="clear" w:color="auto" w:fill="FFFFFF"/>
        </w:rPr>
        <w:t>ми зависимости между величинами.</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6. </w:t>
      </w:r>
      <w:r w:rsidRPr="001D2E10">
        <w:rPr>
          <w:rFonts w:ascii="Times New Roman" w:hAnsi="Times New Roman" w:cs="Times New Roman"/>
          <w:color w:val="000000"/>
          <w:sz w:val="28"/>
          <w:szCs w:val="28"/>
          <w:shd w:val="clear" w:color="auto" w:fill="FFFFFF"/>
        </w:rPr>
        <w:t>Умение использоват</w:t>
      </w:r>
      <w:r>
        <w:rPr>
          <w:rFonts w:ascii="Times New Roman" w:hAnsi="Times New Roman" w:cs="Times New Roman"/>
          <w:color w:val="000000"/>
          <w:sz w:val="28"/>
          <w:szCs w:val="28"/>
          <w:shd w:val="clear" w:color="auto" w:fill="FFFFFF"/>
        </w:rPr>
        <w:t xml:space="preserve">ь свойства последовательностей, </w:t>
      </w:r>
      <w:r w:rsidRPr="001D2E10">
        <w:rPr>
          <w:rFonts w:ascii="Times New Roman" w:hAnsi="Times New Roman" w:cs="Times New Roman"/>
          <w:color w:val="000000"/>
          <w:sz w:val="28"/>
          <w:szCs w:val="28"/>
          <w:shd w:val="clear" w:color="auto" w:fill="FFFFFF"/>
        </w:rPr>
        <w:t>формулы суммы и об</w:t>
      </w:r>
      <w:r>
        <w:rPr>
          <w:rFonts w:ascii="Times New Roman" w:hAnsi="Times New Roman" w:cs="Times New Roman"/>
          <w:color w:val="000000"/>
          <w:sz w:val="28"/>
          <w:szCs w:val="28"/>
          <w:shd w:val="clear" w:color="auto" w:fill="FFFFFF"/>
        </w:rPr>
        <w:t>щего члена при решении задач.</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7. </w:t>
      </w:r>
      <w:r w:rsidRPr="001D2E10">
        <w:rPr>
          <w:rFonts w:ascii="Times New Roman" w:hAnsi="Times New Roman" w:cs="Times New Roman"/>
          <w:color w:val="000000"/>
          <w:sz w:val="28"/>
          <w:szCs w:val="28"/>
          <w:shd w:val="clear" w:color="auto" w:fill="FFFFFF"/>
        </w:rPr>
        <w:t xml:space="preserve">Умение решать задачи </w:t>
      </w:r>
      <w:r>
        <w:rPr>
          <w:rFonts w:ascii="Times New Roman" w:hAnsi="Times New Roman" w:cs="Times New Roman"/>
          <w:color w:val="000000"/>
          <w:sz w:val="28"/>
          <w:szCs w:val="28"/>
          <w:shd w:val="clear" w:color="auto" w:fill="FFFFFF"/>
        </w:rPr>
        <w:t xml:space="preserve">разных типов; умение составлять </w:t>
      </w:r>
      <w:r w:rsidRPr="001D2E10">
        <w:rPr>
          <w:rFonts w:ascii="Times New Roman" w:hAnsi="Times New Roman" w:cs="Times New Roman"/>
          <w:color w:val="000000"/>
          <w:sz w:val="28"/>
          <w:szCs w:val="28"/>
          <w:shd w:val="clear" w:color="auto" w:fill="FFFFFF"/>
        </w:rPr>
        <w:t>выражения, урав</w:t>
      </w:r>
      <w:r>
        <w:rPr>
          <w:rFonts w:ascii="Times New Roman" w:hAnsi="Times New Roman" w:cs="Times New Roman"/>
          <w:color w:val="000000"/>
          <w:sz w:val="28"/>
          <w:szCs w:val="28"/>
          <w:shd w:val="clear" w:color="auto" w:fill="FFFFFF"/>
        </w:rPr>
        <w:t xml:space="preserve">нения, неравенства и системы по условию задачи, исследовать </w:t>
      </w:r>
      <w:r w:rsidRPr="001D2E10">
        <w:rPr>
          <w:rFonts w:ascii="Times New Roman" w:hAnsi="Times New Roman" w:cs="Times New Roman"/>
          <w:color w:val="000000"/>
          <w:sz w:val="28"/>
          <w:szCs w:val="28"/>
          <w:shd w:val="clear" w:color="auto" w:fill="FFFFFF"/>
        </w:rPr>
        <w:t>полученное решение</w:t>
      </w:r>
      <w:r>
        <w:rPr>
          <w:rFonts w:ascii="Times New Roman" w:hAnsi="Times New Roman" w:cs="Times New Roman"/>
          <w:color w:val="000000"/>
          <w:sz w:val="28"/>
          <w:szCs w:val="28"/>
          <w:shd w:val="clear" w:color="auto" w:fill="FFFFFF"/>
        </w:rPr>
        <w:t>.</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 Умение решать задачи</w:t>
      </w:r>
      <w:r w:rsidRPr="001D2E10">
        <w:rPr>
          <w:rFonts w:ascii="Times New Roman" w:hAnsi="Times New Roman" w:cs="Times New Roman"/>
          <w:color w:val="000000"/>
          <w:sz w:val="28"/>
          <w:szCs w:val="28"/>
          <w:shd w:val="clear" w:color="auto" w:fill="FFFFFF"/>
        </w:rPr>
        <w:t xml:space="preserve"> на нахо</w:t>
      </w:r>
      <w:r>
        <w:rPr>
          <w:rFonts w:ascii="Times New Roman" w:hAnsi="Times New Roman" w:cs="Times New Roman"/>
          <w:color w:val="000000"/>
          <w:sz w:val="28"/>
          <w:szCs w:val="28"/>
          <w:shd w:val="clear" w:color="auto" w:fill="FFFFFF"/>
        </w:rPr>
        <w:t xml:space="preserve">ждение геометрических величин с </w:t>
      </w:r>
      <w:r w:rsidRPr="001D2E10">
        <w:rPr>
          <w:rFonts w:ascii="Times New Roman" w:hAnsi="Times New Roman" w:cs="Times New Roman"/>
          <w:color w:val="000000"/>
          <w:sz w:val="28"/>
          <w:szCs w:val="28"/>
          <w:shd w:val="clear" w:color="auto" w:fill="FFFFFF"/>
        </w:rPr>
        <w:t>применением и</w:t>
      </w:r>
      <w:r>
        <w:rPr>
          <w:rFonts w:ascii="Times New Roman" w:hAnsi="Times New Roman" w:cs="Times New Roman"/>
          <w:color w:val="000000"/>
          <w:sz w:val="28"/>
          <w:szCs w:val="28"/>
          <w:shd w:val="clear" w:color="auto" w:fill="FFFFFF"/>
        </w:rPr>
        <w:t>зученных свойств фигур.</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9. </w:t>
      </w:r>
      <w:r w:rsidRPr="001D2E10">
        <w:rPr>
          <w:rFonts w:ascii="Times New Roman" w:hAnsi="Times New Roman" w:cs="Times New Roman"/>
          <w:color w:val="000000"/>
          <w:sz w:val="28"/>
          <w:szCs w:val="28"/>
          <w:shd w:val="clear" w:color="auto" w:fill="FFFFFF"/>
        </w:rPr>
        <w:t>Умение распознавать</w:t>
      </w:r>
      <w:r>
        <w:rPr>
          <w:rFonts w:ascii="Times New Roman" w:hAnsi="Times New Roman" w:cs="Times New Roman"/>
          <w:color w:val="000000"/>
          <w:sz w:val="28"/>
          <w:szCs w:val="28"/>
          <w:shd w:val="clear" w:color="auto" w:fill="FFFFFF"/>
        </w:rPr>
        <w:t xml:space="preserve"> равенство, симметрию и подобие фигур, </w:t>
      </w:r>
      <w:r w:rsidRPr="001D2E10">
        <w:rPr>
          <w:rFonts w:ascii="Times New Roman" w:hAnsi="Times New Roman" w:cs="Times New Roman"/>
          <w:color w:val="000000"/>
          <w:sz w:val="28"/>
          <w:szCs w:val="28"/>
          <w:shd w:val="clear" w:color="auto" w:fill="FFFFFF"/>
        </w:rPr>
        <w:t>параллельност</w:t>
      </w:r>
      <w:r>
        <w:rPr>
          <w:rFonts w:ascii="Times New Roman" w:hAnsi="Times New Roman" w:cs="Times New Roman"/>
          <w:color w:val="000000"/>
          <w:sz w:val="28"/>
          <w:szCs w:val="28"/>
          <w:shd w:val="clear" w:color="auto" w:fill="FFFFFF"/>
        </w:rPr>
        <w:t xml:space="preserve">ь и перпендикулярность прямых в окружающем мире. </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10. </w:t>
      </w:r>
      <w:r w:rsidRPr="001D2E10">
        <w:rPr>
          <w:rFonts w:ascii="Times New Roman" w:hAnsi="Times New Roman" w:cs="Times New Roman"/>
          <w:color w:val="000000"/>
          <w:sz w:val="28"/>
          <w:szCs w:val="28"/>
          <w:shd w:val="clear" w:color="auto" w:fill="FFFFFF"/>
        </w:rPr>
        <w:t>Умение примен</w:t>
      </w:r>
      <w:r>
        <w:rPr>
          <w:rFonts w:ascii="Times New Roman" w:hAnsi="Times New Roman" w:cs="Times New Roman"/>
          <w:color w:val="000000"/>
          <w:sz w:val="28"/>
          <w:szCs w:val="28"/>
          <w:shd w:val="clear" w:color="auto" w:fill="FFFFFF"/>
        </w:rPr>
        <w:t xml:space="preserve">ять формулы периметра и площади </w:t>
      </w:r>
      <w:r w:rsidRPr="001D2E10">
        <w:rPr>
          <w:rFonts w:ascii="Times New Roman" w:hAnsi="Times New Roman" w:cs="Times New Roman"/>
          <w:color w:val="000000"/>
          <w:sz w:val="28"/>
          <w:szCs w:val="28"/>
          <w:shd w:val="clear" w:color="auto" w:fill="FFFFFF"/>
        </w:rPr>
        <w:t>многоугольников, дл</w:t>
      </w:r>
      <w:r>
        <w:rPr>
          <w:rFonts w:ascii="Times New Roman" w:hAnsi="Times New Roman" w:cs="Times New Roman"/>
          <w:color w:val="000000"/>
          <w:sz w:val="28"/>
          <w:szCs w:val="28"/>
          <w:shd w:val="clear" w:color="auto" w:fill="FFFFFF"/>
        </w:rPr>
        <w:t xml:space="preserve">ины окружности и площади круга, </w:t>
      </w:r>
      <w:r w:rsidRPr="001D2E10">
        <w:rPr>
          <w:rFonts w:ascii="Times New Roman" w:hAnsi="Times New Roman" w:cs="Times New Roman"/>
          <w:color w:val="000000"/>
          <w:sz w:val="28"/>
          <w:szCs w:val="28"/>
          <w:shd w:val="clear" w:color="auto" w:fill="FFFFFF"/>
        </w:rPr>
        <w:t>объёма прямоуг</w:t>
      </w:r>
      <w:r>
        <w:rPr>
          <w:rFonts w:ascii="Times New Roman" w:hAnsi="Times New Roman" w:cs="Times New Roman"/>
          <w:color w:val="000000"/>
          <w:sz w:val="28"/>
          <w:szCs w:val="28"/>
          <w:shd w:val="clear" w:color="auto" w:fill="FFFFFF"/>
        </w:rPr>
        <w:t xml:space="preserve">ольного параллелепипеда; умение </w:t>
      </w:r>
      <w:r w:rsidRPr="001D2E10">
        <w:rPr>
          <w:rFonts w:ascii="Times New Roman" w:hAnsi="Times New Roman" w:cs="Times New Roman"/>
          <w:color w:val="000000"/>
          <w:sz w:val="28"/>
          <w:szCs w:val="28"/>
          <w:shd w:val="clear" w:color="auto" w:fill="FFFFFF"/>
        </w:rPr>
        <w:t>применять признаки р</w:t>
      </w:r>
      <w:r>
        <w:rPr>
          <w:rFonts w:ascii="Times New Roman" w:hAnsi="Times New Roman" w:cs="Times New Roman"/>
          <w:color w:val="000000"/>
          <w:sz w:val="28"/>
          <w:szCs w:val="28"/>
          <w:shd w:val="clear" w:color="auto" w:fill="FFFFFF"/>
        </w:rPr>
        <w:t xml:space="preserve">авенства треугольников, теорему </w:t>
      </w:r>
      <w:r w:rsidRPr="001D2E10">
        <w:rPr>
          <w:rFonts w:ascii="Times New Roman" w:hAnsi="Times New Roman" w:cs="Times New Roman"/>
          <w:color w:val="000000"/>
          <w:sz w:val="28"/>
          <w:szCs w:val="28"/>
          <w:shd w:val="clear" w:color="auto" w:fill="FFFFFF"/>
        </w:rPr>
        <w:t xml:space="preserve">о сумме углов </w:t>
      </w:r>
      <w:r>
        <w:rPr>
          <w:rFonts w:ascii="Times New Roman" w:hAnsi="Times New Roman" w:cs="Times New Roman"/>
          <w:color w:val="000000"/>
          <w:sz w:val="28"/>
          <w:szCs w:val="28"/>
          <w:shd w:val="clear" w:color="auto" w:fill="FFFFFF"/>
        </w:rPr>
        <w:t xml:space="preserve">треугольника, теорему Пифагора, </w:t>
      </w:r>
      <w:r w:rsidRPr="001D2E10">
        <w:rPr>
          <w:rFonts w:ascii="Times New Roman" w:hAnsi="Times New Roman" w:cs="Times New Roman"/>
          <w:color w:val="000000"/>
          <w:sz w:val="28"/>
          <w:szCs w:val="28"/>
          <w:shd w:val="clear" w:color="auto" w:fill="FFFFFF"/>
        </w:rPr>
        <w:t>тригонометрические с</w:t>
      </w:r>
      <w:r>
        <w:rPr>
          <w:rFonts w:ascii="Times New Roman" w:hAnsi="Times New Roman" w:cs="Times New Roman"/>
          <w:color w:val="000000"/>
          <w:sz w:val="28"/>
          <w:szCs w:val="28"/>
          <w:shd w:val="clear" w:color="auto" w:fill="FFFFFF"/>
        </w:rPr>
        <w:t xml:space="preserve">оотношения для вычисления длин, </w:t>
      </w:r>
      <w:r w:rsidRPr="001D2E10">
        <w:rPr>
          <w:rFonts w:ascii="Times New Roman" w:hAnsi="Times New Roman" w:cs="Times New Roman"/>
          <w:color w:val="000000"/>
          <w:sz w:val="28"/>
          <w:szCs w:val="28"/>
          <w:shd w:val="clear" w:color="auto" w:fill="FFFFFF"/>
        </w:rPr>
        <w:t>расстояний, площадей</w:t>
      </w:r>
      <w:r w:rsidR="008B3F69">
        <w:rPr>
          <w:rFonts w:ascii="Times New Roman" w:hAnsi="Times New Roman" w:cs="Times New Roman"/>
          <w:color w:val="000000"/>
          <w:sz w:val="28"/>
          <w:szCs w:val="28"/>
          <w:shd w:val="clear" w:color="auto" w:fill="FFFFFF"/>
        </w:rPr>
        <w:t xml:space="preserve"> [15].</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11. </w:t>
      </w:r>
      <w:r w:rsidRPr="001D2E10">
        <w:rPr>
          <w:rFonts w:ascii="Times New Roman" w:hAnsi="Times New Roman" w:cs="Times New Roman"/>
          <w:color w:val="000000"/>
          <w:sz w:val="28"/>
          <w:szCs w:val="28"/>
          <w:shd w:val="clear" w:color="auto" w:fill="FFFFFF"/>
        </w:rPr>
        <w:t>Умение извлекать, инт</w:t>
      </w:r>
      <w:r>
        <w:rPr>
          <w:rFonts w:ascii="Times New Roman" w:hAnsi="Times New Roman" w:cs="Times New Roman"/>
          <w:color w:val="000000"/>
          <w:sz w:val="28"/>
          <w:szCs w:val="28"/>
          <w:shd w:val="clear" w:color="auto" w:fill="FFFFFF"/>
        </w:rPr>
        <w:t xml:space="preserve">ерпретировать и преобразовывать </w:t>
      </w:r>
      <w:r w:rsidRPr="001D2E10">
        <w:rPr>
          <w:rFonts w:ascii="Times New Roman" w:hAnsi="Times New Roman" w:cs="Times New Roman"/>
          <w:color w:val="000000"/>
          <w:sz w:val="28"/>
          <w:szCs w:val="28"/>
          <w:shd w:val="clear" w:color="auto" w:fill="FFFFFF"/>
        </w:rPr>
        <w:t>информацию,</w:t>
      </w:r>
      <w:r>
        <w:rPr>
          <w:rFonts w:ascii="Times New Roman" w:hAnsi="Times New Roman" w:cs="Times New Roman"/>
          <w:color w:val="000000"/>
          <w:sz w:val="28"/>
          <w:szCs w:val="28"/>
          <w:shd w:val="clear" w:color="auto" w:fill="FFFFFF"/>
        </w:rPr>
        <w:t xml:space="preserve"> представленную в таблицах и на </w:t>
      </w:r>
      <w:r w:rsidRPr="001D2E10">
        <w:rPr>
          <w:rFonts w:ascii="Times New Roman" w:hAnsi="Times New Roman" w:cs="Times New Roman"/>
          <w:color w:val="000000"/>
          <w:sz w:val="28"/>
          <w:szCs w:val="28"/>
          <w:shd w:val="clear" w:color="auto" w:fill="FFFFFF"/>
        </w:rPr>
        <w:t>диаграммах</w:t>
      </w:r>
      <w:r>
        <w:rPr>
          <w:rFonts w:ascii="Times New Roman" w:hAnsi="Times New Roman" w:cs="Times New Roman"/>
          <w:color w:val="000000"/>
          <w:sz w:val="28"/>
          <w:szCs w:val="28"/>
          <w:shd w:val="clear" w:color="auto" w:fill="FFFFFF"/>
        </w:rPr>
        <w:t>.</w:t>
      </w:r>
    </w:p>
    <w:p w:rsid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12. </w:t>
      </w:r>
      <w:r w:rsidRPr="001D2E10">
        <w:rPr>
          <w:rFonts w:ascii="Times New Roman" w:hAnsi="Times New Roman" w:cs="Times New Roman"/>
          <w:color w:val="000000"/>
          <w:sz w:val="28"/>
          <w:szCs w:val="28"/>
          <w:shd w:val="clear" w:color="auto" w:fill="FFFFFF"/>
        </w:rPr>
        <w:t xml:space="preserve">Умение находить </w:t>
      </w:r>
      <w:r>
        <w:rPr>
          <w:rFonts w:ascii="Times New Roman" w:hAnsi="Times New Roman" w:cs="Times New Roman"/>
          <w:color w:val="000000"/>
          <w:sz w:val="28"/>
          <w:szCs w:val="28"/>
          <w:shd w:val="clear" w:color="auto" w:fill="FFFFFF"/>
        </w:rPr>
        <w:t xml:space="preserve">вероятности случайных событий в </w:t>
      </w:r>
      <w:r w:rsidRPr="001D2E10">
        <w:rPr>
          <w:rFonts w:ascii="Times New Roman" w:hAnsi="Times New Roman" w:cs="Times New Roman"/>
          <w:color w:val="000000"/>
          <w:sz w:val="28"/>
          <w:szCs w:val="28"/>
          <w:shd w:val="clear" w:color="auto" w:fill="FFFFFF"/>
        </w:rPr>
        <w:t>опытах с равновозможными элементарными событиями</w:t>
      </w:r>
      <w:r w:rsidR="00890261">
        <w:rPr>
          <w:rFonts w:ascii="Times New Roman" w:hAnsi="Times New Roman" w:cs="Times New Roman"/>
          <w:color w:val="000000"/>
          <w:sz w:val="28"/>
          <w:szCs w:val="28"/>
          <w:shd w:val="clear" w:color="auto" w:fill="FFFFFF"/>
        </w:rPr>
        <w:t>.</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Задания 2 части </w:t>
      </w:r>
      <w:r w:rsidRPr="001D2E10">
        <w:rPr>
          <w:rFonts w:ascii="Times New Roman" w:hAnsi="Times New Roman" w:cs="Times New Roman"/>
          <w:color w:val="000000"/>
          <w:sz w:val="28"/>
          <w:szCs w:val="28"/>
          <w:shd w:val="clear" w:color="auto" w:fill="FFFFFF"/>
        </w:rPr>
        <w:t>направлены на проверку таких каче</w:t>
      </w:r>
      <w:r>
        <w:rPr>
          <w:rFonts w:ascii="Times New Roman" w:hAnsi="Times New Roman" w:cs="Times New Roman"/>
          <w:color w:val="000000"/>
          <w:sz w:val="28"/>
          <w:szCs w:val="28"/>
          <w:shd w:val="clear" w:color="auto" w:fill="FFFFFF"/>
        </w:rPr>
        <w:t xml:space="preserve">ств </w:t>
      </w:r>
      <w:r w:rsidRPr="001D2E10">
        <w:rPr>
          <w:rFonts w:ascii="Times New Roman" w:hAnsi="Times New Roman" w:cs="Times New Roman"/>
          <w:color w:val="000000"/>
          <w:sz w:val="28"/>
          <w:szCs w:val="28"/>
          <w:shd w:val="clear" w:color="auto" w:fill="FFFFFF"/>
        </w:rPr>
        <w:t>математической подготовки выпускников, как:</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У</w:t>
      </w:r>
      <w:r w:rsidRPr="001D2E10">
        <w:rPr>
          <w:rFonts w:ascii="Times New Roman" w:hAnsi="Times New Roman" w:cs="Times New Roman"/>
          <w:color w:val="000000"/>
          <w:sz w:val="28"/>
          <w:szCs w:val="28"/>
          <w:shd w:val="clear" w:color="auto" w:fill="FFFFFF"/>
        </w:rPr>
        <w:t>веренное владение форма</w:t>
      </w:r>
      <w:r>
        <w:rPr>
          <w:rFonts w:ascii="Times New Roman" w:hAnsi="Times New Roman" w:cs="Times New Roman"/>
          <w:color w:val="000000"/>
          <w:sz w:val="28"/>
          <w:szCs w:val="28"/>
          <w:shd w:val="clear" w:color="auto" w:fill="FFFFFF"/>
        </w:rPr>
        <w:t>льно-оперативным алгебраическим аппаратом.</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2. У</w:t>
      </w:r>
      <w:r w:rsidRPr="001D2E10">
        <w:rPr>
          <w:rFonts w:ascii="Times New Roman" w:hAnsi="Times New Roman" w:cs="Times New Roman"/>
          <w:color w:val="000000"/>
          <w:sz w:val="28"/>
          <w:szCs w:val="28"/>
          <w:shd w:val="clear" w:color="auto" w:fill="FFFFFF"/>
        </w:rPr>
        <w:t>мение решить комплексную зада</w:t>
      </w:r>
      <w:r>
        <w:rPr>
          <w:rFonts w:ascii="Times New Roman" w:hAnsi="Times New Roman" w:cs="Times New Roman"/>
          <w:color w:val="000000"/>
          <w:sz w:val="28"/>
          <w:szCs w:val="28"/>
          <w:shd w:val="clear" w:color="auto" w:fill="FFFFFF"/>
        </w:rPr>
        <w:t>чу, включающую в себя знания из разных тем курса математики.</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У</w:t>
      </w:r>
      <w:r w:rsidRPr="001D2E10">
        <w:rPr>
          <w:rFonts w:ascii="Times New Roman" w:hAnsi="Times New Roman" w:cs="Times New Roman"/>
          <w:color w:val="000000"/>
          <w:sz w:val="28"/>
          <w:szCs w:val="28"/>
          <w:shd w:val="clear" w:color="auto" w:fill="FFFFFF"/>
        </w:rPr>
        <w:t>мение решить планиметрическую задачу, приме</w:t>
      </w:r>
      <w:r>
        <w:rPr>
          <w:rFonts w:ascii="Times New Roman" w:hAnsi="Times New Roman" w:cs="Times New Roman"/>
          <w:color w:val="000000"/>
          <w:sz w:val="28"/>
          <w:szCs w:val="28"/>
          <w:shd w:val="clear" w:color="auto" w:fill="FFFFFF"/>
        </w:rPr>
        <w:t xml:space="preserve">няя различные </w:t>
      </w:r>
      <w:r w:rsidRPr="001D2E10">
        <w:rPr>
          <w:rFonts w:ascii="Times New Roman" w:hAnsi="Times New Roman" w:cs="Times New Roman"/>
          <w:color w:val="000000"/>
          <w:sz w:val="28"/>
          <w:szCs w:val="28"/>
          <w:shd w:val="clear" w:color="auto" w:fill="FFFFFF"/>
        </w:rPr>
        <w:t>теоре</w:t>
      </w:r>
      <w:r>
        <w:rPr>
          <w:rFonts w:ascii="Times New Roman" w:hAnsi="Times New Roman" w:cs="Times New Roman"/>
          <w:color w:val="000000"/>
          <w:sz w:val="28"/>
          <w:szCs w:val="28"/>
          <w:shd w:val="clear" w:color="auto" w:fill="FFFFFF"/>
        </w:rPr>
        <w:t>тические знания курса геометрии.</w:t>
      </w:r>
    </w:p>
    <w:p w:rsidR="001D2E10" w:rsidRPr="001D2E10"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У</w:t>
      </w:r>
      <w:r w:rsidRPr="001D2E10">
        <w:rPr>
          <w:rFonts w:ascii="Times New Roman" w:hAnsi="Times New Roman" w:cs="Times New Roman"/>
          <w:color w:val="000000"/>
          <w:sz w:val="28"/>
          <w:szCs w:val="28"/>
          <w:shd w:val="clear" w:color="auto" w:fill="FFFFFF"/>
        </w:rPr>
        <w:t>мение математически грамотно и ясн</w:t>
      </w:r>
      <w:r>
        <w:rPr>
          <w:rFonts w:ascii="Times New Roman" w:hAnsi="Times New Roman" w:cs="Times New Roman"/>
          <w:color w:val="000000"/>
          <w:sz w:val="28"/>
          <w:szCs w:val="28"/>
          <w:shd w:val="clear" w:color="auto" w:fill="FFFFFF"/>
        </w:rPr>
        <w:t xml:space="preserve">о записать решение, приводя при </w:t>
      </w:r>
      <w:r w:rsidRPr="001D2E10">
        <w:rPr>
          <w:rFonts w:ascii="Times New Roman" w:hAnsi="Times New Roman" w:cs="Times New Roman"/>
          <w:color w:val="000000"/>
          <w:sz w:val="28"/>
          <w:szCs w:val="28"/>
          <w:shd w:val="clear" w:color="auto" w:fill="FFFFFF"/>
        </w:rPr>
        <w:t>этом необ</w:t>
      </w:r>
      <w:r>
        <w:rPr>
          <w:rFonts w:ascii="Times New Roman" w:hAnsi="Times New Roman" w:cs="Times New Roman"/>
          <w:color w:val="000000"/>
          <w:sz w:val="28"/>
          <w:szCs w:val="28"/>
          <w:shd w:val="clear" w:color="auto" w:fill="FFFFFF"/>
        </w:rPr>
        <w:t>ходимые пояснения и обоснования.</w:t>
      </w:r>
    </w:p>
    <w:p w:rsidR="006073C5" w:rsidRDefault="001D2E1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В</w:t>
      </w:r>
      <w:r w:rsidRPr="001D2E10">
        <w:rPr>
          <w:rFonts w:ascii="Times New Roman" w:hAnsi="Times New Roman" w:cs="Times New Roman"/>
          <w:color w:val="000000"/>
          <w:sz w:val="28"/>
          <w:szCs w:val="28"/>
          <w:shd w:val="clear" w:color="auto" w:fill="FFFFFF"/>
        </w:rPr>
        <w:t>ладение широким спектром приёмов и способов рассуждений</w:t>
      </w:r>
      <w:r>
        <w:rPr>
          <w:rFonts w:ascii="Times New Roman" w:hAnsi="Times New Roman" w:cs="Times New Roman"/>
          <w:color w:val="000000"/>
          <w:sz w:val="28"/>
          <w:szCs w:val="28"/>
          <w:shd w:val="clear" w:color="auto" w:fill="FFFFFF"/>
        </w:rPr>
        <w:t>.</w:t>
      </w:r>
    </w:p>
    <w:p w:rsidR="006073C5" w:rsidRDefault="006073C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Оцениваются работы в баллах:</w:t>
      </w:r>
      <w:r w:rsidR="00CE74B4" w:rsidRPr="00CE74B4">
        <w:rPr>
          <w:rFonts w:ascii="Times New Roman" w:hAnsi="Times New Roman" w:cs="Times New Roman"/>
          <w:color w:val="000000"/>
          <w:sz w:val="28"/>
          <w:szCs w:val="28"/>
          <w:shd w:val="clear" w:color="auto" w:fill="FFFFFF"/>
        </w:rPr>
        <w:t xml:space="preserve"> </w:t>
      </w:r>
    </w:p>
    <w:p w:rsidR="001929D1" w:rsidRDefault="00CE74B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- 8 </w:t>
      </w:r>
      <w:r w:rsidR="006073C5">
        <w:rPr>
          <w:rFonts w:ascii="Times New Roman" w:hAnsi="Times New Roman" w:cs="Times New Roman"/>
          <w:color w:val="000000"/>
          <w:sz w:val="28"/>
          <w:szCs w:val="28"/>
          <w:shd w:val="clear" w:color="auto" w:fill="FFFFFF"/>
        </w:rPr>
        <w:t xml:space="preserve">баллов </w:t>
      </w:r>
      <w:r>
        <w:rPr>
          <w:rFonts w:ascii="Times New Roman" w:hAnsi="Times New Roman" w:cs="Times New Roman"/>
          <w:color w:val="000000"/>
          <w:sz w:val="28"/>
          <w:szCs w:val="28"/>
          <w:shd w:val="clear" w:color="auto" w:fill="FFFFFF"/>
        </w:rPr>
        <w:t xml:space="preserve">(из них не менее 2 за </w:t>
      </w:r>
      <w:r w:rsidR="006073C5">
        <w:rPr>
          <w:rFonts w:ascii="Times New Roman" w:hAnsi="Times New Roman" w:cs="Times New Roman"/>
          <w:color w:val="000000"/>
          <w:sz w:val="28"/>
          <w:szCs w:val="28"/>
          <w:shd w:val="clear" w:color="auto" w:fill="FFFFFF"/>
        </w:rPr>
        <w:t>геометрию) минимальный порог баллов.</w:t>
      </w:r>
      <w:r>
        <w:rPr>
          <w:rFonts w:ascii="Times New Roman" w:hAnsi="Times New Roman" w:cs="Times New Roman"/>
          <w:color w:val="000000"/>
          <w:sz w:val="28"/>
          <w:szCs w:val="28"/>
          <w:shd w:val="clear" w:color="auto" w:fill="FFFFFF"/>
        </w:rPr>
        <w:t xml:space="preserve"> </w:t>
      </w:r>
      <w:r w:rsidRPr="00CE74B4">
        <w:rPr>
          <w:rFonts w:ascii="Times New Roman" w:hAnsi="Times New Roman" w:cs="Times New Roman"/>
          <w:color w:val="000000"/>
          <w:sz w:val="28"/>
          <w:szCs w:val="28"/>
          <w:shd w:val="clear" w:color="auto" w:fill="FFFFFF"/>
        </w:rPr>
        <w:t>Если ученик не преодолеет минимальный порог баллов, он получит двойку.</w:t>
      </w:r>
    </w:p>
    <w:p w:rsidR="00CE74B4" w:rsidRDefault="00CE74B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- 8-14 баллов соответствуют отметке «3».</w:t>
      </w:r>
    </w:p>
    <w:p w:rsidR="00CE74B4" w:rsidRDefault="00CE74B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- 15-21 баллов соответствуют оценке «4».</w:t>
      </w:r>
    </w:p>
    <w:p w:rsidR="00CE74B4" w:rsidRDefault="00CE74B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- 22-31 баллов соответствуют отметке «5».</w:t>
      </w:r>
    </w:p>
    <w:p w:rsidR="00F92C7D" w:rsidRDefault="00F92C7D" w:rsidP="00FC1A7F">
      <w:pPr>
        <w:spacing w:line="360" w:lineRule="auto"/>
        <w:ind w:firstLine="567"/>
        <w:jc w:val="both"/>
        <w:rPr>
          <w:rFonts w:ascii="Times New Roman" w:hAnsi="Times New Roman" w:cs="Times New Roman"/>
          <w:color w:val="000000"/>
          <w:sz w:val="28"/>
          <w:szCs w:val="28"/>
          <w:shd w:val="clear" w:color="auto" w:fill="FFFFFF"/>
        </w:rPr>
      </w:pPr>
      <w:r w:rsidRPr="00F92C7D">
        <w:rPr>
          <w:rFonts w:ascii="Times New Roman" w:hAnsi="Times New Roman" w:cs="Times New Roman"/>
          <w:color w:val="000000"/>
          <w:sz w:val="28"/>
          <w:szCs w:val="28"/>
          <w:shd w:val="clear" w:color="auto" w:fill="FFFFFF"/>
        </w:rPr>
        <w:t>Участникам экзамена разрешается использовать: непрограммируемый калькулятор (для каждого участника) с возможностью вычисления тригонометрических функций; линейку, не содержащую справочной информации; выдаваемые вместе с КИМ справочные материалы, содержащие основные формулы курса математики образовательной программы основного общего образования.</w:t>
      </w:r>
    </w:p>
    <w:p w:rsidR="007237BC" w:rsidRDefault="007237B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Из-за непривычно сложных формулировок заданий ученики совершают ряд типичных ошибок:</w:t>
      </w:r>
    </w:p>
    <w:p w:rsidR="007237BC" w:rsidRDefault="007237B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Невнимательное чтение условия заданий;</w:t>
      </w:r>
    </w:p>
    <w:p w:rsidR="007237BC" w:rsidRDefault="007237B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Ошибки в вычислении;</w:t>
      </w:r>
    </w:p>
    <w:p w:rsidR="007237BC" w:rsidRDefault="007237B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Невнимательность при переносе ответов с черновика на бланк ответов.</w:t>
      </w:r>
    </w:p>
    <w:p w:rsidR="00281F98" w:rsidRDefault="00281F9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Также во 2 части ОГЭ ученики совершают ошибки в решении заданий, </w:t>
      </w:r>
      <w:r w:rsidR="007D5943">
        <w:rPr>
          <w:rFonts w:ascii="Times New Roman" w:hAnsi="Times New Roman" w:cs="Times New Roman"/>
          <w:color w:val="000000"/>
          <w:sz w:val="28"/>
          <w:szCs w:val="28"/>
          <w:shd w:val="clear" w:color="auto" w:fill="FFFFFF"/>
        </w:rPr>
        <w:t xml:space="preserve">так как решение должно быть математически грамотным и полным, в нем </w:t>
      </w:r>
      <w:r w:rsidR="007D5943">
        <w:rPr>
          <w:rFonts w:ascii="Times New Roman" w:hAnsi="Times New Roman" w:cs="Times New Roman"/>
          <w:color w:val="000000"/>
          <w:sz w:val="28"/>
          <w:szCs w:val="28"/>
          <w:shd w:val="clear" w:color="auto" w:fill="FFFFFF"/>
        </w:rPr>
        <w:lastRenderedPageBreak/>
        <w:t xml:space="preserve">должны раскрываться ход решения и грамотный подвод к ответу с доказательством практически каждого действия. Многие ученики просто не умеют грамотно оформлять ход решения или доказывать действия математическими вычислениями и теоремами, поэтому на это нужно делать особый уклон в подготовке к ОГЭ по математике.  </w:t>
      </w:r>
    </w:p>
    <w:p w:rsidR="001929D1" w:rsidRDefault="004E1FA1"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 подготовке к ОГЭ также следует учесть обучение учащихся 9 классов заполнению бланков, так как ученики могут допускать ошибки в заполнении бланков даже под конец года во время предэкзаменационных работ из-за волнения и невнимательности. Важно не только отслеживать результаты учеников по всем темам и следить за уровнем усвоения материала, но и </w:t>
      </w:r>
      <w:r w:rsidR="0078081B">
        <w:rPr>
          <w:rFonts w:ascii="Times New Roman" w:hAnsi="Times New Roman" w:cs="Times New Roman"/>
          <w:color w:val="000000"/>
          <w:sz w:val="28"/>
          <w:szCs w:val="28"/>
          <w:shd w:val="clear" w:color="auto" w:fill="FFFFFF"/>
        </w:rPr>
        <w:t>отслеживать уровень мотивации учащегося и поддерживать его на протяж</w:t>
      </w:r>
      <w:r w:rsidR="008B3F69">
        <w:rPr>
          <w:rFonts w:ascii="Times New Roman" w:hAnsi="Times New Roman" w:cs="Times New Roman"/>
          <w:color w:val="000000"/>
          <w:sz w:val="28"/>
          <w:szCs w:val="28"/>
          <w:shd w:val="clear" w:color="auto" w:fill="FFFFFF"/>
        </w:rPr>
        <w:t>ении всей подготовки к экзамену [28].</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Подготовка учащихся 9 классов к ОГЭ по математике имеет свои особенности, поскольку на экзамене требуется не только знание математических формул и методов, но и умение применять их на практике.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Одной из особенностей подготовки к ОГЭ по математике является необходимость систематического повторения и закрепления материала, так как на экзамене будут проверяться знания за весь курс обучения. Учителя должны помочь учащимся овладеть базовыми математическими навыками и умениями, а зате</w:t>
      </w:r>
      <w:r w:rsidR="008B3F69">
        <w:rPr>
          <w:rFonts w:ascii="Times New Roman" w:hAnsi="Times New Roman" w:cs="Times New Roman"/>
          <w:color w:val="000000"/>
          <w:sz w:val="28"/>
          <w:szCs w:val="28"/>
          <w:shd w:val="clear" w:color="auto" w:fill="FFFFFF"/>
        </w:rPr>
        <w:t>м перейти к более сложным темам [41].</w:t>
      </w:r>
      <w:r w:rsidRPr="003F0580">
        <w:rPr>
          <w:rFonts w:ascii="Times New Roman" w:hAnsi="Times New Roman" w:cs="Times New Roman"/>
          <w:color w:val="000000"/>
          <w:sz w:val="28"/>
          <w:szCs w:val="28"/>
          <w:shd w:val="clear" w:color="auto" w:fill="FFFFFF"/>
        </w:rPr>
        <w:t xml:space="preserve">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Необходимость повторения обусловлена задачами обучения, требующими прочного и сознательного овладения им. В процессе повторения учебного материала значительную роль показывают дидактические приемы: сравнение, классификация, анализ, синтез, обобщение, содействующие интенсивному протеканию процесса запоминания. При этом вырабатываются гибкость, подвижность ума, обобщенность знаний.  В процессе повторени</w:t>
      </w:r>
      <w:r w:rsidR="008B3F69">
        <w:rPr>
          <w:rFonts w:ascii="Times New Roman" w:hAnsi="Times New Roman" w:cs="Times New Roman"/>
          <w:color w:val="000000"/>
          <w:sz w:val="28"/>
          <w:szCs w:val="28"/>
          <w:shd w:val="clear" w:color="auto" w:fill="FFFFFF"/>
        </w:rPr>
        <w:t>я память у учащихся развивается [35].</w:t>
      </w:r>
      <w:r w:rsidRPr="003F0580">
        <w:rPr>
          <w:rFonts w:ascii="Times New Roman" w:hAnsi="Times New Roman" w:cs="Times New Roman"/>
          <w:color w:val="000000"/>
          <w:sz w:val="28"/>
          <w:szCs w:val="28"/>
          <w:shd w:val="clear" w:color="auto" w:fill="FFFFFF"/>
        </w:rPr>
        <w:t xml:space="preserve"> Эмоциональная память, опирающаяся на наглядно – образные процессы, постепенно уступает памяти с логическими процессами мышления, которая основана на умении устанавливать связи между известными и неизвестными компонентами, сопоставлять абстрактный </w:t>
      </w:r>
      <w:r w:rsidRPr="003F0580">
        <w:rPr>
          <w:rFonts w:ascii="Times New Roman" w:hAnsi="Times New Roman" w:cs="Times New Roman"/>
          <w:color w:val="000000"/>
          <w:sz w:val="28"/>
          <w:szCs w:val="28"/>
          <w:shd w:val="clear" w:color="auto" w:fill="FFFFFF"/>
        </w:rPr>
        <w:lastRenderedPageBreak/>
        <w:t>материал, классифицировать его, обосновывать свои высказывания. Повторение при подготовке учащихся к выполнению различных упражнений, практических и лабораторных работ, решении примеров и задач способствует выработке прочных навыков. В процессе обучения математике важное место отводится формированию вычислительных навыков, навыков измерения, построения, применения знаний при решении различного вида упражнений, практических и лабораторных</w:t>
      </w:r>
      <w:r w:rsidR="008B3F69">
        <w:rPr>
          <w:rFonts w:ascii="Times New Roman" w:hAnsi="Times New Roman" w:cs="Times New Roman"/>
          <w:color w:val="000000"/>
          <w:sz w:val="28"/>
          <w:szCs w:val="28"/>
          <w:shd w:val="clear" w:color="auto" w:fill="FFFFFF"/>
        </w:rPr>
        <w:t xml:space="preserve"> работ, в практике, в жизни [8]. </w:t>
      </w:r>
      <w:r w:rsidRPr="003F0580">
        <w:rPr>
          <w:rFonts w:ascii="Times New Roman" w:hAnsi="Times New Roman" w:cs="Times New Roman"/>
          <w:color w:val="000000"/>
          <w:sz w:val="28"/>
          <w:szCs w:val="28"/>
          <w:shd w:val="clear" w:color="auto" w:fill="FFFFFF"/>
        </w:rPr>
        <w:t>Наряду с повторением, предваряющим объяснения нового материала, решении задачи, выполнение практической работы, проводится повторение при закреплении нового материала урока. Такое повторение объединяется с закреплением и направлено на обобщение изученного, выделение главного. Повторительные упражнения для самостоятельной работы на этапе закрепления могут быть программированными. Повторение учебного материала является одним из путей развития творческой активности учащихся. Систематическое повторение содействует значительному улучшению качества математической подготовки и является действенным средством борьбы с</w:t>
      </w:r>
      <w:r w:rsidR="008B3F69">
        <w:rPr>
          <w:rFonts w:ascii="Times New Roman" w:hAnsi="Times New Roman" w:cs="Times New Roman"/>
          <w:color w:val="000000"/>
          <w:sz w:val="28"/>
          <w:szCs w:val="28"/>
          <w:shd w:val="clear" w:color="auto" w:fill="FFFFFF"/>
        </w:rPr>
        <w:t xml:space="preserve"> формализмом в знаниях учащихся [13].</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Также важно уделить внимание развитию у учащихся навыков решения задач различной сложности, анализа и интерпретации информации, а также умению применять математические методы для решения реальных жизненных ситуаций. Использование интерактивных методов обучения, таких как игровые техники, групповая работа, решение проблемных задач в команде, является эффективным способом подготовки учащихся к ОГЭ по математике. Это поможет им лучше понять материал, развить навыки коммуникации и сотрудничества, а также повысить </w:t>
      </w:r>
      <w:r w:rsidR="008B3F69">
        <w:rPr>
          <w:rFonts w:ascii="Times New Roman" w:hAnsi="Times New Roman" w:cs="Times New Roman"/>
          <w:color w:val="000000"/>
          <w:sz w:val="28"/>
          <w:szCs w:val="28"/>
          <w:shd w:val="clear" w:color="auto" w:fill="FFFFFF"/>
        </w:rPr>
        <w:t>мотивацию к изучению математики [14].</w:t>
      </w:r>
      <w:r w:rsidRPr="003F0580">
        <w:rPr>
          <w:rFonts w:ascii="Times New Roman" w:hAnsi="Times New Roman" w:cs="Times New Roman"/>
          <w:color w:val="000000"/>
          <w:sz w:val="28"/>
          <w:szCs w:val="28"/>
          <w:shd w:val="clear" w:color="auto" w:fill="FFFFFF"/>
        </w:rPr>
        <w:t xml:space="preserve">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Таким образом, подготовка учащихся 9 классов к ОГЭ по математике требует комплексного подхода, который включает в себя систематическое повторение материала, развитие навыков решения задач и использование интерактивных методов обучения.</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lastRenderedPageBreak/>
        <w:t xml:space="preserve">Для организации подготовки учащихся к ОГЭ по математике с использованием интерактивных методов обучения можно использовать следующие приемы: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1. Игровые техники. Можно проводить уроки в форме игр, например, математические </w:t>
      </w:r>
      <w:proofErr w:type="spellStart"/>
      <w:r w:rsidRPr="003F0580">
        <w:rPr>
          <w:rFonts w:ascii="Times New Roman" w:hAnsi="Times New Roman" w:cs="Times New Roman"/>
          <w:color w:val="000000"/>
          <w:sz w:val="28"/>
          <w:szCs w:val="28"/>
          <w:shd w:val="clear" w:color="auto" w:fill="FFFFFF"/>
        </w:rPr>
        <w:t>квесты</w:t>
      </w:r>
      <w:proofErr w:type="spellEnd"/>
      <w:r w:rsidRPr="003F0580">
        <w:rPr>
          <w:rFonts w:ascii="Times New Roman" w:hAnsi="Times New Roman" w:cs="Times New Roman"/>
          <w:color w:val="000000"/>
          <w:sz w:val="28"/>
          <w:szCs w:val="28"/>
          <w:shd w:val="clear" w:color="auto" w:fill="FFFFFF"/>
        </w:rPr>
        <w:t>, игры-головоломки, математические конкурсы и т.д. Это поможет учащимся лучше усваивать материал и</w:t>
      </w:r>
      <w:r w:rsidR="008B3F69">
        <w:rPr>
          <w:rFonts w:ascii="Times New Roman" w:hAnsi="Times New Roman" w:cs="Times New Roman"/>
          <w:color w:val="000000"/>
          <w:sz w:val="28"/>
          <w:szCs w:val="28"/>
          <w:shd w:val="clear" w:color="auto" w:fill="FFFFFF"/>
        </w:rPr>
        <w:t xml:space="preserve"> развивать логическое мышление [16].</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2. Групповая работа. Разделение учащихся на группы для совместного решения математических задач позволит им обмениваться знаниями, обсуждать различные подходы к решению задач и учиться работать в команде.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3. Решение проблемных задач в команде. Проведение уроков, на которых учащиеся будут решать сложные математические задачи в команде, позволит им развивать навыки сотрудничества, анализа и поиска нестандартных решений.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4. Использование интерактивных онлайн-ресурсов. Современные образовательные платформы предлагают широкий выбор интерактивных материалов для изучения математики, таких как </w:t>
      </w:r>
      <w:proofErr w:type="spellStart"/>
      <w:r w:rsidRPr="003F0580">
        <w:rPr>
          <w:rFonts w:ascii="Times New Roman" w:hAnsi="Times New Roman" w:cs="Times New Roman"/>
          <w:color w:val="000000"/>
          <w:sz w:val="28"/>
          <w:szCs w:val="28"/>
          <w:shd w:val="clear" w:color="auto" w:fill="FFFFFF"/>
        </w:rPr>
        <w:t>видеоуроки</w:t>
      </w:r>
      <w:proofErr w:type="spellEnd"/>
      <w:r w:rsidRPr="003F0580">
        <w:rPr>
          <w:rFonts w:ascii="Times New Roman" w:hAnsi="Times New Roman" w:cs="Times New Roman"/>
          <w:color w:val="000000"/>
          <w:sz w:val="28"/>
          <w:szCs w:val="28"/>
          <w:shd w:val="clear" w:color="auto" w:fill="FFFFFF"/>
        </w:rPr>
        <w:t xml:space="preserve">, онлайн-тесты, игры и т.д. </w:t>
      </w:r>
    </w:p>
    <w:p w:rsidR="004C0DC5" w:rsidRPr="003F058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5. Применение методов дифференцированного обучения. Учителя могут индивидуально подходить к каждому ученику, предлагая им задания разной сложности в зависимости от их уровня подготов</w:t>
      </w:r>
      <w:r w:rsidR="008B3F69">
        <w:rPr>
          <w:rFonts w:ascii="Times New Roman" w:hAnsi="Times New Roman" w:cs="Times New Roman"/>
          <w:color w:val="000000"/>
          <w:sz w:val="28"/>
          <w:szCs w:val="28"/>
          <w:shd w:val="clear" w:color="auto" w:fill="FFFFFF"/>
        </w:rPr>
        <w:t>ки [17].</w:t>
      </w:r>
    </w:p>
    <w:p w:rsidR="00746560" w:rsidRDefault="004C0DC5"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Таким образом, использование интерактивных методов обучения позволяет сделать процесс подготовки к ОГЭ по математике более интересным, эффективным и продуктивным для учащихся.</w:t>
      </w:r>
      <w:r w:rsidR="00E20D5A">
        <w:rPr>
          <w:rFonts w:ascii="Times New Roman" w:hAnsi="Times New Roman" w:cs="Times New Roman"/>
          <w:color w:val="000000"/>
          <w:sz w:val="28"/>
          <w:szCs w:val="28"/>
          <w:shd w:val="clear" w:color="auto" w:fill="FFFFFF"/>
        </w:rPr>
        <w:t xml:space="preserve"> Все приемы и их совокупность может помочь построить наиболее продуктивный урок, который не просто даст ученикам нужный материал, но и поможет развить им необходимые навыки, которые далее они смогут использовать как в школе, так и в жизни. При подготовке к ОГЭ учащиеся смогут воспользоваться навыками, приобретенными на занятиях с использованием интерактивных технологий и </w:t>
      </w:r>
      <w:r w:rsidR="00E20D5A">
        <w:rPr>
          <w:rFonts w:ascii="Times New Roman" w:hAnsi="Times New Roman" w:cs="Times New Roman"/>
          <w:color w:val="000000"/>
          <w:sz w:val="28"/>
          <w:szCs w:val="28"/>
          <w:shd w:val="clear" w:color="auto" w:fill="FFFFFF"/>
        </w:rPr>
        <w:lastRenderedPageBreak/>
        <w:t>боле</w:t>
      </w:r>
      <w:r w:rsidR="008B3F69">
        <w:rPr>
          <w:rFonts w:ascii="Times New Roman" w:hAnsi="Times New Roman" w:cs="Times New Roman"/>
          <w:color w:val="000000"/>
          <w:sz w:val="28"/>
          <w:szCs w:val="28"/>
          <w:shd w:val="clear" w:color="auto" w:fill="FFFFFF"/>
        </w:rPr>
        <w:t xml:space="preserve">е эффективно выполнить задания [20]. </w:t>
      </w:r>
      <w:r w:rsidR="00E20D5A">
        <w:rPr>
          <w:rFonts w:ascii="Times New Roman" w:hAnsi="Times New Roman" w:cs="Times New Roman"/>
          <w:color w:val="000000"/>
          <w:sz w:val="28"/>
          <w:szCs w:val="28"/>
          <w:shd w:val="clear" w:color="auto" w:fill="FFFFFF"/>
        </w:rPr>
        <w:t>Комплексный подход к построению урока с интерактивными технологиями, совмещающий несколько приемов интерактивных технологий, большое количество практических заданий, теорию, рассказанную не только учителем, но и самими учениками, поможет захватить внимание учащихся и раскрыть интерес к изучению данного предмета, а также поможет запомнить больше информации и улучшить навыки решен</w:t>
      </w:r>
      <w:r w:rsidR="00E245A0">
        <w:rPr>
          <w:rFonts w:ascii="Times New Roman" w:hAnsi="Times New Roman" w:cs="Times New Roman"/>
          <w:color w:val="000000"/>
          <w:sz w:val="28"/>
          <w:szCs w:val="28"/>
          <w:shd w:val="clear" w:color="auto" w:fill="FFFFFF"/>
        </w:rPr>
        <w:t>ия задач в ходе такого занятия.</w:t>
      </w: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35351A" w:rsidRPr="00461BB7" w:rsidRDefault="0035351A" w:rsidP="00FC1A7F">
      <w:pPr>
        <w:spacing w:line="360" w:lineRule="auto"/>
        <w:ind w:firstLine="567"/>
        <w:jc w:val="center"/>
        <w:rPr>
          <w:rFonts w:ascii="Times New Roman" w:hAnsi="Times New Roman" w:cs="Times New Roman"/>
          <w:b/>
          <w:sz w:val="28"/>
          <w:szCs w:val="28"/>
        </w:rPr>
      </w:pPr>
      <w:r w:rsidRPr="00461BB7">
        <w:rPr>
          <w:rFonts w:ascii="Times New Roman" w:hAnsi="Times New Roman" w:cs="Times New Roman"/>
          <w:b/>
          <w:sz w:val="28"/>
          <w:szCs w:val="28"/>
        </w:rPr>
        <w:t>Глава 2. Практические аспекты организации подготовки учащихся 9 классов к ОГЭ по математике.</w:t>
      </w:r>
    </w:p>
    <w:p w:rsidR="0035351A" w:rsidRPr="00461BB7" w:rsidRDefault="0035351A" w:rsidP="00FC1A7F">
      <w:pPr>
        <w:spacing w:line="360" w:lineRule="auto"/>
        <w:ind w:firstLine="567"/>
        <w:jc w:val="center"/>
        <w:rPr>
          <w:rFonts w:ascii="Times New Roman" w:hAnsi="Times New Roman" w:cs="Times New Roman"/>
          <w:b/>
          <w:i/>
          <w:sz w:val="28"/>
          <w:szCs w:val="28"/>
        </w:rPr>
      </w:pPr>
      <w:r w:rsidRPr="00461BB7">
        <w:rPr>
          <w:rFonts w:ascii="Times New Roman" w:hAnsi="Times New Roman" w:cs="Times New Roman"/>
          <w:b/>
          <w:i/>
          <w:sz w:val="28"/>
          <w:szCs w:val="28"/>
        </w:rPr>
        <w:t>2.1. Методика организации подготовки к ОГЭ по математике с использованием интерактивных методов обучения.</w:t>
      </w:r>
    </w:p>
    <w:p w:rsidR="00DC6929" w:rsidRDefault="009F02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ходе прохождения практики мною был создан элективный курс для подготовки учащихся 9 классов к ОГЭ по математике. </w:t>
      </w:r>
      <w:r w:rsidRPr="009F028F">
        <w:rPr>
          <w:rFonts w:ascii="Times New Roman" w:hAnsi="Times New Roman" w:cs="Times New Roman"/>
          <w:color w:val="000000"/>
          <w:sz w:val="28"/>
          <w:szCs w:val="28"/>
          <w:shd w:val="clear" w:color="auto" w:fill="FFFFFF"/>
        </w:rPr>
        <w:t>Программа данного элективного курса ориентир</w:t>
      </w:r>
      <w:r>
        <w:rPr>
          <w:rFonts w:ascii="Times New Roman" w:hAnsi="Times New Roman" w:cs="Times New Roman"/>
          <w:color w:val="000000"/>
          <w:sz w:val="28"/>
          <w:szCs w:val="28"/>
          <w:shd w:val="clear" w:color="auto" w:fill="FFFFFF"/>
        </w:rPr>
        <w:t xml:space="preserve">ована на рассмотрение отдельных </w:t>
      </w:r>
      <w:r w:rsidRPr="009F028F">
        <w:rPr>
          <w:rFonts w:ascii="Times New Roman" w:hAnsi="Times New Roman" w:cs="Times New Roman"/>
          <w:color w:val="000000"/>
          <w:sz w:val="28"/>
          <w:szCs w:val="28"/>
          <w:shd w:val="clear" w:color="auto" w:fill="FFFFFF"/>
        </w:rPr>
        <w:t>вопросов математики, которые входят в содержание госу</w:t>
      </w:r>
      <w:r>
        <w:rPr>
          <w:rFonts w:ascii="Times New Roman" w:hAnsi="Times New Roman" w:cs="Times New Roman"/>
          <w:color w:val="000000"/>
          <w:sz w:val="28"/>
          <w:szCs w:val="28"/>
          <w:shd w:val="clear" w:color="auto" w:fill="FFFFFF"/>
        </w:rPr>
        <w:t xml:space="preserve">дарственной итоговой </w:t>
      </w:r>
      <w:r>
        <w:rPr>
          <w:rFonts w:ascii="Times New Roman" w:hAnsi="Times New Roman" w:cs="Times New Roman"/>
          <w:color w:val="000000"/>
          <w:sz w:val="28"/>
          <w:szCs w:val="28"/>
          <w:shd w:val="clear" w:color="auto" w:fill="FFFFFF"/>
        </w:rPr>
        <w:lastRenderedPageBreak/>
        <w:t xml:space="preserve">аттестации </w:t>
      </w:r>
      <w:r w:rsidRPr="009F028F">
        <w:rPr>
          <w:rFonts w:ascii="Times New Roman" w:hAnsi="Times New Roman" w:cs="Times New Roman"/>
          <w:color w:val="000000"/>
          <w:sz w:val="28"/>
          <w:szCs w:val="28"/>
          <w:shd w:val="clear" w:color="auto" w:fill="FFFFFF"/>
        </w:rPr>
        <w:t>по математике за курс средней школы. Курс допо</w:t>
      </w:r>
      <w:r>
        <w:rPr>
          <w:rFonts w:ascii="Times New Roman" w:hAnsi="Times New Roman" w:cs="Times New Roman"/>
          <w:color w:val="000000"/>
          <w:sz w:val="28"/>
          <w:szCs w:val="28"/>
          <w:shd w:val="clear" w:color="auto" w:fill="FFFFFF"/>
        </w:rPr>
        <w:t xml:space="preserve">лняет и развивает школьный курс </w:t>
      </w:r>
      <w:r w:rsidRPr="009F028F">
        <w:rPr>
          <w:rFonts w:ascii="Times New Roman" w:hAnsi="Times New Roman" w:cs="Times New Roman"/>
          <w:color w:val="000000"/>
          <w:sz w:val="28"/>
          <w:szCs w:val="28"/>
          <w:shd w:val="clear" w:color="auto" w:fill="FFFFFF"/>
        </w:rPr>
        <w:t>математики и ориентирован на удовлетворен</w:t>
      </w:r>
      <w:r>
        <w:rPr>
          <w:rFonts w:ascii="Times New Roman" w:hAnsi="Times New Roman" w:cs="Times New Roman"/>
          <w:color w:val="000000"/>
          <w:sz w:val="28"/>
          <w:szCs w:val="28"/>
          <w:shd w:val="clear" w:color="auto" w:fill="FFFFFF"/>
        </w:rPr>
        <w:t xml:space="preserve">ие образовательных потребностей </w:t>
      </w:r>
      <w:r w:rsidRPr="009F028F">
        <w:rPr>
          <w:rFonts w:ascii="Times New Roman" w:hAnsi="Times New Roman" w:cs="Times New Roman"/>
          <w:color w:val="000000"/>
          <w:sz w:val="28"/>
          <w:szCs w:val="28"/>
          <w:shd w:val="clear" w:color="auto" w:fill="FFFFFF"/>
        </w:rPr>
        <w:t>школьников, их аналитических и синтетических способностей. Основная идея</w:t>
      </w:r>
      <w:r>
        <w:rPr>
          <w:rFonts w:ascii="Times New Roman" w:hAnsi="Times New Roman" w:cs="Times New Roman"/>
          <w:color w:val="000000"/>
          <w:sz w:val="28"/>
          <w:szCs w:val="28"/>
          <w:shd w:val="clear" w:color="auto" w:fill="FFFFFF"/>
        </w:rPr>
        <w:t xml:space="preserve"> </w:t>
      </w:r>
      <w:r w:rsidRPr="009F028F">
        <w:rPr>
          <w:rFonts w:ascii="Times New Roman" w:hAnsi="Times New Roman" w:cs="Times New Roman"/>
          <w:color w:val="000000"/>
          <w:sz w:val="28"/>
          <w:szCs w:val="28"/>
          <w:shd w:val="clear" w:color="auto" w:fill="FFFFFF"/>
        </w:rPr>
        <w:t>элективного курса заключена в расширении и углублении знаний учащихся по некоторым</w:t>
      </w:r>
      <w:r>
        <w:rPr>
          <w:rFonts w:ascii="Times New Roman" w:hAnsi="Times New Roman" w:cs="Times New Roman"/>
          <w:color w:val="000000"/>
          <w:sz w:val="28"/>
          <w:szCs w:val="28"/>
          <w:shd w:val="clear" w:color="auto" w:fill="FFFFFF"/>
        </w:rPr>
        <w:t xml:space="preserve"> разделам </w:t>
      </w:r>
      <w:r w:rsidRPr="009F028F">
        <w:rPr>
          <w:rFonts w:ascii="Times New Roman" w:hAnsi="Times New Roman" w:cs="Times New Roman"/>
          <w:color w:val="000000"/>
          <w:sz w:val="28"/>
          <w:szCs w:val="28"/>
          <w:shd w:val="clear" w:color="auto" w:fill="FFFFFF"/>
        </w:rPr>
        <w:t>математики, в обеспечении прочного и сознательного овладения учащимися</w:t>
      </w:r>
      <w:r>
        <w:rPr>
          <w:rFonts w:ascii="Times New Roman" w:hAnsi="Times New Roman" w:cs="Times New Roman"/>
          <w:color w:val="000000"/>
          <w:sz w:val="28"/>
          <w:szCs w:val="28"/>
          <w:shd w:val="clear" w:color="auto" w:fill="FFFFFF"/>
        </w:rPr>
        <w:t xml:space="preserve"> </w:t>
      </w:r>
      <w:r w:rsidRPr="009F028F">
        <w:rPr>
          <w:rFonts w:ascii="Times New Roman" w:hAnsi="Times New Roman" w:cs="Times New Roman"/>
          <w:color w:val="000000"/>
          <w:sz w:val="28"/>
          <w:szCs w:val="28"/>
          <w:shd w:val="clear" w:color="auto" w:fill="FFFFFF"/>
        </w:rPr>
        <w:t>системой математических знаний и умен</w:t>
      </w:r>
      <w:r>
        <w:rPr>
          <w:rFonts w:ascii="Times New Roman" w:hAnsi="Times New Roman" w:cs="Times New Roman"/>
          <w:color w:val="000000"/>
          <w:sz w:val="28"/>
          <w:szCs w:val="28"/>
          <w:shd w:val="clear" w:color="auto" w:fill="FFFFFF"/>
        </w:rPr>
        <w:t xml:space="preserve">ий, в том числе необходимых при сдаче выпускного экзамена. </w:t>
      </w:r>
      <w:r w:rsidR="00DC6929">
        <w:rPr>
          <w:rFonts w:ascii="Times New Roman" w:hAnsi="Times New Roman" w:cs="Times New Roman"/>
          <w:color w:val="000000"/>
          <w:sz w:val="28"/>
          <w:szCs w:val="28"/>
          <w:shd w:val="clear" w:color="auto" w:fill="FFFFFF"/>
        </w:rPr>
        <w:t>Достижение успешной реализации курса разрешаются следующие задачи:</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t xml:space="preserve"> </w:t>
      </w:r>
      <w:r w:rsidRPr="00DC6929">
        <w:rPr>
          <w:rFonts w:ascii="Times New Roman" w:hAnsi="Times New Roman" w:cs="Times New Roman"/>
          <w:color w:val="000000"/>
          <w:sz w:val="28"/>
          <w:szCs w:val="28"/>
          <w:shd w:val="clear" w:color="auto" w:fill="FFFFFF"/>
        </w:rPr>
        <w:t>Расширение и углубление школьного курса математики.</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2. Актуализация, систематизация</w:t>
      </w:r>
      <w:r>
        <w:rPr>
          <w:rFonts w:ascii="Times New Roman" w:hAnsi="Times New Roman" w:cs="Times New Roman"/>
          <w:color w:val="000000"/>
          <w:sz w:val="28"/>
          <w:szCs w:val="28"/>
          <w:shd w:val="clear" w:color="auto" w:fill="FFFFFF"/>
        </w:rPr>
        <w:t xml:space="preserve"> и обобщение знаний учащихся по </w:t>
      </w:r>
      <w:r w:rsidRPr="00DC6929">
        <w:rPr>
          <w:rFonts w:ascii="Times New Roman" w:hAnsi="Times New Roman" w:cs="Times New Roman"/>
          <w:color w:val="000000"/>
          <w:sz w:val="28"/>
          <w:szCs w:val="28"/>
          <w:shd w:val="clear" w:color="auto" w:fill="FFFFFF"/>
        </w:rPr>
        <w:t>математике.</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3. Формирование у старшекласснико</w:t>
      </w:r>
      <w:r>
        <w:rPr>
          <w:rFonts w:ascii="Times New Roman" w:hAnsi="Times New Roman" w:cs="Times New Roman"/>
          <w:color w:val="000000"/>
          <w:sz w:val="28"/>
          <w:szCs w:val="28"/>
          <w:shd w:val="clear" w:color="auto" w:fill="FFFFFF"/>
        </w:rPr>
        <w:t xml:space="preserve">в понимания роли математических </w:t>
      </w:r>
      <w:r w:rsidRPr="00DC6929">
        <w:rPr>
          <w:rFonts w:ascii="Times New Roman" w:hAnsi="Times New Roman" w:cs="Times New Roman"/>
          <w:color w:val="000000"/>
          <w:sz w:val="28"/>
          <w:szCs w:val="28"/>
          <w:shd w:val="clear" w:color="auto" w:fill="FFFFFF"/>
        </w:rPr>
        <w:t>знаний</w:t>
      </w:r>
      <w:r>
        <w:rPr>
          <w:rFonts w:ascii="Times New Roman" w:hAnsi="Times New Roman" w:cs="Times New Roman"/>
          <w:color w:val="000000"/>
          <w:sz w:val="28"/>
          <w:szCs w:val="28"/>
          <w:shd w:val="clear" w:color="auto" w:fill="FFFFFF"/>
        </w:rPr>
        <w:t xml:space="preserve"> </w:t>
      </w:r>
      <w:r w:rsidRPr="00DC6929">
        <w:rPr>
          <w:rFonts w:ascii="Times New Roman" w:hAnsi="Times New Roman" w:cs="Times New Roman"/>
          <w:color w:val="000000"/>
          <w:sz w:val="28"/>
          <w:szCs w:val="28"/>
          <w:shd w:val="clear" w:color="auto" w:fill="FFFFFF"/>
        </w:rPr>
        <w:t>как инструмента, позволяющего выб</w:t>
      </w:r>
      <w:r>
        <w:rPr>
          <w:rFonts w:ascii="Times New Roman" w:hAnsi="Times New Roman" w:cs="Times New Roman"/>
          <w:color w:val="000000"/>
          <w:sz w:val="28"/>
          <w:szCs w:val="28"/>
          <w:shd w:val="clear" w:color="auto" w:fill="FFFFFF"/>
        </w:rPr>
        <w:t xml:space="preserve">рать лучший вариант действий из </w:t>
      </w:r>
      <w:r w:rsidRPr="00DC6929">
        <w:rPr>
          <w:rFonts w:ascii="Times New Roman" w:hAnsi="Times New Roman" w:cs="Times New Roman"/>
          <w:color w:val="000000"/>
          <w:sz w:val="28"/>
          <w:szCs w:val="28"/>
          <w:shd w:val="clear" w:color="auto" w:fill="FFFFFF"/>
        </w:rPr>
        <w:t>многих возможных.</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4. Развитие интереса учащихся к изучению математики.</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5. Расширение научного кругозора учащихся.</w:t>
      </w:r>
    </w:p>
    <w:p w:rsidR="00DC6929" w:rsidRP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6. Обучение учащихся решению учебны</w:t>
      </w:r>
      <w:r>
        <w:rPr>
          <w:rFonts w:ascii="Times New Roman" w:hAnsi="Times New Roman" w:cs="Times New Roman"/>
          <w:color w:val="000000"/>
          <w:sz w:val="28"/>
          <w:szCs w:val="28"/>
          <w:shd w:val="clear" w:color="auto" w:fill="FFFFFF"/>
        </w:rPr>
        <w:t xml:space="preserve">х и жизненных проблем, способам анализа </w:t>
      </w:r>
      <w:r w:rsidRPr="00DC6929">
        <w:rPr>
          <w:rFonts w:ascii="Times New Roman" w:hAnsi="Times New Roman" w:cs="Times New Roman"/>
          <w:color w:val="000000"/>
          <w:sz w:val="28"/>
          <w:szCs w:val="28"/>
          <w:shd w:val="clear" w:color="auto" w:fill="FFFFFF"/>
        </w:rPr>
        <w:t>информации, получаемой в разных формах.</w:t>
      </w:r>
    </w:p>
    <w:p w:rsidR="00DC6929" w:rsidRDefault="00DC6929" w:rsidP="00FC1A7F">
      <w:pPr>
        <w:spacing w:line="360" w:lineRule="auto"/>
        <w:ind w:firstLine="567"/>
        <w:jc w:val="both"/>
        <w:rPr>
          <w:rFonts w:ascii="Times New Roman" w:hAnsi="Times New Roman" w:cs="Times New Roman"/>
          <w:color w:val="000000"/>
          <w:sz w:val="28"/>
          <w:szCs w:val="28"/>
          <w:shd w:val="clear" w:color="auto" w:fill="FFFFFF"/>
        </w:rPr>
      </w:pPr>
      <w:r w:rsidRPr="00DC6929">
        <w:rPr>
          <w:rFonts w:ascii="Times New Roman" w:hAnsi="Times New Roman" w:cs="Times New Roman"/>
          <w:color w:val="000000"/>
          <w:sz w:val="28"/>
          <w:szCs w:val="28"/>
          <w:shd w:val="clear" w:color="auto" w:fill="FFFFFF"/>
        </w:rPr>
        <w:t>7. Формирование понятия о математичес</w:t>
      </w:r>
      <w:r>
        <w:rPr>
          <w:rFonts w:ascii="Times New Roman" w:hAnsi="Times New Roman" w:cs="Times New Roman"/>
          <w:color w:val="000000"/>
          <w:sz w:val="28"/>
          <w:szCs w:val="28"/>
          <w:shd w:val="clear" w:color="auto" w:fill="FFFFFF"/>
        </w:rPr>
        <w:t xml:space="preserve">ких методах при решении сложных </w:t>
      </w:r>
      <w:r w:rsidRPr="00DC6929">
        <w:rPr>
          <w:rFonts w:ascii="Times New Roman" w:hAnsi="Times New Roman" w:cs="Times New Roman"/>
          <w:color w:val="000000"/>
          <w:sz w:val="28"/>
          <w:szCs w:val="28"/>
          <w:shd w:val="clear" w:color="auto" w:fill="FFFFFF"/>
        </w:rPr>
        <w:t>математических задач</w:t>
      </w:r>
      <w:r>
        <w:rPr>
          <w:rFonts w:ascii="Times New Roman" w:hAnsi="Times New Roman" w:cs="Times New Roman"/>
          <w:color w:val="000000"/>
          <w:sz w:val="28"/>
          <w:szCs w:val="28"/>
          <w:shd w:val="clear" w:color="auto" w:fill="FFFFFF"/>
        </w:rPr>
        <w:t>.</w:t>
      </w:r>
    </w:p>
    <w:p w:rsidR="00B2575C" w:rsidRPr="003F0580" w:rsidRDefault="009F028F" w:rsidP="00FC1A7F">
      <w:pPr>
        <w:spacing w:line="360" w:lineRule="auto"/>
        <w:ind w:firstLine="567"/>
        <w:jc w:val="both"/>
        <w:rPr>
          <w:rFonts w:ascii="Times New Roman" w:hAnsi="Times New Roman" w:cs="Times New Roman"/>
          <w:color w:val="000000"/>
          <w:sz w:val="28"/>
          <w:szCs w:val="28"/>
          <w:shd w:val="clear" w:color="auto" w:fill="FFFFFF"/>
        </w:rPr>
      </w:pPr>
      <w:r w:rsidRPr="009F028F">
        <w:rPr>
          <w:rFonts w:ascii="Times New Roman" w:hAnsi="Times New Roman" w:cs="Times New Roman"/>
          <w:color w:val="000000"/>
          <w:sz w:val="28"/>
          <w:szCs w:val="28"/>
          <w:shd w:val="clear" w:color="auto" w:fill="FFFFFF"/>
        </w:rPr>
        <w:t>Рекомендуются следующие виды деятел</w:t>
      </w:r>
      <w:r>
        <w:rPr>
          <w:rFonts w:ascii="Times New Roman" w:hAnsi="Times New Roman" w:cs="Times New Roman"/>
          <w:color w:val="000000"/>
          <w:sz w:val="28"/>
          <w:szCs w:val="28"/>
          <w:shd w:val="clear" w:color="auto" w:fill="FFFFFF"/>
        </w:rPr>
        <w:t xml:space="preserve">ьности на занятиях: обсуждение, </w:t>
      </w:r>
      <w:r w:rsidRPr="009F028F">
        <w:rPr>
          <w:rFonts w:ascii="Times New Roman" w:hAnsi="Times New Roman" w:cs="Times New Roman"/>
          <w:color w:val="000000"/>
          <w:sz w:val="28"/>
          <w:szCs w:val="28"/>
          <w:shd w:val="clear" w:color="auto" w:fill="FFFFFF"/>
        </w:rPr>
        <w:t>тестирование, конструирование тестов, исследова</w:t>
      </w:r>
      <w:r>
        <w:rPr>
          <w:rFonts w:ascii="Times New Roman" w:hAnsi="Times New Roman" w:cs="Times New Roman"/>
          <w:color w:val="000000"/>
          <w:sz w:val="28"/>
          <w:szCs w:val="28"/>
          <w:shd w:val="clear" w:color="auto" w:fill="FFFFFF"/>
        </w:rPr>
        <w:t xml:space="preserve">тельская деятельность, работа с </w:t>
      </w:r>
      <w:r w:rsidRPr="009F028F">
        <w:rPr>
          <w:rFonts w:ascii="Times New Roman" w:hAnsi="Times New Roman" w:cs="Times New Roman"/>
          <w:color w:val="000000"/>
          <w:sz w:val="28"/>
          <w:szCs w:val="28"/>
          <w:shd w:val="clear" w:color="auto" w:fill="FFFFFF"/>
        </w:rPr>
        <w:t>текстом, диспут, обзорные лекции, мини-л</w:t>
      </w:r>
      <w:r>
        <w:rPr>
          <w:rFonts w:ascii="Times New Roman" w:hAnsi="Times New Roman" w:cs="Times New Roman"/>
          <w:color w:val="000000"/>
          <w:sz w:val="28"/>
          <w:szCs w:val="28"/>
          <w:shd w:val="clear" w:color="auto" w:fill="FFFFFF"/>
        </w:rPr>
        <w:t>екции, семинар</w:t>
      </w:r>
      <w:r w:rsidR="008B3F69">
        <w:rPr>
          <w:rFonts w:ascii="Times New Roman" w:hAnsi="Times New Roman" w:cs="Times New Roman"/>
          <w:color w:val="000000"/>
          <w:sz w:val="28"/>
          <w:szCs w:val="28"/>
          <w:shd w:val="clear" w:color="auto" w:fill="FFFFFF"/>
        </w:rPr>
        <w:t>ы и практикумы по решению задач [18].</w:t>
      </w:r>
      <w:r>
        <w:rPr>
          <w:rFonts w:ascii="Times New Roman" w:hAnsi="Times New Roman" w:cs="Times New Roman"/>
          <w:color w:val="000000"/>
          <w:sz w:val="28"/>
          <w:szCs w:val="28"/>
          <w:shd w:val="clear" w:color="auto" w:fill="FFFFFF"/>
        </w:rPr>
        <w:t xml:space="preserve"> Предусмотрены </w:t>
      </w:r>
      <w:r w:rsidRPr="009F028F">
        <w:rPr>
          <w:rFonts w:ascii="Times New Roman" w:hAnsi="Times New Roman" w:cs="Times New Roman"/>
          <w:color w:val="000000"/>
          <w:sz w:val="28"/>
          <w:szCs w:val="28"/>
          <w:shd w:val="clear" w:color="auto" w:fill="FFFFFF"/>
        </w:rPr>
        <w:t>консультации.</w:t>
      </w:r>
      <w:r w:rsidR="004C6BE9">
        <w:rPr>
          <w:rFonts w:ascii="Times New Roman" w:hAnsi="Times New Roman" w:cs="Times New Roman"/>
          <w:color w:val="000000"/>
          <w:sz w:val="28"/>
          <w:szCs w:val="28"/>
          <w:shd w:val="clear" w:color="auto" w:fill="FFFFFF"/>
        </w:rPr>
        <w:t xml:space="preserve"> </w:t>
      </w:r>
      <w:r w:rsidR="004C6BE9" w:rsidRPr="004C6BE9">
        <w:rPr>
          <w:rFonts w:ascii="Times New Roman" w:hAnsi="Times New Roman" w:cs="Times New Roman"/>
          <w:color w:val="000000"/>
          <w:sz w:val="28"/>
          <w:szCs w:val="28"/>
          <w:shd w:val="clear" w:color="auto" w:fill="FFFFFF"/>
        </w:rPr>
        <w:t>Формы</w:t>
      </w:r>
      <w:r w:rsidR="004C6BE9">
        <w:rPr>
          <w:rFonts w:ascii="Times New Roman" w:hAnsi="Times New Roman" w:cs="Times New Roman"/>
          <w:color w:val="000000"/>
          <w:sz w:val="28"/>
          <w:szCs w:val="28"/>
          <w:shd w:val="clear" w:color="auto" w:fill="FFFFFF"/>
        </w:rPr>
        <w:t xml:space="preserve"> </w:t>
      </w:r>
      <w:r w:rsidR="004C6BE9" w:rsidRPr="004C6BE9">
        <w:rPr>
          <w:rFonts w:ascii="Times New Roman" w:hAnsi="Times New Roman" w:cs="Times New Roman"/>
          <w:color w:val="000000"/>
          <w:sz w:val="28"/>
          <w:szCs w:val="28"/>
          <w:shd w:val="clear" w:color="auto" w:fill="FFFFFF"/>
        </w:rPr>
        <w:t>и методы контроля: тестировани</w:t>
      </w:r>
      <w:r w:rsidR="004C6BE9">
        <w:rPr>
          <w:rFonts w:ascii="Times New Roman" w:hAnsi="Times New Roman" w:cs="Times New Roman"/>
          <w:color w:val="000000"/>
          <w:sz w:val="28"/>
          <w:szCs w:val="28"/>
          <w:shd w:val="clear" w:color="auto" w:fill="FFFFFF"/>
        </w:rPr>
        <w:t xml:space="preserve">е, самопроверка, взаимопроверка </w:t>
      </w:r>
      <w:r w:rsidR="004C6BE9" w:rsidRPr="004C6BE9">
        <w:rPr>
          <w:rFonts w:ascii="Times New Roman" w:hAnsi="Times New Roman" w:cs="Times New Roman"/>
          <w:color w:val="000000"/>
          <w:sz w:val="28"/>
          <w:szCs w:val="28"/>
          <w:shd w:val="clear" w:color="auto" w:fill="FFFFFF"/>
        </w:rPr>
        <w:t>учащимися друг друга, собеседование, письмен</w:t>
      </w:r>
      <w:r w:rsidR="004C6BE9">
        <w:rPr>
          <w:rFonts w:ascii="Times New Roman" w:hAnsi="Times New Roman" w:cs="Times New Roman"/>
          <w:color w:val="000000"/>
          <w:sz w:val="28"/>
          <w:szCs w:val="28"/>
          <w:shd w:val="clear" w:color="auto" w:fill="FFFFFF"/>
        </w:rPr>
        <w:t xml:space="preserve">ный и устный зачет, проверочные </w:t>
      </w:r>
      <w:r w:rsidR="004C6BE9" w:rsidRPr="004C6BE9">
        <w:rPr>
          <w:rFonts w:ascii="Times New Roman" w:hAnsi="Times New Roman" w:cs="Times New Roman"/>
          <w:color w:val="000000"/>
          <w:sz w:val="28"/>
          <w:szCs w:val="28"/>
          <w:shd w:val="clear" w:color="auto" w:fill="FFFFFF"/>
        </w:rPr>
        <w:t xml:space="preserve">письменные работы, наблюдение. </w:t>
      </w:r>
    </w:p>
    <w:p w:rsidR="00B2575C" w:rsidRDefault="002F0E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Тематическое планирование</w:t>
      </w:r>
      <w:r w:rsidR="00E70923">
        <w:rPr>
          <w:rFonts w:ascii="Times New Roman" w:hAnsi="Times New Roman" w:cs="Times New Roman"/>
          <w:color w:val="000000"/>
          <w:sz w:val="28"/>
          <w:szCs w:val="28"/>
          <w:shd w:val="clear" w:color="auto" w:fill="FFFFFF"/>
        </w:rPr>
        <w:t>:</w:t>
      </w:r>
    </w:p>
    <w:p w:rsidR="003E1855" w:rsidRPr="003E1855" w:rsidRDefault="003E1855" w:rsidP="00FC1A7F">
      <w:pPr>
        <w:spacing w:line="360" w:lineRule="auto"/>
        <w:ind w:firstLine="567"/>
        <w:jc w:val="right"/>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Таблица №1. (тематическое планирование)</w:t>
      </w:r>
    </w:p>
    <w:tbl>
      <w:tblPr>
        <w:tblW w:w="9771" w:type="dxa"/>
        <w:tblCellMar>
          <w:left w:w="0" w:type="dxa"/>
          <w:right w:w="0" w:type="dxa"/>
        </w:tblCellMar>
        <w:tblLook w:val="04A0" w:firstRow="1" w:lastRow="0" w:firstColumn="1" w:lastColumn="0" w:noHBand="0" w:noVBand="1"/>
      </w:tblPr>
      <w:tblGrid>
        <w:gridCol w:w="756"/>
        <w:gridCol w:w="2069"/>
        <w:gridCol w:w="1359"/>
        <w:gridCol w:w="850"/>
        <w:gridCol w:w="1234"/>
        <w:gridCol w:w="1744"/>
        <w:gridCol w:w="1759"/>
      </w:tblGrid>
      <w:tr w:rsidR="00FC1A7F" w:rsidRPr="00461BB7" w:rsidTr="00FC1A7F">
        <w:trPr>
          <w:trHeight w:val="662"/>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Содержание учебного материала</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Количество часов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Лекции</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Практикум</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Форма занятий</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461BB7" w:rsidP="00FC1A7F">
            <w:pPr>
              <w:spacing w:line="360" w:lineRule="auto"/>
              <w:ind w:right="602"/>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 xml:space="preserve">Форма </w:t>
            </w:r>
            <w:r w:rsidR="00890261" w:rsidRPr="00461BB7">
              <w:rPr>
                <w:rFonts w:ascii="Times New Roman" w:hAnsi="Times New Roman" w:cs="Times New Roman"/>
                <w:b/>
                <w:bCs/>
                <w:color w:val="000000"/>
                <w:sz w:val="20"/>
                <w:szCs w:val="20"/>
                <w:shd w:val="clear" w:color="auto" w:fill="FFFFFF"/>
              </w:rPr>
              <w:t>контроля</w:t>
            </w:r>
          </w:p>
        </w:tc>
      </w:tr>
      <w:tr w:rsidR="00FC1A7F" w:rsidRPr="00461BB7" w:rsidTr="00FC1A7F">
        <w:trPr>
          <w:trHeight w:val="1843"/>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461BB7"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 xml:space="preserve">Уравнения </w:t>
            </w:r>
            <w:r w:rsidR="00890261" w:rsidRPr="00461BB7">
              <w:rPr>
                <w:rFonts w:ascii="Times New Roman" w:hAnsi="Times New Roman" w:cs="Times New Roman"/>
                <w:color w:val="000000"/>
                <w:sz w:val="20"/>
                <w:szCs w:val="20"/>
                <w:shd w:val="clear" w:color="auto" w:fill="FFFFFF"/>
              </w:rPr>
              <w:t>и неравенства</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2</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Мини лекции, обсуждения, дискуссия, мозговой штурм, задания в парах и группе</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Тестирование, взаимопроверка</w:t>
            </w:r>
          </w:p>
        </w:tc>
      </w:tr>
      <w:tr w:rsidR="00FC1A7F" w:rsidRPr="00461BB7" w:rsidTr="00FC1A7F">
        <w:trPr>
          <w:trHeight w:val="728"/>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2</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Функции</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2</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Лекции, практикум, работа в парах</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Самостоятельная работа</w:t>
            </w:r>
          </w:p>
        </w:tc>
      </w:tr>
      <w:tr w:rsidR="00FC1A7F" w:rsidRPr="00461BB7" w:rsidTr="00FC1A7F">
        <w:trPr>
          <w:trHeight w:val="10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461BB7"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Вероятности и прогрессии</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2</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Мини лекции, практикум, дискуссии, групповая работа</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Тестирование, взаимопроверка</w:t>
            </w:r>
          </w:p>
        </w:tc>
      </w:tr>
      <w:tr w:rsidR="00FC1A7F" w:rsidRPr="00461BB7" w:rsidTr="00FC1A7F">
        <w:trPr>
          <w:trHeight w:val="10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Текстовые задачи</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2</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Проектная работа, занятия в парах</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Самостоятельная работа, взаимопроверка</w:t>
            </w:r>
          </w:p>
        </w:tc>
      </w:tr>
      <w:tr w:rsidR="00FC1A7F" w:rsidRPr="00461BB7" w:rsidTr="00FC1A7F">
        <w:trPr>
          <w:trHeight w:val="10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5</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Геометрические задачи на вычисление</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4</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FC1A7F" w:rsidP="00FC1A7F">
            <w:pPr>
              <w:spacing w:line="360" w:lineRule="auto"/>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Лекции, </w:t>
            </w:r>
            <w:r w:rsidR="00890261" w:rsidRPr="00461BB7">
              <w:rPr>
                <w:rFonts w:ascii="Times New Roman" w:hAnsi="Times New Roman" w:cs="Times New Roman"/>
                <w:color w:val="000000"/>
                <w:sz w:val="20"/>
                <w:szCs w:val="20"/>
                <w:shd w:val="clear" w:color="auto" w:fill="FFFFFF"/>
              </w:rPr>
              <w:t>практикум,</w:t>
            </w:r>
            <w:r>
              <w:rPr>
                <w:rFonts w:ascii="Times New Roman" w:hAnsi="Times New Roman" w:cs="Times New Roman"/>
                <w:color w:val="000000"/>
                <w:sz w:val="20"/>
                <w:szCs w:val="20"/>
                <w:shd w:val="clear" w:color="auto" w:fill="FFFFFF"/>
              </w:rPr>
              <w:t xml:space="preserve"> </w:t>
            </w:r>
            <w:r w:rsidR="00890261" w:rsidRPr="00461BB7">
              <w:rPr>
                <w:rFonts w:ascii="Times New Roman" w:hAnsi="Times New Roman" w:cs="Times New Roman"/>
                <w:color w:val="000000"/>
                <w:sz w:val="20"/>
                <w:szCs w:val="20"/>
                <w:shd w:val="clear" w:color="auto" w:fill="FFFFFF"/>
              </w:rPr>
              <w:t>занятия</w:t>
            </w:r>
            <w:r>
              <w:rPr>
                <w:rFonts w:ascii="Times New Roman" w:hAnsi="Times New Roman" w:cs="Times New Roman"/>
                <w:color w:val="000000"/>
                <w:sz w:val="20"/>
                <w:szCs w:val="20"/>
                <w:shd w:val="clear" w:color="auto" w:fill="FFFFFF"/>
              </w:rPr>
              <w:t xml:space="preserve">, обсуждения, </w:t>
            </w:r>
            <w:r w:rsidR="00890261" w:rsidRPr="00461BB7">
              <w:rPr>
                <w:rFonts w:ascii="Times New Roman" w:hAnsi="Times New Roman" w:cs="Times New Roman"/>
                <w:color w:val="000000"/>
                <w:sz w:val="20"/>
                <w:szCs w:val="20"/>
                <w:shd w:val="clear" w:color="auto" w:fill="FFFFFF"/>
              </w:rPr>
              <w:t>дискуссии</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Тестирование, самостоятельная работа</w:t>
            </w:r>
          </w:p>
        </w:tc>
      </w:tr>
      <w:tr w:rsidR="00FC1A7F" w:rsidRPr="00461BB7" w:rsidTr="00FC1A7F">
        <w:trPr>
          <w:trHeight w:val="10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Геометрические задачи на доказательство</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4</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Практикум, занятия-обсуждения, групповые задания</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Самостоятельная работа</w:t>
            </w:r>
          </w:p>
        </w:tc>
      </w:tr>
      <w:tr w:rsidR="00FC1A7F" w:rsidRPr="00461BB7" w:rsidTr="00FC1A7F">
        <w:trPr>
          <w:trHeight w:val="728"/>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7</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Задания с 1 по 5</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1</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4</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Лекции, практикум, задания в парах</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Тестирование, взаимопроверка</w:t>
            </w:r>
          </w:p>
        </w:tc>
      </w:tr>
      <w:tr w:rsidR="00FC1A7F" w:rsidRPr="00461BB7" w:rsidTr="00FC1A7F">
        <w:trPr>
          <w:trHeight w:val="10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b/>
                <w:bCs/>
                <w:color w:val="000000"/>
                <w:sz w:val="20"/>
                <w:szCs w:val="20"/>
                <w:shd w:val="clear" w:color="auto" w:fill="FFFFFF"/>
              </w:rPr>
              <w:t>8</w:t>
            </w:r>
          </w:p>
        </w:tc>
        <w:tc>
          <w:tcPr>
            <w:tcW w:w="206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Итоговый тест</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 </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Пробник экзамен</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890261" w:rsidRPr="00461BB7" w:rsidRDefault="00890261" w:rsidP="00FC1A7F">
            <w:pPr>
              <w:spacing w:line="360" w:lineRule="auto"/>
              <w:jc w:val="both"/>
              <w:rPr>
                <w:rFonts w:ascii="Times New Roman" w:hAnsi="Times New Roman" w:cs="Times New Roman"/>
                <w:color w:val="000000"/>
                <w:sz w:val="20"/>
                <w:szCs w:val="20"/>
                <w:shd w:val="clear" w:color="auto" w:fill="FFFFFF"/>
              </w:rPr>
            </w:pPr>
            <w:r w:rsidRPr="00461BB7">
              <w:rPr>
                <w:rFonts w:ascii="Times New Roman" w:hAnsi="Times New Roman" w:cs="Times New Roman"/>
                <w:color w:val="000000"/>
                <w:sz w:val="20"/>
                <w:szCs w:val="20"/>
                <w:shd w:val="clear" w:color="auto" w:fill="FFFFFF"/>
              </w:rPr>
              <w:t>Наблюдение и проверка результата теста</w:t>
            </w:r>
          </w:p>
        </w:tc>
      </w:tr>
    </w:tbl>
    <w:p w:rsidR="00E70923" w:rsidRDefault="00E70923" w:rsidP="00FC1A7F">
      <w:pPr>
        <w:spacing w:line="360" w:lineRule="auto"/>
        <w:ind w:firstLine="567"/>
        <w:jc w:val="both"/>
        <w:rPr>
          <w:rFonts w:ascii="Times New Roman" w:hAnsi="Times New Roman" w:cs="Times New Roman"/>
          <w:color w:val="000000"/>
          <w:sz w:val="28"/>
          <w:szCs w:val="28"/>
          <w:shd w:val="clear" w:color="auto" w:fill="FFFFFF"/>
        </w:rPr>
      </w:pPr>
    </w:p>
    <w:p w:rsidR="00B2575C" w:rsidRDefault="00DC692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Курс существенно отличается от школьной подготовки к ОГЭ, заложенной в программе 9 класса. На элективном курсе учащимся выделяется достаточное время для самостоятельных размышлений и рассуждений, дается право на ошибку, с целью научить ученика самостоятельно думать и находить новые способы решения задач, проще в понимании чем те, что даны в учебнике или представлены в любой школьной программе.</w:t>
      </w:r>
    </w:p>
    <w:p w:rsidR="00DC6929" w:rsidRDefault="0067389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случае математики ФГОС (федеральные государственные образовательные стандарты) позволяют использовать различные методы для достижен</w:t>
      </w:r>
      <w:r w:rsidR="008B3F69">
        <w:rPr>
          <w:rFonts w:ascii="Times New Roman" w:hAnsi="Times New Roman" w:cs="Times New Roman"/>
          <w:color w:val="000000"/>
          <w:sz w:val="28"/>
          <w:szCs w:val="28"/>
          <w:shd w:val="clear" w:color="auto" w:fill="FFFFFF"/>
        </w:rPr>
        <w:t>ия учебных целей [43].</w:t>
      </w:r>
      <w:r>
        <w:rPr>
          <w:rFonts w:ascii="Times New Roman" w:hAnsi="Times New Roman" w:cs="Times New Roman"/>
          <w:color w:val="000000"/>
          <w:sz w:val="28"/>
          <w:szCs w:val="28"/>
          <w:shd w:val="clear" w:color="auto" w:fill="FFFFFF"/>
        </w:rPr>
        <w:t xml:space="preserve"> Уроки могут быть построены на моделирование, исследование, игры, концептуальное мышление и прочее. Учитель, в свою очередь, должен обладать множеством компетенций и умений – от умения создавать вдохновляющую образовательную среду до умения грамотно оценивать и сопровождать учебный процесс. Различные формы и методы контроля, а также комплексный подход совмещения разных видов деятельности на уроках могут помочь ученикам более эффективно по</w:t>
      </w:r>
      <w:r w:rsidR="00B43CC1">
        <w:rPr>
          <w:rFonts w:ascii="Times New Roman" w:hAnsi="Times New Roman" w:cs="Times New Roman"/>
          <w:color w:val="000000"/>
          <w:sz w:val="28"/>
          <w:szCs w:val="28"/>
          <w:shd w:val="clear" w:color="auto" w:fill="FFFFFF"/>
        </w:rPr>
        <w:t>дготовиться к ОГЭ по математике [37].</w:t>
      </w:r>
      <w:r>
        <w:rPr>
          <w:rFonts w:ascii="Times New Roman" w:hAnsi="Times New Roman" w:cs="Times New Roman"/>
          <w:color w:val="000000"/>
          <w:sz w:val="28"/>
          <w:szCs w:val="28"/>
          <w:shd w:val="clear" w:color="auto" w:fill="FFFFFF"/>
        </w:rPr>
        <w:t xml:space="preserve"> </w:t>
      </w:r>
      <w:r w:rsidR="00022058">
        <w:rPr>
          <w:rFonts w:ascii="Times New Roman" w:hAnsi="Times New Roman" w:cs="Times New Roman"/>
          <w:color w:val="000000"/>
          <w:sz w:val="28"/>
          <w:szCs w:val="28"/>
          <w:shd w:val="clear" w:color="auto" w:fill="FFFFFF"/>
        </w:rPr>
        <w:t xml:space="preserve">Тестирование учеников как метод контроля развивает в учащихся ответственность, они учатся применять свои знания на практике, правильно понимать вопрос и обобщать материал для выбора ответа. Дискуссии </w:t>
      </w:r>
      <w:r w:rsidR="00AB5A49">
        <w:rPr>
          <w:rFonts w:ascii="Times New Roman" w:hAnsi="Times New Roman" w:cs="Times New Roman"/>
          <w:color w:val="000000"/>
          <w:sz w:val="28"/>
          <w:szCs w:val="28"/>
          <w:shd w:val="clear" w:color="auto" w:fill="FFFFFF"/>
        </w:rPr>
        <w:t xml:space="preserve">как вид деятельности </w:t>
      </w:r>
      <w:r w:rsidR="00022058">
        <w:rPr>
          <w:rFonts w:ascii="Times New Roman" w:hAnsi="Times New Roman" w:cs="Times New Roman"/>
          <w:color w:val="000000"/>
          <w:sz w:val="28"/>
          <w:szCs w:val="28"/>
          <w:shd w:val="clear" w:color="auto" w:fill="FFFFFF"/>
        </w:rPr>
        <w:t>на уроках помогают учащимся овладеть навыком излагать св</w:t>
      </w:r>
      <w:r w:rsidR="00B43CC1">
        <w:rPr>
          <w:rFonts w:ascii="Times New Roman" w:hAnsi="Times New Roman" w:cs="Times New Roman"/>
          <w:color w:val="000000"/>
          <w:sz w:val="28"/>
          <w:szCs w:val="28"/>
          <w:shd w:val="clear" w:color="auto" w:fill="FFFFFF"/>
        </w:rPr>
        <w:t>ои мысли, понимать мысли других [38].</w:t>
      </w:r>
      <w:r w:rsidR="00022058">
        <w:rPr>
          <w:rFonts w:ascii="Times New Roman" w:hAnsi="Times New Roman" w:cs="Times New Roman"/>
          <w:color w:val="000000"/>
          <w:sz w:val="28"/>
          <w:szCs w:val="28"/>
          <w:shd w:val="clear" w:color="auto" w:fill="FFFFFF"/>
        </w:rPr>
        <w:t xml:space="preserve"> </w:t>
      </w:r>
      <w:r w:rsidR="00AB5A49">
        <w:rPr>
          <w:rFonts w:ascii="Times New Roman" w:hAnsi="Times New Roman" w:cs="Times New Roman"/>
          <w:color w:val="000000"/>
          <w:sz w:val="28"/>
          <w:szCs w:val="28"/>
          <w:shd w:val="clear" w:color="auto" w:fill="FFFFFF"/>
        </w:rPr>
        <w:t xml:space="preserve">Самопроверка как метод контроля развивает в учениках способность к самоанализу и принятию критику, а также помогает придумывать новые подходы к решению различных задач. </w:t>
      </w:r>
      <w:r w:rsidR="00022058">
        <w:rPr>
          <w:rFonts w:ascii="Times New Roman" w:hAnsi="Times New Roman" w:cs="Times New Roman"/>
          <w:color w:val="000000"/>
          <w:sz w:val="28"/>
          <w:szCs w:val="28"/>
          <w:shd w:val="clear" w:color="auto" w:fill="FFFFFF"/>
        </w:rPr>
        <w:t>Работа с текстом</w:t>
      </w:r>
      <w:r w:rsidR="00AB5A49">
        <w:rPr>
          <w:rFonts w:ascii="Times New Roman" w:hAnsi="Times New Roman" w:cs="Times New Roman"/>
          <w:color w:val="000000"/>
          <w:sz w:val="28"/>
          <w:szCs w:val="28"/>
          <w:shd w:val="clear" w:color="auto" w:fill="FFFFFF"/>
        </w:rPr>
        <w:t xml:space="preserve"> как вид деятельности на уроке</w:t>
      </w:r>
      <w:r w:rsidR="00022058">
        <w:rPr>
          <w:rFonts w:ascii="Times New Roman" w:hAnsi="Times New Roman" w:cs="Times New Roman"/>
          <w:color w:val="000000"/>
          <w:sz w:val="28"/>
          <w:szCs w:val="28"/>
          <w:shd w:val="clear" w:color="auto" w:fill="FFFFFF"/>
        </w:rPr>
        <w:t xml:space="preserve"> развивает умение улавливать суть информации и обобщать материал, с которым приходится работать. </w:t>
      </w:r>
      <w:r w:rsidR="00AB5A49">
        <w:rPr>
          <w:rFonts w:ascii="Times New Roman" w:hAnsi="Times New Roman" w:cs="Times New Roman"/>
          <w:color w:val="000000"/>
          <w:sz w:val="28"/>
          <w:szCs w:val="28"/>
          <w:shd w:val="clear" w:color="auto" w:fill="FFFFFF"/>
        </w:rPr>
        <w:t>Наблюдение как форма контроля дают учащимся больше мотивации к самосовершенствова</w:t>
      </w:r>
      <w:r w:rsidR="00B43CC1">
        <w:rPr>
          <w:rFonts w:ascii="Times New Roman" w:hAnsi="Times New Roman" w:cs="Times New Roman"/>
          <w:color w:val="000000"/>
          <w:sz w:val="28"/>
          <w:szCs w:val="28"/>
          <w:shd w:val="clear" w:color="auto" w:fill="FFFFFF"/>
        </w:rPr>
        <w:t xml:space="preserve">нию и полную самостоятельность [40]. </w:t>
      </w:r>
      <w:r w:rsidR="00AB5A49">
        <w:rPr>
          <w:rFonts w:ascii="Times New Roman" w:hAnsi="Times New Roman" w:cs="Times New Roman"/>
          <w:color w:val="000000"/>
          <w:sz w:val="28"/>
          <w:szCs w:val="28"/>
          <w:shd w:val="clear" w:color="auto" w:fill="FFFFFF"/>
        </w:rPr>
        <w:t xml:space="preserve">Обзорные лекции и семинары развивают умение слушать и выделять полезную информацию, а также интересно рассказанный материал может помочь не потерять увлекательность урока и еще больше завлечь учащихся слушать и понимать новый материал. Взаимопроверка учащимися друг друга как метод контроля помогает увидеть новые подходы к </w:t>
      </w:r>
      <w:r w:rsidR="00AB5A49">
        <w:rPr>
          <w:rFonts w:ascii="Times New Roman" w:hAnsi="Times New Roman" w:cs="Times New Roman"/>
          <w:color w:val="000000"/>
          <w:sz w:val="28"/>
          <w:szCs w:val="28"/>
          <w:shd w:val="clear" w:color="auto" w:fill="FFFFFF"/>
        </w:rPr>
        <w:lastRenderedPageBreak/>
        <w:t>решению задач посредством передачи своего опыта</w:t>
      </w:r>
      <w:r w:rsidR="00B43CC1">
        <w:rPr>
          <w:rFonts w:ascii="Times New Roman" w:hAnsi="Times New Roman" w:cs="Times New Roman"/>
          <w:color w:val="000000"/>
          <w:sz w:val="28"/>
          <w:szCs w:val="28"/>
          <w:shd w:val="clear" w:color="auto" w:fill="FFFFFF"/>
        </w:rPr>
        <w:t xml:space="preserve"> и получения опыта сверстников [27]. </w:t>
      </w:r>
      <w:r w:rsidR="00AB5A49">
        <w:rPr>
          <w:rFonts w:ascii="Times New Roman" w:hAnsi="Times New Roman" w:cs="Times New Roman"/>
          <w:color w:val="000000"/>
          <w:sz w:val="28"/>
          <w:szCs w:val="28"/>
          <w:shd w:val="clear" w:color="auto" w:fill="FFFFFF"/>
        </w:rPr>
        <w:t xml:space="preserve">Исследовательская деятельность, как вид деятельности на уроке или дома, данная как самостоятельно, так и в группах раскрывает творческий подход учеников к работе, помогает сделать открытие новых математических закономерностей, учит ответственности и самостоятельности, развивает критическое мышление и даёт волю ученику выполнить задание с тем подходом, который он считает для себя интересным и полезным. Устный зачет или работа у доски как форма контроля позволяют ученику грамотно отстаивать свою точку зрения и строить свою речь </w:t>
      </w:r>
      <w:r w:rsidR="00D9295F">
        <w:rPr>
          <w:rFonts w:ascii="Times New Roman" w:hAnsi="Times New Roman" w:cs="Times New Roman"/>
          <w:color w:val="000000"/>
          <w:sz w:val="28"/>
          <w:szCs w:val="28"/>
          <w:shd w:val="clear" w:color="auto" w:fill="FFFFFF"/>
        </w:rPr>
        <w:t xml:space="preserve">с уклоном на ясность высказываний для понимания всеми учениками и учителем в том числе. </w:t>
      </w:r>
      <w:r w:rsidR="00AB5A49">
        <w:rPr>
          <w:rFonts w:ascii="Times New Roman" w:hAnsi="Times New Roman" w:cs="Times New Roman"/>
          <w:color w:val="000000"/>
          <w:sz w:val="28"/>
          <w:szCs w:val="28"/>
          <w:shd w:val="clear" w:color="auto" w:fill="FFFFFF"/>
        </w:rPr>
        <w:t xml:space="preserve">Практикумы по решению задач развивают логические умения и позволяют применять полученный материал на деле. </w:t>
      </w:r>
      <w:r w:rsidR="00D9295F">
        <w:rPr>
          <w:rFonts w:ascii="Times New Roman" w:hAnsi="Times New Roman" w:cs="Times New Roman"/>
          <w:color w:val="000000"/>
          <w:sz w:val="28"/>
          <w:szCs w:val="28"/>
          <w:shd w:val="clear" w:color="auto" w:fill="FFFFFF"/>
        </w:rPr>
        <w:t>Проектная деятельность</w:t>
      </w:r>
      <w:r w:rsidR="00660443">
        <w:rPr>
          <w:rFonts w:ascii="Times New Roman" w:hAnsi="Times New Roman" w:cs="Times New Roman"/>
          <w:color w:val="000000"/>
          <w:sz w:val="28"/>
          <w:szCs w:val="28"/>
          <w:shd w:val="clear" w:color="auto" w:fill="FFFFFF"/>
        </w:rPr>
        <w:t>, да</w:t>
      </w:r>
      <w:r w:rsidR="00D9295F">
        <w:rPr>
          <w:rFonts w:ascii="Times New Roman" w:hAnsi="Times New Roman" w:cs="Times New Roman"/>
          <w:color w:val="000000"/>
          <w:sz w:val="28"/>
          <w:szCs w:val="28"/>
          <w:shd w:val="clear" w:color="auto" w:fill="FFFFFF"/>
        </w:rPr>
        <w:t>нная ученикам в группах или парах, помогает повысить мотивацию к изучению математики и развить их интерес к научному исследованию</w:t>
      </w:r>
      <w:r w:rsidR="00660443">
        <w:rPr>
          <w:rFonts w:ascii="Times New Roman" w:hAnsi="Times New Roman" w:cs="Times New Roman"/>
          <w:color w:val="000000"/>
          <w:sz w:val="28"/>
          <w:szCs w:val="28"/>
          <w:shd w:val="clear" w:color="auto" w:fill="FFFFFF"/>
        </w:rPr>
        <w:t xml:space="preserve">, развивает навыки выступления на публике и помогает овладеть уверенностью в себе, а также развивает коллективные навыки. </w:t>
      </w:r>
      <w:r w:rsidR="00D9295F">
        <w:rPr>
          <w:rFonts w:ascii="Times New Roman" w:hAnsi="Times New Roman" w:cs="Times New Roman"/>
          <w:color w:val="000000"/>
          <w:sz w:val="28"/>
          <w:szCs w:val="28"/>
          <w:shd w:val="clear" w:color="auto" w:fill="FFFFFF"/>
        </w:rPr>
        <w:t>Письменные проверочные работы также помогают применять полученные знания на практике и позволяют ученику самостоятельно выбирать способ решения задач, развивая умение обобщать своё решение и грамотно вчитываться в условия задач, а также помогают закрепить математические знания и навыки. Также важно давать домашнее задание, которое способствует закреплению материала и усвоению и</w:t>
      </w:r>
      <w:r w:rsidR="00B43CC1">
        <w:rPr>
          <w:rFonts w:ascii="Times New Roman" w:hAnsi="Times New Roman" w:cs="Times New Roman"/>
          <w:color w:val="000000"/>
          <w:sz w:val="28"/>
          <w:szCs w:val="28"/>
          <w:shd w:val="clear" w:color="auto" w:fill="FFFFFF"/>
        </w:rPr>
        <w:t xml:space="preserve">нформации, полученной на уроке [29]. </w:t>
      </w:r>
      <w:r w:rsidR="00D9295F">
        <w:rPr>
          <w:rFonts w:ascii="Times New Roman" w:hAnsi="Times New Roman" w:cs="Times New Roman"/>
          <w:color w:val="000000"/>
          <w:sz w:val="28"/>
          <w:szCs w:val="28"/>
          <w:shd w:val="clear" w:color="auto" w:fill="FFFFFF"/>
        </w:rPr>
        <w:t xml:space="preserve">Домашние задания способствуют развитию аналитического мышления, формируют навыки работы с математическими моделями, а также развивают навыки коммуникации и сотрудничества, ведь ученики свободно могут обсуждать друг с другом свои выполненные работы и делиться мнением по поводу решения различных задач. </w:t>
      </w:r>
      <w:r w:rsidR="00660443">
        <w:rPr>
          <w:rFonts w:ascii="Times New Roman" w:hAnsi="Times New Roman" w:cs="Times New Roman"/>
          <w:color w:val="000000"/>
          <w:sz w:val="28"/>
          <w:szCs w:val="28"/>
          <w:shd w:val="clear" w:color="auto" w:fill="FFFFFF"/>
        </w:rPr>
        <w:t>Одним из ключевых принципов обучения является активное использование доски и мультимедиа для облегчения понимания материала, наглядности нужной информации, расширения кругозора</w:t>
      </w:r>
      <w:r w:rsidR="00162201">
        <w:rPr>
          <w:rFonts w:ascii="Times New Roman" w:hAnsi="Times New Roman" w:cs="Times New Roman"/>
          <w:color w:val="000000"/>
          <w:sz w:val="28"/>
          <w:szCs w:val="28"/>
          <w:shd w:val="clear" w:color="auto" w:fill="FFFFFF"/>
        </w:rPr>
        <w:t xml:space="preserve"> и увлекательности урок</w:t>
      </w:r>
      <w:r w:rsidR="006965BA">
        <w:rPr>
          <w:rFonts w:ascii="Times New Roman" w:hAnsi="Times New Roman" w:cs="Times New Roman"/>
          <w:color w:val="000000"/>
          <w:sz w:val="28"/>
          <w:szCs w:val="28"/>
          <w:shd w:val="clear" w:color="auto" w:fill="FFFFFF"/>
        </w:rPr>
        <w:t>а, что позволит усилить интерес</w:t>
      </w:r>
      <w:r w:rsidR="00162201">
        <w:rPr>
          <w:rFonts w:ascii="Times New Roman" w:hAnsi="Times New Roman" w:cs="Times New Roman"/>
          <w:color w:val="000000"/>
          <w:sz w:val="28"/>
          <w:szCs w:val="28"/>
          <w:shd w:val="clear" w:color="auto" w:fill="FFFFFF"/>
        </w:rPr>
        <w:t xml:space="preserve"> учащихся к предмету и активность в процессе обучения.</w:t>
      </w: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461BB7" w:rsidRPr="003F0580" w:rsidRDefault="00461BB7" w:rsidP="00FC1A7F">
      <w:pPr>
        <w:spacing w:line="360" w:lineRule="auto"/>
        <w:ind w:firstLine="567"/>
        <w:jc w:val="both"/>
        <w:rPr>
          <w:rFonts w:ascii="Times New Roman" w:hAnsi="Times New Roman" w:cs="Times New Roman"/>
          <w:color w:val="000000"/>
          <w:sz w:val="28"/>
          <w:szCs w:val="28"/>
          <w:shd w:val="clear" w:color="auto" w:fill="FFFFFF"/>
        </w:rPr>
      </w:pPr>
    </w:p>
    <w:p w:rsidR="0035351A" w:rsidRPr="00461BB7" w:rsidRDefault="0035351A" w:rsidP="00FC1A7F">
      <w:pPr>
        <w:spacing w:line="360" w:lineRule="auto"/>
        <w:ind w:firstLine="567"/>
        <w:jc w:val="center"/>
        <w:rPr>
          <w:rFonts w:ascii="Times New Roman" w:hAnsi="Times New Roman" w:cs="Times New Roman"/>
          <w:b/>
          <w:i/>
          <w:sz w:val="28"/>
          <w:szCs w:val="28"/>
        </w:rPr>
      </w:pPr>
      <w:r w:rsidRPr="00461BB7">
        <w:rPr>
          <w:rFonts w:ascii="Times New Roman" w:hAnsi="Times New Roman" w:cs="Times New Roman"/>
          <w:b/>
          <w:i/>
          <w:sz w:val="28"/>
          <w:szCs w:val="28"/>
        </w:rPr>
        <w:t>2.2. Педагогический эксперимент и его результаты.</w:t>
      </w:r>
    </w:p>
    <w:p w:rsidR="00536F76" w:rsidRDefault="008D177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 время прохождения практики мною было замечено, что учащиеся 9 классов лишены мотивации изучать математику, не хотят решать задачи по учебнику и не имеют желания готовиться к сдаче ОГЭ. По этой причине я решила создать элективный курс, который поможет учащимся успешно подготовиться к сдаче ОГЭ, при этом заинтересует их нестандартными занятиями и разными подходами к решению задач. </w:t>
      </w:r>
      <w:r w:rsidR="00536F76">
        <w:rPr>
          <w:rFonts w:ascii="Times New Roman" w:hAnsi="Times New Roman" w:cs="Times New Roman"/>
          <w:color w:val="000000"/>
          <w:sz w:val="28"/>
          <w:szCs w:val="28"/>
          <w:shd w:val="clear" w:color="auto" w:fill="FFFFFF"/>
        </w:rPr>
        <w:t xml:space="preserve">Изучив теоретические аспекты организации подготовки к ОГЭ, представленные в 1 главе экзаменационной работы, я приступила к созданию уроков с использованием интерактивных технологий. </w:t>
      </w:r>
      <w:r w:rsidR="001929D1">
        <w:rPr>
          <w:rFonts w:ascii="Times New Roman" w:hAnsi="Times New Roman" w:cs="Times New Roman"/>
          <w:color w:val="000000"/>
          <w:sz w:val="28"/>
          <w:szCs w:val="28"/>
          <w:shd w:val="clear" w:color="auto" w:fill="FFFFFF"/>
        </w:rPr>
        <w:t>Элективный курс рассчитан на 30</w:t>
      </w:r>
      <w:r w:rsidR="001929D1" w:rsidRPr="004C6BE9">
        <w:rPr>
          <w:rFonts w:ascii="Times New Roman" w:hAnsi="Times New Roman" w:cs="Times New Roman"/>
          <w:color w:val="000000"/>
          <w:sz w:val="28"/>
          <w:szCs w:val="28"/>
          <w:shd w:val="clear" w:color="auto" w:fill="FFFFFF"/>
        </w:rPr>
        <w:t xml:space="preserve"> часов, два зан</w:t>
      </w:r>
      <w:r w:rsidR="001929D1">
        <w:rPr>
          <w:rFonts w:ascii="Times New Roman" w:hAnsi="Times New Roman" w:cs="Times New Roman"/>
          <w:color w:val="000000"/>
          <w:sz w:val="28"/>
          <w:szCs w:val="28"/>
          <w:shd w:val="clear" w:color="auto" w:fill="FFFFFF"/>
        </w:rPr>
        <w:t xml:space="preserve">ятия в неделю, на 15 недель. Завершается курс </w:t>
      </w:r>
      <w:r w:rsidR="001929D1" w:rsidRPr="004C6BE9">
        <w:rPr>
          <w:rFonts w:ascii="Times New Roman" w:hAnsi="Times New Roman" w:cs="Times New Roman"/>
          <w:color w:val="000000"/>
          <w:sz w:val="28"/>
          <w:szCs w:val="28"/>
          <w:shd w:val="clear" w:color="auto" w:fill="FFFFFF"/>
        </w:rPr>
        <w:t>итоговым занятием</w:t>
      </w:r>
      <w:r w:rsidR="001929D1">
        <w:rPr>
          <w:rFonts w:ascii="Times New Roman" w:hAnsi="Times New Roman" w:cs="Times New Roman"/>
          <w:color w:val="000000"/>
          <w:sz w:val="28"/>
          <w:szCs w:val="28"/>
          <w:shd w:val="clear" w:color="auto" w:fill="FFFFFF"/>
        </w:rPr>
        <w:t xml:space="preserve"> с проверкой знаний в форме пробного варианта ОГЭ. </w:t>
      </w:r>
    </w:p>
    <w:p w:rsidR="00056ED8" w:rsidRDefault="00056ED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Цель данного эксперимента: доказать, что с помощью использования интерактивных технологий можно повысить успеваемость ученика и более эффективно подготовить учащихся к ОГЭ по математике.</w:t>
      </w:r>
    </w:p>
    <w:p w:rsidR="00056ED8" w:rsidRDefault="00056ED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разрешенные в ходе эксперимента:</w:t>
      </w:r>
    </w:p>
    <w:p w:rsidR="00081C1E" w:rsidRPr="00081C1E" w:rsidRDefault="00081C1E" w:rsidP="00FC1A7F">
      <w:pPr>
        <w:spacing w:line="360" w:lineRule="auto"/>
        <w:ind w:firstLine="567"/>
        <w:jc w:val="both"/>
        <w:rPr>
          <w:rFonts w:ascii="Times New Roman" w:hAnsi="Times New Roman" w:cs="Times New Roman"/>
          <w:color w:val="000000"/>
          <w:sz w:val="28"/>
          <w:szCs w:val="28"/>
          <w:shd w:val="clear" w:color="auto" w:fill="FFFFFF"/>
        </w:rPr>
      </w:pPr>
      <w:r w:rsidRPr="00081C1E">
        <w:rPr>
          <w:rFonts w:ascii="Times New Roman" w:hAnsi="Times New Roman" w:cs="Times New Roman"/>
          <w:color w:val="000000"/>
          <w:sz w:val="28"/>
          <w:szCs w:val="28"/>
          <w:shd w:val="clear" w:color="auto" w:fill="FFFFFF"/>
        </w:rPr>
        <w:t xml:space="preserve">1. Расширение </w:t>
      </w:r>
      <w:r>
        <w:rPr>
          <w:rFonts w:ascii="Times New Roman" w:hAnsi="Times New Roman" w:cs="Times New Roman"/>
          <w:color w:val="000000"/>
          <w:sz w:val="28"/>
          <w:szCs w:val="28"/>
          <w:shd w:val="clear" w:color="auto" w:fill="FFFFFF"/>
        </w:rPr>
        <w:t>знаний учащихся.</w:t>
      </w:r>
    </w:p>
    <w:p w:rsidR="00081C1E" w:rsidRPr="00081C1E" w:rsidRDefault="00081C1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С</w:t>
      </w:r>
      <w:r w:rsidRPr="00081C1E">
        <w:rPr>
          <w:rFonts w:ascii="Times New Roman" w:hAnsi="Times New Roman" w:cs="Times New Roman"/>
          <w:color w:val="000000"/>
          <w:sz w:val="28"/>
          <w:szCs w:val="28"/>
          <w:shd w:val="clear" w:color="auto" w:fill="FFFFFF"/>
        </w:rPr>
        <w:t>истематизация знаний учащихся по математике.</w:t>
      </w:r>
    </w:p>
    <w:p w:rsidR="00081C1E" w:rsidRPr="00081C1E" w:rsidRDefault="00081C1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Pr="00081C1E">
        <w:rPr>
          <w:rFonts w:ascii="Times New Roman" w:hAnsi="Times New Roman" w:cs="Times New Roman"/>
          <w:color w:val="000000"/>
          <w:sz w:val="28"/>
          <w:szCs w:val="28"/>
          <w:shd w:val="clear" w:color="auto" w:fill="FFFFFF"/>
        </w:rPr>
        <w:t>. Развитие интереса учащихся к изучению математики.</w:t>
      </w:r>
    </w:p>
    <w:p w:rsidR="00081C1E" w:rsidRPr="00081C1E" w:rsidRDefault="00081C1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Pr="00081C1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Развитие интереса к научной деятельности.</w:t>
      </w:r>
    </w:p>
    <w:p w:rsidR="00056ED8" w:rsidRDefault="00081C1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Pr="00081C1E">
        <w:rPr>
          <w:rFonts w:ascii="Times New Roman" w:hAnsi="Times New Roman" w:cs="Times New Roman"/>
          <w:color w:val="000000"/>
          <w:sz w:val="28"/>
          <w:szCs w:val="28"/>
          <w:shd w:val="clear" w:color="auto" w:fill="FFFFFF"/>
        </w:rPr>
        <w:t>. Формирование понятия о математических методах при решении сложных математических задач.</w:t>
      </w:r>
    </w:p>
    <w:p w:rsidR="00536F76" w:rsidRDefault="001929D1"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Проходя практику в МБОУ СОШ №27 мне выделили один 9 класс, состоящий из 22 учеников, который поделился пополам. Одна группа класса не участвовала в основном эксперименте и проходила подготовку к ОГЭ по математике в ходе обычной школьной программы. Вторая группа класса приходила ко мне на занятия 2 раза в неделю в течении 15 недель для дополнительной подготовки к ОГЭ по математике. В начале эксперимента весь класс написал пробный экзамен по математике и результаты были сохранены для сравнения с итоговым пробным экзаменом. </w:t>
      </w:r>
    </w:p>
    <w:p w:rsidR="003E1855" w:rsidRPr="003E1855" w:rsidRDefault="003E1855" w:rsidP="00FC1A7F">
      <w:pPr>
        <w:spacing w:line="360" w:lineRule="auto"/>
        <w:ind w:firstLine="567"/>
        <w:jc w:val="right"/>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Таблица №2. (начальный результат)</w:t>
      </w:r>
    </w:p>
    <w:tbl>
      <w:tblPr>
        <w:tblStyle w:val="a4"/>
        <w:tblW w:w="0" w:type="auto"/>
        <w:tblLook w:val="04A0" w:firstRow="1" w:lastRow="0" w:firstColumn="1" w:lastColumn="0" w:noHBand="0" w:noVBand="1"/>
      </w:tblPr>
      <w:tblGrid>
        <w:gridCol w:w="2336"/>
        <w:gridCol w:w="2195"/>
        <w:gridCol w:w="2477"/>
        <w:gridCol w:w="2337"/>
      </w:tblGrid>
      <w:tr w:rsidR="0017034C" w:rsidRPr="00461BB7" w:rsidTr="0017034C">
        <w:tc>
          <w:tcPr>
            <w:tcW w:w="4531" w:type="dxa"/>
            <w:gridSpan w:val="2"/>
          </w:tcPr>
          <w:p w:rsidR="0017034C" w:rsidRPr="00461BB7" w:rsidRDefault="0017034C"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Группа 1</w:t>
            </w:r>
          </w:p>
          <w:p w:rsidR="0017034C" w:rsidRPr="00461BB7" w:rsidRDefault="0017034C"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(не участвует в эксперименте)</w:t>
            </w:r>
          </w:p>
        </w:tc>
        <w:tc>
          <w:tcPr>
            <w:tcW w:w="4814" w:type="dxa"/>
            <w:gridSpan w:val="2"/>
          </w:tcPr>
          <w:p w:rsidR="0017034C" w:rsidRPr="00461BB7" w:rsidRDefault="0017034C"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Группа 2</w:t>
            </w:r>
          </w:p>
          <w:p w:rsidR="0017034C" w:rsidRPr="00461BB7" w:rsidRDefault="0017034C"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(будет участвовать в эксперименте)</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17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2</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14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2</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18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3</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14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3</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18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4</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18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4</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5</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18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5</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6</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15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6</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19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7</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17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7</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15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8</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8</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9</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16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9</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18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lastRenderedPageBreak/>
              <w:t>Ученик 10</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13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10</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17 баллов</w:t>
            </w:r>
          </w:p>
        </w:tc>
      </w:tr>
      <w:tr w:rsidR="0017034C" w:rsidRPr="00461BB7" w:rsidTr="0017034C">
        <w:tc>
          <w:tcPr>
            <w:tcW w:w="2336"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11</w:t>
            </w:r>
          </w:p>
        </w:tc>
        <w:tc>
          <w:tcPr>
            <w:tcW w:w="2195"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19 баллов</w:t>
            </w:r>
          </w:p>
        </w:tc>
        <w:tc>
          <w:tcPr>
            <w:tcW w:w="2477" w:type="dxa"/>
          </w:tcPr>
          <w:p w:rsidR="0017034C" w:rsidRPr="00461BB7" w:rsidRDefault="0017034C"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11</w:t>
            </w:r>
          </w:p>
        </w:tc>
        <w:tc>
          <w:tcPr>
            <w:tcW w:w="2337" w:type="dxa"/>
          </w:tcPr>
          <w:p w:rsidR="0017034C" w:rsidRPr="00461BB7" w:rsidRDefault="0017034C"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17 баллов</w:t>
            </w:r>
          </w:p>
        </w:tc>
      </w:tr>
    </w:tbl>
    <w:p w:rsidR="0017034C" w:rsidRPr="003F0580" w:rsidRDefault="0017034C" w:rsidP="00FC1A7F">
      <w:pPr>
        <w:spacing w:line="360" w:lineRule="auto"/>
        <w:ind w:firstLine="567"/>
        <w:jc w:val="both"/>
        <w:rPr>
          <w:rFonts w:ascii="Times New Roman" w:hAnsi="Times New Roman" w:cs="Times New Roman"/>
          <w:color w:val="000000"/>
          <w:sz w:val="28"/>
          <w:szCs w:val="28"/>
          <w:shd w:val="clear" w:color="auto" w:fill="FFFFFF"/>
        </w:rPr>
      </w:pPr>
    </w:p>
    <w:p w:rsidR="00224442" w:rsidRDefault="00224442"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Каждое занятие с испытуемой группой проходило с использованием интерактивных технологии для поднятия мотивации учащихся и более внимательному изучению материала, а также в конце каждого занятия проводилась рефлексия для понимания уровня освоения материала, пройденного на уроке. </w:t>
      </w:r>
    </w:p>
    <w:p w:rsidR="00224442" w:rsidRDefault="00224442"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современной педагогике под рефлексией понимают самоанализ деятельности и её результатов. С помощью рефлексии </w:t>
      </w:r>
      <w:r w:rsidR="00A747A0">
        <w:rPr>
          <w:rFonts w:ascii="Times New Roman" w:hAnsi="Times New Roman" w:cs="Times New Roman"/>
          <w:color w:val="000000"/>
          <w:sz w:val="28"/>
          <w:szCs w:val="28"/>
          <w:shd w:val="clear" w:color="auto" w:fill="FFFFFF"/>
        </w:rPr>
        <w:t>ученик развивает самост</w:t>
      </w:r>
      <w:r w:rsidR="00B43CC1">
        <w:rPr>
          <w:rFonts w:ascii="Times New Roman" w:hAnsi="Times New Roman" w:cs="Times New Roman"/>
          <w:color w:val="000000"/>
          <w:sz w:val="28"/>
          <w:szCs w:val="28"/>
          <w:shd w:val="clear" w:color="auto" w:fill="FFFFFF"/>
        </w:rPr>
        <w:t xml:space="preserve">оятельность и предприимчивость [31]. </w:t>
      </w:r>
      <w:r w:rsidR="00A747A0">
        <w:rPr>
          <w:rFonts w:ascii="Times New Roman" w:hAnsi="Times New Roman" w:cs="Times New Roman"/>
          <w:color w:val="000000"/>
          <w:sz w:val="28"/>
          <w:szCs w:val="28"/>
          <w:shd w:val="clear" w:color="auto" w:fill="FFFFFF"/>
        </w:rPr>
        <w:t>Ученик может самостоятельно проанализировать свои действия и уровень своей вовлеченности в урок, также может понять, что он может сделать здесь и сейчас для улучшения своего результата, а также ученик может определить уровень ответственности, с которой он относится к занятиям и учитель, выслушав самоанализ ученика, может скорректировать в лучшую сторону следующее занятие, уделить должное внимание каждому ученику и понять уровень мотивации учащихся.</w:t>
      </w:r>
    </w:p>
    <w:p w:rsidR="00224442" w:rsidRDefault="00224442"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Виды рефлексии, проводимые мной в ходе занятий:</w:t>
      </w:r>
    </w:p>
    <w:p w:rsidR="00224442" w:rsidRDefault="00224442"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A747A0">
        <w:rPr>
          <w:rFonts w:ascii="Times New Roman" w:hAnsi="Times New Roman" w:cs="Times New Roman"/>
          <w:color w:val="000000"/>
          <w:sz w:val="28"/>
          <w:szCs w:val="28"/>
          <w:shd w:val="clear" w:color="auto" w:fill="FFFFFF"/>
        </w:rPr>
        <w:t>Дерево. В конце урока вывешивается дерево без листьев и цветов на доску. Каждому ученику на выбор дается листок, цветок и яблоко. Листок означает неполную отдачу ученика на уроке и то, что ученик не до конца понял материал. Цветок обозначает среднюю вовлеченность ученика в ход урока и говорит о том, что ученику хотелось бы еще раз повторить данный материал для лучшего усвоения. Яблоко говорит о том, что ученик был полностью вовлечен в урок и замотивирован изучать данную тему, которую он хорошо понял и готов самостоятельно решить задачи по данной теме. Ученик выбирает один из предметов и, подписав своё имя, приклеивает его на дерево, сказав почему он выбрал именно этот предмет украшения дерева.</w:t>
      </w:r>
    </w:p>
    <w:p w:rsidR="00A747A0" w:rsidRDefault="00A747A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00AE40BF">
        <w:rPr>
          <w:rFonts w:ascii="Times New Roman" w:hAnsi="Times New Roman" w:cs="Times New Roman"/>
          <w:color w:val="000000"/>
          <w:sz w:val="28"/>
          <w:szCs w:val="28"/>
          <w:shd w:val="clear" w:color="auto" w:fill="FFFFFF"/>
        </w:rPr>
        <w:t xml:space="preserve">Легкая и быстрая рефлексия. Ученики в конце урока поднимают руку. Рука, поднятая с развернутыми 5 пальцами, означает хорошее понимание </w:t>
      </w:r>
      <w:r w:rsidR="00AE40BF">
        <w:rPr>
          <w:rFonts w:ascii="Times New Roman" w:hAnsi="Times New Roman" w:cs="Times New Roman"/>
          <w:color w:val="000000"/>
          <w:sz w:val="28"/>
          <w:szCs w:val="28"/>
          <w:shd w:val="clear" w:color="auto" w:fill="FFFFFF"/>
        </w:rPr>
        <w:lastRenderedPageBreak/>
        <w:t>материала и высокий уровень вовлеченности. Рука, поднятая с 3 пальцами, означает, что ученику не хватило вовлеченности в урок или он не до конца понял материал. Рука, поднятая в кулаке, означает, что ученик не понял материал и не смог по</w:t>
      </w:r>
      <w:r w:rsidR="00B43CC1">
        <w:rPr>
          <w:rFonts w:ascii="Times New Roman" w:hAnsi="Times New Roman" w:cs="Times New Roman"/>
          <w:color w:val="000000"/>
          <w:sz w:val="28"/>
          <w:szCs w:val="28"/>
          <w:shd w:val="clear" w:color="auto" w:fill="FFFFFF"/>
        </w:rPr>
        <w:t xml:space="preserve">лностью вовлечься в ход занятия [33]. </w:t>
      </w:r>
    </w:p>
    <w:p w:rsidR="00AE40BF" w:rsidRDefault="00AE40B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004A6B19">
        <w:rPr>
          <w:rFonts w:ascii="Times New Roman" w:hAnsi="Times New Roman" w:cs="Times New Roman"/>
          <w:color w:val="000000"/>
          <w:sz w:val="28"/>
          <w:szCs w:val="28"/>
          <w:shd w:val="clear" w:color="auto" w:fill="FFFFFF"/>
        </w:rPr>
        <w:t>Письменная рефлексия. Ученикам в конце урока раздается листок с двумя предложениями, которые им нужно закончить, подписав свой листок своим именем. В листке такие предложения: «На занятии я понял… и разобрался в…», «Я похвалил бы себя за…». Подписанные листки они сдают учителю.</w:t>
      </w:r>
    </w:p>
    <w:p w:rsidR="004A6B19" w:rsidRDefault="004A6B1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Плюсы и минусы. Ученики в конце урока на листке заполняют три столбика: «плюсы», «минусы», «интересно». В столбике плюсов ученики пишут, что им понравилось на уроке и какая информация показалась им полезной. В столбике минусов ученики пишут, что им не понравилось и что им было непонятно. В столбике «интересно» они пишут всю информацию, которая была им интересной, а также могут задать в этом столбике вопросы учителю. После заполнения сдают листок учителю.</w:t>
      </w:r>
    </w:p>
    <w:p w:rsidR="004A6B19" w:rsidRDefault="004A6B1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0015174E">
        <w:rPr>
          <w:rFonts w:ascii="Times New Roman" w:hAnsi="Times New Roman" w:cs="Times New Roman"/>
          <w:color w:val="000000"/>
          <w:sz w:val="28"/>
          <w:szCs w:val="28"/>
          <w:shd w:val="clear" w:color="auto" w:fill="FFFFFF"/>
        </w:rPr>
        <w:t>Анкета.</w:t>
      </w:r>
      <w:r w:rsidR="006D52C9">
        <w:rPr>
          <w:rFonts w:ascii="Times New Roman" w:hAnsi="Times New Roman" w:cs="Times New Roman"/>
          <w:color w:val="000000"/>
          <w:sz w:val="28"/>
          <w:szCs w:val="28"/>
          <w:shd w:val="clear" w:color="auto" w:fill="FFFFFF"/>
        </w:rPr>
        <w:t xml:space="preserve"> Учащиеся</w:t>
      </w:r>
      <w:r w:rsidR="00FB2CDF">
        <w:rPr>
          <w:rFonts w:ascii="Times New Roman" w:hAnsi="Times New Roman" w:cs="Times New Roman"/>
          <w:color w:val="000000"/>
          <w:sz w:val="28"/>
          <w:szCs w:val="28"/>
          <w:shd w:val="clear" w:color="auto" w:fill="FFFFFF"/>
        </w:rPr>
        <w:t xml:space="preserve"> </w:t>
      </w:r>
      <w:r w:rsidR="006D52C9">
        <w:rPr>
          <w:rFonts w:ascii="Times New Roman" w:hAnsi="Times New Roman" w:cs="Times New Roman"/>
          <w:color w:val="000000"/>
          <w:sz w:val="28"/>
          <w:szCs w:val="28"/>
          <w:shd w:val="clear" w:color="auto" w:fill="FFFFFF"/>
        </w:rPr>
        <w:t>о</w:t>
      </w:r>
      <w:r w:rsidR="00FB2CDF">
        <w:rPr>
          <w:rFonts w:ascii="Times New Roman" w:hAnsi="Times New Roman" w:cs="Times New Roman"/>
          <w:color w:val="000000"/>
          <w:sz w:val="28"/>
          <w:szCs w:val="28"/>
          <w:shd w:val="clear" w:color="auto" w:fill="FFFFFF"/>
        </w:rPr>
        <w:t xml:space="preserve">тмечают в анкете </w:t>
      </w:r>
      <w:r w:rsidR="006D52C9">
        <w:rPr>
          <w:rFonts w:ascii="Times New Roman" w:hAnsi="Times New Roman" w:cs="Times New Roman"/>
          <w:color w:val="000000"/>
          <w:sz w:val="28"/>
          <w:szCs w:val="28"/>
          <w:shd w:val="clear" w:color="auto" w:fill="FFFFFF"/>
        </w:rPr>
        <w:t xml:space="preserve">нужные пункты </w:t>
      </w:r>
      <w:r w:rsidR="0015174E">
        <w:rPr>
          <w:rFonts w:ascii="Times New Roman" w:hAnsi="Times New Roman" w:cs="Times New Roman"/>
          <w:color w:val="000000"/>
          <w:sz w:val="28"/>
          <w:szCs w:val="28"/>
          <w:shd w:val="clear" w:color="auto" w:fill="FFFFFF"/>
        </w:rPr>
        <w:t>в конце у</w:t>
      </w:r>
      <w:r w:rsidR="00FB2CDF">
        <w:rPr>
          <w:rFonts w:ascii="Times New Roman" w:hAnsi="Times New Roman" w:cs="Times New Roman"/>
          <w:color w:val="000000"/>
          <w:sz w:val="28"/>
          <w:szCs w:val="28"/>
          <w:shd w:val="clear" w:color="auto" w:fill="FFFFFF"/>
        </w:rPr>
        <w:t>рока.</w:t>
      </w:r>
    </w:p>
    <w:p w:rsidR="003E1855" w:rsidRPr="003E1855" w:rsidRDefault="003E1855" w:rsidP="00FC1A7F">
      <w:pPr>
        <w:spacing w:line="360" w:lineRule="auto"/>
        <w:ind w:firstLine="567"/>
        <w:jc w:val="right"/>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Таблица №3. (анкета рефлексии)</w:t>
      </w:r>
    </w:p>
    <w:tbl>
      <w:tblPr>
        <w:tblStyle w:val="a4"/>
        <w:tblW w:w="9634" w:type="dxa"/>
        <w:tblLook w:val="04A0" w:firstRow="1" w:lastRow="0" w:firstColumn="1" w:lastColumn="0" w:noHBand="0" w:noVBand="1"/>
      </w:tblPr>
      <w:tblGrid>
        <w:gridCol w:w="3681"/>
        <w:gridCol w:w="5953"/>
      </w:tblGrid>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На уроке я работал</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Активно\ Пассивно</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Своей работой на уроке я </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Доволен \ Не доволен</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Урок мне показался</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Коротким \ Длинным</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За урок я </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 устал \ Устал</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Мое настроение </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Стало лучше \ Стало хуже</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Материал урока был</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Полезен и интересен \ Скучный и бесполезный</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Домашнее задание кажется</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Легким \ Трудным </w:t>
            </w:r>
          </w:p>
        </w:tc>
      </w:tr>
      <w:tr w:rsidR="006D52C9" w:rsidTr="006D52C9">
        <w:tc>
          <w:tcPr>
            <w:tcW w:w="3681"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 Я бы хотел больше</w:t>
            </w:r>
          </w:p>
        </w:tc>
        <w:tc>
          <w:tcPr>
            <w:tcW w:w="5953" w:type="dxa"/>
          </w:tcPr>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 \ Объяснений \ Групповой работы</w:t>
            </w:r>
          </w:p>
        </w:tc>
      </w:tr>
    </w:tbl>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После заполнения анкеты ученики сдают ее учителю.</w:t>
      </w:r>
    </w:p>
    <w:p w:rsidR="006D52C9" w:rsidRDefault="006D52C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00FB2CDF">
        <w:rPr>
          <w:rFonts w:ascii="Times New Roman" w:hAnsi="Times New Roman" w:cs="Times New Roman"/>
          <w:color w:val="000000"/>
          <w:sz w:val="28"/>
          <w:szCs w:val="28"/>
          <w:shd w:val="clear" w:color="auto" w:fill="FFFFFF"/>
        </w:rPr>
        <w:t xml:space="preserve"> Поезд. На доску в конце урока вывешивается рисунок поезда. Ученикам выдаются веселые и грустные смайлики. Ученики подписывают нужный смайл</w:t>
      </w:r>
      <w:r w:rsidR="00A760E6">
        <w:rPr>
          <w:rFonts w:ascii="Times New Roman" w:hAnsi="Times New Roman" w:cs="Times New Roman"/>
          <w:color w:val="000000"/>
          <w:sz w:val="28"/>
          <w:szCs w:val="28"/>
          <w:shd w:val="clear" w:color="auto" w:fill="FFFFFF"/>
        </w:rPr>
        <w:t>ик</w:t>
      </w:r>
      <w:r w:rsidR="00FB2CDF">
        <w:rPr>
          <w:rFonts w:ascii="Times New Roman" w:hAnsi="Times New Roman" w:cs="Times New Roman"/>
          <w:color w:val="000000"/>
          <w:sz w:val="28"/>
          <w:szCs w:val="28"/>
          <w:shd w:val="clear" w:color="auto" w:fill="FFFFFF"/>
        </w:rPr>
        <w:t xml:space="preserve"> и приклеивают его на вагоны поезда. Веселый смайл</w:t>
      </w:r>
      <w:r w:rsidR="00A760E6">
        <w:rPr>
          <w:rFonts w:ascii="Times New Roman" w:hAnsi="Times New Roman" w:cs="Times New Roman"/>
          <w:color w:val="000000"/>
          <w:sz w:val="28"/>
          <w:szCs w:val="28"/>
          <w:shd w:val="clear" w:color="auto" w:fill="FFFFFF"/>
        </w:rPr>
        <w:t>ик</w:t>
      </w:r>
      <w:r w:rsidR="00FB2CDF">
        <w:rPr>
          <w:rFonts w:ascii="Times New Roman" w:hAnsi="Times New Roman" w:cs="Times New Roman"/>
          <w:color w:val="000000"/>
          <w:sz w:val="28"/>
          <w:szCs w:val="28"/>
          <w:shd w:val="clear" w:color="auto" w:fill="FFFFFF"/>
        </w:rPr>
        <w:t xml:space="preserve"> – хорошее понимание материала и высокая вовлеченность в урок, грустный смайл</w:t>
      </w:r>
      <w:r w:rsidR="00A760E6">
        <w:rPr>
          <w:rFonts w:ascii="Times New Roman" w:hAnsi="Times New Roman" w:cs="Times New Roman"/>
          <w:color w:val="000000"/>
          <w:sz w:val="28"/>
          <w:szCs w:val="28"/>
          <w:shd w:val="clear" w:color="auto" w:fill="FFFFFF"/>
        </w:rPr>
        <w:t>ик</w:t>
      </w:r>
      <w:r w:rsidR="00FB2CDF">
        <w:rPr>
          <w:rFonts w:ascii="Times New Roman" w:hAnsi="Times New Roman" w:cs="Times New Roman"/>
          <w:color w:val="000000"/>
          <w:sz w:val="28"/>
          <w:szCs w:val="28"/>
          <w:shd w:val="clear" w:color="auto" w:fill="FFFFFF"/>
        </w:rPr>
        <w:t xml:space="preserve"> – непонимания темы урока и сниженная мотивация изучения материала.</w:t>
      </w:r>
    </w:p>
    <w:p w:rsidR="00FB2CDF" w:rsidRDefault="00A760E6"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Доска. На доске в конце урока рисуются три столбика: «+», «!», «?». Под нужным знаком в столбике каждый ученик пишет своё имя. «+» означает полное понимание материала и интерес к уроку. «!» означает, что ученику был известен данный материал, но была интересна подача данной темы. «?» означает, что ученик недопонял тему или был не вовлечен в урок.</w:t>
      </w:r>
    </w:p>
    <w:p w:rsidR="00A760E6" w:rsidRDefault="00A760E6"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8. </w:t>
      </w:r>
      <w:proofErr w:type="spellStart"/>
      <w:r>
        <w:rPr>
          <w:rFonts w:ascii="Times New Roman" w:hAnsi="Times New Roman" w:cs="Times New Roman"/>
          <w:color w:val="000000"/>
          <w:sz w:val="28"/>
          <w:szCs w:val="28"/>
          <w:shd w:val="clear" w:color="auto" w:fill="FFFFFF"/>
        </w:rPr>
        <w:t>Синквейн</w:t>
      </w:r>
      <w:proofErr w:type="spellEnd"/>
      <w:r>
        <w:rPr>
          <w:rFonts w:ascii="Times New Roman" w:hAnsi="Times New Roman" w:cs="Times New Roman"/>
          <w:color w:val="000000"/>
          <w:sz w:val="28"/>
          <w:szCs w:val="28"/>
          <w:shd w:val="clear" w:color="auto" w:fill="FFFFFF"/>
        </w:rPr>
        <w:t xml:space="preserve">. </w:t>
      </w:r>
      <w:r w:rsidR="008C7DDD">
        <w:rPr>
          <w:rFonts w:ascii="Times New Roman" w:hAnsi="Times New Roman" w:cs="Times New Roman"/>
          <w:color w:val="000000"/>
          <w:sz w:val="28"/>
          <w:szCs w:val="28"/>
          <w:shd w:val="clear" w:color="auto" w:fill="FFFFFF"/>
        </w:rPr>
        <w:t xml:space="preserve">В конце урока учащимся предлагается написать </w:t>
      </w:r>
      <w:proofErr w:type="spellStart"/>
      <w:r w:rsidR="008C7DDD">
        <w:rPr>
          <w:rFonts w:ascii="Times New Roman" w:hAnsi="Times New Roman" w:cs="Times New Roman"/>
          <w:color w:val="000000"/>
          <w:sz w:val="28"/>
          <w:szCs w:val="28"/>
          <w:shd w:val="clear" w:color="auto" w:fill="FFFFFF"/>
        </w:rPr>
        <w:t>синквейн</w:t>
      </w:r>
      <w:proofErr w:type="spellEnd"/>
      <w:r w:rsidR="008C7DDD">
        <w:rPr>
          <w:rFonts w:ascii="Times New Roman" w:hAnsi="Times New Roman" w:cs="Times New Roman"/>
          <w:color w:val="000000"/>
          <w:sz w:val="28"/>
          <w:szCs w:val="28"/>
          <w:shd w:val="clear" w:color="auto" w:fill="FFFFFF"/>
        </w:rPr>
        <w:t xml:space="preserve"> на тему, пройденную на данном занятии. </w:t>
      </w:r>
      <w:proofErr w:type="spellStart"/>
      <w:r w:rsidR="008C7DDD">
        <w:rPr>
          <w:rFonts w:ascii="Times New Roman" w:hAnsi="Times New Roman" w:cs="Times New Roman"/>
          <w:color w:val="000000"/>
          <w:sz w:val="28"/>
          <w:szCs w:val="28"/>
          <w:shd w:val="clear" w:color="auto" w:fill="FFFFFF"/>
        </w:rPr>
        <w:t>Синквейн</w:t>
      </w:r>
      <w:proofErr w:type="spellEnd"/>
      <w:r w:rsidR="008C7DDD">
        <w:rPr>
          <w:rFonts w:ascii="Times New Roman" w:hAnsi="Times New Roman" w:cs="Times New Roman"/>
          <w:color w:val="000000"/>
          <w:sz w:val="28"/>
          <w:szCs w:val="28"/>
          <w:shd w:val="clear" w:color="auto" w:fill="FFFFFF"/>
        </w:rPr>
        <w:t xml:space="preserve"> – это </w:t>
      </w:r>
      <w:proofErr w:type="spellStart"/>
      <w:r w:rsidR="008C7DDD">
        <w:rPr>
          <w:rFonts w:ascii="Times New Roman" w:hAnsi="Times New Roman" w:cs="Times New Roman"/>
          <w:color w:val="000000"/>
          <w:sz w:val="28"/>
          <w:szCs w:val="28"/>
          <w:shd w:val="clear" w:color="auto" w:fill="FFFFFF"/>
        </w:rPr>
        <w:t>пятистрочная</w:t>
      </w:r>
      <w:proofErr w:type="spellEnd"/>
      <w:r w:rsidR="008C7DDD">
        <w:rPr>
          <w:rFonts w:ascii="Times New Roman" w:hAnsi="Times New Roman" w:cs="Times New Roman"/>
          <w:color w:val="000000"/>
          <w:sz w:val="28"/>
          <w:szCs w:val="28"/>
          <w:shd w:val="clear" w:color="auto" w:fill="FFFFFF"/>
        </w:rPr>
        <w:t xml:space="preserve"> строфа.</w:t>
      </w:r>
    </w:p>
    <w:p w:rsidR="008C7DDD" w:rsidRDefault="008C7DD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строчка – одно ключевое слово, определяющее содержание темы.</w:t>
      </w:r>
    </w:p>
    <w:p w:rsidR="008C7DDD" w:rsidRDefault="008C7DD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строчка – два прилагательных, характеризующих данное понятие.</w:t>
      </w:r>
    </w:p>
    <w:p w:rsidR="008C7DDD" w:rsidRDefault="008C7DD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строчка – три глагола, обозначающие действия в рамках заданной темы.</w:t>
      </w:r>
    </w:p>
    <w:p w:rsidR="008C7DDD" w:rsidRDefault="008C7DD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строчка – короткое предложение</w:t>
      </w:r>
      <w:r w:rsidR="00F62A29">
        <w:rPr>
          <w:rFonts w:ascii="Times New Roman" w:hAnsi="Times New Roman" w:cs="Times New Roman"/>
          <w:color w:val="000000"/>
          <w:sz w:val="28"/>
          <w:szCs w:val="28"/>
          <w:shd w:val="clear" w:color="auto" w:fill="FFFFFF"/>
        </w:rPr>
        <w:t>, раскрывающее суть темы или отношение к ней.</w:t>
      </w:r>
    </w:p>
    <w:p w:rsidR="00F62A29" w:rsidRDefault="00F62A2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строчка – синоним ключевого слова (существительное).</w:t>
      </w:r>
    </w:p>
    <w:p w:rsidR="00F62A29" w:rsidRDefault="00F62A29" w:rsidP="00FC1A7F">
      <w:pPr>
        <w:spacing w:line="360" w:lineRule="auto"/>
        <w:ind w:firstLine="567"/>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Синквейн</w:t>
      </w:r>
      <w:proofErr w:type="spellEnd"/>
      <w:r>
        <w:rPr>
          <w:rFonts w:ascii="Times New Roman" w:hAnsi="Times New Roman" w:cs="Times New Roman"/>
          <w:color w:val="000000"/>
          <w:sz w:val="28"/>
          <w:szCs w:val="28"/>
          <w:shd w:val="clear" w:color="auto" w:fill="FFFFFF"/>
        </w:rPr>
        <w:t xml:space="preserve"> помогает быстро выявить и проанализировать усвоение материала учениками. А также развивает креативное мышление учеников и самоанализ, ведь ученику предстоит самому понять уровень освоения данного материала</w:t>
      </w:r>
      <w:r w:rsidR="00B43CC1">
        <w:rPr>
          <w:rFonts w:ascii="Times New Roman" w:hAnsi="Times New Roman" w:cs="Times New Roman"/>
          <w:color w:val="000000"/>
          <w:sz w:val="28"/>
          <w:szCs w:val="28"/>
          <w:shd w:val="clear" w:color="auto" w:fill="FFFFFF"/>
        </w:rPr>
        <w:t xml:space="preserve"> [39].</w:t>
      </w:r>
      <w:r>
        <w:rPr>
          <w:rFonts w:ascii="Times New Roman" w:hAnsi="Times New Roman" w:cs="Times New Roman"/>
          <w:color w:val="000000"/>
          <w:sz w:val="28"/>
          <w:szCs w:val="28"/>
          <w:shd w:val="clear" w:color="auto" w:fill="FFFFFF"/>
        </w:rPr>
        <w:t xml:space="preserve"> </w:t>
      </w:r>
    </w:p>
    <w:p w:rsidR="00F62A29" w:rsidRDefault="00F62A2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 Одно слово. Учащимся выдается список из 10 слов, из которых ученик должен выделить только одно слово, характеризующее его состояние на уроке и подписав листок список сдается учителю. Слова, представленные в списке: равнодушие, уверенность, вдохновение, скука, покой, неуверенность, тревога, радость, раздражение, ясность.</w:t>
      </w:r>
    </w:p>
    <w:p w:rsidR="00F62A29" w:rsidRDefault="00F62A2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10. Большой шар. В конце урока на доску вывешивается рисунок воздушного шара пустой внутри. Ученикам на выбор дается три вида кружочков: красный – понятен материал и интересен урок; желтый – интересный урок, но немного недопонял тему; голубой – непонятен материал и урок неинтересный. Ученики по очереди выбирают кружок и, объясняя свой выбор, приклеивают его на общий шар.</w:t>
      </w:r>
    </w:p>
    <w:p w:rsidR="00B2575C"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привожу примеры уроков, проводимых с испытуемой группой.</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Урок по теме «Уравнения и неравенства». Деловая игра.</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Цель урока: систематизировать и обобщить знания и навыки по применению методов решения уравнений и неравенств.</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урока: закрепление умений решать уравнения и неравенства, развитие навыков самоанализа, активизация познавательной деятельности.</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Форма работы: фронтальная, индивидуальная, групповая.</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План урока:</w:t>
      </w:r>
    </w:p>
    <w:p w:rsidR="00D01BC4"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1003EF">
        <w:rPr>
          <w:rFonts w:ascii="Times New Roman" w:hAnsi="Times New Roman" w:cs="Times New Roman"/>
          <w:color w:val="000000"/>
          <w:sz w:val="28"/>
          <w:szCs w:val="28"/>
          <w:shd w:val="clear" w:color="auto" w:fill="FFFFFF"/>
        </w:rPr>
        <w:t>Введение в тему урока</w:t>
      </w:r>
      <w:r>
        <w:rPr>
          <w:rFonts w:ascii="Times New Roman" w:hAnsi="Times New Roman" w:cs="Times New Roman"/>
          <w:color w:val="000000"/>
          <w:sz w:val="28"/>
          <w:szCs w:val="28"/>
          <w:shd w:val="clear" w:color="auto" w:fill="FFFFFF"/>
        </w:rPr>
        <w:t xml:space="preserve"> (2-3 минуты).</w:t>
      </w:r>
    </w:p>
    <w:p w:rsidR="001003EF" w:rsidRDefault="00D01BC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001003EF">
        <w:rPr>
          <w:rFonts w:ascii="Times New Roman" w:hAnsi="Times New Roman" w:cs="Times New Roman"/>
          <w:color w:val="000000"/>
          <w:sz w:val="28"/>
          <w:szCs w:val="28"/>
          <w:shd w:val="clear" w:color="auto" w:fill="FFFFFF"/>
        </w:rPr>
        <w:t>Основная теория методов решения уравнений и неравенств (10 минут).</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Самопроверка (5 минут).</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Групповая работа (10 минут).</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Индивидуальная работа (15 минут).</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Домашнее задание (1-2 минуты).</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Рефлексия (1-2 минуты).</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Ход урока:</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Введение в тему урока.</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Здравствуйте, ребята! Каждый день вам приходится покорять горы учебного материала, стремиться вверх к новым вершинам математики и преодолевать различные задачи. Сегодня я предлагаю преодолеть вершину </w:t>
      </w:r>
      <w:r>
        <w:rPr>
          <w:rFonts w:ascii="Times New Roman" w:hAnsi="Times New Roman" w:cs="Times New Roman"/>
          <w:color w:val="000000"/>
          <w:sz w:val="28"/>
          <w:szCs w:val="28"/>
          <w:shd w:val="clear" w:color="auto" w:fill="FFFFFF"/>
        </w:rPr>
        <w:lastRenderedPageBreak/>
        <w:t xml:space="preserve">под названием «Уравнения и неравенства», чтобы потом вы смогли самостоятельно забираться на эту гору с легкостью много раз. </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записывают тему занятия.</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Основная теория методов решения уравнений и неравенств.</w:t>
      </w:r>
    </w:p>
    <w:p w:rsidR="001003EF" w:rsidRDefault="001003E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Для начала мы с вами вспомним основные методы решения разных уравнений и повторим базо</w:t>
      </w:r>
      <w:r w:rsidR="00A60BAD">
        <w:rPr>
          <w:rFonts w:ascii="Times New Roman" w:hAnsi="Times New Roman" w:cs="Times New Roman"/>
          <w:color w:val="000000"/>
          <w:sz w:val="28"/>
          <w:szCs w:val="28"/>
          <w:shd w:val="clear" w:color="auto" w:fill="FFFFFF"/>
        </w:rPr>
        <w:t xml:space="preserve">вые неравенства вместе у доски. </w:t>
      </w:r>
      <w:r w:rsidRPr="001003EF">
        <w:rPr>
          <w:rFonts w:ascii="Times New Roman" w:hAnsi="Times New Roman" w:cs="Times New Roman"/>
          <w:color w:val="000000"/>
          <w:sz w:val="28"/>
          <w:szCs w:val="28"/>
          <w:shd w:val="clear" w:color="auto" w:fill="FFFFFF"/>
        </w:rPr>
        <w:t>Уравнение — это математическое равенство, в котором неизвестна одна или несколько величин. Значение неизвестных нужно найти так, чтобы при их подстановке в пример получи</w:t>
      </w:r>
      <w:r>
        <w:rPr>
          <w:rFonts w:ascii="Times New Roman" w:hAnsi="Times New Roman" w:cs="Times New Roman"/>
          <w:color w:val="000000"/>
          <w:sz w:val="28"/>
          <w:szCs w:val="28"/>
          <w:shd w:val="clear" w:color="auto" w:fill="FFFFFF"/>
        </w:rPr>
        <w:t>лось верное числовое равенство.</w:t>
      </w:r>
      <w:r w:rsidR="00A60BAD">
        <w:rPr>
          <w:rFonts w:ascii="Times New Roman" w:hAnsi="Times New Roman" w:cs="Times New Roman"/>
          <w:color w:val="000000"/>
          <w:sz w:val="28"/>
          <w:szCs w:val="28"/>
          <w:shd w:val="clear" w:color="auto" w:fill="FFFFFF"/>
        </w:rPr>
        <w:t xml:space="preserve"> </w:t>
      </w:r>
      <w:r w:rsidRPr="001003EF">
        <w:rPr>
          <w:rFonts w:ascii="Times New Roman" w:hAnsi="Times New Roman" w:cs="Times New Roman"/>
          <w:color w:val="000000"/>
          <w:sz w:val="28"/>
          <w:szCs w:val="28"/>
          <w:shd w:val="clear" w:color="auto" w:fill="FFFFFF"/>
        </w:rPr>
        <w:t xml:space="preserve">Уравнением можно назвать выражение 2 + x = 6, с неизвестной переменной x, значение которой нужно найти. Результат должен быть таким, чтобы знак равенства был оправдан, </w:t>
      </w:r>
      <w:r w:rsidR="00A60BAD">
        <w:rPr>
          <w:rFonts w:ascii="Times New Roman" w:hAnsi="Times New Roman" w:cs="Times New Roman"/>
          <w:color w:val="000000"/>
          <w:sz w:val="28"/>
          <w:szCs w:val="28"/>
          <w:shd w:val="clear" w:color="auto" w:fill="FFFFFF"/>
        </w:rPr>
        <w:t xml:space="preserve">и левая часть равнялась правой. </w:t>
      </w:r>
      <w:r w:rsidRPr="001003EF">
        <w:rPr>
          <w:rFonts w:ascii="Times New Roman" w:hAnsi="Times New Roman" w:cs="Times New Roman"/>
          <w:color w:val="000000"/>
          <w:sz w:val="28"/>
          <w:szCs w:val="28"/>
          <w:shd w:val="clear" w:color="auto" w:fill="FFFFFF"/>
        </w:rPr>
        <w:t>Корень уравнения — то самое число, которое при подстановке на место неизвестной уравнивает выражения справа и слева.</w:t>
      </w:r>
      <w:r w:rsidR="00A60BAD">
        <w:rPr>
          <w:rFonts w:ascii="Times New Roman" w:hAnsi="Times New Roman" w:cs="Times New Roman"/>
          <w:color w:val="000000"/>
          <w:sz w:val="28"/>
          <w:szCs w:val="28"/>
          <w:shd w:val="clear" w:color="auto" w:fill="FFFFFF"/>
        </w:rPr>
        <w:t xml:space="preserve"> Решить уравнение - </w:t>
      </w:r>
      <w:r w:rsidRPr="001003EF">
        <w:rPr>
          <w:rFonts w:ascii="Times New Roman" w:hAnsi="Times New Roman" w:cs="Times New Roman"/>
          <w:color w:val="000000"/>
          <w:sz w:val="28"/>
          <w:szCs w:val="28"/>
          <w:shd w:val="clear" w:color="auto" w:fill="FFFFFF"/>
        </w:rPr>
        <w:t xml:space="preserve">найти все возможные корни или убедиться, что их нет. </w:t>
      </w:r>
      <w:r w:rsidR="00A60BAD">
        <w:rPr>
          <w:rFonts w:ascii="Times New Roman" w:hAnsi="Times New Roman" w:cs="Times New Roman"/>
          <w:color w:val="000000"/>
          <w:sz w:val="28"/>
          <w:szCs w:val="28"/>
          <w:shd w:val="clear" w:color="auto" w:fill="FFFFFF"/>
        </w:rPr>
        <w:t xml:space="preserve">На ОГЭ встречаются линейные, квадратные, рациональные уравнения, системы уравнений и неравенства. Решать их несложно, если помнить основные методы их решения. </w:t>
      </w:r>
    </w:p>
    <w:p w:rsid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доске записываются 4 вида уравнений (линейное, квадратное, рациональное, система уравнений) и неравенство. К доске вызывается по одному ученику для каждого вида уравнений и неравенства.</w:t>
      </w:r>
    </w:p>
    <w:p w:rsidR="00A60BAD" w:rsidRP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Pr="00A60BAD">
        <w:rPr>
          <w:rFonts w:ascii="Times New Roman" w:hAnsi="Times New Roman" w:cs="Times New Roman"/>
          <w:color w:val="000000"/>
          <w:sz w:val="28"/>
          <w:szCs w:val="28"/>
          <w:shd w:val="clear" w:color="auto" w:fill="FFFFFF"/>
        </w:rPr>
        <w:t>Алгоритм решен</w:t>
      </w:r>
      <w:r>
        <w:rPr>
          <w:rFonts w:ascii="Times New Roman" w:hAnsi="Times New Roman" w:cs="Times New Roman"/>
          <w:color w:val="000000"/>
          <w:sz w:val="28"/>
          <w:szCs w:val="28"/>
          <w:shd w:val="clear" w:color="auto" w:fill="FFFFFF"/>
        </w:rPr>
        <w:t xml:space="preserve">ия линейного уравнения прост. </w:t>
      </w:r>
      <w:r w:rsidRPr="00A60BAD">
        <w:rPr>
          <w:rFonts w:ascii="Times New Roman" w:hAnsi="Times New Roman" w:cs="Times New Roman"/>
          <w:color w:val="000000"/>
          <w:sz w:val="28"/>
          <w:szCs w:val="28"/>
          <w:shd w:val="clear" w:color="auto" w:fill="FFFFFF"/>
        </w:rPr>
        <w:t>Ра</w:t>
      </w:r>
      <w:r>
        <w:rPr>
          <w:rFonts w:ascii="Times New Roman" w:hAnsi="Times New Roman" w:cs="Times New Roman"/>
          <w:color w:val="000000"/>
          <w:sz w:val="28"/>
          <w:szCs w:val="28"/>
          <w:shd w:val="clear" w:color="auto" w:fill="FFFFFF"/>
        </w:rPr>
        <w:t xml:space="preserve">скрываем скобки, если они есть. </w:t>
      </w:r>
      <w:r w:rsidRPr="00A60BAD">
        <w:rPr>
          <w:rFonts w:ascii="Times New Roman" w:hAnsi="Times New Roman" w:cs="Times New Roman"/>
          <w:color w:val="000000"/>
          <w:sz w:val="28"/>
          <w:szCs w:val="28"/>
          <w:shd w:val="clear" w:color="auto" w:fill="FFFFFF"/>
        </w:rPr>
        <w:t>Группируем члены, которые содержат неизвестную переменную в одну часть уравнен</w:t>
      </w:r>
      <w:r>
        <w:rPr>
          <w:rFonts w:ascii="Times New Roman" w:hAnsi="Times New Roman" w:cs="Times New Roman"/>
          <w:color w:val="000000"/>
          <w:sz w:val="28"/>
          <w:szCs w:val="28"/>
          <w:shd w:val="clear" w:color="auto" w:fill="FFFFFF"/>
        </w:rPr>
        <w:t xml:space="preserve">ия, остальные члены — в другую. </w:t>
      </w:r>
      <w:r w:rsidRPr="00A60BAD">
        <w:rPr>
          <w:rFonts w:ascii="Times New Roman" w:hAnsi="Times New Roman" w:cs="Times New Roman"/>
          <w:color w:val="000000"/>
          <w:sz w:val="28"/>
          <w:szCs w:val="28"/>
          <w:shd w:val="clear" w:color="auto" w:fill="FFFFFF"/>
        </w:rPr>
        <w:t xml:space="preserve">Приводим подобные </w:t>
      </w:r>
      <w:r>
        <w:rPr>
          <w:rFonts w:ascii="Times New Roman" w:hAnsi="Times New Roman" w:cs="Times New Roman"/>
          <w:color w:val="000000"/>
          <w:sz w:val="28"/>
          <w:szCs w:val="28"/>
          <w:shd w:val="clear" w:color="auto" w:fill="FFFFFF"/>
        </w:rPr>
        <w:t xml:space="preserve">члены в каждой части уравнения. </w:t>
      </w:r>
      <w:r w:rsidRPr="00A60BAD">
        <w:rPr>
          <w:rFonts w:ascii="Times New Roman" w:hAnsi="Times New Roman" w:cs="Times New Roman"/>
          <w:color w:val="000000"/>
          <w:sz w:val="28"/>
          <w:szCs w:val="28"/>
          <w:shd w:val="clear" w:color="auto" w:fill="FFFFFF"/>
        </w:rPr>
        <w:t xml:space="preserve">Решаем уравнение, которое получилось: </w:t>
      </w:r>
      <w:proofErr w:type="spellStart"/>
      <w:r w:rsidRPr="00A60BAD">
        <w:rPr>
          <w:rFonts w:ascii="Times New Roman" w:hAnsi="Times New Roman" w:cs="Times New Roman"/>
          <w:color w:val="000000"/>
          <w:sz w:val="28"/>
          <w:szCs w:val="28"/>
          <w:shd w:val="clear" w:color="auto" w:fill="FFFFFF"/>
        </w:rPr>
        <w:t>aх</w:t>
      </w:r>
      <w:proofErr w:type="spellEnd"/>
      <w:r w:rsidRPr="00A60BAD">
        <w:rPr>
          <w:rFonts w:ascii="Times New Roman" w:hAnsi="Times New Roman" w:cs="Times New Roman"/>
          <w:color w:val="000000"/>
          <w:sz w:val="28"/>
          <w:szCs w:val="28"/>
          <w:shd w:val="clear" w:color="auto" w:fill="FFFFFF"/>
        </w:rPr>
        <w:t xml:space="preserve"> = b. Делим обе части на коэффициент при неизвестном. </w:t>
      </w:r>
    </w:p>
    <w:p w:rsidR="00D01BC4"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 решает линейное уравнение под присмотром учителя.</w:t>
      </w:r>
    </w:p>
    <w:p w:rsid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2DA77376" wp14:editId="3F856A52">
            <wp:extent cx="205740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7400" cy="247650"/>
                    </a:xfrm>
                    <a:prstGeom prst="rect">
                      <a:avLst/>
                    </a:prstGeom>
                  </pic:spPr>
                </pic:pic>
              </a:graphicData>
            </a:graphic>
          </wp:inline>
        </w:drawing>
      </w:r>
    </w:p>
    <w:p w:rsid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29CDF7DB" wp14:editId="6BD3F7FC">
            <wp:extent cx="5124450" cy="26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4450" cy="266700"/>
                    </a:xfrm>
                    <a:prstGeom prst="rect">
                      <a:avLst/>
                    </a:prstGeom>
                  </pic:spPr>
                </pic:pic>
              </a:graphicData>
            </a:graphic>
          </wp:inline>
        </w:drawing>
      </w:r>
    </w:p>
    <w:p w:rsid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-4,5.</w:t>
      </w:r>
    </w:p>
    <w:p w:rsidR="00A60BAD" w:rsidRP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Pr="00A60BAD">
        <w:rPr>
          <w:rFonts w:ascii="Times New Roman" w:hAnsi="Times New Roman" w:cs="Times New Roman"/>
          <w:color w:val="000000"/>
          <w:sz w:val="28"/>
          <w:szCs w:val="28"/>
          <w:shd w:val="clear" w:color="auto" w:fill="FFFFFF"/>
        </w:rPr>
        <w:t>Квадратные уравнения могут иметь два корня, о</w:t>
      </w:r>
      <w:r>
        <w:rPr>
          <w:rFonts w:ascii="Times New Roman" w:hAnsi="Times New Roman" w:cs="Times New Roman"/>
          <w:color w:val="000000"/>
          <w:sz w:val="28"/>
          <w:szCs w:val="28"/>
          <w:shd w:val="clear" w:color="auto" w:fill="FFFFFF"/>
        </w:rPr>
        <w:t xml:space="preserve">дин корень или не иметь корней. </w:t>
      </w:r>
      <w:r w:rsidRPr="00A60BAD">
        <w:rPr>
          <w:rFonts w:ascii="Times New Roman" w:hAnsi="Times New Roman" w:cs="Times New Roman"/>
          <w:color w:val="000000"/>
          <w:sz w:val="28"/>
          <w:szCs w:val="28"/>
          <w:shd w:val="clear" w:color="auto" w:fill="FFFFFF"/>
        </w:rPr>
        <w:t xml:space="preserve">Чтобы определить, сколько корней имеет уравнение, нужно обратить внимание на дискриминант. Чтобы его найти, берем формулу: </w:t>
      </w:r>
      <w:r>
        <w:rPr>
          <w:noProof/>
          <w:lang w:eastAsia="ru-RU"/>
        </w:rPr>
        <w:drawing>
          <wp:inline distT="0" distB="0" distL="0" distR="0" wp14:anchorId="21B95BCE" wp14:editId="0E2AF0E2">
            <wp:extent cx="923925" cy="266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3925" cy="266700"/>
                    </a:xfrm>
                    <a:prstGeom prst="rect">
                      <a:avLst/>
                    </a:prstGeom>
                  </pic:spPr>
                </pic:pic>
              </a:graphicData>
            </a:graphic>
          </wp:inline>
        </w:drawing>
      </w:r>
      <w:r w:rsidRPr="00A60BA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r>
      <w:r w:rsidRPr="00A60BAD">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вот свойства дискриминанта:</w:t>
      </w:r>
    </w:p>
    <w:p w:rsidR="00A60BAD" w:rsidRP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A60BAD">
        <w:rPr>
          <w:rFonts w:ascii="Times New Roman" w:hAnsi="Times New Roman" w:cs="Times New Roman"/>
          <w:color w:val="000000"/>
          <w:sz w:val="28"/>
          <w:szCs w:val="28"/>
          <w:shd w:val="clear" w:color="auto" w:fill="FFFFFF"/>
        </w:rPr>
        <w:t xml:space="preserve">если D </w:t>
      </w:r>
      <w:proofErr w:type="gramStart"/>
      <w:r w:rsidRPr="00A60BAD">
        <w:rPr>
          <w:rFonts w:ascii="Times New Roman" w:hAnsi="Times New Roman" w:cs="Times New Roman"/>
          <w:color w:val="000000"/>
          <w:sz w:val="28"/>
          <w:szCs w:val="28"/>
          <w:shd w:val="clear" w:color="auto" w:fill="FFFFFF"/>
        </w:rPr>
        <w:t>&lt; 0</w:t>
      </w:r>
      <w:proofErr w:type="gramEnd"/>
      <w:r w:rsidRPr="00A60BAD">
        <w:rPr>
          <w:rFonts w:ascii="Times New Roman" w:hAnsi="Times New Roman" w:cs="Times New Roman"/>
          <w:color w:val="000000"/>
          <w:sz w:val="28"/>
          <w:szCs w:val="28"/>
          <w:shd w:val="clear" w:color="auto" w:fill="FFFFFF"/>
        </w:rPr>
        <w:t>, корней нет;</w:t>
      </w:r>
    </w:p>
    <w:p w:rsidR="00A60BAD" w:rsidRP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A60BAD">
        <w:rPr>
          <w:rFonts w:ascii="Times New Roman" w:hAnsi="Times New Roman" w:cs="Times New Roman"/>
          <w:color w:val="000000"/>
          <w:sz w:val="28"/>
          <w:szCs w:val="28"/>
          <w:shd w:val="clear" w:color="auto" w:fill="FFFFFF"/>
        </w:rPr>
        <w:t>если D = 0, есть один корень;</w:t>
      </w:r>
    </w:p>
    <w:p w:rsidR="00A60BAD" w:rsidRPr="00A60BAD" w:rsidRDefault="00A60BAD"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A60BAD">
        <w:rPr>
          <w:rFonts w:ascii="Times New Roman" w:hAnsi="Times New Roman" w:cs="Times New Roman"/>
          <w:color w:val="000000"/>
          <w:sz w:val="28"/>
          <w:szCs w:val="28"/>
          <w:shd w:val="clear" w:color="auto" w:fill="FFFFFF"/>
        </w:rPr>
        <w:t xml:space="preserve">если </w:t>
      </w:r>
      <w:proofErr w:type="gramStart"/>
      <w:r w:rsidRPr="00A60BAD">
        <w:rPr>
          <w:rFonts w:ascii="Times New Roman" w:hAnsi="Times New Roman" w:cs="Times New Roman"/>
          <w:color w:val="000000"/>
          <w:sz w:val="28"/>
          <w:szCs w:val="28"/>
          <w:shd w:val="clear" w:color="auto" w:fill="FFFFFF"/>
        </w:rPr>
        <w:t>D &gt;</w:t>
      </w:r>
      <w:proofErr w:type="gramEnd"/>
      <w:r w:rsidRPr="00A60BAD">
        <w:rPr>
          <w:rFonts w:ascii="Times New Roman" w:hAnsi="Times New Roman" w:cs="Times New Roman"/>
          <w:color w:val="000000"/>
          <w:sz w:val="28"/>
          <w:szCs w:val="28"/>
          <w:shd w:val="clear" w:color="auto" w:fill="FFFFFF"/>
        </w:rPr>
        <w:t xml:space="preserve"> 0, есть два различных корня. </w:t>
      </w:r>
    </w:p>
    <w:p w:rsidR="00A60BAD"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 решает квадратное уравнение через дискриминант под присмотром учителя.</w:t>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4BB54184" wp14:editId="686CC4E9">
            <wp:extent cx="1247775" cy="257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7775" cy="257175"/>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Решение: </w:t>
      </w:r>
    </w:p>
    <w:p w:rsidR="00B2618F" w:rsidRDefault="00B2618F" w:rsidP="00FC1A7F">
      <w:pPr>
        <w:spacing w:line="360" w:lineRule="auto"/>
        <w:ind w:firstLine="567"/>
        <w:jc w:val="both"/>
        <w:rPr>
          <w:noProof/>
          <w:lang w:eastAsia="ru-RU"/>
        </w:rPr>
      </w:pPr>
      <w:r>
        <w:rPr>
          <w:noProof/>
          <w:lang w:eastAsia="ru-RU"/>
        </w:rPr>
        <w:drawing>
          <wp:inline distT="0" distB="0" distL="0" distR="0" wp14:anchorId="3C23CCEF" wp14:editId="42C87687">
            <wp:extent cx="2819400" cy="1133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9400" cy="1133475"/>
                    </a:xfrm>
                    <a:prstGeom prst="rect">
                      <a:avLst/>
                    </a:prstGeom>
                  </pic:spPr>
                </pic:pic>
              </a:graphicData>
            </a:graphic>
          </wp:inline>
        </w:drawing>
      </w:r>
    </w:p>
    <w:p w:rsidR="00B2618F" w:rsidRDefault="00B2618F" w:rsidP="00FC1A7F">
      <w:pPr>
        <w:spacing w:line="360" w:lineRule="auto"/>
        <w:ind w:firstLine="567"/>
        <w:jc w:val="both"/>
        <w:rPr>
          <w:noProof/>
          <w:lang w:eastAsia="ru-RU"/>
        </w:rPr>
      </w:pPr>
      <w:r>
        <w:rPr>
          <w:noProof/>
          <w:lang w:eastAsia="ru-RU"/>
        </w:rPr>
        <w:drawing>
          <wp:inline distT="0" distB="0" distL="0" distR="0" wp14:anchorId="59A9E806" wp14:editId="234A772D">
            <wp:extent cx="2076450" cy="619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6450" cy="619125"/>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0E44C451" wp14:editId="5629E2EB">
            <wp:extent cx="3181350" cy="609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1350" cy="609600"/>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1B9EAB66" wp14:editId="3C38C7C4">
            <wp:extent cx="5940425" cy="127381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273810"/>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-2;3.</w:t>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Pr="00B2618F">
        <w:rPr>
          <w:rFonts w:ascii="Times New Roman" w:hAnsi="Times New Roman" w:cs="Times New Roman"/>
          <w:color w:val="000000"/>
          <w:sz w:val="28"/>
          <w:szCs w:val="28"/>
          <w:shd w:val="clear" w:color="auto" w:fill="FFFFFF"/>
        </w:rPr>
        <w:t>Алгоритм решения рац</w:t>
      </w:r>
      <w:r>
        <w:rPr>
          <w:rFonts w:ascii="Times New Roman" w:hAnsi="Times New Roman" w:cs="Times New Roman"/>
          <w:color w:val="000000"/>
          <w:sz w:val="28"/>
          <w:szCs w:val="28"/>
          <w:shd w:val="clear" w:color="auto" w:fill="FFFFFF"/>
        </w:rPr>
        <w:t xml:space="preserve">иональных уравнений тоже несложен. Определить ОДЗ. </w:t>
      </w:r>
      <w:r w:rsidRPr="00B2618F">
        <w:rPr>
          <w:rFonts w:ascii="Times New Roman" w:hAnsi="Times New Roman" w:cs="Times New Roman"/>
          <w:color w:val="000000"/>
          <w:sz w:val="28"/>
          <w:szCs w:val="28"/>
          <w:shd w:val="clear" w:color="auto" w:fill="FFFFFF"/>
        </w:rPr>
        <w:t>Найти общий знаменатель дробей и умножи</w:t>
      </w:r>
      <w:r>
        <w:rPr>
          <w:rFonts w:ascii="Times New Roman" w:hAnsi="Times New Roman" w:cs="Times New Roman"/>
          <w:color w:val="000000"/>
          <w:sz w:val="28"/>
          <w:szCs w:val="28"/>
          <w:shd w:val="clear" w:color="auto" w:fill="FFFFFF"/>
        </w:rPr>
        <w:t xml:space="preserve">ть на него обе части уравнения. </w:t>
      </w:r>
      <w:r w:rsidRPr="00B2618F">
        <w:rPr>
          <w:rFonts w:ascii="Times New Roman" w:hAnsi="Times New Roman" w:cs="Times New Roman"/>
          <w:color w:val="000000"/>
          <w:sz w:val="28"/>
          <w:szCs w:val="28"/>
          <w:shd w:val="clear" w:color="auto" w:fill="FFFFFF"/>
        </w:rPr>
        <w:t>Реши</w:t>
      </w:r>
      <w:r>
        <w:rPr>
          <w:rFonts w:ascii="Times New Roman" w:hAnsi="Times New Roman" w:cs="Times New Roman"/>
          <w:color w:val="000000"/>
          <w:sz w:val="28"/>
          <w:szCs w:val="28"/>
          <w:shd w:val="clear" w:color="auto" w:fill="FFFFFF"/>
        </w:rPr>
        <w:t xml:space="preserve">ть получившееся целое уравнение. </w:t>
      </w:r>
      <w:r w:rsidRPr="00B2618F">
        <w:rPr>
          <w:rFonts w:ascii="Times New Roman" w:hAnsi="Times New Roman" w:cs="Times New Roman"/>
          <w:color w:val="000000"/>
          <w:sz w:val="28"/>
          <w:szCs w:val="28"/>
          <w:shd w:val="clear" w:color="auto" w:fill="FFFFFF"/>
        </w:rPr>
        <w:t>Исключить из его корней те, которые обращают в ноль знаменатель дробей.</w:t>
      </w:r>
      <w:r>
        <w:rPr>
          <w:rFonts w:ascii="Times New Roman" w:hAnsi="Times New Roman" w:cs="Times New Roman"/>
          <w:color w:val="000000"/>
          <w:sz w:val="28"/>
          <w:szCs w:val="28"/>
          <w:shd w:val="clear" w:color="auto" w:fill="FFFFFF"/>
        </w:rPr>
        <w:t xml:space="preserve"> Или можно использовать свойство пропорций.</w:t>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 решает рациональное уравнение под присмотром учителя.</w:t>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11724680" wp14:editId="6EAE8E28">
            <wp:extent cx="762000" cy="4451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8537" cy="448947"/>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7EE2D1BC" wp14:editId="4574DCA7">
            <wp:extent cx="2679700" cy="829268"/>
            <wp:effectExtent l="0" t="0" r="635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6207" cy="837471"/>
                    </a:xfrm>
                    <a:prstGeom prst="rect">
                      <a:avLst/>
                    </a:prstGeom>
                  </pic:spPr>
                </pic:pic>
              </a:graphicData>
            </a:graphic>
          </wp:inline>
        </w:drawing>
      </w:r>
    </w:p>
    <w:p w:rsidR="00B2618F" w:rsidRDefault="00B2618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4.</w:t>
      </w:r>
    </w:p>
    <w:p w:rsidR="00B2618F" w:rsidRDefault="001D613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Pr="001D613E">
        <w:rPr>
          <w:rFonts w:ascii="Times New Roman" w:hAnsi="Times New Roman" w:cs="Times New Roman"/>
          <w:color w:val="000000"/>
          <w:sz w:val="28"/>
          <w:szCs w:val="28"/>
          <w:shd w:val="clear" w:color="auto" w:fill="FFFFFF"/>
        </w:rPr>
        <w:t>Алгоритм реше</w:t>
      </w:r>
      <w:r>
        <w:rPr>
          <w:rFonts w:ascii="Times New Roman" w:hAnsi="Times New Roman" w:cs="Times New Roman"/>
          <w:color w:val="000000"/>
          <w:sz w:val="28"/>
          <w:szCs w:val="28"/>
          <w:shd w:val="clear" w:color="auto" w:fill="FFFFFF"/>
        </w:rPr>
        <w:t xml:space="preserve">ния системы </w:t>
      </w:r>
      <w:r w:rsidR="00E13D1F">
        <w:rPr>
          <w:rFonts w:ascii="Times New Roman" w:hAnsi="Times New Roman" w:cs="Times New Roman"/>
          <w:color w:val="000000"/>
          <w:sz w:val="28"/>
          <w:szCs w:val="28"/>
          <w:shd w:val="clear" w:color="auto" w:fill="FFFFFF"/>
        </w:rPr>
        <w:t>имеет несколько методов. Метод</w:t>
      </w:r>
      <w:r>
        <w:rPr>
          <w:rFonts w:ascii="Times New Roman" w:hAnsi="Times New Roman" w:cs="Times New Roman"/>
          <w:color w:val="000000"/>
          <w:sz w:val="28"/>
          <w:szCs w:val="28"/>
          <w:shd w:val="clear" w:color="auto" w:fill="FFFFFF"/>
        </w:rPr>
        <w:t xml:space="preserve"> подстановки</w:t>
      </w:r>
      <w:r w:rsidR="00E13D1F">
        <w:rPr>
          <w:rFonts w:ascii="Times New Roman" w:hAnsi="Times New Roman" w:cs="Times New Roman"/>
          <w:color w:val="000000"/>
          <w:sz w:val="28"/>
          <w:szCs w:val="28"/>
          <w:shd w:val="clear" w:color="auto" w:fill="FFFFFF"/>
        </w:rPr>
        <w:t xml:space="preserve"> начинается с того, что мы </w:t>
      </w:r>
      <w:r w:rsidRPr="001D613E">
        <w:rPr>
          <w:rFonts w:ascii="Times New Roman" w:hAnsi="Times New Roman" w:cs="Times New Roman"/>
          <w:color w:val="000000"/>
          <w:sz w:val="28"/>
          <w:szCs w:val="28"/>
          <w:shd w:val="clear" w:color="auto" w:fill="FFFFFF"/>
        </w:rPr>
        <w:t>выражаем из первого уравнения системы переменную х через у</w:t>
      </w:r>
      <w:r w:rsidR="00E13D1F">
        <w:rPr>
          <w:rFonts w:ascii="Times New Roman" w:hAnsi="Times New Roman" w:cs="Times New Roman"/>
          <w:color w:val="000000"/>
          <w:sz w:val="28"/>
          <w:szCs w:val="28"/>
          <w:shd w:val="clear" w:color="auto" w:fill="FFFFFF"/>
        </w:rPr>
        <w:t xml:space="preserve">, </w:t>
      </w:r>
      <w:r w:rsidRPr="001D613E">
        <w:rPr>
          <w:rFonts w:ascii="Times New Roman" w:hAnsi="Times New Roman" w:cs="Times New Roman"/>
          <w:color w:val="000000"/>
          <w:sz w:val="28"/>
          <w:szCs w:val="28"/>
          <w:shd w:val="clear" w:color="auto" w:fill="FFFFFF"/>
        </w:rPr>
        <w:t>подставляем во второе уравнение вместо х</w:t>
      </w:r>
      <w:r w:rsidR="00E13D1F">
        <w:rPr>
          <w:rFonts w:ascii="Times New Roman" w:hAnsi="Times New Roman" w:cs="Times New Roman"/>
          <w:color w:val="000000"/>
          <w:sz w:val="28"/>
          <w:szCs w:val="28"/>
          <w:shd w:val="clear" w:color="auto" w:fill="FFFFFF"/>
        </w:rPr>
        <w:t xml:space="preserve"> выражение из первого уравнения, </w:t>
      </w:r>
      <w:r w:rsidRPr="001D613E">
        <w:rPr>
          <w:rFonts w:ascii="Times New Roman" w:hAnsi="Times New Roman" w:cs="Times New Roman"/>
          <w:color w:val="000000"/>
          <w:sz w:val="28"/>
          <w:szCs w:val="28"/>
          <w:shd w:val="clear" w:color="auto" w:fill="FFFFFF"/>
        </w:rPr>
        <w:t>решаем полученное линейно</w:t>
      </w:r>
      <w:r w:rsidR="00E13D1F">
        <w:rPr>
          <w:rFonts w:ascii="Times New Roman" w:hAnsi="Times New Roman" w:cs="Times New Roman"/>
          <w:color w:val="000000"/>
          <w:sz w:val="28"/>
          <w:szCs w:val="28"/>
          <w:shd w:val="clear" w:color="auto" w:fill="FFFFFF"/>
        </w:rPr>
        <w:t>е уравнение с одной переменной,</w:t>
      </w:r>
      <w:r w:rsidR="00B43CC1">
        <w:rPr>
          <w:rFonts w:ascii="Times New Roman" w:hAnsi="Times New Roman" w:cs="Times New Roman"/>
          <w:color w:val="000000"/>
          <w:sz w:val="28"/>
          <w:szCs w:val="28"/>
          <w:shd w:val="clear" w:color="auto" w:fill="FFFFFF"/>
        </w:rPr>
        <w:t xml:space="preserve"> находим значение переменной х [42].</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 решает систему уравнений под присмотром учителя.</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7E37CCD9" wp14:editId="5CD67AC9">
            <wp:extent cx="1107407" cy="596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0013" cy="598305"/>
                    </a:xfrm>
                    <a:prstGeom prst="rect">
                      <a:avLst/>
                    </a:prstGeom>
                  </pic:spPr>
                </pic:pic>
              </a:graphicData>
            </a:graphic>
          </wp:inline>
        </w:drawing>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1C11EFE9" wp14:editId="2A2AEDD1">
            <wp:extent cx="5613400" cy="648646"/>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3019" cy="650913"/>
                    </a:xfrm>
                    <a:prstGeom prst="rect">
                      <a:avLst/>
                    </a:prstGeom>
                  </pic:spPr>
                </pic:pic>
              </a:graphicData>
            </a:graphic>
          </wp:inline>
        </w:drawing>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1;4.</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Pr="00E13D1F">
        <w:rPr>
          <w:rFonts w:ascii="Times New Roman" w:hAnsi="Times New Roman" w:cs="Times New Roman"/>
          <w:color w:val="000000"/>
          <w:sz w:val="28"/>
          <w:szCs w:val="28"/>
          <w:shd w:val="clear" w:color="auto" w:fill="FFFFFF"/>
        </w:rPr>
        <w:t>Алгоритм решения квадратных</w:t>
      </w:r>
      <w:r>
        <w:rPr>
          <w:rFonts w:ascii="Times New Roman" w:hAnsi="Times New Roman" w:cs="Times New Roman"/>
          <w:color w:val="000000"/>
          <w:sz w:val="28"/>
          <w:szCs w:val="28"/>
          <w:shd w:val="clear" w:color="auto" w:fill="FFFFFF"/>
        </w:rPr>
        <w:t xml:space="preserve"> неравенств методом интервалов легко запомнить. </w:t>
      </w:r>
      <w:r w:rsidRPr="00E13D1F">
        <w:rPr>
          <w:rFonts w:ascii="Times New Roman" w:hAnsi="Times New Roman" w:cs="Times New Roman"/>
          <w:color w:val="000000"/>
          <w:sz w:val="28"/>
          <w:szCs w:val="28"/>
          <w:shd w:val="clear" w:color="auto" w:fill="FFFFFF"/>
        </w:rPr>
        <w:t xml:space="preserve">Найти нули квадратного трехчлена ax2 + </w:t>
      </w:r>
      <w:proofErr w:type="spellStart"/>
      <w:r w:rsidRPr="00E13D1F">
        <w:rPr>
          <w:rFonts w:ascii="Times New Roman" w:hAnsi="Times New Roman" w:cs="Times New Roman"/>
          <w:color w:val="000000"/>
          <w:sz w:val="28"/>
          <w:szCs w:val="28"/>
          <w:shd w:val="clear" w:color="auto" w:fill="FFFFFF"/>
        </w:rPr>
        <w:t>bx</w:t>
      </w:r>
      <w:proofErr w:type="spellEnd"/>
      <w:r w:rsidRPr="00E13D1F">
        <w:rPr>
          <w:rFonts w:ascii="Times New Roman" w:hAnsi="Times New Roman" w:cs="Times New Roman"/>
          <w:color w:val="000000"/>
          <w:sz w:val="28"/>
          <w:szCs w:val="28"/>
          <w:shd w:val="clear" w:color="auto" w:fill="FFFFFF"/>
        </w:rPr>
        <w:t xml:space="preserve"> + c из левой</w:t>
      </w:r>
      <w:r>
        <w:rPr>
          <w:rFonts w:ascii="Times New Roman" w:hAnsi="Times New Roman" w:cs="Times New Roman"/>
          <w:color w:val="000000"/>
          <w:sz w:val="28"/>
          <w:szCs w:val="28"/>
          <w:shd w:val="clear" w:color="auto" w:fill="FFFFFF"/>
        </w:rPr>
        <w:t xml:space="preserve"> части квадратного неравенства. </w:t>
      </w:r>
      <w:r w:rsidRPr="00E13D1F">
        <w:rPr>
          <w:rFonts w:ascii="Times New Roman" w:hAnsi="Times New Roman" w:cs="Times New Roman"/>
          <w:color w:val="000000"/>
          <w:sz w:val="28"/>
          <w:szCs w:val="28"/>
          <w:shd w:val="clear" w:color="auto" w:fill="FFFFFF"/>
        </w:rPr>
        <w:t>Изобразить координатную прямую и при нал</w:t>
      </w:r>
      <w:r>
        <w:rPr>
          <w:rFonts w:ascii="Times New Roman" w:hAnsi="Times New Roman" w:cs="Times New Roman"/>
          <w:color w:val="000000"/>
          <w:sz w:val="28"/>
          <w:szCs w:val="28"/>
          <w:shd w:val="clear" w:color="auto" w:fill="FFFFFF"/>
        </w:rPr>
        <w:t xml:space="preserve">ичии корней отметить их на ней. </w:t>
      </w:r>
      <w:r w:rsidRPr="00E13D1F">
        <w:rPr>
          <w:rFonts w:ascii="Times New Roman" w:hAnsi="Times New Roman" w:cs="Times New Roman"/>
          <w:color w:val="000000"/>
          <w:sz w:val="28"/>
          <w:szCs w:val="28"/>
          <w:shd w:val="clear" w:color="auto" w:fill="FFFFFF"/>
        </w:rPr>
        <w:t>Если неравенство строгое, нужно отметить корни пустыми (выколотыми) точками. Если нестрогое — обычными точками. Именно эти точки разбивают координатную ось на промежутки.</w:t>
      </w:r>
      <w:r>
        <w:rPr>
          <w:rFonts w:ascii="Times New Roman" w:hAnsi="Times New Roman" w:cs="Times New Roman"/>
          <w:color w:val="000000"/>
          <w:sz w:val="28"/>
          <w:szCs w:val="28"/>
          <w:shd w:val="clear" w:color="auto" w:fill="FFFFFF"/>
        </w:rPr>
        <w:t xml:space="preserve"> </w:t>
      </w:r>
      <w:r w:rsidRPr="00E13D1F">
        <w:rPr>
          <w:rFonts w:ascii="Times New Roman" w:hAnsi="Times New Roman" w:cs="Times New Roman"/>
          <w:color w:val="000000"/>
          <w:sz w:val="28"/>
          <w:szCs w:val="28"/>
          <w:shd w:val="clear" w:color="auto" w:fill="FFFFFF"/>
        </w:rPr>
        <w:t xml:space="preserve">Определить, какие знаки имеют значения трехчлена на каждом промежутке (если на первом шаге нашли нули) или на всей числовой прямой (если нулей нет). И проставить над этими промежутками + или − в соответствии с определенными знаками. Если квадратное неравенство со </w:t>
      </w:r>
      <w:proofErr w:type="gramStart"/>
      <w:r w:rsidRPr="00E13D1F">
        <w:rPr>
          <w:rFonts w:ascii="Times New Roman" w:hAnsi="Times New Roman" w:cs="Times New Roman"/>
          <w:color w:val="000000"/>
          <w:sz w:val="28"/>
          <w:szCs w:val="28"/>
          <w:shd w:val="clear" w:color="auto" w:fill="FFFFFF"/>
        </w:rPr>
        <w:t>знаком &gt;</w:t>
      </w:r>
      <w:proofErr w:type="gramEnd"/>
      <w:r w:rsidRPr="00E13D1F">
        <w:rPr>
          <w:rFonts w:ascii="Times New Roman" w:hAnsi="Times New Roman" w:cs="Times New Roman"/>
          <w:color w:val="000000"/>
          <w:sz w:val="28"/>
          <w:szCs w:val="28"/>
          <w:shd w:val="clear" w:color="auto" w:fill="FFFFFF"/>
        </w:rPr>
        <w:t xml:space="preserve"> или ≥ — наносим штриховку</w:t>
      </w:r>
      <w:r>
        <w:rPr>
          <w:rFonts w:ascii="Times New Roman" w:hAnsi="Times New Roman" w:cs="Times New Roman"/>
          <w:color w:val="000000"/>
          <w:sz w:val="28"/>
          <w:szCs w:val="28"/>
          <w:shd w:val="clear" w:color="auto" w:fill="FFFFFF"/>
        </w:rPr>
        <w:t xml:space="preserve"> над промежутками со знаками +. </w:t>
      </w:r>
      <w:r w:rsidRPr="00E13D1F">
        <w:rPr>
          <w:rFonts w:ascii="Times New Roman" w:hAnsi="Times New Roman" w:cs="Times New Roman"/>
          <w:color w:val="000000"/>
          <w:sz w:val="28"/>
          <w:szCs w:val="28"/>
          <w:shd w:val="clear" w:color="auto" w:fill="FFFFFF"/>
        </w:rPr>
        <w:t xml:space="preserve">Если неравенство со знаком </w:t>
      </w:r>
      <w:proofErr w:type="gramStart"/>
      <w:r w:rsidRPr="00E13D1F">
        <w:rPr>
          <w:rFonts w:ascii="Times New Roman" w:hAnsi="Times New Roman" w:cs="Times New Roman"/>
          <w:color w:val="000000"/>
          <w:sz w:val="28"/>
          <w:szCs w:val="28"/>
          <w:shd w:val="clear" w:color="auto" w:fill="FFFFFF"/>
        </w:rPr>
        <w:t>&lt; или</w:t>
      </w:r>
      <w:proofErr w:type="gramEnd"/>
      <w:r w:rsidRPr="00E13D1F">
        <w:rPr>
          <w:rFonts w:ascii="Times New Roman" w:hAnsi="Times New Roman" w:cs="Times New Roman"/>
          <w:color w:val="000000"/>
          <w:sz w:val="28"/>
          <w:szCs w:val="28"/>
          <w:shd w:val="clear" w:color="auto" w:fill="FFFFFF"/>
        </w:rPr>
        <w:t xml:space="preserve"> ≤, то наносим штриховк</w:t>
      </w:r>
      <w:r>
        <w:rPr>
          <w:rFonts w:ascii="Times New Roman" w:hAnsi="Times New Roman" w:cs="Times New Roman"/>
          <w:color w:val="000000"/>
          <w:sz w:val="28"/>
          <w:szCs w:val="28"/>
          <w:shd w:val="clear" w:color="auto" w:fill="FFFFFF"/>
        </w:rPr>
        <w:t xml:space="preserve">у над промежутками со знаком −. </w:t>
      </w:r>
      <w:r w:rsidRPr="00E13D1F">
        <w:rPr>
          <w:rFonts w:ascii="Times New Roman" w:hAnsi="Times New Roman" w:cs="Times New Roman"/>
          <w:color w:val="000000"/>
          <w:sz w:val="28"/>
          <w:szCs w:val="28"/>
          <w:shd w:val="clear" w:color="auto" w:fill="FFFFFF"/>
        </w:rPr>
        <w:t xml:space="preserve">В результате получаем геометрический образ некоторого числового множества — </w:t>
      </w:r>
      <w:r>
        <w:rPr>
          <w:rFonts w:ascii="Times New Roman" w:hAnsi="Times New Roman" w:cs="Times New Roman"/>
          <w:color w:val="000000"/>
          <w:sz w:val="28"/>
          <w:szCs w:val="28"/>
          <w:shd w:val="clear" w:color="auto" w:fill="FFFFFF"/>
        </w:rPr>
        <w:t xml:space="preserve">это и есть решение неравенства. </w:t>
      </w:r>
      <w:r w:rsidRPr="00E13D1F">
        <w:rPr>
          <w:rFonts w:ascii="Times New Roman" w:hAnsi="Times New Roman" w:cs="Times New Roman"/>
          <w:color w:val="000000"/>
          <w:sz w:val="28"/>
          <w:szCs w:val="28"/>
          <w:shd w:val="clear" w:color="auto" w:fill="FFFFFF"/>
        </w:rPr>
        <w:t xml:space="preserve">Либо вместо штриховки можно нарисовать «арки» для интервалов. Справа налево, начиная с +, </w:t>
      </w:r>
      <w:r>
        <w:rPr>
          <w:rFonts w:ascii="Times New Roman" w:hAnsi="Times New Roman" w:cs="Times New Roman"/>
          <w:color w:val="000000"/>
          <w:sz w:val="28"/>
          <w:szCs w:val="28"/>
          <w:shd w:val="clear" w:color="auto" w:fill="FFFFFF"/>
        </w:rPr>
        <w:t>проставить чередуя знаки + и −. Выбрать необход</w:t>
      </w:r>
      <w:r w:rsidR="00B43CC1">
        <w:rPr>
          <w:rFonts w:ascii="Times New Roman" w:hAnsi="Times New Roman" w:cs="Times New Roman"/>
          <w:color w:val="000000"/>
          <w:sz w:val="28"/>
          <w:szCs w:val="28"/>
          <w:shd w:val="clear" w:color="auto" w:fill="FFFFFF"/>
        </w:rPr>
        <w:t>имые интервалы и записать ответ [30].</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 решает неравенство под присмотром учителя.</w:t>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620A8173" wp14:editId="1E51837D">
            <wp:extent cx="1095375" cy="533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5375" cy="533400"/>
                    </a:xfrm>
                    <a:prstGeom prst="rect">
                      <a:avLst/>
                    </a:prstGeom>
                  </pic:spPr>
                </pic:pic>
              </a:graphicData>
            </a:graphic>
          </wp:inline>
        </w:drawing>
      </w:r>
    </w:p>
    <w:p w:rsidR="00E13D1F" w:rsidRDefault="00E13D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E13D1F" w:rsidRDefault="00E13D1F" w:rsidP="00FC1A7F">
      <w:pPr>
        <w:spacing w:line="360" w:lineRule="auto"/>
        <w:ind w:firstLine="567"/>
        <w:jc w:val="both"/>
        <w:rPr>
          <w:noProof/>
          <w:lang w:eastAsia="ru-RU"/>
        </w:rPr>
      </w:pPr>
      <w:r>
        <w:rPr>
          <w:noProof/>
          <w:lang w:eastAsia="ru-RU"/>
        </w:rPr>
        <w:drawing>
          <wp:inline distT="0" distB="0" distL="0" distR="0" wp14:anchorId="7B81824C" wp14:editId="1FDD54C0">
            <wp:extent cx="1447800" cy="625872"/>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7624" cy="630119"/>
                    </a:xfrm>
                    <a:prstGeom prst="rect">
                      <a:avLst/>
                    </a:prstGeom>
                  </pic:spPr>
                </pic:pic>
              </a:graphicData>
            </a:graphic>
          </wp:inline>
        </w:drawing>
      </w:r>
      <w:r>
        <w:rPr>
          <w:noProof/>
          <w:lang w:eastAsia="ru-RU"/>
        </w:rPr>
        <w:drawing>
          <wp:inline distT="0" distB="0" distL="0" distR="0" wp14:anchorId="28AAC034" wp14:editId="5E5C7D2A">
            <wp:extent cx="1781060" cy="615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90151" cy="619094"/>
                    </a:xfrm>
                    <a:prstGeom prst="rect">
                      <a:avLst/>
                    </a:prstGeom>
                  </pic:spPr>
                </pic:pic>
              </a:graphicData>
            </a:graphic>
          </wp:inline>
        </w:drawing>
      </w:r>
      <w:r w:rsidRPr="00E13D1F">
        <w:rPr>
          <w:noProof/>
          <w:lang w:eastAsia="ru-RU"/>
        </w:rPr>
        <w:t xml:space="preserve"> </w:t>
      </w:r>
      <w:r>
        <w:rPr>
          <w:noProof/>
          <w:lang w:eastAsia="ru-RU"/>
        </w:rPr>
        <w:drawing>
          <wp:inline distT="0" distB="0" distL="0" distR="0" wp14:anchorId="723A50AB" wp14:editId="12E20468">
            <wp:extent cx="1098550" cy="555814"/>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0607" cy="561914"/>
                    </a:xfrm>
                    <a:prstGeom prst="rect">
                      <a:avLst/>
                    </a:prstGeom>
                  </pic:spPr>
                </pic:pic>
              </a:graphicData>
            </a:graphic>
          </wp:inline>
        </w:drawing>
      </w:r>
    </w:p>
    <w:p w:rsidR="008C5281" w:rsidRDefault="00E13D1F" w:rsidP="00FC1A7F">
      <w:pPr>
        <w:spacing w:line="360" w:lineRule="auto"/>
        <w:ind w:firstLine="567"/>
        <w:jc w:val="both"/>
        <w:rPr>
          <w:rFonts w:ascii="Times New Roman" w:hAnsi="Times New Roman" w:cs="Times New Roman"/>
          <w:noProof/>
          <w:sz w:val="28"/>
          <w:szCs w:val="28"/>
          <w:lang w:eastAsia="ru-RU"/>
        </w:rPr>
      </w:pPr>
      <w:r w:rsidRPr="008C5281">
        <w:rPr>
          <w:rFonts w:ascii="Times New Roman" w:hAnsi="Times New Roman" w:cs="Times New Roman"/>
          <w:noProof/>
          <w:sz w:val="28"/>
          <w:szCs w:val="28"/>
          <w:lang w:eastAsia="ru-RU"/>
        </w:rPr>
        <w:t>Ответ:</w:t>
      </w:r>
      <w:r w:rsidR="008C5281">
        <w:rPr>
          <w:rFonts w:ascii="Times New Roman" w:hAnsi="Times New Roman" w:cs="Times New Roman"/>
          <w:noProof/>
          <w:sz w:val="28"/>
          <w:szCs w:val="28"/>
          <w:lang w:eastAsia="ru-RU"/>
        </w:rPr>
        <w:t xml:space="preserve"> </w:t>
      </w:r>
      <w:r w:rsidR="008C5281" w:rsidRPr="008C5281">
        <w:rPr>
          <w:rFonts w:ascii="Times New Roman" w:hAnsi="Times New Roman" w:cs="Times New Roman"/>
          <w:noProof/>
          <w:sz w:val="28"/>
          <w:szCs w:val="28"/>
          <w:lang w:eastAsia="ru-RU"/>
        </w:rPr>
        <w:t>(-0,75; 3).</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Учитель: Теперь ребята могут присаживаться, мы вспомнили с вами основные алгоритмы решения уравнений и неравенств.</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3. Самопроверка.</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Перед учениками </w:t>
      </w:r>
      <w:r w:rsidR="00FB1F61">
        <w:rPr>
          <w:rFonts w:ascii="Times New Roman" w:hAnsi="Times New Roman" w:cs="Times New Roman"/>
          <w:noProof/>
          <w:sz w:val="28"/>
          <w:szCs w:val="28"/>
          <w:lang w:eastAsia="ru-RU"/>
        </w:rPr>
        <w:t xml:space="preserve">показывается презентация, на которой высвечиваются фото с разлиыными уравнениями и их решениями. </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Учитель: Посмотрим, как хорошо решают другие ученики. Ваша задача найти ошибку в решении, решить у себя в тетради эти же уравнения и сказать по поднятной руке, где ошибка на фото решений уравнений. </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Ученики: решают уравнения в тетради и сравнивают с решением на доске, выявляя ошибки.</w:t>
      </w:r>
    </w:p>
    <w:p w:rsidR="00746560" w:rsidRDefault="00B43CC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Примеры заданий с ошибками [10].</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104438" cy="1581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адание с ошибкой1.png"/>
                    <pic:cNvPicPr/>
                  </pic:nvPicPr>
                  <pic:blipFill>
                    <a:blip r:embed="rId23">
                      <a:extLst>
                        <a:ext uri="{28A0092B-C50C-407E-A947-70E740481C1C}">
                          <a14:useLocalDpi xmlns:a14="http://schemas.microsoft.com/office/drawing/2010/main" val="0"/>
                        </a:ext>
                      </a:extLst>
                    </a:blip>
                    <a:stretch>
                      <a:fillRect/>
                    </a:stretch>
                  </pic:blipFill>
                  <pic:spPr>
                    <a:xfrm>
                      <a:off x="0" y="0"/>
                      <a:ext cx="4110689" cy="1583558"/>
                    </a:xfrm>
                    <a:prstGeom prst="rect">
                      <a:avLst/>
                    </a:prstGeom>
                  </pic:spPr>
                </pic:pic>
              </a:graphicData>
            </a:graphic>
          </wp:inline>
        </w:drawing>
      </w:r>
      <w:r w:rsidR="00461BB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11824" cy="1911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адание с ошибкой2.png"/>
                    <pic:cNvPicPr/>
                  </pic:nvPicPr>
                  <pic:blipFill>
                    <a:blip r:embed="rId24">
                      <a:extLst>
                        <a:ext uri="{28A0092B-C50C-407E-A947-70E740481C1C}">
                          <a14:useLocalDpi xmlns:a14="http://schemas.microsoft.com/office/drawing/2010/main" val="0"/>
                        </a:ext>
                      </a:extLst>
                    </a:blip>
                    <a:stretch>
                      <a:fillRect/>
                    </a:stretch>
                  </pic:blipFill>
                  <pic:spPr>
                    <a:xfrm>
                      <a:off x="0" y="0"/>
                      <a:ext cx="3034413" cy="192568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4629150" cy="15100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задание с ошибкой3.png"/>
                    <pic:cNvPicPr/>
                  </pic:nvPicPr>
                  <pic:blipFill>
                    <a:blip r:embed="rId25">
                      <a:extLst>
                        <a:ext uri="{28A0092B-C50C-407E-A947-70E740481C1C}">
                          <a14:useLocalDpi xmlns:a14="http://schemas.microsoft.com/office/drawing/2010/main" val="0"/>
                        </a:ext>
                      </a:extLst>
                    </a:blip>
                    <a:stretch>
                      <a:fillRect/>
                    </a:stretch>
                  </pic:blipFill>
                  <pic:spPr>
                    <a:xfrm>
                      <a:off x="0" y="0"/>
                      <a:ext cx="4636789" cy="151258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514286" cy="191428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задание с ошибкой4.png"/>
                    <pic:cNvPicPr/>
                  </pic:nvPicPr>
                  <pic:blipFill>
                    <a:blip r:embed="rId26">
                      <a:extLst>
                        <a:ext uri="{28A0092B-C50C-407E-A947-70E740481C1C}">
                          <a14:useLocalDpi xmlns:a14="http://schemas.microsoft.com/office/drawing/2010/main" val="0"/>
                        </a:ext>
                      </a:extLst>
                    </a:blip>
                    <a:stretch>
                      <a:fillRect/>
                    </a:stretch>
                  </pic:blipFill>
                  <pic:spPr>
                    <a:xfrm>
                      <a:off x="0" y="0"/>
                      <a:ext cx="1514286" cy="191428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171429" cy="157142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задание с ошибкой5.png"/>
                    <pic:cNvPicPr/>
                  </pic:nvPicPr>
                  <pic:blipFill>
                    <a:blip r:embed="rId27">
                      <a:extLst>
                        <a:ext uri="{28A0092B-C50C-407E-A947-70E740481C1C}">
                          <a14:useLocalDpi xmlns:a14="http://schemas.microsoft.com/office/drawing/2010/main" val="0"/>
                        </a:ext>
                      </a:extLst>
                    </a:blip>
                    <a:stretch>
                      <a:fillRect/>
                    </a:stretch>
                  </pic:blipFill>
                  <pic:spPr>
                    <a:xfrm>
                      <a:off x="0" y="0"/>
                      <a:ext cx="1171429" cy="157142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666667" cy="194285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задание с ошибкой6.png"/>
                    <pic:cNvPicPr/>
                  </pic:nvPicPr>
                  <pic:blipFill>
                    <a:blip r:embed="rId28">
                      <a:extLst>
                        <a:ext uri="{28A0092B-C50C-407E-A947-70E740481C1C}">
                          <a14:useLocalDpi xmlns:a14="http://schemas.microsoft.com/office/drawing/2010/main" val="0"/>
                        </a:ext>
                      </a:extLst>
                    </a:blip>
                    <a:stretch>
                      <a:fillRect/>
                    </a:stretch>
                  </pic:blipFill>
                  <pic:spPr>
                    <a:xfrm>
                      <a:off x="0" y="0"/>
                      <a:ext cx="1666667" cy="1942857"/>
                    </a:xfrm>
                    <a:prstGeom prst="rect">
                      <a:avLst/>
                    </a:prstGeom>
                  </pic:spPr>
                </pic:pic>
              </a:graphicData>
            </a:graphic>
          </wp:inline>
        </w:drawing>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 Групповая работа.</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Учитель: Проверив других учеников, теперь вы объединитесь в группы по три человека и одна группа будет состоять из двух человек. В группах вы должны будете решить кроссворд. Вам на это дается 10 минут.</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Ученики: решают кроссворд в группе и с учителем сверяют ответы.</w:t>
      </w:r>
    </w:p>
    <w:p w:rsidR="00FB1F61" w:rsidRDefault="00FB1F6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Пример кроссворда:</w:t>
      </w:r>
    </w:p>
    <w:p w:rsidR="003E1855" w:rsidRPr="003E1855" w:rsidRDefault="00FB1F61" w:rsidP="00FC1A7F">
      <w:pPr>
        <w:spacing w:line="360" w:lineRule="auto"/>
        <w:ind w:firstLine="567"/>
        <w:jc w:val="both"/>
        <w:rPr>
          <w:rFonts w:ascii="Times New Roman" w:hAnsi="Times New Roman" w:cs="Times New Roman"/>
          <w:noProof/>
          <w:sz w:val="28"/>
          <w:szCs w:val="28"/>
          <w:lang w:eastAsia="ru-RU"/>
        </w:rPr>
      </w:pPr>
      <w:r>
        <w:rPr>
          <w:noProof/>
          <w:lang w:eastAsia="ru-RU"/>
        </w:rPr>
        <w:lastRenderedPageBreak/>
        <w:drawing>
          <wp:inline distT="0" distB="0" distL="0" distR="0">
            <wp:extent cx="4436198" cy="6302716"/>
            <wp:effectExtent l="0" t="0" r="2540" b="3175"/>
            <wp:docPr id="54" name="Рисунок 54" descr="Кроссворд по теме &quot;Уравнения&quot; 7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россворд по теме &quot;Уравнения&quot; 7 клас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93" cy="6306260"/>
                    </a:xfrm>
                    <a:prstGeom prst="rect">
                      <a:avLst/>
                    </a:prstGeom>
                    <a:noFill/>
                    <a:ln>
                      <a:noFill/>
                    </a:ln>
                  </pic:spPr>
                </pic:pic>
              </a:graphicData>
            </a:graphic>
          </wp:inline>
        </w:drawing>
      </w:r>
      <w:r w:rsidR="003E1855">
        <w:rPr>
          <w:rFonts w:ascii="Times New Roman" w:hAnsi="Times New Roman" w:cs="Times New Roman"/>
          <w:noProof/>
          <w:sz w:val="28"/>
          <w:szCs w:val="28"/>
          <w:lang w:eastAsia="ru-RU"/>
        </w:rPr>
        <w:br/>
      </w:r>
      <w:r w:rsidR="003E1855" w:rsidRPr="003E1855">
        <w:rPr>
          <w:rFonts w:ascii="Times New Roman" w:hAnsi="Times New Roman" w:cs="Times New Roman"/>
          <w:i/>
          <w:noProof/>
          <w:sz w:val="28"/>
          <w:szCs w:val="28"/>
          <w:lang w:eastAsia="ru-RU"/>
        </w:rPr>
        <w:t>Рис. 1 (пример кроссворда)</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5. Индивидуальная работа.</w:t>
      </w:r>
      <w:r w:rsidR="00FB1F61">
        <w:rPr>
          <w:rFonts w:ascii="Times New Roman" w:hAnsi="Times New Roman" w:cs="Times New Roman"/>
          <w:noProof/>
          <w:sz w:val="28"/>
          <w:szCs w:val="28"/>
          <w:lang w:eastAsia="ru-RU"/>
        </w:rPr>
        <w:t xml:space="preserve"> </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Учитель: каждому из вас достанется небольшая самостоятельная работа для решения которой у вас есть 10 минут.</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Ученики: решают работу и сверяют ответы с учителем (два ученика выходят к доске и показывают своё решение у доски).</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Пример самостоятельной работы:</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noProof/>
          <w:lang w:eastAsia="ru-RU"/>
        </w:rPr>
        <w:lastRenderedPageBreak/>
        <w:drawing>
          <wp:inline distT="0" distB="0" distL="0" distR="0" wp14:anchorId="693BECFC" wp14:editId="38E3A88C">
            <wp:extent cx="4330700" cy="1632750"/>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3870" cy="1633945"/>
                    </a:xfrm>
                    <a:prstGeom prst="rect">
                      <a:avLst/>
                    </a:prstGeom>
                  </pic:spPr>
                </pic:pic>
              </a:graphicData>
            </a:graphic>
          </wp:inline>
        </w:drawing>
      </w:r>
      <w:r w:rsidR="003E1855">
        <w:rPr>
          <w:rFonts w:ascii="Times New Roman" w:hAnsi="Times New Roman" w:cs="Times New Roman"/>
          <w:noProof/>
          <w:sz w:val="28"/>
          <w:szCs w:val="28"/>
          <w:lang w:eastAsia="ru-RU"/>
        </w:rPr>
        <w:br/>
      </w:r>
      <w:r w:rsidR="003E1855" w:rsidRPr="003E1855">
        <w:rPr>
          <w:rFonts w:ascii="Times New Roman" w:hAnsi="Times New Roman" w:cs="Times New Roman"/>
          <w:i/>
          <w:noProof/>
          <w:sz w:val="28"/>
          <w:szCs w:val="28"/>
          <w:lang w:eastAsia="ru-RU"/>
        </w:rPr>
        <w:t>Риуснок 2. (вариант 1)</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noProof/>
          <w:lang w:eastAsia="ru-RU"/>
        </w:rPr>
        <w:drawing>
          <wp:inline distT="0" distB="0" distL="0" distR="0" wp14:anchorId="0EE29472" wp14:editId="33DACBDA">
            <wp:extent cx="4476750" cy="169594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4188" cy="1698767"/>
                    </a:xfrm>
                    <a:prstGeom prst="rect">
                      <a:avLst/>
                    </a:prstGeom>
                  </pic:spPr>
                </pic:pic>
              </a:graphicData>
            </a:graphic>
          </wp:inline>
        </w:drawing>
      </w:r>
    </w:p>
    <w:p w:rsidR="003E1855" w:rsidRPr="003E1855" w:rsidRDefault="003E1855" w:rsidP="00FC1A7F">
      <w:pPr>
        <w:spacing w:line="360" w:lineRule="auto"/>
        <w:ind w:firstLine="567"/>
        <w:jc w:val="both"/>
        <w:rPr>
          <w:rFonts w:ascii="Times New Roman" w:hAnsi="Times New Roman" w:cs="Times New Roman"/>
          <w:i/>
          <w:noProof/>
          <w:sz w:val="28"/>
          <w:szCs w:val="28"/>
          <w:lang w:eastAsia="ru-RU"/>
        </w:rPr>
      </w:pPr>
      <w:r w:rsidRPr="003E1855">
        <w:rPr>
          <w:rFonts w:ascii="Times New Roman" w:hAnsi="Times New Roman" w:cs="Times New Roman"/>
          <w:i/>
          <w:noProof/>
          <w:sz w:val="28"/>
          <w:szCs w:val="28"/>
          <w:lang w:eastAsia="ru-RU"/>
        </w:rPr>
        <w:t>Рисунок 3. (вариант 2)</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 Домашнее задание.</w:t>
      </w:r>
      <w:r w:rsidR="005907A9">
        <w:rPr>
          <w:rFonts w:ascii="Times New Roman" w:hAnsi="Times New Roman" w:cs="Times New Roman"/>
          <w:noProof/>
          <w:sz w:val="28"/>
          <w:szCs w:val="28"/>
          <w:lang w:eastAsia="ru-RU"/>
        </w:rPr>
        <w:t xml:space="preserve"> </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Каждому ученику выдается вариант 3 или 4 такой же самостоятельной работы, как и на индивидуальном задании.</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Пример вариантов:</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noProof/>
          <w:lang w:eastAsia="ru-RU"/>
        </w:rPr>
        <w:drawing>
          <wp:inline distT="0" distB="0" distL="0" distR="0" wp14:anchorId="6CB24B21" wp14:editId="58806543">
            <wp:extent cx="3848126" cy="1263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7715" cy="1266799"/>
                    </a:xfrm>
                    <a:prstGeom prst="rect">
                      <a:avLst/>
                    </a:prstGeom>
                  </pic:spPr>
                </pic:pic>
              </a:graphicData>
            </a:graphic>
          </wp:inline>
        </w:drawing>
      </w:r>
      <w:r w:rsidR="003E1855">
        <w:rPr>
          <w:rFonts w:ascii="Times New Roman" w:hAnsi="Times New Roman" w:cs="Times New Roman"/>
          <w:noProof/>
          <w:sz w:val="28"/>
          <w:szCs w:val="28"/>
          <w:lang w:eastAsia="ru-RU"/>
        </w:rPr>
        <w:br/>
      </w:r>
      <w:r w:rsidR="003E1855" w:rsidRPr="003E1855">
        <w:rPr>
          <w:rFonts w:ascii="Times New Roman" w:hAnsi="Times New Roman" w:cs="Times New Roman"/>
          <w:i/>
          <w:noProof/>
          <w:sz w:val="28"/>
          <w:szCs w:val="28"/>
          <w:lang w:eastAsia="ru-RU"/>
        </w:rPr>
        <w:t>Рисунок 3. (вариант 3)</w:t>
      </w:r>
    </w:p>
    <w:p w:rsidR="005907A9" w:rsidRDefault="005907A9" w:rsidP="00FC1A7F">
      <w:pPr>
        <w:spacing w:line="360" w:lineRule="auto"/>
        <w:ind w:firstLine="567"/>
        <w:jc w:val="both"/>
        <w:rPr>
          <w:rFonts w:ascii="Times New Roman" w:hAnsi="Times New Roman" w:cs="Times New Roman"/>
          <w:noProof/>
          <w:sz w:val="28"/>
          <w:szCs w:val="28"/>
          <w:lang w:eastAsia="ru-RU"/>
        </w:rPr>
      </w:pPr>
      <w:r>
        <w:rPr>
          <w:noProof/>
          <w:lang w:eastAsia="ru-RU"/>
        </w:rPr>
        <w:drawing>
          <wp:inline distT="0" distB="0" distL="0" distR="0" wp14:anchorId="02D950F3" wp14:editId="61315CAA">
            <wp:extent cx="3803650" cy="1327517"/>
            <wp:effectExtent l="0" t="0" r="635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1293" cy="1333675"/>
                    </a:xfrm>
                    <a:prstGeom prst="rect">
                      <a:avLst/>
                    </a:prstGeom>
                  </pic:spPr>
                </pic:pic>
              </a:graphicData>
            </a:graphic>
          </wp:inline>
        </w:drawing>
      </w:r>
    </w:p>
    <w:p w:rsidR="003E1855" w:rsidRPr="003E1855" w:rsidRDefault="003E1855" w:rsidP="00FC1A7F">
      <w:pPr>
        <w:spacing w:line="360" w:lineRule="auto"/>
        <w:ind w:firstLine="567"/>
        <w:jc w:val="both"/>
        <w:rPr>
          <w:rFonts w:ascii="Times New Roman" w:hAnsi="Times New Roman" w:cs="Times New Roman"/>
          <w:i/>
          <w:noProof/>
          <w:sz w:val="28"/>
          <w:szCs w:val="28"/>
          <w:lang w:eastAsia="ru-RU"/>
        </w:rPr>
      </w:pPr>
      <w:r w:rsidRPr="003E1855">
        <w:rPr>
          <w:rFonts w:ascii="Times New Roman" w:hAnsi="Times New Roman" w:cs="Times New Roman"/>
          <w:i/>
          <w:noProof/>
          <w:sz w:val="28"/>
          <w:szCs w:val="28"/>
          <w:lang w:eastAsia="ru-RU"/>
        </w:rPr>
        <w:t>Рисунок 4. (вариант 4)</w:t>
      </w:r>
    </w:p>
    <w:p w:rsidR="008C5281" w:rsidRDefault="008C5281" w:rsidP="00FC1A7F">
      <w:pPr>
        <w:spacing w:line="36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7. Рефлексия. </w:t>
      </w:r>
    </w:p>
    <w:p w:rsidR="005907A9" w:rsidRDefault="005907A9"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в конце урока поднимают руку. Рука, поднятая с развернутыми 5 пальцами, означает хорошее понимание материала и высокий уровень вовлеченности. Рука, поднятая с 3 пальцами, означает, что ученику не хватило вовлеченности в урок или он не до конца понял материал. Рука, поднятая в кулаке, означает, что ученик не понял материал и не смог полностью вовлечься в ход занятия.</w:t>
      </w:r>
    </w:p>
    <w:p w:rsidR="00FE47F2" w:rsidRDefault="00FE47F2" w:rsidP="00FC1A7F">
      <w:pPr>
        <w:spacing w:line="360" w:lineRule="auto"/>
        <w:ind w:firstLine="567"/>
        <w:jc w:val="both"/>
        <w:rPr>
          <w:rFonts w:ascii="Times New Roman" w:hAnsi="Times New Roman" w:cs="Times New Roman"/>
          <w:color w:val="000000"/>
          <w:sz w:val="28"/>
          <w:szCs w:val="28"/>
          <w:shd w:val="clear" w:color="auto" w:fill="FFFFFF"/>
        </w:rPr>
      </w:pPr>
    </w:p>
    <w:p w:rsidR="005615D2" w:rsidRDefault="005615D2"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Урок по теме «Текстовые задачи».</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Цель урока: систематизировать и обобщить знания и навыки по применению методов решения текстовых задач.</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урока: закрепление умений решать задачи, развитие навыков самоанализа, активизация познавательной деятельности.</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Форма работы: фронтальная, индивидуальная, групповая.</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План урока:</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Введение в тему урока (2-3 минуты).</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Основная теория методов решения текстовых задач (10 минут).</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 Самопроверка (5 минут).</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Групповая работа (10 минут).</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Индивидуальная работа (15 минут).</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Домашнее задание (1-2 минуты).</w:t>
      </w:r>
    </w:p>
    <w:p w:rsidR="00232970"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Рефлексия (1-2 минуты).</w:t>
      </w:r>
    </w:p>
    <w:p w:rsidR="005615D2" w:rsidRDefault="00232970"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Ход урока:</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Введение в тему урока.</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Учитель: Здравствуйте! Сегодня мы с вами погрузимся в совершенно иной мир, в котором есть свои трудности. А трудности легче решать вместе. Мы с вами уйдем в мир волшебства и поможем волшебникам решить сложные для них задачи. Позже, если вы столкнетесь с такими задачами в нашем мире вы уже будете знать, как их решать, поэтому приступим к решению текстовых задач!</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записывают тему урока.</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Основная теория методов решения текстовых задач.</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Проблемы в волшебном мире бывают разные, но их можно классифицировать. (На доске записывается классификация)</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задачи на движение</w:t>
      </w:r>
      <w:r w:rsidR="0066781F">
        <w:rPr>
          <w:rFonts w:ascii="Times New Roman" w:hAnsi="Times New Roman" w:cs="Times New Roman"/>
          <w:color w:val="000000"/>
          <w:sz w:val="28"/>
          <w:szCs w:val="28"/>
          <w:shd w:val="clear" w:color="auto" w:fill="FFFFFF"/>
        </w:rPr>
        <w:t>;</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задачи на смеси</w:t>
      </w:r>
      <w:r w:rsidR="0066781F">
        <w:rPr>
          <w:rFonts w:ascii="Times New Roman" w:hAnsi="Times New Roman" w:cs="Times New Roman"/>
          <w:color w:val="000000"/>
          <w:sz w:val="28"/>
          <w:szCs w:val="28"/>
          <w:shd w:val="clear" w:color="auto" w:fill="FFFFFF"/>
        </w:rPr>
        <w:t>;</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6781F">
        <w:rPr>
          <w:rFonts w:ascii="Times New Roman" w:hAnsi="Times New Roman" w:cs="Times New Roman"/>
          <w:color w:val="000000"/>
          <w:sz w:val="28"/>
          <w:szCs w:val="28"/>
          <w:shd w:val="clear" w:color="auto" w:fill="FFFFFF"/>
        </w:rPr>
        <w:t>задачи на движение по воде;</w:t>
      </w:r>
    </w:p>
    <w:p w:rsidR="0066781F" w:rsidRDefault="006678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задачи на совместную работу.</w:t>
      </w:r>
    </w:p>
    <w:p w:rsidR="0066781F" w:rsidRDefault="006678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записывают классификацию.</w:t>
      </w:r>
    </w:p>
    <w:p w:rsidR="009E0603" w:rsidRDefault="009E0603"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Для каждого типа задач есть свои формулы и методы решения и сейчас мы их разберем. </w:t>
      </w:r>
    </w:p>
    <w:p w:rsidR="0066781F" w:rsidRDefault="0066781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Учитель: </w:t>
      </w:r>
      <w:r w:rsidR="004A5805">
        <w:rPr>
          <w:rFonts w:ascii="Times New Roman" w:hAnsi="Times New Roman" w:cs="Times New Roman"/>
          <w:color w:val="000000"/>
          <w:sz w:val="28"/>
          <w:szCs w:val="28"/>
          <w:shd w:val="clear" w:color="auto" w:fill="FFFFFF"/>
        </w:rPr>
        <w:t>Для задач на движение нужно знать самую главную формулу. Она перед вами. Расстояние равняется времени, умноженному на скорость. Из этого следует, что время можно найти, поделив расстояние на скорость, а скорость находится пут</w:t>
      </w:r>
      <w:r w:rsidR="00B43CC1">
        <w:rPr>
          <w:rFonts w:ascii="Times New Roman" w:hAnsi="Times New Roman" w:cs="Times New Roman"/>
          <w:color w:val="000000"/>
          <w:sz w:val="28"/>
          <w:szCs w:val="28"/>
          <w:shd w:val="clear" w:color="auto" w:fill="FFFFFF"/>
        </w:rPr>
        <w:t>ем деления расстояния на время [34].</w:t>
      </w:r>
    </w:p>
    <w:p w:rsidR="004A5805" w:rsidRDefault="004A580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675565" cy="150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орость.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7381" cy="1511596"/>
                    </a:xfrm>
                    <a:prstGeom prst="rect">
                      <a:avLst/>
                    </a:prstGeom>
                  </pic:spPr>
                </pic:pic>
              </a:graphicData>
            </a:graphic>
          </wp:inline>
        </w:drawing>
      </w:r>
    </w:p>
    <w:p w:rsidR="003E1855" w:rsidRPr="003E1855" w:rsidRDefault="003E1855" w:rsidP="00FC1A7F">
      <w:pPr>
        <w:spacing w:line="360" w:lineRule="auto"/>
        <w:ind w:firstLine="567"/>
        <w:jc w:val="both"/>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Рисунок 5. (формула)</w:t>
      </w:r>
    </w:p>
    <w:p w:rsidR="004A5805" w:rsidRDefault="004A580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 задачах на движение по воде используется та же формула, но добавляется скорость течения. Если судно движется против течения, то из его скорости нужно вычесть скорость течения, а если судно движется по течению, то его скорость складывается со скоростью течения.</w:t>
      </w:r>
    </w:p>
    <w:p w:rsidR="004A5805" w:rsidRDefault="004A580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на совместную работу схожи с задачами</w:t>
      </w:r>
      <w:r w:rsidR="001A7CAC">
        <w:rPr>
          <w:rFonts w:ascii="Times New Roman" w:hAnsi="Times New Roman" w:cs="Times New Roman"/>
          <w:color w:val="000000"/>
          <w:sz w:val="28"/>
          <w:szCs w:val="28"/>
          <w:shd w:val="clear" w:color="auto" w:fill="FFFFFF"/>
        </w:rPr>
        <w:t xml:space="preserve"> с движением,</w:t>
      </w:r>
      <w:r>
        <w:rPr>
          <w:rFonts w:ascii="Times New Roman" w:hAnsi="Times New Roman" w:cs="Times New Roman"/>
          <w:color w:val="000000"/>
          <w:sz w:val="28"/>
          <w:szCs w:val="28"/>
          <w:shd w:val="clear" w:color="auto" w:fill="FFFFFF"/>
        </w:rPr>
        <w:t xml:space="preserve"> формулы схожи.</w:t>
      </w:r>
    </w:p>
    <w:p w:rsidR="004A5805" w:rsidRDefault="004A580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328416" cy="17462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бот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982" cy="1755674"/>
                    </a:xfrm>
                    <a:prstGeom prst="rect">
                      <a:avLst/>
                    </a:prstGeom>
                  </pic:spPr>
                </pic:pic>
              </a:graphicData>
            </a:graphic>
          </wp:inline>
        </w:drawing>
      </w:r>
    </w:p>
    <w:p w:rsidR="003E1855" w:rsidRPr="003E1855" w:rsidRDefault="003E1855" w:rsidP="00FC1A7F">
      <w:pPr>
        <w:spacing w:line="360" w:lineRule="auto"/>
        <w:ind w:firstLine="567"/>
        <w:jc w:val="both"/>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Рисунок 6. (формула)</w:t>
      </w:r>
    </w:p>
    <w:p w:rsidR="004A5805"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 этой формулы также следует, что производительность вычисляется путем деления работы на время, а время равняется работе, деленной на производительность.</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на сплавы и смеси имеют также свою формулу.</w:t>
      </w:r>
    </w:p>
    <w:p w:rsidR="003E1855"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035300" cy="22763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9.jpg"/>
                    <pic:cNvPicPr/>
                  </pic:nvPicPr>
                  <pic:blipFill>
                    <a:blip r:embed="rId36">
                      <a:extLst>
                        <a:ext uri="{28A0092B-C50C-407E-A947-70E740481C1C}">
                          <a14:useLocalDpi xmlns:a14="http://schemas.microsoft.com/office/drawing/2010/main" val="0"/>
                        </a:ext>
                      </a:extLst>
                    </a:blip>
                    <a:stretch>
                      <a:fillRect/>
                    </a:stretch>
                  </pic:blipFill>
                  <pic:spPr>
                    <a:xfrm>
                      <a:off x="0" y="0"/>
                      <a:ext cx="3043001" cy="2282168"/>
                    </a:xfrm>
                    <a:prstGeom prst="rect">
                      <a:avLst/>
                    </a:prstGeom>
                  </pic:spPr>
                </pic:pic>
              </a:graphicData>
            </a:graphic>
          </wp:inline>
        </w:drawing>
      </w:r>
    </w:p>
    <w:p w:rsidR="003E1855" w:rsidRPr="003E1855" w:rsidRDefault="003E1855" w:rsidP="00FC1A7F">
      <w:pPr>
        <w:spacing w:line="360" w:lineRule="auto"/>
        <w:ind w:firstLine="567"/>
        <w:jc w:val="both"/>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Рисунок 7. (формула)</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 теперь все эти формулы мы с вами будем применять, помогая волшебному миру в решение сложных задач.</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Ученики: записывают формулы.</w:t>
      </w:r>
    </w:p>
    <w:p w:rsidR="000B364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Самопроверка. </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Давайте вспомним как вообще решаются задачи. К доске выйдет 4 человека и каждый будет решать по одной задаче, также весь остальной класс будет решать эти задачи и потом сверим ответы.</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выходят к доске 4 ученика и каждому достается задача, которую под руководством учителя он решает.</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Задача на движение.</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волшебном мире тоже существуют дороги и очень важно определять скорость идущих пешеходов. Гарри Поттер вместе с </w:t>
      </w:r>
      <w:proofErr w:type="spellStart"/>
      <w:r>
        <w:rPr>
          <w:rFonts w:ascii="Times New Roman" w:hAnsi="Times New Roman" w:cs="Times New Roman"/>
          <w:color w:val="000000"/>
          <w:sz w:val="28"/>
          <w:szCs w:val="28"/>
          <w:shd w:val="clear" w:color="auto" w:fill="FFFFFF"/>
        </w:rPr>
        <w:t>Гермионой</w:t>
      </w:r>
      <w:proofErr w:type="spellEnd"/>
      <w:r>
        <w:rPr>
          <w:rFonts w:ascii="Times New Roman" w:hAnsi="Times New Roman" w:cs="Times New Roman"/>
          <w:color w:val="000000"/>
          <w:sz w:val="28"/>
          <w:szCs w:val="28"/>
          <w:shd w:val="clear" w:color="auto" w:fill="FFFFFF"/>
        </w:rPr>
        <w:t xml:space="preserve"> решили изучить вопрос дорог в </w:t>
      </w:r>
      <w:proofErr w:type="spellStart"/>
      <w:r>
        <w:rPr>
          <w:rFonts w:ascii="Times New Roman" w:hAnsi="Times New Roman" w:cs="Times New Roman"/>
          <w:color w:val="000000"/>
          <w:sz w:val="28"/>
          <w:szCs w:val="28"/>
          <w:shd w:val="clear" w:color="auto" w:fill="FFFFFF"/>
        </w:rPr>
        <w:t>Хогсмиде</w:t>
      </w:r>
      <w:proofErr w:type="spellEnd"/>
      <w:r>
        <w:rPr>
          <w:rFonts w:ascii="Times New Roman" w:hAnsi="Times New Roman" w:cs="Times New Roman"/>
          <w:color w:val="000000"/>
          <w:sz w:val="28"/>
          <w:szCs w:val="28"/>
          <w:shd w:val="clear" w:color="auto" w:fill="FFFFFF"/>
        </w:rPr>
        <w:t xml:space="preserve"> и теперь просят вашей помощи.</w:t>
      </w:r>
    </w:p>
    <w:p w:rsidR="001A7CAC" w:rsidRDefault="001A7CAC" w:rsidP="00FC1A7F">
      <w:pPr>
        <w:spacing w:line="360" w:lineRule="auto"/>
        <w:ind w:firstLine="567"/>
        <w:jc w:val="both"/>
        <w:rPr>
          <w:rFonts w:ascii="Times New Roman" w:hAnsi="Times New Roman" w:cs="Times New Roman"/>
          <w:color w:val="000000"/>
          <w:sz w:val="28"/>
          <w:szCs w:val="28"/>
          <w:shd w:val="clear" w:color="auto" w:fill="FFFFFF"/>
        </w:rPr>
      </w:pPr>
      <w:r w:rsidRPr="001A7CAC">
        <w:rPr>
          <w:rFonts w:ascii="Times New Roman" w:hAnsi="Times New Roman" w:cs="Times New Roman"/>
          <w:color w:val="000000"/>
          <w:sz w:val="28"/>
          <w:szCs w:val="28"/>
          <w:shd w:val="clear" w:color="auto" w:fill="FFFFFF"/>
        </w:rPr>
        <w:t>Из пунктов А и В, расстояние между которыми 19 км, вышли одновременно навстречу друг другу два пешехода и встретились в 9 км от А. Найдите скорость пешехода, шедшего из А, если известно, что он шел со скоростью, на 1 км/ч большей, чем пешеход, шедший из В, и сдел</w:t>
      </w:r>
      <w:r w:rsidR="00B43CC1">
        <w:rPr>
          <w:rFonts w:ascii="Times New Roman" w:hAnsi="Times New Roman" w:cs="Times New Roman"/>
          <w:color w:val="000000"/>
          <w:sz w:val="28"/>
          <w:szCs w:val="28"/>
          <w:shd w:val="clear" w:color="auto" w:fill="FFFFFF"/>
        </w:rPr>
        <w:t>ал в пути получасовую остановку [11].</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68480674" wp14:editId="4F58384E">
            <wp:extent cx="5118100" cy="1908824"/>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972" cy="1910268"/>
                    </a:xfrm>
                    <a:prstGeom prst="rect">
                      <a:avLst/>
                    </a:prstGeom>
                  </pic:spPr>
                </pic:pic>
              </a:graphicData>
            </a:graphic>
          </wp:inline>
        </w:drawing>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6км</w:t>
      </w:r>
      <w:r w:rsidRPr="004A742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ч.</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Задача на движение по воде.</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От </w:t>
      </w:r>
      <w:proofErr w:type="spellStart"/>
      <w:r>
        <w:rPr>
          <w:rFonts w:ascii="Times New Roman" w:hAnsi="Times New Roman" w:cs="Times New Roman"/>
          <w:color w:val="000000"/>
          <w:sz w:val="28"/>
          <w:szCs w:val="28"/>
          <w:shd w:val="clear" w:color="auto" w:fill="FFFFFF"/>
        </w:rPr>
        <w:t>Хогвартса</w:t>
      </w:r>
      <w:proofErr w:type="spellEnd"/>
      <w:r>
        <w:rPr>
          <w:rFonts w:ascii="Times New Roman" w:hAnsi="Times New Roman" w:cs="Times New Roman"/>
          <w:color w:val="000000"/>
          <w:sz w:val="28"/>
          <w:szCs w:val="28"/>
          <w:shd w:val="clear" w:color="auto" w:fill="FFFFFF"/>
        </w:rPr>
        <w:t xml:space="preserve"> в обычные города есть множество дорог. Можно доехать на поезде, долететь на машине или метле, а можно доплыть по реке. </w:t>
      </w:r>
      <w:proofErr w:type="spellStart"/>
      <w:r>
        <w:rPr>
          <w:rFonts w:ascii="Times New Roman" w:hAnsi="Times New Roman" w:cs="Times New Roman"/>
          <w:color w:val="000000"/>
          <w:sz w:val="28"/>
          <w:szCs w:val="28"/>
          <w:shd w:val="clear" w:color="auto" w:fill="FFFFFF"/>
        </w:rPr>
        <w:t>Дамблдор</w:t>
      </w:r>
      <w:proofErr w:type="spellEnd"/>
      <w:r>
        <w:rPr>
          <w:rFonts w:ascii="Times New Roman" w:hAnsi="Times New Roman" w:cs="Times New Roman"/>
          <w:color w:val="000000"/>
          <w:sz w:val="28"/>
          <w:szCs w:val="28"/>
          <w:shd w:val="clear" w:color="auto" w:fill="FFFFFF"/>
        </w:rPr>
        <w:t xml:space="preserve"> любит пересекать реку на катере. Помогите ему в решении непростой задачи.</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sidRPr="004A742F">
        <w:rPr>
          <w:rFonts w:ascii="Times New Roman" w:hAnsi="Times New Roman" w:cs="Times New Roman"/>
          <w:color w:val="000000"/>
          <w:sz w:val="28"/>
          <w:szCs w:val="28"/>
          <w:shd w:val="clear" w:color="auto" w:fill="FFFFFF"/>
        </w:rPr>
        <w:t>Катер прошел от одной пристани до другой, расстояние между которыми по реке равно 48 км, сделал стоянку на 2</w:t>
      </w:r>
      <w:r>
        <w:rPr>
          <w:rFonts w:ascii="Times New Roman" w:hAnsi="Times New Roman" w:cs="Times New Roman"/>
          <w:color w:val="000000"/>
          <w:sz w:val="28"/>
          <w:szCs w:val="28"/>
          <w:shd w:val="clear" w:color="auto" w:fill="FFFFFF"/>
        </w:rPr>
        <w:t>0 мин и вернулся обратно через 5</w:t>
      </w:r>
      <w:r w:rsidRPr="004A742F">
        <w:rPr>
          <w:rFonts w:ascii="Times New Roman" w:hAnsi="Times New Roman" w:cs="Times New Roman"/>
          <w:color w:val="000000"/>
          <w:sz w:val="28"/>
          <w:szCs w:val="28"/>
          <w:shd w:val="clear" w:color="auto" w:fill="FFFFFF"/>
        </w:rPr>
        <w:t>ч</w:t>
      </w:r>
      <w:r>
        <w:rPr>
          <w:rFonts w:ascii="Times New Roman" w:hAnsi="Times New Roman" w:cs="Times New Roman"/>
          <w:color w:val="000000"/>
          <w:sz w:val="28"/>
          <w:szCs w:val="28"/>
          <w:shd w:val="clear" w:color="auto" w:fill="FFFFFF"/>
        </w:rPr>
        <w:t xml:space="preserve"> и 20 минут</w:t>
      </w:r>
      <w:r w:rsidRPr="004A742F">
        <w:rPr>
          <w:rFonts w:ascii="Times New Roman" w:hAnsi="Times New Roman" w:cs="Times New Roman"/>
          <w:color w:val="000000"/>
          <w:sz w:val="28"/>
          <w:szCs w:val="28"/>
          <w:shd w:val="clear" w:color="auto" w:fill="FFFFFF"/>
        </w:rPr>
        <w:t xml:space="preserve"> после начала поездки. Найдите скорость течения реки, если известно, что скорость катера в стоячей воде равна 20 км/ч.</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0C5A6346" wp14:editId="45FCCEC8">
            <wp:extent cx="5940425" cy="1182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182370"/>
                    </a:xfrm>
                    <a:prstGeom prst="rect">
                      <a:avLst/>
                    </a:prstGeom>
                  </pic:spPr>
                </pic:pic>
              </a:graphicData>
            </a:graphic>
          </wp:inline>
        </w:drawing>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4 км</w:t>
      </w:r>
      <w:r w:rsidRPr="004A742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ч.</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Задача на совместную работу.</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мире волшебства существует множество видов магии. Один из видов – это магия с помощью волшебных палочек. Волшебные палочки </w:t>
      </w:r>
      <w:r w:rsidR="00525577">
        <w:rPr>
          <w:rFonts w:ascii="Times New Roman" w:hAnsi="Times New Roman" w:cs="Times New Roman"/>
          <w:color w:val="000000"/>
          <w:sz w:val="28"/>
          <w:szCs w:val="28"/>
          <w:shd w:val="clear" w:color="auto" w:fill="FFFFFF"/>
        </w:rPr>
        <w:t>не так-то</w:t>
      </w:r>
      <w:r>
        <w:rPr>
          <w:rFonts w:ascii="Times New Roman" w:hAnsi="Times New Roman" w:cs="Times New Roman"/>
          <w:color w:val="000000"/>
          <w:sz w:val="28"/>
          <w:szCs w:val="28"/>
          <w:shd w:val="clear" w:color="auto" w:fill="FFFFFF"/>
        </w:rPr>
        <w:t xml:space="preserve"> просто делать, ведь они состоят из нескольких деталей, поэтому мастер, делающий волшебные палочки нанимает ученика для помощи. Помогите понять мастеру, много ли может сделать ученик или стоит самому заниматься изготовлением палочек.</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sidRPr="004A742F">
        <w:rPr>
          <w:rFonts w:ascii="Times New Roman" w:hAnsi="Times New Roman" w:cs="Times New Roman"/>
          <w:color w:val="000000"/>
          <w:sz w:val="28"/>
          <w:szCs w:val="28"/>
          <w:shd w:val="clear" w:color="auto" w:fill="FFFFFF"/>
        </w:rPr>
        <w:t>На изготовление 231 детали ученик тратит на 11 часов больше, чем мастер на изготовление 462 таких же деталей. Известно, что ученик за час делает на 4 детали меньше, чем мастер. Сколько деталей в час делает ученик?</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5F1AF75C" wp14:editId="443DF244">
            <wp:extent cx="4430333" cy="2165203"/>
            <wp:effectExtent l="0" t="0" r="889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44827" cy="2172287"/>
                    </a:xfrm>
                    <a:prstGeom prst="rect">
                      <a:avLst/>
                    </a:prstGeom>
                  </pic:spPr>
                </pic:pic>
              </a:graphicData>
            </a:graphic>
          </wp:inline>
        </w:drawing>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Корни полученного уравнения -28 и 3. Отрицательный корень нам не подходит, значит ученик делает 3 детали в час.</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3.</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Задача на смеси и сплавы.</w:t>
      </w:r>
    </w:p>
    <w:p w:rsidR="004A742F" w:rsidRDefault="004A742F"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w:t>
      </w:r>
      <w:proofErr w:type="spellStart"/>
      <w:r>
        <w:rPr>
          <w:rFonts w:ascii="Times New Roman" w:hAnsi="Times New Roman" w:cs="Times New Roman"/>
          <w:color w:val="000000"/>
          <w:sz w:val="28"/>
          <w:szCs w:val="28"/>
          <w:shd w:val="clear" w:color="auto" w:fill="FFFFFF"/>
        </w:rPr>
        <w:t>зельеварении</w:t>
      </w:r>
      <w:proofErr w:type="spellEnd"/>
      <w:r>
        <w:rPr>
          <w:rFonts w:ascii="Times New Roman" w:hAnsi="Times New Roman" w:cs="Times New Roman"/>
          <w:color w:val="000000"/>
          <w:sz w:val="28"/>
          <w:szCs w:val="28"/>
          <w:shd w:val="clear" w:color="auto" w:fill="FFFFFF"/>
        </w:rPr>
        <w:t xml:space="preserve"> учитель учит всех волшебников правильно смешивать нужные продукты, чтобы получались верные отвары. Главное не перепутать концентрацию, иначе раствор может не только не помочь, но и навредить. Помогите Рону </w:t>
      </w:r>
      <w:r w:rsidR="002A0B2B">
        <w:rPr>
          <w:rFonts w:ascii="Times New Roman" w:hAnsi="Times New Roman" w:cs="Times New Roman"/>
          <w:color w:val="000000"/>
          <w:sz w:val="28"/>
          <w:szCs w:val="28"/>
          <w:shd w:val="clear" w:color="auto" w:fill="FFFFFF"/>
        </w:rPr>
        <w:t>правильно смешать свой раствор.</w:t>
      </w:r>
    </w:p>
    <w:p w:rsidR="002A0B2B" w:rsidRDefault="002A0B2B" w:rsidP="00FC1A7F">
      <w:pPr>
        <w:spacing w:line="360" w:lineRule="auto"/>
        <w:ind w:firstLine="567"/>
        <w:jc w:val="both"/>
        <w:rPr>
          <w:rFonts w:ascii="Times New Roman" w:hAnsi="Times New Roman" w:cs="Times New Roman"/>
          <w:color w:val="000000"/>
          <w:sz w:val="28"/>
          <w:szCs w:val="28"/>
          <w:shd w:val="clear" w:color="auto" w:fill="FFFFFF"/>
        </w:rPr>
      </w:pPr>
      <w:r w:rsidRPr="002A0B2B">
        <w:rPr>
          <w:rFonts w:ascii="Times New Roman" w:hAnsi="Times New Roman" w:cs="Times New Roman"/>
          <w:color w:val="000000"/>
          <w:sz w:val="28"/>
          <w:szCs w:val="28"/>
          <w:shd w:val="clear" w:color="auto" w:fill="FFFFFF"/>
        </w:rPr>
        <w:t>При смешивании первого раствора кислоты, концентрация которого 20%, и второго раствора этой же кислоты, концентрация которого 50%, получили раствор, содержащий 30% кислоты. В каком отношении были взяты первый и второй растворы?</w:t>
      </w:r>
    </w:p>
    <w:p w:rsidR="002A0B2B" w:rsidRDefault="002A0B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w:t>
      </w:r>
    </w:p>
    <w:p w:rsidR="002A0B2B" w:rsidRDefault="002A0B2B"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3680C271" wp14:editId="60CE3968">
            <wp:extent cx="5940425" cy="9150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915035"/>
                    </a:xfrm>
                    <a:prstGeom prst="rect">
                      <a:avLst/>
                    </a:prstGeom>
                  </pic:spPr>
                </pic:pic>
              </a:graphicData>
            </a:graphic>
          </wp:inline>
        </w:drawing>
      </w:r>
    </w:p>
    <w:p w:rsidR="002A0B2B" w:rsidRDefault="002A0B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 2</w:t>
      </w:r>
      <w:r w:rsidRPr="008130E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1.</w:t>
      </w:r>
    </w:p>
    <w:p w:rsidR="004A742F" w:rsidRDefault="008130E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следят за ходом решения тех, кто у доски, либо решает самостоятельно и сверяет с ответами у доски.</w:t>
      </w:r>
    </w:p>
    <w:p w:rsidR="008130EC" w:rsidRPr="004A742F" w:rsidRDefault="008130E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Учитель: Отлично! Мы с вами вспомнили как решать такие задачки и применять все формулы на деле. </w:t>
      </w:r>
    </w:p>
    <w:p w:rsidR="000B364C" w:rsidRDefault="008130E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Групповая работа.</w:t>
      </w:r>
    </w:p>
    <w:p w:rsidR="008130EC" w:rsidRDefault="008130E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Вспомнив формулы и порешав немного вместе вы объединитесь в группы по три человека (одна группа будет из двоих человек). Каждой группе будут дан</w:t>
      </w:r>
      <w:r w:rsidR="00740E2B">
        <w:rPr>
          <w:rFonts w:ascii="Times New Roman" w:hAnsi="Times New Roman" w:cs="Times New Roman"/>
          <w:color w:val="000000"/>
          <w:sz w:val="28"/>
          <w:szCs w:val="28"/>
          <w:shd w:val="clear" w:color="auto" w:fill="FFFFFF"/>
        </w:rPr>
        <w:t>ы задачи на конкретную тему и 5</w:t>
      </w:r>
      <w:r>
        <w:rPr>
          <w:rFonts w:ascii="Times New Roman" w:hAnsi="Times New Roman" w:cs="Times New Roman"/>
          <w:color w:val="000000"/>
          <w:sz w:val="28"/>
          <w:szCs w:val="28"/>
          <w:shd w:val="clear" w:color="auto" w:fill="FFFFFF"/>
        </w:rPr>
        <w:t xml:space="preserve"> минут на ре</w:t>
      </w:r>
      <w:r w:rsidR="00740E2B">
        <w:rPr>
          <w:rFonts w:ascii="Times New Roman" w:hAnsi="Times New Roman" w:cs="Times New Roman"/>
          <w:color w:val="000000"/>
          <w:sz w:val="28"/>
          <w:szCs w:val="28"/>
          <w:shd w:val="clear" w:color="auto" w:fill="FFFFFF"/>
        </w:rPr>
        <w:t>шение этих задач, после чего из каждой группы выйдет по одному человеку к доске и объяснит решение задачи, данной вашей группе.</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Задачи для групп:</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6D314F" w:rsidRPr="006D314F">
        <w:rPr>
          <w:rFonts w:ascii="Times New Roman" w:hAnsi="Times New Roman" w:cs="Times New Roman"/>
          <w:color w:val="000000"/>
          <w:sz w:val="28"/>
          <w:szCs w:val="28"/>
          <w:shd w:val="clear" w:color="auto" w:fill="FFFFFF"/>
        </w:rPr>
        <w:t>Смешали некоторое количество 21-процентного раствора некоторого вещества с таким же количеством 95-процентного раствора этого же вещества. Сколько процентов составляет концентрация получившегося раствора?</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740E2B">
        <w:rPr>
          <w:rFonts w:ascii="Times New Roman" w:hAnsi="Times New Roman" w:cs="Times New Roman"/>
          <w:color w:val="000000"/>
          <w:sz w:val="28"/>
          <w:szCs w:val="28"/>
          <w:shd w:val="clear" w:color="auto" w:fill="FFFFFF"/>
        </w:rPr>
        <w:t xml:space="preserve">Дима и Саша выполняют одинаковый тест. Дима отвечает за час на 12 вопросов теста, а </w:t>
      </w:r>
      <w:r w:rsidR="00525577" w:rsidRPr="00740E2B">
        <w:rPr>
          <w:rFonts w:ascii="Times New Roman" w:hAnsi="Times New Roman" w:cs="Times New Roman"/>
          <w:color w:val="000000"/>
          <w:sz w:val="28"/>
          <w:szCs w:val="28"/>
          <w:shd w:val="clear" w:color="auto" w:fill="FFFFFF"/>
        </w:rPr>
        <w:t>Саша —</w:t>
      </w:r>
      <w:r w:rsidRPr="00740E2B">
        <w:rPr>
          <w:rFonts w:ascii="Times New Roman" w:hAnsi="Times New Roman" w:cs="Times New Roman"/>
          <w:color w:val="000000"/>
          <w:sz w:val="28"/>
          <w:szCs w:val="28"/>
          <w:shd w:val="clear" w:color="auto" w:fill="FFFFFF"/>
        </w:rPr>
        <w:t xml:space="preserve"> на 22. Они одновременно начали отвечать на вопросы теста, и Дима закончил свой тест позже Саши на 75 минут. Сколько вопросов содержит тест?</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740E2B">
        <w:rPr>
          <w:rFonts w:ascii="Times New Roman" w:hAnsi="Times New Roman" w:cs="Times New Roman"/>
          <w:color w:val="000000"/>
          <w:sz w:val="28"/>
          <w:szCs w:val="28"/>
          <w:shd w:val="clear" w:color="auto" w:fill="FFFFFF"/>
        </w:rPr>
        <w:t xml:space="preserve">Расстояние между пристанями А и В равно 80 км. Из А </w:t>
      </w:r>
      <w:proofErr w:type="gramStart"/>
      <w:r w:rsidRPr="00740E2B">
        <w:rPr>
          <w:rFonts w:ascii="Times New Roman" w:hAnsi="Times New Roman" w:cs="Times New Roman"/>
          <w:color w:val="000000"/>
          <w:sz w:val="28"/>
          <w:szCs w:val="28"/>
          <w:shd w:val="clear" w:color="auto" w:fill="FFFFFF"/>
        </w:rPr>
        <w:t xml:space="preserve">в </w:t>
      </w:r>
      <w:proofErr w:type="spellStart"/>
      <w:r w:rsidRPr="00740E2B">
        <w:rPr>
          <w:rFonts w:ascii="Times New Roman" w:hAnsi="Times New Roman" w:cs="Times New Roman"/>
          <w:color w:val="000000"/>
          <w:sz w:val="28"/>
          <w:szCs w:val="28"/>
          <w:shd w:val="clear" w:color="auto" w:fill="FFFFFF"/>
        </w:rPr>
        <w:t>В</w:t>
      </w:r>
      <w:proofErr w:type="spellEnd"/>
      <w:proofErr w:type="gramEnd"/>
      <w:r w:rsidRPr="00740E2B">
        <w:rPr>
          <w:rFonts w:ascii="Times New Roman" w:hAnsi="Times New Roman" w:cs="Times New Roman"/>
          <w:color w:val="000000"/>
          <w:sz w:val="28"/>
          <w:szCs w:val="28"/>
          <w:shd w:val="clear" w:color="auto" w:fill="FFFFFF"/>
        </w:rPr>
        <w:t xml:space="preserve"> по течению реки отправился плот, а через 2 часа вслед за ним отправилась яхта, которая, прибыв в пункт В, тотчас повернула обратно и возвратилась в А. К этому времени плот прошел 22 км. Найдите скорость яхты в неподвижной воде, если скорость течения реки равна 2 км/ч. Ответ дайте в км/ч.</w:t>
      </w:r>
    </w:p>
    <w:p w:rsidR="00740E2B" w:rsidRPr="00EB53D6"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Pr="00740E2B">
        <w:t xml:space="preserve"> </w:t>
      </w:r>
      <w:r w:rsidRPr="00740E2B">
        <w:rPr>
          <w:rFonts w:ascii="Times New Roman" w:hAnsi="Times New Roman" w:cs="Times New Roman"/>
          <w:color w:val="000000"/>
          <w:sz w:val="28"/>
          <w:szCs w:val="28"/>
          <w:shd w:val="clear" w:color="auto" w:fill="FFFFFF"/>
        </w:rPr>
        <w:t xml:space="preserve">Расстояние между городами А и В равно 750 км. Из города А в город </w:t>
      </w:r>
      <w:proofErr w:type="gramStart"/>
      <w:r w:rsidRPr="00740E2B">
        <w:rPr>
          <w:rFonts w:ascii="Times New Roman" w:hAnsi="Times New Roman" w:cs="Times New Roman"/>
          <w:color w:val="000000"/>
          <w:sz w:val="28"/>
          <w:szCs w:val="28"/>
          <w:shd w:val="clear" w:color="auto" w:fill="FFFFFF"/>
        </w:rPr>
        <w:t>В со</w:t>
      </w:r>
      <w:proofErr w:type="gramEnd"/>
      <w:r w:rsidRPr="00740E2B">
        <w:rPr>
          <w:rFonts w:ascii="Times New Roman" w:hAnsi="Times New Roman" w:cs="Times New Roman"/>
          <w:color w:val="000000"/>
          <w:sz w:val="28"/>
          <w:szCs w:val="28"/>
          <w:shd w:val="clear" w:color="auto" w:fill="FFFFFF"/>
        </w:rPr>
        <w:t xml:space="preserve"> скоростью 50 км/ч выехал первый автомобиль, а через три часа после этого навстречу ему из города В выехал со скоростью 70 км/ч второй автомобиль. На каком расстоянии от города А автомобили встретятся?</w:t>
      </w:r>
      <w:r w:rsidR="00B43CC1" w:rsidRPr="00EB53D6">
        <w:rPr>
          <w:rFonts w:ascii="Times New Roman" w:hAnsi="Times New Roman" w:cs="Times New Roman"/>
          <w:color w:val="000000"/>
          <w:sz w:val="28"/>
          <w:szCs w:val="28"/>
          <w:shd w:val="clear" w:color="auto" w:fill="FFFFFF"/>
        </w:rPr>
        <w:t xml:space="preserve"> [11].</w:t>
      </w:r>
    </w:p>
    <w:p w:rsidR="003E1855" w:rsidRDefault="003E185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Решение для этих задач представлено в приложении №1.</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 Индивидуа</w:t>
      </w:r>
      <w:r w:rsidR="00740E2B">
        <w:rPr>
          <w:rFonts w:ascii="Times New Roman" w:hAnsi="Times New Roman" w:cs="Times New Roman"/>
          <w:color w:val="000000"/>
          <w:sz w:val="28"/>
          <w:szCs w:val="28"/>
          <w:shd w:val="clear" w:color="auto" w:fill="FFFFFF"/>
        </w:rPr>
        <w:t>льная работа.</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Учитель: Вы отлично решаете эти задачи в группе! Осталось только справиться с такими задачами в одиночку. Каждому будет выдана небольшая самостоятельная работа на 15 минут. После чего мы сразу сверим с вами ответы.</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решают самостоятельную работу.</w:t>
      </w:r>
    </w:p>
    <w:p w:rsidR="00740E2B" w:rsidRDefault="00740E2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Самостоятельная работа:</w:t>
      </w:r>
    </w:p>
    <w:p w:rsidR="003E1855" w:rsidRPr="003E1855" w:rsidRDefault="003E1855" w:rsidP="00FC1A7F">
      <w:pPr>
        <w:spacing w:line="360" w:lineRule="auto"/>
        <w:ind w:firstLine="567"/>
        <w:jc w:val="right"/>
        <w:rPr>
          <w:rFonts w:ascii="Times New Roman" w:hAnsi="Times New Roman" w:cs="Times New Roman"/>
          <w:i/>
          <w:color w:val="000000"/>
          <w:sz w:val="28"/>
          <w:szCs w:val="28"/>
          <w:shd w:val="clear" w:color="auto" w:fill="FFFFFF"/>
        </w:rPr>
      </w:pPr>
      <w:r w:rsidRPr="003E1855">
        <w:rPr>
          <w:rFonts w:ascii="Times New Roman" w:hAnsi="Times New Roman" w:cs="Times New Roman"/>
          <w:i/>
          <w:color w:val="000000"/>
          <w:sz w:val="28"/>
          <w:szCs w:val="28"/>
          <w:shd w:val="clear" w:color="auto" w:fill="FFFFFF"/>
        </w:rPr>
        <w:t>Таблица №4. (самостоятельные работы)</w:t>
      </w:r>
    </w:p>
    <w:tbl>
      <w:tblPr>
        <w:tblStyle w:val="a4"/>
        <w:tblW w:w="0" w:type="auto"/>
        <w:tblLook w:val="04A0" w:firstRow="1" w:lastRow="0" w:firstColumn="1" w:lastColumn="0" w:noHBand="0" w:noVBand="1"/>
      </w:tblPr>
      <w:tblGrid>
        <w:gridCol w:w="4672"/>
        <w:gridCol w:w="4673"/>
      </w:tblGrid>
      <w:tr w:rsidR="006D314F" w:rsidRPr="00461BB7" w:rsidTr="006D314F">
        <w:tc>
          <w:tcPr>
            <w:tcW w:w="4672" w:type="dxa"/>
          </w:tcPr>
          <w:p w:rsidR="006D314F" w:rsidRPr="00461BB7" w:rsidRDefault="006D314F"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1 вариант</w:t>
            </w:r>
          </w:p>
        </w:tc>
        <w:tc>
          <w:tcPr>
            <w:tcW w:w="4673" w:type="dxa"/>
          </w:tcPr>
          <w:p w:rsidR="006D314F" w:rsidRPr="00461BB7" w:rsidRDefault="006D314F"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2 вариант</w:t>
            </w:r>
          </w:p>
        </w:tc>
      </w:tr>
      <w:tr w:rsidR="006D314F" w:rsidRPr="00461BB7" w:rsidTr="006D314F">
        <w:tc>
          <w:tcPr>
            <w:tcW w:w="4672"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Первые 5 часов автомобиль ехал со скоростью 60 км/ч, следующие 3 часа  — со скоростью 100 км/ч, а последние 4 часа  — со скоростью 75 км/ч. Найдите среднюю скорость автомобиля на протяжении всего пути.</w:t>
            </w:r>
          </w:p>
        </w:tc>
        <w:tc>
          <w:tcPr>
            <w:tcW w:w="4673"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Первые 300 км автомобиль ехал со скоростью 60 км/ч, следующие 300 км  — со скоростью 100 км/ч, а последние 300 км  — со скоростью 75 км/ч. Найдите среднюю скорость автомобиля на протяжении всего пути.</w:t>
            </w:r>
          </w:p>
        </w:tc>
      </w:tr>
      <w:tr w:rsidR="006D314F" w:rsidRPr="00461BB7" w:rsidTr="006D314F">
        <w:tc>
          <w:tcPr>
            <w:tcW w:w="4672"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Теплоход проходит по течению реки до пункта назначения 76 км и после стоянки возвращается в пункт отправления. Найдите скорость теплохода в неподвижной воде, если скорость течения равна 3 км/ч, стоянка длится 1 час, а в пункт отправления теплоход возвращается через 20 часов после отплытия из него.</w:t>
            </w:r>
          </w:p>
        </w:tc>
        <w:tc>
          <w:tcPr>
            <w:tcW w:w="4673"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Туристы проплыли на лодке от лагеря некоторое расстояние вверх по течению реки, затем причалили к берегу и, погуляв 2 часа, вернулись обратно через 6 часов от начала путешествия. На какое расстояние от лагеря они отплыли, если скорость течения реки равна 3 км/ч, а собственная скорость лодки 6 км/ч?</w:t>
            </w:r>
          </w:p>
        </w:tc>
      </w:tr>
      <w:tr w:rsidR="006D314F" w:rsidRPr="00461BB7" w:rsidTr="006D314F">
        <w:tc>
          <w:tcPr>
            <w:tcW w:w="4672"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Первый рабочий за час делает на 10 деталей больше, чем второй, и выполняет заказ, состоящий из 60 деталей, на 3 часа быстрее, чем второй рабочий, выполняющий такой же заказ. Сколько деталей в час делает второй рабочий?</w:t>
            </w:r>
          </w:p>
        </w:tc>
        <w:tc>
          <w:tcPr>
            <w:tcW w:w="4673"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Первая труба пропускает на 2 литра воды в минуту меньше, чем вторая. Сколько литров воды в минуту пропускает вторая труба, если резервуар объемом 130 литров она заполняет на 4 минуты быстрее, чем первая труба заполняет резервуар объемом 136 литров?</w:t>
            </w:r>
          </w:p>
        </w:tc>
      </w:tr>
      <w:tr w:rsidR="006D314F" w:rsidRPr="00461BB7" w:rsidTr="006D314F">
        <w:tc>
          <w:tcPr>
            <w:tcW w:w="4672"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 xml:space="preserve">Имеется два сплава с разным содержанием меди: в первом содержится 60%, а во </w:t>
            </w:r>
            <w:r w:rsidR="00525577" w:rsidRPr="00461BB7">
              <w:rPr>
                <w:rFonts w:ascii="Times New Roman" w:hAnsi="Times New Roman" w:cs="Times New Roman"/>
                <w:color w:val="000000"/>
                <w:shd w:val="clear" w:color="auto" w:fill="FFFFFF"/>
              </w:rPr>
              <w:t>втором —</w:t>
            </w:r>
            <w:r w:rsidRPr="00461BB7">
              <w:rPr>
                <w:rFonts w:ascii="Times New Roman" w:hAnsi="Times New Roman" w:cs="Times New Roman"/>
                <w:color w:val="000000"/>
                <w:shd w:val="clear" w:color="auto" w:fill="FFFFFF"/>
              </w:rPr>
              <w:t xml:space="preserve"> 45% меди. В каком отношении надо взять первый и второй сплавы, чтобы получить из них новый сплав, содержащий 55% меди?</w:t>
            </w:r>
          </w:p>
        </w:tc>
        <w:tc>
          <w:tcPr>
            <w:tcW w:w="4673" w:type="dxa"/>
          </w:tcPr>
          <w:p w:rsidR="006D314F" w:rsidRPr="00461BB7" w:rsidRDefault="006D314F"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При смешивании первого раствора кислоты, концентрация которого 20%, и второго раствора этой же кислоты, концентрация которого 50%, получили раствор, содержащий 30% кислоты. В каком отношении были взяты первый и второй растворы?</w:t>
            </w:r>
          </w:p>
        </w:tc>
      </w:tr>
    </w:tbl>
    <w:p w:rsidR="006D314F"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Ответы к самостоятельным работа</w:t>
      </w:r>
      <w:r w:rsidR="00B43CC1">
        <w:rPr>
          <w:rFonts w:ascii="Times New Roman" w:hAnsi="Times New Roman" w:cs="Times New Roman"/>
          <w:color w:val="000000"/>
          <w:sz w:val="28"/>
          <w:szCs w:val="28"/>
          <w:shd w:val="clear" w:color="auto" w:fill="FFFFFF"/>
        </w:rPr>
        <w:t>м представлены в приложении №2 [10].</w:t>
      </w:r>
    </w:p>
    <w:p w:rsidR="000B364C" w:rsidRDefault="000B36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6</w:t>
      </w:r>
      <w:r w:rsidR="00037848">
        <w:rPr>
          <w:rFonts w:ascii="Times New Roman" w:hAnsi="Times New Roman" w:cs="Times New Roman"/>
          <w:color w:val="000000"/>
          <w:sz w:val="28"/>
          <w:szCs w:val="28"/>
          <w:shd w:val="clear" w:color="auto" w:fill="FFFFFF"/>
        </w:rPr>
        <w:t>. Домашнее задание.</w:t>
      </w:r>
    </w:p>
    <w:p w:rsidR="00FC7597" w:rsidRDefault="00FC7597"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На домашнее задание выдаю вам листочки с задачками. Для закрепления материала их обязательно нужно решить.</w:t>
      </w:r>
      <w:r w:rsidR="001B2E53">
        <w:rPr>
          <w:rFonts w:ascii="Times New Roman" w:hAnsi="Times New Roman" w:cs="Times New Roman"/>
          <w:color w:val="000000"/>
          <w:sz w:val="28"/>
          <w:szCs w:val="28"/>
          <w:shd w:val="clear" w:color="auto" w:fill="FFFFFF"/>
        </w:rPr>
        <w:t xml:space="preserve"> Домашнее задание представлено в приложении №3.</w:t>
      </w:r>
    </w:p>
    <w:p w:rsidR="000B364C" w:rsidRDefault="000378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Рефлексия.</w:t>
      </w:r>
    </w:p>
    <w:p w:rsidR="007A07FA" w:rsidRDefault="0057221B"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доске в конце урока рисуются три столбика: «+», «!», «?». Под нужным знаком в столбике каждый ученик пишет своё имя. «+» означает полное понимание материала и интерес к уроку. «!» означает, что ученику был известен данный материал, но была интересна подача данной темы. «?» означает, что ученик недопонял тему или был не вовлечен в урок.</w:t>
      </w:r>
    </w:p>
    <w:p w:rsidR="007A07FA" w:rsidRDefault="007A07FA"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Пример проектной деятельности данной на домашнее задание.</w:t>
      </w:r>
    </w:p>
    <w:p w:rsidR="00853ED0" w:rsidRDefault="007A07FA"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Ученики объединяются в группы по 3-4 человека. Каждой группе дается задание создать кроссворд по темам, которые могли бы пригодиться на ОГЭ. В кроссворде могут быть любые термины из мира математики, а объяснение вопросов должно быть понятным и четким. Кроссворды они сами придумывают и оформляют на бумаге а4 формата. Оценивается и оформление, и содержание кроссворда. Минимум слов в кроссворде должно быть 15. Максимум слов 25. После выполнения этой работы ученики приносят свои кроссворды и прямо на уроке обмениваются с группами своими кроссвордами, чтобы решить кроссворд у другой группы, а позже сверяют ответы. Такое задание раскрепощает учеников, развивает их творческое мышление, расширяет кругозор, развивает коммуникативные навыки. Учащиеся должны сами находить информацию, обобщать, выделять нужное и откидывать то, что не пр</w:t>
      </w:r>
      <w:r w:rsidR="00B43CC1">
        <w:rPr>
          <w:rFonts w:ascii="Times New Roman" w:hAnsi="Times New Roman" w:cs="Times New Roman"/>
          <w:color w:val="000000"/>
          <w:sz w:val="28"/>
          <w:szCs w:val="28"/>
          <w:shd w:val="clear" w:color="auto" w:fill="FFFFFF"/>
        </w:rPr>
        <w:t>игодится при выполнении задания [19].</w:t>
      </w:r>
      <w:r>
        <w:rPr>
          <w:rFonts w:ascii="Times New Roman" w:hAnsi="Times New Roman" w:cs="Times New Roman"/>
          <w:color w:val="000000"/>
          <w:sz w:val="28"/>
          <w:szCs w:val="28"/>
          <w:shd w:val="clear" w:color="auto" w:fill="FFFFFF"/>
        </w:rPr>
        <w:t xml:space="preserve"> Данное задание может помочь им не только наладить контакт друг с другом, но </w:t>
      </w:r>
      <w:r w:rsidR="00C06397">
        <w:rPr>
          <w:rFonts w:ascii="Times New Roman" w:hAnsi="Times New Roman" w:cs="Times New Roman"/>
          <w:color w:val="000000"/>
          <w:sz w:val="28"/>
          <w:szCs w:val="28"/>
          <w:shd w:val="clear" w:color="auto" w:fill="FFFFFF"/>
        </w:rPr>
        <w:t xml:space="preserve">и даст хорошее самообразование. </w:t>
      </w:r>
      <w:r w:rsidR="00853ED0">
        <w:rPr>
          <w:rFonts w:ascii="Times New Roman" w:hAnsi="Times New Roman" w:cs="Times New Roman"/>
          <w:color w:val="000000"/>
          <w:sz w:val="28"/>
          <w:szCs w:val="28"/>
          <w:shd w:val="clear" w:color="auto" w:fill="FFFFFF"/>
        </w:rPr>
        <w:t>Пример, как может выглядеть кроссворд.</w:t>
      </w:r>
    </w:p>
    <w:p w:rsidR="00853ED0" w:rsidRDefault="00853ED0"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3784600" cy="2838450"/>
            <wp:effectExtent l="0" t="0" r="6350" b="0"/>
            <wp:docPr id="15" name="Рисунок 15" descr="кроссворд на тему математика за 6 класс с ответамипомогите пожалуйста!25  баллов даю​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ссворд на тему математика за 6 класс с ответамипомогите пожалуйста!25  баллов даю​ - Школьные Знания.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8568" cy="2841426"/>
                    </a:xfrm>
                    <a:prstGeom prst="rect">
                      <a:avLst/>
                    </a:prstGeom>
                    <a:noFill/>
                    <a:ln>
                      <a:noFill/>
                    </a:ln>
                  </pic:spPr>
                </pic:pic>
              </a:graphicData>
            </a:graphic>
          </wp:inline>
        </w:drawing>
      </w:r>
    </w:p>
    <w:p w:rsidR="00B2575C" w:rsidRPr="00C06397" w:rsidRDefault="001B2E53" w:rsidP="00FC1A7F">
      <w:pPr>
        <w:spacing w:line="360" w:lineRule="auto"/>
        <w:ind w:firstLine="567"/>
        <w:jc w:val="both"/>
        <w:rPr>
          <w:rFonts w:ascii="Times New Roman" w:hAnsi="Times New Roman" w:cs="Times New Roman"/>
          <w:i/>
          <w:color w:val="000000"/>
          <w:sz w:val="28"/>
          <w:szCs w:val="28"/>
          <w:shd w:val="clear" w:color="auto" w:fill="FFFFFF"/>
        </w:rPr>
      </w:pPr>
      <w:r w:rsidRPr="001B2E53">
        <w:rPr>
          <w:rFonts w:ascii="Times New Roman" w:hAnsi="Times New Roman" w:cs="Times New Roman"/>
          <w:i/>
          <w:color w:val="000000"/>
          <w:sz w:val="28"/>
          <w:szCs w:val="28"/>
          <w:shd w:val="clear" w:color="auto" w:fill="FFFFFF"/>
        </w:rPr>
        <w:t>Рисунок 8. (пример кроссворда)</w:t>
      </w:r>
    </w:p>
    <w:p w:rsidR="00C06397" w:rsidRDefault="0055284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После проведения всех занятий по элективному курсу двум группам был дан пробный вариант ОГЭ одинакового уровня сложности. Ученикам было выделено 235 минут на решение этого пробного варианта. Далее были проверены работы учеников обеих групп и выставлены баллы каждому ученику. </w:t>
      </w:r>
    </w:p>
    <w:p w:rsidR="001B2E53" w:rsidRPr="001B2E53" w:rsidRDefault="001B2E53" w:rsidP="00FC1A7F">
      <w:pPr>
        <w:spacing w:line="360" w:lineRule="auto"/>
        <w:ind w:left="708" w:firstLine="567"/>
        <w:jc w:val="right"/>
        <w:rPr>
          <w:rFonts w:ascii="Times New Roman" w:hAnsi="Times New Roman" w:cs="Times New Roman"/>
          <w:i/>
          <w:color w:val="000000"/>
          <w:sz w:val="28"/>
          <w:szCs w:val="28"/>
          <w:shd w:val="clear" w:color="auto" w:fill="FFFFFF"/>
        </w:rPr>
      </w:pPr>
      <w:r w:rsidRPr="001B2E53">
        <w:rPr>
          <w:rFonts w:ascii="Times New Roman" w:hAnsi="Times New Roman" w:cs="Times New Roman"/>
          <w:i/>
          <w:color w:val="000000"/>
          <w:sz w:val="28"/>
          <w:szCs w:val="28"/>
          <w:shd w:val="clear" w:color="auto" w:fill="FFFFFF"/>
        </w:rPr>
        <w:t>Таблица №5. (итоговый результат)</w:t>
      </w:r>
    </w:p>
    <w:tbl>
      <w:tblPr>
        <w:tblStyle w:val="a4"/>
        <w:tblW w:w="0" w:type="auto"/>
        <w:tblLook w:val="04A0" w:firstRow="1" w:lastRow="0" w:firstColumn="1" w:lastColumn="0" w:noHBand="0" w:noVBand="1"/>
      </w:tblPr>
      <w:tblGrid>
        <w:gridCol w:w="2336"/>
        <w:gridCol w:w="2336"/>
        <w:gridCol w:w="2336"/>
        <w:gridCol w:w="2337"/>
      </w:tblGrid>
      <w:tr w:rsidR="00552845" w:rsidRPr="00461BB7" w:rsidTr="000B364C">
        <w:tc>
          <w:tcPr>
            <w:tcW w:w="4672" w:type="dxa"/>
            <w:gridSpan w:val="2"/>
          </w:tcPr>
          <w:p w:rsidR="00552845" w:rsidRPr="00461BB7" w:rsidRDefault="00552845"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Группа 1</w:t>
            </w:r>
          </w:p>
          <w:p w:rsidR="00552845" w:rsidRPr="00461BB7" w:rsidRDefault="00552845"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(не участвовала в эксперименте)</w:t>
            </w:r>
          </w:p>
        </w:tc>
        <w:tc>
          <w:tcPr>
            <w:tcW w:w="4673" w:type="dxa"/>
            <w:gridSpan w:val="2"/>
          </w:tcPr>
          <w:p w:rsidR="00552845" w:rsidRPr="00461BB7" w:rsidRDefault="00552845"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Группа 2</w:t>
            </w:r>
          </w:p>
          <w:p w:rsidR="00552845" w:rsidRPr="00461BB7" w:rsidRDefault="00552845" w:rsidP="00FC1A7F">
            <w:pPr>
              <w:spacing w:line="360" w:lineRule="auto"/>
              <w:ind w:firstLine="567"/>
              <w:jc w:val="both"/>
              <w:rPr>
                <w:rFonts w:ascii="Times New Roman" w:hAnsi="Times New Roman" w:cs="Times New Roman"/>
                <w:b/>
                <w:color w:val="000000"/>
                <w:shd w:val="clear" w:color="auto" w:fill="FFFFFF"/>
              </w:rPr>
            </w:pPr>
            <w:r w:rsidRPr="00461BB7">
              <w:rPr>
                <w:rFonts w:ascii="Times New Roman" w:hAnsi="Times New Roman" w:cs="Times New Roman"/>
                <w:b/>
                <w:color w:val="000000"/>
                <w:shd w:val="clear" w:color="auto" w:fill="FFFFFF"/>
              </w:rPr>
              <w:t>(участвовала в эксперименте)</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24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2</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20 баллов</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2</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26 баллов</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3</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21 балл</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3</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4</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23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4</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25 баллов</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5</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5</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23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6</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24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6</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23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7</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7</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25 баллов</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8</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23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8</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26 баллов</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9</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21 балл</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9</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10</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10</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24 балла</w:t>
            </w:r>
          </w:p>
        </w:tc>
      </w:tr>
      <w:tr w:rsidR="00552845" w:rsidRPr="00461BB7" w:rsidTr="00552845">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11</w:t>
            </w:r>
          </w:p>
        </w:tc>
        <w:tc>
          <w:tcPr>
            <w:tcW w:w="2336"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22 балла</w:t>
            </w:r>
          </w:p>
        </w:tc>
        <w:tc>
          <w:tcPr>
            <w:tcW w:w="2336" w:type="dxa"/>
          </w:tcPr>
          <w:p w:rsidR="00552845" w:rsidRPr="00461BB7" w:rsidRDefault="00552845" w:rsidP="00FC1A7F">
            <w:pPr>
              <w:spacing w:line="360" w:lineRule="auto"/>
              <w:ind w:firstLine="567"/>
              <w:jc w:val="both"/>
              <w:rPr>
                <w:rFonts w:ascii="Times New Roman" w:hAnsi="Times New Roman" w:cs="Times New Roman"/>
                <w:i/>
                <w:color w:val="000000"/>
                <w:shd w:val="clear" w:color="auto" w:fill="FFFFFF"/>
              </w:rPr>
            </w:pPr>
            <w:r w:rsidRPr="00461BB7">
              <w:rPr>
                <w:rFonts w:ascii="Times New Roman" w:hAnsi="Times New Roman" w:cs="Times New Roman"/>
                <w:i/>
                <w:color w:val="000000"/>
                <w:shd w:val="clear" w:color="auto" w:fill="FFFFFF"/>
              </w:rPr>
              <w:t>Ученик 11</w:t>
            </w:r>
          </w:p>
        </w:tc>
        <w:tc>
          <w:tcPr>
            <w:tcW w:w="2337" w:type="dxa"/>
          </w:tcPr>
          <w:p w:rsidR="00552845" w:rsidRPr="00461BB7" w:rsidRDefault="00552845" w:rsidP="00FC1A7F">
            <w:pPr>
              <w:spacing w:line="360" w:lineRule="auto"/>
              <w:ind w:firstLine="567"/>
              <w:jc w:val="both"/>
              <w:rPr>
                <w:rFonts w:ascii="Times New Roman" w:hAnsi="Times New Roman" w:cs="Times New Roman"/>
                <w:color w:val="000000"/>
                <w:shd w:val="clear" w:color="auto" w:fill="FFFFFF"/>
              </w:rPr>
            </w:pPr>
            <w:r w:rsidRPr="00461BB7">
              <w:rPr>
                <w:rFonts w:ascii="Times New Roman" w:hAnsi="Times New Roman" w:cs="Times New Roman"/>
                <w:color w:val="000000"/>
                <w:shd w:val="clear" w:color="auto" w:fill="FFFFFF"/>
              </w:rPr>
              <w:t>24 балла</w:t>
            </w:r>
          </w:p>
        </w:tc>
      </w:tr>
    </w:tbl>
    <w:p w:rsidR="0017034C" w:rsidRDefault="001703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Сравнив результаты пробного варианта, данного группам перед началом эксперимента и после проведения эксперимента выявились следующие показатели.</w:t>
      </w:r>
    </w:p>
    <w:p w:rsidR="00B2575C" w:rsidRPr="003F0580" w:rsidRDefault="00945E8B" w:rsidP="00FC1A7F">
      <w:pPr>
        <w:spacing w:line="360" w:lineRule="auto"/>
        <w:ind w:firstLine="567"/>
        <w:jc w:val="both"/>
        <w:rPr>
          <w:rFonts w:ascii="Times New Roman" w:hAnsi="Times New Roman" w:cs="Times New Roman"/>
          <w:color w:val="000000"/>
          <w:sz w:val="28"/>
          <w:szCs w:val="28"/>
          <w:shd w:val="clear" w:color="auto" w:fill="FFFFFF"/>
        </w:rPr>
      </w:pPr>
      <w:r w:rsidRPr="00945E8B">
        <w:rPr>
          <w:rFonts w:ascii="Times New Roman" w:hAnsi="Times New Roman" w:cs="Times New Roman"/>
          <w:color w:val="000000"/>
          <w:sz w:val="28"/>
          <w:szCs w:val="28"/>
          <w:shd w:val="clear" w:color="auto" w:fill="FFFFFF"/>
        </w:rPr>
        <w:lastRenderedPageBreak/>
        <w:t>Группа школьной подготовки</w:t>
      </w:r>
      <w:r w:rsidR="00C06397">
        <w:rPr>
          <w:rFonts w:ascii="Times New Roman" w:hAnsi="Times New Roman" w:cs="Times New Roman"/>
          <w:color w:val="000000"/>
          <w:sz w:val="28"/>
          <w:szCs w:val="28"/>
          <w:shd w:val="clear" w:color="auto" w:fill="FFFFFF"/>
        </w:rPr>
        <w:t xml:space="preserve"> увеличила свои баллы на 37,5%.</w:t>
      </w:r>
      <w:r w:rsidR="00C06397">
        <w:rPr>
          <w:rFonts w:ascii="Times New Roman" w:hAnsi="Times New Roman" w:cs="Times New Roman"/>
          <w:color w:val="000000"/>
          <w:sz w:val="28"/>
          <w:szCs w:val="28"/>
          <w:shd w:val="clear" w:color="auto" w:fill="FFFFFF"/>
        </w:rPr>
        <w:br/>
      </w:r>
      <w:r w:rsidRPr="00945E8B">
        <w:rPr>
          <w:rFonts w:ascii="Times New Roman" w:hAnsi="Times New Roman" w:cs="Times New Roman"/>
          <w:color w:val="000000"/>
          <w:sz w:val="28"/>
          <w:szCs w:val="28"/>
          <w:shd w:val="clear" w:color="auto" w:fill="FFFFFF"/>
        </w:rPr>
        <w:t>Экспериментальная группа увеличила свои баллы на 41,17%.</w:t>
      </w:r>
    </w:p>
    <w:p w:rsidR="00B2575C" w:rsidRDefault="0017034C" w:rsidP="00B43CC1">
      <w:pPr>
        <w:spacing w:line="360" w:lineRule="auto"/>
        <w:jc w:val="both"/>
        <w:rPr>
          <w:rFonts w:ascii="Times New Roman" w:hAnsi="Times New Roman" w:cs="Times New Roman"/>
          <w:color w:val="000000"/>
          <w:sz w:val="28"/>
          <w:szCs w:val="28"/>
          <w:shd w:val="clear" w:color="auto" w:fill="FFFFFF"/>
        </w:rPr>
      </w:pPr>
      <w:r w:rsidRPr="00DE54E2">
        <w:rPr>
          <w:rFonts w:ascii="Times New Roman" w:hAnsi="Times New Roman" w:cs="Times New Roman"/>
          <w:noProof/>
          <w:color w:val="000000"/>
          <w:sz w:val="28"/>
          <w:szCs w:val="28"/>
          <w:shd w:val="clear" w:color="auto" w:fill="FFFFFF"/>
          <w:lang w:eastAsia="ru-RU"/>
        </w:rPr>
        <w:drawing>
          <wp:inline distT="0" distB="0" distL="0" distR="0" wp14:anchorId="2FEE7C10" wp14:editId="6B1A4787">
            <wp:extent cx="5994400" cy="3867150"/>
            <wp:effectExtent l="0" t="0" r="63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2E53" w:rsidRPr="001B2E53" w:rsidRDefault="001B2E53" w:rsidP="00B43CC1">
      <w:pPr>
        <w:spacing w:line="360" w:lineRule="auto"/>
        <w:jc w:val="both"/>
        <w:rPr>
          <w:rFonts w:ascii="Times New Roman" w:hAnsi="Times New Roman" w:cs="Times New Roman"/>
          <w:i/>
          <w:color w:val="000000"/>
          <w:sz w:val="28"/>
          <w:szCs w:val="28"/>
          <w:shd w:val="clear" w:color="auto" w:fill="FFFFFF"/>
        </w:rPr>
      </w:pPr>
      <w:r w:rsidRPr="001B2E53">
        <w:rPr>
          <w:rFonts w:ascii="Times New Roman" w:hAnsi="Times New Roman" w:cs="Times New Roman"/>
          <w:i/>
          <w:color w:val="000000"/>
          <w:sz w:val="28"/>
          <w:szCs w:val="28"/>
          <w:shd w:val="clear" w:color="auto" w:fill="FFFFFF"/>
        </w:rPr>
        <w:t>Диаграмма №1. (результат)</w:t>
      </w:r>
    </w:p>
    <w:p w:rsidR="00385E02" w:rsidRPr="00C06397" w:rsidRDefault="0017034C"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Также среди учеников обеих групп был проведен письменный опрос об их самочувствии на уроках подготовки к экзамену и наличии их мотивации к подготовке к экзамену. Учащиеся, не проходящие эксперимент, в большинстве отвечали, что не были замотивированы на уроках и не имели интереса к предмету, по этой причине большую часть материала пропустили или недопоняли. Группа, проходящая эксперимент, в большинстве отвечала, что мотивации появилась практически после первого занятия по подготовке к ОГЭ, каждый урок был им интересен и доступен, они изучали математику вовлеченные в каждую тему и усваивали в</w:t>
      </w:r>
      <w:r w:rsidR="00C06397">
        <w:rPr>
          <w:rFonts w:ascii="Times New Roman" w:hAnsi="Times New Roman" w:cs="Times New Roman"/>
          <w:color w:val="000000"/>
          <w:sz w:val="28"/>
          <w:szCs w:val="28"/>
          <w:shd w:val="clear" w:color="auto" w:fill="FFFFFF"/>
        </w:rPr>
        <w:t xml:space="preserve">есь материал достаточно быстро. </w:t>
      </w:r>
      <w:r w:rsidR="001B2E53">
        <w:rPr>
          <w:rFonts w:ascii="Times New Roman" w:hAnsi="Times New Roman" w:cs="Times New Roman"/>
          <w:color w:val="000000"/>
          <w:sz w:val="28"/>
          <w:szCs w:val="28"/>
          <w:shd w:val="clear" w:color="auto" w:fill="FFFFFF"/>
        </w:rPr>
        <w:t>Пример данного опроса представлен в приложении №4.</w:t>
      </w:r>
    </w:p>
    <w:p w:rsidR="00385E02" w:rsidRDefault="00E15CD3" w:rsidP="00FC1A7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результатов проведенного эксперимента можно сделать вывод о том, что интерактивные технологии значительно влияют на восприятие урока учениками и дают мотивацию и интерес, который позволяет ученикам быть более вовлеченными в ход урока, а также, развивая нужные навыки, дают </w:t>
      </w:r>
      <w:r>
        <w:rPr>
          <w:rFonts w:ascii="Times New Roman" w:hAnsi="Times New Roman" w:cs="Times New Roman"/>
          <w:sz w:val="28"/>
          <w:szCs w:val="28"/>
        </w:rPr>
        <w:lastRenderedPageBreak/>
        <w:t xml:space="preserve">хороший результат в успеваемости учащихся. </w:t>
      </w:r>
      <w:r w:rsidR="003A14EB" w:rsidRPr="003A14EB">
        <w:rPr>
          <w:rFonts w:ascii="Times New Roman" w:hAnsi="Times New Roman" w:cs="Times New Roman"/>
          <w:sz w:val="28"/>
          <w:szCs w:val="28"/>
        </w:rPr>
        <w:t>Использование интерактивных методов обучения в подготовке к ОГЭ по математике является эффективным подходом, который следует интегрировать в образовательный процесс.</w:t>
      </w: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851C71" w:rsidRDefault="00851C71" w:rsidP="00FC1A7F">
      <w:pPr>
        <w:spacing w:line="360" w:lineRule="auto"/>
        <w:ind w:firstLine="567"/>
        <w:jc w:val="both"/>
        <w:rPr>
          <w:rFonts w:ascii="Times New Roman" w:hAnsi="Times New Roman" w:cs="Times New Roman"/>
          <w:sz w:val="28"/>
          <w:szCs w:val="28"/>
        </w:rPr>
      </w:pPr>
    </w:p>
    <w:p w:rsidR="00C06397" w:rsidRDefault="00C06397" w:rsidP="00FC1A7F">
      <w:pPr>
        <w:spacing w:line="360" w:lineRule="auto"/>
        <w:ind w:firstLine="567"/>
        <w:jc w:val="both"/>
        <w:rPr>
          <w:rFonts w:ascii="Times New Roman" w:hAnsi="Times New Roman" w:cs="Times New Roman"/>
          <w:sz w:val="28"/>
          <w:szCs w:val="28"/>
        </w:rPr>
      </w:pPr>
    </w:p>
    <w:p w:rsidR="00746560" w:rsidRDefault="00746560" w:rsidP="00FC1A7F">
      <w:pPr>
        <w:spacing w:line="360" w:lineRule="auto"/>
        <w:ind w:firstLine="567"/>
        <w:jc w:val="both"/>
        <w:rPr>
          <w:rFonts w:ascii="Times New Roman" w:hAnsi="Times New Roman" w:cs="Times New Roman"/>
          <w:sz w:val="28"/>
          <w:szCs w:val="28"/>
        </w:rPr>
      </w:pPr>
    </w:p>
    <w:p w:rsidR="00746560" w:rsidRDefault="00746560" w:rsidP="00FC1A7F">
      <w:pPr>
        <w:spacing w:line="360" w:lineRule="auto"/>
        <w:ind w:firstLine="567"/>
        <w:jc w:val="both"/>
        <w:rPr>
          <w:rFonts w:ascii="Times New Roman" w:hAnsi="Times New Roman" w:cs="Times New Roman"/>
          <w:sz w:val="28"/>
          <w:szCs w:val="28"/>
        </w:rPr>
      </w:pPr>
    </w:p>
    <w:p w:rsidR="00746560" w:rsidRDefault="00746560" w:rsidP="00FC1A7F">
      <w:pPr>
        <w:spacing w:line="360" w:lineRule="auto"/>
        <w:ind w:firstLine="567"/>
        <w:jc w:val="both"/>
        <w:rPr>
          <w:rFonts w:ascii="Times New Roman" w:hAnsi="Times New Roman" w:cs="Times New Roman"/>
          <w:sz w:val="28"/>
          <w:szCs w:val="28"/>
        </w:rPr>
      </w:pPr>
    </w:p>
    <w:p w:rsidR="00746560" w:rsidRDefault="00746560" w:rsidP="00FC1A7F">
      <w:pPr>
        <w:spacing w:line="360" w:lineRule="auto"/>
        <w:ind w:firstLine="567"/>
        <w:jc w:val="both"/>
        <w:rPr>
          <w:rFonts w:ascii="Times New Roman" w:hAnsi="Times New Roman" w:cs="Times New Roman"/>
          <w:sz w:val="28"/>
          <w:szCs w:val="28"/>
        </w:rPr>
      </w:pPr>
    </w:p>
    <w:p w:rsidR="00746560" w:rsidRDefault="00746560" w:rsidP="00FC1A7F">
      <w:pPr>
        <w:spacing w:line="360" w:lineRule="auto"/>
        <w:ind w:firstLine="567"/>
        <w:jc w:val="both"/>
        <w:rPr>
          <w:rFonts w:ascii="Times New Roman" w:hAnsi="Times New Roman" w:cs="Times New Roman"/>
          <w:sz w:val="28"/>
          <w:szCs w:val="28"/>
        </w:rPr>
      </w:pPr>
    </w:p>
    <w:p w:rsidR="00B2575C" w:rsidRPr="002D189F" w:rsidRDefault="00C06397" w:rsidP="00FC1A7F">
      <w:pPr>
        <w:spacing w:line="360" w:lineRule="auto"/>
        <w:ind w:firstLine="567"/>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ЗАКЛЮЧЕНИЕ</w:t>
      </w:r>
    </w:p>
    <w:p w:rsidR="00B2575C" w:rsidRDefault="00B2575C" w:rsidP="00FC1A7F">
      <w:pPr>
        <w:spacing w:line="360" w:lineRule="auto"/>
        <w:ind w:firstLine="567"/>
        <w:jc w:val="both"/>
        <w:rPr>
          <w:rFonts w:ascii="Times New Roman" w:hAnsi="Times New Roman" w:cs="Times New Roman"/>
          <w:color w:val="000000"/>
          <w:sz w:val="28"/>
          <w:szCs w:val="28"/>
          <w:shd w:val="clear" w:color="auto" w:fill="FFFFFF"/>
        </w:rPr>
      </w:pPr>
      <w:r w:rsidRPr="003F0580">
        <w:rPr>
          <w:rFonts w:ascii="Times New Roman" w:hAnsi="Times New Roman" w:cs="Times New Roman"/>
          <w:color w:val="000000"/>
          <w:sz w:val="28"/>
          <w:szCs w:val="28"/>
          <w:shd w:val="clear" w:color="auto" w:fill="FFFFFF"/>
        </w:rPr>
        <w:t xml:space="preserve">В результате проведенного эксперимента было установлено, что использование интерактивных методов обучения в подготовке учащихся к ОГЭ по математике значительно повышает их успеваемость. Анализ анкетирования учеников также показал, что интерактивные методы обучения были оценены положительно и считаются эффективными для повышения мотивации учащихся, развития их коммуникативных навыков и улучшения понимания математических концепций. На основании этих результатов можно сделать вывод, что использование интерактивных методов обучения в </w:t>
      </w:r>
      <w:r w:rsidRPr="003F0580">
        <w:rPr>
          <w:rFonts w:ascii="Times New Roman" w:hAnsi="Times New Roman" w:cs="Times New Roman"/>
          <w:color w:val="000000"/>
          <w:sz w:val="28"/>
          <w:szCs w:val="28"/>
          <w:shd w:val="clear" w:color="auto" w:fill="FFFFFF"/>
        </w:rPr>
        <w:lastRenderedPageBreak/>
        <w:t>подготовке к ОГЭ по математике является эффективным подходом, который следует интегрировать в образовательный процесс. Рекомендуется провести дальнейшие исследования и разработать рекомендации для широкого внедрения интерактивных методов обучения в школьную практику.</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 xml:space="preserve">Подготовка к ОГЭ (основному государственному экзамену) по математике требует внимания </w:t>
      </w:r>
      <w:r>
        <w:rPr>
          <w:rFonts w:ascii="Times New Roman" w:hAnsi="Times New Roman" w:cs="Times New Roman"/>
          <w:color w:val="000000"/>
          <w:sz w:val="28"/>
          <w:szCs w:val="28"/>
          <w:shd w:val="clear" w:color="auto" w:fill="FFFFFF"/>
        </w:rPr>
        <w:t>к нескольким ключевым аспектам:</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 xml:space="preserve">1. Понимание материала: Учащиеся должны хорошо понимать основные математические концепции, формулы и методы решения задач, которые могут быть представлены на экзамене. Важно, чтобы учащиеся усвоили материал, а </w:t>
      </w:r>
      <w:r>
        <w:rPr>
          <w:rFonts w:ascii="Times New Roman" w:hAnsi="Times New Roman" w:cs="Times New Roman"/>
          <w:color w:val="000000"/>
          <w:sz w:val="28"/>
          <w:szCs w:val="28"/>
          <w:shd w:val="clear" w:color="auto" w:fill="FFFFFF"/>
        </w:rPr>
        <w:t>не просто выучили его наизусть.</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2. Регулярная практика: Решение множества разнообразных задач и упражнений является важной частью подготовки. Регулярная практика поможет учащимся закрепить материал, выработать навыки решения задач и улучшить скорость</w:t>
      </w:r>
      <w:r>
        <w:rPr>
          <w:rFonts w:ascii="Times New Roman" w:hAnsi="Times New Roman" w:cs="Times New Roman"/>
          <w:color w:val="000000"/>
          <w:sz w:val="28"/>
          <w:szCs w:val="28"/>
          <w:shd w:val="clear" w:color="auto" w:fill="FFFFFF"/>
        </w:rPr>
        <w:t xml:space="preserve"> и точность выполнения заданий.</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3. Знание формата экзамена: Учащиеся должны быть знакомы с форматом ОГЭ, включая типы заданий, структуру экзамена и время, отводимое на каждую часть. Это поможет им эффективно распланировать свое время и подгото</w:t>
      </w:r>
      <w:r>
        <w:rPr>
          <w:rFonts w:ascii="Times New Roman" w:hAnsi="Times New Roman" w:cs="Times New Roman"/>
          <w:color w:val="000000"/>
          <w:sz w:val="28"/>
          <w:szCs w:val="28"/>
          <w:shd w:val="clear" w:color="auto" w:fill="FFFFFF"/>
        </w:rPr>
        <w:t>виться к особенностям экзамена.</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4. Обратная связь: Получение обратной связи от учителя или репетитора по выполненным заданиям и тестам поможет учащимся понять свои ошибки, улучшить свои навыки и скорр</w:t>
      </w:r>
      <w:r>
        <w:rPr>
          <w:rFonts w:ascii="Times New Roman" w:hAnsi="Times New Roman" w:cs="Times New Roman"/>
          <w:color w:val="000000"/>
          <w:sz w:val="28"/>
          <w:szCs w:val="28"/>
          <w:shd w:val="clear" w:color="auto" w:fill="FFFFFF"/>
        </w:rPr>
        <w:t>ектировать подход к подготовке.</w:t>
      </w:r>
    </w:p>
    <w:p w:rsidR="00274511" w:rsidRP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5. Эмоциональная подготовка: Помимо знания материала, важно помочь учащимся справиться с стрессом, связанным с экзаменом. Это может включать методы управления стрессом, планирование вре</w:t>
      </w:r>
      <w:r>
        <w:rPr>
          <w:rFonts w:ascii="Times New Roman" w:hAnsi="Times New Roman" w:cs="Times New Roman"/>
          <w:color w:val="000000"/>
          <w:sz w:val="28"/>
          <w:szCs w:val="28"/>
          <w:shd w:val="clear" w:color="auto" w:fill="FFFFFF"/>
        </w:rPr>
        <w:t>мени и стратегии решения задач.</w:t>
      </w:r>
    </w:p>
    <w:p w:rsidR="00274511" w:rsidRDefault="00274511" w:rsidP="00FC1A7F">
      <w:pPr>
        <w:spacing w:line="360" w:lineRule="auto"/>
        <w:ind w:firstLine="567"/>
        <w:jc w:val="both"/>
        <w:rPr>
          <w:rFonts w:ascii="Times New Roman" w:hAnsi="Times New Roman" w:cs="Times New Roman"/>
          <w:color w:val="000000"/>
          <w:sz w:val="28"/>
          <w:szCs w:val="28"/>
          <w:shd w:val="clear" w:color="auto" w:fill="FFFFFF"/>
        </w:rPr>
      </w:pPr>
      <w:r w:rsidRPr="00274511">
        <w:rPr>
          <w:rFonts w:ascii="Times New Roman" w:hAnsi="Times New Roman" w:cs="Times New Roman"/>
          <w:color w:val="000000"/>
          <w:sz w:val="28"/>
          <w:szCs w:val="28"/>
          <w:shd w:val="clear" w:color="auto" w:fill="FFFFFF"/>
        </w:rPr>
        <w:t>Использование интерактивных технологий в подготовке к ОГЭ также может быть полезным для достижения этих целей, так как они могут помочь в понимании материала, регулярной практике, получении обратной связи, а также могут сделать процесс обучения более интересным и мотивирующим.</w:t>
      </w:r>
    </w:p>
    <w:p w:rsidR="006965BA" w:rsidRDefault="006965BA"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Современные технологии открывают новые возможности для эффективного обучения математике. Интерактивные технологии на уроках являются одним из наиболее эффективных способов привлечения внимания учеников и повышения качества обучения. Использование различных программ, интерактивных досок, презентаций и других технических средств позволяет учителю создавать более интересную и динамичную обстановку в классе. Различные методы проведения урока и виды деятельности помогают не терять мотивацию учеников до конца урока и усиливают желание учащихся самосовершенствоваться, что позволяет им включиться в работу с первых минут урока и с энтузиазмом получать новые знания и решать задачи. </w:t>
      </w:r>
      <w:r w:rsidR="009468D6">
        <w:rPr>
          <w:rFonts w:ascii="Times New Roman" w:hAnsi="Times New Roman" w:cs="Times New Roman"/>
          <w:color w:val="000000"/>
          <w:sz w:val="28"/>
          <w:szCs w:val="28"/>
          <w:shd w:val="clear" w:color="auto" w:fill="FFFFFF"/>
        </w:rPr>
        <w:t xml:space="preserve">Одним из преимуществ интерактивных технологий на уроке математики является возможность более наглядного и понятного представления материала. Ученики легче воспринимают информацию, которая представлена в виде графиков, таблиц, диаграмм и других визуальных элементов и подана в интересном привлекающем внимание виде. Это помогает быстрее и без труда усваивать новые понятия и улучшать свои знания и умения в математике. Ученики, имея свои навыки и знания, могут эффективно работать с материалом сообща в групповых работах. Также индивидуализация обучения способствует улучшению всех способностей учеников, применяемых в математике. </w:t>
      </w:r>
      <w:r w:rsidR="00C57C4F">
        <w:rPr>
          <w:rFonts w:ascii="Times New Roman" w:hAnsi="Times New Roman" w:cs="Times New Roman"/>
          <w:color w:val="000000"/>
          <w:sz w:val="28"/>
          <w:szCs w:val="28"/>
          <w:shd w:val="clear" w:color="auto" w:fill="FFFFFF"/>
        </w:rPr>
        <w:t>Использование интерактивных технологий в образовательном процессе дает возможность справиться с определенными трудностями, возникающими в процессе обучения. Применение интерактивных технологий – это способ создания условий, в которых ученик вовлекается в познавательно-учебную деятельность. В рамках Федерального образовательного стандарта (ФГОС) применение интерактивных технологий считается наиболее эффективным и результативным методом обучения. Применение таких технологий позволяет учителю соединить деятельность каждого школьника и возникает целая система взаимодействий, таких как, учитель-учащийся, учитель-класс, учащийся-класс, учащийся-учащийся, группа-группа, а также помогает связать учебную деятельность и межличностное познавательное общение.</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lastRenderedPageBreak/>
        <w:t>Интерактивные технологии могут значительно повысить эффективность уроков подготовки к ОГЭ по математике. Вот несколько способов, которыми интерактивные технологии могу</w:t>
      </w:r>
      <w:r>
        <w:rPr>
          <w:rFonts w:ascii="Times New Roman" w:hAnsi="Times New Roman" w:cs="Times New Roman"/>
          <w:color w:val="000000"/>
          <w:sz w:val="28"/>
          <w:szCs w:val="28"/>
          <w:shd w:val="clear" w:color="auto" w:fill="FFFFFF"/>
        </w:rPr>
        <w:t>т быть полезны на таких уроках:</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1. Привлечение внимания учащихся: Использование интерактивных технологий, таких как интерактивная доска, программное обеспечение для математических расчетов и демонстраций, может помочь привлечь внимание учащихся и сделать материал более доступным и интере</w:t>
      </w:r>
      <w:r>
        <w:rPr>
          <w:rFonts w:ascii="Times New Roman" w:hAnsi="Times New Roman" w:cs="Times New Roman"/>
          <w:color w:val="000000"/>
          <w:sz w:val="28"/>
          <w:szCs w:val="28"/>
          <w:shd w:val="clear" w:color="auto" w:fill="FFFFFF"/>
        </w:rPr>
        <w:t>сным.</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2. Объяснение сложных концепций: Интерактивные технологии позволяют учителям визуализировать сложные математические концепции, используя анимации, динамические диаграммы и прочие визуальные средства. Это может помочь учащимся лучше понять абстрактны</w:t>
      </w:r>
      <w:r>
        <w:rPr>
          <w:rFonts w:ascii="Times New Roman" w:hAnsi="Times New Roman" w:cs="Times New Roman"/>
          <w:color w:val="000000"/>
          <w:sz w:val="28"/>
          <w:szCs w:val="28"/>
          <w:shd w:val="clear" w:color="auto" w:fill="FFFFFF"/>
        </w:rPr>
        <w:t>е математические идеи.</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 xml:space="preserve">3. Практика и проверка знаний: </w:t>
      </w:r>
      <w:proofErr w:type="gramStart"/>
      <w:r w:rsidRPr="000D6D16">
        <w:rPr>
          <w:rFonts w:ascii="Times New Roman" w:hAnsi="Times New Roman" w:cs="Times New Roman"/>
          <w:color w:val="000000"/>
          <w:sz w:val="28"/>
          <w:szCs w:val="28"/>
          <w:shd w:val="clear" w:color="auto" w:fill="FFFFFF"/>
        </w:rPr>
        <w:t>С</w:t>
      </w:r>
      <w:proofErr w:type="gramEnd"/>
      <w:r w:rsidRPr="000D6D16">
        <w:rPr>
          <w:rFonts w:ascii="Times New Roman" w:hAnsi="Times New Roman" w:cs="Times New Roman"/>
          <w:color w:val="000000"/>
          <w:sz w:val="28"/>
          <w:szCs w:val="28"/>
          <w:shd w:val="clear" w:color="auto" w:fill="FFFFFF"/>
        </w:rPr>
        <w:t xml:space="preserve"> помощью интерактивных технологий учащиеся могут выполнять упражнения, задания и тесты прямо на уроке, что позволяет учителю мгновенно оценивать их понимание материала </w:t>
      </w:r>
      <w:r>
        <w:rPr>
          <w:rFonts w:ascii="Times New Roman" w:hAnsi="Times New Roman" w:cs="Times New Roman"/>
          <w:color w:val="000000"/>
          <w:sz w:val="28"/>
          <w:szCs w:val="28"/>
          <w:shd w:val="clear" w:color="auto" w:fill="FFFFFF"/>
        </w:rPr>
        <w:t>и предоставлять обратную связь.</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4. Индивидуализация обучения: Некоторые интерактивные технологии позволяют учителям создавать персонализированные обучающие материалы и задания, а также отслеживать успехи каждого ученика. Это позволяет более точно адаптировать обучение к индивидуальным п</w:t>
      </w:r>
      <w:r>
        <w:rPr>
          <w:rFonts w:ascii="Times New Roman" w:hAnsi="Times New Roman" w:cs="Times New Roman"/>
          <w:color w:val="000000"/>
          <w:sz w:val="28"/>
          <w:szCs w:val="28"/>
          <w:shd w:val="clear" w:color="auto" w:fill="FFFFFF"/>
        </w:rPr>
        <w:t>отребностям учащихся.</w:t>
      </w:r>
    </w:p>
    <w:p w:rsidR="000D6D16" w:rsidRP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5. Мотивация к обучению: Использование интерактивных технологий может сделать уроки более увлекательными и заинтересовать учащихся, что в свою очередь может способствовать повышению их м</w:t>
      </w:r>
      <w:r>
        <w:rPr>
          <w:rFonts w:ascii="Times New Roman" w:hAnsi="Times New Roman" w:cs="Times New Roman"/>
          <w:color w:val="000000"/>
          <w:sz w:val="28"/>
          <w:szCs w:val="28"/>
          <w:shd w:val="clear" w:color="auto" w:fill="FFFFFF"/>
        </w:rPr>
        <w:t>отивации к изучению математики.</w:t>
      </w:r>
    </w:p>
    <w:p w:rsidR="000D6D16" w:rsidRDefault="000D6D16" w:rsidP="00FC1A7F">
      <w:pPr>
        <w:spacing w:line="360" w:lineRule="auto"/>
        <w:ind w:firstLine="567"/>
        <w:jc w:val="both"/>
        <w:rPr>
          <w:rFonts w:ascii="Times New Roman" w:hAnsi="Times New Roman" w:cs="Times New Roman"/>
          <w:color w:val="000000"/>
          <w:sz w:val="28"/>
          <w:szCs w:val="28"/>
          <w:shd w:val="clear" w:color="auto" w:fill="FFFFFF"/>
        </w:rPr>
      </w:pPr>
      <w:r w:rsidRPr="000D6D16">
        <w:rPr>
          <w:rFonts w:ascii="Times New Roman" w:hAnsi="Times New Roman" w:cs="Times New Roman"/>
          <w:color w:val="000000"/>
          <w:sz w:val="28"/>
          <w:szCs w:val="28"/>
          <w:shd w:val="clear" w:color="auto" w:fill="FFFFFF"/>
        </w:rPr>
        <w:t>Таким образом,</w:t>
      </w:r>
      <w:r>
        <w:rPr>
          <w:rFonts w:ascii="Times New Roman" w:hAnsi="Times New Roman" w:cs="Times New Roman"/>
          <w:color w:val="000000"/>
          <w:sz w:val="28"/>
          <w:szCs w:val="28"/>
          <w:shd w:val="clear" w:color="auto" w:fill="FFFFFF"/>
        </w:rPr>
        <w:t xml:space="preserve"> интерактивные технологии значительно повышают </w:t>
      </w:r>
      <w:r w:rsidRPr="000D6D16">
        <w:rPr>
          <w:rFonts w:ascii="Times New Roman" w:hAnsi="Times New Roman" w:cs="Times New Roman"/>
          <w:color w:val="000000"/>
          <w:sz w:val="28"/>
          <w:szCs w:val="28"/>
          <w:shd w:val="clear" w:color="auto" w:fill="FFFFFF"/>
        </w:rPr>
        <w:t>эффективность уроков подготовки к ОГЭ по математике, делая обучение более интересным, доступным и эффективным для учащихся.</w:t>
      </w:r>
    </w:p>
    <w:p w:rsidR="009468D6" w:rsidRDefault="009468D6"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вышесказанного можно сделать вывод, что использование интерактивных технологий на уроках математики и занятиях подготовки к ОГЭ является эффективном методом обучения. Педагоги могут сделать </w:t>
      </w:r>
      <w:r>
        <w:rPr>
          <w:rFonts w:ascii="Times New Roman" w:hAnsi="Times New Roman" w:cs="Times New Roman"/>
          <w:color w:val="000000"/>
          <w:sz w:val="28"/>
          <w:szCs w:val="28"/>
          <w:shd w:val="clear" w:color="auto" w:fill="FFFFFF"/>
        </w:rPr>
        <w:lastRenderedPageBreak/>
        <w:t>процесс обучения и подготовки к экзаменам легким, интересным, наглядным и эффективным для учеников с помощью использования различных методов интерактивных технологий.</w:t>
      </w: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FA77EA" w:rsidRPr="00FA77EA" w:rsidRDefault="00FA77EA" w:rsidP="00FC1A7F">
      <w:pPr>
        <w:spacing w:line="360" w:lineRule="auto"/>
        <w:ind w:firstLine="567"/>
        <w:jc w:val="center"/>
        <w:rPr>
          <w:rFonts w:ascii="Times New Roman" w:hAnsi="Times New Roman" w:cs="Times New Roman"/>
          <w:b/>
          <w:color w:val="000000"/>
          <w:sz w:val="28"/>
          <w:szCs w:val="28"/>
          <w:shd w:val="clear" w:color="auto" w:fill="FFFFFF"/>
        </w:rPr>
      </w:pPr>
      <w:r w:rsidRPr="00FA77EA">
        <w:rPr>
          <w:rFonts w:ascii="Times New Roman" w:hAnsi="Times New Roman" w:cs="Times New Roman"/>
          <w:b/>
          <w:color w:val="000000"/>
          <w:sz w:val="28"/>
          <w:szCs w:val="28"/>
          <w:shd w:val="clear" w:color="auto" w:fill="FFFFFF"/>
        </w:rPr>
        <w:t>СПИСОК ЛИТЕРАТУРЫ</w:t>
      </w:r>
    </w:p>
    <w:p w:rsidR="003C1B19" w:rsidRPr="0092500B" w:rsidRDefault="00617EB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C269DE">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Анацкая</w:t>
      </w:r>
      <w:proofErr w:type="spellEnd"/>
      <w:r w:rsidR="003C1B19" w:rsidRPr="0092500B">
        <w:rPr>
          <w:rFonts w:ascii="Times New Roman" w:hAnsi="Times New Roman" w:cs="Times New Roman"/>
          <w:color w:val="000000"/>
          <w:sz w:val="28"/>
          <w:szCs w:val="28"/>
          <w:shd w:val="clear" w:color="auto" w:fill="FFFFFF"/>
        </w:rPr>
        <w:t xml:space="preserve"> А.Г. И</w:t>
      </w:r>
      <w:r w:rsidR="00C269DE">
        <w:rPr>
          <w:rFonts w:ascii="Times New Roman" w:hAnsi="Times New Roman" w:cs="Times New Roman"/>
          <w:color w:val="000000"/>
          <w:sz w:val="28"/>
          <w:szCs w:val="28"/>
          <w:shd w:val="clear" w:color="auto" w:fill="FFFFFF"/>
        </w:rPr>
        <w:t xml:space="preserve">нтерактивные методы обучения. </w:t>
      </w:r>
      <w:r w:rsidR="003C1B19" w:rsidRPr="0092500B">
        <w:rPr>
          <w:rFonts w:ascii="Times New Roman" w:hAnsi="Times New Roman" w:cs="Times New Roman"/>
          <w:color w:val="000000"/>
          <w:sz w:val="28"/>
          <w:szCs w:val="28"/>
          <w:shd w:val="clear" w:color="auto" w:fill="FFFFFF"/>
        </w:rPr>
        <w:t>Инновационное</w:t>
      </w:r>
      <w:r w:rsidR="00C269DE">
        <w:rPr>
          <w:rFonts w:ascii="Times New Roman" w:hAnsi="Times New Roman" w:cs="Times New Roman"/>
          <w:color w:val="000000"/>
          <w:sz w:val="28"/>
          <w:szCs w:val="28"/>
          <w:shd w:val="clear" w:color="auto" w:fill="FFFFFF"/>
        </w:rPr>
        <w:t xml:space="preserve"> образование и экономика - </w:t>
      </w:r>
      <w:r>
        <w:rPr>
          <w:rFonts w:ascii="Times New Roman" w:hAnsi="Times New Roman" w:cs="Times New Roman"/>
          <w:color w:val="000000"/>
          <w:sz w:val="28"/>
          <w:szCs w:val="28"/>
          <w:shd w:val="clear" w:color="auto" w:fill="FFFFFF"/>
        </w:rPr>
        <w:t xml:space="preserve"> 2011, стр. 44.</w:t>
      </w:r>
    </w:p>
    <w:p w:rsidR="003C1B19" w:rsidRDefault="00617EB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C269DE">
        <w:rPr>
          <w:rFonts w:ascii="Times New Roman" w:hAnsi="Times New Roman" w:cs="Times New Roman"/>
          <w:color w:val="000000"/>
          <w:sz w:val="28"/>
          <w:szCs w:val="28"/>
          <w:shd w:val="clear" w:color="auto" w:fill="FFFFFF"/>
        </w:rPr>
        <w:t xml:space="preserve"> </w:t>
      </w:r>
      <w:r w:rsidR="003C1B19" w:rsidRPr="0092500B">
        <w:rPr>
          <w:rFonts w:ascii="Times New Roman" w:hAnsi="Times New Roman" w:cs="Times New Roman"/>
          <w:color w:val="000000"/>
          <w:sz w:val="28"/>
          <w:szCs w:val="28"/>
          <w:shd w:val="clear" w:color="auto" w:fill="FFFFFF"/>
        </w:rPr>
        <w:t>Андреев В.И. Педагогика творческого саморазвития</w:t>
      </w:r>
      <w:r>
        <w:rPr>
          <w:rFonts w:ascii="Times New Roman" w:hAnsi="Times New Roman" w:cs="Times New Roman"/>
          <w:color w:val="000000"/>
          <w:sz w:val="28"/>
          <w:szCs w:val="28"/>
          <w:shd w:val="clear" w:color="auto" w:fill="FFFFFF"/>
        </w:rPr>
        <w:t xml:space="preserve"> -</w:t>
      </w:r>
      <w:r w:rsidR="00C269D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Казань: Изд-во КГУ, 1998, стр. 162.</w:t>
      </w:r>
    </w:p>
    <w:p w:rsidR="00D45DE1" w:rsidRDefault="00617EB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C269DE">
        <w:rPr>
          <w:rFonts w:ascii="Times New Roman" w:hAnsi="Times New Roman" w:cs="Times New Roman"/>
          <w:color w:val="000000"/>
          <w:sz w:val="28"/>
          <w:szCs w:val="28"/>
          <w:shd w:val="clear" w:color="auto" w:fill="FFFFFF"/>
        </w:rPr>
        <w:t xml:space="preserve"> </w:t>
      </w:r>
      <w:r w:rsidR="00D45DE1">
        <w:rPr>
          <w:rFonts w:ascii="Times New Roman" w:hAnsi="Times New Roman" w:cs="Times New Roman"/>
          <w:color w:val="000000"/>
          <w:sz w:val="28"/>
          <w:szCs w:val="28"/>
          <w:shd w:val="clear" w:color="auto" w:fill="FFFFFF"/>
        </w:rPr>
        <w:t xml:space="preserve">Безруких М.М., </w:t>
      </w:r>
      <w:proofErr w:type="spellStart"/>
      <w:r w:rsidR="00D45DE1">
        <w:rPr>
          <w:rFonts w:ascii="Times New Roman" w:hAnsi="Times New Roman" w:cs="Times New Roman"/>
          <w:color w:val="000000"/>
          <w:sz w:val="28"/>
          <w:szCs w:val="28"/>
          <w:shd w:val="clear" w:color="auto" w:fill="FFFFFF"/>
        </w:rPr>
        <w:t>В.А.</w:t>
      </w:r>
      <w:r>
        <w:rPr>
          <w:rFonts w:ascii="Times New Roman" w:hAnsi="Times New Roman" w:cs="Times New Roman"/>
          <w:color w:val="000000"/>
          <w:sz w:val="28"/>
          <w:szCs w:val="28"/>
          <w:shd w:val="clear" w:color="auto" w:fill="FFFFFF"/>
        </w:rPr>
        <w:t>Болотов</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Л.С.Глобова</w:t>
      </w:r>
      <w:proofErr w:type="spellEnd"/>
      <w:r>
        <w:rPr>
          <w:rFonts w:ascii="Times New Roman" w:hAnsi="Times New Roman" w:cs="Times New Roman"/>
          <w:color w:val="000000"/>
          <w:sz w:val="28"/>
          <w:szCs w:val="28"/>
          <w:shd w:val="clear" w:color="auto" w:fill="FFFFFF"/>
        </w:rPr>
        <w:t xml:space="preserve"> и </w:t>
      </w:r>
      <w:r w:rsidR="00D45DE1" w:rsidRPr="0092500B">
        <w:rPr>
          <w:rFonts w:ascii="Times New Roman" w:hAnsi="Times New Roman" w:cs="Times New Roman"/>
          <w:color w:val="000000"/>
          <w:sz w:val="28"/>
          <w:szCs w:val="28"/>
          <w:shd w:val="clear" w:color="auto" w:fill="FFFFFF"/>
        </w:rPr>
        <w:t xml:space="preserve">др. Педагогический энциклопедический </w:t>
      </w:r>
      <w:r>
        <w:rPr>
          <w:rFonts w:ascii="Times New Roman" w:hAnsi="Times New Roman" w:cs="Times New Roman"/>
          <w:color w:val="000000"/>
          <w:sz w:val="28"/>
          <w:szCs w:val="28"/>
          <w:shd w:val="clear" w:color="auto" w:fill="FFFFFF"/>
        </w:rPr>
        <w:t xml:space="preserve">словарь. </w:t>
      </w:r>
      <w:r w:rsidR="00C269DE">
        <w:rPr>
          <w:rFonts w:ascii="Times New Roman" w:hAnsi="Times New Roman" w:cs="Times New Roman"/>
          <w:color w:val="000000"/>
          <w:sz w:val="28"/>
          <w:szCs w:val="28"/>
          <w:shd w:val="clear" w:color="auto" w:fill="FFFFFF"/>
        </w:rPr>
        <w:t>Большая Российская энциклопедия -</w:t>
      </w:r>
      <w:r w:rsidR="00D45DE1" w:rsidRPr="0092500B">
        <w:rPr>
          <w:rFonts w:ascii="Times New Roman" w:hAnsi="Times New Roman" w:cs="Times New Roman"/>
          <w:color w:val="000000"/>
          <w:sz w:val="28"/>
          <w:szCs w:val="28"/>
          <w:shd w:val="clear" w:color="auto" w:fill="FFFFFF"/>
        </w:rPr>
        <w:t xml:space="preserve"> 200</w:t>
      </w:r>
      <w:r>
        <w:rPr>
          <w:rFonts w:ascii="Times New Roman" w:hAnsi="Times New Roman" w:cs="Times New Roman"/>
          <w:color w:val="000000"/>
          <w:sz w:val="28"/>
          <w:szCs w:val="28"/>
          <w:shd w:val="clear" w:color="auto" w:fill="FFFFFF"/>
        </w:rPr>
        <w:t>6, стр. 302.</w:t>
      </w:r>
      <w:r w:rsidR="00D45DE1">
        <w:rPr>
          <w:rFonts w:ascii="Times New Roman" w:hAnsi="Times New Roman" w:cs="Times New Roman"/>
          <w:color w:val="000000"/>
          <w:sz w:val="28"/>
          <w:szCs w:val="28"/>
          <w:shd w:val="clear" w:color="auto" w:fill="FFFFFF"/>
        </w:rPr>
        <w:t xml:space="preserve"> </w:t>
      </w:r>
    </w:p>
    <w:p w:rsidR="003C1B19" w:rsidRDefault="00617EB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00C269DE">
        <w:rPr>
          <w:rFonts w:ascii="Times New Roman" w:hAnsi="Times New Roman" w:cs="Times New Roman"/>
          <w:color w:val="000000"/>
          <w:sz w:val="28"/>
          <w:szCs w:val="28"/>
          <w:shd w:val="clear" w:color="auto" w:fill="FFFFFF"/>
        </w:rPr>
        <w:t xml:space="preserve"> </w:t>
      </w:r>
      <w:r w:rsidR="003C1B19" w:rsidRPr="0092500B">
        <w:rPr>
          <w:rFonts w:ascii="Times New Roman" w:hAnsi="Times New Roman" w:cs="Times New Roman"/>
          <w:color w:val="000000"/>
          <w:sz w:val="28"/>
          <w:szCs w:val="28"/>
          <w:shd w:val="clear" w:color="auto" w:fill="FFFFFF"/>
        </w:rPr>
        <w:t>Белкин Е.Л. Дидактические основы управления познавательной деятельностью в условиях применения</w:t>
      </w:r>
      <w:r w:rsidR="00D516C7">
        <w:rPr>
          <w:rFonts w:ascii="Times New Roman" w:hAnsi="Times New Roman" w:cs="Times New Roman"/>
          <w:color w:val="000000"/>
          <w:sz w:val="28"/>
          <w:szCs w:val="28"/>
          <w:shd w:val="clear" w:color="auto" w:fill="FFFFFF"/>
        </w:rPr>
        <w:t xml:space="preserve"> технических средств обучения </w:t>
      </w:r>
      <w:r w:rsidR="00C269D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Ярославль: Верх, 1982, стр.56.</w:t>
      </w:r>
    </w:p>
    <w:p w:rsidR="00D45DE1" w:rsidRDefault="00617EB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5.</w:t>
      </w:r>
      <w:r w:rsidR="00C269DE">
        <w:rPr>
          <w:rFonts w:ascii="Times New Roman" w:hAnsi="Times New Roman" w:cs="Times New Roman"/>
          <w:color w:val="000000"/>
          <w:sz w:val="28"/>
          <w:szCs w:val="28"/>
          <w:shd w:val="clear" w:color="auto" w:fill="FFFFFF"/>
        </w:rPr>
        <w:t xml:space="preserve"> </w:t>
      </w:r>
      <w:r w:rsidR="00D45DE1" w:rsidRPr="0092500B">
        <w:rPr>
          <w:rFonts w:ascii="Times New Roman" w:hAnsi="Times New Roman" w:cs="Times New Roman"/>
          <w:color w:val="000000"/>
          <w:sz w:val="28"/>
          <w:szCs w:val="28"/>
          <w:shd w:val="clear" w:color="auto" w:fill="FFFFFF"/>
        </w:rPr>
        <w:t>Блох</w:t>
      </w:r>
      <w:r w:rsidR="00D45DE1">
        <w:rPr>
          <w:rFonts w:ascii="Times New Roman" w:hAnsi="Times New Roman" w:cs="Times New Roman"/>
          <w:color w:val="000000"/>
          <w:sz w:val="28"/>
          <w:szCs w:val="28"/>
          <w:shd w:val="clear" w:color="auto" w:fill="FFFFFF"/>
        </w:rPr>
        <w:t xml:space="preserve"> А.Я.</w:t>
      </w:r>
      <w:r w:rsidR="00D45DE1" w:rsidRPr="0092500B">
        <w:rPr>
          <w:rFonts w:ascii="Times New Roman" w:hAnsi="Times New Roman" w:cs="Times New Roman"/>
          <w:color w:val="000000"/>
          <w:sz w:val="28"/>
          <w:szCs w:val="28"/>
          <w:shd w:val="clear" w:color="auto" w:fill="FFFFFF"/>
        </w:rPr>
        <w:t xml:space="preserve">, </w:t>
      </w:r>
      <w:proofErr w:type="spellStart"/>
      <w:r w:rsidR="00D45DE1" w:rsidRPr="0092500B">
        <w:rPr>
          <w:rFonts w:ascii="Times New Roman" w:hAnsi="Times New Roman" w:cs="Times New Roman"/>
          <w:color w:val="000000"/>
          <w:sz w:val="28"/>
          <w:szCs w:val="28"/>
          <w:shd w:val="clear" w:color="auto" w:fill="FFFFFF"/>
        </w:rPr>
        <w:t>Е.С.Канин</w:t>
      </w:r>
      <w:proofErr w:type="spellEnd"/>
      <w:r w:rsidR="00D45DE1" w:rsidRPr="0092500B">
        <w:rPr>
          <w:rFonts w:ascii="Times New Roman" w:hAnsi="Times New Roman" w:cs="Times New Roman"/>
          <w:color w:val="000000"/>
          <w:sz w:val="28"/>
          <w:szCs w:val="28"/>
          <w:shd w:val="clear" w:color="auto" w:fill="FFFFFF"/>
        </w:rPr>
        <w:t xml:space="preserve">, </w:t>
      </w:r>
      <w:proofErr w:type="spellStart"/>
      <w:r w:rsidR="00D45DE1" w:rsidRPr="0092500B">
        <w:rPr>
          <w:rFonts w:ascii="Times New Roman" w:hAnsi="Times New Roman" w:cs="Times New Roman"/>
          <w:color w:val="000000"/>
          <w:sz w:val="28"/>
          <w:szCs w:val="28"/>
          <w:shd w:val="clear" w:color="auto" w:fill="FFFFFF"/>
        </w:rPr>
        <w:t>Н.Г.Килина</w:t>
      </w:r>
      <w:proofErr w:type="spellEnd"/>
      <w:r w:rsidR="00D45DE1" w:rsidRPr="0092500B">
        <w:rPr>
          <w:rFonts w:ascii="Times New Roman" w:hAnsi="Times New Roman" w:cs="Times New Roman"/>
          <w:color w:val="000000"/>
          <w:sz w:val="28"/>
          <w:szCs w:val="28"/>
          <w:shd w:val="clear" w:color="auto" w:fill="FFFFFF"/>
        </w:rPr>
        <w:t xml:space="preserve">, и др.; сост. </w:t>
      </w:r>
      <w:proofErr w:type="spellStart"/>
      <w:r w:rsidR="00D45DE1" w:rsidRPr="0092500B">
        <w:rPr>
          <w:rFonts w:ascii="Times New Roman" w:hAnsi="Times New Roman" w:cs="Times New Roman"/>
          <w:color w:val="000000"/>
          <w:sz w:val="28"/>
          <w:szCs w:val="28"/>
          <w:shd w:val="clear" w:color="auto" w:fill="FFFFFF"/>
        </w:rPr>
        <w:t>Р.С.Черкасов</w:t>
      </w:r>
      <w:proofErr w:type="spellEnd"/>
      <w:r w:rsidR="00D45DE1" w:rsidRPr="0092500B">
        <w:rPr>
          <w:rFonts w:ascii="Times New Roman" w:hAnsi="Times New Roman" w:cs="Times New Roman"/>
          <w:color w:val="000000"/>
          <w:sz w:val="28"/>
          <w:szCs w:val="28"/>
          <w:shd w:val="clear" w:color="auto" w:fill="FFFFFF"/>
        </w:rPr>
        <w:t xml:space="preserve">, </w:t>
      </w:r>
      <w:proofErr w:type="spellStart"/>
      <w:r w:rsidR="00D45DE1" w:rsidRPr="0092500B">
        <w:rPr>
          <w:rFonts w:ascii="Times New Roman" w:hAnsi="Times New Roman" w:cs="Times New Roman"/>
          <w:color w:val="000000"/>
          <w:sz w:val="28"/>
          <w:szCs w:val="28"/>
          <w:shd w:val="clear" w:color="auto" w:fill="FFFFFF"/>
        </w:rPr>
        <w:t>А.А.Столяр</w:t>
      </w:r>
      <w:proofErr w:type="spellEnd"/>
      <w:r w:rsidR="00D45DE1" w:rsidRPr="0092500B">
        <w:rPr>
          <w:rFonts w:ascii="Times New Roman" w:hAnsi="Times New Roman" w:cs="Times New Roman"/>
          <w:color w:val="000000"/>
          <w:sz w:val="28"/>
          <w:szCs w:val="28"/>
          <w:shd w:val="clear" w:color="auto" w:fill="FFFFFF"/>
        </w:rPr>
        <w:t>: Методика преподава</w:t>
      </w:r>
      <w:r w:rsidR="00D45DE1">
        <w:rPr>
          <w:rFonts w:ascii="Times New Roman" w:hAnsi="Times New Roman" w:cs="Times New Roman"/>
          <w:color w:val="000000"/>
          <w:sz w:val="28"/>
          <w:szCs w:val="28"/>
          <w:shd w:val="clear" w:color="auto" w:fill="FFFFFF"/>
        </w:rPr>
        <w:t xml:space="preserve">ния математики в средней </w:t>
      </w:r>
      <w:r w:rsidR="00C269DE">
        <w:rPr>
          <w:rFonts w:ascii="Times New Roman" w:hAnsi="Times New Roman" w:cs="Times New Roman"/>
          <w:color w:val="000000"/>
          <w:sz w:val="28"/>
          <w:szCs w:val="28"/>
          <w:shd w:val="clear" w:color="auto" w:fill="FFFFFF"/>
        </w:rPr>
        <w:t>школе -</w:t>
      </w:r>
      <w:r>
        <w:rPr>
          <w:rFonts w:ascii="Times New Roman" w:hAnsi="Times New Roman" w:cs="Times New Roman"/>
          <w:color w:val="000000"/>
          <w:sz w:val="28"/>
          <w:szCs w:val="28"/>
          <w:shd w:val="clear" w:color="auto" w:fill="FFFFFF"/>
        </w:rPr>
        <w:t xml:space="preserve"> Москва </w:t>
      </w:r>
      <w:proofErr w:type="spellStart"/>
      <w:r>
        <w:rPr>
          <w:rFonts w:ascii="Times New Roman" w:hAnsi="Times New Roman" w:cs="Times New Roman"/>
          <w:color w:val="000000"/>
          <w:sz w:val="28"/>
          <w:szCs w:val="28"/>
          <w:shd w:val="clear" w:color="auto" w:fill="FFFFFF"/>
        </w:rPr>
        <w:t>Просвящение</w:t>
      </w:r>
      <w:proofErr w:type="spellEnd"/>
      <w:r>
        <w:rPr>
          <w:rFonts w:ascii="Times New Roman" w:hAnsi="Times New Roman" w:cs="Times New Roman"/>
          <w:color w:val="000000"/>
          <w:sz w:val="28"/>
          <w:szCs w:val="28"/>
          <w:shd w:val="clear" w:color="auto" w:fill="FFFFFF"/>
        </w:rPr>
        <w:t>, 1985, стр. 260.</w:t>
      </w:r>
      <w:r w:rsidR="00D45DE1" w:rsidRPr="00D45DE1">
        <w:rPr>
          <w:rFonts w:ascii="Times New Roman" w:hAnsi="Times New Roman" w:cs="Times New Roman"/>
          <w:color w:val="000000"/>
          <w:sz w:val="28"/>
          <w:szCs w:val="28"/>
          <w:shd w:val="clear" w:color="auto" w:fill="FFFFFF"/>
        </w:rPr>
        <w:t xml:space="preserve"> </w:t>
      </w:r>
    </w:p>
    <w:p w:rsidR="00D45DE1" w:rsidRDefault="00617EB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00C269DE">
        <w:rPr>
          <w:rFonts w:ascii="Times New Roman" w:hAnsi="Times New Roman" w:cs="Times New Roman"/>
          <w:color w:val="000000"/>
          <w:sz w:val="28"/>
          <w:szCs w:val="28"/>
          <w:shd w:val="clear" w:color="auto" w:fill="FFFFFF"/>
        </w:rPr>
        <w:t xml:space="preserve"> </w:t>
      </w:r>
      <w:r w:rsidR="00D45DE1" w:rsidRPr="0092500B">
        <w:rPr>
          <w:rFonts w:ascii="Times New Roman" w:hAnsi="Times New Roman" w:cs="Times New Roman"/>
          <w:color w:val="000000"/>
          <w:sz w:val="28"/>
          <w:szCs w:val="28"/>
          <w:shd w:val="clear" w:color="auto" w:fill="FFFFFF"/>
        </w:rPr>
        <w:t>Богоявленская Д.Н. Психология усвоения знаний в школе</w:t>
      </w:r>
      <w:r w:rsidR="00C269DE">
        <w:rPr>
          <w:rFonts w:ascii="Times New Roman" w:hAnsi="Times New Roman" w:cs="Times New Roman"/>
          <w:color w:val="000000"/>
          <w:sz w:val="28"/>
          <w:szCs w:val="28"/>
          <w:shd w:val="clear" w:color="auto" w:fill="FFFFFF"/>
        </w:rPr>
        <w:t xml:space="preserve"> – М.: АПН, 2007, стр. 301.</w:t>
      </w:r>
    </w:p>
    <w:p w:rsidR="00D45DE1" w:rsidRDefault="00C269DE"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 Булычева Л.С. Индивидуальный подход к</w:t>
      </w:r>
      <w:r w:rsidR="00D45DE1" w:rsidRPr="0092500B">
        <w:rPr>
          <w:rFonts w:ascii="Times New Roman" w:hAnsi="Times New Roman" w:cs="Times New Roman"/>
          <w:color w:val="000000"/>
          <w:sz w:val="28"/>
          <w:szCs w:val="28"/>
          <w:shd w:val="clear" w:color="auto" w:fill="FFFFFF"/>
        </w:rPr>
        <w:t xml:space="preserve"> </w:t>
      </w:r>
      <w:proofErr w:type="gramStart"/>
      <w:r w:rsidR="00D45DE1" w:rsidRPr="0092500B">
        <w:rPr>
          <w:rFonts w:ascii="Times New Roman" w:hAnsi="Times New Roman" w:cs="Times New Roman"/>
          <w:color w:val="000000"/>
          <w:sz w:val="28"/>
          <w:szCs w:val="28"/>
          <w:shd w:val="clear" w:color="auto" w:fill="FFFFFF"/>
        </w:rPr>
        <w:t>учащимся  как</w:t>
      </w:r>
      <w:proofErr w:type="gramEnd"/>
      <w:r w:rsidR="00D45DE1" w:rsidRPr="0092500B">
        <w:rPr>
          <w:rFonts w:ascii="Times New Roman" w:hAnsi="Times New Roman" w:cs="Times New Roman"/>
          <w:color w:val="000000"/>
          <w:sz w:val="28"/>
          <w:szCs w:val="28"/>
          <w:shd w:val="clear" w:color="auto" w:fill="FFFFFF"/>
        </w:rPr>
        <w:t xml:space="preserve">  условие предупреждения   их   неуспеваемости</w:t>
      </w:r>
      <w:r>
        <w:rPr>
          <w:rFonts w:ascii="Times New Roman" w:hAnsi="Times New Roman" w:cs="Times New Roman"/>
          <w:color w:val="000000"/>
          <w:sz w:val="28"/>
          <w:szCs w:val="28"/>
          <w:shd w:val="clear" w:color="auto" w:fill="FFFFFF"/>
        </w:rPr>
        <w:t xml:space="preserve"> </w:t>
      </w:r>
      <w:r w:rsidR="00D45DE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М.: Просвещение, 1974, стр.172.</w:t>
      </w:r>
    </w:p>
    <w:p w:rsidR="00D45DE1" w:rsidRPr="0092500B" w:rsidRDefault="00C269DE"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8. </w:t>
      </w:r>
      <w:r w:rsidR="00D45DE1" w:rsidRPr="0092500B">
        <w:rPr>
          <w:rFonts w:ascii="Times New Roman" w:hAnsi="Times New Roman" w:cs="Times New Roman"/>
          <w:color w:val="000000"/>
          <w:sz w:val="28"/>
          <w:szCs w:val="28"/>
          <w:shd w:val="clear" w:color="auto" w:fill="FFFFFF"/>
        </w:rPr>
        <w:t>Волгина</w:t>
      </w:r>
      <w:r w:rsidR="00D45DE1">
        <w:rPr>
          <w:rFonts w:ascii="Times New Roman" w:hAnsi="Times New Roman" w:cs="Times New Roman"/>
          <w:color w:val="000000"/>
          <w:sz w:val="28"/>
          <w:szCs w:val="28"/>
          <w:shd w:val="clear" w:color="auto" w:fill="FFFFFF"/>
        </w:rPr>
        <w:t xml:space="preserve"> Н.А.</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Ю.Г.</w:t>
      </w:r>
      <w:r w:rsidR="00D45DE1" w:rsidRPr="0092500B">
        <w:rPr>
          <w:rFonts w:ascii="Times New Roman" w:hAnsi="Times New Roman" w:cs="Times New Roman"/>
          <w:color w:val="000000"/>
          <w:sz w:val="28"/>
          <w:szCs w:val="28"/>
          <w:shd w:val="clear" w:color="auto" w:fill="FFFFFF"/>
        </w:rPr>
        <w:t>Одегова</w:t>
      </w:r>
      <w:proofErr w:type="spellEnd"/>
      <w:r w:rsidR="00D45DE1" w:rsidRPr="0092500B">
        <w:rPr>
          <w:rFonts w:ascii="Times New Roman" w:hAnsi="Times New Roman" w:cs="Times New Roman"/>
          <w:color w:val="000000"/>
          <w:sz w:val="28"/>
          <w:szCs w:val="28"/>
          <w:shd w:val="clear" w:color="auto" w:fill="FFFFFF"/>
        </w:rPr>
        <w:t>.</w:t>
      </w:r>
      <w:r w:rsidR="00D45DE1">
        <w:rPr>
          <w:rFonts w:ascii="Times New Roman" w:hAnsi="Times New Roman" w:cs="Times New Roman"/>
          <w:color w:val="000000"/>
          <w:sz w:val="28"/>
          <w:szCs w:val="28"/>
          <w:shd w:val="clear" w:color="auto" w:fill="FFFFFF"/>
        </w:rPr>
        <w:t xml:space="preserve"> </w:t>
      </w:r>
      <w:r w:rsidR="00D45DE1" w:rsidRPr="0092500B">
        <w:rPr>
          <w:rFonts w:ascii="Times New Roman" w:hAnsi="Times New Roman" w:cs="Times New Roman"/>
          <w:color w:val="000000"/>
          <w:sz w:val="28"/>
          <w:szCs w:val="28"/>
          <w:shd w:val="clear" w:color="auto" w:fill="FFFFFF"/>
        </w:rPr>
        <w:t>Организация, формы и методы проведения учебных заня</w:t>
      </w:r>
      <w:r>
        <w:rPr>
          <w:rFonts w:ascii="Times New Roman" w:hAnsi="Times New Roman" w:cs="Times New Roman"/>
          <w:color w:val="000000"/>
          <w:sz w:val="28"/>
          <w:szCs w:val="28"/>
          <w:shd w:val="clear" w:color="auto" w:fill="FFFFFF"/>
        </w:rPr>
        <w:t xml:space="preserve">тий и самостоятельной работы – М.: Рос. </w:t>
      </w:r>
      <w:proofErr w:type="spellStart"/>
      <w:r>
        <w:rPr>
          <w:rFonts w:ascii="Times New Roman" w:hAnsi="Times New Roman" w:cs="Times New Roman"/>
          <w:color w:val="000000"/>
          <w:sz w:val="28"/>
          <w:szCs w:val="28"/>
          <w:shd w:val="clear" w:color="auto" w:fill="FFFFFF"/>
        </w:rPr>
        <w:t>экон</w:t>
      </w:r>
      <w:proofErr w:type="spellEnd"/>
      <w:r>
        <w:rPr>
          <w:rFonts w:ascii="Times New Roman" w:hAnsi="Times New Roman" w:cs="Times New Roman"/>
          <w:color w:val="000000"/>
          <w:sz w:val="28"/>
          <w:szCs w:val="28"/>
          <w:shd w:val="clear" w:color="auto" w:fill="FFFFFF"/>
        </w:rPr>
        <w:t>. акад., 2004, стр.77.</w:t>
      </w:r>
    </w:p>
    <w:p w:rsidR="00D45DE1" w:rsidRDefault="00C269DE"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r w:rsidR="003C1B19" w:rsidRPr="0092500B">
        <w:rPr>
          <w:rFonts w:ascii="Times New Roman" w:hAnsi="Times New Roman" w:cs="Times New Roman"/>
          <w:color w:val="000000"/>
          <w:sz w:val="28"/>
          <w:szCs w:val="28"/>
          <w:shd w:val="clear" w:color="auto" w:fill="FFFFFF"/>
        </w:rPr>
        <w:t xml:space="preserve">. Выготский Л.С. Педагогическая психология </w:t>
      </w:r>
      <w:r>
        <w:rPr>
          <w:rFonts w:ascii="Times New Roman" w:hAnsi="Times New Roman" w:cs="Times New Roman"/>
          <w:color w:val="000000"/>
          <w:sz w:val="28"/>
          <w:szCs w:val="28"/>
          <w:shd w:val="clear" w:color="auto" w:fill="FFFFFF"/>
        </w:rPr>
        <w:t xml:space="preserve">- </w:t>
      </w:r>
      <w:r w:rsidR="00D516C7">
        <w:rPr>
          <w:rFonts w:ascii="Times New Roman" w:hAnsi="Times New Roman" w:cs="Times New Roman"/>
          <w:color w:val="000000"/>
          <w:sz w:val="28"/>
          <w:szCs w:val="28"/>
          <w:shd w:val="clear" w:color="auto" w:fill="FFFFFF"/>
        </w:rPr>
        <w:t>под ред. В.В. Давыдова.</w:t>
      </w:r>
      <w:r w:rsidR="00D516C7" w:rsidRPr="00D516C7">
        <w:rPr>
          <w:rFonts w:ascii="Times New Roman" w:hAnsi="Times New Roman" w:cs="Times New Roman"/>
          <w:color w:val="000000"/>
          <w:sz w:val="28"/>
          <w:szCs w:val="28"/>
          <w:shd w:val="clear" w:color="auto" w:fill="FFFFFF"/>
        </w:rPr>
        <w:t xml:space="preserve"> </w:t>
      </w:r>
      <w:r w:rsidR="003C1B1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АСТ; </w:t>
      </w:r>
      <w:proofErr w:type="spellStart"/>
      <w:r>
        <w:rPr>
          <w:rFonts w:ascii="Times New Roman" w:hAnsi="Times New Roman" w:cs="Times New Roman"/>
          <w:color w:val="000000"/>
          <w:sz w:val="28"/>
          <w:szCs w:val="28"/>
          <w:shd w:val="clear" w:color="auto" w:fill="FFFFFF"/>
        </w:rPr>
        <w:t>Астрель</w:t>
      </w:r>
      <w:proofErr w:type="spellEnd"/>
      <w:r>
        <w:rPr>
          <w:rFonts w:ascii="Times New Roman" w:hAnsi="Times New Roman" w:cs="Times New Roman"/>
          <w:color w:val="000000"/>
          <w:sz w:val="28"/>
          <w:szCs w:val="28"/>
          <w:shd w:val="clear" w:color="auto" w:fill="FFFFFF"/>
        </w:rPr>
        <w:t>, 2010, стр. 49.</w:t>
      </w:r>
    </w:p>
    <w:p w:rsidR="003C1B19" w:rsidRDefault="00D45DE1" w:rsidP="00D45DE1">
      <w:pPr>
        <w:spacing w:line="360" w:lineRule="auto"/>
        <w:ind w:firstLine="567"/>
        <w:jc w:val="both"/>
        <w:rPr>
          <w:rFonts w:ascii="Times New Roman" w:hAnsi="Times New Roman" w:cs="Times New Roman"/>
          <w:color w:val="000000"/>
          <w:sz w:val="28"/>
          <w:szCs w:val="28"/>
          <w:shd w:val="clear" w:color="auto" w:fill="FFFFFF"/>
        </w:rPr>
      </w:pPr>
      <w:r w:rsidRPr="0092500B">
        <w:rPr>
          <w:rFonts w:ascii="Times New Roman" w:hAnsi="Times New Roman" w:cs="Times New Roman"/>
          <w:color w:val="000000"/>
          <w:sz w:val="28"/>
          <w:szCs w:val="28"/>
          <w:shd w:val="clear" w:color="auto" w:fill="FFFFFF"/>
        </w:rPr>
        <w:t>1</w:t>
      </w:r>
      <w:r w:rsidR="00C269DE">
        <w:rPr>
          <w:rFonts w:ascii="Times New Roman" w:hAnsi="Times New Roman" w:cs="Times New Roman"/>
          <w:color w:val="000000"/>
          <w:sz w:val="28"/>
          <w:szCs w:val="28"/>
          <w:shd w:val="clear" w:color="auto" w:fill="FFFFFF"/>
        </w:rPr>
        <w:t>0</w:t>
      </w:r>
      <w:r w:rsidRPr="0092500B">
        <w:rPr>
          <w:rFonts w:ascii="Times New Roman" w:hAnsi="Times New Roman" w:cs="Times New Roman"/>
          <w:color w:val="000000"/>
          <w:sz w:val="28"/>
          <w:szCs w:val="28"/>
          <w:shd w:val="clear" w:color="auto" w:fill="FFFFFF"/>
        </w:rPr>
        <w:t>. Глазков Ю.А., В</w:t>
      </w:r>
      <w:r>
        <w:rPr>
          <w:rFonts w:ascii="Times New Roman" w:hAnsi="Times New Roman" w:cs="Times New Roman"/>
          <w:color w:val="000000"/>
          <w:sz w:val="28"/>
          <w:szCs w:val="28"/>
          <w:shd w:val="clear" w:color="auto" w:fill="FFFFFF"/>
        </w:rPr>
        <w:t xml:space="preserve">аршавский И.К., </w:t>
      </w:r>
      <w:proofErr w:type="spellStart"/>
      <w:r>
        <w:rPr>
          <w:rFonts w:ascii="Times New Roman" w:hAnsi="Times New Roman" w:cs="Times New Roman"/>
          <w:color w:val="000000"/>
          <w:sz w:val="28"/>
          <w:szCs w:val="28"/>
          <w:shd w:val="clear" w:color="auto" w:fill="FFFFFF"/>
        </w:rPr>
        <w:t>Гаиашвили</w:t>
      </w:r>
      <w:proofErr w:type="spellEnd"/>
      <w:r>
        <w:rPr>
          <w:rFonts w:ascii="Times New Roman" w:hAnsi="Times New Roman" w:cs="Times New Roman"/>
          <w:color w:val="000000"/>
          <w:sz w:val="28"/>
          <w:szCs w:val="28"/>
          <w:shd w:val="clear" w:color="auto" w:fill="FFFFFF"/>
        </w:rPr>
        <w:t xml:space="preserve"> М.Я.</w:t>
      </w:r>
      <w:r w:rsidR="00C269D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ОГЭ </w:t>
      </w:r>
      <w:r w:rsidRPr="0092500B">
        <w:rPr>
          <w:rFonts w:ascii="Times New Roman" w:hAnsi="Times New Roman" w:cs="Times New Roman"/>
          <w:color w:val="000000"/>
          <w:sz w:val="28"/>
          <w:szCs w:val="28"/>
          <w:shd w:val="clear" w:color="auto" w:fill="FFFFFF"/>
        </w:rPr>
        <w:t>Математика: Тематические тестов</w:t>
      </w:r>
      <w:r>
        <w:rPr>
          <w:rFonts w:ascii="Times New Roman" w:hAnsi="Times New Roman" w:cs="Times New Roman"/>
          <w:color w:val="000000"/>
          <w:sz w:val="28"/>
          <w:szCs w:val="28"/>
          <w:shd w:val="clear" w:color="auto" w:fill="FFFFFF"/>
        </w:rPr>
        <w:t>ые зад</w:t>
      </w:r>
      <w:r w:rsidR="00C269DE">
        <w:rPr>
          <w:rFonts w:ascii="Times New Roman" w:hAnsi="Times New Roman" w:cs="Times New Roman"/>
          <w:color w:val="000000"/>
          <w:sz w:val="28"/>
          <w:szCs w:val="28"/>
          <w:shd w:val="clear" w:color="auto" w:fill="FFFFFF"/>
        </w:rPr>
        <w:t>ания 14 вариантов заданий, 2023, стр. 66.</w:t>
      </w:r>
    </w:p>
    <w:p w:rsidR="00C269DE" w:rsidRDefault="00C269DE" w:rsidP="00C269DE">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r w:rsidR="00D45DE1" w:rsidRPr="0092500B">
        <w:rPr>
          <w:rFonts w:ascii="Times New Roman" w:hAnsi="Times New Roman" w:cs="Times New Roman"/>
          <w:color w:val="000000"/>
          <w:sz w:val="28"/>
          <w:szCs w:val="28"/>
          <w:shd w:val="clear" w:color="auto" w:fill="FFFFFF"/>
        </w:rPr>
        <w:t xml:space="preserve">. Глазков Ю.А. ОГЭ (ГИА-9). Математика. Задачник. </w:t>
      </w:r>
      <w:r>
        <w:rPr>
          <w:rFonts w:ascii="Times New Roman" w:hAnsi="Times New Roman" w:cs="Times New Roman"/>
          <w:color w:val="000000"/>
          <w:sz w:val="28"/>
          <w:szCs w:val="28"/>
          <w:shd w:val="clear" w:color="auto" w:fill="FFFFFF"/>
        </w:rPr>
        <w:t>Сборник заданий и методических</w:t>
      </w:r>
      <w:r w:rsidR="00D45DE1" w:rsidRPr="0092500B">
        <w:rPr>
          <w:rFonts w:ascii="Times New Roman" w:hAnsi="Times New Roman" w:cs="Times New Roman"/>
          <w:color w:val="000000"/>
          <w:sz w:val="28"/>
          <w:szCs w:val="28"/>
          <w:shd w:val="clear" w:color="auto" w:fill="FFFFFF"/>
        </w:rPr>
        <w:t xml:space="preserve"> рекомендаций</w:t>
      </w:r>
      <w:r>
        <w:rPr>
          <w:rFonts w:ascii="Times New Roman" w:hAnsi="Times New Roman" w:cs="Times New Roman"/>
          <w:color w:val="000000"/>
          <w:sz w:val="28"/>
          <w:szCs w:val="28"/>
          <w:shd w:val="clear" w:color="auto" w:fill="FFFFFF"/>
        </w:rPr>
        <w:t>. -</w:t>
      </w:r>
      <w:proofErr w:type="spellStart"/>
      <w:proofErr w:type="gramStart"/>
      <w:r>
        <w:rPr>
          <w:rFonts w:ascii="Times New Roman" w:hAnsi="Times New Roman" w:cs="Times New Roman"/>
          <w:color w:val="000000"/>
          <w:sz w:val="28"/>
          <w:szCs w:val="28"/>
          <w:shd w:val="clear" w:color="auto" w:fill="FFFFFF"/>
        </w:rPr>
        <w:t>М.:Экзамен</w:t>
      </w:r>
      <w:proofErr w:type="spellEnd"/>
      <w:proofErr w:type="gramEnd"/>
      <w:r>
        <w:rPr>
          <w:rFonts w:ascii="Times New Roman" w:hAnsi="Times New Roman" w:cs="Times New Roman"/>
          <w:color w:val="000000"/>
          <w:sz w:val="28"/>
          <w:szCs w:val="28"/>
          <w:shd w:val="clear" w:color="auto" w:fill="FFFFFF"/>
        </w:rPr>
        <w:t>, 2015, стр.386</w:t>
      </w:r>
      <w:r w:rsidR="00D45DE1" w:rsidRPr="0092500B">
        <w:rPr>
          <w:rFonts w:ascii="Times New Roman" w:hAnsi="Times New Roman" w:cs="Times New Roman"/>
          <w:color w:val="000000"/>
          <w:sz w:val="28"/>
          <w:szCs w:val="28"/>
          <w:shd w:val="clear" w:color="auto" w:fill="FFFFFF"/>
        </w:rPr>
        <w:t>.</w:t>
      </w:r>
    </w:p>
    <w:p w:rsidR="00D45DE1" w:rsidRPr="0092500B" w:rsidRDefault="00C269DE" w:rsidP="00C269DE">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r w:rsidR="00D45DE1" w:rsidRPr="0092500B">
        <w:rPr>
          <w:rFonts w:ascii="Times New Roman" w:hAnsi="Times New Roman" w:cs="Times New Roman"/>
          <w:color w:val="000000"/>
          <w:sz w:val="28"/>
          <w:szCs w:val="28"/>
          <w:shd w:val="clear" w:color="auto" w:fill="FFFFFF"/>
        </w:rPr>
        <w:t xml:space="preserve">. </w:t>
      </w:r>
      <w:proofErr w:type="spellStart"/>
      <w:r w:rsidR="00D45DE1" w:rsidRPr="0092500B">
        <w:rPr>
          <w:rFonts w:ascii="Times New Roman" w:hAnsi="Times New Roman" w:cs="Times New Roman"/>
          <w:color w:val="000000"/>
          <w:sz w:val="28"/>
          <w:szCs w:val="28"/>
          <w:shd w:val="clear" w:color="auto" w:fill="FFFFFF"/>
        </w:rPr>
        <w:t>Гл</w:t>
      </w:r>
      <w:r>
        <w:rPr>
          <w:rFonts w:ascii="Times New Roman" w:hAnsi="Times New Roman" w:cs="Times New Roman"/>
          <w:color w:val="000000"/>
          <w:sz w:val="28"/>
          <w:szCs w:val="28"/>
          <w:shd w:val="clear" w:color="auto" w:fill="FFFFFF"/>
        </w:rPr>
        <w:t>избург</w:t>
      </w:r>
      <w:proofErr w:type="spellEnd"/>
      <w:r>
        <w:rPr>
          <w:rFonts w:ascii="Times New Roman" w:hAnsi="Times New Roman" w:cs="Times New Roman"/>
          <w:color w:val="000000"/>
          <w:sz w:val="28"/>
          <w:szCs w:val="28"/>
          <w:shd w:val="clear" w:color="auto" w:fill="FFFFFF"/>
        </w:rPr>
        <w:t xml:space="preserve"> </w:t>
      </w:r>
      <w:r w:rsidR="00D45DE1" w:rsidRPr="0092500B">
        <w:rPr>
          <w:rFonts w:ascii="Times New Roman" w:hAnsi="Times New Roman" w:cs="Times New Roman"/>
          <w:color w:val="000000"/>
          <w:sz w:val="28"/>
          <w:szCs w:val="28"/>
          <w:shd w:val="clear" w:color="auto" w:fill="FFFFFF"/>
        </w:rPr>
        <w:t xml:space="preserve">В.И. </w:t>
      </w:r>
      <w:r>
        <w:rPr>
          <w:rFonts w:ascii="Times New Roman" w:hAnsi="Times New Roman" w:cs="Times New Roman"/>
          <w:color w:val="000000"/>
          <w:sz w:val="28"/>
          <w:szCs w:val="28"/>
          <w:shd w:val="clear" w:color="auto" w:fill="FFFFFF"/>
        </w:rPr>
        <w:t xml:space="preserve"> Математика.  ГИА.  Комплексная</w:t>
      </w:r>
      <w:r w:rsidR="00D45DE1" w:rsidRPr="0092500B">
        <w:rPr>
          <w:rFonts w:ascii="Times New Roman" w:hAnsi="Times New Roman" w:cs="Times New Roman"/>
          <w:color w:val="000000"/>
          <w:sz w:val="28"/>
          <w:szCs w:val="28"/>
          <w:shd w:val="clear" w:color="auto" w:fill="FFFFFF"/>
        </w:rPr>
        <w:t xml:space="preserve"> подготовка</w:t>
      </w:r>
      <w:r>
        <w:rPr>
          <w:rFonts w:ascii="Times New Roman" w:hAnsi="Times New Roman" w:cs="Times New Roman"/>
          <w:color w:val="000000"/>
          <w:sz w:val="28"/>
          <w:szCs w:val="28"/>
          <w:shd w:val="clear" w:color="auto" w:fill="FFFFFF"/>
        </w:rPr>
        <w:t xml:space="preserve"> </w:t>
      </w:r>
      <w:r w:rsidR="00D45DE1" w:rsidRPr="0092500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М.: Айрис-Пресс, 2012, стр.178</w:t>
      </w:r>
      <w:r w:rsidR="00D45DE1" w:rsidRPr="0092500B">
        <w:rPr>
          <w:rFonts w:ascii="Times New Roman" w:hAnsi="Times New Roman" w:cs="Times New Roman"/>
          <w:color w:val="000000"/>
          <w:sz w:val="28"/>
          <w:szCs w:val="28"/>
          <w:shd w:val="clear" w:color="auto" w:fill="FFFFFF"/>
        </w:rPr>
        <w:t>.</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r w:rsidR="003C1B19" w:rsidRPr="0092500B">
        <w:rPr>
          <w:rFonts w:ascii="Times New Roman" w:hAnsi="Times New Roman" w:cs="Times New Roman"/>
          <w:color w:val="000000"/>
          <w:sz w:val="28"/>
          <w:szCs w:val="28"/>
          <w:shd w:val="clear" w:color="auto" w:fill="FFFFFF"/>
        </w:rPr>
        <w:t>. Грязнов Ю.П. Развитие познавательной активности учащихся</w:t>
      </w:r>
      <w:r>
        <w:rPr>
          <w:rFonts w:ascii="Times New Roman" w:hAnsi="Times New Roman" w:cs="Times New Roman"/>
          <w:color w:val="000000"/>
          <w:sz w:val="28"/>
          <w:szCs w:val="28"/>
          <w:shd w:val="clear" w:color="auto" w:fill="FFFFFF"/>
        </w:rPr>
        <w:t xml:space="preserve"> – 2002, стр. 93.</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14. </w:t>
      </w:r>
      <w:proofErr w:type="spellStart"/>
      <w:r w:rsidR="003C1B19" w:rsidRPr="0092500B">
        <w:rPr>
          <w:rFonts w:ascii="Times New Roman" w:hAnsi="Times New Roman" w:cs="Times New Roman"/>
          <w:color w:val="000000"/>
          <w:sz w:val="28"/>
          <w:szCs w:val="28"/>
          <w:shd w:val="clear" w:color="auto" w:fill="FFFFFF"/>
        </w:rPr>
        <w:t>Двуличанская</w:t>
      </w:r>
      <w:proofErr w:type="spellEnd"/>
      <w:r w:rsidR="003C1B19" w:rsidRPr="0092500B">
        <w:rPr>
          <w:rFonts w:ascii="Times New Roman" w:hAnsi="Times New Roman" w:cs="Times New Roman"/>
          <w:color w:val="000000"/>
          <w:sz w:val="28"/>
          <w:szCs w:val="28"/>
          <w:shd w:val="clear" w:color="auto" w:fill="FFFFFF"/>
        </w:rPr>
        <w:t xml:space="preserve"> Н.Н. Интерактивные методы обучения как средство фо</w:t>
      </w:r>
      <w:r>
        <w:rPr>
          <w:rFonts w:ascii="Times New Roman" w:hAnsi="Times New Roman" w:cs="Times New Roman"/>
          <w:color w:val="000000"/>
          <w:sz w:val="28"/>
          <w:szCs w:val="28"/>
          <w:shd w:val="clear" w:color="auto" w:fill="FFFFFF"/>
        </w:rPr>
        <w:t xml:space="preserve">рмирования ключевых компетенций - </w:t>
      </w:r>
      <w:r w:rsidR="003C1B19" w:rsidRPr="0092500B">
        <w:rPr>
          <w:rFonts w:ascii="Times New Roman" w:hAnsi="Times New Roman" w:cs="Times New Roman"/>
          <w:color w:val="000000"/>
          <w:sz w:val="28"/>
          <w:szCs w:val="28"/>
          <w:shd w:val="clear" w:color="auto" w:fill="FFFFFF"/>
        </w:rPr>
        <w:t>электронное н</w:t>
      </w:r>
      <w:r>
        <w:rPr>
          <w:rFonts w:ascii="Times New Roman" w:hAnsi="Times New Roman" w:cs="Times New Roman"/>
          <w:color w:val="000000"/>
          <w:sz w:val="28"/>
          <w:szCs w:val="28"/>
          <w:shd w:val="clear" w:color="auto" w:fill="FFFFFF"/>
        </w:rPr>
        <w:t>аучно-техническое издание, 2011, стр. 35.</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Еабанский</w:t>
      </w:r>
      <w:proofErr w:type="spellEnd"/>
      <w:r w:rsidR="003C1B19" w:rsidRPr="0092500B">
        <w:rPr>
          <w:rFonts w:ascii="Times New Roman" w:hAnsi="Times New Roman" w:cs="Times New Roman"/>
          <w:color w:val="000000"/>
          <w:sz w:val="28"/>
          <w:szCs w:val="28"/>
          <w:shd w:val="clear" w:color="auto" w:fill="FFFFFF"/>
        </w:rPr>
        <w:t xml:space="preserve"> Ю.К. Оптимизация учебно-воспитате</w:t>
      </w:r>
      <w:r>
        <w:rPr>
          <w:rFonts w:ascii="Times New Roman" w:hAnsi="Times New Roman" w:cs="Times New Roman"/>
          <w:color w:val="000000"/>
          <w:sz w:val="28"/>
          <w:szCs w:val="28"/>
          <w:shd w:val="clear" w:color="auto" w:fill="FFFFFF"/>
        </w:rPr>
        <w:t>льного процесса - Просвещение, 1982, стр.149.</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r w:rsidR="003C1B19" w:rsidRPr="0092500B">
        <w:rPr>
          <w:rFonts w:ascii="Times New Roman" w:hAnsi="Times New Roman" w:cs="Times New Roman"/>
          <w:color w:val="000000"/>
          <w:sz w:val="28"/>
          <w:szCs w:val="28"/>
          <w:shd w:val="clear" w:color="auto" w:fill="FFFFFF"/>
        </w:rPr>
        <w:t>. К</w:t>
      </w:r>
      <w:r>
        <w:rPr>
          <w:rFonts w:ascii="Times New Roman" w:hAnsi="Times New Roman" w:cs="Times New Roman"/>
          <w:color w:val="000000"/>
          <w:sz w:val="28"/>
          <w:szCs w:val="28"/>
          <w:shd w:val="clear" w:color="auto" w:fill="FFFFFF"/>
        </w:rPr>
        <w:t xml:space="preserve">автарадзе Д.Н. Обучение и игра. </w:t>
      </w:r>
      <w:r w:rsidR="003C1B19" w:rsidRPr="0092500B">
        <w:rPr>
          <w:rFonts w:ascii="Times New Roman" w:hAnsi="Times New Roman" w:cs="Times New Roman"/>
          <w:color w:val="000000"/>
          <w:sz w:val="28"/>
          <w:szCs w:val="28"/>
          <w:shd w:val="clear" w:color="auto" w:fill="FFFFFF"/>
        </w:rPr>
        <w:t>Введени</w:t>
      </w:r>
      <w:r w:rsidR="00D516C7">
        <w:rPr>
          <w:rFonts w:ascii="Times New Roman" w:hAnsi="Times New Roman" w:cs="Times New Roman"/>
          <w:color w:val="000000"/>
          <w:sz w:val="28"/>
          <w:szCs w:val="28"/>
          <w:shd w:val="clear" w:color="auto" w:fill="FFFFFF"/>
        </w:rPr>
        <w:t>е в активные методы обучения</w:t>
      </w:r>
      <w:r>
        <w:rPr>
          <w:rFonts w:ascii="Times New Roman" w:hAnsi="Times New Roman" w:cs="Times New Roman"/>
          <w:color w:val="000000"/>
          <w:sz w:val="28"/>
          <w:szCs w:val="28"/>
          <w:shd w:val="clear" w:color="auto" w:fill="FFFFFF"/>
        </w:rPr>
        <w:t xml:space="preserve"> – 1998, стр.38.</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17</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Кашлев</w:t>
      </w:r>
      <w:proofErr w:type="spellEnd"/>
      <w:r w:rsidR="003C1B19" w:rsidRPr="0092500B">
        <w:rPr>
          <w:rFonts w:ascii="Times New Roman" w:hAnsi="Times New Roman" w:cs="Times New Roman"/>
          <w:color w:val="000000"/>
          <w:sz w:val="28"/>
          <w:szCs w:val="28"/>
          <w:shd w:val="clear" w:color="auto" w:fill="FFFFFF"/>
        </w:rPr>
        <w:t xml:space="preserve"> С.С. Современные техно</w:t>
      </w:r>
      <w:r w:rsidR="00D516C7">
        <w:rPr>
          <w:rFonts w:ascii="Times New Roman" w:hAnsi="Times New Roman" w:cs="Times New Roman"/>
          <w:color w:val="000000"/>
          <w:sz w:val="28"/>
          <w:szCs w:val="28"/>
          <w:shd w:val="clear" w:color="auto" w:fill="FFFFFF"/>
        </w:rPr>
        <w:t>ло</w:t>
      </w:r>
      <w:r>
        <w:rPr>
          <w:rFonts w:ascii="Times New Roman" w:hAnsi="Times New Roman" w:cs="Times New Roman"/>
          <w:color w:val="000000"/>
          <w:sz w:val="28"/>
          <w:szCs w:val="28"/>
          <w:shd w:val="clear" w:color="auto" w:fill="FFFFFF"/>
        </w:rPr>
        <w:t>гии педагогического процесса. Пособие для педагогов - Высшая школа, 2002, стр. 128.</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18</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Капранова</w:t>
      </w:r>
      <w:proofErr w:type="spellEnd"/>
      <w:r w:rsidR="003C1B19" w:rsidRPr="0092500B">
        <w:rPr>
          <w:rFonts w:ascii="Times New Roman" w:hAnsi="Times New Roman" w:cs="Times New Roman"/>
          <w:color w:val="000000"/>
          <w:sz w:val="28"/>
          <w:szCs w:val="28"/>
          <w:shd w:val="clear" w:color="auto" w:fill="FFFFFF"/>
        </w:rPr>
        <w:t>, Е.А. Интерактивное обуч</w:t>
      </w:r>
      <w:r>
        <w:rPr>
          <w:rFonts w:ascii="Times New Roman" w:hAnsi="Times New Roman" w:cs="Times New Roman"/>
          <w:color w:val="000000"/>
          <w:sz w:val="28"/>
          <w:szCs w:val="28"/>
          <w:shd w:val="clear" w:color="auto" w:fill="FFFFFF"/>
        </w:rPr>
        <w:t xml:space="preserve">ение: концептуальные подходы - </w:t>
      </w:r>
      <w:proofErr w:type="spellStart"/>
      <w:r w:rsidR="003C1B19" w:rsidRPr="0092500B">
        <w:rPr>
          <w:rFonts w:ascii="Times New Roman" w:hAnsi="Times New Roman" w:cs="Times New Roman"/>
          <w:color w:val="000000"/>
          <w:sz w:val="28"/>
          <w:szCs w:val="28"/>
          <w:shd w:val="clear" w:color="auto" w:fill="FFFFFF"/>
        </w:rPr>
        <w:t>Вестн</w:t>
      </w:r>
      <w:proofErr w:type="spellEnd"/>
      <w:r w:rsidR="003C1B19" w:rsidRPr="0092500B">
        <w:rPr>
          <w:rFonts w:ascii="Times New Roman" w:hAnsi="Times New Roman" w:cs="Times New Roman"/>
          <w:color w:val="000000"/>
          <w:sz w:val="28"/>
          <w:szCs w:val="28"/>
          <w:shd w:val="clear" w:color="auto" w:fill="FFFFFF"/>
        </w:rPr>
        <w:t>. Полоцкого гос. ун-та</w:t>
      </w:r>
      <w:r>
        <w:rPr>
          <w:rFonts w:ascii="Times New Roman" w:hAnsi="Times New Roman" w:cs="Times New Roman"/>
          <w:color w:val="000000"/>
          <w:sz w:val="28"/>
          <w:szCs w:val="28"/>
          <w:shd w:val="clear" w:color="auto" w:fill="FFFFFF"/>
        </w:rPr>
        <w:t>, 2012, стр. 53.</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r w:rsidR="003C1B19" w:rsidRPr="0092500B">
        <w:rPr>
          <w:rFonts w:ascii="Times New Roman" w:hAnsi="Times New Roman" w:cs="Times New Roman"/>
          <w:color w:val="000000"/>
          <w:sz w:val="28"/>
          <w:szCs w:val="28"/>
          <w:shd w:val="clear" w:color="auto" w:fill="FFFFFF"/>
        </w:rPr>
        <w:t>. Кларин М.В. Интера</w:t>
      </w:r>
      <w:r w:rsidR="003C1B19">
        <w:rPr>
          <w:rFonts w:ascii="Times New Roman" w:hAnsi="Times New Roman" w:cs="Times New Roman"/>
          <w:color w:val="000000"/>
          <w:sz w:val="28"/>
          <w:szCs w:val="28"/>
          <w:shd w:val="clear" w:color="auto" w:fill="FFFFFF"/>
        </w:rPr>
        <w:t xml:space="preserve">ктивное обучение как </w:t>
      </w:r>
      <w:r w:rsidR="003C1B19" w:rsidRPr="0092500B">
        <w:rPr>
          <w:rFonts w:ascii="Times New Roman" w:hAnsi="Times New Roman" w:cs="Times New Roman"/>
          <w:color w:val="000000"/>
          <w:sz w:val="28"/>
          <w:szCs w:val="28"/>
          <w:shd w:val="clear" w:color="auto" w:fill="FFFFFF"/>
        </w:rPr>
        <w:t>инструмент освоения нового опы</w:t>
      </w:r>
      <w:r w:rsidR="003C1B19">
        <w:rPr>
          <w:rFonts w:ascii="Times New Roman" w:hAnsi="Times New Roman" w:cs="Times New Roman"/>
          <w:color w:val="000000"/>
          <w:sz w:val="28"/>
          <w:szCs w:val="28"/>
          <w:shd w:val="clear" w:color="auto" w:fill="FFFFFF"/>
        </w:rPr>
        <w:t>та</w:t>
      </w:r>
      <w:r>
        <w:rPr>
          <w:rFonts w:ascii="Times New Roman" w:hAnsi="Times New Roman" w:cs="Times New Roman"/>
          <w:color w:val="000000"/>
          <w:sz w:val="28"/>
          <w:szCs w:val="28"/>
          <w:shd w:val="clear" w:color="auto" w:fill="FFFFFF"/>
        </w:rPr>
        <w:t xml:space="preserve"> – 2010, стр. 202.</w:t>
      </w:r>
      <w:r w:rsidR="003C1B19" w:rsidRPr="0092500B">
        <w:rPr>
          <w:rFonts w:ascii="Times New Roman" w:hAnsi="Times New Roman" w:cs="Times New Roman"/>
          <w:color w:val="000000"/>
          <w:sz w:val="28"/>
          <w:szCs w:val="28"/>
          <w:shd w:val="clear" w:color="auto" w:fill="FFFFFF"/>
        </w:rPr>
        <w:t xml:space="preserve"> </w:t>
      </w:r>
    </w:p>
    <w:p w:rsidR="00D45DE1" w:rsidRDefault="00C269DE"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Коджаспирова</w:t>
      </w:r>
      <w:proofErr w:type="spellEnd"/>
      <w:r w:rsidR="003C1B19" w:rsidRPr="0092500B">
        <w:rPr>
          <w:rFonts w:ascii="Times New Roman" w:hAnsi="Times New Roman" w:cs="Times New Roman"/>
          <w:color w:val="000000"/>
          <w:sz w:val="28"/>
          <w:szCs w:val="28"/>
          <w:shd w:val="clear" w:color="auto" w:fill="FFFFFF"/>
        </w:rPr>
        <w:t xml:space="preserve"> Г.М., </w:t>
      </w:r>
      <w:proofErr w:type="spellStart"/>
      <w:r w:rsidR="003C1B19" w:rsidRPr="0092500B">
        <w:rPr>
          <w:rFonts w:ascii="Times New Roman" w:hAnsi="Times New Roman" w:cs="Times New Roman"/>
          <w:color w:val="000000"/>
          <w:sz w:val="28"/>
          <w:szCs w:val="28"/>
          <w:shd w:val="clear" w:color="auto" w:fill="FFFFFF"/>
        </w:rPr>
        <w:t>Коджаспиров</w:t>
      </w:r>
      <w:proofErr w:type="spellEnd"/>
      <w:r w:rsidR="003C1B19" w:rsidRPr="0092500B">
        <w:rPr>
          <w:rFonts w:ascii="Times New Roman" w:hAnsi="Times New Roman" w:cs="Times New Roman"/>
          <w:color w:val="000000"/>
          <w:sz w:val="28"/>
          <w:szCs w:val="28"/>
          <w:shd w:val="clear" w:color="auto" w:fill="FFFFFF"/>
        </w:rPr>
        <w:t xml:space="preserve"> А.Ю</w:t>
      </w:r>
      <w:r>
        <w:rPr>
          <w:rFonts w:ascii="Times New Roman" w:hAnsi="Times New Roman" w:cs="Times New Roman"/>
          <w:color w:val="000000"/>
          <w:sz w:val="28"/>
          <w:szCs w:val="28"/>
          <w:shd w:val="clear" w:color="auto" w:fill="FFFFFF"/>
        </w:rPr>
        <w:t>. Словарь по педагогике - Издательский центр «</w:t>
      </w:r>
      <w:proofErr w:type="spellStart"/>
      <w:r>
        <w:rPr>
          <w:rFonts w:ascii="Times New Roman" w:hAnsi="Times New Roman" w:cs="Times New Roman"/>
          <w:color w:val="000000"/>
          <w:sz w:val="28"/>
          <w:szCs w:val="28"/>
          <w:shd w:val="clear" w:color="auto" w:fill="FFFFFF"/>
        </w:rPr>
        <w:t>МарТ</w:t>
      </w:r>
      <w:proofErr w:type="spellEnd"/>
      <w:r>
        <w:rPr>
          <w:rFonts w:ascii="Times New Roman" w:hAnsi="Times New Roman" w:cs="Times New Roman"/>
          <w:color w:val="000000"/>
          <w:sz w:val="28"/>
          <w:szCs w:val="28"/>
          <w:shd w:val="clear" w:color="auto" w:fill="FFFFFF"/>
        </w:rPr>
        <w:t>», 2015, стр. 111.</w:t>
      </w:r>
      <w:r w:rsidR="00D45DE1" w:rsidRPr="00D45DE1">
        <w:rPr>
          <w:rFonts w:ascii="Times New Roman" w:hAnsi="Times New Roman" w:cs="Times New Roman"/>
          <w:color w:val="000000"/>
          <w:sz w:val="28"/>
          <w:szCs w:val="28"/>
          <w:shd w:val="clear" w:color="auto" w:fill="FFFFFF"/>
        </w:rPr>
        <w:t xml:space="preserve"> </w:t>
      </w:r>
    </w:p>
    <w:p w:rsidR="003C1B19" w:rsidRPr="0092500B" w:rsidRDefault="00C269DE"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21</w:t>
      </w:r>
      <w:r w:rsidR="00D45DE1" w:rsidRPr="0092500B">
        <w:rPr>
          <w:rFonts w:ascii="Times New Roman" w:hAnsi="Times New Roman" w:cs="Times New Roman"/>
          <w:color w:val="000000"/>
          <w:sz w:val="28"/>
          <w:szCs w:val="28"/>
          <w:shd w:val="clear" w:color="auto" w:fill="FFFFFF"/>
        </w:rPr>
        <w:t>. Кузнецова Л.В.,</w:t>
      </w:r>
      <w:r>
        <w:rPr>
          <w:rFonts w:ascii="Times New Roman" w:hAnsi="Times New Roman" w:cs="Times New Roman"/>
          <w:color w:val="000000"/>
          <w:sz w:val="28"/>
          <w:szCs w:val="28"/>
          <w:shd w:val="clear" w:color="auto" w:fill="FFFFFF"/>
        </w:rPr>
        <w:t xml:space="preserve"> Суворова С.Б., </w:t>
      </w:r>
      <w:proofErr w:type="spellStart"/>
      <w:r>
        <w:rPr>
          <w:rFonts w:ascii="Times New Roman" w:hAnsi="Times New Roman" w:cs="Times New Roman"/>
          <w:color w:val="000000"/>
          <w:sz w:val="28"/>
          <w:szCs w:val="28"/>
          <w:shd w:val="clear" w:color="auto" w:fill="FFFFFF"/>
        </w:rPr>
        <w:t>Бунимович</w:t>
      </w:r>
      <w:proofErr w:type="spellEnd"/>
      <w:r>
        <w:rPr>
          <w:rFonts w:ascii="Times New Roman" w:hAnsi="Times New Roman" w:cs="Times New Roman"/>
          <w:color w:val="000000"/>
          <w:sz w:val="28"/>
          <w:szCs w:val="28"/>
          <w:shd w:val="clear" w:color="auto" w:fill="FFFFFF"/>
        </w:rPr>
        <w:t xml:space="preserve"> Е.А. </w:t>
      </w:r>
      <w:r w:rsidR="00D45DE1" w:rsidRPr="0092500B">
        <w:rPr>
          <w:rFonts w:ascii="Times New Roman" w:hAnsi="Times New Roman" w:cs="Times New Roman"/>
          <w:color w:val="000000"/>
          <w:sz w:val="28"/>
          <w:szCs w:val="28"/>
          <w:shd w:val="clear" w:color="auto" w:fill="FFFFFF"/>
        </w:rPr>
        <w:t>Государственная итоговая аттестация выпу</w:t>
      </w:r>
      <w:r>
        <w:rPr>
          <w:rFonts w:ascii="Times New Roman" w:hAnsi="Times New Roman" w:cs="Times New Roman"/>
          <w:color w:val="000000"/>
          <w:sz w:val="28"/>
          <w:szCs w:val="28"/>
          <w:shd w:val="clear" w:color="auto" w:fill="FFFFFF"/>
        </w:rPr>
        <w:t>скников 9 классов в новой форме –</w:t>
      </w:r>
      <w:r w:rsidR="00D45DE1">
        <w:rPr>
          <w:rFonts w:ascii="Times New Roman" w:hAnsi="Times New Roman" w:cs="Times New Roman"/>
          <w:color w:val="000000"/>
          <w:sz w:val="28"/>
          <w:szCs w:val="28"/>
          <w:shd w:val="clear" w:color="auto" w:fill="FFFFFF"/>
        </w:rPr>
        <w:t xml:space="preserve"> 2022</w:t>
      </w:r>
      <w:r>
        <w:rPr>
          <w:rFonts w:ascii="Times New Roman" w:hAnsi="Times New Roman" w:cs="Times New Roman"/>
          <w:color w:val="000000"/>
          <w:sz w:val="28"/>
          <w:szCs w:val="28"/>
          <w:shd w:val="clear" w:color="auto" w:fill="FFFFFF"/>
        </w:rPr>
        <w:t>, стр. 24.</w:t>
      </w:r>
      <w:r w:rsidR="00D45DE1">
        <w:rPr>
          <w:rFonts w:ascii="Times New Roman" w:hAnsi="Times New Roman" w:cs="Times New Roman"/>
          <w:color w:val="000000"/>
          <w:sz w:val="28"/>
          <w:szCs w:val="28"/>
          <w:shd w:val="clear" w:color="auto" w:fill="FFFFFF"/>
        </w:rPr>
        <w:t xml:space="preserve"> </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22</w:t>
      </w:r>
      <w:r w:rsidR="003C1B19" w:rsidRPr="0092500B">
        <w:rPr>
          <w:rFonts w:ascii="Times New Roman" w:hAnsi="Times New Roman" w:cs="Times New Roman"/>
          <w:color w:val="000000"/>
          <w:sz w:val="28"/>
          <w:szCs w:val="28"/>
          <w:shd w:val="clear" w:color="auto" w:fill="FFFFFF"/>
        </w:rPr>
        <w:t>. Курышева И.В. Классификация интерактивных методов обучения в контексте са</w:t>
      </w:r>
      <w:r>
        <w:rPr>
          <w:rFonts w:ascii="Times New Roman" w:hAnsi="Times New Roman" w:cs="Times New Roman"/>
          <w:color w:val="000000"/>
          <w:sz w:val="28"/>
          <w:szCs w:val="28"/>
          <w:shd w:val="clear" w:color="auto" w:fill="FFFFFF"/>
        </w:rPr>
        <w:t>мореализации личности учащихся – 2010, стр. 42.</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23. </w:t>
      </w:r>
      <w:proofErr w:type="spellStart"/>
      <w:r>
        <w:rPr>
          <w:rFonts w:ascii="Times New Roman" w:hAnsi="Times New Roman" w:cs="Times New Roman"/>
          <w:color w:val="000000"/>
          <w:sz w:val="28"/>
          <w:szCs w:val="28"/>
          <w:shd w:val="clear" w:color="auto" w:fill="FFFFFF"/>
        </w:rPr>
        <w:t>Латышина</w:t>
      </w:r>
      <w:proofErr w:type="spellEnd"/>
      <w:r>
        <w:rPr>
          <w:rFonts w:ascii="Times New Roman" w:hAnsi="Times New Roman" w:cs="Times New Roman"/>
          <w:color w:val="000000"/>
          <w:sz w:val="28"/>
          <w:szCs w:val="28"/>
          <w:shd w:val="clear" w:color="auto" w:fill="FFFFFF"/>
        </w:rPr>
        <w:t xml:space="preserve"> </w:t>
      </w:r>
      <w:r w:rsidR="003C1B19" w:rsidRPr="0092500B">
        <w:rPr>
          <w:rFonts w:ascii="Times New Roman" w:hAnsi="Times New Roman" w:cs="Times New Roman"/>
          <w:color w:val="000000"/>
          <w:sz w:val="28"/>
          <w:szCs w:val="28"/>
          <w:shd w:val="clear" w:color="auto" w:fill="FFFFFF"/>
        </w:rPr>
        <w:t>Д.И. История педаго</w:t>
      </w:r>
      <w:r w:rsidR="00D516C7">
        <w:rPr>
          <w:rFonts w:ascii="Times New Roman" w:hAnsi="Times New Roman" w:cs="Times New Roman"/>
          <w:color w:val="000000"/>
          <w:sz w:val="28"/>
          <w:szCs w:val="28"/>
          <w:shd w:val="clear" w:color="auto" w:fill="FFFFFF"/>
        </w:rPr>
        <w:t>гики</w:t>
      </w:r>
      <w:r w:rsidR="003C1B19" w:rsidRPr="0092500B">
        <w:rPr>
          <w:rFonts w:ascii="Times New Roman" w:hAnsi="Times New Roman" w:cs="Times New Roman"/>
          <w:color w:val="000000"/>
          <w:sz w:val="28"/>
          <w:szCs w:val="28"/>
          <w:shd w:val="clear" w:color="auto" w:fill="FFFFFF"/>
        </w:rPr>
        <w:t>: учеб.</w:t>
      </w:r>
      <w:r w:rsidR="003C1B19">
        <w:rPr>
          <w:rFonts w:ascii="Times New Roman" w:hAnsi="Times New Roman" w:cs="Times New Roman"/>
          <w:color w:val="000000"/>
          <w:sz w:val="28"/>
          <w:szCs w:val="28"/>
          <w:shd w:val="clear" w:color="auto" w:fill="FFFFFF"/>
        </w:rPr>
        <w:t xml:space="preserve"> пособие </w:t>
      </w:r>
      <w:r>
        <w:rPr>
          <w:rFonts w:ascii="Times New Roman" w:hAnsi="Times New Roman" w:cs="Times New Roman"/>
          <w:color w:val="000000"/>
          <w:sz w:val="28"/>
          <w:szCs w:val="28"/>
          <w:shd w:val="clear" w:color="auto" w:fill="FFFFFF"/>
        </w:rPr>
        <w:t>– 2005, стр. 108.</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24</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Леднев</w:t>
      </w:r>
      <w:proofErr w:type="spellEnd"/>
      <w:r w:rsidR="003C1B19" w:rsidRPr="0092500B">
        <w:rPr>
          <w:rFonts w:ascii="Times New Roman" w:hAnsi="Times New Roman" w:cs="Times New Roman"/>
          <w:color w:val="000000"/>
          <w:sz w:val="28"/>
          <w:szCs w:val="28"/>
          <w:shd w:val="clear" w:color="auto" w:fill="FFFFFF"/>
        </w:rPr>
        <w:t xml:space="preserve"> B.C. Содержание образования: сущность, структура, перспектива</w:t>
      </w:r>
      <w:r>
        <w:rPr>
          <w:rFonts w:ascii="Times New Roman" w:hAnsi="Times New Roman" w:cs="Times New Roman"/>
          <w:color w:val="000000"/>
          <w:sz w:val="28"/>
          <w:szCs w:val="28"/>
          <w:shd w:val="clear" w:color="auto" w:fill="FFFFFF"/>
        </w:rPr>
        <w:t xml:space="preserve"> -</w:t>
      </w:r>
      <w:r w:rsidR="00D516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Высшая школа, 1991, стр. 172.</w:t>
      </w:r>
    </w:p>
    <w:p w:rsidR="003C1B19" w:rsidRPr="0092500B" w:rsidRDefault="00C269DE"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Лейтес</w:t>
      </w:r>
      <w:proofErr w:type="spellEnd"/>
      <w:r w:rsidR="003C1B19" w:rsidRPr="0092500B">
        <w:rPr>
          <w:rFonts w:ascii="Times New Roman" w:hAnsi="Times New Roman" w:cs="Times New Roman"/>
          <w:color w:val="000000"/>
          <w:sz w:val="28"/>
          <w:szCs w:val="28"/>
          <w:shd w:val="clear" w:color="auto" w:fill="FFFFFF"/>
        </w:rPr>
        <w:t xml:space="preserve"> Н.С. Во</w:t>
      </w:r>
      <w:r w:rsidR="00D516C7">
        <w:rPr>
          <w:rFonts w:ascii="Times New Roman" w:hAnsi="Times New Roman" w:cs="Times New Roman"/>
          <w:color w:val="000000"/>
          <w:sz w:val="28"/>
          <w:szCs w:val="28"/>
          <w:shd w:val="clear" w:color="auto" w:fill="FFFFFF"/>
        </w:rPr>
        <w:t>зрастная одаренность школьников</w:t>
      </w:r>
      <w:r w:rsidR="00893B48">
        <w:rPr>
          <w:rFonts w:ascii="Times New Roman" w:hAnsi="Times New Roman" w:cs="Times New Roman"/>
          <w:color w:val="000000"/>
          <w:sz w:val="28"/>
          <w:szCs w:val="28"/>
          <w:shd w:val="clear" w:color="auto" w:fill="FFFFFF"/>
        </w:rPr>
        <w:t>.</w:t>
      </w:r>
      <w:r w:rsidR="003C1B19" w:rsidRPr="0092500B">
        <w:rPr>
          <w:rFonts w:ascii="Times New Roman" w:hAnsi="Times New Roman" w:cs="Times New Roman"/>
          <w:color w:val="000000"/>
          <w:sz w:val="28"/>
          <w:szCs w:val="28"/>
          <w:shd w:val="clear" w:color="auto" w:fill="FFFFFF"/>
        </w:rPr>
        <w:t xml:space="preserve"> Учеб. Пособие для студ. </w:t>
      </w:r>
      <w:proofErr w:type="spellStart"/>
      <w:r w:rsidR="003C1B19" w:rsidRPr="0092500B">
        <w:rPr>
          <w:rFonts w:ascii="Times New Roman" w:hAnsi="Times New Roman" w:cs="Times New Roman"/>
          <w:color w:val="000000"/>
          <w:sz w:val="28"/>
          <w:szCs w:val="28"/>
          <w:shd w:val="clear" w:color="auto" w:fill="FFFFFF"/>
        </w:rPr>
        <w:t>Высш</w:t>
      </w:r>
      <w:proofErr w:type="spellEnd"/>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П</w:t>
      </w:r>
      <w:r w:rsidR="00D516C7">
        <w:rPr>
          <w:rFonts w:ascii="Times New Roman" w:hAnsi="Times New Roman" w:cs="Times New Roman"/>
          <w:color w:val="000000"/>
          <w:sz w:val="28"/>
          <w:szCs w:val="28"/>
          <w:shd w:val="clear" w:color="auto" w:fill="FFFFFF"/>
        </w:rPr>
        <w:t>ед</w:t>
      </w:r>
      <w:proofErr w:type="spellEnd"/>
      <w:r w:rsidR="00D516C7">
        <w:rPr>
          <w:rFonts w:ascii="Times New Roman" w:hAnsi="Times New Roman" w:cs="Times New Roman"/>
          <w:color w:val="000000"/>
          <w:sz w:val="28"/>
          <w:szCs w:val="28"/>
          <w:shd w:val="clear" w:color="auto" w:fill="FFFFFF"/>
        </w:rPr>
        <w:t>. Учеб. Заведений</w:t>
      </w:r>
      <w:r w:rsidR="00893B48">
        <w:rPr>
          <w:rFonts w:ascii="Times New Roman" w:hAnsi="Times New Roman" w:cs="Times New Roman"/>
          <w:color w:val="000000"/>
          <w:sz w:val="28"/>
          <w:szCs w:val="28"/>
          <w:shd w:val="clear" w:color="auto" w:fill="FFFFFF"/>
        </w:rPr>
        <w:t xml:space="preserve"> – 1987, стр. 229.</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26</w:t>
      </w:r>
      <w:r w:rsidR="003C1B19" w:rsidRPr="0092500B">
        <w:rPr>
          <w:rFonts w:ascii="Times New Roman" w:hAnsi="Times New Roman" w:cs="Times New Roman"/>
          <w:color w:val="000000"/>
          <w:sz w:val="28"/>
          <w:szCs w:val="28"/>
          <w:shd w:val="clear" w:color="auto" w:fill="FFFFFF"/>
        </w:rPr>
        <w:t>. Магомедов Д.М. Использование интерактивны</w:t>
      </w:r>
      <w:r>
        <w:rPr>
          <w:rFonts w:ascii="Times New Roman" w:hAnsi="Times New Roman" w:cs="Times New Roman"/>
          <w:color w:val="000000"/>
          <w:sz w:val="28"/>
          <w:szCs w:val="28"/>
          <w:shd w:val="clear" w:color="auto" w:fill="FFFFFF"/>
        </w:rPr>
        <w:t xml:space="preserve">х методов в учебном процессе - </w:t>
      </w:r>
      <w:r w:rsidR="003C1B19" w:rsidRPr="0092500B">
        <w:rPr>
          <w:rFonts w:ascii="Times New Roman" w:hAnsi="Times New Roman" w:cs="Times New Roman"/>
          <w:color w:val="000000"/>
          <w:sz w:val="28"/>
          <w:szCs w:val="28"/>
          <w:shd w:val="clear" w:color="auto" w:fill="FFFFFF"/>
        </w:rPr>
        <w:t>Материалы Международной научно</w:t>
      </w:r>
      <w:r>
        <w:rPr>
          <w:rFonts w:ascii="Times New Roman" w:hAnsi="Times New Roman" w:cs="Times New Roman"/>
          <w:color w:val="000000"/>
          <w:sz w:val="28"/>
          <w:szCs w:val="28"/>
          <w:shd w:val="clear" w:color="auto" w:fill="FFFFFF"/>
        </w:rPr>
        <w:t>-практической конференции, 2016, стр. 29.</w:t>
      </w:r>
      <w:r w:rsidR="003C1B19" w:rsidRPr="0092500B">
        <w:rPr>
          <w:rFonts w:ascii="Times New Roman" w:hAnsi="Times New Roman" w:cs="Times New Roman"/>
          <w:color w:val="000000"/>
          <w:sz w:val="28"/>
          <w:szCs w:val="28"/>
          <w:shd w:val="clear" w:color="auto" w:fill="FFFFFF"/>
        </w:rPr>
        <w:t xml:space="preserve"> </w:t>
      </w:r>
    </w:p>
    <w:p w:rsidR="003C1B19"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27</w:t>
      </w:r>
      <w:r w:rsidR="003C1B19" w:rsidRPr="0092500B">
        <w:rPr>
          <w:rFonts w:ascii="Times New Roman" w:hAnsi="Times New Roman" w:cs="Times New Roman"/>
          <w:color w:val="000000"/>
          <w:sz w:val="28"/>
          <w:szCs w:val="28"/>
          <w:shd w:val="clear" w:color="auto" w:fill="FFFFFF"/>
        </w:rPr>
        <w:t xml:space="preserve">. Новикова А.Ю., </w:t>
      </w:r>
      <w:proofErr w:type="spellStart"/>
      <w:r w:rsidR="003C1B19" w:rsidRPr="0092500B">
        <w:rPr>
          <w:rFonts w:ascii="Times New Roman" w:hAnsi="Times New Roman" w:cs="Times New Roman"/>
          <w:color w:val="000000"/>
          <w:sz w:val="28"/>
          <w:szCs w:val="28"/>
          <w:shd w:val="clear" w:color="auto" w:fill="FFFFFF"/>
        </w:rPr>
        <w:t>Полуян</w:t>
      </w:r>
      <w:proofErr w:type="spellEnd"/>
      <w:r w:rsidR="003C1B19" w:rsidRPr="0092500B">
        <w:rPr>
          <w:rFonts w:ascii="Times New Roman" w:hAnsi="Times New Roman" w:cs="Times New Roman"/>
          <w:color w:val="000000"/>
          <w:sz w:val="28"/>
          <w:szCs w:val="28"/>
          <w:shd w:val="clear" w:color="auto" w:fill="FFFFFF"/>
        </w:rPr>
        <w:t xml:space="preserve"> Е.О. Интерактивные методы обучения и средства организации учебного процесса ка</w:t>
      </w:r>
      <w:r>
        <w:rPr>
          <w:rFonts w:ascii="Times New Roman" w:hAnsi="Times New Roman" w:cs="Times New Roman"/>
          <w:color w:val="000000"/>
          <w:sz w:val="28"/>
          <w:szCs w:val="28"/>
          <w:shd w:val="clear" w:color="auto" w:fill="FFFFFF"/>
        </w:rPr>
        <w:t>к инструмент освоения знаний - Символ науки, 2016, стр. 40.</w:t>
      </w:r>
      <w:r w:rsidR="003C1B19" w:rsidRPr="0092500B">
        <w:rPr>
          <w:rFonts w:ascii="Times New Roman" w:hAnsi="Times New Roman" w:cs="Times New Roman"/>
          <w:color w:val="000000"/>
          <w:sz w:val="28"/>
          <w:szCs w:val="28"/>
          <w:shd w:val="clear" w:color="auto" w:fill="FFFFFF"/>
        </w:rPr>
        <w:t xml:space="preserve"> </w:t>
      </w:r>
    </w:p>
    <w:p w:rsidR="00D45DE1" w:rsidRPr="0092500B" w:rsidRDefault="00893B4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D45DE1">
        <w:rPr>
          <w:rFonts w:ascii="Times New Roman" w:hAnsi="Times New Roman" w:cs="Times New Roman"/>
          <w:color w:val="000000"/>
          <w:sz w:val="28"/>
          <w:szCs w:val="28"/>
          <w:shd w:val="clear" w:color="auto" w:fill="FFFFFF"/>
        </w:rPr>
        <w:t>8. Ольховский Н.</w:t>
      </w:r>
      <w:r>
        <w:rPr>
          <w:rFonts w:ascii="Times New Roman" w:hAnsi="Times New Roman" w:cs="Times New Roman"/>
          <w:color w:val="000000"/>
          <w:sz w:val="28"/>
          <w:szCs w:val="28"/>
          <w:shd w:val="clear" w:color="auto" w:fill="FFFFFF"/>
        </w:rPr>
        <w:t xml:space="preserve">Н. </w:t>
      </w:r>
      <w:r w:rsidR="00D45DE1" w:rsidRPr="0092500B">
        <w:rPr>
          <w:rFonts w:ascii="Times New Roman" w:hAnsi="Times New Roman" w:cs="Times New Roman"/>
          <w:color w:val="000000"/>
          <w:sz w:val="28"/>
          <w:szCs w:val="28"/>
          <w:shd w:val="clear" w:color="auto" w:fill="FFFFFF"/>
        </w:rPr>
        <w:t>О системе подготовки к обязательному государст</w:t>
      </w:r>
      <w:r>
        <w:rPr>
          <w:rFonts w:ascii="Times New Roman" w:hAnsi="Times New Roman" w:cs="Times New Roman"/>
          <w:color w:val="000000"/>
          <w:sz w:val="28"/>
          <w:szCs w:val="28"/>
          <w:shd w:val="clear" w:color="auto" w:fill="FFFFFF"/>
        </w:rPr>
        <w:t>венному экзамену по математике – 2018, стр. 16.</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29</w:t>
      </w:r>
      <w:r w:rsidR="003C1B19" w:rsidRPr="0092500B">
        <w:rPr>
          <w:rFonts w:ascii="Times New Roman" w:hAnsi="Times New Roman" w:cs="Times New Roman"/>
          <w:color w:val="000000"/>
          <w:sz w:val="28"/>
          <w:szCs w:val="28"/>
          <w:shd w:val="clear" w:color="auto" w:fill="FFFFFF"/>
        </w:rPr>
        <w:t>. Панина Т.С., Вавилова Л.Н. Современные способы активи</w:t>
      </w:r>
      <w:r>
        <w:rPr>
          <w:rFonts w:ascii="Times New Roman" w:hAnsi="Times New Roman" w:cs="Times New Roman"/>
          <w:color w:val="000000"/>
          <w:sz w:val="28"/>
          <w:szCs w:val="28"/>
          <w:shd w:val="clear" w:color="auto" w:fill="FFFFFF"/>
        </w:rPr>
        <w:t>зации обучения. Учеб. Пособие. Под ред. М.В. Кларина – М.</w:t>
      </w:r>
      <w:r w:rsidR="003C1B19" w:rsidRPr="0092500B">
        <w:rPr>
          <w:rFonts w:ascii="Times New Roman" w:hAnsi="Times New Roman" w:cs="Times New Roman"/>
          <w:color w:val="000000"/>
          <w:sz w:val="28"/>
          <w:szCs w:val="28"/>
          <w:shd w:val="clear" w:color="auto" w:fill="FFFFFF"/>
        </w:rPr>
        <w:t>: Изда</w:t>
      </w:r>
      <w:r>
        <w:rPr>
          <w:rFonts w:ascii="Times New Roman" w:hAnsi="Times New Roman" w:cs="Times New Roman"/>
          <w:color w:val="000000"/>
          <w:sz w:val="28"/>
          <w:szCs w:val="28"/>
          <w:shd w:val="clear" w:color="auto" w:fill="FFFFFF"/>
        </w:rPr>
        <w:t>тельский центр «Академия», 2008, стр. 209.</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30</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Пидкасистый</w:t>
      </w:r>
      <w:proofErr w:type="spellEnd"/>
      <w:r w:rsidR="003C1B19" w:rsidRPr="0092500B">
        <w:rPr>
          <w:rFonts w:ascii="Times New Roman" w:hAnsi="Times New Roman" w:cs="Times New Roman"/>
          <w:color w:val="000000"/>
          <w:sz w:val="28"/>
          <w:szCs w:val="28"/>
          <w:shd w:val="clear" w:color="auto" w:fill="FFFFFF"/>
        </w:rPr>
        <w:t xml:space="preserve"> П.И. Самостоятельная познавательная деятельность школьни</w:t>
      </w:r>
      <w:r>
        <w:rPr>
          <w:rFonts w:ascii="Times New Roman" w:hAnsi="Times New Roman" w:cs="Times New Roman"/>
          <w:color w:val="000000"/>
          <w:sz w:val="28"/>
          <w:szCs w:val="28"/>
          <w:shd w:val="clear" w:color="auto" w:fill="FFFFFF"/>
        </w:rPr>
        <w:t xml:space="preserve">ков в обучении. Учеб. Пособие. Под ред. П.И. </w:t>
      </w:r>
      <w:proofErr w:type="spellStart"/>
      <w:r>
        <w:rPr>
          <w:rFonts w:ascii="Times New Roman" w:hAnsi="Times New Roman" w:cs="Times New Roman"/>
          <w:color w:val="000000"/>
          <w:sz w:val="28"/>
          <w:szCs w:val="28"/>
          <w:shd w:val="clear" w:color="auto" w:fill="FFFFFF"/>
        </w:rPr>
        <w:t>Пидкасистого</w:t>
      </w:r>
      <w:proofErr w:type="spellEnd"/>
      <w:r>
        <w:rPr>
          <w:rFonts w:ascii="Times New Roman" w:hAnsi="Times New Roman" w:cs="Times New Roman"/>
          <w:color w:val="000000"/>
          <w:sz w:val="28"/>
          <w:szCs w:val="28"/>
          <w:shd w:val="clear" w:color="auto" w:fill="FFFFFF"/>
        </w:rPr>
        <w:t xml:space="preserve"> – М.: Педагогика, 1980, стр. 112.</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31</w:t>
      </w:r>
      <w:r w:rsidR="003C1B19" w:rsidRPr="0092500B">
        <w:rPr>
          <w:rFonts w:ascii="Times New Roman" w:hAnsi="Times New Roman" w:cs="Times New Roman"/>
          <w:color w:val="000000"/>
          <w:sz w:val="28"/>
          <w:szCs w:val="28"/>
          <w:shd w:val="clear" w:color="auto" w:fill="FFFFFF"/>
        </w:rPr>
        <w:t xml:space="preserve">. </w:t>
      </w:r>
      <w:proofErr w:type="spellStart"/>
      <w:r w:rsidR="003C1B19" w:rsidRPr="0092500B">
        <w:rPr>
          <w:rFonts w:ascii="Times New Roman" w:hAnsi="Times New Roman" w:cs="Times New Roman"/>
          <w:color w:val="000000"/>
          <w:sz w:val="28"/>
          <w:szCs w:val="28"/>
          <w:shd w:val="clear" w:color="auto" w:fill="FFFFFF"/>
        </w:rPr>
        <w:t>Питюков</w:t>
      </w:r>
      <w:proofErr w:type="spellEnd"/>
      <w:r w:rsidR="003C1B19" w:rsidRPr="0092500B">
        <w:rPr>
          <w:rFonts w:ascii="Times New Roman" w:hAnsi="Times New Roman" w:cs="Times New Roman"/>
          <w:color w:val="000000"/>
          <w:sz w:val="28"/>
          <w:szCs w:val="28"/>
          <w:shd w:val="clear" w:color="auto" w:fill="FFFFFF"/>
        </w:rPr>
        <w:t xml:space="preserve"> В.Ю Основы педагогической технологии</w:t>
      </w:r>
      <w:r>
        <w:rPr>
          <w:rFonts w:ascii="Times New Roman" w:hAnsi="Times New Roman" w:cs="Times New Roman"/>
          <w:color w:val="000000"/>
          <w:sz w:val="28"/>
          <w:szCs w:val="28"/>
          <w:shd w:val="clear" w:color="auto" w:fill="FFFFFF"/>
        </w:rPr>
        <w:t xml:space="preserve">: Учебно- методическое пособие - </w:t>
      </w:r>
      <w:r w:rsidR="003C1B19" w:rsidRPr="0092500B">
        <w:rPr>
          <w:rFonts w:ascii="Times New Roman" w:hAnsi="Times New Roman" w:cs="Times New Roman"/>
          <w:color w:val="000000"/>
          <w:sz w:val="28"/>
          <w:szCs w:val="28"/>
          <w:shd w:val="clear" w:color="auto" w:fill="FFFFFF"/>
        </w:rPr>
        <w:t xml:space="preserve">3-е изд., </w:t>
      </w:r>
      <w:proofErr w:type="spellStart"/>
      <w:r w:rsidR="003C1B19" w:rsidRPr="0092500B">
        <w:rPr>
          <w:rFonts w:ascii="Times New Roman" w:hAnsi="Times New Roman" w:cs="Times New Roman"/>
          <w:color w:val="000000"/>
          <w:sz w:val="28"/>
          <w:szCs w:val="28"/>
          <w:shd w:val="clear" w:color="auto" w:fill="FFFFFF"/>
        </w:rPr>
        <w:t>испр</w:t>
      </w:r>
      <w:proofErr w:type="spellEnd"/>
      <w:proofErr w:type="gramStart"/>
      <w:r w:rsidR="003C1B19" w:rsidRPr="0092500B">
        <w:rPr>
          <w:rFonts w:ascii="Times New Roman" w:hAnsi="Times New Roman" w:cs="Times New Roman"/>
          <w:color w:val="000000"/>
          <w:sz w:val="28"/>
          <w:szCs w:val="28"/>
          <w:shd w:val="clear" w:color="auto" w:fill="FFFFFF"/>
        </w:rPr>
        <w:t>.</w:t>
      </w:r>
      <w:proofErr w:type="gramEnd"/>
      <w:r w:rsidR="003C1B19" w:rsidRPr="0092500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 доп. М., 2001, стр. 207.</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32. </w:t>
      </w:r>
      <w:proofErr w:type="spellStart"/>
      <w:r>
        <w:rPr>
          <w:rFonts w:ascii="Times New Roman" w:hAnsi="Times New Roman" w:cs="Times New Roman"/>
          <w:color w:val="000000"/>
          <w:sz w:val="28"/>
          <w:szCs w:val="28"/>
          <w:shd w:val="clear" w:color="auto" w:fill="FFFFFF"/>
        </w:rPr>
        <w:t>Реан</w:t>
      </w:r>
      <w:proofErr w:type="spellEnd"/>
      <w:r>
        <w:rPr>
          <w:rFonts w:ascii="Times New Roman" w:hAnsi="Times New Roman" w:cs="Times New Roman"/>
          <w:color w:val="000000"/>
          <w:sz w:val="28"/>
          <w:szCs w:val="28"/>
          <w:shd w:val="clear" w:color="auto" w:fill="FFFFFF"/>
        </w:rPr>
        <w:t xml:space="preserve"> А.А. Психология и педагогика - СПб.,2000, стр. 226.</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33. Реутова </w:t>
      </w:r>
      <w:r w:rsidR="003C1B19" w:rsidRPr="0092500B">
        <w:rPr>
          <w:rFonts w:ascii="Times New Roman" w:hAnsi="Times New Roman" w:cs="Times New Roman"/>
          <w:color w:val="000000"/>
          <w:sz w:val="28"/>
          <w:szCs w:val="28"/>
          <w:shd w:val="clear" w:color="auto" w:fill="FFFFFF"/>
        </w:rPr>
        <w:t>Е.А. Применение активных и интерактивных методов обучения в</w:t>
      </w:r>
      <w:r>
        <w:rPr>
          <w:rFonts w:ascii="Times New Roman" w:hAnsi="Times New Roman" w:cs="Times New Roman"/>
          <w:color w:val="000000"/>
          <w:sz w:val="28"/>
          <w:szCs w:val="28"/>
          <w:shd w:val="clear" w:color="auto" w:fill="FFFFFF"/>
        </w:rPr>
        <w:t xml:space="preserve"> образовательном процессе вуза - Изд-во НГАУ, 2012, стр. 88.</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34. </w:t>
      </w:r>
      <w:proofErr w:type="spellStart"/>
      <w:r>
        <w:rPr>
          <w:rFonts w:ascii="Times New Roman" w:hAnsi="Times New Roman" w:cs="Times New Roman"/>
          <w:color w:val="000000"/>
          <w:sz w:val="28"/>
          <w:szCs w:val="28"/>
          <w:shd w:val="clear" w:color="auto" w:fill="FFFFFF"/>
        </w:rPr>
        <w:t>Селевко</w:t>
      </w:r>
      <w:proofErr w:type="spellEnd"/>
      <w:r>
        <w:rPr>
          <w:rFonts w:ascii="Times New Roman" w:hAnsi="Times New Roman" w:cs="Times New Roman"/>
          <w:color w:val="000000"/>
          <w:sz w:val="28"/>
          <w:szCs w:val="28"/>
          <w:shd w:val="clear" w:color="auto" w:fill="FFFFFF"/>
        </w:rPr>
        <w:t xml:space="preserve"> Г.К. </w:t>
      </w:r>
      <w:r w:rsidR="003C1B19" w:rsidRPr="0092500B">
        <w:rPr>
          <w:rFonts w:ascii="Times New Roman" w:hAnsi="Times New Roman" w:cs="Times New Roman"/>
          <w:color w:val="000000"/>
          <w:sz w:val="28"/>
          <w:szCs w:val="28"/>
          <w:shd w:val="clear" w:color="auto" w:fill="FFFFFF"/>
        </w:rPr>
        <w:t>Современные образователь</w:t>
      </w:r>
      <w:r>
        <w:rPr>
          <w:rFonts w:ascii="Times New Roman" w:hAnsi="Times New Roman" w:cs="Times New Roman"/>
          <w:color w:val="000000"/>
          <w:sz w:val="28"/>
          <w:szCs w:val="28"/>
          <w:shd w:val="clear" w:color="auto" w:fill="FFFFFF"/>
        </w:rPr>
        <w:t xml:space="preserve">ные технологии – М.: </w:t>
      </w:r>
      <w:r w:rsidR="003C1B19" w:rsidRPr="0092500B">
        <w:rPr>
          <w:rFonts w:ascii="Times New Roman" w:hAnsi="Times New Roman" w:cs="Times New Roman"/>
          <w:color w:val="000000"/>
          <w:sz w:val="28"/>
          <w:szCs w:val="28"/>
          <w:shd w:val="clear" w:color="auto" w:fill="FFFFFF"/>
        </w:rPr>
        <w:t>Изда</w:t>
      </w:r>
      <w:r>
        <w:rPr>
          <w:rFonts w:ascii="Times New Roman" w:hAnsi="Times New Roman" w:cs="Times New Roman"/>
          <w:color w:val="000000"/>
          <w:sz w:val="28"/>
          <w:szCs w:val="28"/>
          <w:shd w:val="clear" w:color="auto" w:fill="FFFFFF"/>
        </w:rPr>
        <w:t>тельский центр «Академия», 2012, стр. 103.</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35</w:t>
      </w:r>
      <w:r w:rsidR="003C1B19" w:rsidRPr="0092500B">
        <w:rPr>
          <w:rFonts w:ascii="Times New Roman" w:hAnsi="Times New Roman" w:cs="Times New Roman"/>
          <w:color w:val="000000"/>
          <w:sz w:val="28"/>
          <w:szCs w:val="28"/>
          <w:shd w:val="clear" w:color="auto" w:fill="FFFFFF"/>
        </w:rPr>
        <w:t>. Суворова Н.И. Интера</w:t>
      </w:r>
      <w:r>
        <w:rPr>
          <w:rFonts w:ascii="Times New Roman" w:hAnsi="Times New Roman" w:cs="Times New Roman"/>
          <w:color w:val="000000"/>
          <w:sz w:val="28"/>
          <w:szCs w:val="28"/>
          <w:shd w:val="clear" w:color="auto" w:fill="FFFFFF"/>
        </w:rPr>
        <w:t>ктивное обучение. Новые подходы - М.: Просвещение, 2005, стр. 100.</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36. </w:t>
      </w:r>
      <w:proofErr w:type="spellStart"/>
      <w:r>
        <w:rPr>
          <w:rFonts w:ascii="Times New Roman" w:hAnsi="Times New Roman" w:cs="Times New Roman"/>
          <w:color w:val="000000"/>
          <w:sz w:val="28"/>
          <w:szCs w:val="28"/>
          <w:shd w:val="clear" w:color="auto" w:fill="FFFFFF"/>
        </w:rPr>
        <w:t>Хекхаузен</w:t>
      </w:r>
      <w:proofErr w:type="spellEnd"/>
      <w:r>
        <w:rPr>
          <w:rFonts w:ascii="Times New Roman" w:hAnsi="Times New Roman" w:cs="Times New Roman"/>
          <w:color w:val="000000"/>
          <w:sz w:val="28"/>
          <w:szCs w:val="28"/>
          <w:shd w:val="clear" w:color="auto" w:fill="FFFFFF"/>
        </w:rPr>
        <w:t xml:space="preserve"> Х. Мотивация и деятельность - 2 т. </w:t>
      </w:r>
      <w:r w:rsidR="003C1B19">
        <w:rPr>
          <w:rFonts w:ascii="Times New Roman" w:hAnsi="Times New Roman" w:cs="Times New Roman"/>
          <w:color w:val="000000"/>
          <w:sz w:val="28"/>
          <w:szCs w:val="28"/>
          <w:shd w:val="clear" w:color="auto" w:fill="FFFFFF"/>
        </w:rPr>
        <w:t>М.,</w:t>
      </w:r>
      <w:r>
        <w:rPr>
          <w:rFonts w:ascii="Times New Roman" w:hAnsi="Times New Roman" w:cs="Times New Roman"/>
          <w:color w:val="000000"/>
          <w:sz w:val="28"/>
          <w:szCs w:val="28"/>
          <w:shd w:val="clear" w:color="auto" w:fill="FFFFFF"/>
        </w:rPr>
        <w:t>1986, стр. 306.</w:t>
      </w:r>
      <w:r w:rsidR="003C1B19" w:rsidRPr="0092500B">
        <w:rPr>
          <w:rFonts w:ascii="Times New Roman" w:hAnsi="Times New Roman" w:cs="Times New Roman"/>
          <w:color w:val="000000"/>
          <w:sz w:val="28"/>
          <w:szCs w:val="28"/>
          <w:shd w:val="clear" w:color="auto" w:fill="FFFFFF"/>
        </w:rPr>
        <w:t xml:space="preserve"> </w:t>
      </w:r>
    </w:p>
    <w:p w:rsidR="003C1B19"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37. Шамова </w:t>
      </w:r>
      <w:r w:rsidR="003C1B19" w:rsidRPr="0092500B">
        <w:rPr>
          <w:rFonts w:ascii="Times New Roman" w:hAnsi="Times New Roman" w:cs="Times New Roman"/>
          <w:color w:val="000000"/>
          <w:sz w:val="28"/>
          <w:szCs w:val="28"/>
          <w:shd w:val="clear" w:color="auto" w:fill="FFFFFF"/>
        </w:rPr>
        <w:t xml:space="preserve">Т.А. </w:t>
      </w:r>
      <w:r>
        <w:rPr>
          <w:rFonts w:ascii="Times New Roman" w:hAnsi="Times New Roman" w:cs="Times New Roman"/>
          <w:color w:val="000000"/>
          <w:sz w:val="28"/>
          <w:szCs w:val="28"/>
          <w:shd w:val="clear" w:color="auto" w:fill="FFFFFF"/>
        </w:rPr>
        <w:t>Активизация учения школьников - М.; Педагогика, 1982, стр. 299.</w:t>
      </w:r>
    </w:p>
    <w:p w:rsidR="00D45DE1" w:rsidRPr="0092500B" w:rsidRDefault="00893B4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38</w:t>
      </w:r>
      <w:r w:rsidR="00D45DE1" w:rsidRPr="0092500B">
        <w:rPr>
          <w:rFonts w:ascii="Times New Roman" w:hAnsi="Times New Roman" w:cs="Times New Roman"/>
          <w:color w:val="000000"/>
          <w:sz w:val="28"/>
          <w:szCs w:val="28"/>
          <w:shd w:val="clear" w:color="auto" w:fill="FFFFFF"/>
        </w:rPr>
        <w:t xml:space="preserve">. </w:t>
      </w:r>
      <w:proofErr w:type="spellStart"/>
      <w:r w:rsidR="00D45DE1" w:rsidRPr="0092500B">
        <w:rPr>
          <w:rFonts w:ascii="Times New Roman" w:hAnsi="Times New Roman" w:cs="Times New Roman"/>
          <w:color w:val="000000"/>
          <w:sz w:val="28"/>
          <w:szCs w:val="28"/>
          <w:shd w:val="clear" w:color="auto" w:fill="FFFFFF"/>
        </w:rPr>
        <w:t>Шехонин</w:t>
      </w:r>
      <w:proofErr w:type="spellEnd"/>
      <w:r w:rsidR="00D45DE1" w:rsidRPr="0092500B">
        <w:rPr>
          <w:rFonts w:ascii="Times New Roman" w:hAnsi="Times New Roman" w:cs="Times New Roman"/>
          <w:color w:val="000000"/>
          <w:sz w:val="28"/>
          <w:szCs w:val="28"/>
          <w:shd w:val="clear" w:color="auto" w:fill="FFFFFF"/>
        </w:rPr>
        <w:t xml:space="preserve"> А.А, </w:t>
      </w:r>
      <w:proofErr w:type="spellStart"/>
      <w:r w:rsidR="00D45DE1" w:rsidRPr="0092500B">
        <w:rPr>
          <w:rFonts w:ascii="Times New Roman" w:hAnsi="Times New Roman" w:cs="Times New Roman"/>
          <w:color w:val="000000"/>
          <w:sz w:val="28"/>
          <w:szCs w:val="28"/>
          <w:shd w:val="clear" w:color="auto" w:fill="FFFFFF"/>
        </w:rPr>
        <w:t>Тарлыков</w:t>
      </w:r>
      <w:proofErr w:type="spellEnd"/>
      <w:r w:rsidR="00D45DE1" w:rsidRPr="0092500B">
        <w:rPr>
          <w:rFonts w:ascii="Times New Roman" w:hAnsi="Times New Roman" w:cs="Times New Roman"/>
          <w:color w:val="000000"/>
          <w:sz w:val="28"/>
          <w:szCs w:val="28"/>
          <w:shd w:val="clear" w:color="auto" w:fill="FFFFFF"/>
        </w:rPr>
        <w:t xml:space="preserve"> В.А., Харитонова О.В., </w:t>
      </w:r>
      <w:proofErr w:type="spellStart"/>
      <w:r w:rsidR="00D45DE1" w:rsidRPr="0092500B">
        <w:rPr>
          <w:rFonts w:ascii="Times New Roman" w:hAnsi="Times New Roman" w:cs="Times New Roman"/>
          <w:color w:val="000000"/>
          <w:sz w:val="28"/>
          <w:szCs w:val="28"/>
          <w:shd w:val="clear" w:color="auto" w:fill="FFFFFF"/>
        </w:rPr>
        <w:t>Б</w:t>
      </w:r>
      <w:r w:rsidR="00D45DE1">
        <w:rPr>
          <w:rFonts w:ascii="Times New Roman" w:hAnsi="Times New Roman" w:cs="Times New Roman"/>
          <w:color w:val="000000"/>
          <w:sz w:val="28"/>
          <w:szCs w:val="28"/>
          <w:shd w:val="clear" w:color="auto" w:fill="FFFFFF"/>
        </w:rPr>
        <w:t>агаутдинова</w:t>
      </w:r>
      <w:proofErr w:type="spellEnd"/>
      <w:r w:rsidR="00D45DE1">
        <w:rPr>
          <w:rFonts w:ascii="Times New Roman" w:hAnsi="Times New Roman" w:cs="Times New Roman"/>
          <w:color w:val="000000"/>
          <w:sz w:val="28"/>
          <w:szCs w:val="28"/>
          <w:shd w:val="clear" w:color="auto" w:fill="FFFFFF"/>
        </w:rPr>
        <w:t xml:space="preserve"> А.Ш., </w:t>
      </w:r>
      <w:proofErr w:type="spellStart"/>
      <w:r w:rsidR="00D45DE1">
        <w:rPr>
          <w:rFonts w:ascii="Times New Roman" w:hAnsi="Times New Roman" w:cs="Times New Roman"/>
          <w:color w:val="000000"/>
          <w:sz w:val="28"/>
          <w:szCs w:val="28"/>
          <w:shd w:val="clear" w:color="auto" w:fill="FFFFFF"/>
        </w:rPr>
        <w:t>Джавлах</w:t>
      </w:r>
      <w:proofErr w:type="spellEnd"/>
      <w:r w:rsidR="00D45DE1">
        <w:rPr>
          <w:rFonts w:ascii="Times New Roman" w:hAnsi="Times New Roman" w:cs="Times New Roman"/>
          <w:color w:val="000000"/>
          <w:sz w:val="28"/>
          <w:szCs w:val="28"/>
          <w:shd w:val="clear" w:color="auto" w:fill="FFFFFF"/>
        </w:rPr>
        <w:t xml:space="preserve"> Е.С. </w:t>
      </w:r>
      <w:r w:rsidR="00D45DE1" w:rsidRPr="0092500B">
        <w:rPr>
          <w:rFonts w:ascii="Times New Roman" w:hAnsi="Times New Roman" w:cs="Times New Roman"/>
          <w:color w:val="000000"/>
          <w:sz w:val="28"/>
          <w:szCs w:val="28"/>
          <w:shd w:val="clear" w:color="auto" w:fill="FFFFFF"/>
        </w:rPr>
        <w:t>Интерактивные технологии в образователь</w:t>
      </w:r>
      <w:r w:rsidR="00D45DE1">
        <w:rPr>
          <w:rFonts w:ascii="Times New Roman" w:hAnsi="Times New Roman" w:cs="Times New Roman"/>
          <w:color w:val="000000"/>
          <w:sz w:val="28"/>
          <w:szCs w:val="28"/>
          <w:shd w:val="clear" w:color="auto" w:fill="FFFFFF"/>
        </w:rPr>
        <w:t xml:space="preserve">ном процессе Университета ИТМО. </w:t>
      </w:r>
      <w:r w:rsidR="00D45DE1" w:rsidRPr="0092500B">
        <w:rPr>
          <w:rFonts w:ascii="Times New Roman" w:hAnsi="Times New Roman" w:cs="Times New Roman"/>
          <w:color w:val="000000"/>
          <w:sz w:val="28"/>
          <w:szCs w:val="28"/>
          <w:shd w:val="clear" w:color="auto" w:fill="FFFFFF"/>
        </w:rPr>
        <w:t>Учебн</w:t>
      </w:r>
      <w:r>
        <w:rPr>
          <w:rFonts w:ascii="Times New Roman" w:hAnsi="Times New Roman" w:cs="Times New Roman"/>
          <w:color w:val="000000"/>
          <w:sz w:val="28"/>
          <w:szCs w:val="28"/>
          <w:shd w:val="clear" w:color="auto" w:fill="FFFFFF"/>
        </w:rPr>
        <w:t xml:space="preserve">о-методическое пособие - </w:t>
      </w:r>
      <w:r w:rsidR="00D45DE1" w:rsidRPr="0092500B">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ниверситет ИТМО, 2017, стр.100.</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39</w:t>
      </w:r>
      <w:r w:rsidR="003C1B19" w:rsidRPr="0092500B">
        <w:rPr>
          <w:rFonts w:ascii="Times New Roman" w:hAnsi="Times New Roman" w:cs="Times New Roman"/>
          <w:color w:val="000000"/>
          <w:sz w:val="28"/>
          <w:szCs w:val="28"/>
          <w:shd w:val="clear" w:color="auto" w:fill="FFFFFF"/>
        </w:rPr>
        <w:t>. Щукина, Г.И. Активизация познавательной деятельности учащих</w:t>
      </w:r>
      <w:r>
        <w:rPr>
          <w:rFonts w:ascii="Times New Roman" w:hAnsi="Times New Roman" w:cs="Times New Roman"/>
          <w:color w:val="000000"/>
          <w:sz w:val="28"/>
          <w:szCs w:val="28"/>
          <w:shd w:val="clear" w:color="auto" w:fill="FFFFFF"/>
        </w:rPr>
        <w:t>ся в учебной деятельности -</w:t>
      </w:r>
      <w:r w:rsidR="003C1B19">
        <w:rPr>
          <w:rFonts w:ascii="Times New Roman" w:hAnsi="Times New Roman" w:cs="Times New Roman"/>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 Просвещение, 1971, стр. 96.</w:t>
      </w:r>
      <w:r w:rsidR="003C1B19" w:rsidRPr="0092500B">
        <w:rPr>
          <w:rFonts w:ascii="Times New Roman" w:hAnsi="Times New Roman" w:cs="Times New Roman"/>
          <w:color w:val="000000"/>
          <w:sz w:val="28"/>
          <w:szCs w:val="28"/>
          <w:shd w:val="clear" w:color="auto" w:fill="FFFFFF"/>
        </w:rPr>
        <w:t xml:space="preserve"> </w:t>
      </w:r>
    </w:p>
    <w:p w:rsidR="003C1B19" w:rsidRPr="0092500B" w:rsidRDefault="00893B48"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40. </w:t>
      </w:r>
      <w:proofErr w:type="spellStart"/>
      <w:r>
        <w:rPr>
          <w:rFonts w:ascii="Times New Roman" w:hAnsi="Times New Roman" w:cs="Times New Roman"/>
          <w:color w:val="000000"/>
          <w:sz w:val="28"/>
          <w:szCs w:val="28"/>
          <w:shd w:val="clear" w:color="auto" w:fill="FFFFFF"/>
        </w:rPr>
        <w:t>Якиманская</w:t>
      </w:r>
      <w:proofErr w:type="spellEnd"/>
      <w:r>
        <w:rPr>
          <w:rFonts w:ascii="Times New Roman" w:hAnsi="Times New Roman" w:cs="Times New Roman"/>
          <w:color w:val="000000"/>
          <w:sz w:val="28"/>
          <w:szCs w:val="28"/>
          <w:shd w:val="clear" w:color="auto" w:fill="FFFFFF"/>
        </w:rPr>
        <w:t xml:space="preserve"> И.С. </w:t>
      </w:r>
      <w:r w:rsidR="003C1B19" w:rsidRPr="0092500B">
        <w:rPr>
          <w:rFonts w:ascii="Times New Roman" w:hAnsi="Times New Roman" w:cs="Times New Roman"/>
          <w:color w:val="000000"/>
          <w:sz w:val="28"/>
          <w:szCs w:val="28"/>
          <w:shd w:val="clear" w:color="auto" w:fill="FFFFFF"/>
        </w:rPr>
        <w:t>Личностно-ориентированное обучени</w:t>
      </w:r>
      <w:r>
        <w:rPr>
          <w:rFonts w:ascii="Times New Roman" w:hAnsi="Times New Roman" w:cs="Times New Roman"/>
          <w:color w:val="000000"/>
          <w:sz w:val="28"/>
          <w:szCs w:val="28"/>
          <w:shd w:val="clear" w:color="auto" w:fill="FFFFFF"/>
        </w:rPr>
        <w:t>е в современной школе - М., 1996, стр. 118.</w:t>
      </w:r>
    </w:p>
    <w:p w:rsidR="00D45DE1" w:rsidRPr="0092500B" w:rsidRDefault="00893B4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4</w:t>
      </w:r>
      <w:r w:rsidR="00D45DE1" w:rsidRPr="0092500B">
        <w:rPr>
          <w:rFonts w:ascii="Times New Roman" w:hAnsi="Times New Roman" w:cs="Times New Roman"/>
          <w:color w:val="000000"/>
          <w:sz w:val="28"/>
          <w:szCs w:val="28"/>
          <w:shd w:val="clear" w:color="auto" w:fill="FFFFFF"/>
        </w:rPr>
        <w:t>1. Ященко И.</w:t>
      </w:r>
      <w:r>
        <w:rPr>
          <w:rFonts w:ascii="Times New Roman" w:hAnsi="Times New Roman" w:cs="Times New Roman"/>
          <w:color w:val="000000"/>
          <w:sz w:val="28"/>
          <w:szCs w:val="28"/>
          <w:shd w:val="clear" w:color="auto" w:fill="FFFFFF"/>
        </w:rPr>
        <w:t xml:space="preserve">В., Семенов А.В., Захаров П.И. </w:t>
      </w:r>
      <w:r w:rsidR="00D45DE1" w:rsidRPr="0092500B">
        <w:rPr>
          <w:rFonts w:ascii="Times New Roman" w:hAnsi="Times New Roman" w:cs="Times New Roman"/>
          <w:color w:val="000000"/>
          <w:sz w:val="28"/>
          <w:szCs w:val="28"/>
          <w:shd w:val="clear" w:color="auto" w:fill="FFFFFF"/>
        </w:rPr>
        <w:t>Подготовка к экзамену по матема</w:t>
      </w:r>
      <w:r>
        <w:rPr>
          <w:rFonts w:ascii="Times New Roman" w:hAnsi="Times New Roman" w:cs="Times New Roman"/>
          <w:color w:val="000000"/>
          <w:sz w:val="28"/>
          <w:szCs w:val="28"/>
          <w:shd w:val="clear" w:color="auto" w:fill="FFFFFF"/>
        </w:rPr>
        <w:t xml:space="preserve">тике: Методические рекомендации - </w:t>
      </w:r>
      <w:r w:rsidR="00D45DE1">
        <w:rPr>
          <w:rFonts w:ascii="Times New Roman" w:hAnsi="Times New Roman" w:cs="Times New Roman"/>
          <w:color w:val="000000"/>
          <w:sz w:val="28"/>
          <w:szCs w:val="28"/>
          <w:shd w:val="clear" w:color="auto" w:fill="FFFFFF"/>
        </w:rPr>
        <w:t xml:space="preserve"> 202</w:t>
      </w:r>
      <w:r>
        <w:rPr>
          <w:rFonts w:ascii="Times New Roman" w:hAnsi="Times New Roman" w:cs="Times New Roman"/>
          <w:color w:val="000000"/>
          <w:sz w:val="28"/>
          <w:szCs w:val="28"/>
          <w:shd w:val="clear" w:color="auto" w:fill="FFFFFF"/>
        </w:rPr>
        <w:t>1, стр.32.</w:t>
      </w:r>
    </w:p>
    <w:p w:rsidR="00D45DE1" w:rsidRPr="0092500B" w:rsidRDefault="00893B4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42. Ященко И.В. ОГЭ 2016. Математика. Типовые </w:t>
      </w:r>
      <w:r w:rsidR="00D45DE1" w:rsidRPr="0092500B">
        <w:rPr>
          <w:rFonts w:ascii="Times New Roman" w:hAnsi="Times New Roman" w:cs="Times New Roman"/>
          <w:color w:val="000000"/>
          <w:sz w:val="28"/>
          <w:szCs w:val="28"/>
          <w:shd w:val="clear" w:color="auto" w:fill="FFFFFF"/>
        </w:rPr>
        <w:t>экзаменационные ва</w:t>
      </w:r>
      <w:r>
        <w:rPr>
          <w:rFonts w:ascii="Times New Roman" w:hAnsi="Times New Roman" w:cs="Times New Roman"/>
          <w:color w:val="000000"/>
          <w:sz w:val="28"/>
          <w:szCs w:val="28"/>
          <w:shd w:val="clear" w:color="auto" w:fill="FFFFFF"/>
        </w:rPr>
        <w:t>рианты – 2016, стр. 15.</w:t>
      </w:r>
    </w:p>
    <w:p w:rsidR="00D45DE1" w:rsidRPr="0092500B" w:rsidRDefault="00893B48" w:rsidP="00D45DE1">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43</w:t>
      </w:r>
      <w:r w:rsidR="00D45DE1" w:rsidRPr="0092500B">
        <w:rPr>
          <w:rFonts w:ascii="Times New Roman" w:hAnsi="Times New Roman" w:cs="Times New Roman"/>
          <w:color w:val="000000"/>
          <w:sz w:val="28"/>
          <w:szCs w:val="28"/>
          <w:shd w:val="clear" w:color="auto" w:fill="FFFFFF"/>
        </w:rPr>
        <w:t xml:space="preserve">. Приказ </w:t>
      </w:r>
      <w:proofErr w:type="spellStart"/>
      <w:r w:rsidR="00D45DE1" w:rsidRPr="0092500B">
        <w:rPr>
          <w:rFonts w:ascii="Times New Roman" w:hAnsi="Times New Roman" w:cs="Times New Roman"/>
          <w:color w:val="000000"/>
          <w:sz w:val="28"/>
          <w:szCs w:val="28"/>
          <w:shd w:val="clear" w:color="auto" w:fill="FFFFFF"/>
        </w:rPr>
        <w:t>Минобрнауки</w:t>
      </w:r>
      <w:proofErr w:type="spellEnd"/>
      <w:r w:rsidR="00D45DE1" w:rsidRPr="0092500B">
        <w:rPr>
          <w:rFonts w:ascii="Times New Roman" w:hAnsi="Times New Roman" w:cs="Times New Roman"/>
          <w:color w:val="000000"/>
          <w:sz w:val="28"/>
          <w:szCs w:val="28"/>
          <w:shd w:val="clear" w:color="auto" w:fill="FFFFFF"/>
        </w:rPr>
        <w:t xml:space="preserve"> РФ от 17.12.2010 №1897 (в ред. от 31.12.2015) “Об утверждении федерального государственного образовательного стандарта основного общего образования”.</w:t>
      </w: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D45DE1" w:rsidRDefault="00D45DE1" w:rsidP="00FC1A7F">
      <w:pPr>
        <w:spacing w:line="360" w:lineRule="auto"/>
        <w:ind w:firstLine="567"/>
        <w:jc w:val="both"/>
        <w:rPr>
          <w:rFonts w:ascii="Times New Roman" w:hAnsi="Times New Roman" w:cs="Times New Roman"/>
          <w:color w:val="000000"/>
          <w:sz w:val="28"/>
          <w:szCs w:val="28"/>
          <w:shd w:val="clear" w:color="auto" w:fill="FFFFFF"/>
        </w:rPr>
      </w:pPr>
    </w:p>
    <w:p w:rsidR="00D45DE1" w:rsidRDefault="00D45DE1" w:rsidP="00FC1A7F">
      <w:pPr>
        <w:spacing w:line="360" w:lineRule="auto"/>
        <w:ind w:firstLine="567"/>
        <w:jc w:val="both"/>
        <w:rPr>
          <w:rFonts w:ascii="Times New Roman" w:hAnsi="Times New Roman" w:cs="Times New Roman"/>
          <w:color w:val="000000"/>
          <w:sz w:val="28"/>
          <w:szCs w:val="28"/>
          <w:shd w:val="clear" w:color="auto" w:fill="FFFFFF"/>
        </w:rPr>
      </w:pPr>
    </w:p>
    <w:p w:rsidR="00FA77EA" w:rsidRDefault="00FA77EA" w:rsidP="00FC1A7F">
      <w:pPr>
        <w:spacing w:line="360" w:lineRule="auto"/>
        <w:ind w:firstLine="567"/>
        <w:jc w:val="both"/>
        <w:rPr>
          <w:rFonts w:ascii="Times New Roman" w:hAnsi="Times New Roman" w:cs="Times New Roman"/>
          <w:color w:val="000000"/>
          <w:sz w:val="28"/>
          <w:szCs w:val="28"/>
          <w:shd w:val="clear" w:color="auto" w:fill="FFFFFF"/>
        </w:rPr>
      </w:pPr>
    </w:p>
    <w:p w:rsidR="00476D6B" w:rsidRDefault="00476D6B" w:rsidP="00FC1A7F">
      <w:pPr>
        <w:spacing w:line="360" w:lineRule="auto"/>
        <w:ind w:firstLine="567"/>
        <w:jc w:val="both"/>
        <w:rPr>
          <w:rFonts w:ascii="Times New Roman" w:hAnsi="Times New Roman" w:cs="Times New Roman"/>
          <w:color w:val="000000"/>
          <w:sz w:val="28"/>
          <w:szCs w:val="28"/>
          <w:shd w:val="clear" w:color="auto" w:fill="FFFFFF"/>
        </w:rPr>
      </w:pPr>
    </w:p>
    <w:p w:rsidR="00476D6B" w:rsidRDefault="00476D6B" w:rsidP="00FC1A7F">
      <w:pPr>
        <w:spacing w:line="360" w:lineRule="auto"/>
        <w:ind w:firstLine="567"/>
        <w:jc w:val="both"/>
        <w:rPr>
          <w:rFonts w:ascii="Times New Roman" w:hAnsi="Times New Roman" w:cs="Times New Roman"/>
          <w:color w:val="000000"/>
          <w:sz w:val="28"/>
          <w:szCs w:val="28"/>
          <w:shd w:val="clear" w:color="auto" w:fill="FFFFFF"/>
        </w:rPr>
      </w:pPr>
    </w:p>
    <w:p w:rsidR="00476D6B" w:rsidRDefault="00476D6B" w:rsidP="00FC1A7F">
      <w:pPr>
        <w:spacing w:line="360" w:lineRule="auto"/>
        <w:ind w:firstLine="567"/>
        <w:jc w:val="both"/>
        <w:rPr>
          <w:rFonts w:ascii="Times New Roman" w:hAnsi="Times New Roman" w:cs="Times New Roman"/>
          <w:color w:val="000000"/>
          <w:sz w:val="28"/>
          <w:szCs w:val="28"/>
          <w:shd w:val="clear" w:color="auto" w:fill="FFFFFF"/>
        </w:rPr>
      </w:pPr>
    </w:p>
    <w:p w:rsidR="00476D6B" w:rsidRDefault="00476D6B" w:rsidP="00FC1A7F">
      <w:pPr>
        <w:spacing w:line="360" w:lineRule="auto"/>
        <w:ind w:firstLine="567"/>
        <w:jc w:val="both"/>
        <w:rPr>
          <w:rFonts w:ascii="Times New Roman" w:hAnsi="Times New Roman" w:cs="Times New Roman"/>
          <w:color w:val="000000"/>
          <w:sz w:val="28"/>
          <w:szCs w:val="28"/>
          <w:shd w:val="clear" w:color="auto" w:fill="FFFFFF"/>
        </w:rPr>
      </w:pPr>
    </w:p>
    <w:p w:rsidR="003E1855" w:rsidRDefault="003E1855" w:rsidP="00FC1A7F">
      <w:pPr>
        <w:spacing w:line="360" w:lineRule="auto"/>
        <w:ind w:firstLine="567"/>
        <w:jc w:val="both"/>
        <w:rPr>
          <w:rFonts w:ascii="Times New Roman" w:hAnsi="Times New Roman" w:cs="Times New Roman"/>
          <w:color w:val="000000"/>
          <w:sz w:val="28"/>
          <w:szCs w:val="28"/>
          <w:shd w:val="clear" w:color="auto" w:fill="FFFFFF"/>
        </w:rPr>
      </w:pPr>
    </w:p>
    <w:p w:rsidR="003E1855" w:rsidRPr="001B2E53" w:rsidRDefault="001B2E53" w:rsidP="00FC1A7F">
      <w:pPr>
        <w:spacing w:line="360" w:lineRule="auto"/>
        <w:ind w:firstLine="567"/>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ПРИЛОЖЕНИЕ</w:t>
      </w:r>
    </w:p>
    <w:p w:rsidR="003E1855" w:rsidRDefault="003E1855"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№1.</w:t>
      </w:r>
    </w:p>
    <w:p w:rsidR="003E1855" w:rsidRPr="003E1855" w:rsidRDefault="003E1855" w:rsidP="00FC1A7F">
      <w:pPr>
        <w:spacing w:line="360" w:lineRule="auto"/>
        <w:ind w:firstLine="567"/>
        <w:jc w:val="both"/>
      </w:pPr>
      <w:r w:rsidRPr="003E1855">
        <w:t xml:space="preserve">Решения </w:t>
      </w:r>
      <w:r>
        <w:t>задач:</w:t>
      </w:r>
      <w:r w:rsidRPr="003E1855">
        <w:t xml:space="preserve"> </w:t>
      </w:r>
    </w:p>
    <w:p w:rsidR="003E1855" w:rsidRPr="003E1855" w:rsidRDefault="003E1855" w:rsidP="00FC1A7F">
      <w:pPr>
        <w:spacing w:line="360" w:lineRule="auto"/>
        <w:ind w:firstLine="567"/>
        <w:jc w:val="both"/>
      </w:pPr>
      <w:r w:rsidRPr="003E1855">
        <w:t xml:space="preserve">1) </w:t>
      </w:r>
      <w:r w:rsidRPr="003E1855">
        <w:rPr>
          <w:noProof/>
          <w:lang w:eastAsia="ru-RU"/>
        </w:rPr>
        <w:drawing>
          <wp:inline distT="0" distB="0" distL="0" distR="0" wp14:anchorId="152E48D9" wp14:editId="2BAD7570">
            <wp:extent cx="5359180" cy="8192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8524" cy="823687"/>
                    </a:xfrm>
                    <a:prstGeom prst="rect">
                      <a:avLst/>
                    </a:prstGeom>
                  </pic:spPr>
                </pic:pic>
              </a:graphicData>
            </a:graphic>
          </wp:inline>
        </w:drawing>
      </w:r>
    </w:p>
    <w:p w:rsidR="003E1855" w:rsidRPr="003E1855" w:rsidRDefault="003E1855" w:rsidP="00FC1A7F">
      <w:pPr>
        <w:spacing w:line="360" w:lineRule="auto"/>
        <w:ind w:firstLine="567"/>
        <w:jc w:val="both"/>
      </w:pPr>
      <w:r w:rsidRPr="003E1855">
        <w:lastRenderedPageBreak/>
        <w:t>2)</w:t>
      </w:r>
      <w:r w:rsidRPr="003E1855">
        <w:rPr>
          <w:noProof/>
          <w:lang w:eastAsia="ru-RU"/>
        </w:rPr>
        <w:drawing>
          <wp:inline distT="0" distB="0" distL="0" distR="0" wp14:anchorId="387F23E7" wp14:editId="00912313">
            <wp:extent cx="5271715" cy="1322014"/>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7311" cy="1335956"/>
                    </a:xfrm>
                    <a:prstGeom prst="rect">
                      <a:avLst/>
                    </a:prstGeom>
                  </pic:spPr>
                </pic:pic>
              </a:graphicData>
            </a:graphic>
          </wp:inline>
        </w:drawing>
      </w:r>
    </w:p>
    <w:p w:rsidR="003E1855" w:rsidRPr="003E1855" w:rsidRDefault="003E1855" w:rsidP="00FC1A7F">
      <w:pPr>
        <w:spacing w:line="360" w:lineRule="auto"/>
        <w:ind w:firstLine="567"/>
        <w:jc w:val="both"/>
      </w:pPr>
      <w:r w:rsidRPr="003E1855">
        <w:t>3)</w:t>
      </w:r>
      <w:r w:rsidRPr="003E1855">
        <w:rPr>
          <w:noProof/>
          <w:lang w:eastAsia="ru-RU"/>
        </w:rPr>
        <w:drawing>
          <wp:inline distT="0" distB="0" distL="0" distR="0" wp14:anchorId="5AFB2E52" wp14:editId="712CF640">
            <wp:extent cx="5605670" cy="27438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0777" cy="2746312"/>
                    </a:xfrm>
                    <a:prstGeom prst="rect">
                      <a:avLst/>
                    </a:prstGeom>
                  </pic:spPr>
                </pic:pic>
              </a:graphicData>
            </a:graphic>
          </wp:inline>
        </w:drawing>
      </w:r>
    </w:p>
    <w:p w:rsidR="003E1855" w:rsidRPr="003E1855" w:rsidRDefault="003E1855" w:rsidP="00FC1A7F">
      <w:pPr>
        <w:spacing w:line="360" w:lineRule="auto"/>
        <w:ind w:firstLine="567"/>
        <w:jc w:val="both"/>
      </w:pPr>
      <w:r w:rsidRPr="003E1855">
        <w:t>4)</w:t>
      </w:r>
      <w:r w:rsidRPr="003E1855">
        <w:rPr>
          <w:noProof/>
          <w:lang w:eastAsia="ru-RU"/>
        </w:rPr>
        <w:drawing>
          <wp:inline distT="0" distB="0" distL="0" distR="0" wp14:anchorId="64EFE138" wp14:editId="61A017CE">
            <wp:extent cx="5152445" cy="2255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5447" cy="2261091"/>
                    </a:xfrm>
                    <a:prstGeom prst="rect">
                      <a:avLst/>
                    </a:prstGeom>
                  </pic:spPr>
                </pic:pic>
              </a:graphicData>
            </a:graphic>
          </wp:inline>
        </w:drawing>
      </w:r>
    </w:p>
    <w:p w:rsidR="003E1855" w:rsidRDefault="003E1855" w:rsidP="00FC1A7F">
      <w:pPr>
        <w:spacing w:line="360" w:lineRule="auto"/>
        <w:ind w:firstLine="567"/>
        <w:jc w:val="both"/>
        <w:rPr>
          <w:rFonts w:ascii="Times New Roman" w:hAnsi="Times New Roman" w:cs="Times New Roman"/>
          <w:color w:val="000000"/>
          <w:sz w:val="28"/>
          <w:szCs w:val="28"/>
          <w:shd w:val="clear" w:color="auto" w:fill="FFFFFF"/>
        </w:rPr>
      </w:pPr>
    </w:p>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№2.</w:t>
      </w:r>
    </w:p>
    <w:tbl>
      <w:tblPr>
        <w:tblStyle w:val="a4"/>
        <w:tblW w:w="0" w:type="auto"/>
        <w:tblLook w:val="04A0" w:firstRow="1" w:lastRow="0" w:firstColumn="1" w:lastColumn="0" w:noHBand="0" w:noVBand="1"/>
      </w:tblPr>
      <w:tblGrid>
        <w:gridCol w:w="4672"/>
        <w:gridCol w:w="4673"/>
      </w:tblGrid>
      <w:tr w:rsidR="00766114" w:rsidTr="00056ED8">
        <w:tc>
          <w:tcPr>
            <w:tcW w:w="4672" w:type="dxa"/>
          </w:tcPr>
          <w:p w:rsidR="00766114" w:rsidRPr="006D314F" w:rsidRDefault="00766114" w:rsidP="00FC1A7F">
            <w:pPr>
              <w:spacing w:line="360" w:lineRule="auto"/>
              <w:ind w:firstLine="567"/>
              <w:jc w:val="both"/>
              <w:rPr>
                <w:rFonts w:ascii="Times New Roman" w:hAnsi="Times New Roman" w:cs="Times New Roman"/>
                <w:b/>
                <w:color w:val="000000"/>
                <w:sz w:val="28"/>
                <w:szCs w:val="28"/>
                <w:shd w:val="clear" w:color="auto" w:fill="FFFFFF"/>
              </w:rPr>
            </w:pPr>
            <w:r w:rsidRPr="006D314F">
              <w:rPr>
                <w:rFonts w:ascii="Times New Roman" w:hAnsi="Times New Roman" w:cs="Times New Roman"/>
                <w:b/>
                <w:color w:val="000000"/>
                <w:sz w:val="28"/>
                <w:szCs w:val="28"/>
                <w:shd w:val="clear" w:color="auto" w:fill="FFFFFF"/>
              </w:rPr>
              <w:t>1 вариант</w:t>
            </w:r>
          </w:p>
        </w:tc>
        <w:tc>
          <w:tcPr>
            <w:tcW w:w="4673" w:type="dxa"/>
          </w:tcPr>
          <w:p w:rsidR="00766114" w:rsidRPr="006D314F" w:rsidRDefault="00766114" w:rsidP="00FC1A7F">
            <w:pPr>
              <w:spacing w:line="360" w:lineRule="auto"/>
              <w:ind w:firstLine="567"/>
              <w:jc w:val="both"/>
              <w:rPr>
                <w:rFonts w:ascii="Times New Roman" w:hAnsi="Times New Roman" w:cs="Times New Roman"/>
                <w:b/>
                <w:color w:val="000000"/>
                <w:sz w:val="28"/>
                <w:szCs w:val="28"/>
                <w:shd w:val="clear" w:color="auto" w:fill="FFFFFF"/>
              </w:rPr>
            </w:pPr>
            <w:r w:rsidRPr="006D314F">
              <w:rPr>
                <w:rFonts w:ascii="Times New Roman" w:hAnsi="Times New Roman" w:cs="Times New Roman"/>
                <w:b/>
                <w:color w:val="000000"/>
                <w:sz w:val="28"/>
                <w:szCs w:val="28"/>
                <w:shd w:val="clear" w:color="auto" w:fill="FFFFFF"/>
              </w:rPr>
              <w:t>2 вариант</w:t>
            </w:r>
          </w:p>
        </w:tc>
      </w:tr>
      <w:tr w:rsidR="00766114" w:rsidTr="00056ED8">
        <w:tc>
          <w:tcPr>
            <w:tcW w:w="4672"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75</w:t>
            </w:r>
          </w:p>
        </w:tc>
        <w:tc>
          <w:tcPr>
            <w:tcW w:w="4673"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75</w:t>
            </w:r>
          </w:p>
        </w:tc>
      </w:tr>
      <w:tr w:rsidR="00766114" w:rsidTr="00056ED8">
        <w:tc>
          <w:tcPr>
            <w:tcW w:w="4672"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tc>
        <w:tc>
          <w:tcPr>
            <w:tcW w:w="4673"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9</w:t>
            </w:r>
          </w:p>
        </w:tc>
      </w:tr>
      <w:tr w:rsidR="00766114" w:rsidTr="00056ED8">
        <w:tc>
          <w:tcPr>
            <w:tcW w:w="4672"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p>
        </w:tc>
        <w:tc>
          <w:tcPr>
            <w:tcW w:w="4673"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10</w:t>
            </w:r>
          </w:p>
        </w:tc>
      </w:tr>
      <w:tr w:rsidR="00766114" w:rsidTr="00056ED8">
        <w:tc>
          <w:tcPr>
            <w:tcW w:w="4672"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2:1</w:t>
            </w:r>
          </w:p>
        </w:tc>
        <w:tc>
          <w:tcPr>
            <w:tcW w:w="4673" w:type="dxa"/>
          </w:tcPr>
          <w:p w:rsidR="00766114" w:rsidRDefault="00766114"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2:1</w:t>
            </w:r>
          </w:p>
        </w:tc>
      </w:tr>
    </w:tbl>
    <w:p w:rsidR="001B2E53" w:rsidRDefault="001B2E53"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№3.</w:t>
      </w:r>
    </w:p>
    <w:p w:rsidR="001B2E53" w:rsidRDefault="001B2E53" w:rsidP="00FC1A7F">
      <w:pPr>
        <w:spacing w:line="360" w:lineRule="auto"/>
        <w:ind w:firstLine="567"/>
        <w:jc w:val="both"/>
        <w:rPr>
          <w:rFonts w:ascii="Times New Roman" w:hAnsi="Times New Roman" w:cs="Times New Roman"/>
          <w:color w:val="000000"/>
          <w:sz w:val="28"/>
          <w:szCs w:val="28"/>
          <w:shd w:val="clear" w:color="auto" w:fill="FFFFFF"/>
        </w:rPr>
      </w:pPr>
      <w:r>
        <w:rPr>
          <w:noProof/>
          <w:lang w:eastAsia="ru-RU"/>
        </w:rPr>
        <w:drawing>
          <wp:inline distT="0" distB="0" distL="0" distR="0" wp14:anchorId="4C4C48ED" wp14:editId="25968A22">
            <wp:extent cx="5230825" cy="31877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8639" cy="3204650"/>
                    </a:xfrm>
                    <a:prstGeom prst="rect">
                      <a:avLst/>
                    </a:prstGeom>
                  </pic:spPr>
                </pic:pic>
              </a:graphicData>
            </a:graphic>
          </wp:inline>
        </w:drawing>
      </w:r>
    </w:p>
    <w:p w:rsidR="001B2E53" w:rsidRDefault="001B2E53" w:rsidP="00FC1A7F">
      <w:pPr>
        <w:spacing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Приложение №4.</w:t>
      </w:r>
    </w:p>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 Оцените свою мотивацию на подготовку к ОГЭ до начала уроков по подготовке к ОГЭ по 10-балльной шкале, где 1 – это отсутствие мотивации и 10 – это наивысшая степень проявления мотивации к подготовке. (Отметить нужное галочкой)</w:t>
      </w:r>
    </w:p>
    <w:tbl>
      <w:tblPr>
        <w:tblStyle w:val="a4"/>
        <w:tblW w:w="0" w:type="auto"/>
        <w:tblLook w:val="04A0" w:firstRow="1" w:lastRow="0" w:firstColumn="1" w:lastColumn="0" w:noHBand="0" w:noVBand="1"/>
      </w:tblPr>
      <w:tblGrid>
        <w:gridCol w:w="920"/>
        <w:gridCol w:w="920"/>
        <w:gridCol w:w="920"/>
        <w:gridCol w:w="920"/>
        <w:gridCol w:w="921"/>
        <w:gridCol w:w="921"/>
        <w:gridCol w:w="921"/>
        <w:gridCol w:w="921"/>
        <w:gridCol w:w="921"/>
        <w:gridCol w:w="1060"/>
      </w:tblGrid>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2</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3</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4</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5</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6</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7</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8</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9</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10</w:t>
            </w:r>
          </w:p>
        </w:tc>
      </w:tr>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bl>
    <w:p w:rsidR="001B2E53" w:rsidRPr="00385E02" w:rsidRDefault="001B2E53" w:rsidP="00FC1A7F">
      <w:pPr>
        <w:spacing w:line="360" w:lineRule="auto"/>
        <w:ind w:firstLine="567"/>
        <w:jc w:val="both"/>
        <w:rPr>
          <w:rFonts w:ascii="Times New Roman" w:hAnsi="Times New Roman" w:cs="Times New Roman"/>
          <w:sz w:val="28"/>
          <w:szCs w:val="28"/>
        </w:rPr>
      </w:pPr>
    </w:p>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2. Оцените интерес на уроках подготовки к ОГЭ по 10-балльной шкале, где 1 – это отсутствие интереса к изучению математики, а 10 – это наивысшая степень интереса в подготовке к ОГЭ. (Отметить нужное галочкой)</w:t>
      </w:r>
    </w:p>
    <w:tbl>
      <w:tblPr>
        <w:tblStyle w:val="a4"/>
        <w:tblW w:w="0" w:type="auto"/>
        <w:tblLook w:val="04A0" w:firstRow="1" w:lastRow="0" w:firstColumn="1" w:lastColumn="0" w:noHBand="0" w:noVBand="1"/>
      </w:tblPr>
      <w:tblGrid>
        <w:gridCol w:w="920"/>
        <w:gridCol w:w="920"/>
        <w:gridCol w:w="920"/>
        <w:gridCol w:w="920"/>
        <w:gridCol w:w="921"/>
        <w:gridCol w:w="921"/>
        <w:gridCol w:w="921"/>
        <w:gridCol w:w="921"/>
        <w:gridCol w:w="921"/>
        <w:gridCol w:w="1060"/>
      </w:tblGrid>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2</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3</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4</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5</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6</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7</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8</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9</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10</w:t>
            </w:r>
          </w:p>
        </w:tc>
      </w:tr>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bl>
    <w:p w:rsidR="001B2E53" w:rsidRPr="00385E02" w:rsidRDefault="001B2E53" w:rsidP="00FC1A7F">
      <w:pPr>
        <w:spacing w:line="360" w:lineRule="auto"/>
        <w:ind w:firstLine="567"/>
        <w:jc w:val="both"/>
        <w:rPr>
          <w:rFonts w:ascii="Times New Roman" w:hAnsi="Times New Roman" w:cs="Times New Roman"/>
          <w:sz w:val="28"/>
          <w:szCs w:val="28"/>
        </w:rPr>
      </w:pPr>
    </w:p>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lastRenderedPageBreak/>
        <w:t>3. Оцените насколько понятны и доступны в понимании были уроки по подготовке к ОГЭ по 10-балльной шкале, где 1 – это непонимание материала на уроках, а 10 – это полное понимание материала на уроках подготовки к ОГЭ. (Отметить нужное галочкой)</w:t>
      </w:r>
    </w:p>
    <w:tbl>
      <w:tblPr>
        <w:tblStyle w:val="a4"/>
        <w:tblW w:w="0" w:type="auto"/>
        <w:tblLook w:val="04A0" w:firstRow="1" w:lastRow="0" w:firstColumn="1" w:lastColumn="0" w:noHBand="0" w:noVBand="1"/>
      </w:tblPr>
      <w:tblGrid>
        <w:gridCol w:w="920"/>
        <w:gridCol w:w="920"/>
        <w:gridCol w:w="920"/>
        <w:gridCol w:w="920"/>
        <w:gridCol w:w="921"/>
        <w:gridCol w:w="921"/>
        <w:gridCol w:w="921"/>
        <w:gridCol w:w="921"/>
        <w:gridCol w:w="921"/>
        <w:gridCol w:w="1060"/>
      </w:tblGrid>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2</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3</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4</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5</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6</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7</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8</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9</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10</w:t>
            </w:r>
          </w:p>
        </w:tc>
      </w:tr>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bl>
    <w:p w:rsidR="001B2E53" w:rsidRPr="00385E02" w:rsidRDefault="001B2E53" w:rsidP="00FC1A7F">
      <w:pPr>
        <w:spacing w:line="360" w:lineRule="auto"/>
        <w:ind w:firstLine="567"/>
        <w:jc w:val="both"/>
        <w:rPr>
          <w:rFonts w:ascii="Times New Roman" w:hAnsi="Times New Roman" w:cs="Times New Roman"/>
          <w:sz w:val="28"/>
          <w:szCs w:val="28"/>
        </w:rPr>
      </w:pPr>
    </w:p>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4. Оцените насколько сильное было желание посещать уроки по подготовке к ОГЭ по 10-балльной шкале, где 1 – это полное нежелание ходить на подготовительные уроки, а 10 – это наивысшая степень проявления желания похода на урок подготовки к ОГЭ. (Отметить нужное галочкой)</w:t>
      </w:r>
    </w:p>
    <w:tbl>
      <w:tblPr>
        <w:tblStyle w:val="a4"/>
        <w:tblW w:w="0" w:type="auto"/>
        <w:tblLook w:val="04A0" w:firstRow="1" w:lastRow="0" w:firstColumn="1" w:lastColumn="0" w:noHBand="0" w:noVBand="1"/>
      </w:tblPr>
      <w:tblGrid>
        <w:gridCol w:w="920"/>
        <w:gridCol w:w="920"/>
        <w:gridCol w:w="920"/>
        <w:gridCol w:w="920"/>
        <w:gridCol w:w="921"/>
        <w:gridCol w:w="921"/>
        <w:gridCol w:w="921"/>
        <w:gridCol w:w="921"/>
        <w:gridCol w:w="921"/>
        <w:gridCol w:w="1060"/>
      </w:tblGrid>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2</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3</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4</w:t>
            </w: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5</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6</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7</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8</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9</w:t>
            </w: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10</w:t>
            </w:r>
          </w:p>
        </w:tc>
      </w:tr>
      <w:tr w:rsidR="001B2E53" w:rsidRPr="00385E02" w:rsidTr="00056ED8">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4"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c>
          <w:tcPr>
            <w:tcW w:w="935"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bl>
    <w:p w:rsidR="001B2E53" w:rsidRPr="00385E02" w:rsidRDefault="001B2E53" w:rsidP="00FC1A7F">
      <w:pPr>
        <w:spacing w:line="360" w:lineRule="auto"/>
        <w:ind w:firstLine="567"/>
        <w:jc w:val="both"/>
        <w:rPr>
          <w:rFonts w:ascii="Times New Roman" w:hAnsi="Times New Roman" w:cs="Times New Roman"/>
          <w:sz w:val="28"/>
          <w:szCs w:val="28"/>
        </w:rPr>
      </w:pPr>
    </w:p>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5. Появилась ли мотивация во время посещения уроков по подготовке к ОГЭ? (Отметить нужное галочкой)</w:t>
      </w:r>
    </w:p>
    <w:tbl>
      <w:tblPr>
        <w:tblStyle w:val="a4"/>
        <w:tblW w:w="0" w:type="auto"/>
        <w:tblLook w:val="04A0" w:firstRow="1" w:lastRow="0" w:firstColumn="1" w:lastColumn="0" w:noHBand="0" w:noVBand="1"/>
      </w:tblPr>
      <w:tblGrid>
        <w:gridCol w:w="5382"/>
        <w:gridCol w:w="709"/>
      </w:tblGrid>
      <w:tr w:rsidR="001B2E53" w:rsidRPr="00385E02" w:rsidTr="00056ED8">
        <w:tc>
          <w:tcPr>
            <w:tcW w:w="5382"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Да, с 1 занятия</w:t>
            </w:r>
          </w:p>
        </w:tc>
        <w:tc>
          <w:tcPr>
            <w:tcW w:w="709"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r w:rsidR="001B2E53" w:rsidRPr="00385E02" w:rsidTr="00056ED8">
        <w:tc>
          <w:tcPr>
            <w:tcW w:w="5382"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Да, со 2-4 занятия</w:t>
            </w:r>
          </w:p>
        </w:tc>
        <w:tc>
          <w:tcPr>
            <w:tcW w:w="709"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r w:rsidR="001B2E53" w:rsidRPr="00385E02" w:rsidTr="00056ED8">
        <w:tc>
          <w:tcPr>
            <w:tcW w:w="5382"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Была средней на протяжении всех занятий</w:t>
            </w:r>
          </w:p>
        </w:tc>
        <w:tc>
          <w:tcPr>
            <w:tcW w:w="709"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r w:rsidR="001B2E53" w:rsidRPr="00385E02" w:rsidTr="00056ED8">
        <w:tc>
          <w:tcPr>
            <w:tcW w:w="5382" w:type="dxa"/>
          </w:tcPr>
          <w:p w:rsidR="001B2E53" w:rsidRPr="00385E02" w:rsidRDefault="001B2E53" w:rsidP="00FC1A7F">
            <w:pPr>
              <w:spacing w:line="360" w:lineRule="auto"/>
              <w:ind w:firstLine="567"/>
              <w:jc w:val="both"/>
              <w:rPr>
                <w:rFonts w:ascii="Times New Roman" w:hAnsi="Times New Roman" w:cs="Times New Roman"/>
                <w:sz w:val="28"/>
                <w:szCs w:val="28"/>
              </w:rPr>
            </w:pPr>
            <w:r w:rsidRPr="00385E02">
              <w:rPr>
                <w:rFonts w:ascii="Times New Roman" w:hAnsi="Times New Roman" w:cs="Times New Roman"/>
                <w:sz w:val="28"/>
                <w:szCs w:val="28"/>
              </w:rPr>
              <w:t>Не появилась</w:t>
            </w:r>
          </w:p>
        </w:tc>
        <w:tc>
          <w:tcPr>
            <w:tcW w:w="709" w:type="dxa"/>
          </w:tcPr>
          <w:p w:rsidR="001B2E53" w:rsidRPr="00385E02" w:rsidRDefault="001B2E53" w:rsidP="00FC1A7F">
            <w:pPr>
              <w:spacing w:line="360" w:lineRule="auto"/>
              <w:ind w:firstLine="567"/>
              <w:jc w:val="both"/>
              <w:rPr>
                <w:rFonts w:ascii="Times New Roman" w:hAnsi="Times New Roman" w:cs="Times New Roman"/>
                <w:sz w:val="28"/>
                <w:szCs w:val="28"/>
              </w:rPr>
            </w:pPr>
          </w:p>
        </w:tc>
      </w:tr>
    </w:tbl>
    <w:p w:rsidR="001B2E53" w:rsidRDefault="001B2E53" w:rsidP="00FC1A7F">
      <w:pPr>
        <w:spacing w:line="360" w:lineRule="auto"/>
        <w:ind w:firstLine="567"/>
        <w:jc w:val="both"/>
        <w:rPr>
          <w:rFonts w:ascii="Times New Roman" w:hAnsi="Times New Roman" w:cs="Times New Roman"/>
          <w:color w:val="000000"/>
          <w:sz w:val="28"/>
          <w:szCs w:val="28"/>
          <w:shd w:val="clear" w:color="auto" w:fill="FFFFFF"/>
        </w:rPr>
      </w:pPr>
    </w:p>
    <w:p w:rsidR="001B2E53" w:rsidRPr="000D6D16" w:rsidRDefault="001B2E53" w:rsidP="00FC1A7F">
      <w:pPr>
        <w:spacing w:line="360" w:lineRule="auto"/>
        <w:ind w:firstLine="567"/>
        <w:jc w:val="both"/>
        <w:rPr>
          <w:rFonts w:ascii="Times New Roman" w:hAnsi="Times New Roman" w:cs="Times New Roman"/>
          <w:color w:val="000000"/>
          <w:sz w:val="28"/>
          <w:szCs w:val="28"/>
          <w:shd w:val="clear" w:color="auto" w:fill="FFFFFF"/>
        </w:rPr>
      </w:pPr>
    </w:p>
    <w:sectPr w:rsidR="001B2E53" w:rsidRPr="000D6D16" w:rsidSect="00525577">
      <w:footerReference w:type="default" r:id="rId48"/>
      <w:pgSz w:w="11906" w:h="16838"/>
      <w:pgMar w:top="567"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56A" w:rsidRDefault="004E756A" w:rsidP="001929D1">
      <w:pPr>
        <w:spacing w:after="0" w:line="240" w:lineRule="auto"/>
      </w:pPr>
      <w:r>
        <w:separator/>
      </w:r>
    </w:p>
  </w:endnote>
  <w:endnote w:type="continuationSeparator" w:id="0">
    <w:p w:rsidR="004E756A" w:rsidRDefault="004E756A" w:rsidP="00192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126426"/>
      <w:docPartObj>
        <w:docPartGallery w:val="Page Numbers (Bottom of Page)"/>
        <w:docPartUnique/>
      </w:docPartObj>
    </w:sdtPr>
    <w:sdtEndPr/>
    <w:sdtContent>
      <w:p w:rsidR="00461BB7" w:rsidRDefault="00461BB7">
        <w:pPr>
          <w:pStyle w:val="a7"/>
          <w:jc w:val="center"/>
        </w:pPr>
        <w:r>
          <w:fldChar w:fldCharType="begin"/>
        </w:r>
        <w:r>
          <w:instrText>PAGE   \* MERGEFORMAT</w:instrText>
        </w:r>
        <w:r>
          <w:fldChar w:fldCharType="separate"/>
        </w:r>
        <w:r w:rsidR="00864070">
          <w:rPr>
            <w:noProof/>
          </w:rPr>
          <w:t>4</w:t>
        </w:r>
        <w:r>
          <w:fldChar w:fldCharType="end"/>
        </w:r>
      </w:p>
    </w:sdtContent>
  </w:sdt>
  <w:p w:rsidR="00461BB7" w:rsidRDefault="00461B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56A" w:rsidRDefault="004E756A" w:rsidP="001929D1">
      <w:pPr>
        <w:spacing w:after="0" w:line="240" w:lineRule="auto"/>
      </w:pPr>
      <w:r>
        <w:separator/>
      </w:r>
    </w:p>
  </w:footnote>
  <w:footnote w:type="continuationSeparator" w:id="0">
    <w:p w:rsidR="004E756A" w:rsidRDefault="004E756A" w:rsidP="001929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20"/>
    <w:rsid w:val="00005642"/>
    <w:rsid w:val="00006C87"/>
    <w:rsid w:val="00022058"/>
    <w:rsid w:val="00037848"/>
    <w:rsid w:val="00056ED8"/>
    <w:rsid w:val="000677C7"/>
    <w:rsid w:val="00081C1E"/>
    <w:rsid w:val="000B364C"/>
    <w:rsid w:val="000C2AB5"/>
    <w:rsid w:val="000D6D16"/>
    <w:rsid w:val="001003EF"/>
    <w:rsid w:val="00102677"/>
    <w:rsid w:val="001143ED"/>
    <w:rsid w:val="001339E5"/>
    <w:rsid w:val="00141209"/>
    <w:rsid w:val="0015174E"/>
    <w:rsid w:val="00156921"/>
    <w:rsid w:val="00162201"/>
    <w:rsid w:val="0017034C"/>
    <w:rsid w:val="001718E2"/>
    <w:rsid w:val="001860A5"/>
    <w:rsid w:val="001929D1"/>
    <w:rsid w:val="001A7CAC"/>
    <w:rsid w:val="001B2E53"/>
    <w:rsid w:val="001D2E10"/>
    <w:rsid w:val="001D613E"/>
    <w:rsid w:val="001E0BAF"/>
    <w:rsid w:val="002177AF"/>
    <w:rsid w:val="00224442"/>
    <w:rsid w:val="00232970"/>
    <w:rsid w:val="00242D1F"/>
    <w:rsid w:val="00274511"/>
    <w:rsid w:val="00281F98"/>
    <w:rsid w:val="00294F5A"/>
    <w:rsid w:val="002A0B2B"/>
    <w:rsid w:val="002C6176"/>
    <w:rsid w:val="002D189F"/>
    <w:rsid w:val="002E3EA7"/>
    <w:rsid w:val="002F0E1F"/>
    <w:rsid w:val="003003F2"/>
    <w:rsid w:val="003027E2"/>
    <w:rsid w:val="0031796D"/>
    <w:rsid w:val="00325A5F"/>
    <w:rsid w:val="00325EC7"/>
    <w:rsid w:val="00342883"/>
    <w:rsid w:val="0035351A"/>
    <w:rsid w:val="00364846"/>
    <w:rsid w:val="00374472"/>
    <w:rsid w:val="00385E02"/>
    <w:rsid w:val="003A14EB"/>
    <w:rsid w:val="003B1A05"/>
    <w:rsid w:val="003C1B19"/>
    <w:rsid w:val="003E1855"/>
    <w:rsid w:val="003E6B92"/>
    <w:rsid w:val="003F0580"/>
    <w:rsid w:val="00404577"/>
    <w:rsid w:val="00411529"/>
    <w:rsid w:val="00411D87"/>
    <w:rsid w:val="00431250"/>
    <w:rsid w:val="004313E8"/>
    <w:rsid w:val="00434B75"/>
    <w:rsid w:val="00461BB7"/>
    <w:rsid w:val="00476D6B"/>
    <w:rsid w:val="00477CCA"/>
    <w:rsid w:val="004A5805"/>
    <w:rsid w:val="004A6B19"/>
    <w:rsid w:val="004A742F"/>
    <w:rsid w:val="004C0DC5"/>
    <w:rsid w:val="004C6BE9"/>
    <w:rsid w:val="004E1FA1"/>
    <w:rsid w:val="004E4F17"/>
    <w:rsid w:val="004E6896"/>
    <w:rsid w:val="004E756A"/>
    <w:rsid w:val="004F51C9"/>
    <w:rsid w:val="004F7D8C"/>
    <w:rsid w:val="00506E43"/>
    <w:rsid w:val="00525577"/>
    <w:rsid w:val="00536F76"/>
    <w:rsid w:val="00547220"/>
    <w:rsid w:val="00552845"/>
    <w:rsid w:val="005615D2"/>
    <w:rsid w:val="0057221B"/>
    <w:rsid w:val="00574319"/>
    <w:rsid w:val="005907A9"/>
    <w:rsid w:val="005A3A0C"/>
    <w:rsid w:val="005A79E7"/>
    <w:rsid w:val="005B2A98"/>
    <w:rsid w:val="005D2D6E"/>
    <w:rsid w:val="005F0AFD"/>
    <w:rsid w:val="005F44AA"/>
    <w:rsid w:val="006073C5"/>
    <w:rsid w:val="00617EB8"/>
    <w:rsid w:val="00660443"/>
    <w:rsid w:val="00664E97"/>
    <w:rsid w:val="0066781F"/>
    <w:rsid w:val="00673895"/>
    <w:rsid w:val="00691464"/>
    <w:rsid w:val="006965BA"/>
    <w:rsid w:val="006B6314"/>
    <w:rsid w:val="006D314F"/>
    <w:rsid w:val="006D52C9"/>
    <w:rsid w:val="006F0806"/>
    <w:rsid w:val="006F25A5"/>
    <w:rsid w:val="007237BC"/>
    <w:rsid w:val="0072701F"/>
    <w:rsid w:val="007324B5"/>
    <w:rsid w:val="00740E2B"/>
    <w:rsid w:val="00746560"/>
    <w:rsid w:val="00766114"/>
    <w:rsid w:val="00771B66"/>
    <w:rsid w:val="0078081B"/>
    <w:rsid w:val="007A07FA"/>
    <w:rsid w:val="007A635F"/>
    <w:rsid w:val="007B56D7"/>
    <w:rsid w:val="007D5943"/>
    <w:rsid w:val="007F3CCA"/>
    <w:rsid w:val="008130EC"/>
    <w:rsid w:val="00835FE9"/>
    <w:rsid w:val="0084385B"/>
    <w:rsid w:val="00851C71"/>
    <w:rsid w:val="00853ED0"/>
    <w:rsid w:val="00860D3D"/>
    <w:rsid w:val="00864070"/>
    <w:rsid w:val="0087002D"/>
    <w:rsid w:val="00890261"/>
    <w:rsid w:val="00893B48"/>
    <w:rsid w:val="008B28CB"/>
    <w:rsid w:val="008B3F69"/>
    <w:rsid w:val="008C5281"/>
    <w:rsid w:val="008C7DDD"/>
    <w:rsid w:val="008D177E"/>
    <w:rsid w:val="008D37D9"/>
    <w:rsid w:val="008E3D42"/>
    <w:rsid w:val="008F31CF"/>
    <w:rsid w:val="00903002"/>
    <w:rsid w:val="0091681C"/>
    <w:rsid w:val="0092500B"/>
    <w:rsid w:val="00925A75"/>
    <w:rsid w:val="009430E7"/>
    <w:rsid w:val="00945E8B"/>
    <w:rsid w:val="009468D6"/>
    <w:rsid w:val="009605B6"/>
    <w:rsid w:val="009910D9"/>
    <w:rsid w:val="009A1CC7"/>
    <w:rsid w:val="009A6790"/>
    <w:rsid w:val="009A7DCA"/>
    <w:rsid w:val="009C1276"/>
    <w:rsid w:val="009C6096"/>
    <w:rsid w:val="009D72C8"/>
    <w:rsid w:val="009E0603"/>
    <w:rsid w:val="009E413A"/>
    <w:rsid w:val="009F028F"/>
    <w:rsid w:val="00A02603"/>
    <w:rsid w:val="00A307C5"/>
    <w:rsid w:val="00A3570C"/>
    <w:rsid w:val="00A45512"/>
    <w:rsid w:val="00A533FF"/>
    <w:rsid w:val="00A60BAD"/>
    <w:rsid w:val="00A73B39"/>
    <w:rsid w:val="00A747A0"/>
    <w:rsid w:val="00A750E8"/>
    <w:rsid w:val="00A760E6"/>
    <w:rsid w:val="00AB5A49"/>
    <w:rsid w:val="00AB5BCF"/>
    <w:rsid w:val="00AE40BF"/>
    <w:rsid w:val="00AF135F"/>
    <w:rsid w:val="00B06233"/>
    <w:rsid w:val="00B22671"/>
    <w:rsid w:val="00B2575C"/>
    <w:rsid w:val="00B2618F"/>
    <w:rsid w:val="00B43CC1"/>
    <w:rsid w:val="00B510A4"/>
    <w:rsid w:val="00B64611"/>
    <w:rsid w:val="00B67E2E"/>
    <w:rsid w:val="00B74212"/>
    <w:rsid w:val="00B877C4"/>
    <w:rsid w:val="00BA0581"/>
    <w:rsid w:val="00BD7C21"/>
    <w:rsid w:val="00BE112D"/>
    <w:rsid w:val="00C05BCF"/>
    <w:rsid w:val="00C06397"/>
    <w:rsid w:val="00C13741"/>
    <w:rsid w:val="00C13B30"/>
    <w:rsid w:val="00C22D6B"/>
    <w:rsid w:val="00C269DE"/>
    <w:rsid w:val="00C42B9C"/>
    <w:rsid w:val="00C57C4F"/>
    <w:rsid w:val="00C81E19"/>
    <w:rsid w:val="00C9622D"/>
    <w:rsid w:val="00CC494D"/>
    <w:rsid w:val="00CE74B4"/>
    <w:rsid w:val="00D01BC4"/>
    <w:rsid w:val="00D10B16"/>
    <w:rsid w:val="00D153C8"/>
    <w:rsid w:val="00D45858"/>
    <w:rsid w:val="00D45DE1"/>
    <w:rsid w:val="00D516C7"/>
    <w:rsid w:val="00D577DE"/>
    <w:rsid w:val="00D8234B"/>
    <w:rsid w:val="00D9137D"/>
    <w:rsid w:val="00D9295F"/>
    <w:rsid w:val="00DC532C"/>
    <w:rsid w:val="00DC6929"/>
    <w:rsid w:val="00DC786D"/>
    <w:rsid w:val="00DD49B6"/>
    <w:rsid w:val="00DE54E2"/>
    <w:rsid w:val="00DF76B4"/>
    <w:rsid w:val="00DF7F27"/>
    <w:rsid w:val="00E13D1F"/>
    <w:rsid w:val="00E15CD3"/>
    <w:rsid w:val="00E20183"/>
    <w:rsid w:val="00E20D5A"/>
    <w:rsid w:val="00E21340"/>
    <w:rsid w:val="00E245A0"/>
    <w:rsid w:val="00E364EF"/>
    <w:rsid w:val="00E430DE"/>
    <w:rsid w:val="00E56347"/>
    <w:rsid w:val="00E63E04"/>
    <w:rsid w:val="00E70923"/>
    <w:rsid w:val="00E72458"/>
    <w:rsid w:val="00EB0AB8"/>
    <w:rsid w:val="00EB3169"/>
    <w:rsid w:val="00EB53D6"/>
    <w:rsid w:val="00ED186E"/>
    <w:rsid w:val="00F076E7"/>
    <w:rsid w:val="00F16EC5"/>
    <w:rsid w:val="00F266A6"/>
    <w:rsid w:val="00F546C4"/>
    <w:rsid w:val="00F62A29"/>
    <w:rsid w:val="00F70332"/>
    <w:rsid w:val="00F81AB1"/>
    <w:rsid w:val="00F92C7D"/>
    <w:rsid w:val="00FA77EA"/>
    <w:rsid w:val="00FB1F61"/>
    <w:rsid w:val="00FB23AF"/>
    <w:rsid w:val="00FB2CDF"/>
    <w:rsid w:val="00FC1A7F"/>
    <w:rsid w:val="00FC6D2F"/>
    <w:rsid w:val="00FC7597"/>
    <w:rsid w:val="00FD2415"/>
    <w:rsid w:val="00FE4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90B56"/>
  <w15:docId w15:val="{5BCC9239-647F-4763-9A42-B95E505C7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056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79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1412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nernumber">
    <w:name w:val="inner_number"/>
    <w:basedOn w:val="a0"/>
    <w:rsid w:val="00141209"/>
  </w:style>
  <w:style w:type="table" w:styleId="a4">
    <w:name w:val="Table Grid"/>
    <w:basedOn w:val="a1"/>
    <w:uiPriority w:val="39"/>
    <w:rsid w:val="0014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
    <w:name w:val="zd"/>
    <w:basedOn w:val="a"/>
    <w:rsid w:val="00C81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1929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929D1"/>
  </w:style>
  <w:style w:type="paragraph" w:styleId="a7">
    <w:name w:val="footer"/>
    <w:basedOn w:val="a"/>
    <w:link w:val="a8"/>
    <w:uiPriority w:val="99"/>
    <w:unhideWhenUsed/>
    <w:rsid w:val="001929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929D1"/>
  </w:style>
  <w:style w:type="paragraph" w:styleId="a9">
    <w:name w:val="List Paragraph"/>
    <w:basedOn w:val="a"/>
    <w:uiPriority w:val="34"/>
    <w:qFormat/>
    <w:rsid w:val="00DC532C"/>
    <w:pPr>
      <w:ind w:left="720"/>
      <w:contextualSpacing/>
    </w:pPr>
  </w:style>
  <w:style w:type="character" w:customStyle="1" w:styleId="10">
    <w:name w:val="Заголовок 1 Знак"/>
    <w:basedOn w:val="a0"/>
    <w:link w:val="1"/>
    <w:uiPriority w:val="9"/>
    <w:rsid w:val="00005642"/>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005642"/>
    <w:pPr>
      <w:outlineLvl w:val="9"/>
    </w:pPr>
    <w:rPr>
      <w:lang w:eastAsia="ru-RU"/>
    </w:rPr>
  </w:style>
  <w:style w:type="paragraph" w:styleId="2">
    <w:name w:val="toc 2"/>
    <w:basedOn w:val="a"/>
    <w:next w:val="a"/>
    <w:autoRedefine/>
    <w:uiPriority w:val="39"/>
    <w:unhideWhenUsed/>
    <w:rsid w:val="00005642"/>
    <w:pPr>
      <w:spacing w:after="100"/>
      <w:ind w:left="220"/>
    </w:pPr>
    <w:rPr>
      <w:rFonts w:eastAsiaTheme="minorEastAsia" w:cs="Times New Roman"/>
      <w:lang w:eastAsia="ru-RU"/>
    </w:rPr>
  </w:style>
  <w:style w:type="paragraph" w:styleId="11">
    <w:name w:val="toc 1"/>
    <w:basedOn w:val="a"/>
    <w:next w:val="a"/>
    <w:autoRedefine/>
    <w:uiPriority w:val="39"/>
    <w:unhideWhenUsed/>
    <w:rsid w:val="00005642"/>
    <w:pPr>
      <w:spacing w:after="100"/>
    </w:pPr>
    <w:rPr>
      <w:rFonts w:eastAsiaTheme="minorEastAsia" w:cs="Times New Roman"/>
      <w:lang w:eastAsia="ru-RU"/>
    </w:rPr>
  </w:style>
  <w:style w:type="paragraph" w:styleId="3">
    <w:name w:val="toc 3"/>
    <w:basedOn w:val="a"/>
    <w:next w:val="a"/>
    <w:autoRedefine/>
    <w:uiPriority w:val="39"/>
    <w:unhideWhenUsed/>
    <w:rsid w:val="00005642"/>
    <w:pPr>
      <w:spacing w:after="100"/>
      <w:ind w:left="440"/>
    </w:pPr>
    <w:rPr>
      <w:rFonts w:eastAsiaTheme="minorEastAsia" w:cs="Times New Roman"/>
      <w:lang w:eastAsia="ru-RU"/>
    </w:rPr>
  </w:style>
  <w:style w:type="paragraph" w:styleId="ab">
    <w:name w:val="Balloon Text"/>
    <w:basedOn w:val="a"/>
    <w:link w:val="ac"/>
    <w:uiPriority w:val="99"/>
    <w:semiHidden/>
    <w:unhideWhenUsed/>
    <w:rsid w:val="00EB53D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B53D6"/>
    <w:rPr>
      <w:rFonts w:ascii="Tahoma" w:hAnsi="Tahoma" w:cs="Tahoma"/>
      <w:sz w:val="16"/>
      <w:szCs w:val="16"/>
    </w:rPr>
  </w:style>
  <w:style w:type="paragraph" w:customStyle="1" w:styleId="western">
    <w:name w:val="western"/>
    <w:qFormat/>
    <w:rsid w:val="00864070"/>
    <w:pPr>
      <w:spacing w:after="0" w:line="240" w:lineRule="auto"/>
    </w:pPr>
    <w:rPr>
      <w:rFonts w:ascii="Calibri" w:eastAsia="SimSun" w:hAnsi="Calibri"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9775">
      <w:bodyDiv w:val="1"/>
      <w:marLeft w:val="0"/>
      <w:marRight w:val="0"/>
      <w:marTop w:val="0"/>
      <w:marBottom w:val="0"/>
      <w:divBdr>
        <w:top w:val="none" w:sz="0" w:space="0" w:color="auto"/>
        <w:left w:val="none" w:sz="0" w:space="0" w:color="auto"/>
        <w:bottom w:val="none" w:sz="0" w:space="0" w:color="auto"/>
        <w:right w:val="none" w:sz="0" w:space="0" w:color="auto"/>
      </w:divBdr>
    </w:div>
    <w:div w:id="272903421">
      <w:bodyDiv w:val="1"/>
      <w:marLeft w:val="0"/>
      <w:marRight w:val="0"/>
      <w:marTop w:val="0"/>
      <w:marBottom w:val="0"/>
      <w:divBdr>
        <w:top w:val="none" w:sz="0" w:space="0" w:color="auto"/>
        <w:left w:val="none" w:sz="0" w:space="0" w:color="auto"/>
        <w:bottom w:val="none" w:sz="0" w:space="0" w:color="auto"/>
        <w:right w:val="none" w:sz="0" w:space="0" w:color="auto"/>
      </w:divBdr>
    </w:div>
    <w:div w:id="308022155">
      <w:bodyDiv w:val="1"/>
      <w:marLeft w:val="0"/>
      <w:marRight w:val="0"/>
      <w:marTop w:val="0"/>
      <w:marBottom w:val="0"/>
      <w:divBdr>
        <w:top w:val="none" w:sz="0" w:space="0" w:color="auto"/>
        <w:left w:val="none" w:sz="0" w:space="0" w:color="auto"/>
        <w:bottom w:val="none" w:sz="0" w:space="0" w:color="auto"/>
        <w:right w:val="none" w:sz="0" w:space="0" w:color="auto"/>
      </w:divBdr>
    </w:div>
    <w:div w:id="661542933">
      <w:bodyDiv w:val="1"/>
      <w:marLeft w:val="0"/>
      <w:marRight w:val="0"/>
      <w:marTop w:val="0"/>
      <w:marBottom w:val="0"/>
      <w:divBdr>
        <w:top w:val="none" w:sz="0" w:space="0" w:color="auto"/>
        <w:left w:val="none" w:sz="0" w:space="0" w:color="auto"/>
        <w:bottom w:val="none" w:sz="0" w:space="0" w:color="auto"/>
        <w:right w:val="none" w:sz="0" w:space="0" w:color="auto"/>
      </w:divBdr>
    </w:div>
    <w:div w:id="808322825">
      <w:bodyDiv w:val="1"/>
      <w:marLeft w:val="0"/>
      <w:marRight w:val="0"/>
      <w:marTop w:val="0"/>
      <w:marBottom w:val="0"/>
      <w:divBdr>
        <w:top w:val="none" w:sz="0" w:space="0" w:color="auto"/>
        <w:left w:val="none" w:sz="0" w:space="0" w:color="auto"/>
        <w:bottom w:val="none" w:sz="0" w:space="0" w:color="auto"/>
        <w:right w:val="none" w:sz="0" w:space="0" w:color="auto"/>
      </w:divBdr>
    </w:div>
    <w:div w:id="1342929346">
      <w:bodyDiv w:val="1"/>
      <w:marLeft w:val="0"/>
      <w:marRight w:val="0"/>
      <w:marTop w:val="0"/>
      <w:marBottom w:val="0"/>
      <w:divBdr>
        <w:top w:val="none" w:sz="0" w:space="0" w:color="auto"/>
        <w:left w:val="none" w:sz="0" w:space="0" w:color="auto"/>
        <w:bottom w:val="none" w:sz="0" w:space="0" w:color="auto"/>
        <w:right w:val="none" w:sz="0" w:space="0" w:color="auto"/>
      </w:divBdr>
    </w:div>
    <w:div w:id="1384645020">
      <w:bodyDiv w:val="1"/>
      <w:marLeft w:val="0"/>
      <w:marRight w:val="0"/>
      <w:marTop w:val="0"/>
      <w:marBottom w:val="0"/>
      <w:divBdr>
        <w:top w:val="none" w:sz="0" w:space="0" w:color="auto"/>
        <w:left w:val="none" w:sz="0" w:space="0" w:color="auto"/>
        <w:bottom w:val="none" w:sz="0" w:space="0" w:color="auto"/>
        <w:right w:val="none" w:sz="0" w:space="0" w:color="auto"/>
      </w:divBdr>
    </w:div>
    <w:div w:id="209003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hart" Target="charts/chart1.xml"/><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2400" b="1" dirty="0" smtClean="0"/>
              <a:t>Баллы пробного</a:t>
            </a:r>
            <a:r>
              <a:rPr lang="ru-RU" sz="2400" b="1" baseline="0" dirty="0" smtClean="0"/>
              <a:t> ОГЭ по математике</a:t>
            </a:r>
            <a:endParaRPr lang="ru-RU" sz="2400" b="1" dirty="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Группа школьной подготовки</c:v>
                </c:pt>
              </c:strCache>
            </c:strRef>
          </c:tx>
          <c:spPr>
            <a:solidFill>
              <a:schemeClr val="accent1"/>
            </a:solidFill>
            <a:ln>
              <a:noFill/>
            </a:ln>
            <a:effectLst/>
          </c:spPr>
          <c:invertIfNegative val="0"/>
          <c:cat>
            <c:strRef>
              <c:f>Лист1!$A$2:$A$5</c:f>
              <c:strCache>
                <c:ptCount val="2"/>
                <c:pt idx="0">
                  <c:v>Результат пробника до эксперимента</c:v>
                </c:pt>
                <c:pt idx="1">
                  <c:v>Результат пробника после эксперимента</c:v>
                </c:pt>
              </c:strCache>
            </c:strRef>
          </c:cat>
          <c:val>
            <c:numRef>
              <c:f>Лист1!$B$2:$B$5</c:f>
              <c:numCache>
                <c:formatCode>General</c:formatCode>
                <c:ptCount val="4"/>
                <c:pt idx="0">
                  <c:v>16</c:v>
                </c:pt>
                <c:pt idx="1">
                  <c:v>22</c:v>
                </c:pt>
              </c:numCache>
            </c:numRef>
          </c:val>
          <c:extLst>
            <c:ext xmlns:c16="http://schemas.microsoft.com/office/drawing/2014/chart" uri="{C3380CC4-5D6E-409C-BE32-E72D297353CC}">
              <c16:uniqueId val="{00000000-5F9D-4318-AA00-2E7F2F443B23}"/>
            </c:ext>
          </c:extLst>
        </c:ser>
        <c:ser>
          <c:idx val="1"/>
          <c:order val="1"/>
          <c:tx>
            <c:strRef>
              <c:f>Лист1!$C$1</c:f>
              <c:strCache>
                <c:ptCount val="1"/>
                <c:pt idx="0">
                  <c:v>Экспериментальная группа</c:v>
                </c:pt>
              </c:strCache>
            </c:strRef>
          </c:tx>
          <c:spPr>
            <a:solidFill>
              <a:schemeClr val="accent2"/>
            </a:solidFill>
            <a:ln>
              <a:noFill/>
            </a:ln>
            <a:effectLst/>
          </c:spPr>
          <c:invertIfNegative val="0"/>
          <c:cat>
            <c:strRef>
              <c:f>Лист1!$A$2:$A$5</c:f>
              <c:strCache>
                <c:ptCount val="2"/>
                <c:pt idx="0">
                  <c:v>Результат пробника до эксперимента</c:v>
                </c:pt>
                <c:pt idx="1">
                  <c:v>Результат пробника после эксперимента</c:v>
                </c:pt>
              </c:strCache>
            </c:strRef>
          </c:cat>
          <c:val>
            <c:numRef>
              <c:f>Лист1!$C$2:$C$5</c:f>
              <c:numCache>
                <c:formatCode>General</c:formatCode>
                <c:ptCount val="4"/>
                <c:pt idx="0">
                  <c:v>17</c:v>
                </c:pt>
                <c:pt idx="1">
                  <c:v>24</c:v>
                </c:pt>
              </c:numCache>
            </c:numRef>
          </c:val>
          <c:extLst>
            <c:ext xmlns:c16="http://schemas.microsoft.com/office/drawing/2014/chart" uri="{C3380CC4-5D6E-409C-BE32-E72D297353CC}">
              <c16:uniqueId val="{00000001-5F9D-4318-AA00-2E7F2F443B23}"/>
            </c:ext>
          </c:extLst>
        </c:ser>
        <c:dLbls>
          <c:showLegendKey val="0"/>
          <c:showVal val="0"/>
          <c:showCatName val="0"/>
          <c:showSerName val="0"/>
          <c:showPercent val="0"/>
          <c:showBubbleSize val="0"/>
        </c:dLbls>
        <c:gapWidth val="219"/>
        <c:overlap val="-27"/>
        <c:axId val="83127296"/>
        <c:axId val="119492992"/>
      </c:barChart>
      <c:catAx>
        <c:axId val="831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19492992"/>
        <c:crosses val="autoZero"/>
        <c:auto val="1"/>
        <c:lblAlgn val="ctr"/>
        <c:lblOffset val="100"/>
        <c:noMultiLvlLbl val="0"/>
      </c:catAx>
      <c:valAx>
        <c:axId val="11949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crossAx val="83127296"/>
        <c:crosses val="autoZero"/>
        <c:crossBetween val="between"/>
      </c:valAx>
      <c:spPr>
        <a:noFill/>
        <a:ln>
          <a:noFill/>
        </a:ln>
        <a:effectLst/>
      </c:spPr>
    </c:plotArea>
    <c:legend>
      <c:legendPos val="b"/>
      <c:layout>
        <c:manualLayout>
          <c:xMode val="edge"/>
          <c:yMode val="edge"/>
          <c:x val="0.56282054591851938"/>
          <c:y val="0.19793135081415791"/>
          <c:w val="0.43703697389202667"/>
          <c:h val="0.4171993472197667"/>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62576">
          <a:srgbClr val="E5E2E5">
            <a:alpha val="43000"/>
            <a:lumMod val="40000"/>
            <a:lumOff val="60000"/>
          </a:srgbClr>
        </a:gs>
        <a:gs pos="53626">
          <a:srgbClr val="E9E6E9"/>
        </a:gs>
        <a:gs pos="34500">
          <a:srgbClr val="F1EFF1"/>
        </a:gs>
        <a:gs pos="0">
          <a:schemeClr val="bg2">
            <a:tint val="90000"/>
            <a:lumMod val="120000"/>
          </a:schemeClr>
        </a:gs>
        <a:gs pos="100000">
          <a:schemeClr val="bg2">
            <a:shade val="98000"/>
            <a:satMod val="120000"/>
            <a:lumMod val="98000"/>
          </a:schemeClr>
        </a:gs>
      </a:gsLst>
      <a:lin ang="5400000" scaled="0"/>
    </a:gra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6C43D-48A6-401B-9EC5-937C3B4E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11837</Words>
  <Characters>67477</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79156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mike</cp:lastModifiedBy>
  <cp:revision>3</cp:revision>
  <dcterms:created xsi:type="dcterms:W3CDTF">2024-02-07T06:00:00Z</dcterms:created>
  <dcterms:modified xsi:type="dcterms:W3CDTF">2024-02-07T07:30:00Z</dcterms:modified>
</cp:coreProperties>
</file>