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uto" w:line="360" w:after="0"/>
        <w:contextualSpacing w:val="1"/>
        <w:ind w:right="11" w:firstLine="708"/>
        <w:rPr>
          <w:spacing w:val="0"/>
          <w:i w:val="0"/>
          <w:b w:val="1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1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"МИР БЕЗ УЧИТЕЛЕЙ"</w:t>
      </w:r>
    </w:p>
    <w:p>
      <w:pPr>
        <w:jc w:val="both"/>
        <w:spacing w:lineRule="auto" w:line="360" w:after="0"/>
        <w:contextualSpacing w:val="1"/>
        <w:ind w:right="11" w:firstLine="708"/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</w:pPr>
      <w:r>
        <w:rPr>
          <w:spacing w:val="0"/>
          <w:i w:val="1"/>
          <w:b w:val="1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>Автор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: Сергей Алабин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>,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учащийся 5а класса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МБОУ 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>Л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ицей № 14 им. 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М.М. Громова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>.</w:t>
      </w:r>
    </w:p>
    <w:p>
      <w:pPr>
        <w:jc w:val="left"/>
        <w:spacing w:lineRule="auto" w:line="360" w:after="0"/>
        <w:contextualSpacing w:val="1"/>
        <w:ind w:right="11" w:firstLine="708"/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</w:pPr>
      <w:r>
        <w:rPr>
          <w:spacing w:val="0"/>
          <w:i w:val="1"/>
          <w:b w:val="1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>Ж</w:t>
      </w:r>
      <w:r>
        <w:rPr>
          <w:spacing w:val="0"/>
          <w:i w:val="1"/>
          <w:b w:val="1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>анр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>: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рассказ.</w:t>
      </w:r>
    </w:p>
    <w:p>
      <w:pPr>
        <w:jc w:val="both"/>
        <w:spacing w:lineRule="auto" w:line="360" w:after="0"/>
        <w:contextualSpacing w:val="1"/>
        <w:ind w:right="11" w:firstLine="708"/>
        <w:rPr>
          <w:i w:val="1"/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pacing w:val="0"/>
          <w:i w:val="1"/>
          <w:b w:val="1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>Т</w:t>
      </w:r>
      <w:r>
        <w:rPr>
          <w:spacing w:val="0"/>
          <w:i w:val="1"/>
          <w:b w:val="1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>е</w:t>
      </w:r>
      <w:r>
        <w:rPr>
          <w:spacing w:val="0"/>
          <w:i w:val="1"/>
          <w:b w:val="1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матическое направление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>: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Высшее искусство, которым 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обладает учитель, — это умение пробудить радость от творческого </w:t>
      </w:r>
      <w:r>
        <w:rPr>
          <w:spacing w:val="0"/>
          <w:i w:val="1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выражения и получения знаний (Эйнштейн А.): школа, учителя, книги.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</w:p>
    <w:p>
      <w:pPr>
        <w:jc w:val="both"/>
        <w:spacing w:lineRule="auto" w:line="360" w:after="0"/>
        <w:contextualSpacing w:val="1"/>
        <w:ind w:right="11" w:firstLine="708"/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Сегодня ученики 5 «Д» класса Витя Костров и Вадик Малинкин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опять получили двойки. </w:t>
      </w:r>
    </w:p>
    <w:p>
      <w:pPr>
        <w:jc w:val="both"/>
        <w:spacing w:lineRule="auto" w:line="360" w:after="0"/>
        <w:contextualSpacing w:val="1"/>
        <w:ind w:right="11" w:firstLine="708"/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Как же надоело! 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сказал Витя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Да уж, эти учителя надоели, совсем не дают отдохнуть со своими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>уроками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,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ответил Вадик.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 этими словами закадычные друзья-двоечники вышли из школы 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направились домой. На улице дул холодный ветер и шел дождь.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Как жаль, что сейчас нельзя поиграть в футбол, 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сказал Витя.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>Значит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,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опять будем на компьютере играть, 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нашел выход из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ситуации Вадик.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Вдруг ребята заметили странного прохожего, который куда-то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спешил. Человек был одет в необычную одежду, волосы его были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взлохмачены, образ его напоминал рассеянного ученого. Человек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подбежал к мальчикам и взволнованно сказал: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Здравствуйте, мальчики! Я изобретатель. Только что я сумел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изобрести пульт, меняющий реальность. За мной гонится мой враг,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профессор Невежества, если этот пульт попадет к нему в руки, случится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>беда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!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Прошу вас, ребята, возьмите  пульт и никому не отдавайте! Через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три дня я найду вас и заберу пульт обратно. А пока помогите мне,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спрячьте его.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Удивленные 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м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альчи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ш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ки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взяли пульт и побежали прочь. Неужели им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 руки правда попала волшебная вещь?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А давай проверим,- сказал Вадик.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 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На улице противный дождь,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а так хочется поиграть в футбол, может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,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этот пульт сможет поменять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погоду? Ну-ка, пульт, сделай так, чтобы светило солнце.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И в то же мгновенье пульт засветился разными цветами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,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и через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несколько минут выглянуло солнышко.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Ничего себе! 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удивились ребята. Штука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-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то и правда работает.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>Ну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,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побежали скорее во двор!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И мальчики, радуясь теплой майской погоде, до самого вечера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проиграли в футбол. Они совсем не думали о домашнем задании 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предстоящей контрольной. На следующий день друзья снова получили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>двойки.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Как же надоела эта школа, все время забирает, да еще и родители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снова будут ругаться из-за оценок, - недовольно сказал Витя, выходя из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школы. 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И тут ребята вспомнили о вчерашнем случае и о волшебном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изобретении, которое случайно оказалось у них.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Давай, попробуем сделать в мир, в котором не будет школ 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учителей, 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сказал Витя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с 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п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редвкушением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>.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Это будет здорово! </w:t>
      </w: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крикнул в ответ воодушевленный Вадик.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Ребята снова использовали пульт, как и в прошлый раз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,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о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н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замигал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разными цветами и исполнил просьбу. Витя и Вадик попали в мир, где не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было учителей. Так ли хорош этот мир, как казалось ребятам? Профессия,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дающая путь в мир знаний и науки исчезла, а вместе с ней исчезли 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другие профессии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: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врачи, инженеры, биологи, строители, кондитеры. Ведь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кем бы не хотел стать человек, сначала ему нужно выучиться.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Итак, волшебный пульт унес наших героев в особый мир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.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В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 м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ир, где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не было учителей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.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В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мир, где знания и накопленный опыт не передавались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от человека к человеку, от поколения к поколению.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Место, в котором оказались Витя и Вадик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,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с трудом можно было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назвать городом. Вместо привычных мальчикам высоких современных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домов кругом были непонятные жилища, напоминающие шалаши.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Покосившиеся домики были построены из веток и соломы, некоторые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были собраны из груды камней и напоминали пещеры. Люди, населявшие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это место, были одеты в непонятную одежду, которая представляла собой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лоскуты, намотанные на тело. Речь людей была очень скудной. Жители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странного города изъяснялись очень простыми фразами, исчезло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многообразие и красота языка. Все вокруг производило угнетающее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впечатление.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333333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Я хочу есть,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сказал Витя,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давай найдем магазин, купим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конфет или хотя бы хлеба. </w:t>
      </w:r>
    </w:p>
    <w:p>
      <w:pPr>
        <w:jc w:val="both"/>
        <w:spacing w:lineRule="auto" w:line="360" w:after="0"/>
        <w:contextualSpacing w:val="1"/>
        <w:ind w:right="11" w:firstLine="708"/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Ребята шли вдоль своеобразной улочки, но ничего похожего на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магазин или рынок они не видели.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Какое странное место,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сказал Вадик,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давай поговорим с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кем-нибудь из местных жителей, узнаем, что к чему.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Навстречу Вите и Вадику шел мальчик. Он был примерно одного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возраста с ребятами, но лицо его казалось очень взрослым и уставшим.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Давай остановим его,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шепнул Вадик другу.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Эй, мальчик, стой, помоги нам! Мы устали и хотим есть, скажи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нам, где здесь можно купить еду?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Мальчик удивленно посмотрел на ребят.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Купить?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спросил он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.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В нашем городке мы все добываем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себе еду в ближайшем лесу, собирая ягоды и растения или ловим рыбу в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реке. Но у меня есть немного диких яблок, могу угостить вас.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Мальчик улыбнулся и протянул яблочки Вите и Вадику.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Мы пробовали сажать огороды, но у нас ничего не получилось,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не хватает знаний,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продолжил мальчик.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Так книги читайте, учитесь друг у друга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,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сказал Вадик. 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Мы не знаем, что такое книги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,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ответил мальчик,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у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чить нас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некому, учителей в нашем мире нет, 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з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десь всё устроено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так, что мы можем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совершать 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о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дни и те же действия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, все наши дни очень однообразны,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с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грустью продолжил он.</w:t>
      </w:r>
    </w:p>
    <w:p>
      <w:pPr>
        <w:jc w:val="both"/>
        <w:spacing w:lineRule="auto" w:line="360" w:after="0"/>
        <w:contextualSpacing w:val="1"/>
        <w:ind w:right="11" w:firstLine="708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И тут Витя и Вадик поняли, что в этом мире, мире без учителей, нет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никакого прогресса. Жизнь 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э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тих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людей напоминала жизнь древних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,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 xml:space="preserve">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но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отличалась отсутствием возможности накапливать опыт и передавать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знания другим, таким образом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,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какой-либо прогресс был невозможен.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Люди, живш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и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е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в этом мире, всегда оставались в определенной точке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развития. Ведь любой прогресс возможен только в том случае, если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человек, имеющий опыт и знания</w:t>
      </w:r>
      <w:r>
        <w:rPr>
          <w:sz w:val="28"/>
          <w:szCs w:val="28"/>
          <w:shd w:val="clear"/>
          <w:rFonts w:ascii="Times New Roman" w:eastAsia="Times New Roman" w:hAnsi="Times New Roman" w:cs="Times New Roman"/>
          <w:lang w:val="ru-RU"/>
        </w:rPr>
        <w:t>,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 передаст эти знания другим.</w:t>
      </w:r>
    </w:p>
    <w:p>
      <w:pPr>
        <w:jc w:val="both"/>
        <w:spacing w:lineRule="auto" w:line="360" w:after="0"/>
        <w:contextualSpacing w:val="1"/>
        <w:ind w:right="11" w:firstLine="708"/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</w:pP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Теперь ребята поняли, как важна профессия учителя. Поняли, что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именно учителя, предавая свои знания другим, стоят у истоков любых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открытий и изобретений и словно нитями связывают поколения знаниями.</w:t>
      </w:r>
    </w:p>
    <w:p>
      <w:pPr>
        <w:jc w:val="both"/>
        <w:spacing w:lineRule="auto" w:line="360" w:after="0"/>
        <w:contextualSpacing w:val="1"/>
        <w:ind w:right="11" w:firstLine="708"/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 В какой грустный мир мы с тобой попали,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 сказал другу Вадик.</w:t>
      </w:r>
    </w:p>
    <w:p>
      <w:pPr>
        <w:jc w:val="both"/>
        <w:spacing w:lineRule="auto" w:line="360" w:after="0"/>
        <w:contextualSpacing w:val="1"/>
        <w:ind w:right="11" w:firstLine="708"/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Нужно срочно сделать всё, как было,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 резко сказал Витя. </w:t>
      </w:r>
    </w:p>
    <w:p>
      <w:pPr>
        <w:jc w:val="both"/>
        <w:spacing w:lineRule="auto" w:line="360" w:after="0"/>
        <w:contextualSpacing w:val="1"/>
        <w:ind w:right="11" w:firstLine="708"/>
        <w:rPr>
          <w:color w:val="2C2D2E"/>
          <w:sz w:val="28"/>
          <w:szCs w:val="28"/>
          <w:shd w:val="clear"/>
          <w:rFonts w:ascii="Times New Roman" w:eastAsia="Times New Roman" w:hAnsi="Times New Roman" w:cs="Times New Roman"/>
          <w:lang w:val="ru-RU"/>
        </w:rPr>
      </w:pP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Он достал пульт и приказал вернуть прежний мир, с учителями,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школами и даже двойками. Цвета на пульте начали переливаться и ребята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в ту же секунду оказались на улице родного города.</w:t>
      </w:r>
    </w:p>
    <w:p>
      <w:pPr>
        <w:jc w:val="both"/>
        <w:spacing w:lineRule="auto" w:line="360" w:after="0"/>
        <w:contextualSpacing w:val="1"/>
        <w:ind w:right="11" w:firstLine="708"/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color w:val="2C2D2E"/>
          <w:sz w:val="28"/>
          <w:szCs w:val="28"/>
          <w:shd w:val="clear"/>
          <w:rFonts w:ascii="Times New Roman" w:eastAsia="Times New Roman" w:hAnsi="Times New Roman" w:cs="Times New Roman"/>
        </w:rPr>
        <w:t xml:space="preserve">Как здесь хорошо,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color w:val="2C2D2E"/>
          <w:sz w:val="28"/>
          <w:szCs w:val="28"/>
          <w:shd w:val="clear"/>
          <w:rFonts w:ascii="Times New Roman" w:eastAsia="Times New Roman" w:hAnsi="Times New Roman" w:cs="Times New Roman"/>
        </w:rPr>
        <w:t xml:space="preserve"> радостно сказал Витя.</w:t>
      </w:r>
    </w:p>
    <w:p>
      <w:pPr>
        <w:jc w:val="both"/>
        <w:spacing w:lineRule="auto" w:line="360" w:after="0"/>
        <w:contextualSpacing w:val="1"/>
        <w:ind w:right="11" w:firstLine="708"/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Никогда больше не буду прогуливать школу,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сказал Вадик,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  <w:t>н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е хотелось бы мне, чтобы мир был таким, как тот, в котором мы сейчас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>побывали.</w:t>
      </w:r>
      <w:r>
        <w:rPr>
          <w:color w:val="2C2D2E"/>
          <w:sz w:val="28"/>
          <w:szCs w:val="28"/>
          <w:shd w:val="clear"/>
          <w:rFonts w:ascii="Times New Roman" w:eastAsia="Times New Roman" w:hAnsi="Times New Roman" w:cs="Times New Roman"/>
        </w:rPr>
        <w:br/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         И в этот момент ребята увидели изобретателя, сделавшего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удивительный  пульт.</w:t>
      </w:r>
    </w:p>
    <w:p>
      <w:pPr>
        <w:jc w:val="both"/>
        <w:spacing w:lineRule="auto" w:line="360" w:after="0"/>
        <w:contextualSpacing w:val="1"/>
        <w:ind w:right="11" w:firstLine="708"/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>—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 Эй, дяденька,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крикнул Вадик,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  <w:t>о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т вашего изобретения один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вред! Заберите скорее свой пульт, пока мир не превратился во что-то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ужасное. Мы думали сделать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  <w:t>ж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  <w:t xml:space="preserve">изнь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лучше и беззаботнее, а вместо этого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оказались в каком-то дремучем месте. </w:t>
      </w:r>
    </w:p>
    <w:p>
      <w:pPr>
        <w:jc w:val="both"/>
        <w:spacing w:lineRule="auto" w:line="360" w:after="0" w:afterAutospacing="1"/>
        <w:contextualSpacing w:val="1"/>
        <w:ind w:right="11" w:firstLine="708"/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</w:pP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И ребята рассказали изобретателю историю своего путешествия в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мир без учителей.</w:t>
      </w:r>
    </w:p>
    <w:p>
      <w:pPr>
        <w:jc w:val="both"/>
        <w:spacing w:lineRule="auto" w:line="360" w:after="0" w:afterAutospacing="1"/>
        <w:contextualSpacing w:val="1"/>
        <w:ind w:right="11" w:firstLine="708"/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</w:rPr>
        <w:t xml:space="preserve">— </w:t>
      </w:r>
      <w:r>
        <w:rPr>
          <w:spacing w:val="0"/>
          <w:i w:val="0"/>
          <w:b w:val="0"/>
          <w:color w:val="202122"/>
          <w:sz w:val="28"/>
          <w:szCs w:val="28"/>
          <w:shd w:val="clear" w:fill="FFFFFF"/>
          <w:rFonts w:ascii="Times New Roman" w:eastAsia="Times New Roman" w:hAnsi="Times New Roman" w:cs="Times New Roman"/>
          <w:lang w:val="ru-RU"/>
        </w:rPr>
        <w:t>Э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х,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  <w:t>м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  <w:t>альчишки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, создав пульт, я хотел дать возможность людям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делать наш мир лучше, но теперь я понял, какую ошибку я совершил.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Оказавшись в неумелых руках, моё изобретение может привести к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катастрофе. Я уничтожу его. Мир должен развиваться естественным путём.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Пусть люди учатся, делятся знаниями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  <w:lang w:val="ru-RU"/>
        </w:rPr>
        <w:t>,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 и жизнь становится лучше не при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помощи волшебного изобретения, а с помощью ежедневного труда, тяги к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знаниям и научным открытиям. Ведь и у вас, ребята, есть возможность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стать инженерами, строителями, а может быть даже учёными и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изобретателями, нужно только ответственно относится к учёбе, а ваши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учителя вам обязательно помогут в этом, цените их непростой труд и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>уважайте!</w:t>
      </w:r>
    </w:p>
    <w:p>
      <w:pPr>
        <w:jc w:val="both"/>
        <w:spacing w:lineRule="auto" w:line="360" w:after="0"/>
        <w:contextualSpacing w:val="1"/>
        <w:ind w:right="11" w:firstLine="708"/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</w:pP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С тех пор Витя Костров Вадик Малинкин стали прилежным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учениками, внимательно слушали учителей, усердно выполняли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 xml:space="preserve">домашние задания и верили, что в будущем обязательно сделают научное </w:t>
      </w:r>
      <w:r>
        <w:rPr>
          <w:color w:val="2C2D2E"/>
          <w:sz w:val="28"/>
          <w:szCs w:val="28"/>
          <w:shd w:val="clear" w:color="auto" w:fill="FFFFFF"/>
          <w:rFonts w:ascii="Times New Roman" w:eastAsia="Times New Roman" w:hAnsi="Times New Roman" w:cs="Times New Roman"/>
        </w:rPr>
        <w:t>открытие! </w:t>
      </w:r>
    </w:p>
    <w:sectPr>
      <w15:footnoteColumns w:val="1"/>
      <w:pgSz w:w="11906" w:h="16838"/>
      <w:pgMar w:top="1701" w:left="1440" w:bottom="1440" w:right="1440" w:header="709" w:footer="709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shd w:val="clear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6943</Characters>
  <CharactersWithSpaces>0</CharactersWithSpaces>
  <DocSecurity>0</DocSecurity>
  <HyperlinksChanged>false</HyperlinksChanged>
  <Lines>49</Lines>
  <LinksUpToDate>false</LinksUpToDate>
  <Pages>5</Pages>
  <Paragraphs>13</Paragraphs>
  <Words>1038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alabin83@outlook.com</dc:creator>
  <cp:lastModifiedBy>Huawei</cp:lastModifiedBy>
  <cp:version>9.114.165.51782</cp:version>
  <dcterms:modified xsi:type="dcterms:W3CDTF">2024-01-25T19:49:00Z</dcterms:modified>
</cp:coreProperties>
</file>