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5EE" w:rsidRPr="00A92A3F" w:rsidRDefault="00A625EE" w:rsidP="00A92A3F">
      <w:pPr>
        <w:widowControl w:val="0"/>
        <w:autoSpaceDE w:val="0"/>
        <w:autoSpaceDN w:val="0"/>
        <w:adjustRightInd w:val="0"/>
        <w:ind w:firstLine="0"/>
        <w:jc w:val="center"/>
        <w:rPr>
          <w:rFonts w:ascii="Times New Roman" w:eastAsia="Times New Roman" w:hAnsi="Times New Roman" w:cs="Times New Roman"/>
          <w:bCs/>
          <w:sz w:val="28"/>
          <w:szCs w:val="28"/>
          <w:lang w:eastAsia="ru-RU"/>
        </w:rPr>
      </w:pPr>
      <w:r w:rsidRPr="00A92A3F">
        <w:rPr>
          <w:rFonts w:ascii="Times New Roman" w:eastAsia="Times New Roman" w:hAnsi="Times New Roman" w:cs="Times New Roman"/>
          <w:bCs/>
          <w:sz w:val="28"/>
          <w:szCs w:val="28"/>
          <w:lang w:eastAsia="ru-RU"/>
        </w:rPr>
        <w:t>Муниципальное общеобразовательное учреждение</w:t>
      </w:r>
    </w:p>
    <w:p w:rsidR="00A625EE" w:rsidRPr="00A92A3F" w:rsidRDefault="00A625EE" w:rsidP="00A92A3F">
      <w:pPr>
        <w:spacing w:after="200"/>
        <w:ind w:firstLine="0"/>
        <w:jc w:val="center"/>
        <w:rPr>
          <w:rFonts w:ascii="Times New Roman" w:eastAsia="Times New Roman" w:hAnsi="Times New Roman" w:cs="Times New Roman"/>
          <w:sz w:val="28"/>
          <w:szCs w:val="28"/>
          <w:lang w:eastAsia="ru-RU"/>
        </w:rPr>
      </w:pPr>
      <w:r w:rsidRPr="00A92A3F">
        <w:rPr>
          <w:rFonts w:ascii="Times New Roman" w:eastAsia="Times New Roman" w:hAnsi="Times New Roman" w:cs="Times New Roman"/>
          <w:sz w:val="28"/>
          <w:szCs w:val="28"/>
          <w:lang w:eastAsia="ru-RU"/>
        </w:rPr>
        <w:t>«Средняя школа № 67 Дзержинского района Волгограда»</w:t>
      </w:r>
    </w:p>
    <w:p w:rsidR="002A6424" w:rsidRDefault="002A6424" w:rsidP="00A92A3F">
      <w:pPr>
        <w:widowControl w:val="0"/>
        <w:autoSpaceDE w:val="0"/>
        <w:autoSpaceDN w:val="0"/>
        <w:adjustRightInd w:val="0"/>
        <w:ind w:firstLine="0"/>
        <w:rPr>
          <w:rFonts w:ascii="Times New Roman" w:eastAsia="Times New Roman" w:hAnsi="Times New Roman" w:cs="Times New Roman"/>
          <w:b/>
          <w:bCs/>
          <w:sz w:val="48"/>
          <w:szCs w:val="48"/>
          <w:lang w:eastAsia="ru-RU"/>
        </w:rPr>
      </w:pPr>
    </w:p>
    <w:p w:rsidR="00E66A15" w:rsidRDefault="00E66A15" w:rsidP="00A92A3F">
      <w:pPr>
        <w:widowControl w:val="0"/>
        <w:autoSpaceDE w:val="0"/>
        <w:autoSpaceDN w:val="0"/>
        <w:adjustRightInd w:val="0"/>
        <w:ind w:firstLine="0"/>
        <w:rPr>
          <w:rFonts w:ascii="Times New Roman" w:eastAsia="Times New Roman" w:hAnsi="Times New Roman" w:cs="Times New Roman"/>
          <w:b/>
          <w:bCs/>
          <w:sz w:val="48"/>
          <w:szCs w:val="48"/>
          <w:lang w:eastAsia="ru-RU"/>
        </w:rPr>
      </w:pPr>
    </w:p>
    <w:p w:rsidR="00E66A15" w:rsidRPr="005B5E9B" w:rsidRDefault="00E66A15" w:rsidP="00A92A3F">
      <w:pPr>
        <w:widowControl w:val="0"/>
        <w:autoSpaceDE w:val="0"/>
        <w:autoSpaceDN w:val="0"/>
        <w:adjustRightInd w:val="0"/>
        <w:ind w:firstLine="0"/>
        <w:rPr>
          <w:rFonts w:ascii="Times New Roman" w:eastAsia="Times New Roman" w:hAnsi="Times New Roman" w:cs="Times New Roman"/>
          <w:b/>
          <w:bCs/>
          <w:sz w:val="48"/>
          <w:szCs w:val="48"/>
          <w:lang w:eastAsia="ru-RU"/>
        </w:rPr>
      </w:pPr>
    </w:p>
    <w:p w:rsidR="00137462" w:rsidRDefault="00211519" w:rsidP="00137462">
      <w:pPr>
        <w:widowControl w:val="0"/>
        <w:autoSpaceDE w:val="0"/>
        <w:autoSpaceDN w:val="0"/>
        <w:adjustRightInd w:val="0"/>
        <w:ind w:left="708" w:firstLine="0"/>
        <w:jc w:val="center"/>
        <w:rPr>
          <w:rFonts w:ascii="Times New Roman" w:eastAsia="Times New Roman" w:hAnsi="Times New Roman" w:cs="Times New Roman"/>
          <w:b/>
          <w:bCs/>
          <w:sz w:val="32"/>
          <w:szCs w:val="32"/>
          <w:lang w:eastAsia="ru-RU"/>
        </w:rPr>
      </w:pPr>
      <w:r w:rsidRPr="004B5495">
        <w:rPr>
          <w:rFonts w:ascii="Times New Roman" w:eastAsia="Times New Roman" w:hAnsi="Times New Roman" w:cs="Times New Roman"/>
          <w:b/>
          <w:bCs/>
          <w:sz w:val="32"/>
          <w:szCs w:val="32"/>
          <w:lang w:eastAsia="ru-RU"/>
        </w:rPr>
        <w:t xml:space="preserve">ОПРЕДЕЛЕНИЕ СОСТОЯНИЯ </w:t>
      </w:r>
      <w:r w:rsidR="006F54AD" w:rsidRPr="004B5495">
        <w:rPr>
          <w:rFonts w:ascii="Times New Roman" w:eastAsia="Times New Roman" w:hAnsi="Times New Roman" w:cs="Times New Roman"/>
          <w:b/>
          <w:bCs/>
          <w:sz w:val="32"/>
          <w:szCs w:val="32"/>
          <w:lang w:eastAsia="ru-RU"/>
        </w:rPr>
        <w:t>АТМОСФЕРЫ</w:t>
      </w:r>
      <w:r w:rsidR="00E66A15" w:rsidRPr="004B5495">
        <w:rPr>
          <w:rFonts w:ascii="Times New Roman" w:eastAsia="Times New Roman" w:hAnsi="Times New Roman" w:cs="Times New Roman"/>
          <w:b/>
          <w:bCs/>
          <w:sz w:val="32"/>
          <w:szCs w:val="32"/>
          <w:lang w:eastAsia="ru-RU"/>
        </w:rPr>
        <w:t xml:space="preserve"> </w:t>
      </w:r>
      <w:r w:rsidRPr="004B5495">
        <w:rPr>
          <w:rFonts w:ascii="Times New Roman" w:eastAsia="Times New Roman" w:hAnsi="Times New Roman" w:cs="Times New Roman"/>
          <w:b/>
          <w:bCs/>
          <w:sz w:val="32"/>
          <w:szCs w:val="32"/>
          <w:lang w:eastAsia="ru-RU"/>
        </w:rPr>
        <w:t>ПО КОМПЛЕКСУ ПРИЗНАКОВ У СОСНЫ ОБЫКНОВЕННОЙ</w:t>
      </w:r>
      <w:r w:rsidR="00137462">
        <w:rPr>
          <w:rFonts w:ascii="Times New Roman" w:eastAsia="Times New Roman" w:hAnsi="Times New Roman" w:cs="Times New Roman"/>
          <w:b/>
          <w:bCs/>
          <w:sz w:val="32"/>
          <w:szCs w:val="32"/>
          <w:lang w:eastAsia="ru-RU"/>
        </w:rPr>
        <w:t xml:space="preserve"> </w:t>
      </w:r>
      <w:bookmarkStart w:id="0" w:name="_GoBack"/>
      <w:bookmarkEnd w:id="0"/>
      <w:r w:rsidR="00137462">
        <w:rPr>
          <w:rFonts w:ascii="Times New Roman" w:eastAsia="Times New Roman" w:hAnsi="Times New Roman" w:cs="Times New Roman"/>
          <w:b/>
          <w:bCs/>
          <w:sz w:val="32"/>
          <w:szCs w:val="32"/>
          <w:lang w:eastAsia="ru-RU"/>
        </w:rPr>
        <w:t>БЛИЗ СНТ «УРОЖАЙ-3»</w:t>
      </w:r>
    </w:p>
    <w:p w:rsidR="00A625EE" w:rsidRPr="004B5495" w:rsidRDefault="00A625EE" w:rsidP="00A92A3F">
      <w:pPr>
        <w:widowControl w:val="0"/>
        <w:autoSpaceDE w:val="0"/>
        <w:autoSpaceDN w:val="0"/>
        <w:adjustRightInd w:val="0"/>
        <w:ind w:left="708" w:firstLine="0"/>
        <w:jc w:val="center"/>
        <w:rPr>
          <w:rFonts w:ascii="Times New Roman" w:eastAsia="Times New Roman" w:hAnsi="Times New Roman" w:cs="Times New Roman"/>
          <w:b/>
          <w:bCs/>
          <w:sz w:val="32"/>
          <w:szCs w:val="32"/>
          <w:lang w:eastAsia="ru-RU"/>
        </w:rPr>
      </w:pPr>
    </w:p>
    <w:p w:rsidR="00A625EE" w:rsidRPr="00A625EE" w:rsidRDefault="00A625EE" w:rsidP="00A92A3F">
      <w:pPr>
        <w:widowControl w:val="0"/>
        <w:autoSpaceDE w:val="0"/>
        <w:autoSpaceDN w:val="0"/>
        <w:adjustRightInd w:val="0"/>
        <w:ind w:firstLine="0"/>
        <w:jc w:val="both"/>
        <w:rPr>
          <w:rFonts w:ascii="Times New Roman" w:eastAsia="Times New Roman" w:hAnsi="Times New Roman" w:cs="Times New Roman"/>
          <w:sz w:val="28"/>
          <w:szCs w:val="28"/>
          <w:lang w:eastAsia="ru-RU"/>
        </w:rPr>
      </w:pPr>
    </w:p>
    <w:p w:rsidR="00A625EE" w:rsidRPr="00A625EE" w:rsidRDefault="00A625EE" w:rsidP="00A92A3F">
      <w:pPr>
        <w:widowControl w:val="0"/>
        <w:autoSpaceDE w:val="0"/>
        <w:autoSpaceDN w:val="0"/>
        <w:adjustRightInd w:val="0"/>
        <w:ind w:firstLine="0"/>
        <w:jc w:val="both"/>
        <w:rPr>
          <w:rFonts w:ascii="Times New Roman" w:eastAsia="Times New Roman" w:hAnsi="Times New Roman" w:cs="Times New Roman"/>
          <w:sz w:val="28"/>
          <w:szCs w:val="28"/>
          <w:lang w:eastAsia="ru-RU"/>
        </w:rPr>
      </w:pPr>
    </w:p>
    <w:p w:rsidR="00A625EE" w:rsidRPr="006D1723" w:rsidRDefault="00A625EE" w:rsidP="00A92A3F">
      <w:pPr>
        <w:widowControl w:val="0"/>
        <w:tabs>
          <w:tab w:val="left" w:pos="5400"/>
        </w:tabs>
        <w:autoSpaceDE w:val="0"/>
        <w:autoSpaceDN w:val="0"/>
        <w:adjustRightInd w:val="0"/>
        <w:ind w:left="5400" w:firstLine="0"/>
        <w:jc w:val="both"/>
        <w:rPr>
          <w:rFonts w:ascii="Times New Roman" w:eastAsia="Times New Roman" w:hAnsi="Times New Roman" w:cs="Times New Roman"/>
          <w:b/>
          <w:sz w:val="28"/>
          <w:szCs w:val="28"/>
          <w:lang w:eastAsia="ru-RU"/>
        </w:rPr>
      </w:pPr>
      <w:r w:rsidRPr="004E2813">
        <w:rPr>
          <w:rFonts w:ascii="Times New Roman" w:eastAsia="Times New Roman" w:hAnsi="Times New Roman" w:cs="Times New Roman"/>
          <w:b/>
          <w:bCs/>
          <w:sz w:val="28"/>
          <w:szCs w:val="28"/>
          <w:lang w:eastAsia="ru-RU"/>
        </w:rPr>
        <w:t>Выполнила</w:t>
      </w:r>
      <w:r w:rsidR="006D1723" w:rsidRPr="00912A4B">
        <w:rPr>
          <w:rFonts w:ascii="Times New Roman" w:eastAsia="Times New Roman" w:hAnsi="Times New Roman" w:cs="Times New Roman"/>
          <w:b/>
          <w:bCs/>
          <w:sz w:val="28"/>
          <w:szCs w:val="28"/>
          <w:lang w:eastAsia="ru-RU"/>
        </w:rPr>
        <w:t>:</w:t>
      </w:r>
    </w:p>
    <w:p w:rsidR="00A625EE" w:rsidRPr="006D1723" w:rsidRDefault="006F54AD" w:rsidP="00A92A3F">
      <w:pPr>
        <w:widowControl w:val="0"/>
        <w:tabs>
          <w:tab w:val="left" w:pos="5400"/>
        </w:tabs>
        <w:autoSpaceDE w:val="0"/>
        <w:autoSpaceDN w:val="0"/>
        <w:adjustRightInd w:val="0"/>
        <w:ind w:left="5400" w:firstLine="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учащаяся 10 «Б</w:t>
      </w:r>
      <w:r w:rsidR="00A625EE" w:rsidRPr="006D1723">
        <w:rPr>
          <w:rFonts w:ascii="Times New Roman" w:eastAsia="Times New Roman" w:hAnsi="Times New Roman" w:cs="Times New Roman"/>
          <w:iCs/>
          <w:sz w:val="28"/>
          <w:szCs w:val="28"/>
          <w:lang w:eastAsia="ru-RU"/>
        </w:rPr>
        <w:t>» класса</w:t>
      </w:r>
    </w:p>
    <w:p w:rsidR="00A625EE" w:rsidRPr="006D1723" w:rsidRDefault="00A625EE" w:rsidP="00A92A3F">
      <w:pPr>
        <w:widowControl w:val="0"/>
        <w:tabs>
          <w:tab w:val="left" w:pos="5400"/>
        </w:tabs>
        <w:autoSpaceDE w:val="0"/>
        <w:autoSpaceDN w:val="0"/>
        <w:adjustRightInd w:val="0"/>
        <w:ind w:left="5400" w:firstLine="0"/>
        <w:jc w:val="both"/>
        <w:rPr>
          <w:rFonts w:ascii="Times New Roman" w:eastAsia="Times New Roman" w:hAnsi="Times New Roman" w:cs="Times New Roman"/>
          <w:iCs/>
          <w:sz w:val="28"/>
          <w:szCs w:val="28"/>
          <w:lang w:eastAsia="ru-RU"/>
        </w:rPr>
      </w:pPr>
      <w:r w:rsidRPr="006D1723">
        <w:rPr>
          <w:rFonts w:ascii="Times New Roman" w:eastAsia="Times New Roman" w:hAnsi="Times New Roman" w:cs="Times New Roman"/>
          <w:iCs/>
          <w:sz w:val="28"/>
          <w:szCs w:val="28"/>
          <w:lang w:eastAsia="ru-RU"/>
        </w:rPr>
        <w:t>МОУ СШ №</w:t>
      </w:r>
      <w:r w:rsidR="004B5495">
        <w:rPr>
          <w:rFonts w:ascii="Times New Roman" w:eastAsia="Times New Roman" w:hAnsi="Times New Roman" w:cs="Times New Roman"/>
          <w:iCs/>
          <w:sz w:val="28"/>
          <w:szCs w:val="28"/>
          <w:lang w:eastAsia="ru-RU"/>
        </w:rPr>
        <w:t xml:space="preserve"> </w:t>
      </w:r>
      <w:r w:rsidRPr="006D1723">
        <w:rPr>
          <w:rFonts w:ascii="Times New Roman" w:eastAsia="Times New Roman" w:hAnsi="Times New Roman" w:cs="Times New Roman"/>
          <w:iCs/>
          <w:sz w:val="28"/>
          <w:szCs w:val="28"/>
          <w:lang w:eastAsia="ru-RU"/>
        </w:rPr>
        <w:t>67,</w:t>
      </w:r>
    </w:p>
    <w:p w:rsidR="00A625EE" w:rsidRPr="006D1723" w:rsidRDefault="00A625EE" w:rsidP="00A92A3F">
      <w:pPr>
        <w:widowControl w:val="0"/>
        <w:tabs>
          <w:tab w:val="left" w:pos="5400"/>
        </w:tabs>
        <w:autoSpaceDE w:val="0"/>
        <w:autoSpaceDN w:val="0"/>
        <w:adjustRightInd w:val="0"/>
        <w:ind w:left="5400" w:firstLine="0"/>
        <w:jc w:val="both"/>
        <w:rPr>
          <w:rFonts w:ascii="Times New Roman" w:eastAsia="Times New Roman" w:hAnsi="Times New Roman" w:cs="Times New Roman"/>
          <w:iCs/>
          <w:sz w:val="28"/>
          <w:szCs w:val="28"/>
          <w:lang w:eastAsia="ru-RU"/>
        </w:rPr>
      </w:pPr>
      <w:proofErr w:type="spellStart"/>
      <w:r w:rsidRPr="006D1723">
        <w:rPr>
          <w:rFonts w:ascii="Times New Roman" w:eastAsia="Times New Roman" w:hAnsi="Times New Roman" w:cs="Times New Roman"/>
          <w:iCs/>
          <w:sz w:val="28"/>
          <w:szCs w:val="28"/>
          <w:lang w:eastAsia="ru-RU"/>
        </w:rPr>
        <w:t>Вахидова</w:t>
      </w:r>
      <w:proofErr w:type="spellEnd"/>
      <w:r w:rsidRPr="006D1723">
        <w:rPr>
          <w:rFonts w:ascii="Times New Roman" w:eastAsia="Times New Roman" w:hAnsi="Times New Roman" w:cs="Times New Roman"/>
          <w:iCs/>
          <w:sz w:val="28"/>
          <w:szCs w:val="28"/>
          <w:lang w:eastAsia="ru-RU"/>
        </w:rPr>
        <w:t xml:space="preserve"> Алина Маратовна</w:t>
      </w:r>
    </w:p>
    <w:p w:rsidR="00A625EE" w:rsidRPr="006D1723" w:rsidRDefault="00A625EE" w:rsidP="00A92A3F">
      <w:pPr>
        <w:widowControl w:val="0"/>
        <w:tabs>
          <w:tab w:val="left" w:pos="5400"/>
        </w:tabs>
        <w:autoSpaceDE w:val="0"/>
        <w:autoSpaceDN w:val="0"/>
        <w:adjustRightInd w:val="0"/>
        <w:ind w:left="5400" w:firstLine="0"/>
        <w:jc w:val="both"/>
        <w:rPr>
          <w:rFonts w:ascii="Times New Roman" w:eastAsia="Times New Roman" w:hAnsi="Times New Roman" w:cs="Times New Roman"/>
          <w:iCs/>
          <w:sz w:val="28"/>
          <w:szCs w:val="28"/>
          <w:lang w:eastAsia="ru-RU"/>
        </w:rPr>
      </w:pPr>
    </w:p>
    <w:p w:rsidR="004E2813" w:rsidRDefault="004E2813" w:rsidP="00A92A3F">
      <w:pPr>
        <w:widowControl w:val="0"/>
        <w:tabs>
          <w:tab w:val="left" w:pos="5400"/>
        </w:tabs>
        <w:autoSpaceDE w:val="0"/>
        <w:autoSpaceDN w:val="0"/>
        <w:adjustRightInd w:val="0"/>
        <w:ind w:left="5400" w:firstLine="0"/>
        <w:jc w:val="both"/>
        <w:rPr>
          <w:rFonts w:ascii="Times New Roman" w:eastAsia="Times New Roman" w:hAnsi="Times New Roman" w:cs="Times New Roman"/>
          <w:b/>
          <w:iCs/>
          <w:sz w:val="28"/>
          <w:szCs w:val="28"/>
          <w:lang w:eastAsia="ru-RU"/>
        </w:rPr>
      </w:pPr>
      <w:r w:rsidRPr="006D1723">
        <w:rPr>
          <w:rFonts w:ascii="Times New Roman" w:eastAsia="Times New Roman" w:hAnsi="Times New Roman" w:cs="Times New Roman"/>
          <w:b/>
          <w:iCs/>
          <w:sz w:val="28"/>
          <w:szCs w:val="28"/>
          <w:lang w:eastAsia="ru-RU"/>
        </w:rPr>
        <w:t xml:space="preserve">Научный руководитель: </w:t>
      </w:r>
    </w:p>
    <w:p w:rsidR="006D1723" w:rsidRPr="006D1723" w:rsidRDefault="006D1723" w:rsidP="00A92A3F">
      <w:pPr>
        <w:widowControl w:val="0"/>
        <w:tabs>
          <w:tab w:val="left" w:pos="5400"/>
        </w:tabs>
        <w:autoSpaceDE w:val="0"/>
        <w:autoSpaceDN w:val="0"/>
        <w:adjustRightInd w:val="0"/>
        <w:ind w:left="5400" w:firstLine="0"/>
        <w:rPr>
          <w:rFonts w:ascii="Times New Roman" w:eastAsia="Times New Roman" w:hAnsi="Times New Roman" w:cs="Times New Roman"/>
          <w:iCs/>
          <w:sz w:val="28"/>
          <w:szCs w:val="28"/>
          <w:lang w:eastAsia="ru-RU"/>
        </w:rPr>
      </w:pPr>
      <w:proofErr w:type="spellStart"/>
      <w:r w:rsidRPr="006D1723">
        <w:rPr>
          <w:rFonts w:ascii="Times New Roman" w:eastAsia="Times New Roman" w:hAnsi="Times New Roman" w:cs="Times New Roman"/>
          <w:iCs/>
          <w:sz w:val="28"/>
          <w:szCs w:val="28"/>
          <w:lang w:eastAsia="ru-RU"/>
        </w:rPr>
        <w:t>Дмитревская</w:t>
      </w:r>
      <w:proofErr w:type="spellEnd"/>
      <w:r w:rsidRPr="006D1723">
        <w:rPr>
          <w:rFonts w:ascii="Times New Roman" w:eastAsia="Times New Roman" w:hAnsi="Times New Roman" w:cs="Times New Roman"/>
          <w:iCs/>
          <w:sz w:val="28"/>
          <w:szCs w:val="28"/>
          <w:lang w:eastAsia="ru-RU"/>
        </w:rPr>
        <w:t xml:space="preserve"> Анастасия Анатольевна, </w:t>
      </w:r>
    </w:p>
    <w:p w:rsidR="00A625EE" w:rsidRPr="006D1723" w:rsidRDefault="006D1723" w:rsidP="00A92A3F">
      <w:pPr>
        <w:widowControl w:val="0"/>
        <w:tabs>
          <w:tab w:val="left" w:pos="5400"/>
        </w:tabs>
        <w:autoSpaceDE w:val="0"/>
        <w:autoSpaceDN w:val="0"/>
        <w:adjustRightInd w:val="0"/>
        <w:ind w:left="5400" w:firstLine="0"/>
        <w:rPr>
          <w:rFonts w:ascii="Times New Roman" w:eastAsia="Times New Roman" w:hAnsi="Times New Roman" w:cs="Times New Roman"/>
          <w:iCs/>
          <w:sz w:val="28"/>
          <w:szCs w:val="28"/>
          <w:lang w:eastAsia="ru-RU"/>
        </w:rPr>
      </w:pPr>
      <w:r w:rsidRPr="006D1723">
        <w:rPr>
          <w:rFonts w:ascii="Times New Roman" w:eastAsia="Times New Roman" w:hAnsi="Times New Roman" w:cs="Times New Roman"/>
          <w:iCs/>
          <w:sz w:val="28"/>
          <w:szCs w:val="28"/>
          <w:lang w:eastAsia="ru-RU"/>
        </w:rPr>
        <w:t>у</w:t>
      </w:r>
      <w:r w:rsidR="00A625EE" w:rsidRPr="006D1723">
        <w:rPr>
          <w:rFonts w:ascii="Times New Roman" w:eastAsia="Times New Roman" w:hAnsi="Times New Roman" w:cs="Times New Roman"/>
          <w:iCs/>
          <w:sz w:val="28"/>
          <w:szCs w:val="28"/>
          <w:lang w:eastAsia="ru-RU"/>
        </w:rPr>
        <w:t xml:space="preserve">читель </w:t>
      </w:r>
    </w:p>
    <w:p w:rsidR="00A625EE" w:rsidRPr="006D1723" w:rsidRDefault="00A625EE" w:rsidP="00A92A3F">
      <w:pPr>
        <w:widowControl w:val="0"/>
        <w:tabs>
          <w:tab w:val="left" w:pos="5400"/>
        </w:tabs>
        <w:autoSpaceDE w:val="0"/>
        <w:autoSpaceDN w:val="0"/>
        <w:adjustRightInd w:val="0"/>
        <w:ind w:left="5400" w:firstLine="0"/>
        <w:rPr>
          <w:rFonts w:ascii="Times New Roman" w:eastAsia="Times New Roman" w:hAnsi="Times New Roman" w:cs="Times New Roman"/>
          <w:iCs/>
          <w:sz w:val="28"/>
          <w:szCs w:val="28"/>
          <w:lang w:eastAsia="ru-RU"/>
        </w:rPr>
      </w:pPr>
      <w:r w:rsidRPr="006D1723">
        <w:rPr>
          <w:rFonts w:ascii="Times New Roman" w:eastAsia="Times New Roman" w:hAnsi="Times New Roman" w:cs="Times New Roman"/>
          <w:iCs/>
          <w:sz w:val="28"/>
          <w:szCs w:val="28"/>
          <w:lang w:eastAsia="ru-RU"/>
        </w:rPr>
        <w:t xml:space="preserve">биологии и химии </w:t>
      </w:r>
    </w:p>
    <w:p w:rsidR="00A625EE" w:rsidRPr="006D1723" w:rsidRDefault="00A625EE" w:rsidP="00A92A3F">
      <w:pPr>
        <w:widowControl w:val="0"/>
        <w:tabs>
          <w:tab w:val="left" w:pos="5400"/>
        </w:tabs>
        <w:autoSpaceDE w:val="0"/>
        <w:autoSpaceDN w:val="0"/>
        <w:adjustRightInd w:val="0"/>
        <w:ind w:left="5400" w:firstLine="0"/>
        <w:rPr>
          <w:rFonts w:ascii="Times New Roman" w:eastAsia="Times New Roman" w:hAnsi="Times New Roman" w:cs="Times New Roman"/>
          <w:iCs/>
          <w:sz w:val="28"/>
          <w:szCs w:val="28"/>
          <w:lang w:eastAsia="ru-RU"/>
        </w:rPr>
      </w:pPr>
      <w:r w:rsidRPr="006D1723">
        <w:rPr>
          <w:rFonts w:ascii="Times New Roman" w:eastAsia="Times New Roman" w:hAnsi="Times New Roman" w:cs="Times New Roman"/>
          <w:iCs/>
          <w:sz w:val="28"/>
          <w:szCs w:val="28"/>
          <w:lang w:eastAsia="ru-RU"/>
        </w:rPr>
        <w:t>первой квалификационной категории</w:t>
      </w:r>
    </w:p>
    <w:p w:rsidR="00A625EE" w:rsidRPr="00A625EE" w:rsidRDefault="00A625EE" w:rsidP="00A92A3F">
      <w:pPr>
        <w:widowControl w:val="0"/>
        <w:ind w:firstLine="0"/>
        <w:jc w:val="both"/>
        <w:rPr>
          <w:rFonts w:ascii="Times New Roman" w:eastAsia="Times New Roman" w:hAnsi="Times New Roman" w:cs="Times New Roman"/>
          <w:b/>
          <w:bCs/>
          <w:sz w:val="28"/>
          <w:szCs w:val="28"/>
          <w:lang w:eastAsia="ru-RU"/>
        </w:rPr>
      </w:pPr>
    </w:p>
    <w:p w:rsidR="00A625EE" w:rsidRDefault="00A625EE" w:rsidP="00A92A3F">
      <w:pPr>
        <w:widowControl w:val="0"/>
        <w:ind w:firstLine="0"/>
        <w:jc w:val="both"/>
        <w:rPr>
          <w:rFonts w:ascii="Times New Roman" w:eastAsia="Times New Roman" w:hAnsi="Times New Roman" w:cs="Times New Roman"/>
          <w:b/>
          <w:bCs/>
          <w:sz w:val="28"/>
          <w:szCs w:val="28"/>
          <w:lang w:eastAsia="ru-RU"/>
        </w:rPr>
      </w:pPr>
    </w:p>
    <w:p w:rsidR="004B5495" w:rsidRDefault="004B5495" w:rsidP="00A92A3F">
      <w:pPr>
        <w:widowControl w:val="0"/>
        <w:ind w:firstLine="0"/>
        <w:jc w:val="both"/>
        <w:rPr>
          <w:rFonts w:ascii="Times New Roman" w:eastAsia="Times New Roman" w:hAnsi="Times New Roman" w:cs="Times New Roman"/>
          <w:b/>
          <w:bCs/>
          <w:sz w:val="28"/>
          <w:szCs w:val="28"/>
          <w:lang w:eastAsia="ru-RU"/>
        </w:rPr>
      </w:pPr>
    </w:p>
    <w:p w:rsidR="004B5495" w:rsidRPr="00A625EE" w:rsidRDefault="004B5495" w:rsidP="00A92A3F">
      <w:pPr>
        <w:widowControl w:val="0"/>
        <w:ind w:firstLine="0"/>
        <w:jc w:val="both"/>
        <w:rPr>
          <w:rFonts w:ascii="Times New Roman" w:eastAsia="Times New Roman" w:hAnsi="Times New Roman" w:cs="Times New Roman"/>
          <w:b/>
          <w:bCs/>
          <w:sz w:val="28"/>
          <w:szCs w:val="28"/>
          <w:lang w:eastAsia="ru-RU"/>
        </w:rPr>
      </w:pPr>
    </w:p>
    <w:p w:rsidR="00A625EE" w:rsidRPr="00A625EE" w:rsidRDefault="00604910" w:rsidP="00A92A3F">
      <w:pPr>
        <w:widowControl w:val="0"/>
        <w:ind w:firstLine="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Волгоград, 2024</w:t>
      </w:r>
    </w:p>
    <w:bookmarkStart w:id="1" w:name="_Toc90329432" w:displacedByCustomXml="next"/>
    <w:sdt>
      <w:sdtPr>
        <w:rPr>
          <w:rFonts w:ascii="Times New Roman" w:eastAsiaTheme="minorHAnsi" w:hAnsi="Times New Roman" w:cs="Times New Roman"/>
          <w:b w:val="0"/>
          <w:bCs w:val="0"/>
          <w:color w:val="auto"/>
          <w:sz w:val="22"/>
          <w:szCs w:val="22"/>
        </w:rPr>
        <w:id w:val="97753814"/>
        <w:docPartObj>
          <w:docPartGallery w:val="Table of Contents"/>
          <w:docPartUnique/>
        </w:docPartObj>
      </w:sdtPr>
      <w:sdtEndPr/>
      <w:sdtContent>
        <w:p w:rsidR="004E2813" w:rsidRPr="00FE783D" w:rsidRDefault="004E55B6" w:rsidP="00A92A3F">
          <w:pPr>
            <w:pStyle w:val="a9"/>
            <w:spacing w:line="360" w:lineRule="auto"/>
            <w:jc w:val="center"/>
            <w:rPr>
              <w:rFonts w:ascii="Times New Roman" w:hAnsi="Times New Roman" w:cs="Times New Roman"/>
              <w:color w:val="000000" w:themeColor="text1"/>
            </w:rPr>
          </w:pPr>
          <w:r w:rsidRPr="00FE783D">
            <w:rPr>
              <w:rFonts w:ascii="Times New Roman" w:hAnsi="Times New Roman" w:cs="Times New Roman"/>
              <w:color w:val="000000" w:themeColor="text1"/>
            </w:rPr>
            <w:t>ОГЛАВЛЕНИЕ</w:t>
          </w:r>
        </w:p>
        <w:p w:rsidR="004E55B6" w:rsidRPr="00FE783D" w:rsidRDefault="004E55B6" w:rsidP="00A92A3F">
          <w:pPr>
            <w:rPr>
              <w:rFonts w:ascii="Times New Roman" w:hAnsi="Times New Roman" w:cs="Times New Roman"/>
              <w:sz w:val="28"/>
              <w:szCs w:val="28"/>
            </w:rPr>
          </w:pPr>
        </w:p>
        <w:p w:rsidR="00FE783D" w:rsidRPr="00FE783D" w:rsidRDefault="00BB6FCF">
          <w:pPr>
            <w:pStyle w:val="11"/>
            <w:tabs>
              <w:tab w:val="right" w:leader="dot" w:pos="9911"/>
            </w:tabs>
            <w:rPr>
              <w:rFonts w:ascii="Times New Roman" w:eastAsiaTheme="minorEastAsia" w:hAnsi="Times New Roman" w:cs="Times New Roman"/>
              <w:noProof/>
              <w:sz w:val="28"/>
              <w:szCs w:val="28"/>
            </w:rPr>
          </w:pPr>
          <w:r w:rsidRPr="00FE783D">
            <w:rPr>
              <w:rFonts w:ascii="Times New Roman" w:hAnsi="Times New Roman" w:cs="Times New Roman"/>
              <w:sz w:val="28"/>
              <w:szCs w:val="28"/>
            </w:rPr>
            <w:fldChar w:fldCharType="begin"/>
          </w:r>
          <w:r w:rsidR="004E2813" w:rsidRPr="00FE783D">
            <w:rPr>
              <w:rFonts w:ascii="Times New Roman" w:hAnsi="Times New Roman" w:cs="Times New Roman"/>
              <w:sz w:val="28"/>
              <w:szCs w:val="28"/>
            </w:rPr>
            <w:instrText xml:space="preserve"> TOC \o "1-3" \h \z \u </w:instrText>
          </w:r>
          <w:r w:rsidRPr="00FE783D">
            <w:rPr>
              <w:rFonts w:ascii="Times New Roman" w:hAnsi="Times New Roman" w:cs="Times New Roman"/>
              <w:sz w:val="28"/>
              <w:szCs w:val="28"/>
            </w:rPr>
            <w:fldChar w:fldCharType="separate"/>
          </w:r>
          <w:hyperlink w:anchor="_Toc159355888" w:history="1">
            <w:r w:rsidR="00FE783D" w:rsidRPr="00FE783D">
              <w:rPr>
                <w:rStyle w:val="a5"/>
                <w:rFonts w:ascii="Times New Roman" w:hAnsi="Times New Roman" w:cs="Times New Roman"/>
                <w:noProof/>
                <w:sz w:val="28"/>
                <w:szCs w:val="28"/>
              </w:rPr>
              <w:t>ВВЕДЕНИЕ</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_Toc159355888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2</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89" w:history="1">
            <w:r w:rsidR="00FE783D" w:rsidRPr="00FE783D">
              <w:rPr>
                <w:rStyle w:val="a5"/>
                <w:rFonts w:ascii="Times New Roman" w:eastAsia="Times New Roman" w:hAnsi="Times New Roman" w:cs="Times New Roman"/>
                <w:noProof/>
                <w:sz w:val="28"/>
                <w:szCs w:val="28"/>
              </w:rPr>
              <w:t>ОБЗОР ЛИТЕРАТУРЫ</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_Toc159355889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4</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0" w:history="1">
            <w:r w:rsidR="00FE783D" w:rsidRPr="00FE783D">
              <w:rPr>
                <w:rStyle w:val="a5"/>
                <w:rFonts w:ascii="Times New Roman" w:eastAsia="Times New Roman" w:hAnsi="Times New Roman" w:cs="Times New Roman"/>
                <w:noProof/>
                <w:sz w:val="28"/>
                <w:szCs w:val="28"/>
              </w:rPr>
              <w:t>1.1. Биоиндикация, как новый подход мониторинга окружающей среды</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_Toc159355890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4</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1" w:history="1">
            <w:r w:rsidR="00FE783D" w:rsidRPr="00FE783D">
              <w:rPr>
                <w:rStyle w:val="a5"/>
                <w:rFonts w:ascii="Times New Roman" w:eastAsia="Times New Roman" w:hAnsi="Times New Roman" w:cs="Times New Roman"/>
                <w:noProof/>
                <w:sz w:val="28"/>
                <w:szCs w:val="28"/>
              </w:rPr>
              <w:t>1.2.  Сосна обыкновенная как биоиндикатор состояния окружающей среды</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_Toc159355891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5</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2" w:history="1">
            <w:r w:rsidR="00FE783D" w:rsidRPr="00FE783D">
              <w:rPr>
                <w:rStyle w:val="a5"/>
                <w:rFonts w:ascii="Times New Roman" w:eastAsia="Times New Roman" w:hAnsi="Times New Roman" w:cs="Times New Roman"/>
                <w:noProof/>
                <w:sz w:val="28"/>
                <w:szCs w:val="28"/>
              </w:rPr>
              <w:t>МАТЕРИАЛЫ И МЕТОДЫ ИССЛЕДОВАНИЯ</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_Toc159355892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6</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3" w:history="1">
            <w:r w:rsidR="00FE783D" w:rsidRPr="00FE783D">
              <w:rPr>
                <w:rStyle w:val="a5"/>
                <w:rFonts w:ascii="Times New Roman" w:eastAsia="Times New Roman" w:hAnsi="Times New Roman" w:cs="Times New Roman"/>
                <w:noProof/>
                <w:sz w:val="28"/>
                <w:szCs w:val="28"/>
              </w:rPr>
              <w:t>2.1. Проведение исследований по оценке состояния загрязнения атмосферы методом биоиндикации сосны обыкновенной</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_Toc159355893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6</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4" w:history="1">
            <w:r w:rsidR="00FE783D" w:rsidRPr="00FE783D">
              <w:rPr>
                <w:rStyle w:val="a5"/>
                <w:rFonts w:ascii="Times New Roman" w:eastAsia="Times New Roman" w:hAnsi="Times New Roman" w:cs="Times New Roman"/>
                <w:noProof/>
                <w:sz w:val="28"/>
                <w:szCs w:val="28"/>
              </w:rPr>
              <w:t>2.2. Интерпретация результатов</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_Toc159355894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9</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5" w:history="1">
            <w:r w:rsidR="00FE783D" w:rsidRPr="00FE783D">
              <w:rPr>
                <w:rStyle w:val="a5"/>
                <w:rFonts w:ascii="Times New Roman" w:hAnsi="Times New Roman" w:cs="Times New Roman"/>
                <w:noProof/>
                <w:sz w:val="28"/>
                <w:szCs w:val="28"/>
              </w:rPr>
              <w:t>РЕЗУЛЬТАТЫ И ОБСУЖДЕНИЯ</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_Toc159355895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10</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6" w:history="1">
            <w:r w:rsidR="00FE783D" w:rsidRPr="00FE783D">
              <w:rPr>
                <w:rStyle w:val="a5"/>
                <w:rFonts w:ascii="Times New Roman" w:hAnsi="Times New Roman" w:cs="Times New Roman"/>
                <w:noProof/>
                <w:sz w:val="28"/>
                <w:szCs w:val="28"/>
              </w:rPr>
              <w:t>СПИСОК ЛИТЕРАТУРЫ</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_Toc159355896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11</w:t>
            </w:r>
            <w:r w:rsidR="00FE783D" w:rsidRPr="00FE783D">
              <w:rPr>
                <w:rFonts w:ascii="Times New Roman" w:hAnsi="Times New Roman" w:cs="Times New Roman"/>
                <w:noProof/>
                <w:webHidden/>
                <w:sz w:val="28"/>
                <w:szCs w:val="28"/>
              </w:rPr>
              <w:fldChar w:fldCharType="end"/>
            </w:r>
          </w:hyperlink>
        </w:p>
        <w:p w:rsidR="00FE783D" w:rsidRPr="00FE783D" w:rsidRDefault="00B62936">
          <w:pPr>
            <w:pStyle w:val="11"/>
            <w:tabs>
              <w:tab w:val="right" w:leader="dot" w:pos="9911"/>
            </w:tabs>
            <w:rPr>
              <w:rFonts w:ascii="Times New Roman" w:eastAsiaTheme="minorEastAsia" w:hAnsi="Times New Roman" w:cs="Times New Roman"/>
              <w:noProof/>
              <w:sz w:val="28"/>
              <w:szCs w:val="28"/>
            </w:rPr>
          </w:pPr>
          <w:hyperlink w:anchor="_Toc159355897" w:history="1">
            <w:r w:rsidR="00FE783D" w:rsidRPr="00FE783D">
              <w:rPr>
                <w:rStyle w:val="a5"/>
                <w:rFonts w:ascii="Times New Roman" w:eastAsia="Times New Roman" w:hAnsi="Times New Roman" w:cs="Times New Roman"/>
                <w:noProof/>
                <w:sz w:val="28"/>
                <w:szCs w:val="28"/>
              </w:rPr>
              <w:t>ПРИЛОЖЕНИЯ</w:t>
            </w:r>
            <w:r w:rsidR="00FE783D" w:rsidRPr="00FE783D">
              <w:rPr>
                <w:rFonts w:ascii="Times New Roman" w:hAnsi="Times New Roman" w:cs="Times New Roman"/>
                <w:noProof/>
                <w:webHidden/>
                <w:sz w:val="28"/>
                <w:szCs w:val="28"/>
              </w:rPr>
              <w:tab/>
            </w:r>
            <w:r w:rsidR="00FE783D" w:rsidRPr="00FE783D">
              <w:rPr>
                <w:rFonts w:ascii="Times New Roman" w:hAnsi="Times New Roman" w:cs="Times New Roman"/>
                <w:noProof/>
                <w:webHidden/>
                <w:sz w:val="28"/>
                <w:szCs w:val="28"/>
              </w:rPr>
              <w:fldChar w:fldCharType="begin"/>
            </w:r>
            <w:r w:rsidR="00FE783D" w:rsidRPr="00FE783D">
              <w:rPr>
                <w:rFonts w:ascii="Times New Roman" w:hAnsi="Times New Roman" w:cs="Times New Roman"/>
                <w:noProof/>
                <w:webHidden/>
                <w:sz w:val="28"/>
                <w:szCs w:val="28"/>
              </w:rPr>
              <w:instrText xml:space="preserve"> PAGEREF _Toc159355897 \h </w:instrText>
            </w:r>
            <w:r w:rsidR="00FE783D" w:rsidRPr="00FE783D">
              <w:rPr>
                <w:rFonts w:ascii="Times New Roman" w:hAnsi="Times New Roman" w:cs="Times New Roman"/>
                <w:noProof/>
                <w:webHidden/>
                <w:sz w:val="28"/>
                <w:szCs w:val="28"/>
              </w:rPr>
            </w:r>
            <w:r w:rsidR="00FE783D" w:rsidRPr="00FE783D">
              <w:rPr>
                <w:rFonts w:ascii="Times New Roman" w:hAnsi="Times New Roman" w:cs="Times New Roman"/>
                <w:noProof/>
                <w:webHidden/>
                <w:sz w:val="28"/>
                <w:szCs w:val="28"/>
              </w:rPr>
              <w:fldChar w:fldCharType="separate"/>
            </w:r>
            <w:r w:rsidR="00FE783D" w:rsidRPr="00FE783D">
              <w:rPr>
                <w:rFonts w:ascii="Times New Roman" w:hAnsi="Times New Roman" w:cs="Times New Roman"/>
                <w:noProof/>
                <w:webHidden/>
                <w:sz w:val="28"/>
                <w:szCs w:val="28"/>
              </w:rPr>
              <w:t>12</w:t>
            </w:r>
            <w:r w:rsidR="00FE783D" w:rsidRPr="00FE783D">
              <w:rPr>
                <w:rFonts w:ascii="Times New Roman" w:hAnsi="Times New Roman" w:cs="Times New Roman"/>
                <w:noProof/>
                <w:webHidden/>
                <w:sz w:val="28"/>
                <w:szCs w:val="28"/>
              </w:rPr>
              <w:fldChar w:fldCharType="end"/>
            </w:r>
          </w:hyperlink>
        </w:p>
        <w:p w:rsidR="004E2813" w:rsidRPr="00FE783D" w:rsidRDefault="00BB6FCF" w:rsidP="00A92A3F">
          <w:pPr>
            <w:rPr>
              <w:rFonts w:ascii="Times New Roman" w:hAnsi="Times New Roman" w:cs="Times New Roman"/>
              <w:sz w:val="28"/>
              <w:szCs w:val="28"/>
            </w:rPr>
          </w:pPr>
          <w:r w:rsidRPr="00FE783D">
            <w:rPr>
              <w:rFonts w:ascii="Times New Roman" w:hAnsi="Times New Roman" w:cs="Times New Roman"/>
              <w:sz w:val="28"/>
              <w:szCs w:val="28"/>
            </w:rPr>
            <w:fldChar w:fldCharType="end"/>
          </w:r>
        </w:p>
      </w:sdtContent>
    </w:sdt>
    <w:p w:rsidR="008D78C7" w:rsidRPr="00FE783D" w:rsidRDefault="008D78C7" w:rsidP="00A92A3F">
      <w:pPr>
        <w:rPr>
          <w:rFonts w:ascii="Times New Roman" w:hAnsi="Times New Roman" w:cs="Times New Roman"/>
          <w:sz w:val="28"/>
          <w:szCs w:val="28"/>
          <w:lang w:eastAsia="ru-RU"/>
        </w:rPr>
      </w:pPr>
    </w:p>
    <w:p w:rsidR="008D78C7" w:rsidRPr="00FE783D" w:rsidRDefault="008D78C7" w:rsidP="00A92A3F">
      <w:pPr>
        <w:rPr>
          <w:rFonts w:ascii="Times New Roman" w:hAnsi="Times New Roman" w:cs="Times New Roman"/>
          <w:sz w:val="28"/>
          <w:szCs w:val="28"/>
          <w:lang w:eastAsia="ru-RU"/>
        </w:rPr>
      </w:pPr>
    </w:p>
    <w:p w:rsidR="008D78C7" w:rsidRPr="00FE783D" w:rsidRDefault="008D78C7" w:rsidP="00A92A3F">
      <w:pPr>
        <w:rPr>
          <w:rFonts w:ascii="Times New Roman" w:hAnsi="Times New Roman" w:cs="Times New Roman"/>
          <w:sz w:val="28"/>
          <w:szCs w:val="28"/>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8D78C7" w:rsidRDefault="008D78C7" w:rsidP="00A92A3F">
      <w:pPr>
        <w:rPr>
          <w:lang w:eastAsia="ru-RU"/>
        </w:rPr>
      </w:pPr>
    </w:p>
    <w:p w:rsidR="004E2813" w:rsidRDefault="004E2813" w:rsidP="00A92A3F">
      <w:pPr>
        <w:rPr>
          <w:lang w:eastAsia="ru-RU"/>
        </w:rPr>
      </w:pPr>
    </w:p>
    <w:p w:rsidR="004E2813" w:rsidRDefault="004E2813" w:rsidP="00A92A3F">
      <w:pPr>
        <w:rPr>
          <w:lang w:eastAsia="ru-RU"/>
        </w:rPr>
      </w:pPr>
    </w:p>
    <w:p w:rsidR="004E2813" w:rsidRDefault="004E2813" w:rsidP="00A92A3F">
      <w:pPr>
        <w:rPr>
          <w:lang w:eastAsia="ru-RU"/>
        </w:rPr>
      </w:pPr>
    </w:p>
    <w:p w:rsidR="004E2813" w:rsidRDefault="004E2813" w:rsidP="00A92A3F">
      <w:pPr>
        <w:rPr>
          <w:lang w:eastAsia="ru-RU"/>
        </w:rPr>
      </w:pPr>
    </w:p>
    <w:p w:rsidR="00330E61" w:rsidRPr="00330E61" w:rsidRDefault="00330E61" w:rsidP="00A92A3F">
      <w:pPr>
        <w:rPr>
          <w:lang w:eastAsia="ru-RU"/>
        </w:rPr>
      </w:pPr>
    </w:p>
    <w:p w:rsidR="000C3B67" w:rsidRPr="00330E61" w:rsidRDefault="00A625EE" w:rsidP="00A92A3F">
      <w:pPr>
        <w:pStyle w:val="1"/>
        <w:spacing w:line="360" w:lineRule="auto"/>
        <w:ind w:firstLine="709"/>
        <w:contextualSpacing/>
        <w:jc w:val="center"/>
        <w:rPr>
          <w:rFonts w:ascii="Times New Roman" w:hAnsi="Times New Roman" w:cs="Times New Roman"/>
          <w:color w:val="auto"/>
        </w:rPr>
      </w:pPr>
      <w:bookmarkStart w:id="2" w:name="_Toc159355888"/>
      <w:r w:rsidRPr="00392432">
        <w:rPr>
          <w:rFonts w:ascii="Times New Roman" w:hAnsi="Times New Roman" w:cs="Times New Roman"/>
          <w:color w:val="auto"/>
        </w:rPr>
        <w:lastRenderedPageBreak/>
        <w:t>ВВЕДЕНИЕ</w:t>
      </w:r>
      <w:bookmarkEnd w:id="1"/>
      <w:bookmarkEnd w:id="2"/>
    </w:p>
    <w:p w:rsidR="00703487" w:rsidRPr="00A92A3F" w:rsidRDefault="000C3B67"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Антропогенное давление на окружающую </w:t>
      </w:r>
      <w:r w:rsidR="00703487" w:rsidRPr="00A92A3F">
        <w:rPr>
          <w:rFonts w:ascii="Times New Roman" w:eastAsia="Times New Roman" w:hAnsi="Times New Roman" w:cs="Times New Roman"/>
          <w:sz w:val="24"/>
          <w:szCs w:val="28"/>
        </w:rPr>
        <w:t xml:space="preserve">среду </w:t>
      </w:r>
      <w:r w:rsidRPr="00A92A3F">
        <w:rPr>
          <w:rFonts w:ascii="Times New Roman" w:eastAsia="Times New Roman" w:hAnsi="Times New Roman" w:cs="Times New Roman"/>
          <w:sz w:val="24"/>
          <w:szCs w:val="28"/>
        </w:rPr>
        <w:t xml:space="preserve">с каждым годом усиливается. В результате различных видов человеческой деятельности в воздух выбрасывается большое количество компонентов, которые могут негативно влиять на состояние окружающей среды. Именно с этим связана высокая актуальность </w:t>
      </w:r>
      <w:r w:rsidR="00703487" w:rsidRPr="00A92A3F">
        <w:rPr>
          <w:rFonts w:ascii="Times New Roman" w:eastAsia="Times New Roman" w:hAnsi="Times New Roman" w:cs="Times New Roman"/>
          <w:sz w:val="24"/>
          <w:szCs w:val="28"/>
        </w:rPr>
        <w:t>экологического мониторинга</w:t>
      </w:r>
      <w:r w:rsidRPr="00A92A3F">
        <w:rPr>
          <w:rFonts w:ascii="Times New Roman" w:eastAsia="Times New Roman" w:hAnsi="Times New Roman" w:cs="Times New Roman"/>
          <w:sz w:val="24"/>
          <w:szCs w:val="28"/>
        </w:rPr>
        <w:t xml:space="preserve"> </w:t>
      </w:r>
      <w:r w:rsidR="00703487" w:rsidRPr="00A92A3F">
        <w:rPr>
          <w:rFonts w:ascii="Times New Roman" w:eastAsia="Times New Roman" w:hAnsi="Times New Roman" w:cs="Times New Roman"/>
          <w:sz w:val="24"/>
          <w:szCs w:val="28"/>
        </w:rPr>
        <w:t>городов и промышленных зон</w:t>
      </w:r>
      <w:r w:rsidRPr="00A92A3F">
        <w:rPr>
          <w:rFonts w:ascii="Times New Roman" w:eastAsia="Times New Roman" w:hAnsi="Times New Roman" w:cs="Times New Roman"/>
          <w:sz w:val="24"/>
          <w:szCs w:val="28"/>
        </w:rPr>
        <w:t>.</w:t>
      </w:r>
      <w:r w:rsidR="00703487" w:rsidRPr="00A92A3F">
        <w:rPr>
          <w:rFonts w:ascii="Times New Roman" w:eastAsia="Times New Roman" w:hAnsi="Times New Roman" w:cs="Times New Roman"/>
          <w:sz w:val="24"/>
          <w:szCs w:val="28"/>
        </w:rPr>
        <w:t xml:space="preserve"> На загрязнение окружающей среды особенно сильно реагируют хвойные древесные растения, которые </w:t>
      </w:r>
      <w:r w:rsidRPr="00A92A3F">
        <w:rPr>
          <w:rFonts w:ascii="Times New Roman" w:eastAsia="Times New Roman" w:hAnsi="Times New Roman" w:cs="Times New Roman"/>
          <w:sz w:val="24"/>
          <w:szCs w:val="28"/>
        </w:rPr>
        <w:t xml:space="preserve">являются </w:t>
      </w:r>
      <w:r w:rsidR="00703487" w:rsidRPr="00A92A3F">
        <w:rPr>
          <w:rFonts w:ascii="Times New Roman" w:eastAsia="Times New Roman" w:hAnsi="Times New Roman" w:cs="Times New Roman"/>
          <w:sz w:val="24"/>
          <w:szCs w:val="28"/>
        </w:rPr>
        <w:t xml:space="preserve">хорошими </w:t>
      </w:r>
      <w:r w:rsidRPr="00A92A3F">
        <w:rPr>
          <w:rFonts w:ascii="Times New Roman" w:eastAsia="Times New Roman" w:hAnsi="Times New Roman" w:cs="Times New Roman"/>
          <w:sz w:val="24"/>
          <w:szCs w:val="28"/>
        </w:rPr>
        <w:t xml:space="preserve">биоиндикаторами благодаря способности многолетней хвои накапливать атмосферные </w:t>
      </w:r>
      <w:proofErr w:type="spellStart"/>
      <w:r w:rsidRPr="00A92A3F">
        <w:rPr>
          <w:rFonts w:ascii="Times New Roman" w:eastAsia="Times New Roman" w:hAnsi="Times New Roman" w:cs="Times New Roman"/>
          <w:sz w:val="24"/>
          <w:szCs w:val="28"/>
        </w:rPr>
        <w:t>поллютанты</w:t>
      </w:r>
      <w:proofErr w:type="spellEnd"/>
      <w:r w:rsidRPr="00A92A3F">
        <w:rPr>
          <w:rFonts w:ascii="Times New Roman" w:eastAsia="Times New Roman" w:hAnsi="Times New Roman" w:cs="Times New Roman"/>
          <w:sz w:val="24"/>
          <w:szCs w:val="28"/>
        </w:rPr>
        <w:t xml:space="preserve"> в течение длительного времени</w:t>
      </w:r>
      <w:r w:rsidR="00703487" w:rsidRPr="00A92A3F">
        <w:rPr>
          <w:rFonts w:ascii="Times New Roman" w:eastAsia="Times New Roman" w:hAnsi="Times New Roman" w:cs="Times New Roman"/>
          <w:sz w:val="24"/>
          <w:szCs w:val="28"/>
        </w:rPr>
        <w:t xml:space="preserve">. </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Все вышесказанное определило тему нашего исследования.</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b/>
          <w:sz w:val="24"/>
          <w:szCs w:val="28"/>
        </w:rPr>
        <w:t xml:space="preserve">Объект исследования </w:t>
      </w:r>
      <w:r w:rsidRPr="00A92A3F">
        <w:rPr>
          <w:rFonts w:ascii="Times New Roman" w:eastAsia="Times New Roman" w:hAnsi="Times New Roman" w:cs="Times New Roman"/>
          <w:sz w:val="24"/>
          <w:szCs w:val="28"/>
        </w:rPr>
        <w:t xml:space="preserve">– сосна обыкновенная. </w:t>
      </w:r>
    </w:p>
    <w:p w:rsidR="0070429A"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b/>
          <w:sz w:val="24"/>
          <w:szCs w:val="28"/>
        </w:rPr>
        <w:t xml:space="preserve">Предмет исследования </w:t>
      </w:r>
      <w:r w:rsidRPr="00A92A3F">
        <w:rPr>
          <w:rFonts w:ascii="Times New Roman" w:eastAsia="Times New Roman" w:hAnsi="Times New Roman" w:cs="Times New Roman"/>
          <w:sz w:val="24"/>
          <w:szCs w:val="28"/>
        </w:rPr>
        <w:t xml:space="preserve">– </w:t>
      </w:r>
      <w:r w:rsidR="0070429A" w:rsidRPr="00A92A3F">
        <w:rPr>
          <w:rFonts w:ascii="Times New Roman" w:eastAsia="Times New Roman" w:hAnsi="Times New Roman" w:cs="Times New Roman"/>
          <w:sz w:val="24"/>
          <w:szCs w:val="28"/>
        </w:rPr>
        <w:t xml:space="preserve">ответные реакции сосны обыкновенной на загрязнение атмосферы. </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b/>
          <w:sz w:val="24"/>
          <w:szCs w:val="28"/>
        </w:rPr>
        <w:t xml:space="preserve">Гипотеза </w:t>
      </w:r>
      <w:r w:rsidR="00F34AA7"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 xml:space="preserve"> среда с повышенным загрязнением</w:t>
      </w:r>
      <w:r w:rsidR="0070429A" w:rsidRPr="00A92A3F">
        <w:rPr>
          <w:rFonts w:ascii="Times New Roman" w:eastAsia="Times New Roman" w:hAnsi="Times New Roman" w:cs="Times New Roman"/>
          <w:sz w:val="24"/>
          <w:szCs w:val="28"/>
        </w:rPr>
        <w:t xml:space="preserve"> атмосферы</w:t>
      </w:r>
      <w:r w:rsidRPr="00A92A3F">
        <w:rPr>
          <w:rFonts w:ascii="Times New Roman" w:eastAsia="Times New Roman" w:hAnsi="Times New Roman" w:cs="Times New Roman"/>
          <w:sz w:val="24"/>
          <w:szCs w:val="28"/>
        </w:rPr>
        <w:t xml:space="preserve"> угнетает сосну обыкновенную, относительно чистая среда наоборот придает разнообразие признаков изменчивости.</w:t>
      </w:r>
    </w:p>
    <w:p w:rsidR="0070429A"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b/>
          <w:sz w:val="24"/>
          <w:szCs w:val="28"/>
        </w:rPr>
        <w:t xml:space="preserve">Цель исследования </w:t>
      </w:r>
      <w:r w:rsidRPr="00A92A3F">
        <w:rPr>
          <w:rFonts w:ascii="Times New Roman" w:eastAsia="Times New Roman" w:hAnsi="Times New Roman" w:cs="Times New Roman"/>
          <w:sz w:val="24"/>
          <w:szCs w:val="28"/>
        </w:rPr>
        <w:t>–</w:t>
      </w:r>
      <w:r w:rsidR="00B530D8" w:rsidRPr="00A92A3F">
        <w:rPr>
          <w:rFonts w:ascii="Times New Roman" w:eastAsia="Times New Roman" w:hAnsi="Times New Roman" w:cs="Times New Roman"/>
          <w:sz w:val="24"/>
          <w:szCs w:val="28"/>
        </w:rPr>
        <w:t xml:space="preserve"> </w:t>
      </w:r>
      <w:r w:rsidR="0070429A" w:rsidRPr="00A92A3F">
        <w:rPr>
          <w:rFonts w:ascii="Times New Roman" w:eastAsia="Times New Roman" w:hAnsi="Times New Roman" w:cs="Times New Roman"/>
          <w:sz w:val="24"/>
          <w:szCs w:val="28"/>
        </w:rPr>
        <w:t xml:space="preserve">изучение и оценка загрязнение атмосферы по результатам </w:t>
      </w:r>
      <w:proofErr w:type="spellStart"/>
      <w:r w:rsidR="0070429A" w:rsidRPr="00A92A3F">
        <w:rPr>
          <w:rFonts w:ascii="Times New Roman" w:eastAsia="Times New Roman" w:hAnsi="Times New Roman" w:cs="Times New Roman"/>
          <w:sz w:val="24"/>
          <w:szCs w:val="28"/>
        </w:rPr>
        <w:t>био</w:t>
      </w:r>
      <w:r w:rsidR="00211519" w:rsidRPr="00A92A3F">
        <w:rPr>
          <w:rFonts w:ascii="Times New Roman" w:eastAsia="Times New Roman" w:hAnsi="Times New Roman" w:cs="Times New Roman"/>
          <w:sz w:val="24"/>
          <w:szCs w:val="28"/>
        </w:rPr>
        <w:t>и</w:t>
      </w:r>
      <w:r w:rsidR="0070429A" w:rsidRPr="00A92A3F">
        <w:rPr>
          <w:rFonts w:ascii="Times New Roman" w:eastAsia="Times New Roman" w:hAnsi="Times New Roman" w:cs="Times New Roman"/>
          <w:sz w:val="24"/>
          <w:szCs w:val="28"/>
        </w:rPr>
        <w:t>ндикации</w:t>
      </w:r>
      <w:proofErr w:type="spellEnd"/>
      <w:r w:rsidR="0070429A" w:rsidRPr="00A92A3F">
        <w:rPr>
          <w:rFonts w:ascii="Times New Roman" w:eastAsia="Times New Roman" w:hAnsi="Times New Roman" w:cs="Times New Roman"/>
          <w:sz w:val="24"/>
          <w:szCs w:val="28"/>
        </w:rPr>
        <w:t xml:space="preserve"> сосны обыкновенной. </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b/>
          <w:sz w:val="24"/>
          <w:szCs w:val="28"/>
        </w:rPr>
      </w:pPr>
      <w:r w:rsidRPr="00A92A3F">
        <w:rPr>
          <w:rFonts w:ascii="Times New Roman" w:eastAsia="Times New Roman" w:hAnsi="Times New Roman" w:cs="Times New Roman"/>
          <w:sz w:val="24"/>
          <w:szCs w:val="28"/>
        </w:rPr>
        <w:t xml:space="preserve">Для реализации поставленной цели в работе сформулированы следующие </w:t>
      </w:r>
      <w:r w:rsidRPr="00A92A3F">
        <w:rPr>
          <w:rFonts w:ascii="Times New Roman" w:eastAsia="Times New Roman" w:hAnsi="Times New Roman" w:cs="Times New Roman"/>
          <w:b/>
          <w:sz w:val="24"/>
          <w:szCs w:val="28"/>
        </w:rPr>
        <w:t xml:space="preserve">задачи: </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1) Изучить биологическую и специальную литературы, информацию из </w:t>
      </w:r>
      <w:proofErr w:type="spellStart"/>
      <w:r w:rsidRPr="00A92A3F">
        <w:rPr>
          <w:rFonts w:ascii="Times New Roman" w:eastAsia="Times New Roman" w:hAnsi="Times New Roman" w:cs="Times New Roman"/>
          <w:sz w:val="24"/>
          <w:szCs w:val="28"/>
        </w:rPr>
        <w:t>интернет-ресурсов</w:t>
      </w:r>
      <w:proofErr w:type="spellEnd"/>
      <w:r w:rsidRPr="00A92A3F">
        <w:rPr>
          <w:rFonts w:ascii="Times New Roman" w:eastAsia="Times New Roman" w:hAnsi="Times New Roman" w:cs="Times New Roman"/>
          <w:sz w:val="24"/>
          <w:szCs w:val="28"/>
        </w:rPr>
        <w:t xml:space="preserve"> о методе </w:t>
      </w:r>
      <w:proofErr w:type="spellStart"/>
      <w:r w:rsidRPr="00A92A3F">
        <w:rPr>
          <w:rFonts w:ascii="Times New Roman" w:eastAsia="Times New Roman" w:hAnsi="Times New Roman" w:cs="Times New Roman"/>
          <w:sz w:val="24"/>
          <w:szCs w:val="28"/>
        </w:rPr>
        <w:t>биоиндикации</w:t>
      </w:r>
      <w:proofErr w:type="spellEnd"/>
      <w:r w:rsidRPr="00A92A3F">
        <w:rPr>
          <w:rFonts w:ascii="Times New Roman" w:eastAsia="Times New Roman" w:hAnsi="Times New Roman" w:cs="Times New Roman"/>
          <w:sz w:val="24"/>
          <w:szCs w:val="28"/>
        </w:rPr>
        <w:t xml:space="preserve"> и использовании сосны обыкновенной в качестве </w:t>
      </w:r>
      <w:r w:rsidR="00914E8B" w:rsidRPr="00A92A3F">
        <w:rPr>
          <w:rFonts w:ascii="Times New Roman" w:eastAsia="Times New Roman" w:hAnsi="Times New Roman" w:cs="Times New Roman"/>
          <w:sz w:val="24"/>
          <w:szCs w:val="28"/>
        </w:rPr>
        <w:t>био</w:t>
      </w:r>
      <w:r w:rsidR="00DD1685" w:rsidRPr="00A92A3F">
        <w:rPr>
          <w:rFonts w:ascii="Times New Roman" w:eastAsia="Times New Roman" w:hAnsi="Times New Roman" w:cs="Times New Roman"/>
          <w:sz w:val="24"/>
          <w:szCs w:val="28"/>
        </w:rPr>
        <w:t>и</w:t>
      </w:r>
      <w:r w:rsidR="00914E8B" w:rsidRPr="00A92A3F">
        <w:rPr>
          <w:rFonts w:ascii="Times New Roman" w:eastAsia="Times New Roman" w:hAnsi="Times New Roman" w:cs="Times New Roman"/>
          <w:sz w:val="24"/>
          <w:szCs w:val="28"/>
        </w:rPr>
        <w:t xml:space="preserve">ндикатора. </w:t>
      </w:r>
      <w:r w:rsidRPr="00A92A3F">
        <w:rPr>
          <w:rFonts w:ascii="Times New Roman" w:eastAsia="Times New Roman" w:hAnsi="Times New Roman" w:cs="Times New Roman"/>
          <w:sz w:val="24"/>
          <w:szCs w:val="28"/>
        </w:rPr>
        <w:t xml:space="preserve">  </w:t>
      </w:r>
    </w:p>
    <w:p w:rsidR="00914E8B"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2) Провести исследование</w:t>
      </w:r>
      <w:r w:rsidR="00914E8B" w:rsidRPr="00A92A3F">
        <w:rPr>
          <w:rFonts w:ascii="Times New Roman" w:eastAsia="Times New Roman" w:hAnsi="Times New Roman" w:cs="Times New Roman"/>
          <w:sz w:val="24"/>
          <w:szCs w:val="28"/>
        </w:rPr>
        <w:t xml:space="preserve"> </w:t>
      </w:r>
      <w:r w:rsidR="004E55B6" w:rsidRPr="00A92A3F">
        <w:rPr>
          <w:rFonts w:ascii="Times New Roman" w:eastAsia="Times New Roman" w:hAnsi="Times New Roman" w:cs="Times New Roman"/>
          <w:sz w:val="24"/>
          <w:szCs w:val="28"/>
        </w:rPr>
        <w:t>по оценк</w:t>
      </w:r>
      <w:r w:rsidR="00286D13" w:rsidRPr="00A92A3F">
        <w:rPr>
          <w:rFonts w:ascii="Times New Roman" w:eastAsia="Times New Roman" w:hAnsi="Times New Roman" w:cs="Times New Roman"/>
          <w:sz w:val="24"/>
          <w:szCs w:val="28"/>
        </w:rPr>
        <w:t>е</w:t>
      </w:r>
      <w:r w:rsidR="004E55B6" w:rsidRPr="00A92A3F">
        <w:rPr>
          <w:rFonts w:ascii="Times New Roman" w:eastAsia="Times New Roman" w:hAnsi="Times New Roman" w:cs="Times New Roman"/>
          <w:sz w:val="24"/>
          <w:szCs w:val="28"/>
        </w:rPr>
        <w:t xml:space="preserve"> состояния загрязнения атмосферы методом </w:t>
      </w:r>
      <w:proofErr w:type="spellStart"/>
      <w:r w:rsidR="004E55B6" w:rsidRPr="00A92A3F">
        <w:rPr>
          <w:rFonts w:ascii="Times New Roman" w:eastAsia="Times New Roman" w:hAnsi="Times New Roman" w:cs="Times New Roman"/>
          <w:sz w:val="24"/>
          <w:szCs w:val="28"/>
        </w:rPr>
        <w:t>биоиндикации</w:t>
      </w:r>
      <w:proofErr w:type="spellEnd"/>
      <w:r w:rsidR="004E55B6" w:rsidRPr="00A92A3F">
        <w:rPr>
          <w:rFonts w:ascii="Times New Roman" w:eastAsia="Times New Roman" w:hAnsi="Times New Roman" w:cs="Times New Roman"/>
          <w:sz w:val="24"/>
          <w:szCs w:val="28"/>
        </w:rPr>
        <w:t xml:space="preserve"> сосны обыкновенной</w:t>
      </w:r>
      <w:r w:rsidR="00286D13" w:rsidRPr="00A92A3F">
        <w:rPr>
          <w:rFonts w:ascii="Times New Roman" w:eastAsia="Times New Roman" w:hAnsi="Times New Roman" w:cs="Times New Roman"/>
          <w:sz w:val="24"/>
          <w:szCs w:val="28"/>
        </w:rPr>
        <w:t xml:space="preserve">. </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3) Провести анализ полученных результатов.</w:t>
      </w:r>
    </w:p>
    <w:p w:rsidR="006F54AD" w:rsidRPr="00A92A3F" w:rsidRDefault="006F54AD"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4) Ср</w:t>
      </w:r>
      <w:r w:rsidR="00E2770F">
        <w:rPr>
          <w:rFonts w:ascii="Times New Roman" w:eastAsia="Times New Roman" w:hAnsi="Times New Roman" w:cs="Times New Roman"/>
          <w:sz w:val="24"/>
          <w:szCs w:val="28"/>
        </w:rPr>
        <w:t>авнить результаты сборов зимой 2023 г и 2024г</w:t>
      </w:r>
      <w:r w:rsidRPr="00A92A3F">
        <w:rPr>
          <w:rFonts w:ascii="Times New Roman" w:eastAsia="Times New Roman" w:hAnsi="Times New Roman" w:cs="Times New Roman"/>
          <w:sz w:val="24"/>
          <w:szCs w:val="28"/>
        </w:rPr>
        <w:t>.</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b/>
          <w:sz w:val="24"/>
          <w:szCs w:val="28"/>
        </w:rPr>
      </w:pPr>
      <w:r w:rsidRPr="00A92A3F">
        <w:rPr>
          <w:rFonts w:ascii="Times New Roman" w:eastAsia="Times New Roman" w:hAnsi="Times New Roman" w:cs="Times New Roman"/>
          <w:b/>
          <w:sz w:val="24"/>
          <w:szCs w:val="28"/>
        </w:rPr>
        <w:t xml:space="preserve">Методы исследования: </w:t>
      </w:r>
      <w:r w:rsidRPr="00A92A3F">
        <w:rPr>
          <w:rFonts w:ascii="Times New Roman" w:eastAsia="Times New Roman" w:hAnsi="Times New Roman" w:cs="Times New Roman"/>
          <w:sz w:val="24"/>
          <w:szCs w:val="28"/>
        </w:rPr>
        <w:t xml:space="preserve">теоретические (анализ биологической и специальной литературы, информации из </w:t>
      </w:r>
      <w:proofErr w:type="spellStart"/>
      <w:r w:rsidRPr="00A92A3F">
        <w:rPr>
          <w:rFonts w:ascii="Times New Roman" w:eastAsia="Times New Roman" w:hAnsi="Times New Roman" w:cs="Times New Roman"/>
          <w:sz w:val="24"/>
          <w:szCs w:val="28"/>
        </w:rPr>
        <w:t>интернет-ресурсов</w:t>
      </w:r>
      <w:proofErr w:type="spellEnd"/>
      <w:r w:rsidRPr="00A92A3F">
        <w:rPr>
          <w:rFonts w:ascii="Times New Roman" w:eastAsia="Times New Roman" w:hAnsi="Times New Roman" w:cs="Times New Roman"/>
          <w:sz w:val="24"/>
          <w:szCs w:val="28"/>
        </w:rPr>
        <w:t xml:space="preserve">), эмпирические (наблюдение, описание, эксперимент). </w:t>
      </w:r>
    </w:p>
    <w:p w:rsidR="00A625EE" w:rsidRPr="00A92A3F" w:rsidRDefault="00A625EE"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b/>
          <w:sz w:val="24"/>
          <w:szCs w:val="28"/>
        </w:rPr>
        <w:t xml:space="preserve">Практическая значимость </w:t>
      </w:r>
      <w:r w:rsidRPr="00A92A3F">
        <w:rPr>
          <w:rFonts w:ascii="Times New Roman" w:eastAsia="Times New Roman" w:hAnsi="Times New Roman" w:cs="Times New Roman"/>
          <w:sz w:val="24"/>
          <w:szCs w:val="28"/>
        </w:rPr>
        <w:t xml:space="preserve">заключается в том, что предложенные результаты исследования могут быть использованы экологами в оценке окружающей среды </w:t>
      </w:r>
      <w:proofErr w:type="spellStart"/>
      <w:r w:rsidRPr="00A92A3F">
        <w:rPr>
          <w:rFonts w:ascii="Times New Roman" w:eastAsia="Times New Roman" w:hAnsi="Times New Roman" w:cs="Times New Roman"/>
          <w:sz w:val="24"/>
          <w:szCs w:val="28"/>
        </w:rPr>
        <w:t>Тракторозаводского</w:t>
      </w:r>
      <w:proofErr w:type="spellEnd"/>
      <w:r w:rsidRPr="00A92A3F">
        <w:rPr>
          <w:rFonts w:ascii="Times New Roman" w:eastAsia="Times New Roman" w:hAnsi="Times New Roman" w:cs="Times New Roman"/>
          <w:sz w:val="24"/>
          <w:szCs w:val="28"/>
        </w:rPr>
        <w:t xml:space="preserve"> района г. Волгограда, а также градостроителями для благоустройства</w:t>
      </w:r>
      <w:r w:rsidR="00B530D8" w:rsidRPr="00A92A3F">
        <w:rPr>
          <w:rFonts w:ascii="Times New Roman" w:eastAsia="Times New Roman" w:hAnsi="Times New Roman" w:cs="Times New Roman"/>
          <w:sz w:val="24"/>
          <w:szCs w:val="28"/>
        </w:rPr>
        <w:t xml:space="preserve"> исследуемой территории</w:t>
      </w:r>
      <w:r w:rsidRPr="00A92A3F">
        <w:rPr>
          <w:rFonts w:ascii="Times New Roman" w:eastAsia="Times New Roman" w:hAnsi="Times New Roman" w:cs="Times New Roman"/>
          <w:sz w:val="24"/>
          <w:szCs w:val="28"/>
        </w:rPr>
        <w:t xml:space="preserve">. </w:t>
      </w:r>
    </w:p>
    <w:p w:rsidR="0067467E" w:rsidRDefault="0067467E" w:rsidP="00A92A3F">
      <w:pPr>
        <w:widowControl w:val="0"/>
        <w:pBdr>
          <w:top w:val="nil"/>
          <w:left w:val="nil"/>
          <w:bottom w:val="nil"/>
          <w:right w:val="nil"/>
          <w:between w:val="nil"/>
        </w:pBdr>
        <w:contextualSpacing/>
        <w:jc w:val="center"/>
        <w:rPr>
          <w:rFonts w:ascii="Times New Roman" w:eastAsia="Times New Roman" w:hAnsi="Times New Roman" w:cs="Times New Roman"/>
          <w:b/>
          <w:sz w:val="28"/>
          <w:szCs w:val="28"/>
        </w:rPr>
      </w:pPr>
    </w:p>
    <w:p w:rsidR="004E2813" w:rsidRDefault="004E2813" w:rsidP="00A92A3F">
      <w:pPr>
        <w:widowControl w:val="0"/>
        <w:pBdr>
          <w:top w:val="nil"/>
          <w:left w:val="nil"/>
          <w:bottom w:val="nil"/>
          <w:right w:val="nil"/>
          <w:between w:val="nil"/>
        </w:pBdr>
        <w:ind w:firstLine="0"/>
        <w:contextualSpacing/>
        <w:rPr>
          <w:rFonts w:ascii="Times New Roman" w:eastAsia="Times New Roman" w:hAnsi="Times New Roman" w:cs="Times New Roman"/>
          <w:b/>
          <w:sz w:val="28"/>
          <w:szCs w:val="28"/>
        </w:rPr>
      </w:pPr>
    </w:p>
    <w:p w:rsidR="00330E61" w:rsidRDefault="00330E61" w:rsidP="00A92A3F">
      <w:pPr>
        <w:pStyle w:val="1"/>
        <w:spacing w:line="360" w:lineRule="auto"/>
        <w:jc w:val="center"/>
        <w:rPr>
          <w:rFonts w:ascii="Times New Roman" w:eastAsia="Times New Roman" w:hAnsi="Times New Roman" w:cs="Times New Roman"/>
          <w:color w:val="auto"/>
        </w:rPr>
      </w:pPr>
      <w:bookmarkStart w:id="3" w:name="_Toc159355889"/>
      <w:r>
        <w:rPr>
          <w:rFonts w:ascii="Times New Roman" w:eastAsia="Times New Roman" w:hAnsi="Times New Roman" w:cs="Times New Roman"/>
          <w:color w:val="auto"/>
        </w:rPr>
        <w:lastRenderedPageBreak/>
        <w:t>ОБЗОР ЛИТЕРАТУРЫ</w:t>
      </w:r>
      <w:bookmarkEnd w:id="3"/>
    </w:p>
    <w:p w:rsidR="004E2813" w:rsidRPr="00604910" w:rsidRDefault="005E46E4" w:rsidP="00604910">
      <w:pPr>
        <w:pStyle w:val="1"/>
        <w:spacing w:before="0" w:line="360" w:lineRule="auto"/>
        <w:jc w:val="center"/>
        <w:rPr>
          <w:rFonts w:ascii="Times New Roman" w:eastAsia="Times New Roman" w:hAnsi="Times New Roman" w:cs="Times New Roman"/>
          <w:color w:val="auto"/>
          <w:sz w:val="24"/>
        </w:rPr>
      </w:pPr>
      <w:bookmarkStart w:id="4" w:name="_Toc159355890"/>
      <w:r w:rsidRPr="00A92A3F">
        <w:rPr>
          <w:rFonts w:ascii="Times New Roman" w:eastAsia="Times New Roman" w:hAnsi="Times New Roman" w:cs="Times New Roman"/>
          <w:color w:val="auto"/>
          <w:sz w:val="24"/>
        </w:rPr>
        <w:t xml:space="preserve">1.1. </w:t>
      </w:r>
      <w:proofErr w:type="spellStart"/>
      <w:r w:rsidRPr="00A92A3F">
        <w:rPr>
          <w:rFonts w:ascii="Times New Roman" w:eastAsia="Times New Roman" w:hAnsi="Times New Roman" w:cs="Times New Roman"/>
          <w:color w:val="auto"/>
          <w:sz w:val="24"/>
        </w:rPr>
        <w:t>Биоиндикация</w:t>
      </w:r>
      <w:proofErr w:type="spellEnd"/>
      <w:r w:rsidRPr="00A92A3F">
        <w:rPr>
          <w:rFonts w:ascii="Times New Roman" w:eastAsia="Times New Roman" w:hAnsi="Times New Roman" w:cs="Times New Roman"/>
          <w:color w:val="auto"/>
          <w:sz w:val="24"/>
        </w:rPr>
        <w:t>, как новый подход мониторинга окружающей среды</w:t>
      </w:r>
      <w:bookmarkEnd w:id="4"/>
    </w:p>
    <w:p w:rsidR="00661A78" w:rsidRPr="00A92A3F" w:rsidRDefault="00661A78" w:rsidP="00604910">
      <w:pPr>
        <w:jc w:val="both"/>
        <w:rPr>
          <w:rFonts w:ascii="Times New Roman" w:hAnsi="Times New Roman" w:cs="Times New Roman"/>
          <w:color w:val="0D0D0D" w:themeColor="text1" w:themeTint="F2"/>
          <w:sz w:val="24"/>
          <w:szCs w:val="28"/>
        </w:rPr>
      </w:pPr>
      <w:r w:rsidRPr="00A92A3F">
        <w:rPr>
          <w:rFonts w:ascii="Times New Roman" w:eastAsia="Times New Roman" w:hAnsi="Times New Roman" w:cs="Times New Roman"/>
          <w:bCs/>
          <w:sz w:val="24"/>
          <w:szCs w:val="28"/>
        </w:rPr>
        <w:t>Экологический мониторинг – это система исследований за состоянием окружающей среды, оценки и прогноза изменений под влиянием природных и антропогенных факторов</w:t>
      </w:r>
      <w:r w:rsidR="005729A5" w:rsidRPr="00A92A3F">
        <w:rPr>
          <w:rFonts w:ascii="Times New Roman" w:eastAsia="Times New Roman" w:hAnsi="Times New Roman" w:cs="Times New Roman"/>
          <w:bCs/>
          <w:sz w:val="24"/>
          <w:szCs w:val="28"/>
        </w:rPr>
        <w:t xml:space="preserve"> </w:t>
      </w:r>
      <w:r w:rsidR="005729A5" w:rsidRPr="00A92A3F">
        <w:rPr>
          <w:rFonts w:ascii="Times New Roman" w:eastAsia="Times New Roman" w:hAnsi="Times New Roman" w:cs="Times New Roman"/>
          <w:sz w:val="24"/>
          <w:szCs w:val="28"/>
        </w:rPr>
        <w:t>[</w:t>
      </w:r>
      <w:r w:rsidR="00B91AC5" w:rsidRPr="00A92A3F">
        <w:rPr>
          <w:rFonts w:ascii="Times New Roman" w:eastAsia="Times New Roman" w:hAnsi="Times New Roman" w:cs="Times New Roman"/>
          <w:sz w:val="24"/>
          <w:szCs w:val="28"/>
        </w:rPr>
        <w:t>2</w:t>
      </w:r>
      <w:r w:rsidR="005729A5" w:rsidRPr="00A92A3F">
        <w:rPr>
          <w:rFonts w:ascii="Times New Roman" w:eastAsia="Times New Roman" w:hAnsi="Times New Roman" w:cs="Times New Roman"/>
          <w:sz w:val="24"/>
          <w:szCs w:val="28"/>
        </w:rPr>
        <w:t>]</w:t>
      </w:r>
      <w:r w:rsidRPr="00A92A3F">
        <w:rPr>
          <w:rFonts w:ascii="Times New Roman" w:eastAsia="Times New Roman" w:hAnsi="Times New Roman" w:cs="Times New Roman"/>
          <w:bCs/>
          <w:sz w:val="24"/>
          <w:szCs w:val="28"/>
        </w:rPr>
        <w:t xml:space="preserve">. </w:t>
      </w:r>
      <w:r w:rsidRPr="00A92A3F">
        <w:rPr>
          <w:rFonts w:ascii="Times New Roman" w:eastAsia="Times New Roman" w:hAnsi="Times New Roman" w:cs="Times New Roman"/>
          <w:sz w:val="24"/>
          <w:szCs w:val="28"/>
        </w:rPr>
        <w:t> </w:t>
      </w:r>
      <w:proofErr w:type="spellStart"/>
      <w:r w:rsidRPr="00A92A3F">
        <w:rPr>
          <w:rFonts w:ascii="Times New Roman" w:hAnsi="Times New Roman" w:cs="Times New Roman"/>
          <w:color w:val="0D0D0D" w:themeColor="text1" w:themeTint="F2"/>
          <w:sz w:val="24"/>
          <w:szCs w:val="28"/>
        </w:rPr>
        <w:t>Биоиндикация</w:t>
      </w:r>
      <w:proofErr w:type="spellEnd"/>
      <w:r w:rsidRPr="00A92A3F">
        <w:rPr>
          <w:rFonts w:ascii="Times New Roman" w:hAnsi="Times New Roman" w:cs="Times New Roman"/>
          <w:color w:val="0D0D0D" w:themeColor="text1" w:themeTint="F2"/>
          <w:sz w:val="24"/>
          <w:szCs w:val="28"/>
        </w:rPr>
        <w:t xml:space="preserve"> – это метод оценки состояния окружающей среды при помощи живых объектов (биоиндикаторов)</w:t>
      </w:r>
      <w:r w:rsidR="005729A5" w:rsidRPr="00A92A3F">
        <w:rPr>
          <w:rFonts w:ascii="Times New Roman" w:hAnsi="Times New Roman" w:cs="Times New Roman"/>
          <w:color w:val="0D0D0D" w:themeColor="text1" w:themeTint="F2"/>
          <w:sz w:val="24"/>
          <w:szCs w:val="28"/>
        </w:rPr>
        <w:t xml:space="preserve"> </w:t>
      </w:r>
      <w:r w:rsidR="005729A5" w:rsidRPr="00A92A3F">
        <w:rPr>
          <w:rFonts w:ascii="Times New Roman" w:eastAsia="Times New Roman" w:hAnsi="Times New Roman" w:cs="Times New Roman"/>
          <w:sz w:val="24"/>
          <w:szCs w:val="28"/>
        </w:rPr>
        <w:t>[</w:t>
      </w:r>
      <w:r w:rsidR="00B91AC5" w:rsidRPr="00A92A3F">
        <w:rPr>
          <w:rFonts w:ascii="Times New Roman" w:eastAsia="Times New Roman" w:hAnsi="Times New Roman" w:cs="Times New Roman"/>
          <w:sz w:val="24"/>
          <w:szCs w:val="28"/>
        </w:rPr>
        <w:t>2</w:t>
      </w:r>
      <w:r w:rsidR="005729A5" w:rsidRPr="00A92A3F">
        <w:rPr>
          <w:rFonts w:ascii="Times New Roman" w:eastAsia="Times New Roman" w:hAnsi="Times New Roman" w:cs="Times New Roman"/>
          <w:sz w:val="24"/>
          <w:szCs w:val="28"/>
        </w:rPr>
        <w:t>]</w:t>
      </w:r>
      <w:r w:rsidRPr="00A92A3F">
        <w:rPr>
          <w:rFonts w:ascii="Times New Roman" w:hAnsi="Times New Roman" w:cs="Times New Roman"/>
          <w:color w:val="0D0D0D" w:themeColor="text1" w:themeTint="F2"/>
          <w:sz w:val="24"/>
          <w:szCs w:val="28"/>
        </w:rPr>
        <w:t xml:space="preserve">. Этот перспективный метод основывается на биологических, физиологических, анатомических и других отклонений в развитии организмов, а также их сообществ, которые возникают под действием внешних факторов. </w:t>
      </w:r>
    </w:p>
    <w:p w:rsidR="00661A78" w:rsidRPr="00A92A3F" w:rsidRDefault="005E46E4"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Биоиндикаторы – это те или иные виды и группы организмов, по характерным признакам которых</w:t>
      </w:r>
      <w:r w:rsidR="00661A78"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 xml:space="preserve"> можно </w:t>
      </w:r>
      <w:r w:rsidR="00661A78" w:rsidRPr="00A92A3F">
        <w:rPr>
          <w:rFonts w:ascii="Times New Roman" w:eastAsia="Times New Roman" w:hAnsi="Times New Roman" w:cs="Times New Roman"/>
          <w:sz w:val="24"/>
          <w:szCs w:val="28"/>
        </w:rPr>
        <w:t>состояние окружающей среды</w:t>
      </w:r>
      <w:r w:rsidR="00A74DD6" w:rsidRPr="00A92A3F">
        <w:rPr>
          <w:rFonts w:ascii="Times New Roman" w:eastAsia="Times New Roman" w:hAnsi="Times New Roman" w:cs="Times New Roman"/>
          <w:sz w:val="24"/>
          <w:szCs w:val="28"/>
        </w:rPr>
        <w:t xml:space="preserve"> [</w:t>
      </w:r>
      <w:r w:rsidR="00B91AC5" w:rsidRPr="00A92A3F">
        <w:rPr>
          <w:rFonts w:ascii="Times New Roman" w:eastAsia="Times New Roman" w:hAnsi="Times New Roman" w:cs="Times New Roman"/>
          <w:sz w:val="24"/>
          <w:szCs w:val="28"/>
        </w:rPr>
        <w:t>2</w:t>
      </w:r>
      <w:r w:rsidR="009E0E6C"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 xml:space="preserve">. </w:t>
      </w:r>
    </w:p>
    <w:p w:rsidR="005E46E4" w:rsidRPr="00A92A3F" w:rsidRDefault="00661A78"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Выделяют несколько типов</w:t>
      </w:r>
      <w:r w:rsidR="005E46E4" w:rsidRPr="00A92A3F">
        <w:rPr>
          <w:rFonts w:ascii="Times New Roman" w:eastAsia="Times New Roman" w:hAnsi="Times New Roman" w:cs="Times New Roman"/>
          <w:sz w:val="24"/>
          <w:szCs w:val="28"/>
        </w:rPr>
        <w:t xml:space="preserve"> биоиндикаторов: </w:t>
      </w:r>
    </w:p>
    <w:p w:rsidR="005E46E4" w:rsidRPr="00A92A3F" w:rsidRDefault="005E46E4"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1. Чувствительный. Быстро реагирует внушительным отклонением характеристик от нормы. </w:t>
      </w:r>
    </w:p>
    <w:p w:rsidR="005E46E4" w:rsidRPr="00A92A3F" w:rsidRDefault="005E46E4"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2. Аккумулятивный. Скапливает влияния без проявляющихся нарушений. </w:t>
      </w:r>
    </w:p>
    <w:p w:rsidR="005E46E4" w:rsidRPr="00A92A3F" w:rsidRDefault="005E46E4"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Биоиндикаторы описывают с помощью двух характеристик: индивидуальность и чувствительность. При низкой специфичности индикатор откликается на различные факторы, при высокой специфичности исключительно на один. При низкой восприимчивости отзывается лишь на сильные отклонения фактора от нормы, при высокой чувствительности отзывается на незначительные отклонения. Метод оценки загрязнения воздуха с использованием биоиндикаторов не только постоянно и широко используется, но и постоянно разрабатывается. Растения являются важным аспектом биологического мониторинга из-за своей реакции на состояние среды.</w:t>
      </w:r>
    </w:p>
    <w:p w:rsidR="005E46E4" w:rsidRPr="00A92A3F" w:rsidRDefault="005E46E4" w:rsidP="00604910">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В условиях растущего загрязнения окружающей среды, вызванного антропогенными выбросами, значение экологического мониторинга возрастает. Большое количество легко впитываемых соединений азота, фосфора, тяжелых металлов и т. д., которые появляются в воздухе, воде и почве, нарушают пропорции между элементами, принимаемыми живыми организмами, и приводят к повышению изменчивости их химического состава</w:t>
      </w:r>
      <w:r w:rsidR="00B91AC5" w:rsidRPr="00A92A3F">
        <w:rPr>
          <w:rFonts w:ascii="Times New Roman" w:eastAsia="Times New Roman" w:hAnsi="Times New Roman" w:cs="Times New Roman"/>
          <w:sz w:val="24"/>
          <w:szCs w:val="28"/>
        </w:rPr>
        <w:t xml:space="preserve"> [10]</w:t>
      </w:r>
      <w:r w:rsidRPr="00A92A3F">
        <w:rPr>
          <w:rFonts w:ascii="Times New Roman" w:eastAsia="Times New Roman" w:hAnsi="Times New Roman" w:cs="Times New Roman"/>
          <w:sz w:val="24"/>
          <w:szCs w:val="28"/>
        </w:rPr>
        <w:t xml:space="preserve">. Реакция организмов на изменение условий окружающей среды, </w:t>
      </w:r>
      <w:proofErr w:type="gramStart"/>
      <w:r w:rsidRPr="00A92A3F">
        <w:rPr>
          <w:rFonts w:ascii="Times New Roman" w:eastAsia="Times New Roman" w:hAnsi="Times New Roman" w:cs="Times New Roman"/>
          <w:sz w:val="24"/>
          <w:szCs w:val="28"/>
        </w:rPr>
        <w:t>такую</w:t>
      </w:r>
      <w:proofErr w:type="gramEnd"/>
      <w:r w:rsidRPr="00A92A3F">
        <w:rPr>
          <w:rFonts w:ascii="Times New Roman" w:eastAsia="Times New Roman" w:hAnsi="Times New Roman" w:cs="Times New Roman"/>
          <w:sz w:val="24"/>
          <w:szCs w:val="28"/>
        </w:rPr>
        <w:t xml:space="preserve"> как повышение уровня тяжелых металлов в тканях, является характеристикой, используемой в </w:t>
      </w:r>
      <w:proofErr w:type="spellStart"/>
      <w:r w:rsidRPr="00A92A3F">
        <w:rPr>
          <w:rFonts w:ascii="Times New Roman" w:eastAsia="Times New Roman" w:hAnsi="Times New Roman" w:cs="Times New Roman"/>
          <w:sz w:val="24"/>
          <w:szCs w:val="28"/>
        </w:rPr>
        <w:t>биоиндикации</w:t>
      </w:r>
      <w:proofErr w:type="spellEnd"/>
      <w:r w:rsidRPr="00A92A3F">
        <w:rPr>
          <w:rFonts w:ascii="Times New Roman" w:eastAsia="Times New Roman" w:hAnsi="Times New Roman" w:cs="Times New Roman"/>
          <w:sz w:val="24"/>
          <w:szCs w:val="28"/>
        </w:rPr>
        <w:t>. Основными составляющими экологического мониторинга являются накопление, систематизация и анализ данных о состоянии окружающей среды. В состав системы мониторинга входят наблюдения за состоянием компонентов биосферы, за источниками и факторами антропогенного влияния</w:t>
      </w:r>
      <w:r w:rsidR="009E0E6C" w:rsidRPr="00A92A3F">
        <w:rPr>
          <w:rFonts w:ascii="Times New Roman" w:eastAsia="Times New Roman" w:hAnsi="Times New Roman" w:cs="Times New Roman"/>
          <w:sz w:val="24"/>
          <w:szCs w:val="28"/>
        </w:rPr>
        <w:t xml:space="preserve"> [</w:t>
      </w:r>
      <w:r w:rsidR="00B91AC5" w:rsidRPr="00A92A3F">
        <w:rPr>
          <w:rFonts w:ascii="Times New Roman" w:eastAsia="Times New Roman" w:hAnsi="Times New Roman" w:cs="Times New Roman"/>
          <w:sz w:val="24"/>
          <w:szCs w:val="28"/>
        </w:rPr>
        <w:t>5</w:t>
      </w:r>
      <w:r w:rsidR="009E0E6C"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w:t>
      </w:r>
      <w:r w:rsidR="009E0E6C" w:rsidRPr="00A92A3F">
        <w:rPr>
          <w:rFonts w:ascii="Times New Roman" w:eastAsia="Times New Roman" w:hAnsi="Times New Roman" w:cs="Times New Roman"/>
          <w:sz w:val="24"/>
          <w:szCs w:val="28"/>
        </w:rPr>
        <w:t xml:space="preserve"> </w:t>
      </w:r>
      <w:r w:rsidRPr="00A92A3F">
        <w:rPr>
          <w:rFonts w:ascii="Times New Roman" w:eastAsia="Times New Roman" w:hAnsi="Times New Roman" w:cs="Times New Roman"/>
          <w:sz w:val="24"/>
          <w:szCs w:val="28"/>
        </w:rPr>
        <w:t xml:space="preserve"> С помощью </w:t>
      </w:r>
      <w:proofErr w:type="spellStart"/>
      <w:r w:rsidRPr="00A92A3F">
        <w:rPr>
          <w:rFonts w:ascii="Times New Roman" w:eastAsia="Times New Roman" w:hAnsi="Times New Roman" w:cs="Times New Roman"/>
          <w:sz w:val="24"/>
          <w:szCs w:val="28"/>
        </w:rPr>
        <w:t>биоиндикации</w:t>
      </w:r>
      <w:proofErr w:type="spellEnd"/>
      <w:r w:rsidRPr="00A92A3F">
        <w:rPr>
          <w:rFonts w:ascii="Times New Roman" w:eastAsia="Times New Roman" w:hAnsi="Times New Roman" w:cs="Times New Roman"/>
          <w:sz w:val="24"/>
          <w:szCs w:val="28"/>
        </w:rPr>
        <w:t xml:space="preserve"> мы можем узнать последствия, вызванные тем или иным содержанием загрязнителя в воздухе</w:t>
      </w:r>
      <w:r w:rsidR="00F72F9E" w:rsidRPr="00A92A3F">
        <w:rPr>
          <w:rFonts w:ascii="Times New Roman" w:eastAsia="Times New Roman" w:hAnsi="Times New Roman" w:cs="Times New Roman"/>
          <w:sz w:val="24"/>
          <w:szCs w:val="28"/>
        </w:rPr>
        <w:t>, ведь все</w:t>
      </w:r>
      <w:r w:rsidRPr="00A92A3F">
        <w:rPr>
          <w:rFonts w:ascii="Times New Roman" w:eastAsia="Times New Roman" w:hAnsi="Times New Roman" w:cs="Times New Roman"/>
          <w:sz w:val="24"/>
          <w:szCs w:val="28"/>
        </w:rPr>
        <w:t xml:space="preserve"> виды живых организмов переносят </w:t>
      </w:r>
      <w:r w:rsidRPr="00A92A3F">
        <w:rPr>
          <w:rFonts w:ascii="Times New Roman" w:eastAsia="Times New Roman" w:hAnsi="Times New Roman" w:cs="Times New Roman"/>
          <w:sz w:val="24"/>
          <w:szCs w:val="28"/>
        </w:rPr>
        <w:lastRenderedPageBreak/>
        <w:t>ограниченный спектр химических, физических и биологических условий, которые мы можем использовать для оценки качества окружающей среды. Без знаний о состоянии растений и животных, их экосистем мы не смогли бы понять, как окружающая среда подвергается нашему влиянию, пока не стало слишком поздно.</w:t>
      </w:r>
    </w:p>
    <w:p w:rsidR="005E46E4" w:rsidRPr="00A92A3F" w:rsidRDefault="005E46E4" w:rsidP="00604910">
      <w:pPr>
        <w:pStyle w:val="1"/>
        <w:spacing w:before="0" w:line="360" w:lineRule="auto"/>
        <w:jc w:val="center"/>
        <w:rPr>
          <w:rFonts w:ascii="Times New Roman" w:eastAsia="Times New Roman" w:hAnsi="Times New Roman" w:cs="Times New Roman"/>
          <w:color w:val="auto"/>
          <w:sz w:val="24"/>
        </w:rPr>
      </w:pPr>
      <w:bookmarkStart w:id="5" w:name="_Toc159355891"/>
      <w:r w:rsidRPr="00A92A3F">
        <w:rPr>
          <w:rFonts w:ascii="Times New Roman" w:eastAsia="Times New Roman" w:hAnsi="Times New Roman" w:cs="Times New Roman"/>
          <w:color w:val="auto"/>
          <w:sz w:val="24"/>
        </w:rPr>
        <w:t>1.2.  Сосна обыкновенная как биоиндика</w:t>
      </w:r>
      <w:r w:rsidR="004E2813" w:rsidRPr="00A92A3F">
        <w:rPr>
          <w:rFonts w:ascii="Times New Roman" w:eastAsia="Times New Roman" w:hAnsi="Times New Roman" w:cs="Times New Roman"/>
          <w:color w:val="auto"/>
          <w:sz w:val="24"/>
        </w:rPr>
        <w:t>тор состояния окружающей среды</w:t>
      </w:r>
      <w:bookmarkEnd w:id="5"/>
    </w:p>
    <w:p w:rsidR="004E2813" w:rsidRPr="00A92A3F" w:rsidRDefault="005E46E4" w:rsidP="00604910">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Неспроста живые организмы используются в качестве биоиндикатора, ведь по их различным характеристикам, таким как, внешний вид, ритм жизни и другие, можно охарактеризовать окружающую их среду. Растения свободно становятся индикаторами, имеющими характерные признаки для определения нарушений окружающей среды. Объектом исследований зачастую применяется сосна обыкновенная. Согласно нынешним сведениям, имеется приблизительно 130 видов сосны, распространённые в натуральном произрастании по целому Северному полушарию с экватора вплоть до заполярья</w:t>
      </w:r>
      <w:r w:rsidR="00480E64" w:rsidRPr="00A92A3F">
        <w:rPr>
          <w:rFonts w:ascii="Times New Roman" w:eastAsia="Times New Roman" w:hAnsi="Times New Roman" w:cs="Times New Roman"/>
          <w:sz w:val="24"/>
          <w:szCs w:val="28"/>
        </w:rPr>
        <w:t xml:space="preserve"> [</w:t>
      </w:r>
      <w:r w:rsidR="00B91AC5" w:rsidRPr="00A92A3F">
        <w:rPr>
          <w:rFonts w:ascii="Times New Roman" w:eastAsia="Times New Roman" w:hAnsi="Times New Roman" w:cs="Times New Roman"/>
          <w:sz w:val="24"/>
          <w:szCs w:val="28"/>
        </w:rPr>
        <w:t>7</w:t>
      </w:r>
      <w:r w:rsidR="00480E64"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w:t>
      </w:r>
    </w:p>
    <w:p w:rsidR="004E2813" w:rsidRPr="00A92A3F" w:rsidRDefault="005E46E4"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 </w:t>
      </w:r>
      <w:proofErr w:type="gramStart"/>
      <w:r w:rsidRPr="00A92A3F">
        <w:rPr>
          <w:rFonts w:ascii="Times New Roman" w:eastAsia="Times New Roman" w:hAnsi="Times New Roman" w:cs="Times New Roman"/>
          <w:sz w:val="24"/>
          <w:szCs w:val="28"/>
        </w:rPr>
        <w:t>Сосна обыкновенная (лат.</w:t>
      </w:r>
      <w:proofErr w:type="gramEnd"/>
      <w:r w:rsidRPr="00A92A3F">
        <w:rPr>
          <w:rFonts w:ascii="Times New Roman" w:eastAsia="Times New Roman" w:hAnsi="Times New Roman" w:cs="Times New Roman"/>
          <w:sz w:val="24"/>
          <w:szCs w:val="28"/>
        </w:rPr>
        <w:t xml:space="preserve"> </w:t>
      </w:r>
      <w:proofErr w:type="spellStart"/>
      <w:proofErr w:type="gramStart"/>
      <w:r w:rsidRPr="00A92A3F">
        <w:rPr>
          <w:rFonts w:ascii="Times New Roman" w:eastAsia="Times New Roman" w:hAnsi="Times New Roman" w:cs="Times New Roman"/>
          <w:sz w:val="24"/>
          <w:szCs w:val="28"/>
        </w:rPr>
        <w:t>Pinus</w:t>
      </w:r>
      <w:proofErr w:type="spellEnd"/>
      <w:r w:rsidRPr="00A92A3F">
        <w:rPr>
          <w:rFonts w:ascii="Times New Roman" w:eastAsia="Times New Roman" w:hAnsi="Times New Roman" w:cs="Times New Roman"/>
          <w:sz w:val="24"/>
          <w:szCs w:val="28"/>
        </w:rPr>
        <w:t xml:space="preserve"> </w:t>
      </w:r>
      <w:proofErr w:type="spellStart"/>
      <w:r w:rsidRPr="00A92A3F">
        <w:rPr>
          <w:rFonts w:ascii="Times New Roman" w:eastAsia="Times New Roman" w:hAnsi="Times New Roman" w:cs="Times New Roman"/>
          <w:sz w:val="24"/>
          <w:szCs w:val="28"/>
        </w:rPr>
        <w:t>sylvestris</w:t>
      </w:r>
      <w:proofErr w:type="spellEnd"/>
      <w:r w:rsidRPr="00A92A3F">
        <w:rPr>
          <w:rFonts w:ascii="Times New Roman" w:eastAsia="Times New Roman" w:hAnsi="Times New Roman" w:cs="Times New Roman"/>
          <w:sz w:val="24"/>
          <w:szCs w:val="28"/>
        </w:rPr>
        <w:t>) – это вечнозелёный вид хвойных деревьев, имеющий специфический освежающий аромат.</w:t>
      </w:r>
      <w:proofErr w:type="gramEnd"/>
      <w:r w:rsidRPr="00A92A3F">
        <w:rPr>
          <w:rFonts w:ascii="Times New Roman" w:eastAsia="Times New Roman" w:hAnsi="Times New Roman" w:cs="Times New Roman"/>
          <w:sz w:val="24"/>
          <w:szCs w:val="28"/>
        </w:rPr>
        <w:t xml:space="preserve"> Кора нижнего ствола представлена серо-коричневой, толстой, чешуйчатой, имеющей глубокие трещины. На ветвях верхней части ствола кора тонкая, ор</w:t>
      </w:r>
      <w:r w:rsidR="009E0E6C" w:rsidRPr="00A92A3F">
        <w:rPr>
          <w:rFonts w:ascii="Times New Roman" w:eastAsia="Times New Roman" w:hAnsi="Times New Roman" w:cs="Times New Roman"/>
          <w:sz w:val="24"/>
          <w:szCs w:val="28"/>
        </w:rPr>
        <w:t>анжево-красная, в виде хлопьев [</w:t>
      </w:r>
      <w:r w:rsidR="00B91AC5" w:rsidRPr="00A92A3F">
        <w:rPr>
          <w:rFonts w:ascii="Times New Roman" w:eastAsia="Times New Roman" w:hAnsi="Times New Roman" w:cs="Times New Roman"/>
          <w:sz w:val="24"/>
          <w:szCs w:val="28"/>
        </w:rPr>
        <w:t>7</w:t>
      </w:r>
      <w:r w:rsidR="009E0E6C" w:rsidRPr="00A92A3F">
        <w:rPr>
          <w:rFonts w:ascii="Times New Roman" w:eastAsia="Times New Roman" w:hAnsi="Times New Roman" w:cs="Times New Roman"/>
          <w:sz w:val="24"/>
          <w:szCs w:val="28"/>
        </w:rPr>
        <w:t xml:space="preserve">]. </w:t>
      </w:r>
    </w:p>
    <w:p w:rsidR="001A3365" w:rsidRPr="0078375F" w:rsidRDefault="005E46E4" w:rsidP="0078375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Использование сосны для биомониторинга стало важным элементом программ оценки воздуха в различных масштабах: на региональном уровне, в странах и даже на континентах. Многие исследования показывают, что хвойные также хорошо работают в мелкомасштабном мониторинге - они полезны для обнаружения и мониторинга загрязнения из местных точечных источников, таких как города, заводы и свалки. Из-за своего древостоя, являющегося хорошим индикатором техногенных воздействий</w:t>
      </w:r>
      <w:r w:rsidR="00B91AC5" w:rsidRPr="00A92A3F">
        <w:rPr>
          <w:rFonts w:ascii="Times New Roman" w:eastAsia="Times New Roman" w:hAnsi="Times New Roman" w:cs="Times New Roman"/>
          <w:sz w:val="24"/>
          <w:szCs w:val="28"/>
        </w:rPr>
        <w:t xml:space="preserve"> [3]</w:t>
      </w:r>
      <w:r w:rsidRPr="00A92A3F">
        <w:rPr>
          <w:rFonts w:ascii="Times New Roman" w:eastAsia="Times New Roman" w:hAnsi="Times New Roman" w:cs="Times New Roman"/>
          <w:sz w:val="24"/>
          <w:szCs w:val="28"/>
        </w:rPr>
        <w:t>. Этот вид широко распространен, не требователен к климатическим условиям и почве, свободно выносит засуху и не страдает от заморозков, восприимчив к загрязнениям. Хорошо изученными ключевыми характеристиками сложения древостоя являются радиальный и линейный прирост, присутствие некроза и хлороза, продолжительность жизни хвои, жизненное состояние древостоя</w:t>
      </w:r>
      <w:r w:rsidR="00A74DD6" w:rsidRPr="00A92A3F">
        <w:rPr>
          <w:rFonts w:ascii="Times New Roman" w:eastAsia="Times New Roman" w:hAnsi="Times New Roman" w:cs="Times New Roman"/>
          <w:sz w:val="24"/>
          <w:szCs w:val="28"/>
        </w:rPr>
        <w:t xml:space="preserve"> [</w:t>
      </w:r>
      <w:r w:rsidR="00B91AC5" w:rsidRPr="00A92A3F">
        <w:rPr>
          <w:rFonts w:ascii="Times New Roman" w:eastAsia="Times New Roman" w:hAnsi="Times New Roman" w:cs="Times New Roman"/>
          <w:sz w:val="24"/>
          <w:szCs w:val="28"/>
        </w:rPr>
        <w:t>8</w:t>
      </w:r>
      <w:r w:rsidR="009E0E6C"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 xml:space="preserve">. Усыхание хвойных пород указывает на обилие пыли в воздухе. Она закупоривает устьица на многолетней хвое. «Выхлопные газы» также проявляют внушающее губительное влияние на местность. Сосна обыкновенная реагирует на засорение среды обитания </w:t>
      </w:r>
      <w:proofErr w:type="gramStart"/>
      <w:r w:rsidRPr="00A92A3F">
        <w:rPr>
          <w:rFonts w:ascii="Times New Roman" w:eastAsia="Times New Roman" w:hAnsi="Times New Roman" w:cs="Times New Roman"/>
          <w:sz w:val="24"/>
          <w:szCs w:val="28"/>
        </w:rPr>
        <w:t>техногенным</w:t>
      </w:r>
      <w:proofErr w:type="gramEnd"/>
      <w:r w:rsidRPr="00A92A3F">
        <w:rPr>
          <w:rFonts w:ascii="Times New Roman" w:eastAsia="Times New Roman" w:hAnsi="Times New Roman" w:cs="Times New Roman"/>
          <w:sz w:val="24"/>
          <w:szCs w:val="28"/>
        </w:rPr>
        <w:t xml:space="preserve"> продуктами. Хвоя сосны применяется и как </w:t>
      </w:r>
      <w:proofErr w:type="spellStart"/>
      <w:r w:rsidRPr="00A92A3F">
        <w:rPr>
          <w:rFonts w:ascii="Times New Roman" w:eastAsia="Times New Roman" w:hAnsi="Times New Roman" w:cs="Times New Roman"/>
          <w:sz w:val="24"/>
          <w:szCs w:val="28"/>
        </w:rPr>
        <w:t>биоаккумулятор</w:t>
      </w:r>
      <w:proofErr w:type="spellEnd"/>
      <w:r w:rsidRPr="00A92A3F">
        <w:rPr>
          <w:rFonts w:ascii="Times New Roman" w:eastAsia="Times New Roman" w:hAnsi="Times New Roman" w:cs="Times New Roman"/>
          <w:sz w:val="24"/>
          <w:szCs w:val="28"/>
        </w:rPr>
        <w:t xml:space="preserve"> аэрогенных загрязнений. Причиной этого служит способность хвои эффективно поглощать различные загрязняющиеся вещества, в особенности, соединения металлов</w:t>
      </w:r>
      <w:r w:rsidR="00A74DD6" w:rsidRPr="00A92A3F">
        <w:rPr>
          <w:rFonts w:ascii="Times New Roman" w:eastAsia="Times New Roman" w:hAnsi="Times New Roman" w:cs="Times New Roman"/>
          <w:sz w:val="24"/>
          <w:szCs w:val="28"/>
        </w:rPr>
        <w:t xml:space="preserve"> [</w:t>
      </w:r>
      <w:r w:rsidR="00B91AC5" w:rsidRPr="00A92A3F">
        <w:rPr>
          <w:rFonts w:ascii="Times New Roman" w:eastAsia="Times New Roman" w:hAnsi="Times New Roman" w:cs="Times New Roman"/>
          <w:sz w:val="24"/>
          <w:szCs w:val="28"/>
        </w:rPr>
        <w:t>9</w:t>
      </w:r>
      <w:r w:rsidR="00A74DD6"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 xml:space="preserve">. Помимо этого, сосна имеет </w:t>
      </w:r>
      <w:proofErr w:type="spellStart"/>
      <w:r w:rsidRPr="00A92A3F">
        <w:rPr>
          <w:rFonts w:ascii="Times New Roman" w:eastAsia="Times New Roman" w:hAnsi="Times New Roman" w:cs="Times New Roman"/>
          <w:sz w:val="24"/>
          <w:szCs w:val="28"/>
        </w:rPr>
        <w:t>биоаккумулирующую</w:t>
      </w:r>
      <w:proofErr w:type="spellEnd"/>
      <w:r w:rsidRPr="00A92A3F">
        <w:rPr>
          <w:rFonts w:ascii="Times New Roman" w:eastAsia="Times New Roman" w:hAnsi="Times New Roman" w:cs="Times New Roman"/>
          <w:sz w:val="24"/>
          <w:szCs w:val="28"/>
        </w:rPr>
        <w:t xml:space="preserve"> способность для ряда металлов, их соединения поглощаются корневой системой из почвы. Определена зависимость их изменения от положения в рельефе и удаленности от источника выбросов, давности последнего пожара, интенсивности рекреационной </w:t>
      </w:r>
      <w:r w:rsidR="0078375F">
        <w:rPr>
          <w:rFonts w:ascii="Times New Roman" w:eastAsia="Times New Roman" w:hAnsi="Times New Roman" w:cs="Times New Roman"/>
          <w:sz w:val="24"/>
          <w:szCs w:val="28"/>
        </w:rPr>
        <w:t>нагрузки.</w:t>
      </w:r>
    </w:p>
    <w:p w:rsidR="00D65914" w:rsidRPr="006E4228" w:rsidRDefault="00330E61" w:rsidP="00604910">
      <w:pPr>
        <w:pStyle w:val="1"/>
        <w:spacing w:before="0" w:line="360" w:lineRule="auto"/>
        <w:jc w:val="center"/>
        <w:rPr>
          <w:rFonts w:ascii="Times New Roman" w:eastAsia="Times New Roman" w:hAnsi="Times New Roman" w:cs="Times New Roman"/>
          <w:color w:val="auto"/>
        </w:rPr>
      </w:pPr>
      <w:bookmarkStart w:id="6" w:name="_Toc159355892"/>
      <w:r>
        <w:rPr>
          <w:rFonts w:ascii="Times New Roman" w:eastAsia="Times New Roman" w:hAnsi="Times New Roman" w:cs="Times New Roman"/>
          <w:color w:val="auto"/>
        </w:rPr>
        <w:lastRenderedPageBreak/>
        <w:t>МАТЕРИАЛЫ И МЕТОДЫ</w:t>
      </w:r>
      <w:r w:rsidR="00A92A3F">
        <w:rPr>
          <w:rFonts w:ascii="Times New Roman" w:eastAsia="Times New Roman" w:hAnsi="Times New Roman" w:cs="Times New Roman"/>
          <w:color w:val="auto"/>
        </w:rPr>
        <w:t xml:space="preserve"> ИССЛЕДОВАНИЯ</w:t>
      </w:r>
      <w:bookmarkEnd w:id="6"/>
    </w:p>
    <w:p w:rsidR="00B91AC5" w:rsidRPr="00604910" w:rsidRDefault="00716829" w:rsidP="00604910">
      <w:pPr>
        <w:pStyle w:val="1"/>
        <w:spacing w:before="0" w:line="360" w:lineRule="auto"/>
        <w:jc w:val="center"/>
        <w:rPr>
          <w:rFonts w:ascii="Times New Roman" w:eastAsia="Times New Roman" w:hAnsi="Times New Roman" w:cs="Times New Roman"/>
          <w:color w:val="000000" w:themeColor="text1"/>
          <w:sz w:val="24"/>
        </w:rPr>
      </w:pPr>
      <w:bookmarkStart w:id="7" w:name="_Toc159355893"/>
      <w:r w:rsidRPr="00A92A3F">
        <w:rPr>
          <w:rFonts w:ascii="Times New Roman" w:eastAsia="Times New Roman" w:hAnsi="Times New Roman" w:cs="Times New Roman"/>
          <w:color w:val="000000" w:themeColor="text1"/>
          <w:sz w:val="24"/>
        </w:rPr>
        <w:t xml:space="preserve">2.1. </w:t>
      </w:r>
      <w:r w:rsidR="004E55B6" w:rsidRPr="00A92A3F">
        <w:rPr>
          <w:rFonts w:ascii="Times New Roman" w:eastAsia="Times New Roman" w:hAnsi="Times New Roman" w:cs="Times New Roman"/>
          <w:color w:val="000000" w:themeColor="text1"/>
          <w:sz w:val="24"/>
        </w:rPr>
        <w:t>Проведение исследований по о</w:t>
      </w:r>
      <w:r w:rsidRPr="00A92A3F">
        <w:rPr>
          <w:rFonts w:ascii="Times New Roman" w:eastAsia="Times New Roman" w:hAnsi="Times New Roman" w:cs="Times New Roman"/>
          <w:color w:val="000000" w:themeColor="text1"/>
          <w:sz w:val="24"/>
        </w:rPr>
        <w:t>ценк</w:t>
      </w:r>
      <w:r w:rsidR="00286D13" w:rsidRPr="00A92A3F">
        <w:rPr>
          <w:rFonts w:ascii="Times New Roman" w:eastAsia="Times New Roman" w:hAnsi="Times New Roman" w:cs="Times New Roman"/>
          <w:color w:val="000000" w:themeColor="text1"/>
          <w:sz w:val="24"/>
        </w:rPr>
        <w:t>е</w:t>
      </w:r>
      <w:r w:rsidRPr="00A92A3F">
        <w:rPr>
          <w:rFonts w:ascii="Times New Roman" w:eastAsia="Times New Roman" w:hAnsi="Times New Roman" w:cs="Times New Roman"/>
          <w:color w:val="000000" w:themeColor="text1"/>
          <w:sz w:val="24"/>
        </w:rPr>
        <w:t xml:space="preserve"> состояния загрязнения атмосферы </w:t>
      </w:r>
      <w:r w:rsidR="004E55B6" w:rsidRPr="00A92A3F">
        <w:rPr>
          <w:rFonts w:ascii="Times New Roman" w:eastAsia="Times New Roman" w:hAnsi="Times New Roman" w:cs="Times New Roman"/>
          <w:color w:val="000000" w:themeColor="text1"/>
          <w:sz w:val="24"/>
        </w:rPr>
        <w:t>методом</w:t>
      </w:r>
      <w:r w:rsidRPr="00A92A3F">
        <w:rPr>
          <w:rFonts w:ascii="Times New Roman" w:eastAsia="Times New Roman" w:hAnsi="Times New Roman" w:cs="Times New Roman"/>
          <w:color w:val="000000" w:themeColor="text1"/>
          <w:sz w:val="24"/>
        </w:rPr>
        <w:t xml:space="preserve"> </w:t>
      </w:r>
      <w:proofErr w:type="spellStart"/>
      <w:r w:rsidRPr="00A92A3F">
        <w:rPr>
          <w:rFonts w:ascii="Times New Roman" w:eastAsia="Times New Roman" w:hAnsi="Times New Roman" w:cs="Times New Roman"/>
          <w:color w:val="000000" w:themeColor="text1"/>
          <w:sz w:val="24"/>
        </w:rPr>
        <w:t>биоиндикации</w:t>
      </w:r>
      <w:proofErr w:type="spellEnd"/>
      <w:r w:rsidRPr="00A92A3F">
        <w:rPr>
          <w:rFonts w:ascii="Times New Roman" w:eastAsia="Times New Roman" w:hAnsi="Times New Roman" w:cs="Times New Roman"/>
          <w:color w:val="000000" w:themeColor="text1"/>
          <w:sz w:val="24"/>
        </w:rPr>
        <w:t xml:space="preserve"> сосны обыкновенной</w:t>
      </w:r>
      <w:bookmarkEnd w:id="7"/>
    </w:p>
    <w:p w:rsidR="00237C04" w:rsidRPr="00A92A3F" w:rsidRDefault="00F72F9E" w:rsidP="00604910">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Для оценки состояния загрязнения атмосферы по результатам </w:t>
      </w:r>
      <w:proofErr w:type="spellStart"/>
      <w:r w:rsidRPr="00A92A3F">
        <w:rPr>
          <w:rFonts w:ascii="Times New Roman" w:hAnsi="Times New Roman" w:cs="Times New Roman"/>
          <w:color w:val="0D0D0D" w:themeColor="text1" w:themeTint="F2"/>
          <w:sz w:val="24"/>
          <w:szCs w:val="28"/>
        </w:rPr>
        <w:t>биоиндикации</w:t>
      </w:r>
      <w:proofErr w:type="spellEnd"/>
      <w:r w:rsidRPr="00A92A3F">
        <w:rPr>
          <w:rFonts w:ascii="Times New Roman" w:hAnsi="Times New Roman" w:cs="Times New Roman"/>
          <w:color w:val="0D0D0D" w:themeColor="text1" w:themeTint="F2"/>
          <w:sz w:val="24"/>
          <w:szCs w:val="28"/>
        </w:rPr>
        <w:t xml:space="preserve"> сосны обыкновенной</w:t>
      </w:r>
      <w:r w:rsidR="00F34AA7" w:rsidRPr="00A92A3F">
        <w:rPr>
          <w:rFonts w:ascii="Times New Roman" w:hAnsi="Times New Roman" w:cs="Times New Roman"/>
          <w:color w:val="0D0D0D" w:themeColor="text1" w:themeTint="F2"/>
          <w:sz w:val="24"/>
          <w:szCs w:val="28"/>
        </w:rPr>
        <w:t>, мы собрали материал для исследований</w:t>
      </w:r>
      <w:r w:rsidR="008627EA" w:rsidRPr="00A92A3F">
        <w:rPr>
          <w:rFonts w:ascii="Times New Roman" w:hAnsi="Times New Roman" w:cs="Times New Roman"/>
          <w:color w:val="0D0D0D" w:themeColor="text1" w:themeTint="F2"/>
          <w:sz w:val="24"/>
          <w:szCs w:val="28"/>
        </w:rPr>
        <w:t xml:space="preserve"> 21 января 2023 года</w:t>
      </w:r>
      <w:r w:rsidR="00604910">
        <w:rPr>
          <w:rFonts w:ascii="Times New Roman" w:hAnsi="Times New Roman" w:cs="Times New Roman"/>
          <w:color w:val="0D0D0D" w:themeColor="text1" w:themeTint="F2"/>
          <w:sz w:val="24"/>
          <w:szCs w:val="28"/>
        </w:rPr>
        <w:t>, 10 октября 2023 года и 27 января 2024 года</w:t>
      </w:r>
      <w:r w:rsidR="008627EA" w:rsidRPr="00A92A3F">
        <w:rPr>
          <w:rFonts w:ascii="Times New Roman" w:hAnsi="Times New Roman" w:cs="Times New Roman"/>
          <w:color w:val="0D0D0D" w:themeColor="text1" w:themeTint="F2"/>
          <w:sz w:val="24"/>
          <w:szCs w:val="28"/>
        </w:rPr>
        <w:t xml:space="preserve"> в районе лесопосадки близ СНТ «Урожая-3»</w:t>
      </w:r>
      <w:r w:rsidR="00524779" w:rsidRPr="00A92A3F">
        <w:rPr>
          <w:rFonts w:ascii="Times New Roman" w:hAnsi="Times New Roman" w:cs="Times New Roman"/>
          <w:color w:val="0D0D0D" w:themeColor="text1" w:themeTint="F2"/>
          <w:sz w:val="24"/>
          <w:szCs w:val="28"/>
        </w:rPr>
        <w:t>.</w:t>
      </w:r>
      <w:r w:rsidR="00F34AA7" w:rsidRPr="00A92A3F">
        <w:rPr>
          <w:rFonts w:ascii="Times New Roman" w:hAnsi="Times New Roman" w:cs="Times New Roman"/>
          <w:color w:val="0D0D0D" w:themeColor="text1" w:themeTint="F2"/>
          <w:sz w:val="24"/>
          <w:szCs w:val="28"/>
        </w:rPr>
        <w:t xml:space="preserve"> </w:t>
      </w:r>
      <w:r w:rsidR="00237C04" w:rsidRPr="00A92A3F">
        <w:rPr>
          <w:rFonts w:ascii="Times New Roman" w:hAnsi="Times New Roman" w:cs="Times New Roman"/>
          <w:color w:val="0D0D0D" w:themeColor="text1" w:themeTint="F2"/>
          <w:sz w:val="24"/>
          <w:szCs w:val="28"/>
        </w:rPr>
        <w:t xml:space="preserve">Для этого с помощью метода картографирования, мы выделили три точки сбора материала с разной антропогенной нагрузкой, отмеченные на карте (Приложение 1): </w:t>
      </w:r>
    </w:p>
    <w:p w:rsidR="00237C04" w:rsidRPr="00A92A3F" w:rsidRDefault="00237C04" w:rsidP="00A92A3F">
      <w:pPr>
        <w:ind w:firstLine="708"/>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Точка сбора №1– 2-5 м от магистрали «Сызрань-Волгоград»; </w:t>
      </w:r>
    </w:p>
    <w:p w:rsidR="00237C04" w:rsidRPr="00A92A3F" w:rsidRDefault="00237C0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Точка сбора №2 – </w:t>
      </w:r>
      <w:r w:rsidR="00715646" w:rsidRPr="00A92A3F">
        <w:rPr>
          <w:rFonts w:ascii="Times New Roman" w:hAnsi="Times New Roman" w:cs="Times New Roman"/>
          <w:color w:val="0D0D0D" w:themeColor="text1" w:themeTint="F2"/>
          <w:sz w:val="24"/>
          <w:szCs w:val="28"/>
        </w:rPr>
        <w:t>в середине лесопосадки</w:t>
      </w:r>
      <w:r w:rsidRPr="00A92A3F">
        <w:rPr>
          <w:rFonts w:ascii="Times New Roman" w:hAnsi="Times New Roman" w:cs="Times New Roman"/>
          <w:color w:val="0D0D0D" w:themeColor="text1" w:themeTint="F2"/>
          <w:sz w:val="24"/>
          <w:szCs w:val="28"/>
        </w:rPr>
        <w:t xml:space="preserve">; </w:t>
      </w:r>
    </w:p>
    <w:p w:rsidR="00237C04" w:rsidRPr="00A92A3F" w:rsidRDefault="00237C0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Точка сбора №3 – в глубине лесопосадки со стороны Волгоградского Алюминиевого завода.</w:t>
      </w:r>
    </w:p>
    <w:p w:rsidR="00F34AA7" w:rsidRPr="00A92A3F" w:rsidRDefault="00524779"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Выбор места сбора материала определен тем, что </w:t>
      </w:r>
      <w:r w:rsidR="00237C04" w:rsidRPr="00A92A3F">
        <w:rPr>
          <w:rFonts w:ascii="Times New Roman" w:hAnsi="Times New Roman" w:cs="Times New Roman"/>
          <w:color w:val="0D0D0D" w:themeColor="text1" w:themeTint="F2"/>
          <w:sz w:val="24"/>
          <w:szCs w:val="28"/>
        </w:rPr>
        <w:t>недалеко</w:t>
      </w:r>
      <w:r w:rsidR="00FF55D7" w:rsidRPr="00A92A3F">
        <w:rPr>
          <w:rFonts w:ascii="Times New Roman" w:hAnsi="Times New Roman" w:cs="Times New Roman"/>
          <w:color w:val="0D0D0D" w:themeColor="text1" w:themeTint="F2"/>
          <w:sz w:val="24"/>
          <w:szCs w:val="28"/>
        </w:rPr>
        <w:t xml:space="preserve"> </w:t>
      </w:r>
      <w:r w:rsidR="00F34AA7" w:rsidRPr="00A92A3F">
        <w:rPr>
          <w:rFonts w:ascii="Times New Roman" w:hAnsi="Times New Roman" w:cs="Times New Roman"/>
          <w:color w:val="0D0D0D" w:themeColor="text1" w:themeTint="F2"/>
          <w:sz w:val="24"/>
          <w:szCs w:val="28"/>
        </w:rPr>
        <w:t xml:space="preserve">от точки сбора материала, </w:t>
      </w:r>
      <w:r w:rsidR="00FF55D7" w:rsidRPr="00A92A3F">
        <w:rPr>
          <w:rFonts w:ascii="Times New Roman" w:hAnsi="Times New Roman" w:cs="Times New Roman"/>
          <w:color w:val="0D0D0D" w:themeColor="text1" w:themeTint="F2"/>
          <w:sz w:val="24"/>
          <w:szCs w:val="28"/>
        </w:rPr>
        <w:t xml:space="preserve">на расстоянии </w:t>
      </w:r>
      <w:r w:rsidR="00F34AA7" w:rsidRPr="00A92A3F">
        <w:rPr>
          <w:rFonts w:ascii="Times New Roman" w:hAnsi="Times New Roman" w:cs="Times New Roman"/>
          <w:color w:val="0D0D0D" w:themeColor="text1" w:themeTint="F2"/>
          <w:sz w:val="24"/>
          <w:szCs w:val="28"/>
        </w:rPr>
        <w:t xml:space="preserve">примерно </w:t>
      </w:r>
      <w:r w:rsidR="00FF55D7" w:rsidRPr="00A92A3F">
        <w:rPr>
          <w:rFonts w:ascii="Times New Roman" w:hAnsi="Times New Roman" w:cs="Times New Roman"/>
          <w:color w:val="0D0D0D" w:themeColor="text1" w:themeTint="F2"/>
          <w:sz w:val="24"/>
          <w:szCs w:val="28"/>
        </w:rPr>
        <w:t>3 км</w:t>
      </w:r>
      <w:r w:rsidRPr="00A92A3F">
        <w:rPr>
          <w:rFonts w:ascii="Times New Roman" w:hAnsi="Times New Roman" w:cs="Times New Roman"/>
          <w:color w:val="0D0D0D" w:themeColor="text1" w:themeTint="F2"/>
          <w:sz w:val="24"/>
          <w:szCs w:val="28"/>
        </w:rPr>
        <w:t xml:space="preserve"> расположен Волгоградский Алюминиевый завод, который </w:t>
      </w:r>
      <w:r w:rsidR="00237C04" w:rsidRPr="00A92A3F">
        <w:rPr>
          <w:rFonts w:ascii="Times New Roman" w:hAnsi="Times New Roman" w:cs="Times New Roman"/>
          <w:color w:val="0D0D0D" w:themeColor="text1" w:themeTint="F2"/>
          <w:sz w:val="24"/>
          <w:szCs w:val="28"/>
        </w:rPr>
        <w:t xml:space="preserve">является </w:t>
      </w:r>
      <w:r w:rsidRPr="00A92A3F">
        <w:rPr>
          <w:rFonts w:ascii="Times New Roman" w:hAnsi="Times New Roman" w:cs="Times New Roman"/>
          <w:color w:val="0D0D0D" w:themeColor="text1" w:themeTint="F2"/>
          <w:sz w:val="24"/>
          <w:szCs w:val="28"/>
        </w:rPr>
        <w:t>седьмым по величине алюминиевым заводом в Российской Федерации</w:t>
      </w:r>
      <w:r w:rsidR="00237C04" w:rsidRPr="00A92A3F">
        <w:rPr>
          <w:rFonts w:ascii="Times New Roman" w:hAnsi="Times New Roman" w:cs="Times New Roman"/>
          <w:color w:val="0D0D0D" w:themeColor="text1" w:themeTint="F2"/>
          <w:sz w:val="24"/>
          <w:szCs w:val="28"/>
        </w:rPr>
        <w:t xml:space="preserve"> (Приложение 2)</w:t>
      </w:r>
      <w:r w:rsidRPr="00A92A3F">
        <w:rPr>
          <w:rFonts w:ascii="Times New Roman" w:hAnsi="Times New Roman" w:cs="Times New Roman"/>
          <w:color w:val="0D0D0D" w:themeColor="text1" w:themeTint="F2"/>
          <w:sz w:val="24"/>
          <w:szCs w:val="28"/>
        </w:rPr>
        <w:t xml:space="preserve">. </w:t>
      </w:r>
      <w:r w:rsidR="00237C04" w:rsidRPr="00A92A3F">
        <w:rPr>
          <w:rFonts w:ascii="Times New Roman" w:hAnsi="Times New Roman" w:cs="Times New Roman"/>
          <w:color w:val="0D0D0D" w:themeColor="text1" w:themeTint="F2"/>
          <w:sz w:val="24"/>
          <w:szCs w:val="28"/>
        </w:rPr>
        <w:t xml:space="preserve">Согласно </w:t>
      </w:r>
      <w:r w:rsidR="00F34AA7" w:rsidRPr="00A92A3F">
        <w:rPr>
          <w:rFonts w:ascii="Times New Roman" w:hAnsi="Times New Roman" w:cs="Times New Roman"/>
          <w:color w:val="0D0D0D" w:themeColor="text1" w:themeTint="F2"/>
          <w:sz w:val="24"/>
          <w:szCs w:val="28"/>
        </w:rPr>
        <w:t>теоретическим данным</w:t>
      </w:r>
      <w:r w:rsidR="00237C04" w:rsidRPr="00A92A3F">
        <w:rPr>
          <w:rFonts w:ascii="Times New Roman" w:hAnsi="Times New Roman" w:cs="Times New Roman"/>
          <w:color w:val="0D0D0D" w:themeColor="text1" w:themeTint="F2"/>
          <w:sz w:val="24"/>
          <w:szCs w:val="28"/>
        </w:rPr>
        <w:t>, подобные производства могут оказывать негативное воздействи</w:t>
      </w:r>
      <w:r w:rsidR="00873D2F" w:rsidRPr="00A92A3F">
        <w:rPr>
          <w:rFonts w:ascii="Times New Roman" w:hAnsi="Times New Roman" w:cs="Times New Roman"/>
          <w:color w:val="0D0D0D" w:themeColor="text1" w:themeTint="F2"/>
          <w:sz w:val="24"/>
          <w:szCs w:val="28"/>
        </w:rPr>
        <w:t>е на состояние окружающей среды</w:t>
      </w:r>
      <w:r w:rsidR="00480E64" w:rsidRPr="00A92A3F">
        <w:rPr>
          <w:rFonts w:ascii="Times New Roman" w:hAnsi="Times New Roman" w:cs="Times New Roman"/>
          <w:color w:val="0D0D0D" w:themeColor="text1" w:themeTint="F2"/>
          <w:sz w:val="24"/>
          <w:szCs w:val="28"/>
        </w:rPr>
        <w:t xml:space="preserve"> [</w:t>
      </w:r>
      <w:r w:rsidR="00B91AC5" w:rsidRPr="00A92A3F">
        <w:rPr>
          <w:rFonts w:ascii="Times New Roman" w:hAnsi="Times New Roman" w:cs="Times New Roman"/>
          <w:color w:val="0D0D0D" w:themeColor="text1" w:themeTint="F2"/>
          <w:sz w:val="24"/>
          <w:szCs w:val="28"/>
        </w:rPr>
        <w:t>3</w:t>
      </w:r>
      <w:r w:rsidR="00480E64" w:rsidRPr="00A92A3F">
        <w:rPr>
          <w:rFonts w:ascii="Times New Roman" w:hAnsi="Times New Roman" w:cs="Times New Roman"/>
          <w:color w:val="0D0D0D" w:themeColor="text1" w:themeTint="F2"/>
          <w:sz w:val="24"/>
          <w:szCs w:val="28"/>
        </w:rPr>
        <w:t>]</w:t>
      </w:r>
      <w:r w:rsidR="00873D2F" w:rsidRPr="00A92A3F">
        <w:rPr>
          <w:rFonts w:ascii="Times New Roman" w:hAnsi="Times New Roman" w:cs="Times New Roman"/>
          <w:color w:val="0D0D0D" w:themeColor="text1" w:themeTint="F2"/>
          <w:sz w:val="24"/>
          <w:szCs w:val="28"/>
        </w:rPr>
        <w:t xml:space="preserve">. </w:t>
      </w:r>
    </w:p>
    <w:p w:rsidR="00F72F9E" w:rsidRPr="00A92A3F" w:rsidRDefault="00F72F9E"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Для оценки состояния загрязнения атмосферы по результатам </w:t>
      </w:r>
      <w:proofErr w:type="spellStart"/>
      <w:r w:rsidRPr="00A92A3F">
        <w:rPr>
          <w:rFonts w:ascii="Times New Roman" w:hAnsi="Times New Roman" w:cs="Times New Roman"/>
          <w:color w:val="0D0D0D" w:themeColor="text1" w:themeTint="F2"/>
          <w:sz w:val="24"/>
          <w:szCs w:val="28"/>
        </w:rPr>
        <w:t>биоиндикации</w:t>
      </w:r>
      <w:proofErr w:type="spellEnd"/>
      <w:r w:rsidRPr="00A92A3F">
        <w:rPr>
          <w:rFonts w:ascii="Times New Roman" w:hAnsi="Times New Roman" w:cs="Times New Roman"/>
          <w:color w:val="0D0D0D" w:themeColor="text1" w:themeTint="F2"/>
          <w:sz w:val="24"/>
          <w:szCs w:val="28"/>
        </w:rPr>
        <w:t xml:space="preserve"> сосны обыкновенной нами использовалась методик</w:t>
      </w:r>
      <w:r w:rsidR="00480E64" w:rsidRPr="00A92A3F">
        <w:rPr>
          <w:rFonts w:ascii="Times New Roman" w:hAnsi="Times New Roman" w:cs="Times New Roman"/>
          <w:color w:val="0D0D0D" w:themeColor="text1" w:themeTint="F2"/>
          <w:sz w:val="24"/>
          <w:szCs w:val="28"/>
        </w:rPr>
        <w:t xml:space="preserve">и </w:t>
      </w:r>
      <w:r w:rsidR="00B91AC5" w:rsidRPr="00A92A3F">
        <w:rPr>
          <w:rFonts w:ascii="Times New Roman" w:hAnsi="Times New Roman" w:cs="Times New Roman"/>
          <w:color w:val="0D0D0D" w:themeColor="text1" w:themeTint="F2"/>
          <w:sz w:val="24"/>
          <w:szCs w:val="28"/>
        </w:rPr>
        <w:t xml:space="preserve">Зеленской О.В. [1] и </w:t>
      </w:r>
      <w:proofErr w:type="spellStart"/>
      <w:r w:rsidR="00211519" w:rsidRPr="00A92A3F">
        <w:rPr>
          <w:rFonts w:ascii="Times New Roman" w:hAnsi="Times New Roman" w:cs="Times New Roman"/>
          <w:color w:val="0D0D0D" w:themeColor="text1" w:themeTint="F2"/>
          <w:sz w:val="24"/>
          <w:szCs w:val="28"/>
        </w:rPr>
        <w:t>Мукм</w:t>
      </w:r>
      <w:r w:rsidRPr="00A92A3F">
        <w:rPr>
          <w:rFonts w:ascii="Times New Roman" w:hAnsi="Times New Roman" w:cs="Times New Roman"/>
          <w:color w:val="0D0D0D" w:themeColor="text1" w:themeTint="F2"/>
          <w:sz w:val="24"/>
          <w:szCs w:val="28"/>
        </w:rPr>
        <w:t>инов</w:t>
      </w:r>
      <w:r w:rsidR="004E55B6" w:rsidRPr="00A92A3F">
        <w:rPr>
          <w:rFonts w:ascii="Times New Roman" w:hAnsi="Times New Roman" w:cs="Times New Roman"/>
          <w:color w:val="0D0D0D" w:themeColor="text1" w:themeTint="F2"/>
          <w:sz w:val="24"/>
          <w:szCs w:val="28"/>
        </w:rPr>
        <w:t>а</w:t>
      </w:r>
      <w:proofErr w:type="spellEnd"/>
      <w:r w:rsidR="004E55B6" w:rsidRPr="00A92A3F">
        <w:rPr>
          <w:rFonts w:ascii="Times New Roman" w:hAnsi="Times New Roman" w:cs="Times New Roman"/>
          <w:color w:val="0D0D0D" w:themeColor="text1" w:themeTint="F2"/>
          <w:sz w:val="24"/>
          <w:szCs w:val="28"/>
        </w:rPr>
        <w:t xml:space="preserve"> М.Н. и </w:t>
      </w:r>
      <w:proofErr w:type="spellStart"/>
      <w:r w:rsidR="004E55B6" w:rsidRPr="00A92A3F">
        <w:rPr>
          <w:rFonts w:ascii="Times New Roman" w:hAnsi="Times New Roman" w:cs="Times New Roman"/>
          <w:color w:val="0D0D0D" w:themeColor="text1" w:themeTint="F2"/>
          <w:sz w:val="24"/>
          <w:szCs w:val="28"/>
        </w:rPr>
        <w:t>Шуралёва</w:t>
      </w:r>
      <w:proofErr w:type="spellEnd"/>
      <w:r w:rsidR="00480E64" w:rsidRPr="00A92A3F">
        <w:rPr>
          <w:rFonts w:ascii="Times New Roman" w:hAnsi="Times New Roman" w:cs="Times New Roman"/>
          <w:color w:val="0D0D0D" w:themeColor="text1" w:themeTint="F2"/>
          <w:sz w:val="24"/>
          <w:szCs w:val="28"/>
        </w:rPr>
        <w:t xml:space="preserve"> Э.А. [</w:t>
      </w:r>
      <w:r w:rsidR="00B91AC5" w:rsidRPr="00A92A3F">
        <w:rPr>
          <w:rFonts w:ascii="Times New Roman" w:hAnsi="Times New Roman" w:cs="Times New Roman"/>
          <w:color w:val="0D0D0D" w:themeColor="text1" w:themeTint="F2"/>
          <w:sz w:val="24"/>
          <w:szCs w:val="28"/>
        </w:rPr>
        <w:t>6</w:t>
      </w:r>
      <w:r w:rsidRPr="00A92A3F">
        <w:rPr>
          <w:rFonts w:ascii="Times New Roman" w:hAnsi="Times New Roman" w:cs="Times New Roman"/>
          <w:color w:val="0D0D0D" w:themeColor="text1" w:themeTint="F2"/>
          <w:sz w:val="24"/>
          <w:szCs w:val="28"/>
        </w:rPr>
        <w:t>]</w:t>
      </w:r>
      <w:r w:rsidR="00B91AC5" w:rsidRPr="00A92A3F">
        <w:rPr>
          <w:rFonts w:ascii="Times New Roman" w:hAnsi="Times New Roman" w:cs="Times New Roman"/>
          <w:color w:val="0D0D0D" w:themeColor="text1" w:themeTint="F2"/>
          <w:sz w:val="24"/>
          <w:szCs w:val="28"/>
        </w:rPr>
        <w:t xml:space="preserve">: </w:t>
      </w:r>
    </w:p>
    <w:p w:rsidR="00480E64" w:rsidRPr="00A92A3F" w:rsidRDefault="00604910" w:rsidP="00A92A3F">
      <w:pPr>
        <w:jc w:val="both"/>
        <w:rPr>
          <w:rFonts w:ascii="Times New Roman" w:hAnsi="Times New Roman" w:cs="Times New Roman"/>
          <w:color w:val="0D0D0D" w:themeColor="text1" w:themeTint="F2"/>
          <w:sz w:val="24"/>
          <w:szCs w:val="28"/>
        </w:rPr>
      </w:pPr>
      <w:r>
        <w:rPr>
          <w:rFonts w:ascii="Times New Roman" w:hAnsi="Times New Roman" w:cs="Times New Roman"/>
          <w:color w:val="0D0D0D" w:themeColor="text1" w:themeTint="F2"/>
          <w:sz w:val="24"/>
          <w:szCs w:val="28"/>
        </w:rPr>
        <w:t>1.</w:t>
      </w:r>
      <w:r w:rsidR="00480E64" w:rsidRPr="00A92A3F">
        <w:rPr>
          <w:rFonts w:ascii="Times New Roman" w:hAnsi="Times New Roman" w:cs="Times New Roman"/>
          <w:color w:val="0D0D0D" w:themeColor="text1" w:themeTint="F2"/>
          <w:sz w:val="24"/>
          <w:szCs w:val="28"/>
        </w:rPr>
        <w:t xml:space="preserve">Сбор материала для исследований проводился с боковых побегов сосен высотой 1-1,5 м на открытой местности с 8-15 боковыми побегами. Было отобрано по 200 пар хвоинок 2 и 3 года жизни и 15 шишек с каждого участка. Возраст деревьев на всех участках одинаковый. </w:t>
      </w:r>
    </w:p>
    <w:p w:rsidR="00480E64" w:rsidRPr="00A92A3F" w:rsidRDefault="00604910" w:rsidP="00A92A3F">
      <w:pPr>
        <w:jc w:val="both"/>
        <w:rPr>
          <w:rFonts w:ascii="Times New Roman" w:hAnsi="Times New Roman" w:cs="Times New Roman"/>
          <w:color w:val="0D0D0D" w:themeColor="text1" w:themeTint="F2"/>
          <w:sz w:val="24"/>
          <w:szCs w:val="28"/>
        </w:rPr>
      </w:pPr>
      <w:r>
        <w:rPr>
          <w:rFonts w:ascii="Times New Roman" w:hAnsi="Times New Roman" w:cs="Times New Roman"/>
          <w:color w:val="0D0D0D" w:themeColor="text1" w:themeTint="F2"/>
          <w:sz w:val="24"/>
          <w:szCs w:val="28"/>
        </w:rPr>
        <w:t>2.</w:t>
      </w:r>
      <w:r w:rsidR="00740505" w:rsidRPr="00A92A3F">
        <w:rPr>
          <w:rFonts w:ascii="Times New Roman" w:hAnsi="Times New Roman" w:cs="Times New Roman"/>
          <w:color w:val="0D0D0D" w:themeColor="text1" w:themeTint="F2"/>
          <w:sz w:val="24"/>
          <w:szCs w:val="28"/>
        </w:rPr>
        <w:t xml:space="preserve">Выявили степень повреждения хвои и класс её усыхания. Уровень повреждения определяется по наличию </w:t>
      </w:r>
      <w:proofErr w:type="spellStart"/>
      <w:r w:rsidR="00740505" w:rsidRPr="00A92A3F">
        <w:rPr>
          <w:rFonts w:ascii="Times New Roman" w:hAnsi="Times New Roman" w:cs="Times New Roman"/>
          <w:color w:val="0D0D0D" w:themeColor="text1" w:themeTint="F2"/>
          <w:sz w:val="24"/>
          <w:szCs w:val="28"/>
        </w:rPr>
        <w:t>хлоротичных</w:t>
      </w:r>
      <w:proofErr w:type="spellEnd"/>
      <w:r w:rsidR="00740505" w:rsidRPr="00A92A3F">
        <w:rPr>
          <w:rFonts w:ascii="Times New Roman" w:hAnsi="Times New Roman" w:cs="Times New Roman"/>
          <w:color w:val="0D0D0D" w:themeColor="text1" w:themeTint="F2"/>
          <w:sz w:val="24"/>
          <w:szCs w:val="28"/>
        </w:rPr>
        <w:t xml:space="preserve"> пятен, некротических точек, некрозов и т. д. </w:t>
      </w:r>
    </w:p>
    <w:p w:rsidR="00740505" w:rsidRPr="00A92A3F" w:rsidRDefault="00480E6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3</w:t>
      </w:r>
      <w:r w:rsidR="00604910">
        <w:rPr>
          <w:rFonts w:ascii="Times New Roman" w:hAnsi="Times New Roman" w:cs="Times New Roman"/>
          <w:color w:val="0D0D0D" w:themeColor="text1" w:themeTint="F2"/>
          <w:sz w:val="24"/>
          <w:szCs w:val="28"/>
        </w:rPr>
        <w:t>.</w:t>
      </w:r>
      <w:r w:rsidR="00740505" w:rsidRPr="00A92A3F">
        <w:rPr>
          <w:rFonts w:ascii="Times New Roman" w:hAnsi="Times New Roman" w:cs="Times New Roman"/>
          <w:color w:val="0D0D0D" w:themeColor="text1" w:themeTint="F2"/>
          <w:sz w:val="24"/>
          <w:szCs w:val="28"/>
        </w:rPr>
        <w:t>Изучены шишки путём определения их линейных размеров, найдены средние величины.</w:t>
      </w:r>
    </w:p>
    <w:p w:rsidR="00480E64" w:rsidRPr="00A92A3F" w:rsidRDefault="00480E6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4. Результаты учётов были занесены в соответствующие таблицы.</w:t>
      </w:r>
    </w:p>
    <w:p w:rsidR="00740505" w:rsidRPr="00A92A3F" w:rsidRDefault="00604910" w:rsidP="00A92A3F">
      <w:pPr>
        <w:jc w:val="both"/>
        <w:rPr>
          <w:rFonts w:ascii="Times New Roman" w:hAnsi="Times New Roman" w:cs="Times New Roman"/>
          <w:color w:val="0D0D0D" w:themeColor="text1" w:themeTint="F2"/>
          <w:sz w:val="24"/>
          <w:szCs w:val="28"/>
        </w:rPr>
      </w:pPr>
      <w:r>
        <w:rPr>
          <w:rFonts w:ascii="Times New Roman" w:hAnsi="Times New Roman" w:cs="Times New Roman"/>
          <w:color w:val="0D0D0D" w:themeColor="text1" w:themeTint="F2"/>
          <w:sz w:val="24"/>
          <w:szCs w:val="28"/>
        </w:rPr>
        <w:t>5.</w:t>
      </w:r>
      <w:r w:rsidR="00480E64" w:rsidRPr="00A92A3F">
        <w:rPr>
          <w:rFonts w:ascii="Times New Roman" w:hAnsi="Times New Roman" w:cs="Times New Roman"/>
          <w:color w:val="0D0D0D" w:themeColor="text1" w:themeTint="F2"/>
          <w:sz w:val="24"/>
          <w:szCs w:val="28"/>
        </w:rPr>
        <w:t>На основании полученных результатов,</w:t>
      </w:r>
      <w:r w:rsidR="00740505" w:rsidRPr="00A92A3F">
        <w:rPr>
          <w:rFonts w:ascii="Times New Roman" w:hAnsi="Times New Roman" w:cs="Times New Roman"/>
          <w:color w:val="0D0D0D" w:themeColor="text1" w:themeTint="F2"/>
          <w:sz w:val="24"/>
          <w:szCs w:val="28"/>
        </w:rPr>
        <w:t xml:space="preserve"> сделано заключение о влиянии определённого уровня загрязнения атмосферы на состояние хвойных</w:t>
      </w:r>
      <w:r w:rsidR="00286D13" w:rsidRPr="00A92A3F">
        <w:rPr>
          <w:rFonts w:ascii="Times New Roman" w:hAnsi="Times New Roman" w:cs="Times New Roman"/>
          <w:color w:val="0D0D0D" w:themeColor="text1" w:themeTint="F2"/>
          <w:sz w:val="24"/>
          <w:szCs w:val="28"/>
        </w:rPr>
        <w:t xml:space="preserve"> и здоровье человека (по данным ВОЗ)</w:t>
      </w:r>
      <w:r w:rsidR="00740505" w:rsidRPr="00A92A3F">
        <w:rPr>
          <w:rFonts w:ascii="Times New Roman" w:hAnsi="Times New Roman" w:cs="Times New Roman"/>
          <w:color w:val="0D0D0D" w:themeColor="text1" w:themeTint="F2"/>
          <w:sz w:val="24"/>
          <w:szCs w:val="28"/>
        </w:rPr>
        <w:t>.</w:t>
      </w:r>
    </w:p>
    <w:p w:rsidR="008627EA" w:rsidRPr="00A92A3F" w:rsidRDefault="008627EA" w:rsidP="00A92A3F">
      <w:pPr>
        <w:jc w:val="both"/>
        <w:rPr>
          <w:rFonts w:ascii="Times New Roman" w:hAnsi="Times New Roman" w:cs="Times New Roman"/>
          <w:b/>
          <w:color w:val="0D0D0D" w:themeColor="text1" w:themeTint="F2"/>
          <w:sz w:val="24"/>
          <w:szCs w:val="28"/>
        </w:rPr>
      </w:pPr>
      <w:r w:rsidRPr="00A92A3F">
        <w:rPr>
          <w:rFonts w:ascii="Times New Roman" w:hAnsi="Times New Roman" w:cs="Times New Roman"/>
          <w:b/>
          <w:color w:val="0D0D0D" w:themeColor="text1" w:themeTint="F2"/>
          <w:sz w:val="24"/>
          <w:szCs w:val="28"/>
        </w:rPr>
        <w:t xml:space="preserve">Исследование №1. Определение класса повреждения хвои. </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Собрав необходимое количество хвои, при анализе игл</w:t>
      </w:r>
      <w:r w:rsidR="00237C04" w:rsidRPr="00A92A3F">
        <w:rPr>
          <w:rFonts w:ascii="Times New Roman" w:hAnsi="Times New Roman" w:cs="Times New Roman"/>
          <w:color w:val="0D0D0D" w:themeColor="text1" w:themeTint="F2"/>
          <w:sz w:val="24"/>
          <w:szCs w:val="28"/>
        </w:rPr>
        <w:t xml:space="preserve"> мы</w:t>
      </w:r>
      <w:r w:rsidRPr="00A92A3F">
        <w:rPr>
          <w:rFonts w:ascii="Times New Roman" w:hAnsi="Times New Roman" w:cs="Times New Roman"/>
          <w:color w:val="0D0D0D" w:themeColor="text1" w:themeTint="F2"/>
          <w:sz w:val="24"/>
          <w:szCs w:val="28"/>
        </w:rPr>
        <w:t xml:space="preserve"> выявил</w:t>
      </w:r>
      <w:r w:rsidR="00237C04" w:rsidRPr="00A92A3F">
        <w:rPr>
          <w:rFonts w:ascii="Times New Roman" w:hAnsi="Times New Roman" w:cs="Times New Roman"/>
          <w:color w:val="0D0D0D" w:themeColor="text1" w:themeTint="F2"/>
          <w:sz w:val="24"/>
          <w:szCs w:val="28"/>
        </w:rPr>
        <w:t>и</w:t>
      </w:r>
      <w:r w:rsidRPr="00A92A3F">
        <w:rPr>
          <w:rFonts w:ascii="Times New Roman" w:hAnsi="Times New Roman" w:cs="Times New Roman"/>
          <w:color w:val="0D0D0D" w:themeColor="text1" w:themeTint="F2"/>
          <w:sz w:val="24"/>
          <w:szCs w:val="28"/>
        </w:rPr>
        <w:t xml:space="preserve"> степень их повреждения и распределил</w:t>
      </w:r>
      <w:r w:rsidR="00237C04" w:rsidRPr="00A92A3F">
        <w:rPr>
          <w:rFonts w:ascii="Times New Roman" w:hAnsi="Times New Roman" w:cs="Times New Roman"/>
          <w:color w:val="0D0D0D" w:themeColor="text1" w:themeTint="F2"/>
          <w:sz w:val="24"/>
          <w:szCs w:val="28"/>
        </w:rPr>
        <w:t>и</w:t>
      </w:r>
      <w:r w:rsidRPr="00A92A3F">
        <w:rPr>
          <w:rFonts w:ascii="Times New Roman" w:hAnsi="Times New Roman" w:cs="Times New Roman"/>
          <w:color w:val="0D0D0D" w:themeColor="text1" w:themeTint="F2"/>
          <w:sz w:val="24"/>
          <w:szCs w:val="28"/>
        </w:rPr>
        <w:t xml:space="preserve"> по классам.</w:t>
      </w:r>
      <w:r w:rsidRPr="00A92A3F">
        <w:rPr>
          <w:rFonts w:ascii="Times New Roman" w:hAnsi="Times New Roman" w:cs="Times New Roman"/>
          <w:sz w:val="20"/>
        </w:rPr>
        <w:t xml:space="preserve"> </w:t>
      </w:r>
      <w:r w:rsidR="00715646" w:rsidRPr="00A92A3F">
        <w:rPr>
          <w:rFonts w:ascii="Times New Roman" w:hAnsi="Times New Roman" w:cs="Times New Roman"/>
          <w:color w:val="0D0D0D" w:themeColor="text1" w:themeTint="F2"/>
          <w:sz w:val="24"/>
          <w:szCs w:val="28"/>
        </w:rPr>
        <w:t>Данны</w:t>
      </w:r>
      <w:r w:rsidR="00537767">
        <w:rPr>
          <w:rFonts w:ascii="Times New Roman" w:hAnsi="Times New Roman" w:cs="Times New Roman"/>
          <w:color w:val="0D0D0D" w:themeColor="text1" w:themeTint="F2"/>
          <w:sz w:val="24"/>
          <w:szCs w:val="28"/>
        </w:rPr>
        <w:t>е занесены в таблицу</w:t>
      </w:r>
      <w:r w:rsidR="00691E4F">
        <w:rPr>
          <w:rFonts w:ascii="Times New Roman" w:hAnsi="Times New Roman" w:cs="Times New Roman"/>
          <w:color w:val="0D0D0D" w:themeColor="text1" w:themeTint="F2"/>
          <w:sz w:val="24"/>
          <w:szCs w:val="28"/>
        </w:rPr>
        <w:t xml:space="preserve"> (Приложение</w:t>
      </w:r>
      <w:r w:rsidR="00237C04" w:rsidRPr="00A92A3F">
        <w:rPr>
          <w:rFonts w:ascii="Times New Roman" w:hAnsi="Times New Roman" w:cs="Times New Roman"/>
          <w:color w:val="0D0D0D" w:themeColor="text1" w:themeTint="F2"/>
          <w:sz w:val="24"/>
          <w:szCs w:val="28"/>
        </w:rPr>
        <w:t xml:space="preserve"> 3)</w:t>
      </w:r>
      <w:r w:rsidRPr="00A92A3F">
        <w:rPr>
          <w:rFonts w:ascii="Times New Roman" w:hAnsi="Times New Roman" w:cs="Times New Roman"/>
          <w:color w:val="0D0D0D" w:themeColor="text1" w:themeTint="F2"/>
          <w:sz w:val="24"/>
          <w:szCs w:val="28"/>
        </w:rPr>
        <w:t xml:space="preserve">. </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lastRenderedPageBreak/>
        <w:t>Обозначения классов повреждения: I – хвоинки без пятен; II- с небольшим количеством мелких пятнышек; III – с большим числом чёрных и жёлтых пятен, некоторые из них крупные, во всю ширину хвоинки.</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b/>
          <w:color w:val="0D0D0D" w:themeColor="text1" w:themeTint="F2"/>
          <w:sz w:val="24"/>
          <w:szCs w:val="28"/>
        </w:rPr>
        <w:t>Вывод:</w:t>
      </w:r>
      <w:r w:rsidRPr="00A92A3F">
        <w:rPr>
          <w:rFonts w:ascii="Times New Roman" w:hAnsi="Times New Roman" w:cs="Times New Roman"/>
          <w:color w:val="0D0D0D" w:themeColor="text1" w:themeTint="F2"/>
          <w:sz w:val="24"/>
          <w:szCs w:val="28"/>
        </w:rPr>
        <w:t xml:space="preserve"> в процессе исследования и сравнения выявлено, что наиболее повреждённая хвоя находится на участке №1, менее повреждённая на участке №2 и практически не повреждённая на участке №3. </w:t>
      </w:r>
    </w:p>
    <w:p w:rsidR="006F54AD" w:rsidRPr="00A92A3F" w:rsidRDefault="006F54AD" w:rsidP="00604910">
      <w:pPr>
        <w:jc w:val="both"/>
        <w:rPr>
          <w:rFonts w:ascii="Times New Roman" w:hAnsi="Times New Roman" w:cs="Times New Roman"/>
          <w:b/>
          <w:color w:val="0D0D0D" w:themeColor="text1" w:themeTint="F2"/>
          <w:sz w:val="24"/>
          <w:szCs w:val="28"/>
        </w:rPr>
      </w:pPr>
      <w:r w:rsidRPr="00A92A3F">
        <w:rPr>
          <w:rFonts w:ascii="Times New Roman" w:hAnsi="Times New Roman" w:cs="Times New Roman"/>
          <w:b/>
          <w:color w:val="0D0D0D" w:themeColor="text1" w:themeTint="F2"/>
          <w:sz w:val="24"/>
          <w:szCs w:val="28"/>
        </w:rPr>
        <w:t>Сравнение:</w:t>
      </w:r>
      <w:r w:rsidRPr="00A92A3F">
        <w:rPr>
          <w:rFonts w:ascii="Times New Roman" w:hAnsi="Times New Roman" w:cs="Times New Roman"/>
          <w:color w:val="0D0D0D" w:themeColor="text1" w:themeTint="F2"/>
          <w:sz w:val="24"/>
          <w:szCs w:val="28"/>
        </w:rPr>
        <w:t xml:space="preserve"> анализ состояния хвои на дату сбора </w:t>
      </w:r>
      <w:r w:rsidR="00604910">
        <w:rPr>
          <w:rFonts w:ascii="Times New Roman" w:hAnsi="Times New Roman" w:cs="Times New Roman"/>
          <w:color w:val="0D0D0D" w:themeColor="text1" w:themeTint="F2"/>
          <w:sz w:val="24"/>
          <w:szCs w:val="28"/>
        </w:rPr>
        <w:t>зимой</w:t>
      </w:r>
      <w:r w:rsidRPr="00A92A3F">
        <w:rPr>
          <w:rFonts w:ascii="Times New Roman" w:hAnsi="Times New Roman" w:cs="Times New Roman"/>
          <w:color w:val="0D0D0D" w:themeColor="text1" w:themeTint="F2"/>
          <w:sz w:val="24"/>
          <w:szCs w:val="28"/>
        </w:rPr>
        <w:t xml:space="preserve"> 2023 года п</w:t>
      </w:r>
      <w:r w:rsidR="00604910">
        <w:rPr>
          <w:rFonts w:ascii="Times New Roman" w:hAnsi="Times New Roman" w:cs="Times New Roman"/>
          <w:color w:val="0D0D0D" w:themeColor="text1" w:themeTint="F2"/>
          <w:sz w:val="24"/>
          <w:szCs w:val="28"/>
        </w:rPr>
        <w:t>о сравнению с зимним сбором 2024</w:t>
      </w:r>
      <w:r w:rsidRPr="00A92A3F">
        <w:rPr>
          <w:rFonts w:ascii="Times New Roman" w:hAnsi="Times New Roman" w:cs="Times New Roman"/>
          <w:color w:val="0D0D0D" w:themeColor="text1" w:themeTint="F2"/>
          <w:sz w:val="24"/>
          <w:szCs w:val="28"/>
        </w:rPr>
        <w:t xml:space="preserve"> года показал увеличение количес</w:t>
      </w:r>
      <w:r w:rsidR="00401100" w:rsidRPr="00A92A3F">
        <w:rPr>
          <w:rFonts w:ascii="Times New Roman" w:hAnsi="Times New Roman" w:cs="Times New Roman"/>
          <w:color w:val="0D0D0D" w:themeColor="text1" w:themeTint="F2"/>
          <w:sz w:val="24"/>
          <w:szCs w:val="28"/>
        </w:rPr>
        <w:t>тва поврежденных</w:t>
      </w:r>
      <w:r w:rsidR="00604910">
        <w:rPr>
          <w:rFonts w:ascii="Times New Roman" w:hAnsi="Times New Roman" w:cs="Times New Roman"/>
          <w:color w:val="0D0D0D" w:themeColor="text1" w:themeTint="F2"/>
          <w:sz w:val="24"/>
          <w:szCs w:val="28"/>
        </w:rPr>
        <w:t xml:space="preserve"> хвойных иголок на 1 участке </w:t>
      </w:r>
      <w:proofErr w:type="gramStart"/>
      <w:r w:rsidR="00604910">
        <w:rPr>
          <w:rFonts w:ascii="Times New Roman" w:hAnsi="Times New Roman" w:cs="Times New Roman"/>
          <w:color w:val="0D0D0D" w:themeColor="text1" w:themeTint="F2"/>
          <w:sz w:val="24"/>
          <w:szCs w:val="28"/>
        </w:rPr>
        <w:t>в</w:t>
      </w:r>
      <w:proofErr w:type="gramEnd"/>
      <w:r w:rsidR="00604910">
        <w:rPr>
          <w:rFonts w:ascii="Times New Roman" w:hAnsi="Times New Roman" w:cs="Times New Roman"/>
          <w:color w:val="0D0D0D" w:themeColor="text1" w:themeTint="F2"/>
          <w:sz w:val="24"/>
          <w:szCs w:val="28"/>
        </w:rPr>
        <w:t xml:space="preserve"> практически в 1,5 </w:t>
      </w:r>
      <w:proofErr w:type="gramStart"/>
      <w:r w:rsidR="00604910">
        <w:rPr>
          <w:rFonts w:ascii="Times New Roman" w:hAnsi="Times New Roman" w:cs="Times New Roman"/>
          <w:color w:val="0D0D0D" w:themeColor="text1" w:themeTint="F2"/>
          <w:sz w:val="24"/>
          <w:szCs w:val="28"/>
        </w:rPr>
        <w:t>раза</w:t>
      </w:r>
      <w:proofErr w:type="gramEnd"/>
      <w:r w:rsidR="00586217" w:rsidRPr="00A92A3F">
        <w:rPr>
          <w:rFonts w:ascii="Times New Roman" w:hAnsi="Times New Roman" w:cs="Times New Roman"/>
          <w:color w:val="0D0D0D" w:themeColor="text1" w:themeTint="F2"/>
          <w:sz w:val="24"/>
          <w:szCs w:val="28"/>
        </w:rPr>
        <w:t xml:space="preserve"> </w:t>
      </w:r>
      <w:r w:rsidR="00586217" w:rsidRPr="00A92A3F">
        <w:rPr>
          <w:rFonts w:ascii="Times New Roman" w:hAnsi="Times New Roman" w:cs="Times New Roman"/>
          <w:color w:val="0D0D0D" w:themeColor="text1" w:themeTint="F2"/>
          <w:sz w:val="24"/>
          <w:szCs w:val="28"/>
          <w:lang w:val="en-US"/>
        </w:rPr>
        <w:t>III</w:t>
      </w:r>
      <w:r w:rsidR="00586217" w:rsidRPr="00A92A3F">
        <w:rPr>
          <w:rFonts w:ascii="Times New Roman" w:hAnsi="Times New Roman" w:cs="Times New Roman"/>
          <w:color w:val="0D0D0D" w:themeColor="text1" w:themeTint="F2"/>
          <w:sz w:val="24"/>
          <w:szCs w:val="28"/>
        </w:rPr>
        <w:t xml:space="preserve"> класса </w:t>
      </w:r>
      <w:r w:rsidR="00401100" w:rsidRPr="00A92A3F">
        <w:rPr>
          <w:rFonts w:ascii="Times New Roman" w:hAnsi="Times New Roman" w:cs="Times New Roman"/>
          <w:color w:val="0D0D0D" w:themeColor="text1" w:themeTint="F2"/>
          <w:sz w:val="24"/>
          <w:szCs w:val="28"/>
        </w:rPr>
        <w:t>повреждения</w:t>
      </w:r>
      <w:r w:rsidR="00586217" w:rsidRPr="00A92A3F">
        <w:rPr>
          <w:rFonts w:ascii="Times New Roman" w:hAnsi="Times New Roman" w:cs="Times New Roman"/>
          <w:color w:val="0D0D0D" w:themeColor="text1" w:themeTint="F2"/>
          <w:sz w:val="24"/>
          <w:szCs w:val="28"/>
        </w:rPr>
        <w:t xml:space="preserve">. На 2 участке </w:t>
      </w:r>
      <w:r w:rsidR="00401100" w:rsidRPr="00A92A3F">
        <w:rPr>
          <w:rFonts w:ascii="Times New Roman" w:hAnsi="Times New Roman" w:cs="Times New Roman"/>
          <w:color w:val="0D0D0D" w:themeColor="text1" w:themeTint="F2"/>
          <w:sz w:val="24"/>
          <w:szCs w:val="28"/>
        </w:rPr>
        <w:t xml:space="preserve">также </w:t>
      </w:r>
      <w:r w:rsidR="00586217" w:rsidRPr="00A92A3F">
        <w:rPr>
          <w:rFonts w:ascii="Times New Roman" w:hAnsi="Times New Roman" w:cs="Times New Roman"/>
          <w:color w:val="0D0D0D" w:themeColor="text1" w:themeTint="F2"/>
          <w:sz w:val="24"/>
          <w:szCs w:val="28"/>
        </w:rPr>
        <w:t xml:space="preserve">наблюдается </w:t>
      </w:r>
      <w:r w:rsidR="00604910">
        <w:rPr>
          <w:rFonts w:ascii="Times New Roman" w:hAnsi="Times New Roman" w:cs="Times New Roman"/>
          <w:color w:val="0D0D0D" w:themeColor="text1" w:themeTint="F2"/>
          <w:sz w:val="24"/>
          <w:szCs w:val="28"/>
        </w:rPr>
        <w:t>пяти</w:t>
      </w:r>
      <w:r w:rsidR="00401100" w:rsidRPr="00A92A3F">
        <w:rPr>
          <w:rFonts w:ascii="Times New Roman" w:hAnsi="Times New Roman" w:cs="Times New Roman"/>
          <w:color w:val="0D0D0D" w:themeColor="text1" w:themeTint="F2"/>
          <w:sz w:val="24"/>
          <w:szCs w:val="28"/>
        </w:rPr>
        <w:t>кратное</w:t>
      </w:r>
      <w:r w:rsidR="00586217" w:rsidRPr="00A92A3F">
        <w:rPr>
          <w:rFonts w:ascii="Times New Roman" w:hAnsi="Times New Roman" w:cs="Times New Roman"/>
          <w:color w:val="0D0D0D" w:themeColor="text1" w:themeTint="F2"/>
          <w:sz w:val="24"/>
          <w:szCs w:val="28"/>
        </w:rPr>
        <w:t xml:space="preserve"> увеличение </w:t>
      </w:r>
      <w:r w:rsidR="00586217" w:rsidRPr="00A92A3F">
        <w:rPr>
          <w:rFonts w:ascii="Times New Roman" w:hAnsi="Times New Roman" w:cs="Times New Roman"/>
          <w:color w:val="0D0D0D" w:themeColor="text1" w:themeTint="F2"/>
          <w:sz w:val="24"/>
          <w:szCs w:val="28"/>
          <w:lang w:val="en-US"/>
        </w:rPr>
        <w:t>III</w:t>
      </w:r>
      <w:r w:rsidR="00586217" w:rsidRPr="00A92A3F">
        <w:rPr>
          <w:rFonts w:ascii="Times New Roman" w:hAnsi="Times New Roman" w:cs="Times New Roman"/>
          <w:color w:val="0D0D0D" w:themeColor="text1" w:themeTint="F2"/>
          <w:sz w:val="24"/>
          <w:szCs w:val="28"/>
        </w:rPr>
        <w:t xml:space="preserve"> класса</w:t>
      </w:r>
      <w:r w:rsidR="00401100" w:rsidRPr="00A92A3F">
        <w:rPr>
          <w:rFonts w:ascii="Times New Roman" w:hAnsi="Times New Roman" w:cs="Times New Roman"/>
          <w:color w:val="0D0D0D" w:themeColor="text1" w:themeTint="F2"/>
          <w:sz w:val="24"/>
          <w:szCs w:val="28"/>
        </w:rPr>
        <w:t xml:space="preserve"> повреждения</w:t>
      </w:r>
      <w:r w:rsidR="00586217" w:rsidRPr="00A92A3F">
        <w:rPr>
          <w:rFonts w:ascii="Times New Roman" w:hAnsi="Times New Roman" w:cs="Times New Roman"/>
          <w:color w:val="0D0D0D" w:themeColor="text1" w:themeTint="F2"/>
          <w:sz w:val="24"/>
          <w:szCs w:val="28"/>
        </w:rPr>
        <w:t xml:space="preserve"> хвои. </w:t>
      </w:r>
      <w:r w:rsidR="00401100" w:rsidRPr="00A92A3F">
        <w:rPr>
          <w:rFonts w:ascii="Times New Roman" w:hAnsi="Times New Roman" w:cs="Times New Roman"/>
          <w:color w:val="0D0D0D" w:themeColor="text1" w:themeTint="F2"/>
          <w:sz w:val="24"/>
          <w:szCs w:val="28"/>
        </w:rPr>
        <w:t>Мы связываем это с негативным</w:t>
      </w:r>
      <w:r w:rsidR="00586217" w:rsidRPr="00A92A3F">
        <w:rPr>
          <w:rFonts w:ascii="Times New Roman" w:hAnsi="Times New Roman" w:cs="Times New Roman"/>
          <w:color w:val="0D0D0D" w:themeColor="text1" w:themeTint="F2"/>
          <w:sz w:val="24"/>
          <w:szCs w:val="28"/>
        </w:rPr>
        <w:t xml:space="preserve"> воздействие</w:t>
      </w:r>
      <w:r w:rsidR="00401100" w:rsidRPr="00A92A3F">
        <w:rPr>
          <w:rFonts w:ascii="Times New Roman" w:hAnsi="Times New Roman" w:cs="Times New Roman"/>
          <w:color w:val="0D0D0D" w:themeColor="text1" w:themeTint="F2"/>
          <w:sz w:val="24"/>
          <w:szCs w:val="28"/>
        </w:rPr>
        <w:t>м</w:t>
      </w:r>
      <w:r w:rsidR="00586217" w:rsidRPr="00A92A3F">
        <w:rPr>
          <w:rFonts w:ascii="Times New Roman" w:hAnsi="Times New Roman" w:cs="Times New Roman"/>
          <w:color w:val="0D0D0D" w:themeColor="text1" w:themeTint="F2"/>
          <w:sz w:val="24"/>
          <w:szCs w:val="28"/>
        </w:rPr>
        <w:t xml:space="preserve"> дороги</w:t>
      </w:r>
      <w:r w:rsidR="00401100" w:rsidRPr="00A92A3F">
        <w:rPr>
          <w:rFonts w:ascii="Times New Roman" w:hAnsi="Times New Roman" w:cs="Times New Roman"/>
          <w:color w:val="0D0D0D" w:themeColor="text1" w:themeTint="F2"/>
          <w:sz w:val="24"/>
          <w:szCs w:val="28"/>
        </w:rPr>
        <w:t>. Трасса оказала</w:t>
      </w:r>
      <w:r w:rsidR="00586217" w:rsidRPr="00A92A3F">
        <w:rPr>
          <w:rFonts w:ascii="Times New Roman" w:hAnsi="Times New Roman" w:cs="Times New Roman"/>
          <w:color w:val="0D0D0D" w:themeColor="text1" w:themeTint="F2"/>
          <w:sz w:val="24"/>
          <w:szCs w:val="28"/>
        </w:rPr>
        <w:t xml:space="preserve"> неблагоприятное влияние, так как загруженность </w:t>
      </w:r>
      <w:r w:rsidR="00401100" w:rsidRPr="00A92A3F">
        <w:rPr>
          <w:rFonts w:ascii="Times New Roman" w:hAnsi="Times New Roman" w:cs="Times New Roman"/>
          <w:color w:val="0D0D0D" w:themeColor="text1" w:themeTint="F2"/>
          <w:sz w:val="24"/>
          <w:szCs w:val="28"/>
        </w:rPr>
        <w:t>рядом с точками</w:t>
      </w:r>
      <w:r w:rsidR="00586217" w:rsidRPr="00A92A3F">
        <w:rPr>
          <w:rFonts w:ascii="Times New Roman" w:hAnsi="Times New Roman" w:cs="Times New Roman"/>
          <w:color w:val="0D0D0D" w:themeColor="text1" w:themeTint="F2"/>
          <w:sz w:val="24"/>
          <w:szCs w:val="28"/>
        </w:rPr>
        <w:t xml:space="preserve"> номер 1</w:t>
      </w:r>
      <w:r w:rsidR="00401100" w:rsidRPr="00A92A3F">
        <w:rPr>
          <w:rFonts w:ascii="Times New Roman" w:hAnsi="Times New Roman" w:cs="Times New Roman"/>
          <w:color w:val="0D0D0D" w:themeColor="text1" w:themeTint="F2"/>
          <w:sz w:val="24"/>
          <w:szCs w:val="28"/>
        </w:rPr>
        <w:t>, 2</w:t>
      </w:r>
      <w:r w:rsidR="00586217" w:rsidRPr="00A92A3F">
        <w:rPr>
          <w:rFonts w:ascii="Times New Roman" w:hAnsi="Times New Roman" w:cs="Times New Roman"/>
          <w:color w:val="0D0D0D" w:themeColor="text1" w:themeTint="F2"/>
          <w:sz w:val="24"/>
          <w:szCs w:val="28"/>
        </w:rPr>
        <w:t xml:space="preserve"> </w:t>
      </w:r>
      <w:r w:rsidR="00401100" w:rsidRPr="00A92A3F">
        <w:rPr>
          <w:rFonts w:ascii="Times New Roman" w:hAnsi="Times New Roman" w:cs="Times New Roman"/>
          <w:color w:val="0D0D0D" w:themeColor="text1" w:themeTint="F2"/>
          <w:sz w:val="24"/>
          <w:szCs w:val="28"/>
        </w:rPr>
        <w:t>выросла</w:t>
      </w:r>
      <w:r w:rsidR="00586217" w:rsidRPr="00A92A3F">
        <w:rPr>
          <w:rFonts w:ascii="Times New Roman" w:hAnsi="Times New Roman" w:cs="Times New Roman"/>
          <w:color w:val="0D0D0D" w:themeColor="text1" w:themeTint="F2"/>
          <w:sz w:val="24"/>
          <w:szCs w:val="28"/>
        </w:rPr>
        <w:t xml:space="preserve"> в связи с отпускным периодом у людей</w:t>
      </w:r>
      <w:r w:rsidR="00401100" w:rsidRPr="00A92A3F">
        <w:rPr>
          <w:rFonts w:ascii="Times New Roman" w:hAnsi="Times New Roman" w:cs="Times New Roman"/>
          <w:color w:val="0D0D0D" w:themeColor="text1" w:themeTint="F2"/>
          <w:sz w:val="24"/>
          <w:szCs w:val="28"/>
        </w:rPr>
        <w:t xml:space="preserve">, которые едут отдыхать летом </w:t>
      </w:r>
      <w:r w:rsidR="00586217" w:rsidRPr="00A92A3F">
        <w:rPr>
          <w:rFonts w:ascii="Times New Roman" w:hAnsi="Times New Roman" w:cs="Times New Roman"/>
          <w:color w:val="0D0D0D" w:themeColor="text1" w:themeTint="F2"/>
          <w:sz w:val="24"/>
          <w:szCs w:val="28"/>
        </w:rPr>
        <w:t xml:space="preserve">на юг. </w:t>
      </w:r>
    </w:p>
    <w:p w:rsidR="008627EA" w:rsidRPr="00A92A3F" w:rsidRDefault="008627EA" w:rsidP="00A92A3F">
      <w:pPr>
        <w:jc w:val="both"/>
        <w:rPr>
          <w:rFonts w:ascii="Times New Roman" w:hAnsi="Times New Roman" w:cs="Times New Roman"/>
          <w:b/>
          <w:color w:val="0D0D0D" w:themeColor="text1" w:themeTint="F2"/>
          <w:sz w:val="24"/>
          <w:szCs w:val="28"/>
        </w:rPr>
      </w:pPr>
      <w:r w:rsidRPr="00A92A3F">
        <w:rPr>
          <w:rFonts w:ascii="Times New Roman" w:hAnsi="Times New Roman" w:cs="Times New Roman"/>
          <w:b/>
          <w:color w:val="0D0D0D" w:themeColor="text1" w:themeTint="F2"/>
          <w:sz w:val="24"/>
          <w:szCs w:val="28"/>
        </w:rPr>
        <w:t xml:space="preserve">Исследование №2. Определение класса усыхания хвои. </w:t>
      </w:r>
    </w:p>
    <w:p w:rsidR="00237C04" w:rsidRPr="00A92A3F" w:rsidRDefault="00237C0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Нами </w:t>
      </w:r>
      <w:r w:rsidR="008627EA" w:rsidRPr="00A92A3F">
        <w:rPr>
          <w:rFonts w:ascii="Times New Roman" w:hAnsi="Times New Roman" w:cs="Times New Roman"/>
          <w:color w:val="0D0D0D" w:themeColor="text1" w:themeTint="F2"/>
          <w:sz w:val="24"/>
          <w:szCs w:val="28"/>
        </w:rPr>
        <w:t>определены степени усыхания иголок и присуждены классы усыхания хвоинкам</w:t>
      </w:r>
      <w:r w:rsidRPr="00A92A3F">
        <w:rPr>
          <w:rFonts w:ascii="Times New Roman" w:hAnsi="Times New Roman" w:cs="Times New Roman"/>
          <w:color w:val="0D0D0D" w:themeColor="text1" w:themeTint="F2"/>
          <w:sz w:val="24"/>
          <w:szCs w:val="28"/>
        </w:rPr>
        <w:t>.</w:t>
      </w:r>
    </w:p>
    <w:p w:rsidR="00237C04" w:rsidRPr="00A92A3F" w:rsidRDefault="00237C0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Обозначения классов усыхания: I – нет сухих участков; II – усох кончик на 2-5 мм; III – усохла треть хвоинки; IV – вся хвоинка жёлтая или более половины её длины сухая.</w:t>
      </w:r>
    </w:p>
    <w:p w:rsidR="00237C04" w:rsidRPr="00A92A3F" w:rsidRDefault="00237C04"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Данные</w:t>
      </w:r>
      <w:r w:rsidR="00537767">
        <w:rPr>
          <w:rFonts w:ascii="Times New Roman" w:hAnsi="Times New Roman" w:cs="Times New Roman"/>
          <w:color w:val="0D0D0D" w:themeColor="text1" w:themeTint="F2"/>
          <w:sz w:val="24"/>
          <w:szCs w:val="28"/>
        </w:rPr>
        <w:t xml:space="preserve"> занесены в таблицу</w:t>
      </w:r>
      <w:r w:rsidRPr="00A92A3F">
        <w:rPr>
          <w:rFonts w:ascii="Times New Roman" w:hAnsi="Times New Roman" w:cs="Times New Roman"/>
          <w:color w:val="0D0D0D" w:themeColor="text1" w:themeTint="F2"/>
          <w:sz w:val="24"/>
          <w:szCs w:val="28"/>
        </w:rPr>
        <w:t xml:space="preserve"> </w:t>
      </w:r>
      <w:r w:rsidR="00E2770F">
        <w:rPr>
          <w:rFonts w:ascii="Times New Roman" w:hAnsi="Times New Roman" w:cs="Times New Roman"/>
          <w:color w:val="0D0D0D" w:themeColor="text1" w:themeTint="F2"/>
          <w:sz w:val="24"/>
          <w:szCs w:val="28"/>
        </w:rPr>
        <w:t>(Приложение 4</w:t>
      </w:r>
      <w:r w:rsidRPr="00A92A3F">
        <w:rPr>
          <w:rFonts w:ascii="Times New Roman" w:hAnsi="Times New Roman" w:cs="Times New Roman"/>
          <w:color w:val="0D0D0D" w:themeColor="text1" w:themeTint="F2"/>
          <w:sz w:val="24"/>
          <w:szCs w:val="28"/>
        </w:rPr>
        <w:t xml:space="preserve">). </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b/>
          <w:color w:val="0D0D0D" w:themeColor="text1" w:themeTint="F2"/>
          <w:sz w:val="24"/>
          <w:szCs w:val="28"/>
        </w:rPr>
        <w:t>Вывод:</w:t>
      </w:r>
      <w:r w:rsidRPr="00A92A3F">
        <w:rPr>
          <w:rFonts w:ascii="Times New Roman" w:hAnsi="Times New Roman" w:cs="Times New Roman"/>
          <w:color w:val="0D0D0D" w:themeColor="text1" w:themeTint="F2"/>
          <w:sz w:val="24"/>
          <w:szCs w:val="28"/>
        </w:rPr>
        <w:t xml:space="preserve"> </w:t>
      </w:r>
      <w:r w:rsidR="00237C04" w:rsidRPr="00A92A3F">
        <w:rPr>
          <w:rFonts w:ascii="Times New Roman" w:hAnsi="Times New Roman" w:cs="Times New Roman"/>
          <w:color w:val="0D0D0D" w:themeColor="text1" w:themeTint="F2"/>
          <w:sz w:val="24"/>
          <w:szCs w:val="28"/>
        </w:rPr>
        <w:t xml:space="preserve">Сведения об усыхании сопоставлены со сведениями о повреждении и сделан вывод о загрязнённости воздуха. </w:t>
      </w:r>
      <w:r w:rsidRPr="00A92A3F">
        <w:rPr>
          <w:rFonts w:ascii="Times New Roman" w:hAnsi="Times New Roman" w:cs="Times New Roman"/>
          <w:color w:val="0D0D0D" w:themeColor="text1" w:themeTint="F2"/>
          <w:sz w:val="24"/>
          <w:szCs w:val="28"/>
        </w:rPr>
        <w:t xml:space="preserve">При анализе </w:t>
      </w:r>
      <w:r w:rsidR="00604910" w:rsidRPr="00A92A3F">
        <w:rPr>
          <w:rFonts w:ascii="Times New Roman" w:hAnsi="Times New Roman" w:cs="Times New Roman"/>
          <w:color w:val="0D0D0D" w:themeColor="text1" w:themeTint="F2"/>
          <w:sz w:val="24"/>
          <w:szCs w:val="28"/>
        </w:rPr>
        <w:t>данных,</w:t>
      </w:r>
      <w:r w:rsidRPr="00A92A3F">
        <w:rPr>
          <w:rFonts w:ascii="Times New Roman" w:hAnsi="Times New Roman" w:cs="Times New Roman"/>
          <w:color w:val="0D0D0D" w:themeColor="text1" w:themeTint="F2"/>
          <w:sz w:val="24"/>
          <w:szCs w:val="28"/>
        </w:rPr>
        <w:t xml:space="preserve"> очевидно, что усыханию наиболее подвержены сосны с участка №1, с участка №2 – незначительно, а с участка №3 – очень слабо. Сделана оценка загрязнённости воздуха. Участок №1 находится в сам</w:t>
      </w:r>
      <w:r w:rsidR="00740505" w:rsidRPr="00A92A3F">
        <w:rPr>
          <w:rFonts w:ascii="Times New Roman" w:hAnsi="Times New Roman" w:cs="Times New Roman"/>
          <w:color w:val="0D0D0D" w:themeColor="text1" w:themeTint="F2"/>
          <w:sz w:val="24"/>
          <w:szCs w:val="28"/>
        </w:rPr>
        <w:t xml:space="preserve">ых неблагоприятных условиях окружающей среды </w:t>
      </w:r>
      <w:r w:rsidRPr="00A92A3F">
        <w:rPr>
          <w:rFonts w:ascii="Times New Roman" w:hAnsi="Times New Roman" w:cs="Times New Roman"/>
          <w:color w:val="0D0D0D" w:themeColor="text1" w:themeTint="F2"/>
          <w:sz w:val="24"/>
          <w:szCs w:val="28"/>
        </w:rPr>
        <w:t xml:space="preserve">в сравнении с другими исследованными местностями, </w:t>
      </w:r>
      <w:r w:rsidR="00740505" w:rsidRPr="00A92A3F">
        <w:rPr>
          <w:rFonts w:ascii="Times New Roman" w:hAnsi="Times New Roman" w:cs="Times New Roman"/>
          <w:color w:val="0D0D0D" w:themeColor="text1" w:themeTint="F2"/>
          <w:sz w:val="24"/>
          <w:szCs w:val="28"/>
        </w:rPr>
        <w:t xml:space="preserve">т.к. </w:t>
      </w:r>
      <w:r w:rsidRPr="00A92A3F">
        <w:rPr>
          <w:rFonts w:ascii="Times New Roman" w:hAnsi="Times New Roman" w:cs="Times New Roman"/>
          <w:color w:val="0D0D0D" w:themeColor="text1" w:themeTint="F2"/>
          <w:sz w:val="24"/>
          <w:szCs w:val="28"/>
        </w:rPr>
        <w:t>пыль и сажа, которые толстым слоем покрывают иглы, закупоривают устьица, следовательно, снижается действенность фотосинтеза. Самое минимальное загрязнение имеет участок №3, что связано с его удалённостью</w:t>
      </w:r>
      <w:r w:rsidR="00CA66DC" w:rsidRPr="00A92A3F">
        <w:rPr>
          <w:rFonts w:ascii="Times New Roman" w:hAnsi="Times New Roman" w:cs="Times New Roman"/>
          <w:color w:val="0D0D0D" w:themeColor="text1" w:themeTint="F2"/>
          <w:sz w:val="24"/>
          <w:szCs w:val="28"/>
        </w:rPr>
        <w:t xml:space="preserve"> от автомобильной трассы</w:t>
      </w:r>
      <w:r w:rsidRPr="00A92A3F">
        <w:rPr>
          <w:rFonts w:ascii="Times New Roman" w:hAnsi="Times New Roman" w:cs="Times New Roman"/>
          <w:color w:val="0D0D0D" w:themeColor="text1" w:themeTint="F2"/>
          <w:sz w:val="24"/>
          <w:szCs w:val="28"/>
        </w:rPr>
        <w:t>. Слабый уровень загрязнения – участок №2</w:t>
      </w:r>
      <w:r w:rsidR="004E55B6" w:rsidRPr="00A92A3F">
        <w:rPr>
          <w:rFonts w:ascii="Times New Roman" w:hAnsi="Times New Roman" w:cs="Times New Roman"/>
          <w:color w:val="0D0D0D" w:themeColor="text1" w:themeTint="F2"/>
          <w:sz w:val="24"/>
          <w:szCs w:val="28"/>
        </w:rPr>
        <w:t>.</w:t>
      </w:r>
    </w:p>
    <w:p w:rsidR="007A6E4A" w:rsidRPr="00A92A3F" w:rsidRDefault="006F54AD" w:rsidP="00A92A3F">
      <w:pPr>
        <w:jc w:val="both"/>
        <w:rPr>
          <w:rFonts w:ascii="Times New Roman" w:hAnsi="Times New Roman" w:cs="Times New Roman"/>
          <w:b/>
          <w:color w:val="0D0D0D" w:themeColor="text1" w:themeTint="F2"/>
          <w:sz w:val="24"/>
          <w:szCs w:val="28"/>
        </w:rPr>
      </w:pPr>
      <w:r w:rsidRPr="00A92A3F">
        <w:rPr>
          <w:rFonts w:ascii="Times New Roman" w:hAnsi="Times New Roman" w:cs="Times New Roman"/>
          <w:b/>
          <w:color w:val="0D0D0D" w:themeColor="text1" w:themeTint="F2"/>
          <w:sz w:val="24"/>
          <w:szCs w:val="28"/>
        </w:rPr>
        <w:t>Сравнение:</w:t>
      </w:r>
      <w:r w:rsidR="00CA66DC" w:rsidRPr="00A92A3F">
        <w:rPr>
          <w:rFonts w:ascii="Times New Roman" w:hAnsi="Times New Roman" w:cs="Times New Roman"/>
          <w:b/>
          <w:color w:val="0D0D0D" w:themeColor="text1" w:themeTint="F2"/>
          <w:sz w:val="24"/>
          <w:szCs w:val="28"/>
        </w:rPr>
        <w:t xml:space="preserve"> </w:t>
      </w:r>
      <w:r w:rsidR="00CA66DC" w:rsidRPr="00A92A3F">
        <w:rPr>
          <w:rFonts w:ascii="Times New Roman" w:hAnsi="Times New Roman" w:cs="Times New Roman"/>
          <w:color w:val="0D0D0D" w:themeColor="text1" w:themeTint="F2"/>
          <w:sz w:val="24"/>
          <w:szCs w:val="28"/>
        </w:rPr>
        <w:t xml:space="preserve">результаты сбора </w:t>
      </w:r>
      <w:r w:rsidR="00E2770F">
        <w:rPr>
          <w:rFonts w:ascii="Times New Roman" w:hAnsi="Times New Roman" w:cs="Times New Roman"/>
          <w:color w:val="0D0D0D" w:themeColor="text1" w:themeTint="F2"/>
          <w:sz w:val="24"/>
          <w:szCs w:val="28"/>
        </w:rPr>
        <w:t>зимой 2023 г</w:t>
      </w:r>
      <w:r w:rsidR="00CA66DC" w:rsidRPr="00A92A3F">
        <w:rPr>
          <w:rFonts w:ascii="Times New Roman" w:hAnsi="Times New Roman" w:cs="Times New Roman"/>
          <w:color w:val="0D0D0D" w:themeColor="text1" w:themeTint="F2"/>
          <w:sz w:val="24"/>
          <w:szCs w:val="28"/>
        </w:rPr>
        <w:t xml:space="preserve"> </w:t>
      </w:r>
      <w:r w:rsidR="007A6E4A" w:rsidRPr="00A92A3F">
        <w:rPr>
          <w:rFonts w:ascii="Times New Roman" w:hAnsi="Times New Roman" w:cs="Times New Roman"/>
          <w:color w:val="0D0D0D" w:themeColor="text1" w:themeTint="F2"/>
          <w:sz w:val="24"/>
          <w:szCs w:val="28"/>
        </w:rPr>
        <w:t xml:space="preserve">в сравнении с зимним сбором </w:t>
      </w:r>
      <w:r w:rsidR="00E2770F">
        <w:rPr>
          <w:rFonts w:ascii="Times New Roman" w:hAnsi="Times New Roman" w:cs="Times New Roman"/>
          <w:color w:val="0D0D0D" w:themeColor="text1" w:themeTint="F2"/>
          <w:sz w:val="24"/>
          <w:szCs w:val="28"/>
        </w:rPr>
        <w:t xml:space="preserve">2024 </w:t>
      </w:r>
      <w:r w:rsidR="007A6E4A" w:rsidRPr="00A92A3F">
        <w:rPr>
          <w:rFonts w:ascii="Times New Roman" w:hAnsi="Times New Roman" w:cs="Times New Roman"/>
          <w:color w:val="0D0D0D" w:themeColor="text1" w:themeTint="F2"/>
          <w:sz w:val="24"/>
          <w:szCs w:val="28"/>
        </w:rPr>
        <w:t>показа</w:t>
      </w:r>
      <w:r w:rsidR="00604910">
        <w:rPr>
          <w:rFonts w:ascii="Times New Roman" w:hAnsi="Times New Roman" w:cs="Times New Roman"/>
          <w:color w:val="0D0D0D" w:themeColor="text1" w:themeTint="F2"/>
          <w:sz w:val="24"/>
          <w:szCs w:val="28"/>
        </w:rPr>
        <w:t>ли увеличение на 1 участке в 2</w:t>
      </w:r>
      <w:r w:rsidR="007A6E4A" w:rsidRPr="00A92A3F">
        <w:rPr>
          <w:rFonts w:ascii="Times New Roman" w:hAnsi="Times New Roman" w:cs="Times New Roman"/>
          <w:color w:val="0D0D0D" w:themeColor="text1" w:themeTint="F2"/>
          <w:sz w:val="24"/>
          <w:szCs w:val="28"/>
        </w:rPr>
        <w:t xml:space="preserve"> раза </w:t>
      </w:r>
      <w:r w:rsidR="007A6E4A" w:rsidRPr="00A92A3F">
        <w:rPr>
          <w:rFonts w:ascii="Times New Roman" w:hAnsi="Times New Roman" w:cs="Times New Roman"/>
          <w:color w:val="0D0D0D" w:themeColor="text1" w:themeTint="F2"/>
          <w:sz w:val="24"/>
          <w:szCs w:val="28"/>
          <w:lang w:val="en-US"/>
        </w:rPr>
        <w:t>III</w:t>
      </w:r>
      <w:r w:rsidR="00604910">
        <w:rPr>
          <w:rFonts w:ascii="Times New Roman" w:hAnsi="Times New Roman" w:cs="Times New Roman"/>
          <w:color w:val="0D0D0D" w:themeColor="text1" w:themeTint="F2"/>
          <w:sz w:val="24"/>
          <w:szCs w:val="28"/>
        </w:rPr>
        <w:t xml:space="preserve"> класса усыхания и в 2</w:t>
      </w:r>
      <w:r w:rsidR="007A6E4A" w:rsidRPr="00A92A3F">
        <w:rPr>
          <w:rFonts w:ascii="Times New Roman" w:hAnsi="Times New Roman" w:cs="Times New Roman"/>
          <w:color w:val="0D0D0D" w:themeColor="text1" w:themeTint="F2"/>
          <w:sz w:val="24"/>
          <w:szCs w:val="28"/>
        </w:rPr>
        <w:t xml:space="preserve"> раза увеличение </w:t>
      </w:r>
      <w:r w:rsidR="007A6E4A" w:rsidRPr="00A92A3F">
        <w:rPr>
          <w:rFonts w:ascii="Times New Roman" w:hAnsi="Times New Roman" w:cs="Times New Roman"/>
          <w:color w:val="0D0D0D" w:themeColor="text1" w:themeTint="F2"/>
          <w:sz w:val="24"/>
          <w:szCs w:val="28"/>
          <w:lang w:val="en-US"/>
        </w:rPr>
        <w:t>IV</w:t>
      </w:r>
      <w:r w:rsidR="007A6E4A" w:rsidRPr="00A92A3F">
        <w:rPr>
          <w:rFonts w:ascii="Times New Roman" w:hAnsi="Times New Roman" w:cs="Times New Roman"/>
          <w:color w:val="0D0D0D" w:themeColor="text1" w:themeTint="F2"/>
          <w:sz w:val="24"/>
          <w:szCs w:val="28"/>
        </w:rPr>
        <w:t xml:space="preserve"> класса усыхания. На 2 участке наблюдается двукратное увеличение </w:t>
      </w:r>
      <w:r w:rsidR="007A6E4A" w:rsidRPr="00A92A3F">
        <w:rPr>
          <w:rFonts w:ascii="Times New Roman" w:hAnsi="Times New Roman" w:cs="Times New Roman"/>
          <w:color w:val="0D0D0D" w:themeColor="text1" w:themeTint="F2"/>
          <w:sz w:val="24"/>
          <w:szCs w:val="28"/>
          <w:lang w:val="en-US"/>
        </w:rPr>
        <w:t>III</w:t>
      </w:r>
      <w:r w:rsidR="007A6E4A" w:rsidRPr="00A92A3F">
        <w:rPr>
          <w:rFonts w:ascii="Times New Roman" w:hAnsi="Times New Roman" w:cs="Times New Roman"/>
          <w:color w:val="0D0D0D" w:themeColor="text1" w:themeTint="F2"/>
          <w:sz w:val="24"/>
          <w:szCs w:val="28"/>
        </w:rPr>
        <w:t xml:space="preserve"> класса усыхания хвои и положительная динамика в </w:t>
      </w:r>
      <w:r w:rsidR="007A6E4A" w:rsidRPr="00A92A3F">
        <w:rPr>
          <w:rFonts w:ascii="Times New Roman" w:hAnsi="Times New Roman" w:cs="Times New Roman"/>
          <w:color w:val="0D0D0D" w:themeColor="text1" w:themeTint="F2"/>
          <w:sz w:val="24"/>
          <w:szCs w:val="28"/>
          <w:lang w:val="en-US"/>
        </w:rPr>
        <w:t>IV</w:t>
      </w:r>
      <w:r w:rsidR="007A6E4A" w:rsidRPr="00A92A3F">
        <w:rPr>
          <w:rFonts w:ascii="Times New Roman" w:hAnsi="Times New Roman" w:cs="Times New Roman"/>
          <w:color w:val="0D0D0D" w:themeColor="text1" w:themeTint="F2"/>
          <w:sz w:val="24"/>
          <w:szCs w:val="28"/>
        </w:rPr>
        <w:t xml:space="preserve"> классе усыхания с 2 штук до 0. </w:t>
      </w:r>
      <w:r w:rsidR="00FC4F21">
        <w:rPr>
          <w:rFonts w:ascii="Times New Roman" w:hAnsi="Times New Roman" w:cs="Times New Roman"/>
          <w:color w:val="0D0D0D" w:themeColor="text1" w:themeTint="F2"/>
          <w:sz w:val="24"/>
          <w:szCs w:val="28"/>
        </w:rPr>
        <w:t xml:space="preserve">На 3 участке также наблюдется неблагоприятная динамика </w:t>
      </w:r>
      <w:r w:rsidR="00FC4F21">
        <w:rPr>
          <w:rFonts w:ascii="Times New Roman" w:hAnsi="Times New Roman" w:cs="Times New Roman"/>
          <w:color w:val="0D0D0D" w:themeColor="text1" w:themeTint="F2"/>
          <w:sz w:val="24"/>
          <w:szCs w:val="28"/>
          <w:lang w:val="en-US"/>
        </w:rPr>
        <w:t>III</w:t>
      </w:r>
      <w:r w:rsidR="00FC4F21" w:rsidRPr="00FC4F21">
        <w:rPr>
          <w:rFonts w:ascii="Times New Roman" w:hAnsi="Times New Roman" w:cs="Times New Roman"/>
          <w:color w:val="0D0D0D" w:themeColor="text1" w:themeTint="F2"/>
          <w:sz w:val="24"/>
          <w:szCs w:val="28"/>
        </w:rPr>
        <w:t xml:space="preserve"> </w:t>
      </w:r>
      <w:r w:rsidR="00FC4F21">
        <w:rPr>
          <w:rFonts w:ascii="Times New Roman" w:hAnsi="Times New Roman" w:cs="Times New Roman"/>
          <w:color w:val="0D0D0D" w:themeColor="text1" w:themeTint="F2"/>
          <w:sz w:val="24"/>
          <w:szCs w:val="28"/>
        </w:rPr>
        <w:t xml:space="preserve">класса </w:t>
      </w:r>
      <w:r w:rsidR="009F3FE3" w:rsidRPr="00A92A3F">
        <w:rPr>
          <w:rFonts w:ascii="Times New Roman" w:hAnsi="Times New Roman" w:cs="Times New Roman"/>
          <w:color w:val="0D0D0D" w:themeColor="text1" w:themeTint="F2"/>
          <w:sz w:val="24"/>
          <w:szCs w:val="28"/>
        </w:rPr>
        <w:t xml:space="preserve">и </w:t>
      </w:r>
      <w:r w:rsidR="00C641C0" w:rsidRPr="00A92A3F">
        <w:rPr>
          <w:rFonts w:ascii="Times New Roman" w:hAnsi="Times New Roman" w:cs="Times New Roman"/>
          <w:color w:val="0D0D0D" w:themeColor="text1" w:themeTint="F2"/>
          <w:sz w:val="24"/>
          <w:szCs w:val="28"/>
        </w:rPr>
        <w:t xml:space="preserve">в </w:t>
      </w:r>
      <w:r w:rsidR="00C641C0" w:rsidRPr="00A92A3F">
        <w:rPr>
          <w:rFonts w:ascii="Times New Roman" w:hAnsi="Times New Roman" w:cs="Times New Roman"/>
          <w:color w:val="0D0D0D" w:themeColor="text1" w:themeTint="F2"/>
          <w:sz w:val="24"/>
          <w:szCs w:val="28"/>
          <w:lang w:val="en-US"/>
        </w:rPr>
        <w:t>IV</w:t>
      </w:r>
      <w:r w:rsidR="00C641C0" w:rsidRPr="00A92A3F">
        <w:rPr>
          <w:rFonts w:ascii="Times New Roman" w:hAnsi="Times New Roman" w:cs="Times New Roman"/>
          <w:color w:val="0D0D0D" w:themeColor="text1" w:themeTint="F2"/>
          <w:sz w:val="24"/>
          <w:szCs w:val="28"/>
        </w:rPr>
        <w:t xml:space="preserve"> классе количество осталось без изменений</w:t>
      </w:r>
      <w:r w:rsidR="007A6E4A" w:rsidRPr="00A92A3F">
        <w:rPr>
          <w:rFonts w:ascii="Times New Roman" w:hAnsi="Times New Roman" w:cs="Times New Roman"/>
          <w:color w:val="0D0D0D" w:themeColor="text1" w:themeTint="F2"/>
          <w:sz w:val="24"/>
          <w:szCs w:val="28"/>
        </w:rPr>
        <w:t xml:space="preserve">. </w:t>
      </w:r>
      <w:r w:rsidR="00C641C0" w:rsidRPr="00A92A3F">
        <w:rPr>
          <w:rFonts w:ascii="Times New Roman" w:hAnsi="Times New Roman" w:cs="Times New Roman"/>
          <w:color w:val="0D0D0D" w:themeColor="text1" w:themeTint="F2"/>
          <w:sz w:val="24"/>
          <w:szCs w:val="28"/>
        </w:rPr>
        <w:t xml:space="preserve">Сильный ветер и нехватка достаточного количества воды для роста могли вызвать стресс у дерева и сделать его уязвимым для повышенного воздействия температур и солнечных лучей, характерных для жаркого Волгоградского лета. </w:t>
      </w:r>
    </w:p>
    <w:p w:rsidR="006F54AD" w:rsidRPr="00A92A3F" w:rsidRDefault="006F54AD" w:rsidP="00A92A3F">
      <w:pPr>
        <w:jc w:val="both"/>
        <w:rPr>
          <w:rFonts w:ascii="Times New Roman" w:hAnsi="Times New Roman" w:cs="Times New Roman"/>
          <w:b/>
          <w:color w:val="0D0D0D" w:themeColor="text1" w:themeTint="F2"/>
          <w:sz w:val="24"/>
          <w:szCs w:val="28"/>
        </w:rPr>
      </w:pPr>
    </w:p>
    <w:p w:rsidR="008627EA" w:rsidRPr="00A92A3F" w:rsidRDefault="008627EA" w:rsidP="00A92A3F">
      <w:pPr>
        <w:jc w:val="both"/>
        <w:rPr>
          <w:rFonts w:ascii="Times New Roman" w:hAnsi="Times New Roman" w:cs="Times New Roman"/>
          <w:b/>
          <w:color w:val="0D0D0D" w:themeColor="text1" w:themeTint="F2"/>
          <w:sz w:val="24"/>
          <w:szCs w:val="28"/>
        </w:rPr>
      </w:pPr>
      <w:r w:rsidRPr="00A92A3F">
        <w:rPr>
          <w:rFonts w:ascii="Times New Roman" w:hAnsi="Times New Roman" w:cs="Times New Roman"/>
          <w:b/>
          <w:color w:val="0D0D0D" w:themeColor="text1" w:themeTint="F2"/>
          <w:sz w:val="24"/>
          <w:szCs w:val="28"/>
        </w:rPr>
        <w:t xml:space="preserve">Исследование №3. Определение состояния генеративных органов сосен.  </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Под влиянием загрязнителей происходит подавление репродуктивной деятельности сосны. Для определения состояния генеративных органов сосен, с каждой точки было собрано 15 шишек, проведены измерения их длин и диаметров. Средн</w:t>
      </w:r>
      <w:r w:rsidR="00537767">
        <w:rPr>
          <w:rFonts w:ascii="Times New Roman" w:hAnsi="Times New Roman" w:cs="Times New Roman"/>
          <w:color w:val="0D0D0D" w:themeColor="text1" w:themeTint="F2"/>
          <w:sz w:val="24"/>
          <w:szCs w:val="28"/>
        </w:rPr>
        <w:t>ие показатели занесены в таблицу</w:t>
      </w:r>
      <w:r w:rsidRPr="00A92A3F">
        <w:rPr>
          <w:rFonts w:ascii="Times New Roman" w:hAnsi="Times New Roman" w:cs="Times New Roman"/>
          <w:color w:val="0D0D0D" w:themeColor="text1" w:themeTint="F2"/>
          <w:sz w:val="24"/>
          <w:szCs w:val="28"/>
        </w:rPr>
        <w:t xml:space="preserve"> </w:t>
      </w:r>
      <w:r w:rsidR="00E2770F">
        <w:rPr>
          <w:rFonts w:ascii="Times New Roman" w:hAnsi="Times New Roman" w:cs="Times New Roman"/>
          <w:color w:val="0D0D0D" w:themeColor="text1" w:themeTint="F2"/>
          <w:sz w:val="24"/>
          <w:szCs w:val="28"/>
        </w:rPr>
        <w:t>(Приложение 5</w:t>
      </w:r>
      <w:r w:rsidR="00237C04" w:rsidRPr="00A92A3F">
        <w:rPr>
          <w:rFonts w:ascii="Times New Roman" w:hAnsi="Times New Roman" w:cs="Times New Roman"/>
          <w:color w:val="0D0D0D" w:themeColor="text1" w:themeTint="F2"/>
          <w:sz w:val="24"/>
          <w:szCs w:val="28"/>
        </w:rPr>
        <w:t xml:space="preserve">). </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b/>
          <w:color w:val="0D0D0D" w:themeColor="text1" w:themeTint="F2"/>
          <w:sz w:val="24"/>
          <w:szCs w:val="28"/>
        </w:rPr>
        <w:t>Вывод:</w:t>
      </w:r>
      <w:r w:rsidRPr="00A92A3F">
        <w:rPr>
          <w:rFonts w:ascii="Times New Roman" w:hAnsi="Times New Roman" w:cs="Times New Roman"/>
          <w:color w:val="0D0D0D" w:themeColor="text1" w:themeTint="F2"/>
          <w:sz w:val="24"/>
          <w:szCs w:val="28"/>
        </w:rPr>
        <w:t xml:space="preserve"> Наибольшая средняя длина шишки – 5,5 см, и средний диаметр шишки – 4,3 см, наблюдается в точке сбора №3. Мы связываем это с тем, что в связи с разнообразием условий среды, проявляется более широкая </w:t>
      </w:r>
      <w:proofErr w:type="spellStart"/>
      <w:r w:rsidRPr="00A92A3F">
        <w:rPr>
          <w:rFonts w:ascii="Times New Roman" w:hAnsi="Times New Roman" w:cs="Times New Roman"/>
          <w:color w:val="0D0D0D" w:themeColor="text1" w:themeTint="F2"/>
          <w:sz w:val="24"/>
          <w:szCs w:val="28"/>
        </w:rPr>
        <w:t>модификационная</w:t>
      </w:r>
      <w:proofErr w:type="spellEnd"/>
      <w:r w:rsidRPr="00A92A3F">
        <w:rPr>
          <w:rFonts w:ascii="Times New Roman" w:hAnsi="Times New Roman" w:cs="Times New Roman"/>
          <w:color w:val="0D0D0D" w:themeColor="text1" w:themeTint="F2"/>
          <w:sz w:val="24"/>
          <w:szCs w:val="28"/>
        </w:rPr>
        <w:t xml:space="preserve"> изменчивость признака на участке №3. </w:t>
      </w:r>
    </w:p>
    <w:p w:rsidR="004F16EE" w:rsidRPr="00A92A3F" w:rsidRDefault="00553E2B" w:rsidP="00FC4F21">
      <w:pPr>
        <w:jc w:val="both"/>
        <w:rPr>
          <w:rFonts w:ascii="Times New Roman" w:hAnsi="Times New Roman" w:cs="Times New Roman"/>
          <w:color w:val="0D0D0D" w:themeColor="text1" w:themeTint="F2"/>
          <w:sz w:val="24"/>
          <w:szCs w:val="28"/>
        </w:rPr>
      </w:pPr>
      <w:r w:rsidRPr="00A92A3F">
        <w:rPr>
          <w:rFonts w:ascii="Times New Roman" w:hAnsi="Times New Roman" w:cs="Times New Roman"/>
          <w:b/>
          <w:color w:val="0D0D0D" w:themeColor="text1" w:themeTint="F2"/>
          <w:sz w:val="24"/>
          <w:szCs w:val="28"/>
        </w:rPr>
        <w:t xml:space="preserve">Сравнение: </w:t>
      </w:r>
      <w:r w:rsidRPr="00A92A3F">
        <w:rPr>
          <w:rFonts w:ascii="Times New Roman" w:hAnsi="Times New Roman" w:cs="Times New Roman"/>
          <w:color w:val="0D0D0D" w:themeColor="text1" w:themeTint="F2"/>
          <w:sz w:val="24"/>
          <w:szCs w:val="28"/>
        </w:rPr>
        <w:t xml:space="preserve">сравнение зимнего </w:t>
      </w:r>
      <w:r w:rsidR="00E2770F">
        <w:rPr>
          <w:rFonts w:ascii="Times New Roman" w:hAnsi="Times New Roman" w:cs="Times New Roman"/>
          <w:color w:val="0D0D0D" w:themeColor="text1" w:themeTint="F2"/>
          <w:sz w:val="24"/>
          <w:szCs w:val="28"/>
        </w:rPr>
        <w:t xml:space="preserve">2023 </w:t>
      </w:r>
      <w:r w:rsidRPr="00A92A3F">
        <w:rPr>
          <w:rFonts w:ascii="Times New Roman" w:hAnsi="Times New Roman" w:cs="Times New Roman"/>
          <w:color w:val="0D0D0D" w:themeColor="text1" w:themeTint="F2"/>
          <w:sz w:val="24"/>
          <w:szCs w:val="28"/>
        </w:rPr>
        <w:t xml:space="preserve">и </w:t>
      </w:r>
      <w:r w:rsidR="00E2770F">
        <w:rPr>
          <w:rFonts w:ascii="Times New Roman" w:hAnsi="Times New Roman" w:cs="Times New Roman"/>
          <w:color w:val="0D0D0D" w:themeColor="text1" w:themeTint="F2"/>
          <w:sz w:val="24"/>
          <w:szCs w:val="28"/>
        </w:rPr>
        <w:t>осеннего 2023</w:t>
      </w:r>
      <w:r w:rsidRPr="00A92A3F">
        <w:rPr>
          <w:rFonts w:ascii="Times New Roman" w:hAnsi="Times New Roman" w:cs="Times New Roman"/>
          <w:color w:val="0D0D0D" w:themeColor="text1" w:themeTint="F2"/>
          <w:sz w:val="24"/>
          <w:szCs w:val="28"/>
        </w:rPr>
        <w:t xml:space="preserve"> сбора шишек показало, что наблюдается небольшая положительная тенденция к улучшению состояния, а именно на всех участках размер и диметр шишек увеличился.</w:t>
      </w:r>
      <w:r w:rsidR="004F16EE" w:rsidRPr="00A92A3F">
        <w:rPr>
          <w:rFonts w:ascii="Times New Roman" w:hAnsi="Times New Roman" w:cs="Times New Roman"/>
          <w:color w:val="0D0D0D" w:themeColor="text1" w:themeTint="F2"/>
          <w:sz w:val="24"/>
          <w:szCs w:val="28"/>
        </w:rPr>
        <w:t xml:space="preserve"> Шишки сосны созревают довольно долго – около двух лет. В течение лета шишка сосны обыкновенной растет и к осени уже становится зеленой, достигает размера с горошину. В такой стадии она остается в течение всей зимы. С наступлением весны ее развитие продолжается дальше. Соплодие становится значительно больше. Размер шишки сосны в это время составляет 2,5-7 см. А под конец лета достигает своих взрослых размеров (8-10 см в длину и 3-4 см в ширину). К следующей зиме она становится коричневого цвета, вполне зрелой, однако не раскрывается. Чешуйки у нее все также плотно прижаты, поэтому семена еще не могут высыпаться. Это они могут сделать только на третью свою весну, года уже сошел снег, а дни стали сухими и солнечными. Соплодия начинают подсыхать, в результате чего чешуйки у них оттопыриваются и крылатые семена вылетают на волю. Исходя из вышеперечисленного</w:t>
      </w:r>
      <w:r w:rsidR="00FC4F21">
        <w:rPr>
          <w:rFonts w:ascii="Times New Roman" w:hAnsi="Times New Roman" w:cs="Times New Roman"/>
          <w:color w:val="0D0D0D" w:themeColor="text1" w:themeTint="F2"/>
          <w:sz w:val="24"/>
          <w:szCs w:val="28"/>
        </w:rPr>
        <w:t>,</w:t>
      </w:r>
      <w:r w:rsidR="004F16EE" w:rsidRPr="00A92A3F">
        <w:rPr>
          <w:rFonts w:ascii="Times New Roman" w:hAnsi="Times New Roman" w:cs="Times New Roman"/>
          <w:color w:val="0D0D0D" w:themeColor="text1" w:themeTint="F2"/>
          <w:sz w:val="24"/>
          <w:szCs w:val="28"/>
        </w:rPr>
        <w:t xml:space="preserve"> увидеть динамику изменения</w:t>
      </w:r>
      <w:r w:rsidR="00FB39A4" w:rsidRPr="00A92A3F">
        <w:rPr>
          <w:rFonts w:ascii="Times New Roman" w:hAnsi="Times New Roman" w:cs="Times New Roman"/>
          <w:color w:val="0D0D0D" w:themeColor="text1" w:themeTint="F2"/>
          <w:sz w:val="24"/>
          <w:szCs w:val="28"/>
        </w:rPr>
        <w:t xml:space="preserve"> шишек мы сможем через год – два после </w:t>
      </w:r>
      <w:r w:rsidR="00FC4F21">
        <w:rPr>
          <w:rFonts w:ascii="Times New Roman" w:hAnsi="Times New Roman" w:cs="Times New Roman"/>
          <w:color w:val="0D0D0D" w:themeColor="text1" w:themeTint="F2"/>
          <w:sz w:val="24"/>
          <w:szCs w:val="28"/>
        </w:rPr>
        <w:t xml:space="preserve">первого </w:t>
      </w:r>
      <w:r w:rsidR="00FB39A4" w:rsidRPr="00A92A3F">
        <w:rPr>
          <w:rFonts w:ascii="Times New Roman" w:hAnsi="Times New Roman" w:cs="Times New Roman"/>
          <w:color w:val="0D0D0D" w:themeColor="text1" w:themeTint="F2"/>
          <w:sz w:val="24"/>
          <w:szCs w:val="28"/>
        </w:rPr>
        <w:t>зимнего сбора.</w:t>
      </w:r>
      <w:r w:rsidR="00FC4F21">
        <w:rPr>
          <w:rFonts w:ascii="Times New Roman" w:hAnsi="Times New Roman" w:cs="Times New Roman"/>
          <w:color w:val="0D0D0D" w:themeColor="text1" w:themeTint="F2"/>
          <w:sz w:val="24"/>
          <w:szCs w:val="28"/>
        </w:rPr>
        <w:t xml:space="preserve"> При втором зимнем сборе шишек не удалось собрать, так как те, что находились практически на самом верху, были старыми, а относительно свежие шишки видимо разобрали животные.</w:t>
      </w:r>
    </w:p>
    <w:p w:rsidR="008627EA" w:rsidRPr="00A92A3F" w:rsidRDefault="008627EA" w:rsidP="00A92A3F">
      <w:pPr>
        <w:jc w:val="both"/>
        <w:rPr>
          <w:rFonts w:ascii="Times New Roman" w:hAnsi="Times New Roman" w:cs="Times New Roman"/>
          <w:b/>
          <w:color w:val="0D0D0D" w:themeColor="text1" w:themeTint="F2"/>
          <w:sz w:val="24"/>
          <w:szCs w:val="28"/>
        </w:rPr>
      </w:pPr>
      <w:r w:rsidRPr="00A92A3F">
        <w:rPr>
          <w:rFonts w:ascii="Times New Roman" w:hAnsi="Times New Roman" w:cs="Times New Roman"/>
          <w:b/>
          <w:color w:val="0D0D0D" w:themeColor="text1" w:themeTint="F2"/>
          <w:sz w:val="24"/>
          <w:szCs w:val="28"/>
        </w:rPr>
        <w:t xml:space="preserve">Исследование №4. Измерения средней длины иголки сосны обыкновенной. </w:t>
      </w:r>
    </w:p>
    <w:p w:rsidR="008627EA" w:rsidRPr="00A92A3F" w:rsidRDefault="006E4228"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Длина хвойных</w:t>
      </w:r>
      <w:r w:rsidR="008627EA" w:rsidRPr="00A92A3F">
        <w:rPr>
          <w:rFonts w:ascii="Times New Roman" w:hAnsi="Times New Roman" w:cs="Times New Roman"/>
          <w:color w:val="0D0D0D" w:themeColor="text1" w:themeTint="F2"/>
          <w:sz w:val="24"/>
          <w:szCs w:val="28"/>
        </w:rPr>
        <w:t xml:space="preserve"> и</w:t>
      </w:r>
      <w:r w:rsidRPr="00A92A3F">
        <w:rPr>
          <w:rFonts w:ascii="Times New Roman" w:hAnsi="Times New Roman" w:cs="Times New Roman"/>
          <w:color w:val="0D0D0D" w:themeColor="text1" w:themeTint="F2"/>
          <w:sz w:val="24"/>
          <w:szCs w:val="28"/>
        </w:rPr>
        <w:t>голок</w:t>
      </w:r>
      <w:r w:rsidR="008627EA" w:rsidRPr="00A92A3F">
        <w:rPr>
          <w:rFonts w:ascii="Times New Roman" w:hAnsi="Times New Roman" w:cs="Times New Roman"/>
          <w:color w:val="0D0D0D" w:themeColor="text1" w:themeTint="F2"/>
          <w:sz w:val="24"/>
          <w:szCs w:val="28"/>
        </w:rPr>
        <w:t xml:space="preserve"> также играют важную роль для определения загрязнённости</w:t>
      </w:r>
      <w:r w:rsidRPr="00A92A3F">
        <w:rPr>
          <w:rFonts w:ascii="Times New Roman" w:hAnsi="Times New Roman" w:cs="Times New Roman"/>
          <w:color w:val="0D0D0D" w:themeColor="text1" w:themeTint="F2"/>
          <w:sz w:val="24"/>
          <w:szCs w:val="28"/>
        </w:rPr>
        <w:t xml:space="preserve"> атмосферы</w:t>
      </w:r>
      <w:r w:rsidR="008627EA" w:rsidRPr="00A92A3F">
        <w:rPr>
          <w:rFonts w:ascii="Times New Roman" w:hAnsi="Times New Roman" w:cs="Times New Roman"/>
          <w:color w:val="0D0D0D" w:themeColor="text1" w:themeTint="F2"/>
          <w:sz w:val="24"/>
          <w:szCs w:val="28"/>
        </w:rPr>
        <w:t>. Нами были произведены измерения средних значений длины хвои. С каждой точки сбора нами было собрано 200 хвоинок. Ср</w:t>
      </w:r>
      <w:r w:rsidR="00537767">
        <w:rPr>
          <w:rFonts w:ascii="Times New Roman" w:hAnsi="Times New Roman" w:cs="Times New Roman"/>
          <w:color w:val="0D0D0D" w:themeColor="text1" w:themeTint="F2"/>
          <w:sz w:val="24"/>
          <w:szCs w:val="28"/>
        </w:rPr>
        <w:t>едние значения внесены в таблицу</w:t>
      </w:r>
      <w:r w:rsidR="008627EA" w:rsidRPr="00A92A3F">
        <w:rPr>
          <w:rFonts w:ascii="Times New Roman" w:hAnsi="Times New Roman" w:cs="Times New Roman"/>
          <w:color w:val="0D0D0D" w:themeColor="text1" w:themeTint="F2"/>
          <w:sz w:val="24"/>
          <w:szCs w:val="28"/>
        </w:rPr>
        <w:t xml:space="preserve"> </w:t>
      </w:r>
      <w:r w:rsidR="00E2770F">
        <w:rPr>
          <w:rFonts w:ascii="Times New Roman" w:hAnsi="Times New Roman" w:cs="Times New Roman"/>
          <w:color w:val="0D0D0D" w:themeColor="text1" w:themeTint="F2"/>
          <w:sz w:val="24"/>
          <w:szCs w:val="28"/>
        </w:rPr>
        <w:t>(Приложение 5</w:t>
      </w:r>
      <w:r w:rsidR="00237C04" w:rsidRPr="00A92A3F">
        <w:rPr>
          <w:rFonts w:ascii="Times New Roman" w:hAnsi="Times New Roman" w:cs="Times New Roman"/>
          <w:color w:val="0D0D0D" w:themeColor="text1" w:themeTint="F2"/>
          <w:sz w:val="24"/>
          <w:szCs w:val="28"/>
        </w:rPr>
        <w:t xml:space="preserve">). </w:t>
      </w:r>
    </w:p>
    <w:p w:rsidR="008627EA" w:rsidRPr="00A92A3F" w:rsidRDefault="008627EA"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b/>
          <w:color w:val="0D0D0D" w:themeColor="text1" w:themeTint="F2"/>
          <w:sz w:val="24"/>
          <w:szCs w:val="28"/>
        </w:rPr>
        <w:t>Вывод</w:t>
      </w:r>
      <w:r w:rsidRPr="00A92A3F">
        <w:rPr>
          <w:rFonts w:ascii="Times New Roman" w:hAnsi="Times New Roman" w:cs="Times New Roman"/>
          <w:color w:val="0D0D0D" w:themeColor="text1" w:themeTint="F2"/>
          <w:sz w:val="24"/>
          <w:szCs w:val="28"/>
        </w:rPr>
        <w:t xml:space="preserve">: наибольшее среднее значение длины хвои наблюдается в точке сбора №3. Мы предполагаем, что это связано с тем, что местность практически не подвергнута влиянию транспорта и промышленности и находится дальше всех участков от загрязнителей воздуха. </w:t>
      </w:r>
      <w:proofErr w:type="gramStart"/>
      <w:r w:rsidRPr="00A92A3F">
        <w:rPr>
          <w:rFonts w:ascii="Times New Roman" w:hAnsi="Times New Roman" w:cs="Times New Roman"/>
          <w:color w:val="0D0D0D" w:themeColor="text1" w:themeTint="F2"/>
          <w:sz w:val="24"/>
          <w:szCs w:val="28"/>
        </w:rPr>
        <w:t>Наименьшее</w:t>
      </w:r>
      <w:proofErr w:type="gramEnd"/>
      <w:r w:rsidRPr="00A92A3F">
        <w:rPr>
          <w:rFonts w:ascii="Times New Roman" w:hAnsi="Times New Roman" w:cs="Times New Roman"/>
          <w:color w:val="0D0D0D" w:themeColor="text1" w:themeTint="F2"/>
          <w:sz w:val="24"/>
          <w:szCs w:val="28"/>
        </w:rPr>
        <w:t xml:space="preserve"> - на участке №1, в связи с содержанием металлов, находящихся в воздухе, ухудшается рост хвои.</w:t>
      </w:r>
    </w:p>
    <w:p w:rsidR="00337304" w:rsidRPr="00A92A3F" w:rsidRDefault="00553E2B" w:rsidP="00FC4F21">
      <w:pPr>
        <w:jc w:val="both"/>
        <w:rPr>
          <w:rFonts w:ascii="Times New Roman" w:hAnsi="Times New Roman" w:cs="Times New Roman"/>
          <w:color w:val="0D0D0D" w:themeColor="text1" w:themeTint="F2"/>
          <w:sz w:val="24"/>
          <w:szCs w:val="28"/>
        </w:rPr>
      </w:pPr>
      <w:r w:rsidRPr="00A92A3F">
        <w:rPr>
          <w:rFonts w:ascii="Times New Roman" w:hAnsi="Times New Roman" w:cs="Times New Roman"/>
          <w:b/>
          <w:color w:val="0D0D0D" w:themeColor="text1" w:themeTint="F2"/>
          <w:sz w:val="24"/>
          <w:szCs w:val="28"/>
        </w:rPr>
        <w:lastRenderedPageBreak/>
        <w:t>Сравнение</w:t>
      </w:r>
      <w:r w:rsidRPr="00A92A3F">
        <w:rPr>
          <w:rFonts w:ascii="Times New Roman" w:hAnsi="Times New Roman" w:cs="Times New Roman"/>
          <w:color w:val="0D0D0D" w:themeColor="text1" w:themeTint="F2"/>
          <w:sz w:val="24"/>
          <w:szCs w:val="28"/>
        </w:rPr>
        <w:t xml:space="preserve">: сравнивая среднюю длину иголок хвои зимнего </w:t>
      </w:r>
      <w:r w:rsidR="00E2770F">
        <w:rPr>
          <w:rFonts w:ascii="Times New Roman" w:hAnsi="Times New Roman" w:cs="Times New Roman"/>
          <w:color w:val="0D0D0D" w:themeColor="text1" w:themeTint="F2"/>
          <w:sz w:val="24"/>
          <w:szCs w:val="28"/>
        </w:rPr>
        <w:t xml:space="preserve">2023 г </w:t>
      </w:r>
      <w:r w:rsidRPr="00A92A3F">
        <w:rPr>
          <w:rFonts w:ascii="Times New Roman" w:hAnsi="Times New Roman" w:cs="Times New Roman"/>
          <w:color w:val="0D0D0D" w:themeColor="text1" w:themeTint="F2"/>
          <w:sz w:val="24"/>
          <w:szCs w:val="28"/>
        </w:rPr>
        <w:t xml:space="preserve">и </w:t>
      </w:r>
      <w:r w:rsidR="00E2770F">
        <w:rPr>
          <w:rFonts w:ascii="Times New Roman" w:hAnsi="Times New Roman" w:cs="Times New Roman"/>
          <w:color w:val="0D0D0D" w:themeColor="text1" w:themeTint="F2"/>
          <w:sz w:val="24"/>
          <w:szCs w:val="28"/>
        </w:rPr>
        <w:t>зимнего 2024 г сборов</w:t>
      </w:r>
      <w:r w:rsidR="00FC4F21">
        <w:rPr>
          <w:rFonts w:ascii="Times New Roman" w:hAnsi="Times New Roman" w:cs="Times New Roman"/>
          <w:color w:val="0D0D0D" w:themeColor="text1" w:themeTint="F2"/>
          <w:sz w:val="24"/>
          <w:szCs w:val="28"/>
        </w:rPr>
        <w:t>,</w:t>
      </w:r>
      <w:r w:rsidRPr="00A92A3F">
        <w:rPr>
          <w:rFonts w:ascii="Times New Roman" w:hAnsi="Times New Roman" w:cs="Times New Roman"/>
          <w:color w:val="0D0D0D" w:themeColor="text1" w:themeTint="F2"/>
          <w:sz w:val="24"/>
          <w:szCs w:val="28"/>
        </w:rPr>
        <w:t xml:space="preserve"> выявлена </w:t>
      </w:r>
      <w:r w:rsidR="00E2770F">
        <w:rPr>
          <w:rFonts w:ascii="Times New Roman" w:hAnsi="Times New Roman" w:cs="Times New Roman"/>
          <w:color w:val="0D0D0D" w:themeColor="text1" w:themeTint="F2"/>
          <w:sz w:val="24"/>
          <w:szCs w:val="28"/>
        </w:rPr>
        <w:t>отрицательная</w:t>
      </w:r>
      <w:r w:rsidRPr="00A92A3F">
        <w:rPr>
          <w:rFonts w:ascii="Times New Roman" w:hAnsi="Times New Roman" w:cs="Times New Roman"/>
          <w:color w:val="0D0D0D" w:themeColor="text1" w:themeTint="F2"/>
          <w:sz w:val="24"/>
          <w:szCs w:val="28"/>
        </w:rPr>
        <w:t xml:space="preserve"> динамика в виде </w:t>
      </w:r>
      <w:r w:rsidR="00E2770F">
        <w:rPr>
          <w:rFonts w:ascii="Times New Roman" w:hAnsi="Times New Roman" w:cs="Times New Roman"/>
          <w:color w:val="0D0D0D" w:themeColor="text1" w:themeTint="F2"/>
          <w:sz w:val="24"/>
          <w:szCs w:val="28"/>
        </w:rPr>
        <w:t>уменьшения</w:t>
      </w:r>
      <w:r w:rsidRPr="00A92A3F">
        <w:rPr>
          <w:rFonts w:ascii="Times New Roman" w:hAnsi="Times New Roman" w:cs="Times New Roman"/>
          <w:color w:val="0D0D0D" w:themeColor="text1" w:themeTint="F2"/>
          <w:sz w:val="24"/>
          <w:szCs w:val="28"/>
        </w:rPr>
        <w:t xml:space="preserve"> средней длины иголок на всех участках.</w:t>
      </w:r>
    </w:p>
    <w:p w:rsidR="00740505" w:rsidRPr="00A92A3F" w:rsidRDefault="00716829" w:rsidP="00FC4F21">
      <w:pPr>
        <w:pStyle w:val="1"/>
        <w:spacing w:before="0" w:line="360" w:lineRule="auto"/>
        <w:jc w:val="center"/>
        <w:rPr>
          <w:rFonts w:ascii="Times New Roman" w:eastAsia="Times New Roman" w:hAnsi="Times New Roman" w:cs="Times New Roman"/>
          <w:color w:val="000000" w:themeColor="text1"/>
          <w:sz w:val="24"/>
        </w:rPr>
      </w:pPr>
      <w:bookmarkStart w:id="8" w:name="_Toc159355894"/>
      <w:r w:rsidRPr="00A92A3F">
        <w:rPr>
          <w:rFonts w:ascii="Times New Roman" w:eastAsia="Times New Roman" w:hAnsi="Times New Roman" w:cs="Times New Roman"/>
          <w:color w:val="000000" w:themeColor="text1"/>
          <w:sz w:val="24"/>
        </w:rPr>
        <w:t>2.2. Интерпретация результатов</w:t>
      </w:r>
      <w:bookmarkEnd w:id="8"/>
    </w:p>
    <w:p w:rsidR="00716829" w:rsidRPr="00A92A3F" w:rsidRDefault="00740505" w:rsidP="00FC4F21">
      <w:pPr>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На основании полученных данных</w:t>
      </w:r>
      <w:r w:rsidR="00716829" w:rsidRPr="00A92A3F">
        <w:rPr>
          <w:rFonts w:ascii="Times New Roman" w:eastAsia="Times New Roman" w:hAnsi="Times New Roman" w:cs="Times New Roman"/>
          <w:sz w:val="24"/>
          <w:szCs w:val="28"/>
        </w:rPr>
        <w:t>,</w:t>
      </w:r>
      <w:r w:rsidRPr="00A92A3F">
        <w:rPr>
          <w:rFonts w:ascii="Times New Roman" w:eastAsia="Times New Roman" w:hAnsi="Times New Roman" w:cs="Times New Roman"/>
          <w:sz w:val="24"/>
          <w:szCs w:val="28"/>
        </w:rPr>
        <w:t xml:space="preserve"> можно </w:t>
      </w:r>
      <w:r w:rsidR="00716829" w:rsidRPr="00A92A3F">
        <w:rPr>
          <w:rFonts w:ascii="Times New Roman" w:eastAsia="Times New Roman" w:hAnsi="Times New Roman" w:cs="Times New Roman"/>
          <w:sz w:val="24"/>
          <w:szCs w:val="28"/>
        </w:rPr>
        <w:t xml:space="preserve">дать оценку состояния загрязнения атмосферы по результатам </w:t>
      </w:r>
      <w:proofErr w:type="spellStart"/>
      <w:r w:rsidR="00716829" w:rsidRPr="00A92A3F">
        <w:rPr>
          <w:rFonts w:ascii="Times New Roman" w:eastAsia="Times New Roman" w:hAnsi="Times New Roman" w:cs="Times New Roman"/>
          <w:sz w:val="24"/>
          <w:szCs w:val="28"/>
        </w:rPr>
        <w:t>биоиндикации</w:t>
      </w:r>
      <w:proofErr w:type="spellEnd"/>
      <w:r w:rsidR="00716829" w:rsidRPr="00A92A3F">
        <w:rPr>
          <w:rFonts w:ascii="Times New Roman" w:eastAsia="Times New Roman" w:hAnsi="Times New Roman" w:cs="Times New Roman"/>
          <w:sz w:val="24"/>
          <w:szCs w:val="28"/>
        </w:rPr>
        <w:t xml:space="preserve"> сосны обыкновенной. </w:t>
      </w:r>
    </w:p>
    <w:p w:rsidR="00286D13" w:rsidRPr="00A92A3F" w:rsidRDefault="00740505" w:rsidP="00A92A3F">
      <w:pPr>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В соответствии с уровнем загрязнения атмосферы каждой точк</w:t>
      </w:r>
      <w:r w:rsidR="00FB5CE0" w:rsidRPr="00A92A3F">
        <w:rPr>
          <w:rFonts w:ascii="Times New Roman" w:eastAsia="Times New Roman" w:hAnsi="Times New Roman" w:cs="Times New Roman"/>
          <w:sz w:val="24"/>
          <w:szCs w:val="28"/>
        </w:rPr>
        <w:t xml:space="preserve">е </w:t>
      </w:r>
      <w:r w:rsidRPr="00A92A3F">
        <w:rPr>
          <w:rFonts w:ascii="Times New Roman" w:eastAsia="Times New Roman" w:hAnsi="Times New Roman" w:cs="Times New Roman"/>
          <w:sz w:val="24"/>
          <w:szCs w:val="28"/>
        </w:rPr>
        <w:t xml:space="preserve">сбора </w:t>
      </w:r>
      <w:r w:rsidR="00FB5CE0" w:rsidRPr="00A92A3F">
        <w:rPr>
          <w:rFonts w:ascii="Times New Roman" w:eastAsia="Times New Roman" w:hAnsi="Times New Roman" w:cs="Times New Roman"/>
          <w:sz w:val="24"/>
          <w:szCs w:val="28"/>
        </w:rPr>
        <w:t>соответствует</w:t>
      </w:r>
      <w:r w:rsidRPr="00A92A3F">
        <w:rPr>
          <w:rFonts w:ascii="Times New Roman" w:eastAsia="Times New Roman" w:hAnsi="Times New Roman" w:cs="Times New Roman"/>
          <w:sz w:val="24"/>
          <w:szCs w:val="28"/>
        </w:rPr>
        <w:t xml:space="preserve"> уровень загрязнения атмосферы и состояние (организма человека по данным ВОЗ) в соответствии с таблицей «</w:t>
      </w:r>
      <w:proofErr w:type="spellStart"/>
      <w:r w:rsidRPr="00A92A3F">
        <w:rPr>
          <w:rFonts w:ascii="Times New Roman" w:eastAsia="Times New Roman" w:hAnsi="Times New Roman" w:cs="Times New Roman"/>
          <w:sz w:val="24"/>
          <w:szCs w:val="28"/>
        </w:rPr>
        <w:t>Шкалирование</w:t>
      </w:r>
      <w:proofErr w:type="spellEnd"/>
      <w:r w:rsidRPr="00A92A3F">
        <w:rPr>
          <w:rFonts w:ascii="Times New Roman" w:eastAsia="Times New Roman" w:hAnsi="Times New Roman" w:cs="Times New Roman"/>
          <w:sz w:val="24"/>
          <w:szCs w:val="28"/>
        </w:rPr>
        <w:t xml:space="preserve"> уровня загрязнения</w:t>
      </w:r>
      <w:r w:rsidR="00093556" w:rsidRPr="00A92A3F">
        <w:rPr>
          <w:rFonts w:ascii="Times New Roman" w:eastAsia="Times New Roman" w:hAnsi="Times New Roman" w:cs="Times New Roman"/>
          <w:sz w:val="24"/>
          <w:szCs w:val="28"/>
        </w:rPr>
        <w:t xml:space="preserve"> атмосферы в зависимости от морфологии хвои сосны обыкновенной и со</w:t>
      </w:r>
      <w:r w:rsidR="00715646" w:rsidRPr="00A92A3F">
        <w:rPr>
          <w:rFonts w:ascii="Times New Roman" w:eastAsia="Times New Roman" w:hAnsi="Times New Roman" w:cs="Times New Roman"/>
          <w:sz w:val="24"/>
          <w:szCs w:val="28"/>
        </w:rPr>
        <w:t>с</w:t>
      </w:r>
      <w:r w:rsidR="00691E4F">
        <w:rPr>
          <w:rFonts w:ascii="Times New Roman" w:eastAsia="Times New Roman" w:hAnsi="Times New Roman" w:cs="Times New Roman"/>
          <w:sz w:val="24"/>
          <w:szCs w:val="28"/>
        </w:rPr>
        <w:t>тояния организма» (Приложение 6</w:t>
      </w:r>
      <w:proofErr w:type="gramStart"/>
      <w:r w:rsidR="00691E4F">
        <w:rPr>
          <w:rFonts w:ascii="Times New Roman" w:eastAsia="Times New Roman" w:hAnsi="Times New Roman" w:cs="Times New Roman"/>
          <w:sz w:val="24"/>
          <w:szCs w:val="28"/>
        </w:rPr>
        <w:t xml:space="preserve"> </w:t>
      </w:r>
      <w:r w:rsidR="00211519" w:rsidRPr="00A92A3F">
        <w:rPr>
          <w:rFonts w:ascii="Times New Roman" w:eastAsia="Times New Roman" w:hAnsi="Times New Roman" w:cs="Times New Roman"/>
          <w:sz w:val="24"/>
          <w:szCs w:val="28"/>
        </w:rPr>
        <w:t>)</w:t>
      </w:r>
      <w:proofErr w:type="gramEnd"/>
      <w:r w:rsidR="00211519" w:rsidRPr="00A92A3F">
        <w:rPr>
          <w:rFonts w:ascii="Times New Roman" w:eastAsia="Times New Roman" w:hAnsi="Times New Roman" w:cs="Times New Roman"/>
          <w:sz w:val="24"/>
          <w:szCs w:val="28"/>
        </w:rPr>
        <w:t xml:space="preserve"> [</w:t>
      </w:r>
      <w:r w:rsidR="00B91AC5" w:rsidRPr="00A92A3F">
        <w:rPr>
          <w:rFonts w:ascii="Times New Roman" w:eastAsia="Times New Roman" w:hAnsi="Times New Roman" w:cs="Times New Roman"/>
          <w:sz w:val="24"/>
          <w:szCs w:val="28"/>
        </w:rPr>
        <w:t>1]</w:t>
      </w:r>
      <w:r w:rsidR="00093556" w:rsidRPr="00A92A3F">
        <w:rPr>
          <w:rFonts w:ascii="Times New Roman" w:eastAsia="Times New Roman" w:hAnsi="Times New Roman" w:cs="Times New Roman"/>
          <w:sz w:val="24"/>
          <w:szCs w:val="28"/>
        </w:rPr>
        <w:t>.</w:t>
      </w:r>
      <w:r w:rsidR="002D7178" w:rsidRPr="00A92A3F">
        <w:rPr>
          <w:rFonts w:ascii="Times New Roman" w:eastAsia="Times New Roman" w:hAnsi="Times New Roman" w:cs="Times New Roman"/>
          <w:sz w:val="24"/>
          <w:szCs w:val="28"/>
        </w:rPr>
        <w:t xml:space="preserve"> </w:t>
      </w:r>
    </w:p>
    <w:p w:rsidR="00716829" w:rsidRPr="00A92A3F" w:rsidRDefault="00286D13" w:rsidP="00A92A3F">
      <w:pPr>
        <w:jc w:val="both"/>
        <w:rPr>
          <w:rFonts w:ascii="Times New Roman" w:eastAsia="Times New Roman" w:hAnsi="Times New Roman" w:cs="Times New Roman"/>
          <w:sz w:val="24"/>
          <w:szCs w:val="28"/>
          <w:u w:val="single"/>
        </w:rPr>
      </w:pPr>
      <w:r w:rsidRPr="00A92A3F">
        <w:rPr>
          <w:rFonts w:ascii="Times New Roman" w:eastAsia="Times New Roman" w:hAnsi="Times New Roman" w:cs="Times New Roman"/>
          <w:sz w:val="24"/>
          <w:szCs w:val="28"/>
          <w:u w:val="single"/>
        </w:rPr>
        <w:t xml:space="preserve">Сделана оценка состояния загрязнения атмосферы и ее влияние на здоровье человека (по данным ВОЗ) по результатам </w:t>
      </w:r>
      <w:proofErr w:type="spellStart"/>
      <w:r w:rsidRPr="00A92A3F">
        <w:rPr>
          <w:rFonts w:ascii="Times New Roman" w:eastAsia="Times New Roman" w:hAnsi="Times New Roman" w:cs="Times New Roman"/>
          <w:sz w:val="24"/>
          <w:szCs w:val="28"/>
          <w:u w:val="single"/>
        </w:rPr>
        <w:t>биоиндикации</w:t>
      </w:r>
      <w:proofErr w:type="spellEnd"/>
      <w:r w:rsidRPr="00A92A3F">
        <w:rPr>
          <w:rFonts w:ascii="Times New Roman" w:eastAsia="Times New Roman" w:hAnsi="Times New Roman" w:cs="Times New Roman"/>
          <w:sz w:val="24"/>
          <w:szCs w:val="28"/>
          <w:u w:val="single"/>
        </w:rPr>
        <w:t xml:space="preserve"> сосны обыкновенной </w:t>
      </w:r>
      <w:r w:rsidR="00691E4F">
        <w:rPr>
          <w:rFonts w:ascii="Times New Roman" w:eastAsia="Times New Roman" w:hAnsi="Times New Roman" w:cs="Times New Roman"/>
          <w:sz w:val="24"/>
          <w:szCs w:val="28"/>
          <w:u w:val="single"/>
        </w:rPr>
        <w:t>(Приложение 7</w:t>
      </w:r>
      <w:r w:rsidR="00970152" w:rsidRPr="00A92A3F">
        <w:rPr>
          <w:rFonts w:ascii="Times New Roman" w:eastAsia="Times New Roman" w:hAnsi="Times New Roman" w:cs="Times New Roman"/>
          <w:sz w:val="24"/>
          <w:szCs w:val="28"/>
          <w:u w:val="single"/>
        </w:rPr>
        <w:t>).</w:t>
      </w:r>
    </w:p>
    <w:p w:rsidR="004A7523" w:rsidRPr="00A92A3F" w:rsidRDefault="00286D13" w:rsidP="00A92A3F">
      <w:pPr>
        <w:jc w:val="both"/>
        <w:rPr>
          <w:rFonts w:ascii="Times New Roman" w:hAnsi="Times New Roman" w:cs="Times New Roman"/>
          <w:color w:val="0D0D0D" w:themeColor="text1" w:themeTint="F2"/>
          <w:sz w:val="24"/>
          <w:szCs w:val="28"/>
        </w:rPr>
      </w:pPr>
      <w:proofErr w:type="gramStart"/>
      <w:r w:rsidRPr="00A92A3F">
        <w:rPr>
          <w:rFonts w:ascii="Times New Roman" w:eastAsia="Times New Roman" w:hAnsi="Times New Roman" w:cs="Times New Roman"/>
          <w:sz w:val="24"/>
          <w:szCs w:val="28"/>
        </w:rPr>
        <w:t>Т</w:t>
      </w:r>
      <w:r w:rsidR="00716829" w:rsidRPr="00A92A3F">
        <w:rPr>
          <w:rFonts w:ascii="Times New Roman" w:hAnsi="Times New Roman" w:cs="Times New Roman"/>
          <w:sz w:val="24"/>
          <w:szCs w:val="28"/>
        </w:rPr>
        <w:t xml:space="preserve">очка сбора №1 соответствует повышенному уровню загрязнению атмосферы, т.к. </w:t>
      </w:r>
      <w:r w:rsidR="00716829" w:rsidRPr="00A92A3F">
        <w:rPr>
          <w:rFonts w:ascii="Times New Roman" w:eastAsia="Times New Roman" w:hAnsi="Times New Roman" w:cs="Times New Roman"/>
          <w:sz w:val="24"/>
          <w:szCs w:val="28"/>
        </w:rPr>
        <w:t>на хвоинках большое количество желтых или черных пятен  хлороза или некроза, в том числе на всю ширину хвоинки, площадь повреждения их от 25-40%</w:t>
      </w:r>
      <w:r w:rsidR="004A7523" w:rsidRPr="00A92A3F">
        <w:rPr>
          <w:rFonts w:ascii="Times New Roman" w:eastAsia="Times New Roman" w:hAnsi="Times New Roman" w:cs="Times New Roman"/>
          <w:sz w:val="24"/>
          <w:szCs w:val="28"/>
        </w:rPr>
        <w:t xml:space="preserve">. Мы связываем эти морфологические изменения с тем, что участок расположен в </w:t>
      </w:r>
      <w:r w:rsidR="004A7523" w:rsidRPr="00A92A3F">
        <w:rPr>
          <w:rFonts w:ascii="Times New Roman" w:hAnsi="Times New Roman" w:cs="Times New Roman"/>
          <w:color w:val="0D0D0D" w:themeColor="text1" w:themeTint="F2"/>
          <w:sz w:val="24"/>
          <w:szCs w:val="28"/>
        </w:rPr>
        <w:t>2-5 м от оживленной автомагистрали «Сызрань-Волгоград», которая является источником загрязняющих веществ для атмосферы.</w:t>
      </w:r>
      <w:proofErr w:type="gramEnd"/>
      <w:r w:rsidR="004A7523" w:rsidRPr="00A92A3F">
        <w:rPr>
          <w:rFonts w:ascii="Times New Roman" w:hAnsi="Times New Roman" w:cs="Times New Roman"/>
          <w:color w:val="0D0D0D" w:themeColor="text1" w:themeTint="F2"/>
          <w:sz w:val="24"/>
          <w:szCs w:val="28"/>
        </w:rPr>
        <w:t xml:space="preserve"> </w:t>
      </w:r>
      <w:r w:rsidR="004A7523" w:rsidRPr="00A92A3F">
        <w:rPr>
          <w:rFonts w:ascii="Times New Roman" w:eastAsia="Times New Roman" w:hAnsi="Times New Roman" w:cs="Times New Roman"/>
          <w:sz w:val="24"/>
          <w:szCs w:val="28"/>
        </w:rPr>
        <w:t xml:space="preserve">Такой уровень загрязнения атмосферы может вызывать </w:t>
      </w:r>
      <w:r w:rsidR="004A7523" w:rsidRPr="00A92A3F">
        <w:rPr>
          <w:rFonts w:ascii="Times New Roman" w:hAnsi="Times New Roman" w:cs="Times New Roman"/>
          <w:color w:val="0D0D0D" w:themeColor="text1" w:themeTint="F2"/>
          <w:sz w:val="24"/>
          <w:szCs w:val="28"/>
        </w:rPr>
        <w:t xml:space="preserve">функциональные изменения в организме человека. </w:t>
      </w:r>
    </w:p>
    <w:p w:rsidR="00716829" w:rsidRPr="00A92A3F" w:rsidRDefault="004A7523"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Точка сбора №2 – </w:t>
      </w:r>
      <w:r w:rsidR="00715646" w:rsidRPr="00A92A3F">
        <w:rPr>
          <w:rFonts w:ascii="Times New Roman" w:hAnsi="Times New Roman" w:cs="Times New Roman"/>
          <w:color w:val="0D0D0D" w:themeColor="text1" w:themeTint="F2"/>
          <w:sz w:val="24"/>
          <w:szCs w:val="28"/>
        </w:rPr>
        <w:t xml:space="preserve">в середине лесопосадки </w:t>
      </w:r>
      <w:r w:rsidRPr="00A92A3F">
        <w:rPr>
          <w:rFonts w:ascii="Times New Roman" w:hAnsi="Times New Roman" w:cs="Times New Roman"/>
          <w:color w:val="0D0D0D" w:themeColor="text1" w:themeTint="F2"/>
          <w:sz w:val="24"/>
          <w:szCs w:val="28"/>
        </w:rPr>
        <w:t xml:space="preserve">соответствует </w:t>
      </w:r>
      <w:r w:rsidRPr="00A92A3F">
        <w:rPr>
          <w:rFonts w:ascii="Times New Roman" w:hAnsi="Times New Roman" w:cs="Times New Roman"/>
          <w:color w:val="0D0D0D" w:themeColor="text1" w:themeTint="F2"/>
          <w:sz w:val="24"/>
          <w:szCs w:val="28"/>
          <w:lang w:val="en-US"/>
        </w:rPr>
        <w:t>II</w:t>
      </w:r>
      <w:r w:rsidRPr="00A92A3F">
        <w:rPr>
          <w:rFonts w:ascii="Times New Roman" w:hAnsi="Times New Roman" w:cs="Times New Roman"/>
          <w:color w:val="0D0D0D" w:themeColor="text1" w:themeTint="F2"/>
          <w:sz w:val="24"/>
          <w:szCs w:val="28"/>
        </w:rPr>
        <w:t xml:space="preserve"> уровню загрязнению атмосферы (с</w:t>
      </w:r>
      <w:r w:rsidRPr="00A92A3F">
        <w:rPr>
          <w:rFonts w:ascii="Times New Roman" w:eastAsia="Times New Roman" w:hAnsi="Times New Roman" w:cs="Times New Roman"/>
          <w:sz w:val="24"/>
          <w:szCs w:val="28"/>
        </w:rPr>
        <w:t xml:space="preserve">лабое или низкое загрязнение). На хвоинках немногочисленные пятна хлороза или некроза, площадь повреждения их от 15-25%. Участок расположен в отдалении от </w:t>
      </w:r>
      <w:r w:rsidRPr="00A92A3F">
        <w:rPr>
          <w:rFonts w:ascii="Times New Roman" w:hAnsi="Times New Roman" w:cs="Times New Roman"/>
          <w:color w:val="0D0D0D" w:themeColor="text1" w:themeTint="F2"/>
          <w:sz w:val="24"/>
          <w:szCs w:val="28"/>
        </w:rPr>
        <w:t>автомагистрали «Сызрань-Волгоград». При таком уровне загрязнения в организме человека могут возникать функциональные изменения, не превосходящие норму.</w:t>
      </w:r>
    </w:p>
    <w:p w:rsidR="00FC4F21" w:rsidRPr="00E2770F" w:rsidRDefault="004A7523" w:rsidP="00E2770F">
      <w:pPr>
        <w:jc w:val="both"/>
        <w:rPr>
          <w:rFonts w:ascii="Times New Roman" w:hAnsi="Times New Roman" w:cs="Times New Roman"/>
          <w:sz w:val="24"/>
          <w:szCs w:val="28"/>
        </w:rPr>
      </w:pPr>
      <w:r w:rsidRPr="00A92A3F">
        <w:rPr>
          <w:rFonts w:ascii="Times New Roman" w:hAnsi="Times New Roman" w:cs="Times New Roman"/>
          <w:color w:val="0D0D0D" w:themeColor="text1" w:themeTint="F2"/>
          <w:sz w:val="24"/>
          <w:szCs w:val="28"/>
        </w:rPr>
        <w:t>Т</w:t>
      </w:r>
      <w:r w:rsidR="008627EA" w:rsidRPr="00A92A3F">
        <w:rPr>
          <w:rFonts w:ascii="Times New Roman" w:hAnsi="Times New Roman" w:cs="Times New Roman"/>
          <w:color w:val="0D0D0D" w:themeColor="text1" w:themeTint="F2"/>
          <w:sz w:val="24"/>
          <w:szCs w:val="28"/>
        </w:rPr>
        <w:t>очка</w:t>
      </w:r>
      <w:r w:rsidR="00914E8B" w:rsidRPr="00A92A3F">
        <w:rPr>
          <w:rFonts w:ascii="Times New Roman" w:hAnsi="Times New Roman" w:cs="Times New Roman"/>
          <w:color w:val="0D0D0D" w:themeColor="text1" w:themeTint="F2"/>
          <w:sz w:val="24"/>
          <w:szCs w:val="28"/>
        </w:rPr>
        <w:t xml:space="preserve"> </w:t>
      </w:r>
      <w:r w:rsidR="00716829" w:rsidRPr="00A92A3F">
        <w:rPr>
          <w:rFonts w:ascii="Times New Roman" w:hAnsi="Times New Roman" w:cs="Times New Roman"/>
          <w:color w:val="0D0D0D" w:themeColor="text1" w:themeTint="F2"/>
          <w:sz w:val="24"/>
          <w:szCs w:val="28"/>
        </w:rPr>
        <w:t xml:space="preserve">сбора № </w:t>
      </w:r>
      <w:r w:rsidR="008627EA" w:rsidRPr="00A92A3F">
        <w:rPr>
          <w:rFonts w:ascii="Times New Roman" w:hAnsi="Times New Roman" w:cs="Times New Roman"/>
          <w:color w:val="0D0D0D" w:themeColor="text1" w:themeTint="F2"/>
          <w:sz w:val="24"/>
          <w:szCs w:val="28"/>
        </w:rPr>
        <w:t>3</w:t>
      </w:r>
      <w:r w:rsidR="00A32DEB" w:rsidRPr="00A92A3F">
        <w:rPr>
          <w:rFonts w:ascii="Times New Roman" w:hAnsi="Times New Roman" w:cs="Times New Roman"/>
          <w:color w:val="0D0D0D" w:themeColor="text1" w:themeTint="F2"/>
          <w:sz w:val="24"/>
          <w:szCs w:val="28"/>
        </w:rPr>
        <w:t xml:space="preserve"> – в глубине лесопосадки</w:t>
      </w:r>
      <w:r w:rsidR="00716829" w:rsidRPr="00A92A3F">
        <w:rPr>
          <w:rFonts w:ascii="Times New Roman" w:hAnsi="Times New Roman" w:cs="Times New Roman"/>
          <w:color w:val="0D0D0D" w:themeColor="text1" w:themeTint="F2"/>
          <w:sz w:val="24"/>
          <w:szCs w:val="28"/>
        </w:rPr>
        <w:t>, соответствует допустимому уровню загрязнения атмосферы.</w:t>
      </w:r>
      <w:r w:rsidR="008627EA" w:rsidRPr="00A92A3F">
        <w:rPr>
          <w:rFonts w:ascii="Times New Roman" w:hAnsi="Times New Roman" w:cs="Times New Roman"/>
          <w:color w:val="0D0D0D" w:themeColor="text1" w:themeTint="F2"/>
          <w:sz w:val="24"/>
          <w:szCs w:val="28"/>
        </w:rPr>
        <w:t xml:space="preserve"> </w:t>
      </w:r>
      <w:r w:rsidRPr="00A92A3F">
        <w:rPr>
          <w:rFonts w:ascii="Times New Roman" w:eastAsia="Times New Roman" w:hAnsi="Times New Roman" w:cs="Times New Roman"/>
          <w:sz w:val="24"/>
          <w:szCs w:val="28"/>
        </w:rPr>
        <w:t xml:space="preserve">Хвоинки без видимых визуальных пятен и некоторых точек, площадь повреждения их не превышает 5-15%. </w:t>
      </w:r>
      <w:r w:rsidR="002D7178" w:rsidRPr="00A92A3F">
        <w:rPr>
          <w:rFonts w:ascii="Times New Roman" w:eastAsia="Times New Roman" w:hAnsi="Times New Roman" w:cs="Times New Roman"/>
          <w:sz w:val="24"/>
          <w:szCs w:val="28"/>
        </w:rPr>
        <w:t xml:space="preserve">Такой уровень загрязнения атмосферы безопасен для человека. </w:t>
      </w:r>
      <w:r w:rsidR="002D7178" w:rsidRPr="00A92A3F">
        <w:rPr>
          <w:rFonts w:ascii="Times New Roman" w:hAnsi="Times New Roman" w:cs="Times New Roman"/>
          <w:color w:val="0D0D0D" w:themeColor="text1" w:themeTint="F2"/>
          <w:sz w:val="24"/>
          <w:szCs w:val="28"/>
        </w:rPr>
        <w:t xml:space="preserve">Точка сбора №3 расположена вдали от оживлённой автомобильной трассы, которая является причиной загрязнения атмосферы. Этот участок расположен со стороны Волгоградского Алюминиевого завода. При получении алюминия путём электролиза выделяются фтористый водород, формальдегид и другие газообразные вещества, которые могут стать источником загрязнения атмосферы при повышении предельно допустимой концентрации (ПДК). Мы полагаем, что благодаря комплексной системе очистке, установленной компанией «РУСАЛ», значения ПДК для веществ, которые способны загрязнять </w:t>
      </w:r>
      <w:r w:rsidR="00437324" w:rsidRPr="00A92A3F">
        <w:rPr>
          <w:rFonts w:ascii="Times New Roman" w:hAnsi="Times New Roman" w:cs="Times New Roman"/>
          <w:sz w:val="24"/>
          <w:szCs w:val="28"/>
        </w:rPr>
        <w:t>атмосферу, в пре</w:t>
      </w:r>
      <w:r w:rsidR="002D7178" w:rsidRPr="00A92A3F">
        <w:rPr>
          <w:rFonts w:ascii="Times New Roman" w:hAnsi="Times New Roman" w:cs="Times New Roman"/>
          <w:sz w:val="24"/>
          <w:szCs w:val="28"/>
        </w:rPr>
        <w:t>делах нормы.</w:t>
      </w:r>
    </w:p>
    <w:p w:rsidR="008627EA" w:rsidRDefault="00330E61" w:rsidP="00A92A3F">
      <w:pPr>
        <w:pStyle w:val="1"/>
        <w:spacing w:line="360" w:lineRule="auto"/>
        <w:jc w:val="center"/>
        <w:rPr>
          <w:rFonts w:ascii="Times New Roman" w:hAnsi="Times New Roman" w:cs="Times New Roman"/>
          <w:color w:val="auto"/>
        </w:rPr>
      </w:pPr>
      <w:bookmarkStart w:id="9" w:name="_Toc159355895"/>
      <w:r>
        <w:rPr>
          <w:rFonts w:ascii="Times New Roman" w:hAnsi="Times New Roman" w:cs="Times New Roman"/>
          <w:color w:val="auto"/>
        </w:rPr>
        <w:lastRenderedPageBreak/>
        <w:t>РЕЗУЛЬТАТЫ И ОБСУЖДЕНИЯ</w:t>
      </w:r>
      <w:bookmarkEnd w:id="9"/>
    </w:p>
    <w:p w:rsidR="00F34AA7" w:rsidRPr="00F34AA7" w:rsidRDefault="00F34AA7" w:rsidP="00A92A3F">
      <w:pPr>
        <w:rPr>
          <w:lang w:eastAsia="ru-RU"/>
        </w:rPr>
      </w:pPr>
    </w:p>
    <w:p w:rsidR="008627EA" w:rsidRPr="00A92A3F" w:rsidRDefault="008627EA" w:rsidP="00A92A3F">
      <w:pPr>
        <w:jc w:val="both"/>
        <w:rPr>
          <w:rFonts w:ascii="Times New Roman" w:hAnsi="Times New Roman" w:cs="Times New Roman"/>
          <w:sz w:val="24"/>
          <w:szCs w:val="28"/>
        </w:rPr>
      </w:pPr>
      <w:r w:rsidRPr="00A92A3F">
        <w:rPr>
          <w:rFonts w:ascii="Times New Roman" w:hAnsi="Times New Roman" w:cs="Times New Roman"/>
          <w:sz w:val="24"/>
          <w:szCs w:val="28"/>
        </w:rPr>
        <w:t xml:space="preserve">В ходе исследования были решены все поставленные задачи: </w:t>
      </w:r>
    </w:p>
    <w:p w:rsidR="00286D13" w:rsidRPr="00A92A3F" w:rsidRDefault="00286D13"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1) Изучили биологическую и специальную литературы, информацию из </w:t>
      </w:r>
      <w:proofErr w:type="spellStart"/>
      <w:r w:rsidRPr="00A92A3F">
        <w:rPr>
          <w:rFonts w:ascii="Times New Roman" w:eastAsia="Times New Roman" w:hAnsi="Times New Roman" w:cs="Times New Roman"/>
          <w:sz w:val="24"/>
          <w:szCs w:val="28"/>
        </w:rPr>
        <w:t>интернет-ресурсов</w:t>
      </w:r>
      <w:proofErr w:type="spellEnd"/>
      <w:r w:rsidRPr="00A92A3F">
        <w:rPr>
          <w:rFonts w:ascii="Times New Roman" w:eastAsia="Times New Roman" w:hAnsi="Times New Roman" w:cs="Times New Roman"/>
          <w:sz w:val="24"/>
          <w:szCs w:val="28"/>
        </w:rPr>
        <w:t xml:space="preserve"> о методе </w:t>
      </w:r>
      <w:proofErr w:type="spellStart"/>
      <w:r w:rsidRPr="00A92A3F">
        <w:rPr>
          <w:rFonts w:ascii="Times New Roman" w:eastAsia="Times New Roman" w:hAnsi="Times New Roman" w:cs="Times New Roman"/>
          <w:sz w:val="24"/>
          <w:szCs w:val="28"/>
        </w:rPr>
        <w:t>биоиндикации</w:t>
      </w:r>
      <w:proofErr w:type="spellEnd"/>
      <w:r w:rsidRPr="00A92A3F">
        <w:rPr>
          <w:rFonts w:ascii="Times New Roman" w:eastAsia="Times New Roman" w:hAnsi="Times New Roman" w:cs="Times New Roman"/>
          <w:sz w:val="24"/>
          <w:szCs w:val="28"/>
        </w:rPr>
        <w:t xml:space="preserve"> и использовании сосны обыкновенной в качестве биоиндикатора.   </w:t>
      </w:r>
    </w:p>
    <w:p w:rsidR="00286D13" w:rsidRPr="00A92A3F" w:rsidRDefault="00286D13"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 xml:space="preserve">2) Провели исследование по оценке состояния загрязнения атмосферы методом </w:t>
      </w:r>
      <w:proofErr w:type="spellStart"/>
      <w:r w:rsidRPr="00A92A3F">
        <w:rPr>
          <w:rFonts w:ascii="Times New Roman" w:eastAsia="Times New Roman" w:hAnsi="Times New Roman" w:cs="Times New Roman"/>
          <w:sz w:val="24"/>
          <w:szCs w:val="28"/>
        </w:rPr>
        <w:t>биоиндикации</w:t>
      </w:r>
      <w:proofErr w:type="spellEnd"/>
      <w:r w:rsidRPr="00A92A3F">
        <w:rPr>
          <w:rFonts w:ascii="Times New Roman" w:eastAsia="Times New Roman" w:hAnsi="Times New Roman" w:cs="Times New Roman"/>
          <w:sz w:val="24"/>
          <w:szCs w:val="28"/>
        </w:rPr>
        <w:t xml:space="preserve"> сосны обыкновенной. </w:t>
      </w:r>
    </w:p>
    <w:p w:rsidR="007D13B2" w:rsidRPr="00A92A3F" w:rsidRDefault="00286D13"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eastAsia="Times New Roman" w:hAnsi="Times New Roman" w:cs="Times New Roman"/>
          <w:sz w:val="24"/>
          <w:szCs w:val="28"/>
        </w:rPr>
        <w:t>3) Провели</w:t>
      </w:r>
      <w:r w:rsidR="007D13B2" w:rsidRPr="00A92A3F">
        <w:rPr>
          <w:rFonts w:ascii="Times New Roman" w:eastAsia="Times New Roman" w:hAnsi="Times New Roman" w:cs="Times New Roman"/>
          <w:sz w:val="24"/>
          <w:szCs w:val="28"/>
        </w:rPr>
        <w:t xml:space="preserve"> анализ полученных результатов. Т</w:t>
      </w:r>
      <w:r w:rsidR="007D13B2" w:rsidRPr="00A92A3F">
        <w:rPr>
          <w:rFonts w:ascii="Times New Roman" w:hAnsi="Times New Roman" w:cs="Times New Roman"/>
          <w:sz w:val="24"/>
          <w:szCs w:val="28"/>
        </w:rPr>
        <w:t>очка сбора №1 соответствует повышенному уровню загрязнению атмосферы. У</w:t>
      </w:r>
      <w:r w:rsidR="007D13B2" w:rsidRPr="00A92A3F">
        <w:rPr>
          <w:rFonts w:ascii="Times New Roman" w:eastAsia="Times New Roman" w:hAnsi="Times New Roman" w:cs="Times New Roman"/>
          <w:sz w:val="24"/>
          <w:szCs w:val="28"/>
        </w:rPr>
        <w:t xml:space="preserve">часток расположен в </w:t>
      </w:r>
      <w:r w:rsidR="007D13B2" w:rsidRPr="00A92A3F">
        <w:rPr>
          <w:rFonts w:ascii="Times New Roman" w:hAnsi="Times New Roman" w:cs="Times New Roman"/>
          <w:color w:val="0D0D0D" w:themeColor="text1" w:themeTint="F2"/>
          <w:sz w:val="24"/>
          <w:szCs w:val="28"/>
        </w:rPr>
        <w:t xml:space="preserve">2-5 м от оживленной автомагистрали «Сызрань-Волгоград», которая является источником веществ, загрязняющих атмосферу. </w:t>
      </w:r>
      <w:r w:rsidR="007D13B2" w:rsidRPr="00A92A3F">
        <w:rPr>
          <w:rFonts w:ascii="Times New Roman" w:eastAsia="Times New Roman" w:hAnsi="Times New Roman" w:cs="Times New Roman"/>
          <w:sz w:val="24"/>
          <w:szCs w:val="28"/>
        </w:rPr>
        <w:t xml:space="preserve">Такой уровень загрязнения атмосферы может вызывать </w:t>
      </w:r>
      <w:r w:rsidR="007D13B2" w:rsidRPr="00A92A3F">
        <w:rPr>
          <w:rFonts w:ascii="Times New Roman" w:hAnsi="Times New Roman" w:cs="Times New Roman"/>
          <w:color w:val="0D0D0D" w:themeColor="text1" w:themeTint="F2"/>
          <w:sz w:val="24"/>
          <w:szCs w:val="28"/>
        </w:rPr>
        <w:t xml:space="preserve">функциональные изменения в организме человека. </w:t>
      </w:r>
    </w:p>
    <w:p w:rsidR="007D13B2" w:rsidRPr="00A92A3F" w:rsidRDefault="007D13B2"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Точка сбора №2 – </w:t>
      </w:r>
      <w:r w:rsidR="00715646" w:rsidRPr="00A92A3F">
        <w:rPr>
          <w:rFonts w:ascii="Times New Roman" w:hAnsi="Times New Roman" w:cs="Times New Roman"/>
          <w:color w:val="0D0D0D" w:themeColor="text1" w:themeTint="F2"/>
          <w:sz w:val="24"/>
          <w:szCs w:val="28"/>
        </w:rPr>
        <w:t xml:space="preserve">в середине лесопосадки </w:t>
      </w:r>
      <w:r w:rsidRPr="00A92A3F">
        <w:rPr>
          <w:rFonts w:ascii="Times New Roman" w:hAnsi="Times New Roman" w:cs="Times New Roman"/>
          <w:color w:val="0D0D0D" w:themeColor="text1" w:themeTint="F2"/>
          <w:sz w:val="24"/>
          <w:szCs w:val="28"/>
        </w:rPr>
        <w:t>соответствует слабому или низкому уровню загрязнению атмосферы</w:t>
      </w:r>
      <w:r w:rsidRPr="00A92A3F">
        <w:rPr>
          <w:rFonts w:ascii="Times New Roman" w:eastAsia="Times New Roman" w:hAnsi="Times New Roman" w:cs="Times New Roman"/>
          <w:sz w:val="24"/>
          <w:szCs w:val="28"/>
        </w:rPr>
        <w:t xml:space="preserve">. Участок расположен в отдалении от </w:t>
      </w:r>
      <w:r w:rsidRPr="00A92A3F">
        <w:rPr>
          <w:rFonts w:ascii="Times New Roman" w:hAnsi="Times New Roman" w:cs="Times New Roman"/>
          <w:color w:val="0D0D0D" w:themeColor="text1" w:themeTint="F2"/>
          <w:sz w:val="24"/>
          <w:szCs w:val="28"/>
        </w:rPr>
        <w:t>автомагистрали «Сызрань-Волгоград». При таком уровне загрязнения в организме человека могут возникать функциональные изменения.</w:t>
      </w:r>
    </w:p>
    <w:p w:rsidR="007D13B2" w:rsidRPr="00A92A3F" w:rsidRDefault="007D13B2" w:rsidP="00A92A3F">
      <w:pPr>
        <w:jc w:val="both"/>
        <w:rPr>
          <w:rFonts w:ascii="Times New Roman" w:hAnsi="Times New Roman" w:cs="Times New Roman"/>
          <w:color w:val="0D0D0D" w:themeColor="text1" w:themeTint="F2"/>
          <w:sz w:val="24"/>
          <w:szCs w:val="28"/>
        </w:rPr>
      </w:pPr>
      <w:r w:rsidRPr="00A92A3F">
        <w:rPr>
          <w:rFonts w:ascii="Times New Roman" w:hAnsi="Times New Roman" w:cs="Times New Roman"/>
          <w:color w:val="0D0D0D" w:themeColor="text1" w:themeTint="F2"/>
          <w:sz w:val="24"/>
          <w:szCs w:val="28"/>
        </w:rPr>
        <w:t xml:space="preserve">Точка сбора № 3 – в глубине лесопосадки, соответствует допустимому уровню загрязнения атмосферы. </w:t>
      </w:r>
      <w:r w:rsidRPr="00A92A3F">
        <w:rPr>
          <w:rFonts w:ascii="Times New Roman" w:eastAsia="Times New Roman" w:hAnsi="Times New Roman" w:cs="Times New Roman"/>
          <w:sz w:val="24"/>
          <w:szCs w:val="28"/>
        </w:rPr>
        <w:t xml:space="preserve">Такой уровень загрязнения атмосферы безопасен для человека. </w:t>
      </w:r>
      <w:r w:rsidRPr="00A92A3F">
        <w:rPr>
          <w:rFonts w:ascii="Times New Roman" w:hAnsi="Times New Roman" w:cs="Times New Roman"/>
          <w:color w:val="0D0D0D" w:themeColor="text1" w:themeTint="F2"/>
          <w:sz w:val="24"/>
          <w:szCs w:val="28"/>
        </w:rPr>
        <w:t xml:space="preserve">Точка сбора №3 расположена вдали от оживлённой автомобильной трассы, которая является причиной загрязнения атмосферы. </w:t>
      </w:r>
    </w:p>
    <w:p w:rsidR="00693371" w:rsidRPr="00A92A3F" w:rsidRDefault="00693371" w:rsidP="00A92A3F">
      <w:pPr>
        <w:jc w:val="both"/>
        <w:rPr>
          <w:rFonts w:ascii="Times New Roman" w:hAnsi="Times New Roman" w:cs="Times New Roman"/>
          <w:sz w:val="24"/>
          <w:szCs w:val="28"/>
        </w:rPr>
      </w:pPr>
      <w:r w:rsidRPr="00A92A3F">
        <w:rPr>
          <w:rFonts w:ascii="Times New Roman" w:hAnsi="Times New Roman" w:cs="Times New Roman"/>
          <w:color w:val="0D0D0D" w:themeColor="text1" w:themeTint="F2"/>
          <w:sz w:val="24"/>
          <w:szCs w:val="28"/>
        </w:rPr>
        <w:t>4)</w:t>
      </w:r>
      <w:r w:rsidRPr="00A92A3F">
        <w:rPr>
          <w:rFonts w:ascii="Times New Roman" w:hAnsi="Times New Roman" w:cs="Times New Roman"/>
          <w:sz w:val="24"/>
          <w:szCs w:val="28"/>
        </w:rPr>
        <w:t xml:space="preserve"> По результатам анализа и </w:t>
      </w:r>
      <w:proofErr w:type="gramStart"/>
      <w:r w:rsidRPr="00A92A3F">
        <w:rPr>
          <w:rFonts w:ascii="Times New Roman" w:hAnsi="Times New Roman" w:cs="Times New Roman"/>
          <w:sz w:val="24"/>
          <w:szCs w:val="28"/>
        </w:rPr>
        <w:t>сравнения</w:t>
      </w:r>
      <w:proofErr w:type="gramEnd"/>
      <w:r w:rsidR="00FC4F21">
        <w:rPr>
          <w:rFonts w:ascii="Times New Roman" w:hAnsi="Times New Roman" w:cs="Times New Roman"/>
          <w:sz w:val="24"/>
          <w:szCs w:val="28"/>
        </w:rPr>
        <w:t xml:space="preserve"> полученных данных зимой </w:t>
      </w:r>
      <w:r w:rsidRPr="00A92A3F">
        <w:rPr>
          <w:rFonts w:ascii="Times New Roman" w:hAnsi="Times New Roman" w:cs="Times New Roman"/>
          <w:sz w:val="24"/>
          <w:szCs w:val="28"/>
        </w:rPr>
        <w:t>2023 года</w:t>
      </w:r>
      <w:r w:rsidR="00FC4F21">
        <w:rPr>
          <w:rFonts w:ascii="Times New Roman" w:hAnsi="Times New Roman" w:cs="Times New Roman"/>
          <w:sz w:val="24"/>
          <w:szCs w:val="28"/>
        </w:rPr>
        <w:t xml:space="preserve"> и зимой 2024 года</w:t>
      </w:r>
      <w:r w:rsidRPr="00A92A3F">
        <w:rPr>
          <w:rFonts w:ascii="Times New Roman" w:hAnsi="Times New Roman" w:cs="Times New Roman"/>
          <w:sz w:val="24"/>
          <w:szCs w:val="28"/>
        </w:rPr>
        <w:t xml:space="preserve"> во всех точках сбора наблюдается отрицательная динамика состояния сосны обыкновенной. Так как дорога является основным источником загрязнения атмосферы, она воздействовала максимально негативно на </w:t>
      </w:r>
      <w:r w:rsidR="004B5495" w:rsidRPr="00A92A3F">
        <w:rPr>
          <w:rFonts w:ascii="Times New Roman" w:hAnsi="Times New Roman" w:cs="Times New Roman"/>
          <w:sz w:val="24"/>
          <w:szCs w:val="28"/>
        </w:rPr>
        <w:t>точку сбора №</w:t>
      </w:r>
      <w:r w:rsidRPr="00A92A3F">
        <w:rPr>
          <w:rFonts w:ascii="Times New Roman" w:hAnsi="Times New Roman" w:cs="Times New Roman"/>
          <w:sz w:val="24"/>
          <w:szCs w:val="28"/>
        </w:rPr>
        <w:t xml:space="preserve"> 1. </w:t>
      </w:r>
    </w:p>
    <w:p w:rsidR="00286D13" w:rsidRPr="00A92A3F" w:rsidRDefault="00286D13" w:rsidP="00A92A3F">
      <w:pPr>
        <w:widowControl w:val="0"/>
        <w:pBdr>
          <w:top w:val="nil"/>
          <w:left w:val="nil"/>
          <w:bottom w:val="nil"/>
          <w:right w:val="nil"/>
          <w:between w:val="nil"/>
        </w:pBdr>
        <w:contextualSpacing/>
        <w:jc w:val="both"/>
        <w:rPr>
          <w:rFonts w:ascii="Times New Roman" w:eastAsia="Times New Roman" w:hAnsi="Times New Roman" w:cs="Times New Roman"/>
          <w:sz w:val="24"/>
          <w:szCs w:val="28"/>
        </w:rPr>
      </w:pPr>
      <w:r w:rsidRPr="00A92A3F">
        <w:rPr>
          <w:rFonts w:ascii="Times New Roman" w:hAnsi="Times New Roman" w:cs="Times New Roman"/>
          <w:sz w:val="24"/>
          <w:szCs w:val="28"/>
        </w:rPr>
        <w:t>В ходе исследования наша гипотеза была подтверждена экспериментом о том</w:t>
      </w:r>
      <w:r w:rsidRPr="00A92A3F">
        <w:rPr>
          <w:rFonts w:ascii="Times New Roman" w:eastAsia="Times New Roman" w:hAnsi="Times New Roman" w:cs="Times New Roman"/>
          <w:b/>
          <w:sz w:val="24"/>
          <w:szCs w:val="28"/>
        </w:rPr>
        <w:t xml:space="preserve">, </w:t>
      </w:r>
      <w:r w:rsidRPr="00A92A3F">
        <w:rPr>
          <w:rFonts w:ascii="Times New Roman" w:eastAsia="Times New Roman" w:hAnsi="Times New Roman" w:cs="Times New Roman"/>
          <w:sz w:val="24"/>
          <w:szCs w:val="28"/>
        </w:rPr>
        <w:t>что среда с повышенным загрязнением угнетает сосну обыкновенную, относительно чистая среда наоборот придает разнообразие признаков изменчивости.</w:t>
      </w:r>
    </w:p>
    <w:p w:rsidR="00286D13" w:rsidRPr="00DD1685" w:rsidRDefault="00286D13" w:rsidP="00A92A3F">
      <w:pPr>
        <w:widowControl w:val="0"/>
        <w:pBdr>
          <w:top w:val="nil"/>
          <w:left w:val="nil"/>
          <w:bottom w:val="nil"/>
          <w:right w:val="nil"/>
          <w:between w:val="nil"/>
        </w:pBdr>
        <w:contextualSpacing/>
        <w:jc w:val="both"/>
        <w:rPr>
          <w:rFonts w:ascii="Times New Roman" w:eastAsia="Times New Roman" w:hAnsi="Times New Roman" w:cs="Times New Roman"/>
          <w:sz w:val="28"/>
          <w:szCs w:val="28"/>
        </w:rPr>
      </w:pPr>
    </w:p>
    <w:p w:rsidR="00DD1685" w:rsidRDefault="00DD1685" w:rsidP="00A92A3F">
      <w:pPr>
        <w:widowControl w:val="0"/>
        <w:pBdr>
          <w:top w:val="nil"/>
          <w:left w:val="nil"/>
          <w:bottom w:val="nil"/>
          <w:right w:val="nil"/>
          <w:between w:val="nil"/>
        </w:pBdr>
        <w:contextualSpacing/>
        <w:jc w:val="center"/>
        <w:rPr>
          <w:rFonts w:ascii="Times New Roman" w:eastAsia="Times New Roman" w:hAnsi="Times New Roman" w:cs="Times New Roman"/>
          <w:sz w:val="28"/>
          <w:szCs w:val="28"/>
        </w:rPr>
      </w:pPr>
    </w:p>
    <w:p w:rsidR="00FC4F21" w:rsidRDefault="00FC4F21" w:rsidP="00A92A3F">
      <w:pPr>
        <w:widowControl w:val="0"/>
        <w:pBdr>
          <w:top w:val="nil"/>
          <w:left w:val="nil"/>
          <w:bottom w:val="nil"/>
          <w:right w:val="nil"/>
          <w:between w:val="nil"/>
        </w:pBdr>
        <w:contextualSpacing/>
        <w:jc w:val="center"/>
        <w:rPr>
          <w:rFonts w:ascii="Times New Roman" w:eastAsia="Times New Roman" w:hAnsi="Times New Roman" w:cs="Times New Roman"/>
          <w:sz w:val="28"/>
          <w:szCs w:val="28"/>
        </w:rPr>
      </w:pPr>
    </w:p>
    <w:p w:rsidR="00FC4F21" w:rsidRDefault="00FC4F21" w:rsidP="00A92A3F">
      <w:pPr>
        <w:widowControl w:val="0"/>
        <w:pBdr>
          <w:top w:val="nil"/>
          <w:left w:val="nil"/>
          <w:bottom w:val="nil"/>
          <w:right w:val="nil"/>
          <w:between w:val="nil"/>
        </w:pBdr>
        <w:contextualSpacing/>
        <w:jc w:val="center"/>
        <w:rPr>
          <w:rFonts w:ascii="Times New Roman" w:eastAsia="Times New Roman" w:hAnsi="Times New Roman" w:cs="Times New Roman"/>
          <w:sz w:val="28"/>
          <w:szCs w:val="28"/>
        </w:rPr>
      </w:pPr>
    </w:p>
    <w:p w:rsidR="009E0E6C" w:rsidRPr="00FC4F21" w:rsidRDefault="008627EA" w:rsidP="00FC4F21">
      <w:pPr>
        <w:pStyle w:val="1"/>
        <w:spacing w:line="360" w:lineRule="auto"/>
        <w:jc w:val="center"/>
        <w:rPr>
          <w:rFonts w:ascii="Times New Roman" w:hAnsi="Times New Roman" w:cs="Times New Roman"/>
          <w:color w:val="auto"/>
          <w:szCs w:val="36"/>
        </w:rPr>
      </w:pPr>
      <w:bookmarkStart w:id="10" w:name="_Toc159355896"/>
      <w:r w:rsidRPr="008850E6">
        <w:rPr>
          <w:rFonts w:ascii="Times New Roman" w:hAnsi="Times New Roman" w:cs="Times New Roman"/>
          <w:color w:val="auto"/>
          <w:szCs w:val="36"/>
        </w:rPr>
        <w:lastRenderedPageBreak/>
        <w:t>СПИСОК ЛИТЕРАТУРЫ</w:t>
      </w:r>
      <w:bookmarkEnd w:id="10"/>
    </w:p>
    <w:p w:rsidR="00480E64" w:rsidRPr="00A92A3F" w:rsidRDefault="00480E64" w:rsidP="00A92A3F">
      <w:pPr>
        <w:pStyle w:val="a7"/>
        <w:numPr>
          <w:ilvl w:val="0"/>
          <w:numId w:val="1"/>
        </w:numPr>
        <w:shd w:val="clear" w:color="auto" w:fill="FFFFFF"/>
        <w:spacing w:line="360" w:lineRule="auto"/>
        <w:jc w:val="both"/>
        <w:rPr>
          <w:szCs w:val="28"/>
        </w:rPr>
      </w:pPr>
      <w:proofErr w:type="spellStart"/>
      <w:r w:rsidRPr="00A92A3F">
        <w:rPr>
          <w:szCs w:val="28"/>
        </w:rPr>
        <w:t>Биоиндикация</w:t>
      </w:r>
      <w:proofErr w:type="spellEnd"/>
      <w:r w:rsidRPr="00A92A3F">
        <w:rPr>
          <w:szCs w:val="28"/>
        </w:rPr>
        <w:t xml:space="preserve"> : метод</w:t>
      </w:r>
      <w:proofErr w:type="gramStart"/>
      <w:r w:rsidRPr="00A92A3F">
        <w:rPr>
          <w:szCs w:val="28"/>
        </w:rPr>
        <w:t>.</w:t>
      </w:r>
      <w:proofErr w:type="gramEnd"/>
      <w:r w:rsidRPr="00A92A3F">
        <w:rPr>
          <w:szCs w:val="28"/>
        </w:rPr>
        <w:t xml:space="preserve"> </w:t>
      </w:r>
      <w:proofErr w:type="gramStart"/>
      <w:r w:rsidRPr="00A92A3F">
        <w:rPr>
          <w:szCs w:val="28"/>
        </w:rPr>
        <w:t>у</w:t>
      </w:r>
      <w:proofErr w:type="gramEnd"/>
      <w:r w:rsidRPr="00A92A3F">
        <w:rPr>
          <w:szCs w:val="28"/>
        </w:rPr>
        <w:t>казания к лабораторным занятиям / сост. О. В. Зеленская. – Краснодар</w:t>
      </w:r>
      <w:proofErr w:type="gramStart"/>
      <w:r w:rsidRPr="00A92A3F">
        <w:rPr>
          <w:szCs w:val="28"/>
        </w:rPr>
        <w:t xml:space="preserve"> :</w:t>
      </w:r>
      <w:proofErr w:type="gramEnd"/>
      <w:r w:rsidRPr="00A92A3F">
        <w:rPr>
          <w:szCs w:val="28"/>
        </w:rPr>
        <w:t xml:space="preserve"> </w:t>
      </w:r>
      <w:proofErr w:type="spellStart"/>
      <w:r w:rsidRPr="00A92A3F">
        <w:rPr>
          <w:szCs w:val="28"/>
        </w:rPr>
        <w:t>КубГАУ</w:t>
      </w:r>
      <w:proofErr w:type="spellEnd"/>
      <w:r w:rsidRPr="00A92A3F">
        <w:rPr>
          <w:szCs w:val="28"/>
        </w:rPr>
        <w:t>, 2020. – 46 с.</w:t>
      </w:r>
    </w:p>
    <w:p w:rsidR="00480E64" w:rsidRPr="00A92A3F" w:rsidRDefault="00480E64" w:rsidP="00A92A3F">
      <w:pPr>
        <w:pStyle w:val="a7"/>
        <w:numPr>
          <w:ilvl w:val="0"/>
          <w:numId w:val="1"/>
        </w:numPr>
        <w:shd w:val="clear" w:color="auto" w:fill="FFFFFF"/>
        <w:spacing w:line="360" w:lineRule="auto"/>
        <w:jc w:val="both"/>
        <w:rPr>
          <w:szCs w:val="28"/>
        </w:rPr>
      </w:pPr>
      <w:r w:rsidRPr="00A92A3F">
        <w:rPr>
          <w:color w:val="000000" w:themeColor="text1"/>
        </w:rPr>
        <w:t xml:space="preserve"> Биомониторинг состояния окружающей среды: учебное пособие для бакалавров и магистров</w:t>
      </w:r>
      <w:proofErr w:type="gramStart"/>
      <w:r w:rsidRPr="00A92A3F">
        <w:rPr>
          <w:color w:val="000000" w:themeColor="text1"/>
        </w:rPr>
        <w:t xml:space="preserve"> / П</w:t>
      </w:r>
      <w:proofErr w:type="gramEnd"/>
      <w:r w:rsidRPr="00A92A3F">
        <w:rPr>
          <w:color w:val="000000" w:themeColor="text1"/>
        </w:rPr>
        <w:t xml:space="preserve">од ред. И. С. </w:t>
      </w:r>
      <w:proofErr w:type="spellStart"/>
      <w:r w:rsidRPr="00A92A3F">
        <w:rPr>
          <w:color w:val="000000" w:themeColor="text1"/>
        </w:rPr>
        <w:t>Белюченко</w:t>
      </w:r>
      <w:proofErr w:type="spellEnd"/>
      <w:r w:rsidRPr="00A92A3F">
        <w:rPr>
          <w:color w:val="000000" w:themeColor="text1"/>
        </w:rPr>
        <w:t xml:space="preserve">, А. В. Смагина, Е. В. </w:t>
      </w:r>
      <w:proofErr w:type="spellStart"/>
      <w:r w:rsidRPr="00A92A3F">
        <w:rPr>
          <w:color w:val="000000" w:themeColor="text1"/>
        </w:rPr>
        <w:t>Федоненко</w:t>
      </w:r>
      <w:proofErr w:type="spellEnd"/>
      <w:r w:rsidRPr="00A92A3F">
        <w:rPr>
          <w:color w:val="000000" w:themeColor="text1"/>
        </w:rPr>
        <w:t xml:space="preserve">. – Краснодар: </w:t>
      </w:r>
      <w:proofErr w:type="spellStart"/>
      <w:r w:rsidRPr="00A92A3F">
        <w:rPr>
          <w:color w:val="000000" w:themeColor="text1"/>
        </w:rPr>
        <w:t>КубГАУ</w:t>
      </w:r>
      <w:proofErr w:type="spellEnd"/>
      <w:r w:rsidRPr="00A92A3F">
        <w:rPr>
          <w:color w:val="000000" w:themeColor="text1"/>
        </w:rPr>
        <w:t xml:space="preserve">, 2014. – 153 с. </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rPr>
        <w:t>Воронин В. М., Соболева С. В. Изучение биоиндикационной способности сосны обыкновенной (</w:t>
      </w:r>
      <w:proofErr w:type="spellStart"/>
      <w:r w:rsidRPr="00A92A3F">
        <w:rPr>
          <w:szCs w:val="28"/>
        </w:rPr>
        <w:t>Pinus</w:t>
      </w:r>
      <w:proofErr w:type="spellEnd"/>
      <w:r w:rsidRPr="00A92A3F">
        <w:rPr>
          <w:szCs w:val="28"/>
        </w:rPr>
        <w:t xml:space="preserve"> </w:t>
      </w:r>
      <w:proofErr w:type="spellStart"/>
      <w:r w:rsidRPr="00A92A3F">
        <w:rPr>
          <w:szCs w:val="28"/>
        </w:rPr>
        <w:t>sylvestris</w:t>
      </w:r>
      <w:proofErr w:type="spellEnd"/>
      <w:r w:rsidRPr="00A92A3F">
        <w:rPr>
          <w:szCs w:val="28"/>
        </w:rPr>
        <w:t xml:space="preserve">) // Материалы VI </w:t>
      </w:r>
      <w:proofErr w:type="spellStart"/>
      <w:r w:rsidRPr="00A92A3F">
        <w:rPr>
          <w:szCs w:val="28"/>
        </w:rPr>
        <w:t>Междунар</w:t>
      </w:r>
      <w:proofErr w:type="spellEnd"/>
      <w:r w:rsidRPr="00A92A3F">
        <w:rPr>
          <w:szCs w:val="28"/>
        </w:rPr>
        <w:t xml:space="preserve">. </w:t>
      </w:r>
      <w:proofErr w:type="spellStart"/>
      <w:r w:rsidRPr="00A92A3F">
        <w:rPr>
          <w:szCs w:val="28"/>
        </w:rPr>
        <w:t>симпоз</w:t>
      </w:r>
      <w:proofErr w:type="spellEnd"/>
      <w:r w:rsidRPr="00A92A3F">
        <w:rPr>
          <w:szCs w:val="28"/>
        </w:rPr>
        <w:t xml:space="preserve">. им. Б. Н. </w:t>
      </w:r>
      <w:proofErr w:type="spellStart"/>
      <w:r w:rsidRPr="00A92A3F">
        <w:rPr>
          <w:szCs w:val="28"/>
        </w:rPr>
        <w:t>Уголева</w:t>
      </w:r>
      <w:proofErr w:type="spellEnd"/>
      <w:r w:rsidRPr="00A92A3F">
        <w:rPr>
          <w:szCs w:val="28"/>
        </w:rPr>
        <w:t xml:space="preserve">, </w:t>
      </w:r>
      <w:proofErr w:type="spellStart"/>
      <w:r w:rsidRPr="00A92A3F">
        <w:rPr>
          <w:szCs w:val="28"/>
        </w:rPr>
        <w:t>посвящ</w:t>
      </w:r>
      <w:proofErr w:type="spellEnd"/>
      <w:r w:rsidRPr="00A92A3F">
        <w:rPr>
          <w:szCs w:val="28"/>
        </w:rPr>
        <w:t>. 50-летию Регион</w:t>
      </w:r>
      <w:proofErr w:type="gramStart"/>
      <w:r w:rsidRPr="00A92A3F">
        <w:rPr>
          <w:szCs w:val="28"/>
        </w:rPr>
        <w:t>.</w:t>
      </w:r>
      <w:proofErr w:type="gramEnd"/>
      <w:r w:rsidRPr="00A92A3F">
        <w:rPr>
          <w:szCs w:val="28"/>
        </w:rPr>
        <w:t xml:space="preserve"> </w:t>
      </w:r>
      <w:proofErr w:type="gramStart"/>
      <w:r w:rsidRPr="00A92A3F">
        <w:rPr>
          <w:szCs w:val="28"/>
        </w:rPr>
        <w:t>к</w:t>
      </w:r>
      <w:proofErr w:type="gramEnd"/>
      <w:r w:rsidRPr="00A92A3F">
        <w:rPr>
          <w:szCs w:val="28"/>
        </w:rPr>
        <w:t xml:space="preserve">оординационного совета по соврем. проблемам </w:t>
      </w:r>
      <w:proofErr w:type="spellStart"/>
      <w:r w:rsidRPr="00A92A3F">
        <w:rPr>
          <w:szCs w:val="28"/>
        </w:rPr>
        <w:t>древесиноведения</w:t>
      </w:r>
      <w:proofErr w:type="spellEnd"/>
      <w:r w:rsidRPr="00A92A3F">
        <w:rPr>
          <w:szCs w:val="28"/>
        </w:rPr>
        <w:t xml:space="preserve"> (10-16 сентября 2018 г., Красноярск). Новосибирск</w:t>
      </w:r>
      <w:proofErr w:type="gramStart"/>
      <w:r w:rsidRPr="00A92A3F">
        <w:rPr>
          <w:szCs w:val="28"/>
        </w:rPr>
        <w:t xml:space="preserve"> :</w:t>
      </w:r>
      <w:proofErr w:type="gramEnd"/>
      <w:r w:rsidRPr="00A92A3F">
        <w:rPr>
          <w:szCs w:val="28"/>
        </w:rPr>
        <w:t xml:space="preserve"> Изд-во СО РАН, 2018. С. 56-61.</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lang w:eastAsia="en-US"/>
        </w:rPr>
        <w:t xml:space="preserve">Машенцева И.А., Власова О.С. Анализ негативного воздействия на окружающую среду предприятий по производству алюминия // ИВД. 2017. №1 (44). </w:t>
      </w:r>
    </w:p>
    <w:p w:rsidR="00480E64" w:rsidRPr="00A92A3F" w:rsidRDefault="00480E64" w:rsidP="00A92A3F">
      <w:pPr>
        <w:pStyle w:val="a7"/>
        <w:numPr>
          <w:ilvl w:val="0"/>
          <w:numId w:val="1"/>
        </w:numPr>
        <w:spacing w:before="0" w:beforeAutospacing="0" w:after="0" w:afterAutospacing="0" w:line="360" w:lineRule="auto"/>
        <w:jc w:val="both"/>
        <w:rPr>
          <w:szCs w:val="28"/>
        </w:rPr>
      </w:pPr>
      <w:r w:rsidRPr="00A92A3F">
        <w:rPr>
          <w:szCs w:val="28"/>
        </w:rPr>
        <w:t xml:space="preserve">Мелехова О.П., Егорова Е.И. Биологический контроль окружающей среды / </w:t>
      </w:r>
      <w:proofErr w:type="spellStart"/>
      <w:r w:rsidRPr="00A92A3F">
        <w:rPr>
          <w:szCs w:val="28"/>
        </w:rPr>
        <w:t>Биоиндикация</w:t>
      </w:r>
      <w:proofErr w:type="spellEnd"/>
      <w:r w:rsidRPr="00A92A3F">
        <w:rPr>
          <w:szCs w:val="28"/>
        </w:rPr>
        <w:t xml:space="preserve"> и Биотестирование. М.: Издательский центр «Академия», 2007 - 288 с.</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rPr>
        <w:t xml:space="preserve"> Методы </w:t>
      </w:r>
      <w:proofErr w:type="spellStart"/>
      <w:r w:rsidRPr="00A92A3F">
        <w:rPr>
          <w:szCs w:val="28"/>
        </w:rPr>
        <w:t>биоиндикации</w:t>
      </w:r>
      <w:proofErr w:type="spellEnd"/>
      <w:r w:rsidRPr="00A92A3F">
        <w:rPr>
          <w:szCs w:val="28"/>
        </w:rPr>
        <w:t xml:space="preserve">: учебно-методическое пособие / М.Н. </w:t>
      </w:r>
      <w:proofErr w:type="spellStart"/>
      <w:r w:rsidRPr="00A92A3F">
        <w:rPr>
          <w:szCs w:val="28"/>
        </w:rPr>
        <w:t>Мукминов</w:t>
      </w:r>
      <w:proofErr w:type="spellEnd"/>
      <w:r w:rsidRPr="00A92A3F">
        <w:rPr>
          <w:szCs w:val="28"/>
        </w:rPr>
        <w:t xml:space="preserve">, Э.А. </w:t>
      </w:r>
      <w:proofErr w:type="spellStart"/>
      <w:r w:rsidRPr="00A92A3F">
        <w:rPr>
          <w:szCs w:val="28"/>
        </w:rPr>
        <w:t>Шуралев</w:t>
      </w:r>
      <w:proofErr w:type="spellEnd"/>
      <w:r w:rsidRPr="00A92A3F">
        <w:rPr>
          <w:szCs w:val="28"/>
        </w:rPr>
        <w:t>. – Казань: Казанский университет, 2011. – 48с.</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rPr>
        <w:t xml:space="preserve">Соболева С. В., Беляева К. С., </w:t>
      </w:r>
      <w:proofErr w:type="spellStart"/>
      <w:r w:rsidRPr="00A92A3F">
        <w:rPr>
          <w:szCs w:val="28"/>
        </w:rPr>
        <w:t>Почекутов</w:t>
      </w:r>
      <w:proofErr w:type="spellEnd"/>
      <w:r w:rsidRPr="00A92A3F">
        <w:rPr>
          <w:szCs w:val="28"/>
        </w:rPr>
        <w:t xml:space="preserve"> И. С. Сосна обыкновенная как биоиндикатор загрязнения атмосферы // Лесной и химический комплексы - проблемы и </w:t>
      </w:r>
      <w:r w:rsidR="00211519" w:rsidRPr="00A92A3F">
        <w:rPr>
          <w:szCs w:val="28"/>
        </w:rPr>
        <w:t>решения:</w:t>
      </w:r>
      <w:r w:rsidRPr="00A92A3F">
        <w:rPr>
          <w:szCs w:val="28"/>
        </w:rPr>
        <w:t xml:space="preserve"> сб. ст. по материалам </w:t>
      </w:r>
      <w:proofErr w:type="spellStart"/>
      <w:r w:rsidRPr="00A92A3F">
        <w:rPr>
          <w:szCs w:val="28"/>
        </w:rPr>
        <w:t>Всерос</w:t>
      </w:r>
      <w:proofErr w:type="spellEnd"/>
      <w:r w:rsidRPr="00A92A3F">
        <w:rPr>
          <w:szCs w:val="28"/>
        </w:rPr>
        <w:t>. на-уч</w:t>
      </w:r>
      <w:proofErr w:type="gramStart"/>
      <w:r w:rsidRPr="00A92A3F">
        <w:rPr>
          <w:szCs w:val="28"/>
        </w:rPr>
        <w:t>.-</w:t>
      </w:r>
      <w:proofErr w:type="spellStart"/>
      <w:proofErr w:type="gramEnd"/>
      <w:r w:rsidRPr="00A92A3F">
        <w:rPr>
          <w:szCs w:val="28"/>
        </w:rPr>
        <w:t>практ</w:t>
      </w:r>
      <w:proofErr w:type="spellEnd"/>
      <w:r w:rsidRPr="00A92A3F">
        <w:rPr>
          <w:szCs w:val="28"/>
        </w:rPr>
        <w:t xml:space="preserve">. </w:t>
      </w:r>
      <w:proofErr w:type="spellStart"/>
      <w:r w:rsidRPr="00A92A3F">
        <w:rPr>
          <w:szCs w:val="28"/>
        </w:rPr>
        <w:t>конф</w:t>
      </w:r>
      <w:proofErr w:type="spellEnd"/>
      <w:r w:rsidRPr="00A92A3F">
        <w:rPr>
          <w:szCs w:val="28"/>
        </w:rPr>
        <w:t xml:space="preserve">. (7 декабря 2017 г., Красноярск) / </w:t>
      </w:r>
      <w:proofErr w:type="spellStart"/>
      <w:r w:rsidRPr="00A92A3F">
        <w:rPr>
          <w:szCs w:val="28"/>
        </w:rPr>
        <w:t>Сиб</w:t>
      </w:r>
      <w:proofErr w:type="spellEnd"/>
      <w:r w:rsidRPr="00A92A3F">
        <w:rPr>
          <w:szCs w:val="28"/>
        </w:rPr>
        <w:t xml:space="preserve">. гос. </w:t>
      </w:r>
      <w:proofErr w:type="spellStart"/>
      <w:r w:rsidRPr="00A92A3F">
        <w:rPr>
          <w:szCs w:val="28"/>
        </w:rPr>
        <w:t>технологич</w:t>
      </w:r>
      <w:proofErr w:type="spellEnd"/>
      <w:r w:rsidRPr="00A92A3F">
        <w:rPr>
          <w:szCs w:val="28"/>
        </w:rPr>
        <w:t>. ун-т. Красноярск, 2017. С. 25-29.</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rPr>
        <w:t xml:space="preserve">Соболева С. В., Ченцова Л. И., </w:t>
      </w:r>
      <w:proofErr w:type="spellStart"/>
      <w:r w:rsidRPr="00A92A3F">
        <w:rPr>
          <w:szCs w:val="28"/>
        </w:rPr>
        <w:t>Почекутов</w:t>
      </w:r>
      <w:proofErr w:type="spellEnd"/>
      <w:r w:rsidRPr="00A92A3F">
        <w:rPr>
          <w:szCs w:val="28"/>
        </w:rPr>
        <w:t xml:space="preserve"> И. С. Исследование морфофизиологических показателей насаждений сосны обыкновенной (</w:t>
      </w:r>
      <w:proofErr w:type="spellStart"/>
      <w:r w:rsidRPr="00A92A3F">
        <w:rPr>
          <w:szCs w:val="28"/>
        </w:rPr>
        <w:t>Pinus</w:t>
      </w:r>
      <w:proofErr w:type="spellEnd"/>
      <w:r w:rsidRPr="00A92A3F">
        <w:rPr>
          <w:szCs w:val="28"/>
        </w:rPr>
        <w:t xml:space="preserve"> </w:t>
      </w:r>
      <w:proofErr w:type="spellStart"/>
      <w:r w:rsidRPr="00A92A3F">
        <w:rPr>
          <w:szCs w:val="28"/>
        </w:rPr>
        <w:t>sylvestris</w:t>
      </w:r>
      <w:proofErr w:type="spellEnd"/>
      <w:r w:rsidRPr="00A92A3F">
        <w:rPr>
          <w:szCs w:val="28"/>
        </w:rPr>
        <w:t xml:space="preserve">) в разных экологических условиях // Вестник </w:t>
      </w:r>
      <w:proofErr w:type="spellStart"/>
      <w:r w:rsidRPr="00A92A3F">
        <w:rPr>
          <w:szCs w:val="28"/>
        </w:rPr>
        <w:t>КрасГАУ</w:t>
      </w:r>
      <w:proofErr w:type="spellEnd"/>
      <w:r w:rsidRPr="00A92A3F">
        <w:rPr>
          <w:szCs w:val="28"/>
        </w:rPr>
        <w:t xml:space="preserve">. 2018. № 1. С. 199-205. </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rPr>
        <w:t xml:space="preserve">Соболева С.В., </w:t>
      </w:r>
      <w:proofErr w:type="spellStart"/>
      <w:r w:rsidRPr="00A92A3F">
        <w:rPr>
          <w:szCs w:val="28"/>
        </w:rPr>
        <w:t>Есякова</w:t>
      </w:r>
      <w:proofErr w:type="spellEnd"/>
      <w:r w:rsidRPr="00A92A3F">
        <w:rPr>
          <w:szCs w:val="28"/>
        </w:rPr>
        <w:t xml:space="preserve"> О.А., Воронин В.М. Исследование сосны обыкновенной как биоиндикатора загрязнения лесных экосистем // ХБЗ. 2019. №2. </w:t>
      </w:r>
    </w:p>
    <w:p w:rsidR="00480E64" w:rsidRPr="00A92A3F" w:rsidRDefault="00480E64" w:rsidP="00A92A3F">
      <w:pPr>
        <w:pStyle w:val="a7"/>
        <w:numPr>
          <w:ilvl w:val="0"/>
          <w:numId w:val="1"/>
        </w:numPr>
        <w:shd w:val="clear" w:color="auto" w:fill="FFFFFF"/>
        <w:spacing w:line="360" w:lineRule="auto"/>
        <w:jc w:val="both"/>
        <w:rPr>
          <w:szCs w:val="28"/>
        </w:rPr>
      </w:pPr>
      <w:r w:rsidRPr="00A92A3F">
        <w:rPr>
          <w:szCs w:val="28"/>
        </w:rPr>
        <w:t xml:space="preserve"> Степень Р. А., </w:t>
      </w:r>
      <w:proofErr w:type="spellStart"/>
      <w:r w:rsidRPr="00A92A3F">
        <w:rPr>
          <w:szCs w:val="28"/>
        </w:rPr>
        <w:t>Есякова</w:t>
      </w:r>
      <w:proofErr w:type="spellEnd"/>
      <w:r w:rsidRPr="00A92A3F">
        <w:rPr>
          <w:szCs w:val="28"/>
        </w:rPr>
        <w:t xml:space="preserve"> О. А., Соболева С. В. Оценка загрязнения атмосферы биоиндикационными методами / </w:t>
      </w:r>
      <w:proofErr w:type="spellStart"/>
      <w:r w:rsidRPr="00A92A3F">
        <w:rPr>
          <w:szCs w:val="28"/>
        </w:rPr>
        <w:t>Сиб</w:t>
      </w:r>
      <w:proofErr w:type="spellEnd"/>
      <w:r w:rsidRPr="00A92A3F">
        <w:rPr>
          <w:szCs w:val="28"/>
        </w:rPr>
        <w:t xml:space="preserve">. гос. </w:t>
      </w:r>
      <w:proofErr w:type="spellStart"/>
      <w:r w:rsidRPr="00A92A3F">
        <w:rPr>
          <w:szCs w:val="28"/>
        </w:rPr>
        <w:t>технологич</w:t>
      </w:r>
      <w:proofErr w:type="spellEnd"/>
      <w:r w:rsidRPr="00A92A3F">
        <w:rPr>
          <w:szCs w:val="28"/>
        </w:rPr>
        <w:t>. ун-т. Красноярск, 2013. 142 с.</w:t>
      </w:r>
    </w:p>
    <w:p w:rsidR="007D13B2" w:rsidRDefault="007D13B2" w:rsidP="00A92A3F">
      <w:pPr>
        <w:shd w:val="clear" w:color="auto" w:fill="FFFFFF"/>
        <w:rPr>
          <w:sz w:val="28"/>
          <w:szCs w:val="28"/>
        </w:rPr>
      </w:pPr>
    </w:p>
    <w:p w:rsidR="007D13B2" w:rsidRDefault="007D13B2" w:rsidP="00A92A3F">
      <w:pPr>
        <w:shd w:val="clear" w:color="auto" w:fill="FFFFFF"/>
        <w:rPr>
          <w:sz w:val="28"/>
          <w:szCs w:val="28"/>
        </w:rPr>
      </w:pPr>
    </w:p>
    <w:p w:rsidR="008627EA" w:rsidRDefault="008627EA" w:rsidP="00A92A3F">
      <w:pPr>
        <w:widowControl w:val="0"/>
        <w:pBdr>
          <w:top w:val="nil"/>
          <w:left w:val="nil"/>
          <w:bottom w:val="nil"/>
          <w:right w:val="nil"/>
          <w:between w:val="nil"/>
        </w:pBdr>
        <w:ind w:firstLine="0"/>
        <w:contextualSpacing/>
        <w:jc w:val="both"/>
        <w:rPr>
          <w:rFonts w:ascii="Times New Roman" w:eastAsia="Times New Roman" w:hAnsi="Times New Roman" w:cs="Times New Roman"/>
          <w:sz w:val="28"/>
          <w:szCs w:val="28"/>
        </w:rPr>
      </w:pPr>
    </w:p>
    <w:p w:rsidR="00E2770F" w:rsidRDefault="00E2770F" w:rsidP="00A92A3F">
      <w:pPr>
        <w:widowControl w:val="0"/>
        <w:pBdr>
          <w:top w:val="nil"/>
          <w:left w:val="nil"/>
          <w:bottom w:val="nil"/>
          <w:right w:val="nil"/>
          <w:between w:val="nil"/>
        </w:pBdr>
        <w:ind w:firstLine="0"/>
        <w:contextualSpacing/>
        <w:jc w:val="both"/>
        <w:rPr>
          <w:rFonts w:ascii="Times New Roman" w:eastAsia="Times New Roman" w:hAnsi="Times New Roman" w:cs="Times New Roman"/>
          <w:sz w:val="28"/>
          <w:szCs w:val="28"/>
        </w:rPr>
      </w:pPr>
    </w:p>
    <w:p w:rsidR="00A625EE" w:rsidRPr="008850E6" w:rsidRDefault="008627EA" w:rsidP="00E2770F">
      <w:pPr>
        <w:pStyle w:val="1"/>
        <w:spacing w:line="360" w:lineRule="auto"/>
        <w:jc w:val="center"/>
        <w:rPr>
          <w:rFonts w:ascii="Times New Roman" w:eastAsia="Times New Roman" w:hAnsi="Times New Roman" w:cs="Times New Roman"/>
          <w:color w:val="auto"/>
        </w:rPr>
      </w:pPr>
      <w:bookmarkStart w:id="11" w:name="_Toc159355897"/>
      <w:r w:rsidRPr="008850E6">
        <w:rPr>
          <w:rFonts w:ascii="Times New Roman" w:eastAsia="Times New Roman" w:hAnsi="Times New Roman" w:cs="Times New Roman"/>
          <w:color w:val="auto"/>
        </w:rPr>
        <w:lastRenderedPageBreak/>
        <w:t>ПРИЛОЖЕНИЯ</w:t>
      </w:r>
      <w:bookmarkEnd w:id="11"/>
    </w:p>
    <w:p w:rsidR="00691E4F" w:rsidRDefault="00691E4F" w:rsidP="00A92A3F">
      <w:pPr>
        <w:widowControl w:val="0"/>
        <w:pBdr>
          <w:top w:val="nil"/>
          <w:left w:val="nil"/>
          <w:bottom w:val="nil"/>
          <w:right w:val="nil"/>
          <w:between w:val="nil"/>
        </w:pBdr>
        <w:contextualSpacing/>
        <w:jc w:val="right"/>
        <w:rPr>
          <w:rFonts w:ascii="Times New Roman" w:eastAsia="Times New Roman" w:hAnsi="Times New Roman" w:cs="Times New Roman"/>
          <w:sz w:val="24"/>
          <w:szCs w:val="24"/>
        </w:rPr>
      </w:pPr>
    </w:p>
    <w:p w:rsidR="00691E4F" w:rsidRDefault="00691E4F" w:rsidP="00A92A3F">
      <w:pPr>
        <w:widowControl w:val="0"/>
        <w:pBdr>
          <w:top w:val="nil"/>
          <w:left w:val="nil"/>
          <w:bottom w:val="nil"/>
          <w:right w:val="nil"/>
          <w:between w:val="nil"/>
        </w:pBdr>
        <w:contextualSpacing/>
        <w:jc w:val="right"/>
        <w:rPr>
          <w:rFonts w:ascii="Times New Roman" w:eastAsia="Times New Roman" w:hAnsi="Times New Roman" w:cs="Times New Roman"/>
          <w:sz w:val="24"/>
          <w:szCs w:val="24"/>
        </w:rPr>
      </w:pPr>
    </w:p>
    <w:p w:rsidR="00524779" w:rsidRPr="00691E4F" w:rsidRDefault="00524779" w:rsidP="00A92A3F">
      <w:pPr>
        <w:widowControl w:val="0"/>
        <w:pBdr>
          <w:top w:val="nil"/>
          <w:left w:val="nil"/>
          <w:bottom w:val="nil"/>
          <w:right w:val="nil"/>
          <w:between w:val="nil"/>
        </w:pBdr>
        <w:contextualSpacing/>
        <w:jc w:val="right"/>
        <w:rPr>
          <w:rFonts w:ascii="Times New Roman" w:eastAsia="Times New Roman" w:hAnsi="Times New Roman" w:cs="Times New Roman"/>
          <w:sz w:val="28"/>
          <w:szCs w:val="24"/>
        </w:rPr>
      </w:pPr>
      <w:r w:rsidRPr="00691E4F">
        <w:rPr>
          <w:rFonts w:ascii="Times New Roman" w:eastAsia="Times New Roman" w:hAnsi="Times New Roman" w:cs="Times New Roman"/>
          <w:sz w:val="28"/>
          <w:szCs w:val="24"/>
        </w:rPr>
        <w:t>Приложение 1.</w:t>
      </w:r>
    </w:p>
    <w:p w:rsidR="00524779" w:rsidRPr="00691E4F" w:rsidRDefault="00691E4F" w:rsidP="00A92A3F">
      <w:pPr>
        <w:widowControl w:val="0"/>
        <w:pBdr>
          <w:top w:val="nil"/>
          <w:left w:val="nil"/>
          <w:bottom w:val="nil"/>
          <w:right w:val="nil"/>
          <w:between w:val="nil"/>
        </w:pBdr>
        <w:contextualSpacing/>
        <w:jc w:val="right"/>
        <w:rPr>
          <w:rFonts w:ascii="Times New Roman" w:eastAsia="Times New Roman" w:hAnsi="Times New Roman" w:cs="Times New Roman"/>
          <w:sz w:val="28"/>
          <w:szCs w:val="24"/>
        </w:rPr>
      </w:pPr>
      <w:r w:rsidRPr="00691E4F">
        <w:rPr>
          <w:rFonts w:ascii="Times New Roman" w:eastAsia="Times New Roman" w:hAnsi="Times New Roman" w:cs="Times New Roman"/>
          <w:noProof/>
          <w:sz w:val="28"/>
          <w:szCs w:val="24"/>
          <w:lang w:eastAsia="ru-RU"/>
        </w:rPr>
        <w:drawing>
          <wp:anchor distT="0" distB="0" distL="114300" distR="114300" simplePos="0" relativeHeight="251660288" behindDoc="1" locked="0" layoutInCell="1" allowOverlap="1" wp14:anchorId="13B9E647" wp14:editId="5DC3E664">
            <wp:simplePos x="0" y="0"/>
            <wp:positionH relativeFrom="margin">
              <wp:posOffset>-62230</wp:posOffset>
            </wp:positionH>
            <wp:positionV relativeFrom="margin">
              <wp:posOffset>773430</wp:posOffset>
            </wp:positionV>
            <wp:extent cx="2171700" cy="2811145"/>
            <wp:effectExtent l="0" t="0" r="0" b="8255"/>
            <wp:wrapTight wrapText="bothSides">
              <wp:wrapPolygon edited="0">
                <wp:start x="0" y="0"/>
                <wp:lineTo x="0" y="21517"/>
                <wp:lineTo x="21411" y="21517"/>
                <wp:lineTo x="21411" y="0"/>
                <wp:lineTo x="0" y="0"/>
              </wp:wrapPolygon>
            </wp:wrapTight>
            <wp:docPr id="2" name="Рисунок 0" descr="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2811145"/>
                    </a:xfrm>
                    <a:prstGeom prst="rect">
                      <a:avLst/>
                    </a:prstGeom>
                  </pic:spPr>
                </pic:pic>
              </a:graphicData>
            </a:graphic>
          </wp:anchor>
        </w:drawing>
      </w:r>
      <w:r w:rsidR="00524779" w:rsidRPr="00691E4F">
        <w:rPr>
          <w:rFonts w:ascii="Times New Roman" w:eastAsia="Times New Roman" w:hAnsi="Times New Roman" w:cs="Times New Roman"/>
          <w:sz w:val="28"/>
          <w:szCs w:val="24"/>
        </w:rPr>
        <w:t>Точки сбора материала</w:t>
      </w:r>
    </w:p>
    <w:p w:rsidR="00524779" w:rsidRPr="00A92A3F" w:rsidRDefault="00524779" w:rsidP="00A92A3F">
      <w:pPr>
        <w:widowControl w:val="0"/>
        <w:pBdr>
          <w:top w:val="nil"/>
          <w:left w:val="nil"/>
          <w:bottom w:val="nil"/>
          <w:right w:val="nil"/>
          <w:between w:val="nil"/>
        </w:pBdr>
        <w:contextualSpacing/>
        <w:jc w:val="center"/>
        <w:rPr>
          <w:rFonts w:ascii="Times New Roman" w:eastAsia="Times New Roman" w:hAnsi="Times New Roman" w:cs="Times New Roman"/>
          <w:sz w:val="24"/>
          <w:szCs w:val="24"/>
        </w:rPr>
      </w:pPr>
    </w:p>
    <w:p w:rsidR="007D13B2" w:rsidRPr="00A92A3F" w:rsidRDefault="007D13B2" w:rsidP="00A92A3F">
      <w:pPr>
        <w:jc w:val="right"/>
        <w:rPr>
          <w:rFonts w:ascii="Times New Roman" w:hAnsi="Times New Roman" w:cs="Times New Roman"/>
          <w:color w:val="0D0D0D" w:themeColor="text1" w:themeTint="F2"/>
          <w:sz w:val="24"/>
          <w:szCs w:val="24"/>
        </w:rPr>
      </w:pPr>
    </w:p>
    <w:p w:rsidR="007D13B2" w:rsidRPr="00A92A3F" w:rsidRDefault="007D13B2" w:rsidP="00A92A3F">
      <w:pPr>
        <w:jc w:val="right"/>
        <w:rPr>
          <w:rFonts w:ascii="Times New Roman" w:hAnsi="Times New Roman" w:cs="Times New Roman"/>
          <w:color w:val="0D0D0D" w:themeColor="text1" w:themeTint="F2"/>
          <w:sz w:val="24"/>
          <w:szCs w:val="24"/>
        </w:rPr>
      </w:pPr>
    </w:p>
    <w:p w:rsidR="007D13B2" w:rsidRPr="00A92A3F" w:rsidRDefault="007D13B2" w:rsidP="00A92A3F">
      <w:pPr>
        <w:jc w:val="right"/>
        <w:rPr>
          <w:rFonts w:ascii="Times New Roman" w:hAnsi="Times New Roman" w:cs="Times New Roman"/>
          <w:color w:val="0D0D0D" w:themeColor="text1" w:themeTint="F2"/>
          <w:sz w:val="24"/>
          <w:szCs w:val="24"/>
        </w:rPr>
      </w:pPr>
    </w:p>
    <w:p w:rsidR="007D13B2" w:rsidRPr="00A92A3F" w:rsidRDefault="007D13B2"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691E4F" w:rsidRDefault="00691E4F" w:rsidP="00A92A3F">
      <w:pPr>
        <w:jc w:val="right"/>
        <w:rPr>
          <w:rFonts w:ascii="Times New Roman" w:hAnsi="Times New Roman" w:cs="Times New Roman"/>
          <w:color w:val="0D0D0D" w:themeColor="text1" w:themeTint="F2"/>
          <w:sz w:val="24"/>
          <w:szCs w:val="24"/>
        </w:rPr>
      </w:pPr>
    </w:p>
    <w:p w:rsidR="00691E4F" w:rsidRDefault="00691E4F" w:rsidP="00A92A3F">
      <w:pPr>
        <w:jc w:val="right"/>
        <w:rPr>
          <w:rFonts w:ascii="Times New Roman" w:hAnsi="Times New Roman" w:cs="Times New Roman"/>
          <w:color w:val="0D0D0D" w:themeColor="text1" w:themeTint="F2"/>
          <w:sz w:val="24"/>
          <w:szCs w:val="24"/>
        </w:rPr>
      </w:pPr>
    </w:p>
    <w:p w:rsidR="008627EA" w:rsidRPr="00691E4F" w:rsidRDefault="008627EA" w:rsidP="00A92A3F">
      <w:pPr>
        <w:jc w:val="right"/>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 xml:space="preserve">Приложение </w:t>
      </w:r>
      <w:r w:rsidR="00237C04" w:rsidRPr="00691E4F">
        <w:rPr>
          <w:rFonts w:ascii="Times New Roman" w:hAnsi="Times New Roman" w:cs="Times New Roman"/>
          <w:color w:val="0D0D0D" w:themeColor="text1" w:themeTint="F2"/>
          <w:sz w:val="28"/>
          <w:szCs w:val="24"/>
        </w:rPr>
        <w:t>2</w:t>
      </w:r>
      <w:r w:rsidRPr="00691E4F">
        <w:rPr>
          <w:rFonts w:ascii="Times New Roman" w:hAnsi="Times New Roman" w:cs="Times New Roman"/>
          <w:color w:val="0D0D0D" w:themeColor="text1" w:themeTint="F2"/>
          <w:sz w:val="28"/>
          <w:szCs w:val="24"/>
        </w:rPr>
        <w:t>.</w:t>
      </w:r>
    </w:p>
    <w:p w:rsidR="008627EA" w:rsidRPr="00691E4F" w:rsidRDefault="00691E4F" w:rsidP="00A92A3F">
      <w:pPr>
        <w:jc w:val="right"/>
        <w:rPr>
          <w:rFonts w:ascii="Times New Roman" w:hAnsi="Times New Roman" w:cs="Times New Roman"/>
          <w:color w:val="0D0D0D" w:themeColor="text1" w:themeTint="F2"/>
          <w:sz w:val="28"/>
          <w:szCs w:val="24"/>
        </w:rPr>
      </w:pPr>
      <w:r w:rsidRPr="00691E4F">
        <w:rPr>
          <w:rFonts w:ascii="Times New Roman" w:hAnsi="Times New Roman" w:cs="Times New Roman"/>
          <w:noProof/>
          <w:sz w:val="28"/>
          <w:szCs w:val="24"/>
          <w:lang w:eastAsia="ru-RU"/>
        </w:rPr>
        <w:drawing>
          <wp:anchor distT="0" distB="0" distL="114300" distR="114300" simplePos="0" relativeHeight="251661312" behindDoc="1" locked="0" layoutInCell="1" allowOverlap="1" wp14:anchorId="507F11AE" wp14:editId="35D61BA0">
            <wp:simplePos x="0" y="0"/>
            <wp:positionH relativeFrom="margin">
              <wp:posOffset>-114300</wp:posOffset>
            </wp:positionH>
            <wp:positionV relativeFrom="margin">
              <wp:posOffset>4440555</wp:posOffset>
            </wp:positionV>
            <wp:extent cx="2118360" cy="3755390"/>
            <wp:effectExtent l="0" t="0" r="0" b="0"/>
            <wp:wrapTight wrapText="bothSides">
              <wp:wrapPolygon edited="0">
                <wp:start x="0" y="0"/>
                <wp:lineTo x="0" y="21476"/>
                <wp:lineTo x="21367" y="21476"/>
                <wp:lineTo x="2136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8360" cy="3755390"/>
                    </a:xfrm>
                    <a:prstGeom prst="rect">
                      <a:avLst/>
                    </a:prstGeom>
                    <a:noFill/>
                  </pic:spPr>
                </pic:pic>
              </a:graphicData>
            </a:graphic>
          </wp:anchor>
        </w:drawing>
      </w:r>
      <w:r w:rsidR="00237C04" w:rsidRPr="00691E4F">
        <w:rPr>
          <w:rFonts w:ascii="Times New Roman" w:hAnsi="Times New Roman" w:cs="Times New Roman"/>
          <w:color w:val="0D0D0D" w:themeColor="text1" w:themeTint="F2"/>
          <w:sz w:val="28"/>
          <w:szCs w:val="24"/>
        </w:rPr>
        <w:t xml:space="preserve">Расположение Волгоградского Алюминиевого завода относительно точки сбора материала </w:t>
      </w:r>
    </w:p>
    <w:p w:rsidR="008627EA" w:rsidRPr="00691E4F" w:rsidRDefault="008627EA" w:rsidP="00A92A3F">
      <w:pPr>
        <w:jc w:val="both"/>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 xml:space="preserve">Точка сбора №1– 2-5 м от магистрали «Сызрань-Волгоград»; </w:t>
      </w:r>
    </w:p>
    <w:p w:rsidR="008627EA" w:rsidRPr="00691E4F" w:rsidRDefault="008627EA" w:rsidP="00A92A3F">
      <w:pPr>
        <w:jc w:val="both"/>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 xml:space="preserve">Точка сбора №2 – </w:t>
      </w:r>
      <w:r w:rsidR="00E02715" w:rsidRPr="00691E4F">
        <w:rPr>
          <w:rFonts w:ascii="Times New Roman" w:hAnsi="Times New Roman" w:cs="Times New Roman"/>
          <w:color w:val="0D0D0D" w:themeColor="text1" w:themeTint="F2"/>
          <w:sz w:val="28"/>
          <w:szCs w:val="24"/>
        </w:rPr>
        <w:t>в середине лесопосадки</w:t>
      </w:r>
      <w:r w:rsidRPr="00691E4F">
        <w:rPr>
          <w:rFonts w:ascii="Times New Roman" w:hAnsi="Times New Roman" w:cs="Times New Roman"/>
          <w:color w:val="0D0D0D" w:themeColor="text1" w:themeTint="F2"/>
          <w:sz w:val="28"/>
          <w:szCs w:val="24"/>
        </w:rPr>
        <w:t xml:space="preserve">; </w:t>
      </w:r>
    </w:p>
    <w:p w:rsidR="008627EA" w:rsidRPr="00691E4F" w:rsidRDefault="008627EA" w:rsidP="00A92A3F">
      <w:pPr>
        <w:jc w:val="both"/>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Точка сбора №3 – в глубине лесопосадки близ Волгоградского Алюминиевого завода.</w:t>
      </w:r>
    </w:p>
    <w:p w:rsidR="008627EA" w:rsidRPr="00691E4F" w:rsidRDefault="008627EA" w:rsidP="00A92A3F">
      <w:pPr>
        <w:jc w:val="both"/>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Точка № 4 -  Волгоградский Алюминиевый завод.</w:t>
      </w:r>
    </w:p>
    <w:p w:rsidR="007D13B2" w:rsidRPr="00A92A3F" w:rsidRDefault="007D13B2"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A92A3F" w:rsidRDefault="00A92A3F" w:rsidP="00A92A3F">
      <w:pPr>
        <w:jc w:val="right"/>
        <w:rPr>
          <w:rFonts w:ascii="Times New Roman" w:hAnsi="Times New Roman" w:cs="Times New Roman"/>
          <w:color w:val="0D0D0D" w:themeColor="text1" w:themeTint="F2"/>
          <w:sz w:val="24"/>
          <w:szCs w:val="24"/>
        </w:rPr>
      </w:pPr>
    </w:p>
    <w:p w:rsidR="00691E4F" w:rsidRDefault="00691E4F" w:rsidP="00691E4F">
      <w:pPr>
        <w:ind w:firstLine="0"/>
        <w:rPr>
          <w:rFonts w:ascii="Times New Roman" w:hAnsi="Times New Roman" w:cs="Times New Roman"/>
          <w:color w:val="0D0D0D" w:themeColor="text1" w:themeTint="F2"/>
          <w:sz w:val="24"/>
          <w:szCs w:val="24"/>
        </w:rPr>
      </w:pPr>
    </w:p>
    <w:p w:rsidR="00691E4F" w:rsidRDefault="00691E4F" w:rsidP="00691E4F">
      <w:pPr>
        <w:ind w:firstLine="0"/>
        <w:rPr>
          <w:rFonts w:ascii="Times New Roman" w:hAnsi="Times New Roman" w:cs="Times New Roman"/>
          <w:color w:val="0D0D0D" w:themeColor="text1" w:themeTint="F2"/>
          <w:sz w:val="24"/>
          <w:szCs w:val="24"/>
        </w:rPr>
      </w:pPr>
    </w:p>
    <w:p w:rsidR="008627EA" w:rsidRPr="00691E4F" w:rsidRDefault="00E664B2" w:rsidP="00A92A3F">
      <w:pPr>
        <w:jc w:val="right"/>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lastRenderedPageBreak/>
        <w:t>Приложение 3</w:t>
      </w:r>
      <w:r w:rsidR="00B91AC5" w:rsidRPr="00691E4F">
        <w:rPr>
          <w:rFonts w:ascii="Times New Roman" w:hAnsi="Times New Roman" w:cs="Times New Roman"/>
          <w:color w:val="0D0D0D" w:themeColor="text1" w:themeTint="F2"/>
          <w:sz w:val="28"/>
          <w:szCs w:val="24"/>
        </w:rPr>
        <w:t>.</w:t>
      </w:r>
    </w:p>
    <w:p w:rsidR="008627EA" w:rsidRPr="00691E4F" w:rsidRDefault="008627EA" w:rsidP="00A92A3F">
      <w:pPr>
        <w:jc w:val="right"/>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Определение классов повреждения хвои</w:t>
      </w:r>
      <w:r w:rsidR="00DF4F97" w:rsidRPr="00691E4F">
        <w:rPr>
          <w:rFonts w:ascii="Times New Roman" w:hAnsi="Times New Roman" w:cs="Times New Roman"/>
          <w:color w:val="0D0D0D" w:themeColor="text1" w:themeTint="F2"/>
          <w:sz w:val="28"/>
          <w:szCs w:val="24"/>
        </w:rPr>
        <w:t xml:space="preserve">. </w:t>
      </w:r>
    </w:p>
    <w:tbl>
      <w:tblPr>
        <w:tblStyle w:val="a6"/>
        <w:tblW w:w="8843" w:type="dxa"/>
        <w:tblInd w:w="-986" w:type="dxa"/>
        <w:tblLook w:val="04A0" w:firstRow="1" w:lastRow="0" w:firstColumn="1" w:lastColumn="0" w:noHBand="0" w:noVBand="1"/>
      </w:tblPr>
      <w:tblGrid>
        <w:gridCol w:w="1945"/>
        <w:gridCol w:w="1984"/>
        <w:gridCol w:w="1418"/>
        <w:gridCol w:w="1843"/>
        <w:gridCol w:w="1653"/>
      </w:tblGrid>
      <w:tr w:rsidR="00691E4F" w:rsidRPr="00CC0483" w:rsidTr="00FC55F8">
        <w:tc>
          <w:tcPr>
            <w:tcW w:w="1945"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Место сбора</w:t>
            </w: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Класс повреждения</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Количество.</w:t>
            </w:r>
          </w:p>
          <w:p w:rsidR="00691E4F" w:rsidRPr="00CC0483" w:rsidRDefault="00691E4F" w:rsidP="00FC55F8">
            <w:pPr>
              <w:spacing w:after="200" w:line="276" w:lineRule="auto"/>
              <w:rPr>
                <w:rFonts w:ascii="Times New Roman" w:hAnsi="Times New Roman" w:cs="Times New Roman"/>
                <w:sz w:val="20"/>
                <w:szCs w:val="28"/>
              </w:rPr>
            </w:pPr>
            <w:r>
              <w:rPr>
                <w:rFonts w:ascii="Times New Roman" w:hAnsi="Times New Roman" w:cs="Times New Roman"/>
                <w:sz w:val="20"/>
                <w:szCs w:val="28"/>
              </w:rPr>
              <w:t>Сбор зимой 23г</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Количество.</w:t>
            </w:r>
          </w:p>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Сбор осенью</w:t>
            </w:r>
            <w:r>
              <w:rPr>
                <w:rFonts w:ascii="Times New Roman" w:hAnsi="Times New Roman" w:cs="Times New Roman"/>
                <w:sz w:val="20"/>
                <w:szCs w:val="28"/>
              </w:rPr>
              <w:t xml:space="preserve"> 23г</w:t>
            </w:r>
          </w:p>
        </w:tc>
        <w:tc>
          <w:tcPr>
            <w:tcW w:w="1653" w:type="dxa"/>
          </w:tcPr>
          <w:p w:rsidR="00691E4F" w:rsidRPr="00CC0483" w:rsidRDefault="00691E4F" w:rsidP="00FC55F8">
            <w:pPr>
              <w:rPr>
                <w:rFonts w:ascii="Times New Roman" w:hAnsi="Times New Roman" w:cs="Times New Roman"/>
                <w:sz w:val="20"/>
                <w:szCs w:val="28"/>
              </w:rPr>
            </w:pPr>
            <w:r w:rsidRPr="00CC0483">
              <w:rPr>
                <w:rFonts w:ascii="Times New Roman" w:hAnsi="Times New Roman" w:cs="Times New Roman"/>
                <w:sz w:val="20"/>
                <w:szCs w:val="28"/>
              </w:rPr>
              <w:t>Количество.</w:t>
            </w:r>
          </w:p>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Сбор зимой 24</w:t>
            </w:r>
            <w:r w:rsidRPr="00CC0483">
              <w:rPr>
                <w:rFonts w:ascii="Times New Roman" w:hAnsi="Times New Roman" w:cs="Times New Roman"/>
                <w:sz w:val="20"/>
                <w:szCs w:val="28"/>
              </w:rPr>
              <w:t>г</w:t>
            </w:r>
          </w:p>
        </w:tc>
      </w:tr>
      <w:tr w:rsidR="00691E4F" w:rsidRPr="00CC0483" w:rsidTr="00FC55F8">
        <w:tc>
          <w:tcPr>
            <w:tcW w:w="1945" w:type="dxa"/>
            <w:vMerge w:val="restart"/>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Точка сбора №1</w:t>
            </w:r>
          </w:p>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«2-5 м от магистрали «Сызрань-Волгоград»</w:t>
            </w: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140</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76</w:t>
            </w:r>
          </w:p>
        </w:tc>
        <w:tc>
          <w:tcPr>
            <w:tcW w:w="1653" w:type="dxa"/>
          </w:tcPr>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84</w:t>
            </w:r>
          </w:p>
        </w:tc>
      </w:tr>
      <w:tr w:rsidR="00691E4F" w:rsidRPr="00CC0483" w:rsidTr="00FC55F8">
        <w:tc>
          <w:tcPr>
            <w:tcW w:w="1945" w:type="dxa"/>
            <w:vMerge/>
          </w:tcPr>
          <w:p w:rsidR="00691E4F" w:rsidRPr="00CC0483" w:rsidRDefault="00691E4F" w:rsidP="00FC55F8">
            <w:pPr>
              <w:spacing w:after="200" w:line="276" w:lineRule="auto"/>
              <w:rPr>
                <w:rFonts w:ascii="Times New Roman" w:hAnsi="Times New Roman" w:cs="Times New Roman"/>
                <w:sz w:val="20"/>
                <w:szCs w:val="28"/>
              </w:rPr>
            </w:pP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54</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88</w:t>
            </w:r>
          </w:p>
        </w:tc>
        <w:tc>
          <w:tcPr>
            <w:tcW w:w="1653" w:type="dxa"/>
          </w:tcPr>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82</w:t>
            </w:r>
          </w:p>
        </w:tc>
      </w:tr>
      <w:tr w:rsidR="00691E4F" w:rsidRPr="00CC0483" w:rsidTr="00FC55F8">
        <w:tc>
          <w:tcPr>
            <w:tcW w:w="1945" w:type="dxa"/>
            <w:vMerge/>
          </w:tcPr>
          <w:p w:rsidR="00691E4F" w:rsidRPr="00CC0483" w:rsidRDefault="00691E4F" w:rsidP="00FC55F8">
            <w:pPr>
              <w:spacing w:after="200" w:line="276" w:lineRule="auto"/>
              <w:rPr>
                <w:rFonts w:ascii="Times New Roman" w:hAnsi="Times New Roman" w:cs="Times New Roman"/>
                <w:sz w:val="20"/>
                <w:szCs w:val="28"/>
              </w:rPr>
            </w:pP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III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6</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36</w:t>
            </w:r>
          </w:p>
        </w:tc>
        <w:tc>
          <w:tcPr>
            <w:tcW w:w="1653" w:type="dxa"/>
          </w:tcPr>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10</w:t>
            </w:r>
          </w:p>
        </w:tc>
      </w:tr>
      <w:tr w:rsidR="00691E4F" w:rsidRPr="00CC0483" w:rsidTr="00FC55F8">
        <w:tc>
          <w:tcPr>
            <w:tcW w:w="1945" w:type="dxa"/>
            <w:vMerge w:val="restart"/>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Точка сбора №2</w:t>
            </w:r>
          </w:p>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 xml:space="preserve"> «В середине лесопосадки»</w:t>
            </w: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154</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95</w:t>
            </w:r>
          </w:p>
        </w:tc>
        <w:tc>
          <w:tcPr>
            <w:tcW w:w="1653" w:type="dxa"/>
          </w:tcPr>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88</w:t>
            </w:r>
          </w:p>
        </w:tc>
      </w:tr>
      <w:tr w:rsidR="00691E4F" w:rsidRPr="00CC0483" w:rsidTr="00FC55F8">
        <w:tc>
          <w:tcPr>
            <w:tcW w:w="1945" w:type="dxa"/>
            <w:vMerge/>
          </w:tcPr>
          <w:p w:rsidR="00691E4F" w:rsidRPr="00CC0483" w:rsidRDefault="00691E4F" w:rsidP="00FC55F8">
            <w:pPr>
              <w:spacing w:after="200" w:line="276" w:lineRule="auto"/>
              <w:rPr>
                <w:rFonts w:ascii="Times New Roman" w:hAnsi="Times New Roman" w:cs="Times New Roman"/>
                <w:sz w:val="20"/>
                <w:szCs w:val="28"/>
              </w:rPr>
            </w:pP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44</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62</w:t>
            </w:r>
          </w:p>
        </w:tc>
        <w:tc>
          <w:tcPr>
            <w:tcW w:w="1653" w:type="dxa"/>
          </w:tcPr>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94</w:t>
            </w:r>
          </w:p>
        </w:tc>
      </w:tr>
      <w:tr w:rsidR="00691E4F" w:rsidRPr="00CC0483" w:rsidTr="00FC55F8">
        <w:tc>
          <w:tcPr>
            <w:tcW w:w="1945" w:type="dxa"/>
            <w:vMerge/>
          </w:tcPr>
          <w:p w:rsidR="00691E4F" w:rsidRPr="00CC0483" w:rsidRDefault="00691E4F" w:rsidP="00FC55F8">
            <w:pPr>
              <w:spacing w:after="200" w:line="276" w:lineRule="auto"/>
              <w:rPr>
                <w:rFonts w:ascii="Times New Roman" w:hAnsi="Times New Roman" w:cs="Times New Roman"/>
                <w:sz w:val="20"/>
                <w:szCs w:val="28"/>
              </w:rPr>
            </w:pP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III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2</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10</w:t>
            </w:r>
          </w:p>
        </w:tc>
        <w:tc>
          <w:tcPr>
            <w:tcW w:w="1653" w:type="dxa"/>
          </w:tcPr>
          <w:p w:rsidR="00691E4F" w:rsidRPr="00CC0483" w:rsidRDefault="00691E4F" w:rsidP="00FC55F8">
            <w:pPr>
              <w:rPr>
                <w:rFonts w:ascii="Times New Roman" w:hAnsi="Times New Roman" w:cs="Times New Roman"/>
                <w:sz w:val="20"/>
                <w:szCs w:val="28"/>
              </w:rPr>
            </w:pPr>
            <w:r>
              <w:rPr>
                <w:rFonts w:ascii="Times New Roman" w:hAnsi="Times New Roman" w:cs="Times New Roman"/>
                <w:sz w:val="20"/>
                <w:szCs w:val="28"/>
              </w:rPr>
              <w:t>10</w:t>
            </w:r>
          </w:p>
        </w:tc>
      </w:tr>
      <w:tr w:rsidR="00691E4F" w:rsidRPr="00CC0483" w:rsidTr="00FC55F8">
        <w:tc>
          <w:tcPr>
            <w:tcW w:w="1945" w:type="dxa"/>
            <w:vMerge w:val="restart"/>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Точка сбора №3 «Близ Волгоградского Алюминиевого завода»</w:t>
            </w: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185</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184</w:t>
            </w:r>
          </w:p>
        </w:tc>
        <w:tc>
          <w:tcPr>
            <w:tcW w:w="1653" w:type="dxa"/>
          </w:tcPr>
          <w:p w:rsidR="00691E4F" w:rsidRPr="00686B37" w:rsidRDefault="00691E4F" w:rsidP="00FC55F8">
            <w:pPr>
              <w:rPr>
                <w:rFonts w:ascii="Times New Roman" w:hAnsi="Times New Roman" w:cs="Times New Roman"/>
                <w:sz w:val="20"/>
                <w:szCs w:val="28"/>
                <w:lang w:val="en-US"/>
              </w:rPr>
            </w:pPr>
            <w:r>
              <w:rPr>
                <w:rFonts w:ascii="Times New Roman" w:hAnsi="Times New Roman" w:cs="Times New Roman"/>
                <w:sz w:val="20"/>
                <w:szCs w:val="28"/>
                <w:lang w:val="en-US"/>
              </w:rPr>
              <w:t>114</w:t>
            </w:r>
          </w:p>
        </w:tc>
      </w:tr>
      <w:tr w:rsidR="00691E4F" w:rsidRPr="00CC0483" w:rsidTr="00FC55F8">
        <w:tc>
          <w:tcPr>
            <w:tcW w:w="1945" w:type="dxa"/>
            <w:vMerge/>
          </w:tcPr>
          <w:p w:rsidR="00691E4F" w:rsidRPr="00CC0483" w:rsidRDefault="00691E4F" w:rsidP="00FC55F8">
            <w:pPr>
              <w:spacing w:after="200" w:line="276" w:lineRule="auto"/>
              <w:rPr>
                <w:rFonts w:ascii="Times New Roman" w:hAnsi="Times New Roman" w:cs="Times New Roman"/>
                <w:sz w:val="20"/>
                <w:szCs w:val="28"/>
              </w:rPr>
            </w:pP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15</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14</w:t>
            </w:r>
          </w:p>
        </w:tc>
        <w:tc>
          <w:tcPr>
            <w:tcW w:w="1653" w:type="dxa"/>
          </w:tcPr>
          <w:p w:rsidR="00691E4F" w:rsidRPr="00686B37" w:rsidRDefault="00691E4F" w:rsidP="00FC55F8">
            <w:pPr>
              <w:rPr>
                <w:rFonts w:ascii="Times New Roman" w:hAnsi="Times New Roman" w:cs="Times New Roman"/>
                <w:sz w:val="20"/>
                <w:szCs w:val="28"/>
                <w:lang w:val="en-US"/>
              </w:rPr>
            </w:pPr>
            <w:r>
              <w:rPr>
                <w:rFonts w:ascii="Times New Roman" w:hAnsi="Times New Roman" w:cs="Times New Roman"/>
                <w:sz w:val="20"/>
                <w:szCs w:val="28"/>
                <w:lang w:val="en-US"/>
              </w:rPr>
              <w:t>62</w:t>
            </w:r>
          </w:p>
        </w:tc>
      </w:tr>
      <w:tr w:rsidR="00691E4F" w:rsidRPr="00CC0483" w:rsidTr="00FC55F8">
        <w:tc>
          <w:tcPr>
            <w:tcW w:w="1945" w:type="dxa"/>
            <w:vMerge/>
          </w:tcPr>
          <w:p w:rsidR="00691E4F" w:rsidRPr="00CC0483" w:rsidRDefault="00691E4F" w:rsidP="00FC55F8">
            <w:pPr>
              <w:spacing w:after="200" w:line="276" w:lineRule="auto"/>
              <w:rPr>
                <w:rFonts w:ascii="Times New Roman" w:hAnsi="Times New Roman" w:cs="Times New Roman"/>
                <w:sz w:val="20"/>
                <w:szCs w:val="28"/>
              </w:rPr>
            </w:pPr>
          </w:p>
        </w:tc>
        <w:tc>
          <w:tcPr>
            <w:tcW w:w="1984"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III</w:t>
            </w:r>
          </w:p>
        </w:tc>
        <w:tc>
          <w:tcPr>
            <w:tcW w:w="1418"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0</w:t>
            </w:r>
          </w:p>
        </w:tc>
        <w:tc>
          <w:tcPr>
            <w:tcW w:w="1843" w:type="dxa"/>
          </w:tcPr>
          <w:p w:rsidR="00691E4F" w:rsidRPr="00CC0483" w:rsidRDefault="00691E4F" w:rsidP="00FC55F8">
            <w:pPr>
              <w:spacing w:after="200" w:line="276" w:lineRule="auto"/>
              <w:rPr>
                <w:rFonts w:ascii="Times New Roman" w:hAnsi="Times New Roman" w:cs="Times New Roman"/>
                <w:sz w:val="20"/>
                <w:szCs w:val="28"/>
              </w:rPr>
            </w:pPr>
            <w:r w:rsidRPr="00CC0483">
              <w:rPr>
                <w:rFonts w:ascii="Times New Roman" w:hAnsi="Times New Roman" w:cs="Times New Roman"/>
                <w:sz w:val="20"/>
                <w:szCs w:val="28"/>
              </w:rPr>
              <w:t>2</w:t>
            </w:r>
          </w:p>
        </w:tc>
        <w:tc>
          <w:tcPr>
            <w:tcW w:w="1653" w:type="dxa"/>
          </w:tcPr>
          <w:p w:rsidR="00691E4F" w:rsidRPr="00686B37" w:rsidRDefault="00691E4F" w:rsidP="00FC55F8">
            <w:pPr>
              <w:rPr>
                <w:rFonts w:ascii="Times New Roman" w:hAnsi="Times New Roman" w:cs="Times New Roman"/>
                <w:sz w:val="20"/>
                <w:szCs w:val="28"/>
                <w:lang w:val="en-US"/>
              </w:rPr>
            </w:pPr>
            <w:r>
              <w:rPr>
                <w:rFonts w:ascii="Times New Roman" w:hAnsi="Times New Roman" w:cs="Times New Roman"/>
                <w:sz w:val="20"/>
                <w:szCs w:val="28"/>
                <w:lang w:val="en-US"/>
              </w:rPr>
              <w:t>24</w:t>
            </w:r>
          </w:p>
        </w:tc>
      </w:tr>
    </w:tbl>
    <w:p w:rsidR="008627EA" w:rsidRPr="00A92A3F" w:rsidRDefault="00DF4F97" w:rsidP="00A92A3F">
      <w:pPr>
        <w:jc w:val="both"/>
        <w:rPr>
          <w:rFonts w:ascii="Times New Roman" w:hAnsi="Times New Roman" w:cs="Times New Roman"/>
          <w:color w:val="0D0D0D" w:themeColor="text1" w:themeTint="F2"/>
          <w:sz w:val="24"/>
          <w:szCs w:val="24"/>
        </w:rPr>
      </w:pPr>
      <w:r w:rsidRPr="00A92A3F">
        <w:rPr>
          <w:rFonts w:ascii="Times New Roman" w:hAnsi="Times New Roman" w:cs="Times New Roman"/>
          <w:color w:val="0D0D0D" w:themeColor="text1" w:themeTint="F2"/>
          <w:sz w:val="24"/>
          <w:szCs w:val="24"/>
        </w:rPr>
        <w:t xml:space="preserve"> </w:t>
      </w:r>
    </w:p>
    <w:p w:rsidR="008627EA" w:rsidRPr="00691E4F" w:rsidRDefault="00691E4F" w:rsidP="00A92A3F">
      <w:pPr>
        <w:jc w:val="right"/>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Приложение 4</w:t>
      </w:r>
    </w:p>
    <w:p w:rsidR="007D13B2" w:rsidRPr="00691E4F" w:rsidRDefault="008627EA" w:rsidP="00691E4F">
      <w:pPr>
        <w:jc w:val="right"/>
        <w:rPr>
          <w:rFonts w:ascii="Times New Roman" w:hAnsi="Times New Roman" w:cs="Times New Roman"/>
          <w:color w:val="0D0D0D" w:themeColor="text1" w:themeTint="F2"/>
          <w:sz w:val="28"/>
          <w:szCs w:val="24"/>
        </w:rPr>
      </w:pPr>
      <w:r w:rsidRPr="00691E4F">
        <w:rPr>
          <w:rFonts w:ascii="Times New Roman" w:hAnsi="Times New Roman" w:cs="Times New Roman"/>
          <w:color w:val="0D0D0D" w:themeColor="text1" w:themeTint="F2"/>
          <w:sz w:val="28"/>
          <w:szCs w:val="24"/>
        </w:rPr>
        <w:t>Определение класса усыхания хвои</w:t>
      </w:r>
      <w:r w:rsidR="00DF4F97" w:rsidRPr="00691E4F">
        <w:rPr>
          <w:rFonts w:ascii="Times New Roman" w:hAnsi="Times New Roman" w:cs="Times New Roman"/>
          <w:color w:val="0D0D0D" w:themeColor="text1" w:themeTint="F2"/>
          <w:sz w:val="28"/>
          <w:szCs w:val="24"/>
        </w:rPr>
        <w:t xml:space="preserve">. </w:t>
      </w:r>
    </w:p>
    <w:tbl>
      <w:tblPr>
        <w:tblStyle w:val="a6"/>
        <w:tblW w:w="9889" w:type="dxa"/>
        <w:tblInd w:w="-318" w:type="dxa"/>
        <w:tblLook w:val="04A0" w:firstRow="1" w:lastRow="0" w:firstColumn="1" w:lastColumn="0" w:noHBand="0" w:noVBand="1"/>
      </w:tblPr>
      <w:tblGrid>
        <w:gridCol w:w="1983"/>
        <w:gridCol w:w="1977"/>
        <w:gridCol w:w="1979"/>
        <w:gridCol w:w="1979"/>
        <w:gridCol w:w="1971"/>
      </w:tblGrid>
      <w:tr w:rsidR="00691E4F" w:rsidRPr="00CC0483" w:rsidTr="00FC55F8">
        <w:tc>
          <w:tcPr>
            <w:tcW w:w="1983"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Место сбора</w:t>
            </w: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Класс усыхания</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Количество.</w:t>
            </w:r>
          </w:p>
          <w:p w:rsidR="00691E4F" w:rsidRPr="00CC0483" w:rsidRDefault="00691E4F" w:rsidP="00FC55F8">
            <w:pPr>
              <w:spacing w:after="200" w:line="276" w:lineRule="auto"/>
              <w:rPr>
                <w:rFonts w:ascii="Times New Roman" w:hAnsi="Times New Roman" w:cs="Times New Roman"/>
                <w:szCs w:val="28"/>
              </w:rPr>
            </w:pPr>
            <w:r>
              <w:rPr>
                <w:rFonts w:ascii="Times New Roman" w:hAnsi="Times New Roman" w:cs="Times New Roman"/>
                <w:szCs w:val="28"/>
              </w:rPr>
              <w:t>Сбор зимой 23 г</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Количество.</w:t>
            </w:r>
          </w:p>
          <w:p w:rsidR="00691E4F" w:rsidRPr="00CC0483" w:rsidRDefault="00691E4F" w:rsidP="00FC55F8">
            <w:pPr>
              <w:spacing w:after="200" w:line="276" w:lineRule="auto"/>
              <w:rPr>
                <w:rFonts w:ascii="Times New Roman" w:hAnsi="Times New Roman" w:cs="Times New Roman"/>
                <w:szCs w:val="28"/>
              </w:rPr>
            </w:pPr>
            <w:r>
              <w:rPr>
                <w:rFonts w:ascii="Times New Roman" w:hAnsi="Times New Roman" w:cs="Times New Roman"/>
                <w:szCs w:val="28"/>
              </w:rPr>
              <w:t>Сбор осенью 23 г</w:t>
            </w:r>
          </w:p>
        </w:tc>
        <w:tc>
          <w:tcPr>
            <w:tcW w:w="1971" w:type="dxa"/>
          </w:tcPr>
          <w:p w:rsidR="00691E4F" w:rsidRPr="00CC0483" w:rsidRDefault="00691E4F" w:rsidP="00FC55F8">
            <w:pPr>
              <w:rPr>
                <w:rFonts w:ascii="Times New Roman" w:hAnsi="Times New Roman" w:cs="Times New Roman"/>
                <w:szCs w:val="28"/>
              </w:rPr>
            </w:pPr>
            <w:r w:rsidRPr="00CC0483">
              <w:rPr>
                <w:rFonts w:ascii="Times New Roman" w:hAnsi="Times New Roman" w:cs="Times New Roman"/>
                <w:szCs w:val="28"/>
              </w:rPr>
              <w:t>Количество.</w:t>
            </w:r>
          </w:p>
          <w:p w:rsidR="00691E4F" w:rsidRPr="00CC0483" w:rsidRDefault="00691E4F" w:rsidP="00FC55F8">
            <w:pPr>
              <w:rPr>
                <w:rFonts w:ascii="Times New Roman" w:hAnsi="Times New Roman" w:cs="Times New Roman"/>
                <w:szCs w:val="28"/>
              </w:rPr>
            </w:pPr>
            <w:r>
              <w:rPr>
                <w:rFonts w:ascii="Times New Roman" w:hAnsi="Times New Roman" w:cs="Times New Roman"/>
                <w:szCs w:val="28"/>
              </w:rPr>
              <w:t>Сбор зимой 24 г</w:t>
            </w:r>
          </w:p>
        </w:tc>
      </w:tr>
      <w:tr w:rsidR="00691E4F" w:rsidRPr="00CC0483" w:rsidTr="00FC55F8">
        <w:tc>
          <w:tcPr>
            <w:tcW w:w="1983" w:type="dxa"/>
            <w:vMerge w:val="restart"/>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Точка сбора №1</w:t>
            </w:r>
          </w:p>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«2-5 м от магистрали «Сызрань-Волгоград»</w:t>
            </w: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126</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62</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76</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45</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61</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71</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III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24</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56</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42</w:t>
            </w:r>
          </w:p>
        </w:tc>
      </w:tr>
      <w:tr w:rsidR="00691E4F" w:rsidRPr="00CC0483" w:rsidTr="00FC55F8">
        <w:trPr>
          <w:trHeight w:val="58"/>
        </w:trPr>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IV</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5</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21</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11</w:t>
            </w:r>
          </w:p>
        </w:tc>
      </w:tr>
      <w:tr w:rsidR="00691E4F" w:rsidRPr="00CC0483" w:rsidTr="00FC55F8">
        <w:tc>
          <w:tcPr>
            <w:tcW w:w="1983" w:type="dxa"/>
            <w:vMerge w:val="restart"/>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 xml:space="preserve">Точка сбора №2 </w:t>
            </w:r>
          </w:p>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«В середине лесопосадки»</w:t>
            </w: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169</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146</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120</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24</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44</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58</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III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5</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10</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11</w:t>
            </w:r>
          </w:p>
        </w:tc>
      </w:tr>
      <w:tr w:rsidR="00691E4F" w:rsidRPr="00CC0483" w:rsidTr="00FC55F8">
        <w:trPr>
          <w:trHeight w:val="304"/>
        </w:trPr>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IV</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2</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0</w:t>
            </w:r>
          </w:p>
        </w:tc>
        <w:tc>
          <w:tcPr>
            <w:tcW w:w="1971" w:type="dxa"/>
          </w:tcPr>
          <w:p w:rsidR="00691E4F" w:rsidRPr="00CC0483" w:rsidRDefault="00691E4F" w:rsidP="00FC55F8">
            <w:pPr>
              <w:rPr>
                <w:rFonts w:ascii="Times New Roman" w:hAnsi="Times New Roman" w:cs="Times New Roman"/>
                <w:szCs w:val="28"/>
              </w:rPr>
            </w:pPr>
            <w:r>
              <w:rPr>
                <w:rFonts w:ascii="Times New Roman" w:hAnsi="Times New Roman" w:cs="Times New Roman"/>
                <w:szCs w:val="28"/>
              </w:rPr>
              <w:t>0</w:t>
            </w:r>
          </w:p>
        </w:tc>
      </w:tr>
      <w:tr w:rsidR="00691E4F" w:rsidRPr="00CC0483" w:rsidTr="00FC55F8">
        <w:tc>
          <w:tcPr>
            <w:tcW w:w="1983" w:type="dxa"/>
            <w:vMerge w:val="restart"/>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 xml:space="preserve">Точка сбора №3    </w:t>
            </w:r>
          </w:p>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 xml:space="preserve">«Близ </w:t>
            </w:r>
            <w:r w:rsidRPr="00CC0483">
              <w:rPr>
                <w:rFonts w:ascii="Times New Roman" w:hAnsi="Times New Roman" w:cs="Times New Roman"/>
                <w:szCs w:val="28"/>
              </w:rPr>
              <w:lastRenderedPageBreak/>
              <w:t>Волгоградского Алюминиевого завода»</w:t>
            </w: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lastRenderedPageBreak/>
              <w:t>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187</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190</w:t>
            </w:r>
          </w:p>
        </w:tc>
        <w:tc>
          <w:tcPr>
            <w:tcW w:w="1971" w:type="dxa"/>
          </w:tcPr>
          <w:p w:rsidR="00691E4F" w:rsidRPr="00686B37" w:rsidRDefault="00691E4F" w:rsidP="00FC55F8">
            <w:pPr>
              <w:rPr>
                <w:rFonts w:ascii="Times New Roman" w:hAnsi="Times New Roman" w:cs="Times New Roman"/>
                <w:szCs w:val="28"/>
                <w:lang w:val="en-US"/>
              </w:rPr>
            </w:pPr>
            <w:r>
              <w:rPr>
                <w:rFonts w:ascii="Times New Roman" w:hAnsi="Times New Roman" w:cs="Times New Roman"/>
                <w:szCs w:val="28"/>
                <w:lang w:val="en-US"/>
              </w:rPr>
              <w:t>130</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12</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10</w:t>
            </w:r>
          </w:p>
        </w:tc>
        <w:tc>
          <w:tcPr>
            <w:tcW w:w="1971" w:type="dxa"/>
          </w:tcPr>
          <w:p w:rsidR="00691E4F" w:rsidRPr="00686B37" w:rsidRDefault="00691E4F" w:rsidP="00FC55F8">
            <w:pPr>
              <w:rPr>
                <w:rFonts w:ascii="Times New Roman" w:hAnsi="Times New Roman" w:cs="Times New Roman"/>
                <w:szCs w:val="28"/>
                <w:lang w:val="en-US"/>
              </w:rPr>
            </w:pPr>
            <w:r>
              <w:rPr>
                <w:rFonts w:ascii="Times New Roman" w:hAnsi="Times New Roman" w:cs="Times New Roman"/>
                <w:szCs w:val="28"/>
                <w:lang w:val="en-US"/>
              </w:rPr>
              <w:t>50</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III</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1</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0</w:t>
            </w:r>
          </w:p>
        </w:tc>
        <w:tc>
          <w:tcPr>
            <w:tcW w:w="1971" w:type="dxa"/>
          </w:tcPr>
          <w:p w:rsidR="00691E4F" w:rsidRPr="00686B37" w:rsidRDefault="00691E4F" w:rsidP="00FC55F8">
            <w:pPr>
              <w:rPr>
                <w:rFonts w:ascii="Times New Roman" w:hAnsi="Times New Roman" w:cs="Times New Roman"/>
                <w:szCs w:val="28"/>
                <w:lang w:val="en-US"/>
              </w:rPr>
            </w:pPr>
            <w:r>
              <w:rPr>
                <w:rFonts w:ascii="Times New Roman" w:hAnsi="Times New Roman" w:cs="Times New Roman"/>
                <w:szCs w:val="28"/>
                <w:lang w:val="en-US"/>
              </w:rPr>
              <w:t>20</w:t>
            </w:r>
          </w:p>
        </w:tc>
      </w:tr>
      <w:tr w:rsidR="00691E4F" w:rsidRPr="00CC0483" w:rsidTr="00FC55F8">
        <w:tc>
          <w:tcPr>
            <w:tcW w:w="1983" w:type="dxa"/>
            <w:vMerge/>
          </w:tcPr>
          <w:p w:rsidR="00691E4F" w:rsidRPr="00CC0483" w:rsidRDefault="00691E4F" w:rsidP="00FC55F8">
            <w:pPr>
              <w:spacing w:after="200" w:line="276" w:lineRule="auto"/>
              <w:rPr>
                <w:rFonts w:ascii="Times New Roman" w:hAnsi="Times New Roman" w:cs="Times New Roman"/>
                <w:szCs w:val="28"/>
              </w:rPr>
            </w:pPr>
          </w:p>
        </w:tc>
        <w:tc>
          <w:tcPr>
            <w:tcW w:w="1977"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IV</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0</w:t>
            </w:r>
          </w:p>
        </w:tc>
        <w:tc>
          <w:tcPr>
            <w:tcW w:w="1979" w:type="dxa"/>
          </w:tcPr>
          <w:p w:rsidR="00691E4F" w:rsidRPr="00CC0483" w:rsidRDefault="00691E4F" w:rsidP="00FC55F8">
            <w:pPr>
              <w:spacing w:after="200" w:line="276" w:lineRule="auto"/>
              <w:rPr>
                <w:rFonts w:ascii="Times New Roman" w:hAnsi="Times New Roman" w:cs="Times New Roman"/>
                <w:szCs w:val="28"/>
              </w:rPr>
            </w:pPr>
            <w:r w:rsidRPr="00CC0483">
              <w:rPr>
                <w:rFonts w:ascii="Times New Roman" w:hAnsi="Times New Roman" w:cs="Times New Roman"/>
                <w:szCs w:val="28"/>
              </w:rPr>
              <w:t>0</w:t>
            </w:r>
          </w:p>
        </w:tc>
        <w:tc>
          <w:tcPr>
            <w:tcW w:w="1971" w:type="dxa"/>
          </w:tcPr>
          <w:p w:rsidR="00691E4F" w:rsidRPr="00686B37" w:rsidRDefault="00691E4F" w:rsidP="00FC55F8">
            <w:pPr>
              <w:rPr>
                <w:rFonts w:ascii="Times New Roman" w:hAnsi="Times New Roman" w:cs="Times New Roman"/>
                <w:szCs w:val="28"/>
                <w:lang w:val="en-US"/>
              </w:rPr>
            </w:pPr>
            <w:r>
              <w:rPr>
                <w:rFonts w:ascii="Times New Roman" w:hAnsi="Times New Roman" w:cs="Times New Roman"/>
                <w:szCs w:val="28"/>
                <w:lang w:val="en-US"/>
              </w:rPr>
              <w:t>0</w:t>
            </w:r>
          </w:p>
        </w:tc>
      </w:tr>
    </w:tbl>
    <w:p w:rsidR="00691E4F" w:rsidRPr="00A92A3F" w:rsidRDefault="00691E4F" w:rsidP="00691E4F">
      <w:pPr>
        <w:jc w:val="right"/>
        <w:rPr>
          <w:rFonts w:ascii="Times New Roman" w:hAnsi="Times New Roman" w:cs="Times New Roman"/>
          <w:color w:val="0D0D0D" w:themeColor="text1" w:themeTint="F2"/>
          <w:sz w:val="24"/>
          <w:szCs w:val="24"/>
        </w:rPr>
      </w:pPr>
    </w:p>
    <w:p w:rsidR="00691E4F" w:rsidRPr="00025EB2" w:rsidRDefault="00691E4F" w:rsidP="00691E4F">
      <w:pPr>
        <w:jc w:val="right"/>
        <w:rPr>
          <w:rFonts w:ascii="Times New Roman" w:hAnsi="Times New Roman" w:cs="Times New Roman"/>
          <w:sz w:val="28"/>
          <w:szCs w:val="28"/>
        </w:rPr>
      </w:pPr>
      <w:r>
        <w:rPr>
          <w:rFonts w:ascii="Times New Roman" w:hAnsi="Times New Roman" w:cs="Times New Roman"/>
          <w:sz w:val="28"/>
          <w:szCs w:val="28"/>
        </w:rPr>
        <w:t>Приложение 5</w:t>
      </w:r>
      <w:r w:rsidRPr="00025EB2">
        <w:rPr>
          <w:rFonts w:ascii="Times New Roman" w:hAnsi="Times New Roman" w:cs="Times New Roman"/>
          <w:sz w:val="28"/>
          <w:szCs w:val="28"/>
        </w:rPr>
        <w:t>.</w:t>
      </w:r>
    </w:p>
    <w:p w:rsidR="00691E4F" w:rsidRPr="00025EB2" w:rsidRDefault="00691E4F" w:rsidP="00691E4F">
      <w:pPr>
        <w:jc w:val="right"/>
        <w:rPr>
          <w:rFonts w:ascii="Times New Roman" w:hAnsi="Times New Roman" w:cs="Times New Roman"/>
          <w:sz w:val="28"/>
          <w:szCs w:val="28"/>
        </w:rPr>
      </w:pPr>
      <w:r w:rsidRPr="00025EB2">
        <w:rPr>
          <w:rFonts w:ascii="Times New Roman" w:hAnsi="Times New Roman" w:cs="Times New Roman"/>
          <w:sz w:val="28"/>
          <w:szCs w:val="28"/>
        </w:rPr>
        <w:t>Определение состояние генеративных органов сосен и состояния хвои.</w:t>
      </w:r>
    </w:p>
    <w:tbl>
      <w:tblPr>
        <w:tblStyle w:val="a6"/>
        <w:tblW w:w="10290" w:type="dxa"/>
        <w:tblInd w:w="-318" w:type="dxa"/>
        <w:tblLook w:val="04A0" w:firstRow="1" w:lastRow="0" w:firstColumn="1" w:lastColumn="0" w:noHBand="0" w:noVBand="1"/>
      </w:tblPr>
      <w:tblGrid>
        <w:gridCol w:w="3687"/>
        <w:gridCol w:w="2126"/>
        <w:gridCol w:w="2268"/>
        <w:gridCol w:w="2209"/>
      </w:tblGrid>
      <w:tr w:rsidR="00691E4F" w:rsidRPr="00025EB2" w:rsidTr="00FC55F8">
        <w:tc>
          <w:tcPr>
            <w:tcW w:w="3687"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Средние значения</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Точка сбора  №1</w:t>
            </w: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Точка сбора №2</w:t>
            </w: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Точка сбора №3</w:t>
            </w:r>
          </w:p>
        </w:tc>
      </w:tr>
      <w:tr w:rsidR="00691E4F" w:rsidRPr="00025EB2" w:rsidTr="00FC55F8">
        <w:trPr>
          <w:trHeight w:val="607"/>
        </w:trPr>
        <w:tc>
          <w:tcPr>
            <w:tcW w:w="3687"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 xml:space="preserve">Средняя длина шишки, </w:t>
            </w:r>
            <w:proofErr w:type="gramStart"/>
            <w:r w:rsidRPr="00025EB2">
              <w:rPr>
                <w:rFonts w:ascii="Times New Roman" w:hAnsi="Times New Roman" w:cs="Times New Roman"/>
                <w:sz w:val="28"/>
                <w:szCs w:val="28"/>
              </w:rPr>
              <w:t>см</w:t>
            </w:r>
            <w:proofErr w:type="gramEnd"/>
          </w:p>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Сбор зимний</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4,5</w:t>
            </w:r>
          </w:p>
          <w:p w:rsidR="00691E4F" w:rsidRPr="00025EB2" w:rsidRDefault="00691E4F" w:rsidP="00FC55F8">
            <w:pPr>
              <w:spacing w:after="200" w:line="276" w:lineRule="auto"/>
              <w:rPr>
                <w:rFonts w:ascii="Times New Roman" w:hAnsi="Times New Roman" w:cs="Times New Roman"/>
                <w:sz w:val="28"/>
                <w:szCs w:val="28"/>
              </w:rPr>
            </w:pP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4,9</w:t>
            </w:r>
          </w:p>
          <w:p w:rsidR="00691E4F" w:rsidRPr="00025EB2" w:rsidRDefault="00691E4F" w:rsidP="00FC55F8">
            <w:pPr>
              <w:spacing w:after="200" w:line="276" w:lineRule="auto"/>
              <w:rPr>
                <w:rFonts w:ascii="Times New Roman" w:hAnsi="Times New Roman" w:cs="Times New Roman"/>
                <w:sz w:val="28"/>
                <w:szCs w:val="28"/>
              </w:rPr>
            </w:pP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5,5</w:t>
            </w:r>
          </w:p>
          <w:p w:rsidR="00691E4F" w:rsidRPr="00025EB2" w:rsidRDefault="00691E4F" w:rsidP="00FC55F8">
            <w:pPr>
              <w:spacing w:after="200" w:line="276" w:lineRule="auto"/>
              <w:rPr>
                <w:rFonts w:ascii="Times New Roman" w:hAnsi="Times New Roman" w:cs="Times New Roman"/>
                <w:sz w:val="28"/>
                <w:szCs w:val="28"/>
              </w:rPr>
            </w:pPr>
          </w:p>
        </w:tc>
      </w:tr>
      <w:tr w:rsidR="00691E4F" w:rsidRPr="00025EB2" w:rsidTr="00FC55F8">
        <w:trPr>
          <w:trHeight w:val="618"/>
        </w:trPr>
        <w:tc>
          <w:tcPr>
            <w:tcW w:w="3687"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Средний диаметр шишки, см. Сбор зимний</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3,6</w:t>
            </w:r>
          </w:p>
          <w:p w:rsidR="00691E4F" w:rsidRPr="00025EB2" w:rsidRDefault="00691E4F" w:rsidP="00FC55F8">
            <w:pPr>
              <w:spacing w:after="200" w:line="276" w:lineRule="auto"/>
              <w:rPr>
                <w:rFonts w:ascii="Times New Roman" w:hAnsi="Times New Roman" w:cs="Times New Roman"/>
                <w:sz w:val="28"/>
                <w:szCs w:val="28"/>
              </w:rPr>
            </w:pP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3,8</w:t>
            </w:r>
          </w:p>
          <w:p w:rsidR="00691E4F" w:rsidRPr="00025EB2" w:rsidRDefault="00691E4F" w:rsidP="00FC55F8">
            <w:pPr>
              <w:spacing w:after="200" w:line="276" w:lineRule="auto"/>
              <w:rPr>
                <w:rFonts w:ascii="Times New Roman" w:hAnsi="Times New Roman" w:cs="Times New Roman"/>
                <w:sz w:val="28"/>
                <w:szCs w:val="28"/>
              </w:rPr>
            </w:pP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4,3</w:t>
            </w:r>
          </w:p>
          <w:p w:rsidR="00691E4F" w:rsidRPr="00025EB2" w:rsidRDefault="00691E4F" w:rsidP="00FC55F8">
            <w:pPr>
              <w:spacing w:after="200" w:line="276" w:lineRule="auto"/>
              <w:rPr>
                <w:rFonts w:ascii="Times New Roman" w:hAnsi="Times New Roman" w:cs="Times New Roman"/>
                <w:sz w:val="28"/>
                <w:szCs w:val="28"/>
              </w:rPr>
            </w:pPr>
          </w:p>
        </w:tc>
      </w:tr>
      <w:tr w:rsidR="00691E4F" w:rsidRPr="00025EB2" w:rsidTr="00FC55F8">
        <w:tc>
          <w:tcPr>
            <w:tcW w:w="3687"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Средняя длина шишки, см. Сбор осенний</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5</w:t>
            </w: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5</w:t>
            </w: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5</w:t>
            </w:r>
          </w:p>
        </w:tc>
      </w:tr>
      <w:tr w:rsidR="00691E4F" w:rsidRPr="00025EB2" w:rsidTr="00FC55F8">
        <w:tc>
          <w:tcPr>
            <w:tcW w:w="3687"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Средний диаметр шишки, см. Сбор осенний</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4</w:t>
            </w: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4</w:t>
            </w: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4,5</w:t>
            </w:r>
          </w:p>
        </w:tc>
      </w:tr>
      <w:tr w:rsidR="00691E4F" w:rsidRPr="00025EB2" w:rsidTr="00FC55F8">
        <w:tc>
          <w:tcPr>
            <w:tcW w:w="3687"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Средняя длина иголки, см. Сбор зимой</w:t>
            </w:r>
            <w:r>
              <w:rPr>
                <w:rFonts w:ascii="Times New Roman" w:hAnsi="Times New Roman" w:cs="Times New Roman"/>
                <w:sz w:val="28"/>
                <w:szCs w:val="28"/>
              </w:rPr>
              <w:t xml:space="preserve"> 2023 года</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6,5</w:t>
            </w:r>
          </w:p>
          <w:p w:rsidR="00691E4F" w:rsidRPr="00025EB2" w:rsidRDefault="00691E4F" w:rsidP="00FC55F8">
            <w:pPr>
              <w:spacing w:after="200" w:line="276" w:lineRule="auto"/>
              <w:rPr>
                <w:rFonts w:ascii="Times New Roman" w:hAnsi="Times New Roman" w:cs="Times New Roman"/>
                <w:sz w:val="28"/>
                <w:szCs w:val="28"/>
              </w:rPr>
            </w:pP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6,8</w:t>
            </w:r>
          </w:p>
          <w:p w:rsidR="00691E4F" w:rsidRPr="00025EB2" w:rsidRDefault="00691E4F" w:rsidP="00FC55F8">
            <w:pPr>
              <w:spacing w:after="200" w:line="276" w:lineRule="auto"/>
              <w:rPr>
                <w:rFonts w:ascii="Times New Roman" w:hAnsi="Times New Roman" w:cs="Times New Roman"/>
                <w:sz w:val="28"/>
                <w:szCs w:val="28"/>
              </w:rPr>
            </w:pP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7,5</w:t>
            </w:r>
          </w:p>
          <w:p w:rsidR="00691E4F" w:rsidRPr="00025EB2" w:rsidRDefault="00691E4F" w:rsidP="00FC55F8">
            <w:pPr>
              <w:spacing w:after="200" w:line="276" w:lineRule="auto"/>
              <w:rPr>
                <w:rFonts w:ascii="Times New Roman" w:hAnsi="Times New Roman" w:cs="Times New Roman"/>
                <w:sz w:val="28"/>
                <w:szCs w:val="28"/>
              </w:rPr>
            </w:pPr>
          </w:p>
        </w:tc>
      </w:tr>
      <w:tr w:rsidR="00691E4F" w:rsidRPr="00025EB2" w:rsidTr="00FC55F8">
        <w:tc>
          <w:tcPr>
            <w:tcW w:w="3687" w:type="dxa"/>
            <w:vAlign w:val="center"/>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Средняя длина иголки, см. Сбор осенью</w:t>
            </w:r>
            <w:r>
              <w:rPr>
                <w:rFonts w:ascii="Times New Roman" w:hAnsi="Times New Roman" w:cs="Times New Roman"/>
                <w:sz w:val="28"/>
                <w:szCs w:val="28"/>
              </w:rPr>
              <w:t xml:space="preserve"> 2023 года</w:t>
            </w:r>
          </w:p>
        </w:tc>
        <w:tc>
          <w:tcPr>
            <w:tcW w:w="2126"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7,08</w:t>
            </w:r>
          </w:p>
        </w:tc>
        <w:tc>
          <w:tcPr>
            <w:tcW w:w="2268"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7,3</w:t>
            </w:r>
          </w:p>
        </w:tc>
        <w:tc>
          <w:tcPr>
            <w:tcW w:w="2209" w:type="dxa"/>
          </w:tcPr>
          <w:p w:rsidR="00691E4F" w:rsidRPr="00025EB2" w:rsidRDefault="00691E4F" w:rsidP="00FC55F8">
            <w:pPr>
              <w:spacing w:after="200" w:line="276" w:lineRule="auto"/>
              <w:rPr>
                <w:rFonts w:ascii="Times New Roman" w:hAnsi="Times New Roman" w:cs="Times New Roman"/>
                <w:sz w:val="28"/>
                <w:szCs w:val="28"/>
              </w:rPr>
            </w:pPr>
            <w:r w:rsidRPr="00025EB2">
              <w:rPr>
                <w:rFonts w:ascii="Times New Roman" w:hAnsi="Times New Roman" w:cs="Times New Roman"/>
                <w:sz w:val="28"/>
                <w:szCs w:val="28"/>
              </w:rPr>
              <w:t>8,6</w:t>
            </w:r>
          </w:p>
        </w:tc>
      </w:tr>
      <w:tr w:rsidR="00691E4F" w:rsidRPr="00025EB2" w:rsidTr="00FC55F8">
        <w:trPr>
          <w:trHeight w:val="571"/>
        </w:trPr>
        <w:tc>
          <w:tcPr>
            <w:tcW w:w="3687" w:type="dxa"/>
            <w:vAlign w:val="center"/>
          </w:tcPr>
          <w:p w:rsidR="00691E4F" w:rsidRPr="00025EB2" w:rsidRDefault="00691E4F" w:rsidP="00FC55F8">
            <w:pPr>
              <w:rPr>
                <w:rFonts w:ascii="Times New Roman" w:hAnsi="Times New Roman" w:cs="Times New Roman"/>
                <w:sz w:val="28"/>
                <w:szCs w:val="28"/>
              </w:rPr>
            </w:pPr>
            <w:r w:rsidRPr="00C45E47">
              <w:rPr>
                <w:rFonts w:ascii="Times New Roman" w:hAnsi="Times New Roman" w:cs="Times New Roman"/>
                <w:sz w:val="28"/>
                <w:szCs w:val="28"/>
              </w:rPr>
              <w:t>Средняя д</w:t>
            </w:r>
            <w:r>
              <w:rPr>
                <w:rFonts w:ascii="Times New Roman" w:hAnsi="Times New Roman" w:cs="Times New Roman"/>
                <w:sz w:val="28"/>
                <w:szCs w:val="28"/>
              </w:rPr>
              <w:t>лина иголки, см. Сбор зимой 2024</w:t>
            </w:r>
            <w:r w:rsidRPr="00C45E47">
              <w:rPr>
                <w:rFonts w:ascii="Times New Roman" w:hAnsi="Times New Roman" w:cs="Times New Roman"/>
                <w:sz w:val="28"/>
                <w:szCs w:val="28"/>
              </w:rPr>
              <w:t xml:space="preserve"> года</w:t>
            </w:r>
          </w:p>
        </w:tc>
        <w:tc>
          <w:tcPr>
            <w:tcW w:w="2126" w:type="dxa"/>
          </w:tcPr>
          <w:p w:rsidR="00691E4F" w:rsidRPr="00025EB2" w:rsidRDefault="00691E4F" w:rsidP="00FC55F8">
            <w:pP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691E4F" w:rsidRPr="00025EB2" w:rsidRDefault="00691E4F" w:rsidP="00FC55F8">
            <w:pPr>
              <w:rPr>
                <w:rFonts w:ascii="Times New Roman" w:hAnsi="Times New Roman" w:cs="Times New Roman"/>
                <w:sz w:val="28"/>
                <w:szCs w:val="28"/>
              </w:rPr>
            </w:pPr>
            <w:r>
              <w:rPr>
                <w:rFonts w:ascii="Times New Roman" w:hAnsi="Times New Roman" w:cs="Times New Roman"/>
                <w:sz w:val="28"/>
                <w:szCs w:val="28"/>
              </w:rPr>
              <w:t>6,1</w:t>
            </w:r>
          </w:p>
        </w:tc>
        <w:tc>
          <w:tcPr>
            <w:tcW w:w="2209" w:type="dxa"/>
          </w:tcPr>
          <w:p w:rsidR="00691E4F" w:rsidRPr="00025EB2" w:rsidRDefault="00691E4F" w:rsidP="00FC55F8">
            <w:pPr>
              <w:rPr>
                <w:rFonts w:ascii="Times New Roman" w:hAnsi="Times New Roman" w:cs="Times New Roman"/>
                <w:sz w:val="28"/>
                <w:szCs w:val="28"/>
              </w:rPr>
            </w:pPr>
            <w:r>
              <w:rPr>
                <w:rFonts w:ascii="Times New Roman" w:hAnsi="Times New Roman" w:cs="Times New Roman"/>
                <w:sz w:val="28"/>
                <w:szCs w:val="28"/>
              </w:rPr>
              <w:t>6,8</w:t>
            </w:r>
          </w:p>
        </w:tc>
      </w:tr>
    </w:tbl>
    <w:p w:rsidR="00691E4F" w:rsidRDefault="00691E4F" w:rsidP="00691E4F">
      <w:pPr>
        <w:rPr>
          <w:rFonts w:ascii="Times New Roman" w:hAnsi="Times New Roman" w:cs="Times New Roman"/>
          <w:sz w:val="28"/>
          <w:szCs w:val="28"/>
        </w:rPr>
      </w:pPr>
    </w:p>
    <w:p w:rsidR="00691E4F" w:rsidRDefault="00691E4F" w:rsidP="00691E4F">
      <w:pPr>
        <w:rPr>
          <w:rFonts w:ascii="Times New Roman" w:hAnsi="Times New Roman" w:cs="Times New Roman"/>
          <w:sz w:val="28"/>
          <w:szCs w:val="28"/>
        </w:rPr>
      </w:pPr>
    </w:p>
    <w:p w:rsidR="00691E4F" w:rsidRDefault="00691E4F" w:rsidP="00691E4F">
      <w:pPr>
        <w:rPr>
          <w:rFonts w:ascii="Times New Roman" w:hAnsi="Times New Roman" w:cs="Times New Roman"/>
          <w:sz w:val="28"/>
          <w:szCs w:val="28"/>
        </w:rPr>
      </w:pPr>
    </w:p>
    <w:p w:rsidR="00691E4F" w:rsidRDefault="00691E4F" w:rsidP="00691E4F">
      <w:pPr>
        <w:rPr>
          <w:rFonts w:ascii="Times New Roman" w:hAnsi="Times New Roman" w:cs="Times New Roman"/>
          <w:sz w:val="28"/>
          <w:szCs w:val="28"/>
        </w:rPr>
      </w:pPr>
    </w:p>
    <w:p w:rsidR="00691E4F" w:rsidRDefault="00691E4F" w:rsidP="00691E4F">
      <w:pPr>
        <w:rPr>
          <w:rFonts w:ascii="Times New Roman" w:hAnsi="Times New Roman" w:cs="Times New Roman"/>
          <w:sz w:val="28"/>
          <w:szCs w:val="28"/>
        </w:rPr>
      </w:pPr>
    </w:p>
    <w:p w:rsidR="00691E4F" w:rsidRPr="00025EB2" w:rsidRDefault="00691E4F" w:rsidP="00691E4F">
      <w:pPr>
        <w:rPr>
          <w:rFonts w:ascii="Times New Roman" w:hAnsi="Times New Roman" w:cs="Times New Roman"/>
          <w:sz w:val="28"/>
          <w:szCs w:val="28"/>
        </w:rPr>
      </w:pPr>
    </w:p>
    <w:p w:rsidR="00691E4F" w:rsidRPr="00025EB2" w:rsidRDefault="00691E4F" w:rsidP="00691E4F">
      <w:pPr>
        <w:rPr>
          <w:rFonts w:ascii="Times New Roman" w:hAnsi="Times New Roman" w:cs="Times New Roman"/>
          <w:sz w:val="28"/>
          <w:szCs w:val="28"/>
        </w:rPr>
      </w:pPr>
    </w:p>
    <w:p w:rsidR="00691E4F" w:rsidRPr="00025EB2" w:rsidRDefault="00691E4F" w:rsidP="00691E4F">
      <w:pPr>
        <w:rPr>
          <w:rFonts w:ascii="Times New Roman" w:hAnsi="Times New Roman" w:cs="Times New Roman"/>
          <w:sz w:val="28"/>
          <w:szCs w:val="28"/>
        </w:rPr>
      </w:pPr>
    </w:p>
    <w:p w:rsidR="00691E4F" w:rsidRPr="00025EB2" w:rsidRDefault="00691E4F" w:rsidP="00691E4F">
      <w:pPr>
        <w:jc w:val="right"/>
        <w:rPr>
          <w:rFonts w:ascii="Times New Roman" w:hAnsi="Times New Roman" w:cs="Times New Roman"/>
          <w:sz w:val="28"/>
          <w:szCs w:val="28"/>
        </w:rPr>
      </w:pPr>
      <w:r w:rsidRPr="00025EB2">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493B197D" wp14:editId="7B4D9B2F">
            <wp:simplePos x="0" y="0"/>
            <wp:positionH relativeFrom="column">
              <wp:posOffset>-654050</wp:posOffset>
            </wp:positionH>
            <wp:positionV relativeFrom="paragraph">
              <wp:posOffset>-276860</wp:posOffset>
            </wp:positionV>
            <wp:extent cx="3280410" cy="3192780"/>
            <wp:effectExtent l="0" t="0" r="0" b="762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45216" t="29744" r="19348" b="15128"/>
                    <a:stretch>
                      <a:fillRect/>
                    </a:stretch>
                  </pic:blipFill>
                  <pic:spPr bwMode="auto">
                    <a:xfrm>
                      <a:off x="0" y="0"/>
                      <a:ext cx="3280410" cy="3192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25EB2">
        <w:rPr>
          <w:rFonts w:ascii="Times New Roman" w:hAnsi="Times New Roman" w:cs="Times New Roman"/>
          <w:sz w:val="28"/>
          <w:szCs w:val="28"/>
        </w:rPr>
        <w:t xml:space="preserve">Приложение </w:t>
      </w:r>
      <w:r>
        <w:rPr>
          <w:rFonts w:ascii="Times New Roman" w:hAnsi="Times New Roman" w:cs="Times New Roman"/>
          <w:sz w:val="28"/>
          <w:szCs w:val="28"/>
        </w:rPr>
        <w:t>6</w:t>
      </w:r>
      <w:r w:rsidRPr="00025EB2">
        <w:rPr>
          <w:rFonts w:ascii="Times New Roman" w:hAnsi="Times New Roman" w:cs="Times New Roman"/>
          <w:sz w:val="28"/>
          <w:szCs w:val="28"/>
        </w:rPr>
        <w:t>.</w:t>
      </w:r>
    </w:p>
    <w:p w:rsidR="00691E4F" w:rsidRPr="00025EB2" w:rsidRDefault="00691E4F" w:rsidP="00691E4F">
      <w:pPr>
        <w:jc w:val="right"/>
        <w:rPr>
          <w:rFonts w:ascii="Times New Roman" w:hAnsi="Times New Roman" w:cs="Times New Roman"/>
          <w:sz w:val="28"/>
          <w:szCs w:val="28"/>
        </w:rPr>
      </w:pPr>
      <w:proofErr w:type="spellStart"/>
      <w:r w:rsidRPr="00025EB2">
        <w:rPr>
          <w:rFonts w:ascii="Times New Roman" w:hAnsi="Times New Roman" w:cs="Times New Roman"/>
          <w:sz w:val="28"/>
          <w:szCs w:val="28"/>
        </w:rPr>
        <w:t>Шкалирование</w:t>
      </w:r>
      <w:proofErr w:type="spellEnd"/>
      <w:r w:rsidRPr="00025EB2">
        <w:rPr>
          <w:rFonts w:ascii="Times New Roman" w:hAnsi="Times New Roman" w:cs="Times New Roman"/>
          <w:sz w:val="28"/>
          <w:szCs w:val="28"/>
        </w:rPr>
        <w:t xml:space="preserve"> уровня загрязнения атмосферы в зависимости от морфологии хвои сосны обыкновенной и состояния организма. </w:t>
      </w:r>
    </w:p>
    <w:p w:rsidR="00691E4F" w:rsidRPr="00025EB2" w:rsidRDefault="00691E4F" w:rsidP="00691E4F">
      <w:pPr>
        <w:rPr>
          <w:rFonts w:ascii="Times New Roman" w:hAnsi="Times New Roman" w:cs="Times New Roman"/>
          <w:sz w:val="28"/>
          <w:szCs w:val="28"/>
        </w:rPr>
      </w:pPr>
    </w:p>
    <w:p w:rsidR="00691E4F" w:rsidRPr="00025EB2" w:rsidRDefault="00691E4F" w:rsidP="00691E4F">
      <w:pPr>
        <w:rPr>
          <w:rFonts w:ascii="Times New Roman" w:hAnsi="Times New Roman" w:cs="Times New Roman"/>
          <w:sz w:val="28"/>
          <w:szCs w:val="28"/>
        </w:rPr>
      </w:pPr>
    </w:p>
    <w:p w:rsidR="00691E4F" w:rsidRPr="00025EB2" w:rsidRDefault="00691E4F" w:rsidP="00691E4F">
      <w:pPr>
        <w:rPr>
          <w:rFonts w:ascii="Times New Roman" w:hAnsi="Times New Roman" w:cs="Times New Roman"/>
          <w:sz w:val="28"/>
          <w:szCs w:val="28"/>
        </w:rPr>
      </w:pPr>
    </w:p>
    <w:p w:rsidR="00691E4F" w:rsidRPr="00025EB2" w:rsidRDefault="00691E4F" w:rsidP="00691E4F">
      <w:pPr>
        <w:rPr>
          <w:rFonts w:ascii="Times New Roman" w:hAnsi="Times New Roman" w:cs="Times New Roman"/>
          <w:sz w:val="28"/>
          <w:szCs w:val="28"/>
        </w:rPr>
      </w:pPr>
    </w:p>
    <w:p w:rsidR="00691E4F" w:rsidRPr="00691E4F" w:rsidRDefault="00691E4F" w:rsidP="00691E4F">
      <w:pPr>
        <w:ind w:firstLine="0"/>
        <w:rPr>
          <w:rFonts w:ascii="Times New Roman" w:hAnsi="Times New Roman" w:cs="Times New Roman"/>
          <w:sz w:val="24"/>
          <w:szCs w:val="28"/>
        </w:rPr>
      </w:pPr>
    </w:p>
    <w:p w:rsidR="00691E4F" w:rsidRPr="00691E4F" w:rsidRDefault="00691E4F" w:rsidP="00691E4F">
      <w:pPr>
        <w:jc w:val="right"/>
        <w:rPr>
          <w:rFonts w:ascii="Times New Roman" w:hAnsi="Times New Roman" w:cs="Times New Roman"/>
          <w:sz w:val="28"/>
          <w:szCs w:val="28"/>
        </w:rPr>
      </w:pPr>
      <w:r w:rsidRPr="00691E4F">
        <w:rPr>
          <w:rFonts w:ascii="Times New Roman" w:hAnsi="Times New Roman" w:cs="Times New Roman"/>
          <w:sz w:val="28"/>
          <w:szCs w:val="28"/>
        </w:rPr>
        <w:t>Приложение 7.</w:t>
      </w:r>
    </w:p>
    <w:p w:rsidR="00691E4F" w:rsidRPr="00691E4F" w:rsidRDefault="00691E4F" w:rsidP="00691E4F">
      <w:pPr>
        <w:jc w:val="right"/>
        <w:rPr>
          <w:rFonts w:ascii="Times New Roman" w:hAnsi="Times New Roman" w:cs="Times New Roman"/>
          <w:sz w:val="28"/>
          <w:szCs w:val="28"/>
        </w:rPr>
      </w:pPr>
      <w:r w:rsidRPr="00691E4F">
        <w:rPr>
          <w:rFonts w:ascii="Times New Roman" w:hAnsi="Times New Roman" w:cs="Times New Roman"/>
          <w:sz w:val="28"/>
          <w:szCs w:val="28"/>
        </w:rPr>
        <w:t xml:space="preserve">Оценка состояния загрязнения атмосферы по результатам </w:t>
      </w:r>
      <w:proofErr w:type="spellStart"/>
      <w:r w:rsidRPr="00691E4F">
        <w:rPr>
          <w:rFonts w:ascii="Times New Roman" w:hAnsi="Times New Roman" w:cs="Times New Roman"/>
          <w:sz w:val="28"/>
          <w:szCs w:val="28"/>
        </w:rPr>
        <w:t>биоиндикации</w:t>
      </w:r>
      <w:proofErr w:type="spellEnd"/>
      <w:r w:rsidRPr="00691E4F">
        <w:rPr>
          <w:rFonts w:ascii="Times New Roman" w:hAnsi="Times New Roman" w:cs="Times New Roman"/>
          <w:sz w:val="28"/>
          <w:szCs w:val="28"/>
        </w:rPr>
        <w:t xml:space="preserve"> сосны обыкновенной. </w:t>
      </w:r>
    </w:p>
    <w:p w:rsidR="00691E4F" w:rsidRPr="00691E4F" w:rsidRDefault="00691E4F" w:rsidP="00691E4F">
      <w:pPr>
        <w:rPr>
          <w:rFonts w:ascii="Times New Roman" w:hAnsi="Times New Roman" w:cs="Times New Roman"/>
          <w:sz w:val="24"/>
          <w:szCs w:val="28"/>
        </w:rPr>
      </w:pPr>
    </w:p>
    <w:tbl>
      <w:tblPr>
        <w:tblStyle w:val="a6"/>
        <w:tblW w:w="0" w:type="auto"/>
        <w:tblInd w:w="-885" w:type="dxa"/>
        <w:tblLayout w:type="fixed"/>
        <w:tblLook w:val="04A0" w:firstRow="1" w:lastRow="0" w:firstColumn="1" w:lastColumn="0" w:noHBand="0" w:noVBand="1"/>
      </w:tblPr>
      <w:tblGrid>
        <w:gridCol w:w="2694"/>
        <w:gridCol w:w="2214"/>
        <w:gridCol w:w="3313"/>
        <w:gridCol w:w="2801"/>
      </w:tblGrid>
      <w:tr w:rsidR="00691E4F" w:rsidRPr="00691E4F" w:rsidTr="00FC55F8">
        <w:tc>
          <w:tcPr>
            <w:tcW w:w="2694" w:type="dxa"/>
          </w:tcPr>
          <w:p w:rsidR="00691E4F" w:rsidRPr="00691E4F" w:rsidRDefault="00691E4F" w:rsidP="00FC55F8">
            <w:pPr>
              <w:spacing w:after="200" w:line="276" w:lineRule="auto"/>
              <w:rPr>
                <w:rFonts w:ascii="Times New Roman" w:hAnsi="Times New Roman" w:cs="Times New Roman"/>
                <w:b/>
                <w:sz w:val="24"/>
                <w:szCs w:val="28"/>
              </w:rPr>
            </w:pPr>
            <w:r w:rsidRPr="00691E4F">
              <w:rPr>
                <w:rFonts w:ascii="Times New Roman" w:hAnsi="Times New Roman" w:cs="Times New Roman"/>
                <w:b/>
                <w:sz w:val="24"/>
                <w:szCs w:val="28"/>
              </w:rPr>
              <w:t>Точка сбора</w:t>
            </w:r>
          </w:p>
        </w:tc>
        <w:tc>
          <w:tcPr>
            <w:tcW w:w="2214" w:type="dxa"/>
          </w:tcPr>
          <w:p w:rsidR="00691E4F" w:rsidRPr="00691E4F" w:rsidRDefault="00691E4F" w:rsidP="00FC55F8">
            <w:pPr>
              <w:spacing w:after="200" w:line="276" w:lineRule="auto"/>
              <w:rPr>
                <w:rFonts w:ascii="Times New Roman" w:hAnsi="Times New Roman" w:cs="Times New Roman"/>
                <w:b/>
                <w:sz w:val="24"/>
                <w:szCs w:val="28"/>
              </w:rPr>
            </w:pPr>
            <w:r w:rsidRPr="00691E4F">
              <w:rPr>
                <w:rFonts w:ascii="Times New Roman" w:hAnsi="Times New Roman" w:cs="Times New Roman"/>
                <w:b/>
                <w:sz w:val="24"/>
                <w:szCs w:val="28"/>
              </w:rPr>
              <w:t>Уровни загрязнения атмосферы</w:t>
            </w:r>
          </w:p>
        </w:tc>
        <w:tc>
          <w:tcPr>
            <w:tcW w:w="3313" w:type="dxa"/>
          </w:tcPr>
          <w:p w:rsidR="00691E4F" w:rsidRPr="00691E4F" w:rsidRDefault="00691E4F" w:rsidP="00FC55F8">
            <w:pPr>
              <w:spacing w:after="200" w:line="276" w:lineRule="auto"/>
              <w:rPr>
                <w:rFonts w:ascii="Times New Roman" w:hAnsi="Times New Roman" w:cs="Times New Roman"/>
                <w:b/>
                <w:sz w:val="24"/>
                <w:szCs w:val="28"/>
              </w:rPr>
            </w:pPr>
            <w:r w:rsidRPr="00691E4F">
              <w:rPr>
                <w:rFonts w:ascii="Times New Roman" w:hAnsi="Times New Roman" w:cs="Times New Roman"/>
                <w:b/>
                <w:sz w:val="24"/>
                <w:szCs w:val="28"/>
              </w:rPr>
              <w:t xml:space="preserve">Морфологические признаки хвои обыкновенной </w:t>
            </w:r>
          </w:p>
        </w:tc>
        <w:tc>
          <w:tcPr>
            <w:tcW w:w="2801" w:type="dxa"/>
          </w:tcPr>
          <w:p w:rsidR="00691E4F" w:rsidRPr="00691E4F" w:rsidRDefault="00691E4F" w:rsidP="00FC55F8">
            <w:pPr>
              <w:spacing w:after="200" w:line="276" w:lineRule="auto"/>
              <w:rPr>
                <w:rFonts w:ascii="Times New Roman" w:hAnsi="Times New Roman" w:cs="Times New Roman"/>
                <w:b/>
                <w:sz w:val="24"/>
                <w:szCs w:val="28"/>
              </w:rPr>
            </w:pPr>
            <w:r w:rsidRPr="00691E4F">
              <w:rPr>
                <w:rFonts w:ascii="Times New Roman" w:hAnsi="Times New Roman" w:cs="Times New Roman"/>
                <w:b/>
                <w:sz w:val="24"/>
                <w:szCs w:val="28"/>
              </w:rPr>
              <w:t xml:space="preserve">Состояние организма человека </w:t>
            </w:r>
          </w:p>
          <w:p w:rsidR="00691E4F" w:rsidRPr="00691E4F" w:rsidRDefault="00691E4F" w:rsidP="00FC55F8">
            <w:pPr>
              <w:spacing w:after="200" w:line="276" w:lineRule="auto"/>
              <w:rPr>
                <w:rFonts w:ascii="Times New Roman" w:hAnsi="Times New Roman" w:cs="Times New Roman"/>
                <w:b/>
                <w:sz w:val="24"/>
                <w:szCs w:val="28"/>
              </w:rPr>
            </w:pPr>
            <w:r w:rsidRPr="00691E4F">
              <w:rPr>
                <w:rFonts w:ascii="Times New Roman" w:hAnsi="Times New Roman" w:cs="Times New Roman"/>
                <w:b/>
                <w:sz w:val="24"/>
                <w:szCs w:val="28"/>
              </w:rPr>
              <w:t>(по данным ВОЗ)</w:t>
            </w:r>
          </w:p>
        </w:tc>
      </w:tr>
      <w:tr w:rsidR="00691E4F" w:rsidRPr="00691E4F" w:rsidTr="00FC55F8">
        <w:trPr>
          <w:trHeight w:val="2018"/>
        </w:trPr>
        <w:tc>
          <w:tcPr>
            <w:tcW w:w="2694"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rPr>
              <w:t>Точка сбора №1– 2-5 м от магистрали «Сызрань-Волгоград»</w:t>
            </w:r>
          </w:p>
        </w:tc>
        <w:tc>
          <w:tcPr>
            <w:tcW w:w="2214"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III</w:t>
            </w:r>
            <w:r w:rsidRPr="00691E4F">
              <w:rPr>
                <w:rFonts w:ascii="Times New Roman" w:hAnsi="Times New Roman" w:cs="Times New Roman"/>
                <w:sz w:val="24"/>
                <w:szCs w:val="28"/>
              </w:rPr>
              <w:t xml:space="preserve"> – Повышенное загрязнение</w:t>
            </w:r>
          </w:p>
        </w:tc>
        <w:tc>
          <w:tcPr>
            <w:tcW w:w="3313"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III</w:t>
            </w:r>
            <w:r w:rsidRPr="00691E4F">
              <w:rPr>
                <w:rFonts w:ascii="Times New Roman" w:hAnsi="Times New Roman" w:cs="Times New Roman"/>
                <w:sz w:val="24"/>
                <w:szCs w:val="28"/>
              </w:rPr>
              <w:t>, на хвоинках большое количество желтых или черных пятен  хлороза или некроза, в том числе на всю ширину хвоинки, площадь повреждения их от 25-40%</w:t>
            </w:r>
          </w:p>
        </w:tc>
        <w:tc>
          <w:tcPr>
            <w:tcW w:w="2801"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III</w:t>
            </w:r>
            <w:r w:rsidRPr="00691E4F">
              <w:rPr>
                <w:rFonts w:ascii="Times New Roman" w:hAnsi="Times New Roman" w:cs="Times New Roman"/>
                <w:sz w:val="24"/>
                <w:szCs w:val="28"/>
              </w:rPr>
              <w:t> уровень -функциональные изменения,</w:t>
            </w:r>
          </w:p>
          <w:p w:rsidR="00691E4F" w:rsidRPr="00691E4F" w:rsidRDefault="00691E4F" w:rsidP="00FC55F8">
            <w:pPr>
              <w:spacing w:after="200" w:line="276" w:lineRule="auto"/>
              <w:rPr>
                <w:rFonts w:ascii="Times New Roman" w:hAnsi="Times New Roman" w:cs="Times New Roman"/>
                <w:sz w:val="24"/>
                <w:szCs w:val="28"/>
              </w:rPr>
            </w:pPr>
            <w:proofErr w:type="gramStart"/>
            <w:r w:rsidRPr="00691E4F">
              <w:rPr>
                <w:rFonts w:ascii="Times New Roman" w:hAnsi="Times New Roman" w:cs="Times New Roman"/>
                <w:sz w:val="24"/>
                <w:szCs w:val="28"/>
              </w:rPr>
              <w:t>превосходящие</w:t>
            </w:r>
            <w:proofErr w:type="gramEnd"/>
            <w:r w:rsidRPr="00691E4F">
              <w:rPr>
                <w:rFonts w:ascii="Times New Roman" w:hAnsi="Times New Roman" w:cs="Times New Roman"/>
                <w:sz w:val="24"/>
                <w:szCs w:val="28"/>
              </w:rPr>
              <w:t xml:space="preserve"> норму.</w:t>
            </w:r>
          </w:p>
          <w:p w:rsidR="00691E4F" w:rsidRPr="00691E4F" w:rsidRDefault="00691E4F" w:rsidP="00FC55F8">
            <w:pPr>
              <w:spacing w:after="200" w:line="276" w:lineRule="auto"/>
              <w:rPr>
                <w:rFonts w:ascii="Times New Roman" w:hAnsi="Times New Roman" w:cs="Times New Roman"/>
                <w:sz w:val="24"/>
                <w:szCs w:val="28"/>
              </w:rPr>
            </w:pPr>
          </w:p>
        </w:tc>
      </w:tr>
      <w:tr w:rsidR="00691E4F" w:rsidRPr="00691E4F" w:rsidTr="00691E4F">
        <w:trPr>
          <w:trHeight w:val="1633"/>
        </w:trPr>
        <w:tc>
          <w:tcPr>
            <w:tcW w:w="2694"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rPr>
              <w:t>Точка сбора №2 – в середине лесопосадки</w:t>
            </w:r>
          </w:p>
        </w:tc>
        <w:tc>
          <w:tcPr>
            <w:tcW w:w="2214"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II</w:t>
            </w:r>
            <w:r w:rsidRPr="00691E4F">
              <w:rPr>
                <w:rFonts w:ascii="Times New Roman" w:hAnsi="Times New Roman" w:cs="Times New Roman"/>
                <w:sz w:val="24"/>
                <w:szCs w:val="28"/>
              </w:rPr>
              <w:t xml:space="preserve"> – Слабое или низкое загрязнение</w:t>
            </w:r>
          </w:p>
        </w:tc>
        <w:tc>
          <w:tcPr>
            <w:tcW w:w="3313"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II</w:t>
            </w:r>
            <w:r w:rsidRPr="00691E4F">
              <w:rPr>
                <w:rFonts w:ascii="Times New Roman" w:hAnsi="Times New Roman" w:cs="Times New Roman"/>
                <w:sz w:val="24"/>
                <w:szCs w:val="28"/>
              </w:rPr>
              <w:t>, на хвоинках немногочисленные пятна хлороза или некроза, площадь повреждения их от 15-25%</w:t>
            </w:r>
          </w:p>
        </w:tc>
        <w:tc>
          <w:tcPr>
            <w:tcW w:w="2801"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II</w:t>
            </w:r>
            <w:r w:rsidRPr="00691E4F">
              <w:rPr>
                <w:rFonts w:ascii="Times New Roman" w:hAnsi="Times New Roman" w:cs="Times New Roman"/>
                <w:sz w:val="24"/>
                <w:szCs w:val="28"/>
              </w:rPr>
              <w:t xml:space="preserve"> уровень –функциональные изменения, </w:t>
            </w:r>
          </w:p>
          <w:p w:rsidR="00691E4F" w:rsidRPr="00691E4F" w:rsidRDefault="00691E4F" w:rsidP="00FC55F8">
            <w:pPr>
              <w:spacing w:after="200" w:line="276" w:lineRule="auto"/>
              <w:rPr>
                <w:rFonts w:ascii="Times New Roman" w:hAnsi="Times New Roman" w:cs="Times New Roman"/>
                <w:sz w:val="24"/>
                <w:szCs w:val="28"/>
              </w:rPr>
            </w:pPr>
            <w:proofErr w:type="spellStart"/>
            <w:r w:rsidRPr="00691E4F">
              <w:rPr>
                <w:rFonts w:ascii="Times New Roman" w:hAnsi="Times New Roman" w:cs="Times New Roman"/>
                <w:sz w:val="24"/>
                <w:szCs w:val="28"/>
              </w:rPr>
              <w:t>непревосходящие</w:t>
            </w:r>
            <w:proofErr w:type="spellEnd"/>
            <w:r w:rsidRPr="00691E4F">
              <w:rPr>
                <w:rFonts w:ascii="Times New Roman" w:hAnsi="Times New Roman" w:cs="Times New Roman"/>
                <w:sz w:val="24"/>
                <w:szCs w:val="28"/>
              </w:rPr>
              <w:t xml:space="preserve"> норму. </w:t>
            </w:r>
          </w:p>
        </w:tc>
      </w:tr>
      <w:tr w:rsidR="00691E4F" w:rsidRPr="00691E4F" w:rsidTr="00FC55F8">
        <w:trPr>
          <w:trHeight w:val="1749"/>
        </w:trPr>
        <w:tc>
          <w:tcPr>
            <w:tcW w:w="2694"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rPr>
              <w:t>Точка сбора №3 – в глубине лесопосадки со стороны Волгоградского Алюминиевого завода</w:t>
            </w:r>
          </w:p>
        </w:tc>
        <w:tc>
          <w:tcPr>
            <w:tcW w:w="2214"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lang w:val="en-US"/>
              </w:rPr>
              <w:t>I</w:t>
            </w:r>
            <w:r w:rsidRPr="00691E4F">
              <w:rPr>
                <w:rFonts w:ascii="Times New Roman" w:hAnsi="Times New Roman" w:cs="Times New Roman"/>
                <w:sz w:val="24"/>
                <w:szCs w:val="28"/>
              </w:rPr>
              <w:t xml:space="preserve"> – Допустимый или не загрязненный </w:t>
            </w:r>
          </w:p>
        </w:tc>
        <w:tc>
          <w:tcPr>
            <w:tcW w:w="3313" w:type="dxa"/>
          </w:tcPr>
          <w:p w:rsidR="00691E4F" w:rsidRPr="00691E4F" w:rsidRDefault="00691E4F" w:rsidP="00FC55F8">
            <w:pPr>
              <w:spacing w:after="200" w:line="276" w:lineRule="auto"/>
              <w:rPr>
                <w:rFonts w:ascii="Times New Roman" w:hAnsi="Times New Roman" w:cs="Times New Roman"/>
                <w:sz w:val="24"/>
                <w:szCs w:val="28"/>
              </w:rPr>
            </w:pPr>
            <w:proofErr w:type="gramStart"/>
            <w:r w:rsidRPr="00691E4F">
              <w:rPr>
                <w:rFonts w:ascii="Times New Roman" w:hAnsi="Times New Roman" w:cs="Times New Roman"/>
                <w:sz w:val="24"/>
                <w:szCs w:val="28"/>
                <w:lang w:val="en-US"/>
              </w:rPr>
              <w:t>I</w:t>
            </w:r>
            <w:r w:rsidRPr="00691E4F">
              <w:rPr>
                <w:rFonts w:ascii="Times New Roman" w:hAnsi="Times New Roman" w:cs="Times New Roman"/>
                <w:sz w:val="24"/>
                <w:szCs w:val="28"/>
              </w:rPr>
              <w:t>, хвоинки без видимых визуальных пятен и некоторых точек, видны только под микроскопом, площадь повреждения их не превышает 5-15%.</w:t>
            </w:r>
            <w:proofErr w:type="gramEnd"/>
            <w:r w:rsidRPr="00691E4F">
              <w:rPr>
                <w:rFonts w:ascii="Times New Roman" w:hAnsi="Times New Roman" w:cs="Times New Roman"/>
                <w:sz w:val="24"/>
                <w:szCs w:val="28"/>
              </w:rPr>
              <w:t xml:space="preserve"> </w:t>
            </w:r>
          </w:p>
        </w:tc>
        <w:tc>
          <w:tcPr>
            <w:tcW w:w="2801" w:type="dxa"/>
          </w:tcPr>
          <w:p w:rsidR="00691E4F" w:rsidRPr="00691E4F" w:rsidRDefault="00691E4F" w:rsidP="00FC55F8">
            <w:pPr>
              <w:spacing w:after="200" w:line="276" w:lineRule="auto"/>
              <w:rPr>
                <w:rFonts w:ascii="Times New Roman" w:hAnsi="Times New Roman" w:cs="Times New Roman"/>
                <w:sz w:val="24"/>
                <w:szCs w:val="28"/>
              </w:rPr>
            </w:pPr>
            <w:r w:rsidRPr="00691E4F">
              <w:rPr>
                <w:rFonts w:ascii="Times New Roman" w:hAnsi="Times New Roman" w:cs="Times New Roman"/>
                <w:sz w:val="24"/>
                <w:szCs w:val="28"/>
              </w:rPr>
              <w:t>1 уровень - относительно безопасное состояние.</w:t>
            </w:r>
          </w:p>
        </w:tc>
      </w:tr>
    </w:tbl>
    <w:p w:rsidR="00A92A3F" w:rsidRDefault="00A92A3F" w:rsidP="00691E4F">
      <w:pPr>
        <w:widowControl w:val="0"/>
        <w:pBdr>
          <w:top w:val="nil"/>
          <w:left w:val="nil"/>
          <w:bottom w:val="nil"/>
          <w:right w:val="nil"/>
          <w:between w:val="nil"/>
        </w:pBdr>
        <w:ind w:firstLine="0"/>
        <w:contextualSpacing/>
        <w:rPr>
          <w:rFonts w:ascii="Times New Roman" w:eastAsia="Times New Roman" w:hAnsi="Times New Roman" w:cs="Times New Roman"/>
          <w:sz w:val="24"/>
          <w:szCs w:val="24"/>
        </w:rPr>
      </w:pPr>
    </w:p>
    <w:sectPr w:rsidR="00A92A3F" w:rsidSect="00A92A3F">
      <w:footerReference w:type="default" r:id="rId1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936" w:rsidRDefault="00B62936" w:rsidP="00F34AA7">
      <w:pPr>
        <w:spacing w:line="240" w:lineRule="auto"/>
      </w:pPr>
      <w:r>
        <w:separator/>
      </w:r>
    </w:p>
  </w:endnote>
  <w:endnote w:type="continuationSeparator" w:id="0">
    <w:p w:rsidR="00B62936" w:rsidRDefault="00B62936" w:rsidP="00F34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201709"/>
      <w:docPartObj>
        <w:docPartGallery w:val="Page Numbers (Bottom of Page)"/>
        <w:docPartUnique/>
      </w:docPartObj>
    </w:sdtPr>
    <w:sdtEndPr/>
    <w:sdtContent>
      <w:p w:rsidR="00330E61" w:rsidRDefault="00330E61">
        <w:pPr>
          <w:pStyle w:val="ad"/>
          <w:jc w:val="right"/>
        </w:pPr>
        <w:r w:rsidRPr="006D1723">
          <w:rPr>
            <w:rFonts w:ascii="Times New Roman" w:hAnsi="Times New Roman" w:cs="Times New Roman"/>
            <w:sz w:val="28"/>
            <w:szCs w:val="28"/>
          </w:rPr>
          <w:fldChar w:fldCharType="begin"/>
        </w:r>
        <w:r w:rsidRPr="006D1723">
          <w:rPr>
            <w:rFonts w:ascii="Times New Roman" w:hAnsi="Times New Roman" w:cs="Times New Roman"/>
            <w:sz w:val="28"/>
            <w:szCs w:val="28"/>
          </w:rPr>
          <w:instrText xml:space="preserve"> PAGE   \* MERGEFORMAT </w:instrText>
        </w:r>
        <w:r w:rsidRPr="006D1723">
          <w:rPr>
            <w:rFonts w:ascii="Times New Roman" w:hAnsi="Times New Roman" w:cs="Times New Roman"/>
            <w:sz w:val="28"/>
            <w:szCs w:val="28"/>
          </w:rPr>
          <w:fldChar w:fldCharType="separate"/>
        </w:r>
        <w:r w:rsidR="00137462">
          <w:rPr>
            <w:rFonts w:ascii="Times New Roman" w:hAnsi="Times New Roman" w:cs="Times New Roman"/>
            <w:noProof/>
            <w:sz w:val="28"/>
            <w:szCs w:val="28"/>
          </w:rPr>
          <w:t>15</w:t>
        </w:r>
        <w:r w:rsidRPr="006D1723">
          <w:rPr>
            <w:rFonts w:ascii="Times New Roman" w:hAnsi="Times New Roman" w:cs="Times New Roman"/>
            <w:sz w:val="28"/>
            <w:szCs w:val="28"/>
          </w:rPr>
          <w:fldChar w:fldCharType="end"/>
        </w:r>
      </w:p>
    </w:sdtContent>
  </w:sdt>
  <w:p w:rsidR="00330E61" w:rsidRDefault="00330E6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936" w:rsidRDefault="00B62936" w:rsidP="00F34AA7">
      <w:pPr>
        <w:spacing w:line="240" w:lineRule="auto"/>
      </w:pPr>
      <w:r>
        <w:separator/>
      </w:r>
    </w:p>
  </w:footnote>
  <w:footnote w:type="continuationSeparator" w:id="0">
    <w:p w:rsidR="00B62936" w:rsidRDefault="00B62936" w:rsidP="00F34A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F2296"/>
    <w:multiLevelType w:val="hybridMultilevel"/>
    <w:tmpl w:val="9E84C42E"/>
    <w:lvl w:ilvl="0" w:tplc="C93699E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
    <w:nsid w:val="227D3EFB"/>
    <w:multiLevelType w:val="hybridMultilevel"/>
    <w:tmpl w:val="9E84C42E"/>
    <w:lvl w:ilvl="0" w:tplc="C93699E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7C1574E2"/>
    <w:multiLevelType w:val="hybridMultilevel"/>
    <w:tmpl w:val="B0C88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EE"/>
    <w:rsid w:val="000002DE"/>
    <w:rsid w:val="00001207"/>
    <w:rsid w:val="00001799"/>
    <w:rsid w:val="0001046C"/>
    <w:rsid w:val="00011721"/>
    <w:rsid w:val="00012AEB"/>
    <w:rsid w:val="00012CEC"/>
    <w:rsid w:val="00013666"/>
    <w:rsid w:val="0001366E"/>
    <w:rsid w:val="00013B86"/>
    <w:rsid w:val="00013DC2"/>
    <w:rsid w:val="000142D3"/>
    <w:rsid w:val="000143A0"/>
    <w:rsid w:val="00020E07"/>
    <w:rsid w:val="000239FF"/>
    <w:rsid w:val="00023CAB"/>
    <w:rsid w:val="0002525E"/>
    <w:rsid w:val="0002542D"/>
    <w:rsid w:val="00025683"/>
    <w:rsid w:val="00026BAA"/>
    <w:rsid w:val="00033AED"/>
    <w:rsid w:val="00033EDE"/>
    <w:rsid w:val="00034525"/>
    <w:rsid w:val="000354FC"/>
    <w:rsid w:val="0004742E"/>
    <w:rsid w:val="000607B0"/>
    <w:rsid w:val="00061351"/>
    <w:rsid w:val="00061801"/>
    <w:rsid w:val="00061D70"/>
    <w:rsid w:val="000627AD"/>
    <w:rsid w:val="00070094"/>
    <w:rsid w:val="00080418"/>
    <w:rsid w:val="00082F94"/>
    <w:rsid w:val="00086063"/>
    <w:rsid w:val="00090F40"/>
    <w:rsid w:val="00093556"/>
    <w:rsid w:val="000939BA"/>
    <w:rsid w:val="00096A19"/>
    <w:rsid w:val="00096B75"/>
    <w:rsid w:val="00097B8D"/>
    <w:rsid w:val="000A1BD3"/>
    <w:rsid w:val="000A4544"/>
    <w:rsid w:val="000A7734"/>
    <w:rsid w:val="000B6FB0"/>
    <w:rsid w:val="000B70B9"/>
    <w:rsid w:val="000B7698"/>
    <w:rsid w:val="000C12F6"/>
    <w:rsid w:val="000C1816"/>
    <w:rsid w:val="000C3B67"/>
    <w:rsid w:val="000C5610"/>
    <w:rsid w:val="000C5C3E"/>
    <w:rsid w:val="000D0F7C"/>
    <w:rsid w:val="000D1EE4"/>
    <w:rsid w:val="000D57CE"/>
    <w:rsid w:val="000D6E5A"/>
    <w:rsid w:val="000E194A"/>
    <w:rsid w:val="000E3E62"/>
    <w:rsid w:val="000F1811"/>
    <w:rsid w:val="00100E59"/>
    <w:rsid w:val="00100F93"/>
    <w:rsid w:val="00104C80"/>
    <w:rsid w:val="001069B0"/>
    <w:rsid w:val="00110CC6"/>
    <w:rsid w:val="0011348D"/>
    <w:rsid w:val="00113538"/>
    <w:rsid w:val="00113916"/>
    <w:rsid w:val="00113E7E"/>
    <w:rsid w:val="00115413"/>
    <w:rsid w:val="001256E1"/>
    <w:rsid w:val="00126022"/>
    <w:rsid w:val="00130811"/>
    <w:rsid w:val="00131775"/>
    <w:rsid w:val="00132DC8"/>
    <w:rsid w:val="00133455"/>
    <w:rsid w:val="00133575"/>
    <w:rsid w:val="00135895"/>
    <w:rsid w:val="00137462"/>
    <w:rsid w:val="0013770B"/>
    <w:rsid w:val="00140B02"/>
    <w:rsid w:val="001419FC"/>
    <w:rsid w:val="00142D49"/>
    <w:rsid w:val="00150F77"/>
    <w:rsid w:val="00151161"/>
    <w:rsid w:val="00151E48"/>
    <w:rsid w:val="001604DB"/>
    <w:rsid w:val="001613DD"/>
    <w:rsid w:val="001638B5"/>
    <w:rsid w:val="00163DA7"/>
    <w:rsid w:val="00164AE6"/>
    <w:rsid w:val="00165946"/>
    <w:rsid w:val="001714A2"/>
    <w:rsid w:val="0017203A"/>
    <w:rsid w:val="00183098"/>
    <w:rsid w:val="00183C98"/>
    <w:rsid w:val="00185B8B"/>
    <w:rsid w:val="00186578"/>
    <w:rsid w:val="00197EB0"/>
    <w:rsid w:val="001A0D32"/>
    <w:rsid w:val="001A0ED7"/>
    <w:rsid w:val="001A12D2"/>
    <w:rsid w:val="001A1E58"/>
    <w:rsid w:val="001A3365"/>
    <w:rsid w:val="001A3D08"/>
    <w:rsid w:val="001A5258"/>
    <w:rsid w:val="001A5BE4"/>
    <w:rsid w:val="001A5E86"/>
    <w:rsid w:val="001A7D20"/>
    <w:rsid w:val="001B112E"/>
    <w:rsid w:val="001B1917"/>
    <w:rsid w:val="001B242D"/>
    <w:rsid w:val="001B3753"/>
    <w:rsid w:val="001B39EC"/>
    <w:rsid w:val="001B4FA8"/>
    <w:rsid w:val="001C06D4"/>
    <w:rsid w:val="001C7F6C"/>
    <w:rsid w:val="001D11E6"/>
    <w:rsid w:val="001D1EA9"/>
    <w:rsid w:val="001D2CFF"/>
    <w:rsid w:val="001D3CC9"/>
    <w:rsid w:val="001D7CB0"/>
    <w:rsid w:val="001D7CEA"/>
    <w:rsid w:val="001E5F9C"/>
    <w:rsid w:val="001F285D"/>
    <w:rsid w:val="001F52E5"/>
    <w:rsid w:val="00200AA8"/>
    <w:rsid w:val="00201487"/>
    <w:rsid w:val="0020388C"/>
    <w:rsid w:val="00205447"/>
    <w:rsid w:val="00207C1C"/>
    <w:rsid w:val="00211519"/>
    <w:rsid w:val="00212730"/>
    <w:rsid w:val="00215001"/>
    <w:rsid w:val="002171CD"/>
    <w:rsid w:val="0022330B"/>
    <w:rsid w:val="0022385B"/>
    <w:rsid w:val="00224C06"/>
    <w:rsid w:val="00227061"/>
    <w:rsid w:val="002301E0"/>
    <w:rsid w:val="00233F41"/>
    <w:rsid w:val="00237C04"/>
    <w:rsid w:val="0024527F"/>
    <w:rsid w:val="00246131"/>
    <w:rsid w:val="00251DE0"/>
    <w:rsid w:val="00253B93"/>
    <w:rsid w:val="00256521"/>
    <w:rsid w:val="002574D2"/>
    <w:rsid w:val="00257A16"/>
    <w:rsid w:val="00260611"/>
    <w:rsid w:val="0026417D"/>
    <w:rsid w:val="00266F2C"/>
    <w:rsid w:val="00272AE2"/>
    <w:rsid w:val="0027594F"/>
    <w:rsid w:val="002804F3"/>
    <w:rsid w:val="0028183A"/>
    <w:rsid w:val="00282647"/>
    <w:rsid w:val="00286D13"/>
    <w:rsid w:val="002903F3"/>
    <w:rsid w:val="002973AC"/>
    <w:rsid w:val="002A50AB"/>
    <w:rsid w:val="002A5192"/>
    <w:rsid w:val="002A55BF"/>
    <w:rsid w:val="002A6424"/>
    <w:rsid w:val="002B141D"/>
    <w:rsid w:val="002B45E3"/>
    <w:rsid w:val="002B626B"/>
    <w:rsid w:val="002C0BB0"/>
    <w:rsid w:val="002C41AB"/>
    <w:rsid w:val="002C4666"/>
    <w:rsid w:val="002C5A5F"/>
    <w:rsid w:val="002D3C4F"/>
    <w:rsid w:val="002D7178"/>
    <w:rsid w:val="002D7AF7"/>
    <w:rsid w:val="002E05A3"/>
    <w:rsid w:val="002E1257"/>
    <w:rsid w:val="002E1C23"/>
    <w:rsid w:val="002E47DE"/>
    <w:rsid w:val="002E758D"/>
    <w:rsid w:val="002E7EE2"/>
    <w:rsid w:val="002F125B"/>
    <w:rsid w:val="002F2DDD"/>
    <w:rsid w:val="00302849"/>
    <w:rsid w:val="003064D9"/>
    <w:rsid w:val="00312CA3"/>
    <w:rsid w:val="00317A20"/>
    <w:rsid w:val="0032450D"/>
    <w:rsid w:val="003257CF"/>
    <w:rsid w:val="003264DE"/>
    <w:rsid w:val="003273F8"/>
    <w:rsid w:val="00330261"/>
    <w:rsid w:val="00330E61"/>
    <w:rsid w:val="0033198B"/>
    <w:rsid w:val="00333370"/>
    <w:rsid w:val="00337304"/>
    <w:rsid w:val="0034231F"/>
    <w:rsid w:val="00343AAF"/>
    <w:rsid w:val="0035307D"/>
    <w:rsid w:val="00354B41"/>
    <w:rsid w:val="0035607C"/>
    <w:rsid w:val="003606BF"/>
    <w:rsid w:val="003635DB"/>
    <w:rsid w:val="00365252"/>
    <w:rsid w:val="00366078"/>
    <w:rsid w:val="003761C7"/>
    <w:rsid w:val="00376771"/>
    <w:rsid w:val="00383738"/>
    <w:rsid w:val="00384B2A"/>
    <w:rsid w:val="0038594E"/>
    <w:rsid w:val="00386E03"/>
    <w:rsid w:val="003921E2"/>
    <w:rsid w:val="00395A42"/>
    <w:rsid w:val="00395E7E"/>
    <w:rsid w:val="003A0C94"/>
    <w:rsid w:val="003A181E"/>
    <w:rsid w:val="003A4E29"/>
    <w:rsid w:val="003A594B"/>
    <w:rsid w:val="003A6C8F"/>
    <w:rsid w:val="003B166A"/>
    <w:rsid w:val="003B16ED"/>
    <w:rsid w:val="003B2E16"/>
    <w:rsid w:val="003B484D"/>
    <w:rsid w:val="003B65AF"/>
    <w:rsid w:val="003C18ED"/>
    <w:rsid w:val="003C202A"/>
    <w:rsid w:val="003C24A2"/>
    <w:rsid w:val="003C3BC5"/>
    <w:rsid w:val="003C3DC9"/>
    <w:rsid w:val="003C5FF4"/>
    <w:rsid w:val="003D182F"/>
    <w:rsid w:val="003D6E1D"/>
    <w:rsid w:val="003D6F27"/>
    <w:rsid w:val="003D767D"/>
    <w:rsid w:val="003D7C9D"/>
    <w:rsid w:val="003E049C"/>
    <w:rsid w:val="003E30F6"/>
    <w:rsid w:val="00401100"/>
    <w:rsid w:val="004126C9"/>
    <w:rsid w:val="00413A35"/>
    <w:rsid w:val="00417007"/>
    <w:rsid w:val="00430067"/>
    <w:rsid w:val="00432250"/>
    <w:rsid w:val="00433062"/>
    <w:rsid w:val="00436AD8"/>
    <w:rsid w:val="00437324"/>
    <w:rsid w:val="004425BF"/>
    <w:rsid w:val="00445062"/>
    <w:rsid w:val="0045015C"/>
    <w:rsid w:val="00463928"/>
    <w:rsid w:val="00466C52"/>
    <w:rsid w:val="004716E6"/>
    <w:rsid w:val="00471BC7"/>
    <w:rsid w:val="0047626C"/>
    <w:rsid w:val="00480E64"/>
    <w:rsid w:val="00482889"/>
    <w:rsid w:val="00483646"/>
    <w:rsid w:val="004865E7"/>
    <w:rsid w:val="004867E2"/>
    <w:rsid w:val="00490C3E"/>
    <w:rsid w:val="004951BB"/>
    <w:rsid w:val="004962CB"/>
    <w:rsid w:val="004A13C2"/>
    <w:rsid w:val="004A4C52"/>
    <w:rsid w:val="004A6C34"/>
    <w:rsid w:val="004A6C36"/>
    <w:rsid w:val="004A703C"/>
    <w:rsid w:val="004A7523"/>
    <w:rsid w:val="004B07F2"/>
    <w:rsid w:val="004B12E9"/>
    <w:rsid w:val="004B4F24"/>
    <w:rsid w:val="004B5495"/>
    <w:rsid w:val="004B57BB"/>
    <w:rsid w:val="004B5AD4"/>
    <w:rsid w:val="004C0E6B"/>
    <w:rsid w:val="004C1A8E"/>
    <w:rsid w:val="004C53DC"/>
    <w:rsid w:val="004C587F"/>
    <w:rsid w:val="004C5DF4"/>
    <w:rsid w:val="004D3FC0"/>
    <w:rsid w:val="004D5371"/>
    <w:rsid w:val="004D7724"/>
    <w:rsid w:val="004E036C"/>
    <w:rsid w:val="004E067B"/>
    <w:rsid w:val="004E2813"/>
    <w:rsid w:val="004E43FD"/>
    <w:rsid w:val="004E55B6"/>
    <w:rsid w:val="004F0FF3"/>
    <w:rsid w:val="004F16EE"/>
    <w:rsid w:val="004F1EC6"/>
    <w:rsid w:val="004F428A"/>
    <w:rsid w:val="004F66EC"/>
    <w:rsid w:val="005049F3"/>
    <w:rsid w:val="0050573F"/>
    <w:rsid w:val="00511CF8"/>
    <w:rsid w:val="0051378C"/>
    <w:rsid w:val="00516E0D"/>
    <w:rsid w:val="00522B6A"/>
    <w:rsid w:val="00523F93"/>
    <w:rsid w:val="00524779"/>
    <w:rsid w:val="00526535"/>
    <w:rsid w:val="00527A65"/>
    <w:rsid w:val="005304AD"/>
    <w:rsid w:val="00530B22"/>
    <w:rsid w:val="00530D5D"/>
    <w:rsid w:val="00534433"/>
    <w:rsid w:val="00534D77"/>
    <w:rsid w:val="005362E2"/>
    <w:rsid w:val="0053765D"/>
    <w:rsid w:val="00537767"/>
    <w:rsid w:val="00540CA8"/>
    <w:rsid w:val="00540E10"/>
    <w:rsid w:val="005414AB"/>
    <w:rsid w:val="00542708"/>
    <w:rsid w:val="00542EE2"/>
    <w:rsid w:val="0054453A"/>
    <w:rsid w:val="0054788D"/>
    <w:rsid w:val="00552C23"/>
    <w:rsid w:val="00553E2B"/>
    <w:rsid w:val="00553E45"/>
    <w:rsid w:val="00562F4D"/>
    <w:rsid w:val="00563FAB"/>
    <w:rsid w:val="005703DA"/>
    <w:rsid w:val="005711E6"/>
    <w:rsid w:val="005727CA"/>
    <w:rsid w:val="005729A5"/>
    <w:rsid w:val="005750AD"/>
    <w:rsid w:val="00577F1F"/>
    <w:rsid w:val="005805C0"/>
    <w:rsid w:val="00583576"/>
    <w:rsid w:val="005853BE"/>
    <w:rsid w:val="0058566D"/>
    <w:rsid w:val="00586217"/>
    <w:rsid w:val="005912FC"/>
    <w:rsid w:val="00591EBB"/>
    <w:rsid w:val="005A0AB9"/>
    <w:rsid w:val="005A4657"/>
    <w:rsid w:val="005B017F"/>
    <w:rsid w:val="005B050F"/>
    <w:rsid w:val="005B5E9B"/>
    <w:rsid w:val="005B7BED"/>
    <w:rsid w:val="005C4C6B"/>
    <w:rsid w:val="005C4E9F"/>
    <w:rsid w:val="005D3C9F"/>
    <w:rsid w:val="005D56F2"/>
    <w:rsid w:val="005E3D1E"/>
    <w:rsid w:val="005E4177"/>
    <w:rsid w:val="005E46E4"/>
    <w:rsid w:val="005E73B3"/>
    <w:rsid w:val="005F3C72"/>
    <w:rsid w:val="005F5D20"/>
    <w:rsid w:val="00601788"/>
    <w:rsid w:val="0060257D"/>
    <w:rsid w:val="00604910"/>
    <w:rsid w:val="00605774"/>
    <w:rsid w:val="00605EA7"/>
    <w:rsid w:val="0060638E"/>
    <w:rsid w:val="0061033B"/>
    <w:rsid w:val="00614DB1"/>
    <w:rsid w:val="00625D7F"/>
    <w:rsid w:val="00633E0C"/>
    <w:rsid w:val="0063761F"/>
    <w:rsid w:val="00642A0F"/>
    <w:rsid w:val="00646B58"/>
    <w:rsid w:val="00646BB0"/>
    <w:rsid w:val="0065286A"/>
    <w:rsid w:val="0065352E"/>
    <w:rsid w:val="00654044"/>
    <w:rsid w:val="0065500E"/>
    <w:rsid w:val="00655A21"/>
    <w:rsid w:val="00657155"/>
    <w:rsid w:val="00657D98"/>
    <w:rsid w:val="00661A78"/>
    <w:rsid w:val="00663C0E"/>
    <w:rsid w:val="006648C7"/>
    <w:rsid w:val="00671965"/>
    <w:rsid w:val="00672B20"/>
    <w:rsid w:val="0067467E"/>
    <w:rsid w:val="00677E0C"/>
    <w:rsid w:val="00680892"/>
    <w:rsid w:val="006830DE"/>
    <w:rsid w:val="00684E40"/>
    <w:rsid w:val="00687EC1"/>
    <w:rsid w:val="00691E4F"/>
    <w:rsid w:val="00693371"/>
    <w:rsid w:val="00694DA9"/>
    <w:rsid w:val="00695B40"/>
    <w:rsid w:val="0069686B"/>
    <w:rsid w:val="00696D65"/>
    <w:rsid w:val="006A3672"/>
    <w:rsid w:val="006A687B"/>
    <w:rsid w:val="006B0A35"/>
    <w:rsid w:val="006B0A37"/>
    <w:rsid w:val="006B4255"/>
    <w:rsid w:val="006B4F5D"/>
    <w:rsid w:val="006B74D9"/>
    <w:rsid w:val="006B787F"/>
    <w:rsid w:val="006C2204"/>
    <w:rsid w:val="006C520C"/>
    <w:rsid w:val="006C5AD4"/>
    <w:rsid w:val="006C667C"/>
    <w:rsid w:val="006C6A93"/>
    <w:rsid w:val="006D1723"/>
    <w:rsid w:val="006D2999"/>
    <w:rsid w:val="006D2D4E"/>
    <w:rsid w:val="006D539E"/>
    <w:rsid w:val="006E3C2E"/>
    <w:rsid w:val="006E4228"/>
    <w:rsid w:val="006E438F"/>
    <w:rsid w:val="006E5148"/>
    <w:rsid w:val="006E777C"/>
    <w:rsid w:val="006F1A82"/>
    <w:rsid w:val="006F54AD"/>
    <w:rsid w:val="00703487"/>
    <w:rsid w:val="0070429A"/>
    <w:rsid w:val="00713645"/>
    <w:rsid w:val="00715646"/>
    <w:rsid w:val="00716829"/>
    <w:rsid w:val="0072172C"/>
    <w:rsid w:val="00723524"/>
    <w:rsid w:val="00726082"/>
    <w:rsid w:val="007266AD"/>
    <w:rsid w:val="00726958"/>
    <w:rsid w:val="00726DD6"/>
    <w:rsid w:val="0072723A"/>
    <w:rsid w:val="00732D4D"/>
    <w:rsid w:val="00740505"/>
    <w:rsid w:val="00742D10"/>
    <w:rsid w:val="00743142"/>
    <w:rsid w:val="00744B5C"/>
    <w:rsid w:val="007515E1"/>
    <w:rsid w:val="0075254E"/>
    <w:rsid w:val="00752899"/>
    <w:rsid w:val="00752F07"/>
    <w:rsid w:val="0075399D"/>
    <w:rsid w:val="00753AAD"/>
    <w:rsid w:val="007610E0"/>
    <w:rsid w:val="00761676"/>
    <w:rsid w:val="007724BA"/>
    <w:rsid w:val="00777ACD"/>
    <w:rsid w:val="00781F8B"/>
    <w:rsid w:val="0078375F"/>
    <w:rsid w:val="00784B3B"/>
    <w:rsid w:val="00787AE6"/>
    <w:rsid w:val="00787EA1"/>
    <w:rsid w:val="00790D4F"/>
    <w:rsid w:val="00794B5D"/>
    <w:rsid w:val="0079592C"/>
    <w:rsid w:val="007973BE"/>
    <w:rsid w:val="007A04B7"/>
    <w:rsid w:val="007A078C"/>
    <w:rsid w:val="007A4641"/>
    <w:rsid w:val="007A6E4A"/>
    <w:rsid w:val="007A72A7"/>
    <w:rsid w:val="007B012A"/>
    <w:rsid w:val="007B04EB"/>
    <w:rsid w:val="007B0A24"/>
    <w:rsid w:val="007B5ABA"/>
    <w:rsid w:val="007B6F4F"/>
    <w:rsid w:val="007C01F7"/>
    <w:rsid w:val="007C0535"/>
    <w:rsid w:val="007C223F"/>
    <w:rsid w:val="007C5586"/>
    <w:rsid w:val="007C6116"/>
    <w:rsid w:val="007C737D"/>
    <w:rsid w:val="007D13B2"/>
    <w:rsid w:val="007D1B80"/>
    <w:rsid w:val="007D24A0"/>
    <w:rsid w:val="007D5137"/>
    <w:rsid w:val="007D5F35"/>
    <w:rsid w:val="007D6F27"/>
    <w:rsid w:val="007D7934"/>
    <w:rsid w:val="007E2295"/>
    <w:rsid w:val="007E3FC1"/>
    <w:rsid w:val="007E4E7F"/>
    <w:rsid w:val="007E5F26"/>
    <w:rsid w:val="007E6276"/>
    <w:rsid w:val="007E65BB"/>
    <w:rsid w:val="007F0030"/>
    <w:rsid w:val="007F2953"/>
    <w:rsid w:val="00804292"/>
    <w:rsid w:val="008058A6"/>
    <w:rsid w:val="0081051F"/>
    <w:rsid w:val="00813B0D"/>
    <w:rsid w:val="00817D24"/>
    <w:rsid w:val="008217DD"/>
    <w:rsid w:val="00821E27"/>
    <w:rsid w:val="00825980"/>
    <w:rsid w:val="00827A77"/>
    <w:rsid w:val="00830261"/>
    <w:rsid w:val="00836041"/>
    <w:rsid w:val="00846779"/>
    <w:rsid w:val="00847ACE"/>
    <w:rsid w:val="0085258A"/>
    <w:rsid w:val="008578F7"/>
    <w:rsid w:val="00861B0D"/>
    <w:rsid w:val="008627EA"/>
    <w:rsid w:val="00862AA5"/>
    <w:rsid w:val="00863EA5"/>
    <w:rsid w:val="00870E14"/>
    <w:rsid w:val="00871A32"/>
    <w:rsid w:val="0087319B"/>
    <w:rsid w:val="00873D2F"/>
    <w:rsid w:val="00880EB1"/>
    <w:rsid w:val="00884E66"/>
    <w:rsid w:val="008850E6"/>
    <w:rsid w:val="00886205"/>
    <w:rsid w:val="00890A0B"/>
    <w:rsid w:val="00892E79"/>
    <w:rsid w:val="00896C01"/>
    <w:rsid w:val="008A009C"/>
    <w:rsid w:val="008A65B9"/>
    <w:rsid w:val="008A70B7"/>
    <w:rsid w:val="008B03EF"/>
    <w:rsid w:val="008B0A2D"/>
    <w:rsid w:val="008B64C8"/>
    <w:rsid w:val="008B6A70"/>
    <w:rsid w:val="008C1468"/>
    <w:rsid w:val="008C1EE5"/>
    <w:rsid w:val="008D1CEA"/>
    <w:rsid w:val="008D2C30"/>
    <w:rsid w:val="008D5A7A"/>
    <w:rsid w:val="008D78C7"/>
    <w:rsid w:val="008E22F7"/>
    <w:rsid w:val="008E33E9"/>
    <w:rsid w:val="008E582D"/>
    <w:rsid w:val="008F5AEB"/>
    <w:rsid w:val="00911CA9"/>
    <w:rsid w:val="00912A4B"/>
    <w:rsid w:val="00914E8B"/>
    <w:rsid w:val="00915916"/>
    <w:rsid w:val="00922E2D"/>
    <w:rsid w:val="009246C7"/>
    <w:rsid w:val="00927C8B"/>
    <w:rsid w:val="0093144E"/>
    <w:rsid w:val="0093382E"/>
    <w:rsid w:val="00933F4B"/>
    <w:rsid w:val="009341BF"/>
    <w:rsid w:val="009358B5"/>
    <w:rsid w:val="00941401"/>
    <w:rsid w:val="009430AE"/>
    <w:rsid w:val="009448B3"/>
    <w:rsid w:val="00946CBC"/>
    <w:rsid w:val="00947417"/>
    <w:rsid w:val="00952F5D"/>
    <w:rsid w:val="00953E3D"/>
    <w:rsid w:val="00955828"/>
    <w:rsid w:val="00960BDC"/>
    <w:rsid w:val="00961241"/>
    <w:rsid w:val="009633E9"/>
    <w:rsid w:val="00964292"/>
    <w:rsid w:val="0096520B"/>
    <w:rsid w:val="00970152"/>
    <w:rsid w:val="00970965"/>
    <w:rsid w:val="0098107A"/>
    <w:rsid w:val="00981094"/>
    <w:rsid w:val="00981238"/>
    <w:rsid w:val="009852DB"/>
    <w:rsid w:val="009858BE"/>
    <w:rsid w:val="00996544"/>
    <w:rsid w:val="00996A3C"/>
    <w:rsid w:val="009A02AE"/>
    <w:rsid w:val="009A4989"/>
    <w:rsid w:val="009A4C12"/>
    <w:rsid w:val="009A57BE"/>
    <w:rsid w:val="009B2018"/>
    <w:rsid w:val="009B4F88"/>
    <w:rsid w:val="009B5D60"/>
    <w:rsid w:val="009C20E1"/>
    <w:rsid w:val="009D05D1"/>
    <w:rsid w:val="009D08C8"/>
    <w:rsid w:val="009D09DF"/>
    <w:rsid w:val="009D0E2E"/>
    <w:rsid w:val="009D1B26"/>
    <w:rsid w:val="009D2553"/>
    <w:rsid w:val="009D60F3"/>
    <w:rsid w:val="009D7741"/>
    <w:rsid w:val="009D7764"/>
    <w:rsid w:val="009D7C92"/>
    <w:rsid w:val="009E0E6C"/>
    <w:rsid w:val="009E11DB"/>
    <w:rsid w:val="009E505E"/>
    <w:rsid w:val="009E6E43"/>
    <w:rsid w:val="009E74D8"/>
    <w:rsid w:val="009E7912"/>
    <w:rsid w:val="009F21EA"/>
    <w:rsid w:val="009F2A07"/>
    <w:rsid w:val="009F2FFC"/>
    <w:rsid w:val="009F3FE3"/>
    <w:rsid w:val="009F422B"/>
    <w:rsid w:val="00A014F7"/>
    <w:rsid w:val="00A018A0"/>
    <w:rsid w:val="00A02B63"/>
    <w:rsid w:val="00A05773"/>
    <w:rsid w:val="00A12963"/>
    <w:rsid w:val="00A129C1"/>
    <w:rsid w:val="00A1630C"/>
    <w:rsid w:val="00A316E0"/>
    <w:rsid w:val="00A323C4"/>
    <w:rsid w:val="00A32DEB"/>
    <w:rsid w:val="00A32DF3"/>
    <w:rsid w:val="00A37D8E"/>
    <w:rsid w:val="00A4227A"/>
    <w:rsid w:val="00A426AD"/>
    <w:rsid w:val="00A426BB"/>
    <w:rsid w:val="00A46414"/>
    <w:rsid w:val="00A469C6"/>
    <w:rsid w:val="00A51A02"/>
    <w:rsid w:val="00A51EF3"/>
    <w:rsid w:val="00A51FD7"/>
    <w:rsid w:val="00A524CF"/>
    <w:rsid w:val="00A52D60"/>
    <w:rsid w:val="00A52FEB"/>
    <w:rsid w:val="00A54AA6"/>
    <w:rsid w:val="00A54B40"/>
    <w:rsid w:val="00A54F13"/>
    <w:rsid w:val="00A562E3"/>
    <w:rsid w:val="00A56EC1"/>
    <w:rsid w:val="00A61011"/>
    <w:rsid w:val="00A61AB6"/>
    <w:rsid w:val="00A625EE"/>
    <w:rsid w:val="00A62757"/>
    <w:rsid w:val="00A651A8"/>
    <w:rsid w:val="00A670D5"/>
    <w:rsid w:val="00A70BDF"/>
    <w:rsid w:val="00A71485"/>
    <w:rsid w:val="00A71A69"/>
    <w:rsid w:val="00A72505"/>
    <w:rsid w:val="00A7456F"/>
    <w:rsid w:val="00A74DD6"/>
    <w:rsid w:val="00A7573E"/>
    <w:rsid w:val="00A7596A"/>
    <w:rsid w:val="00A7620A"/>
    <w:rsid w:val="00A76519"/>
    <w:rsid w:val="00A81FCF"/>
    <w:rsid w:val="00A92A3F"/>
    <w:rsid w:val="00A93286"/>
    <w:rsid w:val="00A95344"/>
    <w:rsid w:val="00A96131"/>
    <w:rsid w:val="00AA082E"/>
    <w:rsid w:val="00AA2553"/>
    <w:rsid w:val="00AA32A9"/>
    <w:rsid w:val="00AB564C"/>
    <w:rsid w:val="00AB661C"/>
    <w:rsid w:val="00AC04A4"/>
    <w:rsid w:val="00AC3941"/>
    <w:rsid w:val="00AC6C24"/>
    <w:rsid w:val="00AD1B10"/>
    <w:rsid w:val="00AD1DD3"/>
    <w:rsid w:val="00AD2EDE"/>
    <w:rsid w:val="00AD7474"/>
    <w:rsid w:val="00AE041B"/>
    <w:rsid w:val="00AE1988"/>
    <w:rsid w:val="00AE67A7"/>
    <w:rsid w:val="00AE7A2D"/>
    <w:rsid w:val="00AF09A5"/>
    <w:rsid w:val="00AF10D8"/>
    <w:rsid w:val="00AF164A"/>
    <w:rsid w:val="00AF53C9"/>
    <w:rsid w:val="00AF59DE"/>
    <w:rsid w:val="00B05732"/>
    <w:rsid w:val="00B05CB4"/>
    <w:rsid w:val="00B07C9A"/>
    <w:rsid w:val="00B103B5"/>
    <w:rsid w:val="00B1166D"/>
    <w:rsid w:val="00B12B97"/>
    <w:rsid w:val="00B13F49"/>
    <w:rsid w:val="00B16F69"/>
    <w:rsid w:val="00B23475"/>
    <w:rsid w:val="00B26FAD"/>
    <w:rsid w:val="00B271F0"/>
    <w:rsid w:val="00B346C7"/>
    <w:rsid w:val="00B36DA0"/>
    <w:rsid w:val="00B4067C"/>
    <w:rsid w:val="00B42E84"/>
    <w:rsid w:val="00B43F84"/>
    <w:rsid w:val="00B4512C"/>
    <w:rsid w:val="00B47ADA"/>
    <w:rsid w:val="00B5209F"/>
    <w:rsid w:val="00B530D8"/>
    <w:rsid w:val="00B6273B"/>
    <w:rsid w:val="00B62936"/>
    <w:rsid w:val="00B62D8B"/>
    <w:rsid w:val="00B6473A"/>
    <w:rsid w:val="00B64906"/>
    <w:rsid w:val="00B64CFC"/>
    <w:rsid w:val="00B66300"/>
    <w:rsid w:val="00B6766E"/>
    <w:rsid w:val="00B71197"/>
    <w:rsid w:val="00B74FBB"/>
    <w:rsid w:val="00B772CD"/>
    <w:rsid w:val="00B77561"/>
    <w:rsid w:val="00B81B71"/>
    <w:rsid w:val="00B862BC"/>
    <w:rsid w:val="00B913C1"/>
    <w:rsid w:val="00B917B5"/>
    <w:rsid w:val="00B91AC5"/>
    <w:rsid w:val="00B945FF"/>
    <w:rsid w:val="00B95FB5"/>
    <w:rsid w:val="00BA03FA"/>
    <w:rsid w:val="00BA1ACF"/>
    <w:rsid w:val="00BA2DBF"/>
    <w:rsid w:val="00BA35E9"/>
    <w:rsid w:val="00BA604E"/>
    <w:rsid w:val="00BA68DF"/>
    <w:rsid w:val="00BB1BFC"/>
    <w:rsid w:val="00BB3A39"/>
    <w:rsid w:val="00BB5CF8"/>
    <w:rsid w:val="00BB6D32"/>
    <w:rsid w:val="00BB6FCF"/>
    <w:rsid w:val="00BC12A2"/>
    <w:rsid w:val="00BC20B5"/>
    <w:rsid w:val="00BC6525"/>
    <w:rsid w:val="00BD34F7"/>
    <w:rsid w:val="00BD6C18"/>
    <w:rsid w:val="00BD72E2"/>
    <w:rsid w:val="00BD74E7"/>
    <w:rsid w:val="00BD7748"/>
    <w:rsid w:val="00BE2861"/>
    <w:rsid w:val="00BE2D0D"/>
    <w:rsid w:val="00BE3581"/>
    <w:rsid w:val="00BE4F2F"/>
    <w:rsid w:val="00BE4FE0"/>
    <w:rsid w:val="00BF3B06"/>
    <w:rsid w:val="00C02989"/>
    <w:rsid w:val="00C03964"/>
    <w:rsid w:val="00C106AB"/>
    <w:rsid w:val="00C12720"/>
    <w:rsid w:val="00C13A2E"/>
    <w:rsid w:val="00C15EF3"/>
    <w:rsid w:val="00C16FB3"/>
    <w:rsid w:val="00C24E27"/>
    <w:rsid w:val="00C2560B"/>
    <w:rsid w:val="00C27434"/>
    <w:rsid w:val="00C27971"/>
    <w:rsid w:val="00C30A4E"/>
    <w:rsid w:val="00C3462D"/>
    <w:rsid w:val="00C36343"/>
    <w:rsid w:val="00C4039C"/>
    <w:rsid w:val="00C522AD"/>
    <w:rsid w:val="00C52CAB"/>
    <w:rsid w:val="00C56918"/>
    <w:rsid w:val="00C61CB7"/>
    <w:rsid w:val="00C62A77"/>
    <w:rsid w:val="00C641C0"/>
    <w:rsid w:val="00C64FBF"/>
    <w:rsid w:val="00C71AF7"/>
    <w:rsid w:val="00C72556"/>
    <w:rsid w:val="00C764F8"/>
    <w:rsid w:val="00C775C8"/>
    <w:rsid w:val="00C81CFD"/>
    <w:rsid w:val="00C85217"/>
    <w:rsid w:val="00C94FFC"/>
    <w:rsid w:val="00C959F0"/>
    <w:rsid w:val="00C95CB4"/>
    <w:rsid w:val="00CA032C"/>
    <w:rsid w:val="00CA1B28"/>
    <w:rsid w:val="00CA1C22"/>
    <w:rsid w:val="00CA1EA6"/>
    <w:rsid w:val="00CA381C"/>
    <w:rsid w:val="00CA59DD"/>
    <w:rsid w:val="00CA6699"/>
    <w:rsid w:val="00CA66DC"/>
    <w:rsid w:val="00CB065C"/>
    <w:rsid w:val="00CB34DF"/>
    <w:rsid w:val="00CB6555"/>
    <w:rsid w:val="00CC1536"/>
    <w:rsid w:val="00CC62BA"/>
    <w:rsid w:val="00CC68EE"/>
    <w:rsid w:val="00CC730C"/>
    <w:rsid w:val="00CC730E"/>
    <w:rsid w:val="00CC75E2"/>
    <w:rsid w:val="00CC7FDE"/>
    <w:rsid w:val="00CE10A4"/>
    <w:rsid w:val="00CE121D"/>
    <w:rsid w:val="00CE1EE4"/>
    <w:rsid w:val="00CE65AC"/>
    <w:rsid w:val="00CF3653"/>
    <w:rsid w:val="00D06F01"/>
    <w:rsid w:val="00D11ADB"/>
    <w:rsid w:val="00D12AE6"/>
    <w:rsid w:val="00D16EC6"/>
    <w:rsid w:val="00D346D1"/>
    <w:rsid w:val="00D34D86"/>
    <w:rsid w:val="00D35600"/>
    <w:rsid w:val="00D357EF"/>
    <w:rsid w:val="00D35BD4"/>
    <w:rsid w:val="00D43BF2"/>
    <w:rsid w:val="00D447C8"/>
    <w:rsid w:val="00D4644B"/>
    <w:rsid w:val="00D50077"/>
    <w:rsid w:val="00D517DD"/>
    <w:rsid w:val="00D51FBD"/>
    <w:rsid w:val="00D527E9"/>
    <w:rsid w:val="00D548C3"/>
    <w:rsid w:val="00D56986"/>
    <w:rsid w:val="00D61C19"/>
    <w:rsid w:val="00D62687"/>
    <w:rsid w:val="00D627AF"/>
    <w:rsid w:val="00D63524"/>
    <w:rsid w:val="00D641D6"/>
    <w:rsid w:val="00D65861"/>
    <w:rsid w:val="00D65914"/>
    <w:rsid w:val="00D660E8"/>
    <w:rsid w:val="00D66832"/>
    <w:rsid w:val="00D67281"/>
    <w:rsid w:val="00D71489"/>
    <w:rsid w:val="00D72DE7"/>
    <w:rsid w:val="00D73C86"/>
    <w:rsid w:val="00D7482E"/>
    <w:rsid w:val="00D7566C"/>
    <w:rsid w:val="00D80FEB"/>
    <w:rsid w:val="00D9247A"/>
    <w:rsid w:val="00D92D98"/>
    <w:rsid w:val="00D95EAE"/>
    <w:rsid w:val="00D96314"/>
    <w:rsid w:val="00D97F96"/>
    <w:rsid w:val="00DA047A"/>
    <w:rsid w:val="00DA1010"/>
    <w:rsid w:val="00DA4336"/>
    <w:rsid w:val="00DA4AB3"/>
    <w:rsid w:val="00DB3220"/>
    <w:rsid w:val="00DC2C39"/>
    <w:rsid w:val="00DC3463"/>
    <w:rsid w:val="00DD02F5"/>
    <w:rsid w:val="00DD1685"/>
    <w:rsid w:val="00DD3DB8"/>
    <w:rsid w:val="00DD445C"/>
    <w:rsid w:val="00DD4F6A"/>
    <w:rsid w:val="00DD5E43"/>
    <w:rsid w:val="00DD6E2F"/>
    <w:rsid w:val="00DF1134"/>
    <w:rsid w:val="00DF3162"/>
    <w:rsid w:val="00DF4F97"/>
    <w:rsid w:val="00E02715"/>
    <w:rsid w:val="00E02B73"/>
    <w:rsid w:val="00E052FC"/>
    <w:rsid w:val="00E05A02"/>
    <w:rsid w:val="00E05D7A"/>
    <w:rsid w:val="00E11F6F"/>
    <w:rsid w:val="00E16DE4"/>
    <w:rsid w:val="00E21493"/>
    <w:rsid w:val="00E239E8"/>
    <w:rsid w:val="00E2770F"/>
    <w:rsid w:val="00E44D37"/>
    <w:rsid w:val="00E47111"/>
    <w:rsid w:val="00E479E9"/>
    <w:rsid w:val="00E53126"/>
    <w:rsid w:val="00E61477"/>
    <w:rsid w:val="00E64AE4"/>
    <w:rsid w:val="00E65DC0"/>
    <w:rsid w:val="00E664B2"/>
    <w:rsid w:val="00E66A15"/>
    <w:rsid w:val="00E70359"/>
    <w:rsid w:val="00E90556"/>
    <w:rsid w:val="00E92AB5"/>
    <w:rsid w:val="00EA4DEE"/>
    <w:rsid w:val="00EA6B87"/>
    <w:rsid w:val="00EB0E6D"/>
    <w:rsid w:val="00EB13DD"/>
    <w:rsid w:val="00EB5419"/>
    <w:rsid w:val="00EC2612"/>
    <w:rsid w:val="00EC351B"/>
    <w:rsid w:val="00EC3D41"/>
    <w:rsid w:val="00EC5265"/>
    <w:rsid w:val="00ED0B9C"/>
    <w:rsid w:val="00ED1C10"/>
    <w:rsid w:val="00ED3DAD"/>
    <w:rsid w:val="00ED7646"/>
    <w:rsid w:val="00ED7E92"/>
    <w:rsid w:val="00EE5F0F"/>
    <w:rsid w:val="00EE5F38"/>
    <w:rsid w:val="00EE68D8"/>
    <w:rsid w:val="00EF7D7F"/>
    <w:rsid w:val="00F037D6"/>
    <w:rsid w:val="00F04C58"/>
    <w:rsid w:val="00F04DE0"/>
    <w:rsid w:val="00F068AE"/>
    <w:rsid w:val="00F11388"/>
    <w:rsid w:val="00F11FE2"/>
    <w:rsid w:val="00F147F3"/>
    <w:rsid w:val="00F155AE"/>
    <w:rsid w:val="00F21BAC"/>
    <w:rsid w:val="00F24693"/>
    <w:rsid w:val="00F274FD"/>
    <w:rsid w:val="00F307B1"/>
    <w:rsid w:val="00F3157E"/>
    <w:rsid w:val="00F32FC5"/>
    <w:rsid w:val="00F34AA7"/>
    <w:rsid w:val="00F34BD3"/>
    <w:rsid w:val="00F365BE"/>
    <w:rsid w:val="00F3786F"/>
    <w:rsid w:val="00F37ACE"/>
    <w:rsid w:val="00F43AC5"/>
    <w:rsid w:val="00F451C7"/>
    <w:rsid w:val="00F454D1"/>
    <w:rsid w:val="00F46E63"/>
    <w:rsid w:val="00F46FF3"/>
    <w:rsid w:val="00F47BFA"/>
    <w:rsid w:val="00F524B0"/>
    <w:rsid w:val="00F5283C"/>
    <w:rsid w:val="00F529E4"/>
    <w:rsid w:val="00F6242D"/>
    <w:rsid w:val="00F62EA2"/>
    <w:rsid w:val="00F65C66"/>
    <w:rsid w:val="00F70248"/>
    <w:rsid w:val="00F71268"/>
    <w:rsid w:val="00F71D48"/>
    <w:rsid w:val="00F727D8"/>
    <w:rsid w:val="00F72F9E"/>
    <w:rsid w:val="00F73AA7"/>
    <w:rsid w:val="00F750B7"/>
    <w:rsid w:val="00F800D0"/>
    <w:rsid w:val="00F811E5"/>
    <w:rsid w:val="00F82449"/>
    <w:rsid w:val="00F83790"/>
    <w:rsid w:val="00F83D09"/>
    <w:rsid w:val="00F87819"/>
    <w:rsid w:val="00F92383"/>
    <w:rsid w:val="00F955B4"/>
    <w:rsid w:val="00F96230"/>
    <w:rsid w:val="00FA2A78"/>
    <w:rsid w:val="00FA2BA4"/>
    <w:rsid w:val="00FB0713"/>
    <w:rsid w:val="00FB39A4"/>
    <w:rsid w:val="00FB46C9"/>
    <w:rsid w:val="00FB5CE0"/>
    <w:rsid w:val="00FB7D34"/>
    <w:rsid w:val="00FB7D6F"/>
    <w:rsid w:val="00FC1FE5"/>
    <w:rsid w:val="00FC4F21"/>
    <w:rsid w:val="00FC6C94"/>
    <w:rsid w:val="00FD1EF1"/>
    <w:rsid w:val="00FD2058"/>
    <w:rsid w:val="00FD3275"/>
    <w:rsid w:val="00FE2241"/>
    <w:rsid w:val="00FE34B9"/>
    <w:rsid w:val="00FE5053"/>
    <w:rsid w:val="00FE783D"/>
    <w:rsid w:val="00FF1AEF"/>
    <w:rsid w:val="00FF5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29A"/>
  </w:style>
  <w:style w:type="paragraph" w:styleId="1">
    <w:name w:val="heading 1"/>
    <w:basedOn w:val="a"/>
    <w:next w:val="a"/>
    <w:link w:val="10"/>
    <w:uiPriority w:val="9"/>
    <w:qFormat/>
    <w:rsid w:val="00A625EE"/>
    <w:pPr>
      <w:keepNext/>
      <w:keepLines/>
      <w:spacing w:before="480" w:line="276" w:lineRule="auto"/>
      <w:ind w:firstLine="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25EE"/>
    <w:rPr>
      <w:rFonts w:asciiTheme="majorHAnsi" w:eastAsiaTheme="majorEastAsia" w:hAnsiTheme="majorHAnsi" w:cstheme="majorBidi"/>
      <w:b/>
      <w:bCs/>
      <w:color w:val="365F91" w:themeColor="accent1" w:themeShade="BF"/>
      <w:sz w:val="28"/>
      <w:szCs w:val="28"/>
      <w:lang w:eastAsia="ru-RU"/>
    </w:rPr>
  </w:style>
  <w:style w:type="paragraph" w:styleId="a3">
    <w:name w:val="Balloon Text"/>
    <w:basedOn w:val="a"/>
    <w:link w:val="a4"/>
    <w:uiPriority w:val="99"/>
    <w:semiHidden/>
    <w:unhideWhenUsed/>
    <w:rsid w:val="008627E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27EA"/>
    <w:rPr>
      <w:rFonts w:ascii="Tahoma" w:hAnsi="Tahoma" w:cs="Tahoma"/>
      <w:sz w:val="16"/>
      <w:szCs w:val="16"/>
    </w:rPr>
  </w:style>
  <w:style w:type="character" w:styleId="a5">
    <w:name w:val="Hyperlink"/>
    <w:basedOn w:val="a0"/>
    <w:uiPriority w:val="99"/>
    <w:unhideWhenUsed/>
    <w:rsid w:val="008627EA"/>
    <w:rPr>
      <w:color w:val="0000FF" w:themeColor="hyperlink"/>
      <w:u w:val="single"/>
    </w:rPr>
  </w:style>
  <w:style w:type="table" w:styleId="a6">
    <w:name w:val="Table Grid"/>
    <w:basedOn w:val="a1"/>
    <w:uiPriority w:val="59"/>
    <w:rsid w:val="008627EA"/>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0429A"/>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873D2F"/>
    <w:rPr>
      <w:color w:val="800080" w:themeColor="followedHyperlink"/>
      <w:u w:val="single"/>
    </w:rPr>
  </w:style>
  <w:style w:type="paragraph" w:styleId="a9">
    <w:name w:val="TOC Heading"/>
    <w:basedOn w:val="1"/>
    <w:next w:val="a"/>
    <w:uiPriority w:val="39"/>
    <w:semiHidden/>
    <w:unhideWhenUsed/>
    <w:qFormat/>
    <w:rsid w:val="008D78C7"/>
    <w:pPr>
      <w:outlineLvl w:val="9"/>
    </w:pPr>
    <w:rPr>
      <w:lang w:eastAsia="en-US"/>
    </w:rPr>
  </w:style>
  <w:style w:type="paragraph" w:styleId="11">
    <w:name w:val="toc 1"/>
    <w:basedOn w:val="a"/>
    <w:next w:val="a"/>
    <w:autoRedefine/>
    <w:uiPriority w:val="39"/>
    <w:unhideWhenUsed/>
    <w:rsid w:val="008D78C7"/>
    <w:pPr>
      <w:spacing w:after="100" w:line="276" w:lineRule="auto"/>
      <w:ind w:firstLine="0"/>
    </w:pPr>
    <w:rPr>
      <w:rFonts w:ascii="Arial" w:eastAsia="Arial" w:hAnsi="Arial" w:cs="Arial"/>
      <w:lang w:eastAsia="ru-RU"/>
    </w:rPr>
  </w:style>
  <w:style w:type="paragraph" w:styleId="aa">
    <w:name w:val="Normal (Web)"/>
    <w:basedOn w:val="a"/>
    <w:uiPriority w:val="99"/>
    <w:semiHidden/>
    <w:unhideWhenUsed/>
    <w:rsid w:val="009E0E6C"/>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F34AA7"/>
    <w:pPr>
      <w:tabs>
        <w:tab w:val="center" w:pos="4677"/>
        <w:tab w:val="right" w:pos="9355"/>
      </w:tabs>
      <w:spacing w:line="240" w:lineRule="auto"/>
    </w:pPr>
  </w:style>
  <w:style w:type="character" w:customStyle="1" w:styleId="ac">
    <w:name w:val="Верхний колонтитул Знак"/>
    <w:basedOn w:val="a0"/>
    <w:link w:val="ab"/>
    <w:uiPriority w:val="99"/>
    <w:rsid w:val="00F34AA7"/>
  </w:style>
  <w:style w:type="paragraph" w:styleId="ad">
    <w:name w:val="footer"/>
    <w:basedOn w:val="a"/>
    <w:link w:val="ae"/>
    <w:uiPriority w:val="99"/>
    <w:unhideWhenUsed/>
    <w:rsid w:val="00F34AA7"/>
    <w:pPr>
      <w:tabs>
        <w:tab w:val="center" w:pos="4677"/>
        <w:tab w:val="right" w:pos="9355"/>
      </w:tabs>
      <w:spacing w:line="240" w:lineRule="auto"/>
    </w:pPr>
  </w:style>
  <w:style w:type="character" w:customStyle="1" w:styleId="ae">
    <w:name w:val="Нижний колонтитул Знак"/>
    <w:basedOn w:val="a0"/>
    <w:link w:val="ad"/>
    <w:uiPriority w:val="99"/>
    <w:rsid w:val="00F34AA7"/>
  </w:style>
  <w:style w:type="character" w:styleId="af">
    <w:name w:val="line number"/>
    <w:basedOn w:val="a0"/>
    <w:uiPriority w:val="99"/>
    <w:semiHidden/>
    <w:unhideWhenUsed/>
    <w:rsid w:val="005B5E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29A"/>
  </w:style>
  <w:style w:type="paragraph" w:styleId="1">
    <w:name w:val="heading 1"/>
    <w:basedOn w:val="a"/>
    <w:next w:val="a"/>
    <w:link w:val="10"/>
    <w:uiPriority w:val="9"/>
    <w:qFormat/>
    <w:rsid w:val="00A625EE"/>
    <w:pPr>
      <w:keepNext/>
      <w:keepLines/>
      <w:spacing w:before="480" w:line="276" w:lineRule="auto"/>
      <w:ind w:firstLine="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25EE"/>
    <w:rPr>
      <w:rFonts w:asciiTheme="majorHAnsi" w:eastAsiaTheme="majorEastAsia" w:hAnsiTheme="majorHAnsi" w:cstheme="majorBidi"/>
      <w:b/>
      <w:bCs/>
      <w:color w:val="365F91" w:themeColor="accent1" w:themeShade="BF"/>
      <w:sz w:val="28"/>
      <w:szCs w:val="28"/>
      <w:lang w:eastAsia="ru-RU"/>
    </w:rPr>
  </w:style>
  <w:style w:type="paragraph" w:styleId="a3">
    <w:name w:val="Balloon Text"/>
    <w:basedOn w:val="a"/>
    <w:link w:val="a4"/>
    <w:uiPriority w:val="99"/>
    <w:semiHidden/>
    <w:unhideWhenUsed/>
    <w:rsid w:val="008627E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27EA"/>
    <w:rPr>
      <w:rFonts w:ascii="Tahoma" w:hAnsi="Tahoma" w:cs="Tahoma"/>
      <w:sz w:val="16"/>
      <w:szCs w:val="16"/>
    </w:rPr>
  </w:style>
  <w:style w:type="character" w:styleId="a5">
    <w:name w:val="Hyperlink"/>
    <w:basedOn w:val="a0"/>
    <w:uiPriority w:val="99"/>
    <w:unhideWhenUsed/>
    <w:rsid w:val="008627EA"/>
    <w:rPr>
      <w:color w:val="0000FF" w:themeColor="hyperlink"/>
      <w:u w:val="single"/>
    </w:rPr>
  </w:style>
  <w:style w:type="table" w:styleId="a6">
    <w:name w:val="Table Grid"/>
    <w:basedOn w:val="a1"/>
    <w:uiPriority w:val="59"/>
    <w:rsid w:val="008627EA"/>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0429A"/>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873D2F"/>
    <w:rPr>
      <w:color w:val="800080" w:themeColor="followedHyperlink"/>
      <w:u w:val="single"/>
    </w:rPr>
  </w:style>
  <w:style w:type="paragraph" w:styleId="a9">
    <w:name w:val="TOC Heading"/>
    <w:basedOn w:val="1"/>
    <w:next w:val="a"/>
    <w:uiPriority w:val="39"/>
    <w:semiHidden/>
    <w:unhideWhenUsed/>
    <w:qFormat/>
    <w:rsid w:val="008D78C7"/>
    <w:pPr>
      <w:outlineLvl w:val="9"/>
    </w:pPr>
    <w:rPr>
      <w:lang w:eastAsia="en-US"/>
    </w:rPr>
  </w:style>
  <w:style w:type="paragraph" w:styleId="11">
    <w:name w:val="toc 1"/>
    <w:basedOn w:val="a"/>
    <w:next w:val="a"/>
    <w:autoRedefine/>
    <w:uiPriority w:val="39"/>
    <w:unhideWhenUsed/>
    <w:rsid w:val="008D78C7"/>
    <w:pPr>
      <w:spacing w:after="100" w:line="276" w:lineRule="auto"/>
      <w:ind w:firstLine="0"/>
    </w:pPr>
    <w:rPr>
      <w:rFonts w:ascii="Arial" w:eastAsia="Arial" w:hAnsi="Arial" w:cs="Arial"/>
      <w:lang w:eastAsia="ru-RU"/>
    </w:rPr>
  </w:style>
  <w:style w:type="paragraph" w:styleId="aa">
    <w:name w:val="Normal (Web)"/>
    <w:basedOn w:val="a"/>
    <w:uiPriority w:val="99"/>
    <w:semiHidden/>
    <w:unhideWhenUsed/>
    <w:rsid w:val="009E0E6C"/>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F34AA7"/>
    <w:pPr>
      <w:tabs>
        <w:tab w:val="center" w:pos="4677"/>
        <w:tab w:val="right" w:pos="9355"/>
      </w:tabs>
      <w:spacing w:line="240" w:lineRule="auto"/>
    </w:pPr>
  </w:style>
  <w:style w:type="character" w:customStyle="1" w:styleId="ac">
    <w:name w:val="Верхний колонтитул Знак"/>
    <w:basedOn w:val="a0"/>
    <w:link w:val="ab"/>
    <w:uiPriority w:val="99"/>
    <w:rsid w:val="00F34AA7"/>
  </w:style>
  <w:style w:type="paragraph" w:styleId="ad">
    <w:name w:val="footer"/>
    <w:basedOn w:val="a"/>
    <w:link w:val="ae"/>
    <w:uiPriority w:val="99"/>
    <w:unhideWhenUsed/>
    <w:rsid w:val="00F34AA7"/>
    <w:pPr>
      <w:tabs>
        <w:tab w:val="center" w:pos="4677"/>
        <w:tab w:val="right" w:pos="9355"/>
      </w:tabs>
      <w:spacing w:line="240" w:lineRule="auto"/>
    </w:pPr>
  </w:style>
  <w:style w:type="character" w:customStyle="1" w:styleId="ae">
    <w:name w:val="Нижний колонтитул Знак"/>
    <w:basedOn w:val="a0"/>
    <w:link w:val="ad"/>
    <w:uiPriority w:val="99"/>
    <w:rsid w:val="00F34AA7"/>
  </w:style>
  <w:style w:type="character" w:styleId="af">
    <w:name w:val="line number"/>
    <w:basedOn w:val="a0"/>
    <w:uiPriority w:val="99"/>
    <w:semiHidden/>
    <w:unhideWhenUsed/>
    <w:rsid w:val="005B5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85562">
      <w:bodyDiv w:val="1"/>
      <w:marLeft w:val="0"/>
      <w:marRight w:val="0"/>
      <w:marTop w:val="0"/>
      <w:marBottom w:val="0"/>
      <w:divBdr>
        <w:top w:val="none" w:sz="0" w:space="0" w:color="auto"/>
        <w:left w:val="none" w:sz="0" w:space="0" w:color="auto"/>
        <w:bottom w:val="none" w:sz="0" w:space="0" w:color="auto"/>
        <w:right w:val="none" w:sz="0" w:space="0" w:color="auto"/>
      </w:divBdr>
    </w:div>
    <w:div w:id="615909414">
      <w:bodyDiv w:val="1"/>
      <w:marLeft w:val="0"/>
      <w:marRight w:val="0"/>
      <w:marTop w:val="0"/>
      <w:marBottom w:val="0"/>
      <w:divBdr>
        <w:top w:val="none" w:sz="0" w:space="0" w:color="auto"/>
        <w:left w:val="none" w:sz="0" w:space="0" w:color="auto"/>
        <w:bottom w:val="none" w:sz="0" w:space="0" w:color="auto"/>
        <w:right w:val="none" w:sz="0" w:space="0" w:color="auto"/>
      </w:divBdr>
    </w:div>
    <w:div w:id="640813757">
      <w:bodyDiv w:val="1"/>
      <w:marLeft w:val="0"/>
      <w:marRight w:val="0"/>
      <w:marTop w:val="0"/>
      <w:marBottom w:val="0"/>
      <w:divBdr>
        <w:top w:val="none" w:sz="0" w:space="0" w:color="auto"/>
        <w:left w:val="none" w:sz="0" w:space="0" w:color="auto"/>
        <w:bottom w:val="none" w:sz="0" w:space="0" w:color="auto"/>
        <w:right w:val="none" w:sz="0" w:space="0" w:color="auto"/>
      </w:divBdr>
    </w:div>
    <w:div w:id="974523651">
      <w:bodyDiv w:val="1"/>
      <w:marLeft w:val="0"/>
      <w:marRight w:val="0"/>
      <w:marTop w:val="0"/>
      <w:marBottom w:val="0"/>
      <w:divBdr>
        <w:top w:val="none" w:sz="0" w:space="0" w:color="auto"/>
        <w:left w:val="none" w:sz="0" w:space="0" w:color="auto"/>
        <w:bottom w:val="none" w:sz="0" w:space="0" w:color="auto"/>
        <w:right w:val="none" w:sz="0" w:space="0" w:color="auto"/>
      </w:divBdr>
    </w:div>
    <w:div w:id="1318068850">
      <w:bodyDiv w:val="1"/>
      <w:marLeft w:val="0"/>
      <w:marRight w:val="0"/>
      <w:marTop w:val="0"/>
      <w:marBottom w:val="0"/>
      <w:divBdr>
        <w:top w:val="none" w:sz="0" w:space="0" w:color="auto"/>
        <w:left w:val="none" w:sz="0" w:space="0" w:color="auto"/>
        <w:bottom w:val="none" w:sz="0" w:space="0" w:color="auto"/>
        <w:right w:val="none" w:sz="0" w:space="0" w:color="auto"/>
      </w:divBdr>
    </w:div>
    <w:div w:id="1425414620">
      <w:bodyDiv w:val="1"/>
      <w:marLeft w:val="0"/>
      <w:marRight w:val="0"/>
      <w:marTop w:val="0"/>
      <w:marBottom w:val="0"/>
      <w:divBdr>
        <w:top w:val="none" w:sz="0" w:space="0" w:color="auto"/>
        <w:left w:val="none" w:sz="0" w:space="0" w:color="auto"/>
        <w:bottom w:val="none" w:sz="0" w:space="0" w:color="auto"/>
        <w:right w:val="none" w:sz="0" w:space="0" w:color="auto"/>
      </w:divBdr>
    </w:div>
    <w:div w:id="1764187627">
      <w:bodyDiv w:val="1"/>
      <w:marLeft w:val="0"/>
      <w:marRight w:val="0"/>
      <w:marTop w:val="0"/>
      <w:marBottom w:val="0"/>
      <w:divBdr>
        <w:top w:val="none" w:sz="0" w:space="0" w:color="auto"/>
        <w:left w:val="none" w:sz="0" w:space="0" w:color="auto"/>
        <w:bottom w:val="none" w:sz="0" w:space="0" w:color="auto"/>
        <w:right w:val="none" w:sz="0" w:space="0" w:color="auto"/>
      </w:divBdr>
    </w:div>
    <w:div w:id="207476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329E4D09-EFE9-4E28-B029-4D893243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3796</Words>
  <Characters>21639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Vann</dc:creator>
  <cp:lastModifiedBy>Алина_пк</cp:lastModifiedBy>
  <cp:revision>16</cp:revision>
  <cp:lastPrinted>2024-02-08T17:51:00Z</cp:lastPrinted>
  <dcterms:created xsi:type="dcterms:W3CDTF">2023-11-27T08:43:00Z</dcterms:created>
  <dcterms:modified xsi:type="dcterms:W3CDTF">2024-02-20T19:47:00Z</dcterms:modified>
</cp:coreProperties>
</file>