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980" w:rsidRDefault="00717980" w:rsidP="00DD6950">
      <w:pPr>
        <w:spacing w:after="0"/>
        <w:jc w:val="both"/>
        <w:rPr>
          <w:rFonts w:ascii="Times New Roman" w:hAnsi="Times New Roman" w:cs="Times New Roman"/>
          <w:sz w:val="28"/>
          <w:szCs w:val="28"/>
        </w:rPr>
      </w:pPr>
    </w:p>
    <w:p w:rsidR="00086564" w:rsidRDefault="00086564" w:rsidP="00DD6950">
      <w:pPr>
        <w:spacing w:after="0"/>
        <w:jc w:val="both"/>
        <w:rPr>
          <w:rFonts w:ascii="Times New Roman" w:hAnsi="Times New Roman" w:cs="Times New Roman"/>
          <w:sz w:val="28"/>
          <w:szCs w:val="28"/>
        </w:rPr>
      </w:pPr>
    </w:p>
    <w:p w:rsidR="00086564" w:rsidRDefault="00086564" w:rsidP="00DD6950">
      <w:pPr>
        <w:spacing w:after="0"/>
        <w:jc w:val="both"/>
        <w:rPr>
          <w:rFonts w:ascii="Times New Roman" w:hAnsi="Times New Roman" w:cs="Times New Roman"/>
          <w:sz w:val="28"/>
          <w:szCs w:val="28"/>
        </w:rPr>
      </w:pPr>
    </w:p>
    <w:p w:rsidR="008E3690" w:rsidRDefault="008E3690" w:rsidP="00DD6950">
      <w:pPr>
        <w:spacing w:after="0"/>
        <w:jc w:val="both"/>
        <w:rPr>
          <w:rFonts w:ascii="Times New Roman" w:hAnsi="Times New Roman" w:cs="Times New Roman"/>
          <w:sz w:val="28"/>
          <w:szCs w:val="28"/>
        </w:rPr>
      </w:pPr>
    </w:p>
    <w:p w:rsidR="00DD6950" w:rsidRDefault="00DD6950" w:rsidP="00DD6950">
      <w:pPr>
        <w:spacing w:after="0"/>
        <w:jc w:val="both"/>
        <w:rPr>
          <w:rFonts w:ascii="Times New Roman" w:hAnsi="Times New Roman" w:cs="Times New Roman"/>
          <w:sz w:val="28"/>
          <w:szCs w:val="28"/>
        </w:rPr>
      </w:pPr>
    </w:p>
    <w:p w:rsidR="00DD6950" w:rsidRDefault="00DD6950" w:rsidP="00DD6950">
      <w:pPr>
        <w:spacing w:after="0"/>
        <w:jc w:val="both"/>
        <w:rPr>
          <w:rFonts w:ascii="Times New Roman" w:hAnsi="Times New Roman" w:cs="Times New Roman"/>
          <w:sz w:val="28"/>
          <w:szCs w:val="28"/>
        </w:rPr>
      </w:pPr>
    </w:p>
    <w:p w:rsidR="00DD6950" w:rsidRPr="0066608A" w:rsidRDefault="0066608A" w:rsidP="0066608A">
      <w:pPr>
        <w:spacing w:after="0"/>
        <w:ind w:firstLine="1418"/>
        <w:jc w:val="both"/>
        <w:rPr>
          <w:rFonts w:ascii="Times New Roman" w:hAnsi="Times New Roman" w:cs="Times New Roman"/>
          <w:b/>
          <w:sz w:val="56"/>
          <w:szCs w:val="56"/>
        </w:rPr>
      </w:pPr>
      <w:r w:rsidRPr="0066608A">
        <w:rPr>
          <w:rFonts w:ascii="Times New Roman" w:hAnsi="Times New Roman" w:cs="Times New Roman"/>
          <w:b/>
          <w:sz w:val="56"/>
          <w:szCs w:val="56"/>
        </w:rPr>
        <w:t>Исследовательская работа</w:t>
      </w:r>
    </w:p>
    <w:p w:rsidR="00BD1F4A" w:rsidRDefault="00BD1F4A" w:rsidP="00BD1F4A">
      <w:pPr>
        <w:spacing w:after="0"/>
        <w:jc w:val="both"/>
        <w:rPr>
          <w:rFonts w:ascii="Times New Roman" w:hAnsi="Times New Roman" w:cs="Times New Roman"/>
          <w:sz w:val="28"/>
          <w:szCs w:val="28"/>
        </w:rPr>
      </w:pPr>
    </w:p>
    <w:p w:rsidR="0066608A" w:rsidRPr="0066608A" w:rsidRDefault="0066608A" w:rsidP="0066608A">
      <w:pPr>
        <w:spacing w:after="0"/>
        <w:ind w:firstLine="3969"/>
        <w:jc w:val="both"/>
        <w:rPr>
          <w:rFonts w:ascii="Times New Roman" w:hAnsi="Times New Roman" w:cs="Times New Roman"/>
          <w:sz w:val="40"/>
          <w:szCs w:val="40"/>
        </w:rPr>
      </w:pPr>
      <w:r w:rsidRPr="0066608A">
        <w:rPr>
          <w:rFonts w:ascii="Times New Roman" w:hAnsi="Times New Roman" w:cs="Times New Roman"/>
          <w:sz w:val="40"/>
          <w:szCs w:val="40"/>
        </w:rPr>
        <w:t>На тему:</w:t>
      </w:r>
    </w:p>
    <w:p w:rsidR="00BD1F4A" w:rsidRPr="0066608A" w:rsidRDefault="00BD1F4A" w:rsidP="0066608A">
      <w:pPr>
        <w:spacing w:after="0"/>
        <w:ind w:left="142" w:firstLine="142"/>
        <w:jc w:val="center"/>
        <w:rPr>
          <w:rFonts w:ascii="Times New Roman" w:hAnsi="Times New Roman" w:cs="Times New Roman"/>
          <w:i/>
          <w:sz w:val="48"/>
          <w:szCs w:val="48"/>
        </w:rPr>
      </w:pPr>
      <w:r w:rsidRPr="0066608A">
        <w:rPr>
          <w:rFonts w:ascii="Times New Roman" w:hAnsi="Times New Roman" w:cs="Times New Roman"/>
          <w:i/>
          <w:sz w:val="48"/>
          <w:szCs w:val="48"/>
        </w:rPr>
        <w:t>Иностранные слова</w:t>
      </w:r>
    </w:p>
    <w:p w:rsidR="00BD1F4A" w:rsidRPr="0066608A" w:rsidRDefault="00BD1F4A" w:rsidP="0066608A">
      <w:pPr>
        <w:spacing w:after="0"/>
        <w:ind w:left="284" w:hanging="284"/>
        <w:jc w:val="center"/>
        <w:rPr>
          <w:rFonts w:ascii="Times New Roman" w:hAnsi="Times New Roman" w:cs="Times New Roman"/>
          <w:i/>
          <w:sz w:val="48"/>
          <w:szCs w:val="48"/>
        </w:rPr>
      </w:pPr>
      <w:r w:rsidRPr="0066608A">
        <w:rPr>
          <w:rFonts w:ascii="Times New Roman" w:hAnsi="Times New Roman" w:cs="Times New Roman"/>
          <w:i/>
          <w:sz w:val="48"/>
          <w:szCs w:val="48"/>
        </w:rPr>
        <w:t>заимствованные в юриспруденции</w:t>
      </w:r>
      <w:r w:rsidR="00AA74A3">
        <w:rPr>
          <w:rFonts w:ascii="Times New Roman" w:hAnsi="Times New Roman" w:cs="Times New Roman"/>
          <w:i/>
          <w:sz w:val="48"/>
          <w:szCs w:val="48"/>
        </w:rPr>
        <w:t>.</w:t>
      </w:r>
    </w:p>
    <w:p w:rsidR="00BD1F4A" w:rsidRDefault="00BD1F4A" w:rsidP="00BD1F4A">
      <w:pPr>
        <w:spacing w:after="0"/>
        <w:jc w:val="both"/>
        <w:rPr>
          <w:rFonts w:ascii="Times New Roman" w:hAnsi="Times New Roman" w:cs="Times New Roman"/>
          <w:sz w:val="28"/>
          <w:szCs w:val="28"/>
        </w:rPr>
      </w:pPr>
    </w:p>
    <w:p w:rsidR="00BD1F4A" w:rsidRDefault="00BD1F4A" w:rsidP="00BD1F4A">
      <w:pPr>
        <w:spacing w:after="0"/>
        <w:jc w:val="both"/>
        <w:rPr>
          <w:rFonts w:ascii="Times New Roman" w:hAnsi="Times New Roman" w:cs="Times New Roman"/>
          <w:sz w:val="28"/>
          <w:szCs w:val="28"/>
        </w:rPr>
      </w:pPr>
    </w:p>
    <w:p w:rsidR="00DD6950" w:rsidRDefault="00DD6950" w:rsidP="00DD6950">
      <w:pPr>
        <w:spacing w:after="0"/>
        <w:jc w:val="both"/>
        <w:rPr>
          <w:rFonts w:ascii="Times New Roman" w:hAnsi="Times New Roman" w:cs="Times New Roman"/>
          <w:sz w:val="28"/>
          <w:szCs w:val="28"/>
        </w:rPr>
      </w:pPr>
    </w:p>
    <w:p w:rsidR="00DD6950" w:rsidRDefault="00DD6950" w:rsidP="00DD6950">
      <w:pPr>
        <w:spacing w:after="0"/>
        <w:jc w:val="both"/>
        <w:rPr>
          <w:rFonts w:ascii="Times New Roman" w:hAnsi="Times New Roman" w:cs="Times New Roman"/>
          <w:sz w:val="28"/>
          <w:szCs w:val="28"/>
        </w:rPr>
      </w:pPr>
    </w:p>
    <w:p w:rsidR="00DD6950" w:rsidRPr="00DD6950" w:rsidRDefault="00DD6950" w:rsidP="00DD6950">
      <w:pPr>
        <w:spacing w:after="0"/>
        <w:jc w:val="center"/>
        <w:rPr>
          <w:rFonts w:ascii="Times New Roman" w:hAnsi="Times New Roman" w:cs="Times New Roman"/>
          <w:sz w:val="72"/>
          <w:szCs w:val="72"/>
        </w:rPr>
      </w:pPr>
    </w:p>
    <w:p w:rsidR="00BD1F4A" w:rsidRPr="00BD1F4A" w:rsidRDefault="00BD1F4A" w:rsidP="00BD1F4A">
      <w:pPr>
        <w:ind w:firstLine="5670"/>
        <w:rPr>
          <w:rFonts w:ascii="Times New Roman" w:hAnsi="Times New Roman" w:cs="Times New Roman"/>
          <w:b/>
          <w:sz w:val="28"/>
          <w:szCs w:val="28"/>
          <w:u w:val="single"/>
        </w:rPr>
      </w:pPr>
      <w:r w:rsidRPr="00BD1F4A">
        <w:rPr>
          <w:rFonts w:ascii="Times New Roman" w:hAnsi="Times New Roman" w:cs="Times New Roman"/>
          <w:b/>
          <w:sz w:val="28"/>
          <w:szCs w:val="28"/>
          <w:u w:val="single"/>
        </w:rPr>
        <w:t>Выполнила:</w:t>
      </w:r>
    </w:p>
    <w:p w:rsidR="00BD1F4A" w:rsidRDefault="00BD1F4A" w:rsidP="00BD1F4A">
      <w:pPr>
        <w:ind w:firstLine="5670"/>
        <w:rPr>
          <w:rFonts w:ascii="Times New Roman" w:hAnsi="Times New Roman" w:cs="Times New Roman"/>
          <w:sz w:val="28"/>
          <w:szCs w:val="28"/>
        </w:rPr>
      </w:pPr>
      <w:proofErr w:type="spellStart"/>
      <w:r>
        <w:rPr>
          <w:rFonts w:ascii="Times New Roman" w:hAnsi="Times New Roman" w:cs="Times New Roman"/>
          <w:sz w:val="28"/>
          <w:szCs w:val="28"/>
        </w:rPr>
        <w:t>Хизапова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Самира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Фанилевна</w:t>
      </w:r>
      <w:proofErr w:type="spellEnd"/>
      <w:r>
        <w:rPr>
          <w:rFonts w:ascii="Times New Roman" w:hAnsi="Times New Roman" w:cs="Times New Roman"/>
          <w:sz w:val="28"/>
          <w:szCs w:val="28"/>
        </w:rPr>
        <w:t>,</w:t>
      </w:r>
    </w:p>
    <w:p w:rsidR="00BD1F4A" w:rsidRDefault="00BD1F4A" w:rsidP="00BD1F4A">
      <w:pPr>
        <w:ind w:firstLine="5670"/>
        <w:rPr>
          <w:rFonts w:ascii="Times New Roman" w:hAnsi="Times New Roman" w:cs="Times New Roman"/>
          <w:sz w:val="28"/>
          <w:szCs w:val="28"/>
        </w:rPr>
      </w:pPr>
      <w:r>
        <w:rPr>
          <w:rFonts w:ascii="Times New Roman" w:hAnsi="Times New Roman" w:cs="Times New Roman"/>
          <w:sz w:val="28"/>
          <w:szCs w:val="28"/>
        </w:rPr>
        <w:t>ученица 9А класса,</w:t>
      </w:r>
    </w:p>
    <w:p w:rsidR="00BD1F4A" w:rsidRDefault="00AA74A3" w:rsidP="00BD1F4A">
      <w:pPr>
        <w:ind w:firstLine="5670"/>
        <w:rPr>
          <w:rFonts w:ascii="Times New Roman" w:hAnsi="Times New Roman" w:cs="Times New Roman"/>
          <w:sz w:val="28"/>
          <w:szCs w:val="28"/>
        </w:rPr>
      </w:pPr>
      <w:r>
        <w:rPr>
          <w:rFonts w:ascii="Times New Roman" w:hAnsi="Times New Roman" w:cs="Times New Roman"/>
          <w:sz w:val="28"/>
          <w:szCs w:val="28"/>
        </w:rPr>
        <w:t>МБОУ «</w:t>
      </w:r>
      <w:proofErr w:type="spellStart"/>
      <w:r>
        <w:rPr>
          <w:rFonts w:ascii="Times New Roman" w:hAnsi="Times New Roman" w:cs="Times New Roman"/>
          <w:sz w:val="28"/>
          <w:szCs w:val="28"/>
        </w:rPr>
        <w:t>Ягульская</w:t>
      </w:r>
      <w:proofErr w:type="spellEnd"/>
      <w:r>
        <w:rPr>
          <w:rFonts w:ascii="Times New Roman" w:hAnsi="Times New Roman" w:cs="Times New Roman"/>
          <w:sz w:val="28"/>
          <w:szCs w:val="28"/>
        </w:rPr>
        <w:t xml:space="preserve"> СОШ»,</w:t>
      </w:r>
    </w:p>
    <w:p w:rsidR="00BD1F4A" w:rsidRDefault="00BD1F4A" w:rsidP="00BD1F4A">
      <w:pPr>
        <w:ind w:firstLine="5670"/>
        <w:rPr>
          <w:rFonts w:ascii="Times New Roman" w:hAnsi="Times New Roman" w:cs="Times New Roman"/>
          <w:sz w:val="28"/>
          <w:szCs w:val="28"/>
        </w:rPr>
      </w:pPr>
      <w:r>
        <w:rPr>
          <w:rFonts w:ascii="Times New Roman" w:hAnsi="Times New Roman" w:cs="Times New Roman"/>
          <w:sz w:val="28"/>
          <w:szCs w:val="28"/>
        </w:rPr>
        <w:t>Удмуртия.</w:t>
      </w:r>
    </w:p>
    <w:p w:rsidR="00BD1F4A" w:rsidRDefault="00BD1F4A" w:rsidP="00BD1F4A">
      <w:pPr>
        <w:ind w:firstLine="5670"/>
        <w:rPr>
          <w:rFonts w:ascii="Times New Roman" w:hAnsi="Times New Roman" w:cs="Times New Roman"/>
          <w:b/>
          <w:sz w:val="28"/>
          <w:szCs w:val="28"/>
          <w:u w:val="single"/>
        </w:rPr>
      </w:pPr>
      <w:r w:rsidRPr="00BD1F4A">
        <w:rPr>
          <w:rFonts w:ascii="Times New Roman" w:hAnsi="Times New Roman" w:cs="Times New Roman"/>
          <w:b/>
          <w:sz w:val="28"/>
          <w:szCs w:val="28"/>
          <w:u w:val="single"/>
        </w:rPr>
        <w:t>Научный руководитель</w:t>
      </w:r>
      <w:r>
        <w:rPr>
          <w:rFonts w:ascii="Times New Roman" w:hAnsi="Times New Roman" w:cs="Times New Roman"/>
          <w:b/>
          <w:sz w:val="28"/>
          <w:szCs w:val="28"/>
          <w:u w:val="single"/>
        </w:rPr>
        <w:t>:</w:t>
      </w:r>
    </w:p>
    <w:p w:rsidR="00BD1F4A" w:rsidRPr="00BD1F4A" w:rsidRDefault="00BD1F4A" w:rsidP="00BD1F4A">
      <w:pPr>
        <w:ind w:firstLine="5670"/>
        <w:rPr>
          <w:rFonts w:ascii="Times New Roman" w:hAnsi="Times New Roman" w:cs="Times New Roman"/>
          <w:sz w:val="28"/>
          <w:szCs w:val="28"/>
        </w:rPr>
      </w:pPr>
      <w:r w:rsidRPr="00BD1F4A">
        <w:rPr>
          <w:rFonts w:ascii="Times New Roman" w:hAnsi="Times New Roman" w:cs="Times New Roman"/>
          <w:sz w:val="28"/>
          <w:szCs w:val="28"/>
        </w:rPr>
        <w:t>Зуева Светлана Леонидовна</w:t>
      </w:r>
      <w:r>
        <w:rPr>
          <w:rFonts w:ascii="Times New Roman" w:hAnsi="Times New Roman" w:cs="Times New Roman"/>
          <w:sz w:val="28"/>
          <w:szCs w:val="28"/>
        </w:rPr>
        <w:t>.</w:t>
      </w:r>
    </w:p>
    <w:p w:rsidR="00BD1F4A" w:rsidRPr="00BD1F4A" w:rsidRDefault="00BD1F4A" w:rsidP="00BD1F4A">
      <w:pPr>
        <w:ind w:firstLine="5670"/>
        <w:rPr>
          <w:rFonts w:ascii="Times New Roman" w:hAnsi="Times New Roman" w:cs="Times New Roman"/>
          <w:sz w:val="28"/>
          <w:szCs w:val="28"/>
        </w:rPr>
      </w:pPr>
      <w:r w:rsidRPr="00BD1F4A">
        <w:rPr>
          <w:rFonts w:ascii="Times New Roman" w:hAnsi="Times New Roman" w:cs="Times New Roman"/>
          <w:sz w:val="28"/>
          <w:szCs w:val="28"/>
        </w:rPr>
        <w:t>З</w:t>
      </w:r>
      <w:r>
        <w:rPr>
          <w:rFonts w:ascii="Times New Roman" w:hAnsi="Times New Roman" w:cs="Times New Roman"/>
          <w:sz w:val="28"/>
          <w:szCs w:val="28"/>
        </w:rPr>
        <w:t>а</w:t>
      </w:r>
      <w:r w:rsidRPr="00BD1F4A">
        <w:rPr>
          <w:rFonts w:ascii="Times New Roman" w:hAnsi="Times New Roman" w:cs="Times New Roman"/>
          <w:sz w:val="28"/>
          <w:szCs w:val="28"/>
        </w:rPr>
        <w:t>служенный работник</w:t>
      </w:r>
    </w:p>
    <w:p w:rsidR="00BD1F4A" w:rsidRPr="00BD1F4A" w:rsidRDefault="00BD1F4A" w:rsidP="00BD1F4A">
      <w:pPr>
        <w:ind w:firstLine="5670"/>
        <w:rPr>
          <w:rFonts w:ascii="Times New Roman" w:hAnsi="Times New Roman" w:cs="Times New Roman"/>
          <w:sz w:val="28"/>
          <w:szCs w:val="28"/>
        </w:rPr>
      </w:pPr>
      <w:r w:rsidRPr="00BD1F4A">
        <w:rPr>
          <w:rFonts w:ascii="Times New Roman" w:hAnsi="Times New Roman" w:cs="Times New Roman"/>
          <w:sz w:val="28"/>
          <w:szCs w:val="28"/>
        </w:rPr>
        <w:t>народного образования УР.</w:t>
      </w:r>
    </w:p>
    <w:p w:rsidR="00DD6950" w:rsidRDefault="00DD6950" w:rsidP="00DD6950">
      <w:pPr>
        <w:spacing w:after="0"/>
        <w:jc w:val="both"/>
        <w:rPr>
          <w:rFonts w:ascii="Times New Roman" w:hAnsi="Times New Roman" w:cs="Times New Roman"/>
          <w:sz w:val="28"/>
          <w:szCs w:val="28"/>
        </w:rPr>
      </w:pPr>
    </w:p>
    <w:p w:rsidR="00BD1F4A" w:rsidRDefault="00BD1F4A" w:rsidP="00BD1F4A">
      <w:pPr>
        <w:spacing w:after="0"/>
        <w:jc w:val="both"/>
        <w:rPr>
          <w:rFonts w:ascii="Times New Roman" w:hAnsi="Times New Roman" w:cs="Times New Roman"/>
          <w:sz w:val="28"/>
          <w:szCs w:val="28"/>
        </w:rPr>
      </w:pPr>
    </w:p>
    <w:p w:rsidR="008D57B1" w:rsidRDefault="008D57B1" w:rsidP="00BD1F4A">
      <w:pPr>
        <w:spacing w:after="0"/>
        <w:jc w:val="both"/>
        <w:rPr>
          <w:rFonts w:ascii="Times New Roman" w:hAnsi="Times New Roman" w:cs="Times New Roman"/>
          <w:sz w:val="28"/>
          <w:szCs w:val="28"/>
        </w:rPr>
      </w:pPr>
    </w:p>
    <w:p w:rsidR="0066608A" w:rsidRDefault="0066608A" w:rsidP="00BD1F4A">
      <w:pPr>
        <w:spacing w:after="0"/>
        <w:ind w:firstLine="3686"/>
        <w:jc w:val="both"/>
        <w:rPr>
          <w:rFonts w:ascii="Times New Roman" w:hAnsi="Times New Roman" w:cs="Times New Roman"/>
          <w:b/>
          <w:sz w:val="28"/>
          <w:szCs w:val="28"/>
        </w:rPr>
      </w:pPr>
    </w:p>
    <w:p w:rsidR="0066608A" w:rsidRDefault="0090278A" w:rsidP="00C868FC">
      <w:pPr>
        <w:spacing w:after="0"/>
        <w:ind w:firstLine="3686"/>
        <w:jc w:val="both"/>
        <w:rPr>
          <w:rFonts w:ascii="Times New Roman" w:hAnsi="Times New Roman" w:cs="Times New Roman"/>
          <w:b/>
          <w:sz w:val="28"/>
          <w:szCs w:val="28"/>
        </w:rPr>
      </w:pPr>
      <w:r>
        <w:rPr>
          <w:rFonts w:ascii="Times New Roman" w:hAnsi="Times New Roman" w:cs="Times New Roman"/>
          <w:b/>
          <w:sz w:val="28"/>
          <w:szCs w:val="28"/>
        </w:rPr>
        <w:t>Ижевск 2024</w:t>
      </w:r>
      <w:r w:rsidR="006172F7" w:rsidRPr="00BD1F4A">
        <w:rPr>
          <w:rFonts w:ascii="Times New Roman" w:hAnsi="Times New Roman" w:cs="Times New Roman"/>
          <w:b/>
          <w:sz w:val="28"/>
          <w:szCs w:val="28"/>
        </w:rPr>
        <w:t xml:space="preserve"> г.</w:t>
      </w:r>
    </w:p>
    <w:sdt>
      <w:sdtPr>
        <w:rPr>
          <w:rFonts w:asciiTheme="minorHAnsi" w:eastAsiaTheme="minorHAnsi" w:hAnsiTheme="minorHAnsi" w:cstheme="minorBidi"/>
          <w:b w:val="0"/>
          <w:bCs w:val="0"/>
          <w:color w:val="auto"/>
          <w:sz w:val="22"/>
          <w:szCs w:val="22"/>
        </w:rPr>
        <w:id w:val="38347094"/>
        <w:docPartObj>
          <w:docPartGallery w:val="Table of Contents"/>
          <w:docPartUnique/>
        </w:docPartObj>
      </w:sdtPr>
      <w:sdtContent>
        <w:p w:rsidR="0090278A" w:rsidRPr="00C069C7" w:rsidRDefault="0090278A" w:rsidP="00F137F3">
          <w:pPr>
            <w:pStyle w:val="ae"/>
            <w:shd w:val="clear" w:color="auto" w:fill="FFFFFF" w:themeFill="background1"/>
            <w:jc w:val="center"/>
            <w:rPr>
              <w:rFonts w:ascii="Times New Roman" w:hAnsi="Times New Roman" w:cs="Times New Roman"/>
              <w:color w:val="auto"/>
            </w:rPr>
          </w:pPr>
          <w:r w:rsidRPr="00C069C7">
            <w:rPr>
              <w:rFonts w:ascii="Times New Roman" w:hAnsi="Times New Roman" w:cs="Times New Roman"/>
              <w:color w:val="auto"/>
            </w:rPr>
            <w:t>Оглавление</w:t>
          </w:r>
        </w:p>
        <w:p w:rsidR="00F137F3" w:rsidRPr="00C069C7" w:rsidRDefault="00732091" w:rsidP="00C069C7">
          <w:pPr>
            <w:pStyle w:val="11"/>
            <w:rPr>
              <w:rFonts w:eastAsiaTheme="minorEastAsia"/>
              <w:lang w:eastAsia="ru-RU"/>
            </w:rPr>
          </w:pPr>
          <w:r w:rsidRPr="00732091">
            <w:fldChar w:fldCharType="begin"/>
          </w:r>
          <w:r w:rsidR="0090278A" w:rsidRPr="00C069C7">
            <w:instrText xml:space="preserve"> TOC \o "1-3" \h \z \u </w:instrText>
          </w:r>
          <w:r w:rsidRPr="00732091">
            <w:fldChar w:fldCharType="separate"/>
          </w:r>
          <w:hyperlink w:anchor="_Toc158071916" w:history="1">
            <w:r w:rsidR="00F137F3" w:rsidRPr="00C069C7">
              <w:rPr>
                <w:rStyle w:val="a3"/>
                <w:color w:val="auto"/>
              </w:rPr>
              <w:t>Введение</w:t>
            </w:r>
            <w:r w:rsidR="00F137F3" w:rsidRPr="00C069C7">
              <w:rPr>
                <w:webHidden/>
              </w:rPr>
              <w:tab/>
            </w:r>
            <w:r w:rsidRPr="00C069C7">
              <w:rPr>
                <w:webHidden/>
              </w:rPr>
              <w:fldChar w:fldCharType="begin"/>
            </w:r>
            <w:r w:rsidR="00F137F3" w:rsidRPr="00C069C7">
              <w:rPr>
                <w:webHidden/>
              </w:rPr>
              <w:instrText xml:space="preserve"> PAGEREF _Toc158071916 \h </w:instrText>
            </w:r>
            <w:r w:rsidRPr="00C069C7">
              <w:rPr>
                <w:webHidden/>
              </w:rPr>
            </w:r>
            <w:r w:rsidRPr="00C069C7">
              <w:rPr>
                <w:webHidden/>
              </w:rPr>
              <w:fldChar w:fldCharType="separate"/>
            </w:r>
            <w:r w:rsidR="00F137F3" w:rsidRPr="00C069C7">
              <w:rPr>
                <w:webHidden/>
              </w:rPr>
              <w:t>3</w:t>
            </w:r>
            <w:r w:rsidRPr="00C069C7">
              <w:rPr>
                <w:webHidden/>
              </w:rPr>
              <w:fldChar w:fldCharType="end"/>
            </w:r>
          </w:hyperlink>
        </w:p>
        <w:p w:rsidR="00F137F3" w:rsidRPr="00C069C7" w:rsidRDefault="00732091" w:rsidP="00C069C7">
          <w:pPr>
            <w:pStyle w:val="11"/>
            <w:rPr>
              <w:rFonts w:eastAsiaTheme="minorEastAsia"/>
              <w:lang w:eastAsia="ru-RU"/>
            </w:rPr>
          </w:pPr>
          <w:hyperlink w:anchor="_Toc158071917" w:history="1">
            <w:r w:rsidR="00F137F3" w:rsidRPr="00C069C7">
              <w:rPr>
                <w:rStyle w:val="a3"/>
                <w:color w:val="auto"/>
              </w:rPr>
              <w:t>Этапы внедрения иностранных слов в российское право</w:t>
            </w:r>
            <w:r w:rsidR="00F137F3" w:rsidRPr="00C069C7">
              <w:rPr>
                <w:webHidden/>
              </w:rPr>
              <w:tab/>
            </w:r>
            <w:r w:rsidRPr="00C069C7">
              <w:rPr>
                <w:webHidden/>
              </w:rPr>
              <w:fldChar w:fldCharType="begin"/>
            </w:r>
            <w:r w:rsidR="00F137F3" w:rsidRPr="00C069C7">
              <w:rPr>
                <w:webHidden/>
              </w:rPr>
              <w:instrText xml:space="preserve"> PAGEREF _Toc158071917 \h </w:instrText>
            </w:r>
            <w:r w:rsidRPr="00C069C7">
              <w:rPr>
                <w:webHidden/>
              </w:rPr>
            </w:r>
            <w:r w:rsidRPr="00C069C7">
              <w:rPr>
                <w:webHidden/>
              </w:rPr>
              <w:fldChar w:fldCharType="separate"/>
            </w:r>
            <w:r w:rsidR="00F137F3" w:rsidRPr="00C069C7">
              <w:rPr>
                <w:webHidden/>
              </w:rPr>
              <w:t>7</w:t>
            </w:r>
            <w:r w:rsidRPr="00C069C7">
              <w:rPr>
                <w:webHidden/>
              </w:rPr>
              <w:fldChar w:fldCharType="end"/>
            </w:r>
          </w:hyperlink>
        </w:p>
        <w:p w:rsidR="00F137F3" w:rsidRPr="00C069C7" w:rsidRDefault="00732091" w:rsidP="00C069C7">
          <w:pPr>
            <w:pStyle w:val="11"/>
            <w:rPr>
              <w:rFonts w:eastAsiaTheme="minorEastAsia"/>
              <w:lang w:eastAsia="ru-RU"/>
            </w:rPr>
          </w:pPr>
          <w:hyperlink w:anchor="_Toc158071918" w:history="1">
            <w:r w:rsidR="00F137F3" w:rsidRPr="00C069C7">
              <w:rPr>
                <w:rStyle w:val="a3"/>
                <w:color w:val="auto"/>
              </w:rPr>
              <w:t>Римское право: курсив в историю</w:t>
            </w:r>
            <w:r w:rsidR="00F137F3" w:rsidRPr="00C069C7">
              <w:rPr>
                <w:webHidden/>
              </w:rPr>
              <w:tab/>
            </w:r>
            <w:r w:rsidRPr="00C069C7">
              <w:rPr>
                <w:webHidden/>
              </w:rPr>
              <w:fldChar w:fldCharType="begin"/>
            </w:r>
            <w:r w:rsidR="00F137F3" w:rsidRPr="00C069C7">
              <w:rPr>
                <w:webHidden/>
              </w:rPr>
              <w:instrText xml:space="preserve"> PAGEREF _Toc158071918 \h </w:instrText>
            </w:r>
            <w:r w:rsidRPr="00C069C7">
              <w:rPr>
                <w:webHidden/>
              </w:rPr>
            </w:r>
            <w:r w:rsidRPr="00C069C7">
              <w:rPr>
                <w:webHidden/>
              </w:rPr>
              <w:fldChar w:fldCharType="separate"/>
            </w:r>
            <w:r w:rsidR="00F137F3" w:rsidRPr="00C069C7">
              <w:rPr>
                <w:webHidden/>
              </w:rPr>
              <w:t>9</w:t>
            </w:r>
            <w:r w:rsidRPr="00C069C7">
              <w:rPr>
                <w:webHidden/>
              </w:rPr>
              <w:fldChar w:fldCharType="end"/>
            </w:r>
          </w:hyperlink>
        </w:p>
        <w:p w:rsidR="00F137F3" w:rsidRPr="00C069C7" w:rsidRDefault="00732091" w:rsidP="00C069C7">
          <w:pPr>
            <w:pStyle w:val="11"/>
            <w:rPr>
              <w:rFonts w:eastAsiaTheme="minorEastAsia"/>
              <w:lang w:eastAsia="ru-RU"/>
            </w:rPr>
          </w:pPr>
          <w:hyperlink w:anchor="_Toc158071919" w:history="1">
            <w:r w:rsidR="00F137F3" w:rsidRPr="00C069C7">
              <w:rPr>
                <w:rStyle w:val="a3"/>
                <w:color w:val="auto"/>
                <w:u w:val="none"/>
              </w:rPr>
              <w:t>Роль римского права в истории права</w:t>
            </w:r>
          </w:hyperlink>
          <w:r w:rsidR="00C069C7" w:rsidRPr="00C069C7">
            <w:rPr>
              <w:rStyle w:val="a3"/>
              <w:color w:val="auto"/>
              <w:u w:val="none"/>
            </w:rPr>
            <w:t xml:space="preserve">. </w:t>
          </w:r>
          <w:hyperlink w:anchor="_Toc158071920" w:history="1">
            <w:r w:rsidR="00F137F3" w:rsidRPr="00C069C7">
              <w:rPr>
                <w:rStyle w:val="a3"/>
                <w:color w:val="auto"/>
                <w:u w:val="none"/>
              </w:rPr>
              <w:t>Его значение для современного юриста</w:t>
            </w:r>
            <w:r w:rsidR="00F137F3" w:rsidRPr="00C069C7">
              <w:rPr>
                <w:webHidden/>
              </w:rPr>
              <w:tab/>
            </w:r>
            <w:r w:rsidRPr="00C069C7">
              <w:rPr>
                <w:webHidden/>
              </w:rPr>
              <w:fldChar w:fldCharType="begin"/>
            </w:r>
            <w:r w:rsidR="00F137F3" w:rsidRPr="00C069C7">
              <w:rPr>
                <w:webHidden/>
              </w:rPr>
              <w:instrText xml:space="preserve"> PAGEREF _Toc158071920 \h </w:instrText>
            </w:r>
            <w:r w:rsidRPr="00C069C7">
              <w:rPr>
                <w:webHidden/>
              </w:rPr>
            </w:r>
            <w:r w:rsidRPr="00C069C7">
              <w:rPr>
                <w:webHidden/>
              </w:rPr>
              <w:fldChar w:fldCharType="separate"/>
            </w:r>
            <w:r w:rsidR="00F137F3" w:rsidRPr="00C069C7">
              <w:rPr>
                <w:webHidden/>
              </w:rPr>
              <w:t>15</w:t>
            </w:r>
            <w:r w:rsidRPr="00C069C7">
              <w:rPr>
                <w:webHidden/>
              </w:rPr>
              <w:fldChar w:fldCharType="end"/>
            </w:r>
          </w:hyperlink>
        </w:p>
        <w:p w:rsidR="00F137F3" w:rsidRPr="00C069C7" w:rsidRDefault="00732091" w:rsidP="00C069C7">
          <w:pPr>
            <w:pStyle w:val="11"/>
            <w:rPr>
              <w:rFonts w:eastAsiaTheme="minorEastAsia"/>
              <w:lang w:eastAsia="ru-RU"/>
            </w:rPr>
          </w:pPr>
          <w:hyperlink w:anchor="_Toc158071921" w:history="1">
            <w:r w:rsidR="00F137F3" w:rsidRPr="00C069C7">
              <w:rPr>
                <w:rStyle w:val="a3"/>
                <w:color w:val="auto"/>
              </w:rPr>
              <w:t>Интернационализм юридических терминов</w:t>
            </w:r>
            <w:r w:rsidR="00F137F3" w:rsidRPr="00C069C7">
              <w:rPr>
                <w:webHidden/>
              </w:rPr>
              <w:tab/>
            </w:r>
            <w:r w:rsidRPr="00C069C7">
              <w:rPr>
                <w:webHidden/>
              </w:rPr>
              <w:fldChar w:fldCharType="begin"/>
            </w:r>
            <w:r w:rsidR="00F137F3" w:rsidRPr="00C069C7">
              <w:rPr>
                <w:webHidden/>
              </w:rPr>
              <w:instrText xml:space="preserve"> PAGEREF _Toc158071921 \h </w:instrText>
            </w:r>
            <w:r w:rsidRPr="00C069C7">
              <w:rPr>
                <w:webHidden/>
              </w:rPr>
            </w:r>
            <w:r w:rsidRPr="00C069C7">
              <w:rPr>
                <w:webHidden/>
              </w:rPr>
              <w:fldChar w:fldCharType="separate"/>
            </w:r>
            <w:r w:rsidR="00F137F3" w:rsidRPr="00C069C7">
              <w:rPr>
                <w:webHidden/>
              </w:rPr>
              <w:t>18</w:t>
            </w:r>
            <w:r w:rsidRPr="00C069C7">
              <w:rPr>
                <w:webHidden/>
              </w:rPr>
              <w:fldChar w:fldCharType="end"/>
            </w:r>
          </w:hyperlink>
        </w:p>
        <w:p w:rsidR="00F137F3" w:rsidRPr="00C069C7" w:rsidRDefault="00732091" w:rsidP="00C069C7">
          <w:pPr>
            <w:pStyle w:val="11"/>
            <w:rPr>
              <w:rFonts w:eastAsiaTheme="minorEastAsia"/>
              <w:lang w:eastAsia="ru-RU"/>
            </w:rPr>
          </w:pPr>
          <w:hyperlink w:anchor="_Toc158071922" w:history="1">
            <w:r w:rsidR="00F137F3" w:rsidRPr="00C069C7">
              <w:rPr>
                <w:rStyle w:val="a3"/>
                <w:color w:val="auto"/>
              </w:rPr>
              <w:t>Нормативные правила…</w:t>
            </w:r>
            <w:r w:rsidR="00F137F3" w:rsidRPr="00C069C7">
              <w:rPr>
                <w:webHidden/>
              </w:rPr>
              <w:tab/>
            </w:r>
            <w:r w:rsidRPr="00C069C7">
              <w:rPr>
                <w:webHidden/>
              </w:rPr>
              <w:fldChar w:fldCharType="begin"/>
            </w:r>
            <w:r w:rsidR="00F137F3" w:rsidRPr="00C069C7">
              <w:rPr>
                <w:webHidden/>
              </w:rPr>
              <w:instrText xml:space="preserve"> PAGEREF _Toc158071922 \h </w:instrText>
            </w:r>
            <w:r w:rsidRPr="00C069C7">
              <w:rPr>
                <w:webHidden/>
              </w:rPr>
            </w:r>
            <w:r w:rsidRPr="00C069C7">
              <w:rPr>
                <w:webHidden/>
              </w:rPr>
              <w:fldChar w:fldCharType="separate"/>
            </w:r>
            <w:r w:rsidR="00F137F3" w:rsidRPr="00C069C7">
              <w:rPr>
                <w:webHidden/>
              </w:rPr>
              <w:t>26</w:t>
            </w:r>
            <w:r w:rsidRPr="00C069C7">
              <w:rPr>
                <w:webHidden/>
              </w:rPr>
              <w:fldChar w:fldCharType="end"/>
            </w:r>
          </w:hyperlink>
        </w:p>
        <w:p w:rsidR="00F137F3" w:rsidRPr="00C069C7" w:rsidRDefault="00732091" w:rsidP="00C069C7">
          <w:pPr>
            <w:pStyle w:val="11"/>
            <w:rPr>
              <w:rFonts w:eastAsiaTheme="minorEastAsia"/>
              <w:lang w:eastAsia="ru-RU"/>
            </w:rPr>
          </w:pPr>
          <w:hyperlink w:anchor="_Toc158071923" w:history="1">
            <w:r w:rsidR="00F137F3" w:rsidRPr="00C069C7">
              <w:rPr>
                <w:rStyle w:val="a3"/>
                <w:color w:val="auto"/>
              </w:rPr>
              <w:t>Способы языкового заимствования</w:t>
            </w:r>
            <w:r w:rsidR="00F137F3" w:rsidRPr="00C069C7">
              <w:rPr>
                <w:webHidden/>
              </w:rPr>
              <w:tab/>
            </w:r>
            <w:r w:rsidRPr="00C069C7">
              <w:rPr>
                <w:webHidden/>
              </w:rPr>
              <w:fldChar w:fldCharType="begin"/>
            </w:r>
            <w:r w:rsidR="00F137F3" w:rsidRPr="00C069C7">
              <w:rPr>
                <w:webHidden/>
              </w:rPr>
              <w:instrText xml:space="preserve"> PAGEREF _Toc158071923 \h </w:instrText>
            </w:r>
            <w:r w:rsidRPr="00C069C7">
              <w:rPr>
                <w:webHidden/>
              </w:rPr>
            </w:r>
            <w:r w:rsidRPr="00C069C7">
              <w:rPr>
                <w:webHidden/>
              </w:rPr>
              <w:fldChar w:fldCharType="separate"/>
            </w:r>
            <w:r w:rsidR="00F137F3" w:rsidRPr="00C069C7">
              <w:rPr>
                <w:webHidden/>
              </w:rPr>
              <w:t>30</w:t>
            </w:r>
            <w:r w:rsidRPr="00C069C7">
              <w:rPr>
                <w:webHidden/>
              </w:rPr>
              <w:fldChar w:fldCharType="end"/>
            </w:r>
          </w:hyperlink>
        </w:p>
        <w:p w:rsidR="00F137F3" w:rsidRPr="00C069C7" w:rsidRDefault="00732091" w:rsidP="00C069C7">
          <w:pPr>
            <w:pStyle w:val="11"/>
            <w:rPr>
              <w:rFonts w:eastAsiaTheme="minorEastAsia"/>
              <w:lang w:eastAsia="ru-RU"/>
            </w:rPr>
          </w:pPr>
          <w:hyperlink w:anchor="_Toc158071924" w:history="1">
            <w:r w:rsidR="00F137F3" w:rsidRPr="00C069C7">
              <w:rPr>
                <w:rStyle w:val="a3"/>
                <w:color w:val="auto"/>
              </w:rPr>
              <w:t>Заключение</w:t>
            </w:r>
            <w:r w:rsidR="00F137F3" w:rsidRPr="00C069C7">
              <w:rPr>
                <w:webHidden/>
              </w:rPr>
              <w:tab/>
            </w:r>
            <w:r w:rsidRPr="00C069C7">
              <w:rPr>
                <w:webHidden/>
              </w:rPr>
              <w:fldChar w:fldCharType="begin"/>
            </w:r>
            <w:r w:rsidR="00F137F3" w:rsidRPr="00C069C7">
              <w:rPr>
                <w:webHidden/>
              </w:rPr>
              <w:instrText xml:space="preserve"> PAGEREF _Toc158071924 \h </w:instrText>
            </w:r>
            <w:r w:rsidRPr="00C069C7">
              <w:rPr>
                <w:webHidden/>
              </w:rPr>
            </w:r>
            <w:r w:rsidRPr="00C069C7">
              <w:rPr>
                <w:webHidden/>
              </w:rPr>
              <w:fldChar w:fldCharType="separate"/>
            </w:r>
            <w:r w:rsidR="00F137F3" w:rsidRPr="00C069C7">
              <w:rPr>
                <w:webHidden/>
              </w:rPr>
              <w:t>32</w:t>
            </w:r>
            <w:r w:rsidRPr="00C069C7">
              <w:rPr>
                <w:webHidden/>
              </w:rPr>
              <w:fldChar w:fldCharType="end"/>
            </w:r>
          </w:hyperlink>
        </w:p>
        <w:p w:rsidR="00F137F3" w:rsidRPr="00C069C7" w:rsidRDefault="00732091" w:rsidP="00C069C7">
          <w:pPr>
            <w:pStyle w:val="11"/>
            <w:rPr>
              <w:rFonts w:eastAsiaTheme="minorEastAsia"/>
              <w:lang w:eastAsia="ru-RU"/>
            </w:rPr>
          </w:pPr>
          <w:hyperlink w:anchor="_Toc158071925" w:history="1">
            <w:r w:rsidR="00F137F3" w:rsidRPr="00C069C7">
              <w:rPr>
                <w:rStyle w:val="a3"/>
                <w:color w:val="auto"/>
              </w:rPr>
              <w:t>Список использованной литературы</w:t>
            </w:r>
            <w:r w:rsidR="00F137F3" w:rsidRPr="00C069C7">
              <w:rPr>
                <w:webHidden/>
              </w:rPr>
              <w:tab/>
            </w:r>
            <w:r w:rsidRPr="00C069C7">
              <w:rPr>
                <w:webHidden/>
              </w:rPr>
              <w:fldChar w:fldCharType="begin"/>
            </w:r>
            <w:r w:rsidR="00F137F3" w:rsidRPr="00C069C7">
              <w:rPr>
                <w:webHidden/>
              </w:rPr>
              <w:instrText xml:space="preserve"> PAGEREF _Toc158071925 \h </w:instrText>
            </w:r>
            <w:r w:rsidRPr="00C069C7">
              <w:rPr>
                <w:webHidden/>
              </w:rPr>
            </w:r>
            <w:r w:rsidRPr="00C069C7">
              <w:rPr>
                <w:webHidden/>
              </w:rPr>
              <w:fldChar w:fldCharType="separate"/>
            </w:r>
            <w:r w:rsidR="00F137F3" w:rsidRPr="00C069C7">
              <w:rPr>
                <w:webHidden/>
              </w:rPr>
              <w:t>33</w:t>
            </w:r>
            <w:r w:rsidRPr="00C069C7">
              <w:rPr>
                <w:webHidden/>
              </w:rPr>
              <w:fldChar w:fldCharType="end"/>
            </w:r>
          </w:hyperlink>
        </w:p>
        <w:p w:rsidR="00F137F3" w:rsidRPr="00C069C7" w:rsidRDefault="00732091" w:rsidP="00C069C7">
          <w:pPr>
            <w:pStyle w:val="11"/>
            <w:rPr>
              <w:rFonts w:eastAsiaTheme="minorEastAsia"/>
              <w:lang w:eastAsia="ru-RU"/>
            </w:rPr>
          </w:pPr>
          <w:hyperlink w:anchor="_Toc158071926" w:history="1">
            <w:r w:rsidR="00F137F3" w:rsidRPr="00C069C7">
              <w:rPr>
                <w:rStyle w:val="a3"/>
                <w:color w:val="auto"/>
              </w:rPr>
              <w:t>Приложение</w:t>
            </w:r>
            <w:r w:rsidR="00F137F3" w:rsidRPr="00C069C7">
              <w:rPr>
                <w:webHidden/>
              </w:rPr>
              <w:tab/>
            </w:r>
            <w:r w:rsidRPr="00C069C7">
              <w:rPr>
                <w:webHidden/>
              </w:rPr>
              <w:fldChar w:fldCharType="begin"/>
            </w:r>
            <w:r w:rsidR="00F137F3" w:rsidRPr="00C069C7">
              <w:rPr>
                <w:webHidden/>
              </w:rPr>
              <w:instrText xml:space="preserve"> PAGEREF _Toc158071926 \h </w:instrText>
            </w:r>
            <w:r w:rsidRPr="00C069C7">
              <w:rPr>
                <w:webHidden/>
              </w:rPr>
            </w:r>
            <w:r w:rsidRPr="00C069C7">
              <w:rPr>
                <w:webHidden/>
              </w:rPr>
              <w:fldChar w:fldCharType="separate"/>
            </w:r>
            <w:r w:rsidR="00F137F3" w:rsidRPr="00C069C7">
              <w:rPr>
                <w:webHidden/>
              </w:rPr>
              <w:t>35</w:t>
            </w:r>
            <w:r w:rsidRPr="00C069C7">
              <w:rPr>
                <w:webHidden/>
              </w:rPr>
              <w:fldChar w:fldCharType="end"/>
            </w:r>
          </w:hyperlink>
        </w:p>
        <w:p w:rsidR="00F137F3" w:rsidRPr="00C069C7" w:rsidRDefault="00732091" w:rsidP="00C069C7">
          <w:pPr>
            <w:pStyle w:val="21"/>
            <w:rPr>
              <w:lang w:eastAsia="ru-RU"/>
            </w:rPr>
          </w:pPr>
          <w:hyperlink w:anchor="_Toc158071927" w:history="1">
            <w:r w:rsidR="00F137F3" w:rsidRPr="00C069C7">
              <w:rPr>
                <w:rStyle w:val="a3"/>
                <w:color w:val="auto"/>
              </w:rPr>
              <w:t>Таблица № 1. Способы языкового заимствования: термины юриспруденции</w:t>
            </w:r>
            <w:r w:rsidR="00F137F3" w:rsidRPr="00C069C7">
              <w:rPr>
                <w:webHidden/>
              </w:rPr>
              <w:tab/>
            </w:r>
            <w:r w:rsidRPr="00C069C7">
              <w:rPr>
                <w:webHidden/>
              </w:rPr>
              <w:fldChar w:fldCharType="begin"/>
            </w:r>
            <w:r w:rsidR="00F137F3" w:rsidRPr="00C069C7">
              <w:rPr>
                <w:webHidden/>
              </w:rPr>
              <w:instrText xml:space="preserve"> PAGEREF _Toc158071927 \h </w:instrText>
            </w:r>
            <w:r w:rsidRPr="00C069C7">
              <w:rPr>
                <w:webHidden/>
              </w:rPr>
            </w:r>
            <w:r w:rsidRPr="00C069C7">
              <w:rPr>
                <w:webHidden/>
              </w:rPr>
              <w:fldChar w:fldCharType="separate"/>
            </w:r>
            <w:r w:rsidR="00F137F3" w:rsidRPr="00C069C7">
              <w:rPr>
                <w:webHidden/>
              </w:rPr>
              <w:t>35</w:t>
            </w:r>
            <w:r w:rsidRPr="00C069C7">
              <w:rPr>
                <w:webHidden/>
              </w:rPr>
              <w:fldChar w:fldCharType="end"/>
            </w:r>
          </w:hyperlink>
        </w:p>
        <w:p w:rsidR="00F137F3" w:rsidRPr="00C069C7" w:rsidRDefault="00732091" w:rsidP="00C069C7">
          <w:pPr>
            <w:pStyle w:val="21"/>
            <w:rPr>
              <w:lang w:eastAsia="ru-RU"/>
            </w:rPr>
          </w:pPr>
          <w:hyperlink w:anchor="_Toc158071928" w:history="1">
            <w:r w:rsidR="00F137F3" w:rsidRPr="00C069C7">
              <w:rPr>
                <w:rStyle w:val="a3"/>
                <w:color w:val="auto"/>
              </w:rPr>
              <w:t>Таблица № 2. Полиязычные заимствования в языке юриспруденции</w:t>
            </w:r>
            <w:r w:rsidR="00F137F3" w:rsidRPr="00C069C7">
              <w:rPr>
                <w:webHidden/>
              </w:rPr>
              <w:tab/>
            </w:r>
            <w:r w:rsidRPr="00C069C7">
              <w:rPr>
                <w:webHidden/>
              </w:rPr>
              <w:fldChar w:fldCharType="begin"/>
            </w:r>
            <w:r w:rsidR="00F137F3" w:rsidRPr="00C069C7">
              <w:rPr>
                <w:webHidden/>
              </w:rPr>
              <w:instrText xml:space="preserve"> PAGEREF _Toc158071928 \h </w:instrText>
            </w:r>
            <w:r w:rsidRPr="00C069C7">
              <w:rPr>
                <w:webHidden/>
              </w:rPr>
            </w:r>
            <w:r w:rsidRPr="00C069C7">
              <w:rPr>
                <w:webHidden/>
              </w:rPr>
              <w:fldChar w:fldCharType="separate"/>
            </w:r>
            <w:r w:rsidR="00F137F3" w:rsidRPr="00C069C7">
              <w:rPr>
                <w:webHidden/>
              </w:rPr>
              <w:t>36</w:t>
            </w:r>
            <w:r w:rsidRPr="00C069C7">
              <w:rPr>
                <w:webHidden/>
              </w:rPr>
              <w:fldChar w:fldCharType="end"/>
            </w:r>
          </w:hyperlink>
        </w:p>
        <w:p w:rsidR="00F137F3" w:rsidRPr="00C069C7" w:rsidRDefault="00732091" w:rsidP="00C069C7">
          <w:pPr>
            <w:pStyle w:val="11"/>
            <w:rPr>
              <w:rFonts w:eastAsiaTheme="minorEastAsia"/>
              <w:lang w:eastAsia="ru-RU"/>
            </w:rPr>
          </w:pPr>
          <w:hyperlink w:anchor="_Toc158071929" w:history="1">
            <w:r w:rsidR="00F137F3" w:rsidRPr="00C069C7">
              <w:rPr>
                <w:rStyle w:val="a3"/>
                <w:color w:val="auto"/>
              </w:rPr>
              <w:t>Словарь</w:t>
            </w:r>
            <w:r w:rsidR="00F137F3" w:rsidRPr="00C069C7">
              <w:rPr>
                <w:webHidden/>
              </w:rPr>
              <w:tab/>
            </w:r>
            <w:r w:rsidRPr="00C069C7">
              <w:rPr>
                <w:webHidden/>
              </w:rPr>
              <w:fldChar w:fldCharType="begin"/>
            </w:r>
            <w:r w:rsidR="00F137F3" w:rsidRPr="00C069C7">
              <w:rPr>
                <w:webHidden/>
              </w:rPr>
              <w:instrText xml:space="preserve"> PAGEREF _Toc158071929 \h </w:instrText>
            </w:r>
            <w:r w:rsidRPr="00C069C7">
              <w:rPr>
                <w:webHidden/>
              </w:rPr>
            </w:r>
            <w:r w:rsidRPr="00C069C7">
              <w:rPr>
                <w:webHidden/>
              </w:rPr>
              <w:fldChar w:fldCharType="separate"/>
            </w:r>
            <w:r w:rsidR="00F137F3" w:rsidRPr="00C069C7">
              <w:rPr>
                <w:webHidden/>
              </w:rPr>
              <w:t>36</w:t>
            </w:r>
            <w:r w:rsidRPr="00C069C7">
              <w:rPr>
                <w:webHidden/>
              </w:rPr>
              <w:fldChar w:fldCharType="end"/>
            </w:r>
          </w:hyperlink>
        </w:p>
        <w:p w:rsidR="0090278A" w:rsidRDefault="00732091" w:rsidP="00F137F3">
          <w:pPr>
            <w:shd w:val="clear" w:color="auto" w:fill="FFFFFF" w:themeFill="background1"/>
          </w:pPr>
          <w:r w:rsidRPr="00C069C7">
            <w:rPr>
              <w:rFonts w:ascii="Times New Roman" w:hAnsi="Times New Roman" w:cs="Times New Roman"/>
              <w:sz w:val="28"/>
              <w:szCs w:val="28"/>
            </w:rPr>
            <w:fldChar w:fldCharType="end"/>
          </w:r>
        </w:p>
      </w:sdtContent>
    </w:sdt>
    <w:p w:rsidR="00973B27" w:rsidRPr="00921237" w:rsidRDefault="00973B27" w:rsidP="00973B27">
      <w:pPr>
        <w:rPr>
          <w:lang w:val="en-US"/>
        </w:rPr>
      </w:pPr>
    </w:p>
    <w:p w:rsidR="00973B27" w:rsidRPr="00921237" w:rsidRDefault="00973B27" w:rsidP="00973B27">
      <w:pPr>
        <w:ind w:firstLine="284"/>
        <w:rPr>
          <w:lang w:val="en-US"/>
        </w:rPr>
      </w:pPr>
    </w:p>
    <w:p w:rsidR="00EE715A" w:rsidRPr="00921237" w:rsidRDefault="00EE715A" w:rsidP="00973B27">
      <w:pPr>
        <w:spacing w:after="0"/>
        <w:ind w:left="-567" w:firstLine="851"/>
        <w:jc w:val="both"/>
        <w:rPr>
          <w:rFonts w:ascii="Times New Roman" w:hAnsi="Times New Roman" w:cs="Times New Roman"/>
          <w:sz w:val="28"/>
          <w:szCs w:val="28"/>
          <w:lang w:val="en-US"/>
        </w:rPr>
      </w:pPr>
    </w:p>
    <w:p w:rsidR="00EE715A" w:rsidRPr="00921237" w:rsidRDefault="00EE715A" w:rsidP="00ED5C6B">
      <w:pPr>
        <w:spacing w:after="0"/>
        <w:ind w:left="-567" w:firstLine="567"/>
        <w:jc w:val="both"/>
        <w:rPr>
          <w:rFonts w:ascii="Times New Roman" w:hAnsi="Times New Roman" w:cs="Times New Roman"/>
          <w:b/>
          <w:sz w:val="28"/>
          <w:szCs w:val="28"/>
          <w:lang w:val="en-US"/>
        </w:rPr>
      </w:pPr>
    </w:p>
    <w:p w:rsidR="00EE715A" w:rsidRPr="00921237" w:rsidRDefault="00EE715A" w:rsidP="00ED5C6B">
      <w:pPr>
        <w:spacing w:after="0"/>
        <w:ind w:left="-567" w:firstLine="567"/>
        <w:jc w:val="both"/>
        <w:rPr>
          <w:rFonts w:ascii="Times New Roman" w:hAnsi="Times New Roman" w:cs="Times New Roman"/>
          <w:b/>
          <w:sz w:val="28"/>
          <w:szCs w:val="28"/>
          <w:lang w:val="en-US"/>
        </w:rPr>
      </w:pPr>
    </w:p>
    <w:p w:rsidR="00EE715A" w:rsidRPr="00921237" w:rsidRDefault="00EE715A" w:rsidP="00ED5C6B">
      <w:pPr>
        <w:spacing w:after="0"/>
        <w:ind w:left="-567" w:firstLine="567"/>
        <w:jc w:val="both"/>
        <w:rPr>
          <w:rFonts w:ascii="Times New Roman" w:hAnsi="Times New Roman" w:cs="Times New Roman"/>
          <w:b/>
          <w:sz w:val="28"/>
          <w:szCs w:val="28"/>
          <w:lang w:val="en-US"/>
        </w:rPr>
      </w:pPr>
    </w:p>
    <w:p w:rsidR="00EE715A" w:rsidRPr="00921237" w:rsidRDefault="00EE715A" w:rsidP="00ED5C6B">
      <w:pPr>
        <w:spacing w:after="0"/>
        <w:ind w:left="-567" w:firstLine="567"/>
        <w:jc w:val="both"/>
        <w:rPr>
          <w:rFonts w:ascii="Times New Roman" w:hAnsi="Times New Roman" w:cs="Times New Roman"/>
          <w:b/>
          <w:sz w:val="28"/>
          <w:szCs w:val="28"/>
          <w:lang w:val="en-US"/>
        </w:rPr>
      </w:pPr>
    </w:p>
    <w:p w:rsidR="00EE715A" w:rsidRPr="00921237" w:rsidRDefault="00EE715A" w:rsidP="00ED5C6B">
      <w:pPr>
        <w:spacing w:after="0"/>
        <w:ind w:left="-567" w:firstLine="567"/>
        <w:jc w:val="both"/>
        <w:rPr>
          <w:rFonts w:ascii="Times New Roman" w:hAnsi="Times New Roman" w:cs="Times New Roman"/>
          <w:b/>
          <w:sz w:val="28"/>
          <w:szCs w:val="28"/>
          <w:lang w:val="en-US"/>
        </w:rPr>
      </w:pPr>
    </w:p>
    <w:p w:rsidR="00EE715A" w:rsidRPr="00921237" w:rsidRDefault="00EE715A" w:rsidP="00ED5C6B">
      <w:pPr>
        <w:spacing w:after="0"/>
        <w:ind w:left="-567" w:firstLine="567"/>
        <w:jc w:val="both"/>
        <w:rPr>
          <w:rFonts w:ascii="Times New Roman" w:hAnsi="Times New Roman" w:cs="Times New Roman"/>
          <w:b/>
          <w:sz w:val="28"/>
          <w:szCs w:val="28"/>
          <w:lang w:val="en-US"/>
        </w:rPr>
      </w:pPr>
    </w:p>
    <w:p w:rsidR="00EE715A" w:rsidRPr="00921237" w:rsidRDefault="00EE715A" w:rsidP="00ED5C6B">
      <w:pPr>
        <w:spacing w:after="0"/>
        <w:ind w:left="-567" w:firstLine="567"/>
        <w:jc w:val="both"/>
        <w:rPr>
          <w:rFonts w:ascii="Times New Roman" w:hAnsi="Times New Roman" w:cs="Times New Roman"/>
          <w:b/>
          <w:sz w:val="28"/>
          <w:szCs w:val="28"/>
          <w:lang w:val="en-US"/>
        </w:rPr>
      </w:pPr>
    </w:p>
    <w:p w:rsidR="00EE715A" w:rsidRPr="00921237" w:rsidRDefault="00EE715A" w:rsidP="00ED5C6B">
      <w:pPr>
        <w:spacing w:after="0"/>
        <w:ind w:left="-567" w:firstLine="567"/>
        <w:jc w:val="both"/>
        <w:rPr>
          <w:rFonts w:ascii="Times New Roman" w:hAnsi="Times New Roman" w:cs="Times New Roman"/>
          <w:b/>
          <w:sz w:val="28"/>
          <w:szCs w:val="28"/>
          <w:lang w:val="en-US"/>
        </w:rPr>
      </w:pPr>
    </w:p>
    <w:p w:rsidR="00EE715A" w:rsidRPr="00697AC9" w:rsidRDefault="00EE715A" w:rsidP="00921237">
      <w:pPr>
        <w:spacing w:after="0"/>
        <w:jc w:val="both"/>
        <w:rPr>
          <w:rFonts w:ascii="Times New Roman" w:hAnsi="Times New Roman" w:cs="Times New Roman"/>
          <w:b/>
          <w:sz w:val="28"/>
          <w:szCs w:val="28"/>
          <w:lang w:val="en-US"/>
        </w:rPr>
      </w:pPr>
    </w:p>
    <w:p w:rsidR="0016115F" w:rsidRPr="00921237" w:rsidRDefault="00A85D77" w:rsidP="0016115F">
      <w:pPr>
        <w:pStyle w:val="1"/>
        <w:tabs>
          <w:tab w:val="left" w:pos="1560"/>
        </w:tabs>
        <w:spacing w:before="0" w:line="360" w:lineRule="auto"/>
        <w:jc w:val="right"/>
        <w:rPr>
          <w:rFonts w:ascii="Segoe Print" w:hAnsi="Segoe Print"/>
          <w:color w:val="000000"/>
          <w:sz w:val="24"/>
          <w:szCs w:val="24"/>
          <w:lang w:val="en-US"/>
        </w:rPr>
      </w:pPr>
      <w:bookmarkStart w:id="0" w:name="_Toc158071048"/>
      <w:bookmarkStart w:id="1" w:name="_Toc158071913"/>
      <w:proofErr w:type="spellStart"/>
      <w:r w:rsidRPr="0016115F">
        <w:rPr>
          <w:rFonts w:ascii="Segoe Print" w:hAnsi="Segoe Print"/>
          <w:color w:val="000000"/>
          <w:sz w:val="24"/>
          <w:szCs w:val="24"/>
          <w:lang w:val="en-US"/>
        </w:rPr>
        <w:lastRenderedPageBreak/>
        <w:t>Scire</w:t>
      </w:r>
      <w:proofErr w:type="spellEnd"/>
      <w:r w:rsidRPr="00921237">
        <w:rPr>
          <w:rFonts w:ascii="Segoe Print" w:hAnsi="Segoe Print"/>
          <w:color w:val="000000"/>
          <w:sz w:val="24"/>
          <w:szCs w:val="24"/>
          <w:lang w:val="en-US"/>
        </w:rPr>
        <w:t xml:space="preserve"> </w:t>
      </w:r>
      <w:proofErr w:type="spellStart"/>
      <w:r w:rsidRPr="0016115F">
        <w:rPr>
          <w:rFonts w:ascii="Segoe Print" w:hAnsi="Segoe Print"/>
          <w:color w:val="000000"/>
          <w:sz w:val="24"/>
          <w:szCs w:val="24"/>
          <w:lang w:val="en-US"/>
        </w:rPr>
        <w:t>leges</w:t>
      </w:r>
      <w:proofErr w:type="spellEnd"/>
      <w:r w:rsidRPr="00921237">
        <w:rPr>
          <w:rFonts w:ascii="Segoe Print" w:hAnsi="Segoe Print"/>
          <w:color w:val="000000"/>
          <w:sz w:val="24"/>
          <w:szCs w:val="24"/>
          <w:lang w:val="en-US"/>
        </w:rPr>
        <w:t xml:space="preserve"> </w:t>
      </w:r>
      <w:r w:rsidRPr="0016115F">
        <w:rPr>
          <w:rFonts w:ascii="Segoe Print" w:hAnsi="Segoe Print"/>
          <w:color w:val="000000"/>
          <w:sz w:val="24"/>
          <w:szCs w:val="24"/>
          <w:lang w:val="en-US"/>
        </w:rPr>
        <w:t>non</w:t>
      </w:r>
      <w:r w:rsidRPr="00921237">
        <w:rPr>
          <w:rFonts w:ascii="Segoe Print" w:hAnsi="Segoe Print"/>
          <w:color w:val="000000"/>
          <w:sz w:val="24"/>
          <w:szCs w:val="24"/>
          <w:lang w:val="en-US"/>
        </w:rPr>
        <w:t xml:space="preserve"> </w:t>
      </w:r>
      <w:r w:rsidRPr="0016115F">
        <w:rPr>
          <w:rFonts w:ascii="Segoe Print" w:hAnsi="Segoe Print"/>
          <w:color w:val="000000"/>
          <w:sz w:val="24"/>
          <w:szCs w:val="24"/>
          <w:lang w:val="en-US"/>
        </w:rPr>
        <w:t>hoc</w:t>
      </w:r>
      <w:r w:rsidRPr="00921237">
        <w:rPr>
          <w:rFonts w:ascii="Segoe Print" w:hAnsi="Segoe Print"/>
          <w:color w:val="000000"/>
          <w:sz w:val="24"/>
          <w:szCs w:val="24"/>
          <w:lang w:val="en-US"/>
        </w:rPr>
        <w:t xml:space="preserve"> </w:t>
      </w:r>
      <w:proofErr w:type="spellStart"/>
      <w:proofErr w:type="gramStart"/>
      <w:r w:rsidRPr="0016115F">
        <w:rPr>
          <w:rFonts w:ascii="Segoe Print" w:hAnsi="Segoe Print"/>
          <w:color w:val="000000"/>
          <w:sz w:val="24"/>
          <w:szCs w:val="24"/>
          <w:lang w:val="en-US"/>
        </w:rPr>
        <w:t>est</w:t>
      </w:r>
      <w:proofErr w:type="spellEnd"/>
      <w:proofErr w:type="gramEnd"/>
      <w:r w:rsidRPr="00921237">
        <w:rPr>
          <w:rFonts w:ascii="Segoe Print" w:hAnsi="Segoe Print"/>
          <w:color w:val="000000"/>
          <w:sz w:val="24"/>
          <w:szCs w:val="24"/>
          <w:lang w:val="en-US"/>
        </w:rPr>
        <w:t xml:space="preserve"> </w:t>
      </w:r>
      <w:proofErr w:type="spellStart"/>
      <w:r w:rsidRPr="0016115F">
        <w:rPr>
          <w:rFonts w:ascii="Segoe Print" w:hAnsi="Segoe Print"/>
          <w:color w:val="000000"/>
          <w:sz w:val="24"/>
          <w:szCs w:val="24"/>
          <w:lang w:val="en-US"/>
        </w:rPr>
        <w:t>verba</w:t>
      </w:r>
      <w:proofErr w:type="spellEnd"/>
      <w:r w:rsidRPr="00921237">
        <w:rPr>
          <w:rFonts w:ascii="Segoe Print" w:hAnsi="Segoe Print"/>
          <w:color w:val="000000"/>
          <w:sz w:val="24"/>
          <w:szCs w:val="24"/>
          <w:lang w:val="en-US"/>
        </w:rPr>
        <w:t xml:space="preserve"> </w:t>
      </w:r>
      <w:proofErr w:type="spellStart"/>
      <w:r w:rsidRPr="0016115F">
        <w:rPr>
          <w:rFonts w:ascii="Segoe Print" w:hAnsi="Segoe Print"/>
          <w:color w:val="000000"/>
          <w:sz w:val="24"/>
          <w:szCs w:val="24"/>
          <w:lang w:val="en-US"/>
        </w:rPr>
        <w:t>earum</w:t>
      </w:r>
      <w:proofErr w:type="spellEnd"/>
      <w:r w:rsidRPr="00921237">
        <w:rPr>
          <w:rFonts w:ascii="Segoe Print" w:hAnsi="Segoe Print"/>
          <w:color w:val="000000"/>
          <w:sz w:val="24"/>
          <w:szCs w:val="24"/>
          <w:lang w:val="en-US"/>
        </w:rPr>
        <w:t xml:space="preserve"> </w:t>
      </w:r>
      <w:proofErr w:type="spellStart"/>
      <w:r w:rsidRPr="0016115F">
        <w:rPr>
          <w:rFonts w:ascii="Segoe Print" w:hAnsi="Segoe Print"/>
          <w:color w:val="000000"/>
          <w:sz w:val="24"/>
          <w:szCs w:val="24"/>
          <w:lang w:val="en-US"/>
        </w:rPr>
        <w:t>tenere</w:t>
      </w:r>
      <w:proofErr w:type="spellEnd"/>
      <w:r w:rsidRPr="00921237">
        <w:rPr>
          <w:rFonts w:ascii="Segoe Print" w:hAnsi="Segoe Print"/>
          <w:color w:val="000000"/>
          <w:sz w:val="24"/>
          <w:szCs w:val="24"/>
          <w:lang w:val="en-US"/>
        </w:rPr>
        <w:t xml:space="preserve">, </w:t>
      </w:r>
      <w:proofErr w:type="spellStart"/>
      <w:r w:rsidRPr="0016115F">
        <w:rPr>
          <w:rFonts w:ascii="Segoe Print" w:hAnsi="Segoe Print"/>
          <w:color w:val="000000"/>
          <w:sz w:val="24"/>
          <w:szCs w:val="24"/>
          <w:lang w:val="en-US"/>
        </w:rPr>
        <w:t>sed</w:t>
      </w:r>
      <w:proofErr w:type="spellEnd"/>
      <w:r w:rsidRPr="00921237">
        <w:rPr>
          <w:rFonts w:ascii="Segoe Print" w:hAnsi="Segoe Print"/>
          <w:color w:val="000000"/>
          <w:sz w:val="24"/>
          <w:szCs w:val="24"/>
          <w:lang w:val="en-US"/>
        </w:rPr>
        <w:t xml:space="preserve"> </w:t>
      </w:r>
      <w:r w:rsidRPr="0016115F">
        <w:rPr>
          <w:rFonts w:ascii="Segoe Print" w:hAnsi="Segoe Print"/>
          <w:color w:val="000000"/>
          <w:sz w:val="24"/>
          <w:szCs w:val="24"/>
          <w:lang w:val="en-US"/>
        </w:rPr>
        <w:t>vim</w:t>
      </w:r>
      <w:r w:rsidRPr="00921237">
        <w:rPr>
          <w:rFonts w:ascii="Segoe Print" w:hAnsi="Segoe Print"/>
          <w:color w:val="000000"/>
          <w:sz w:val="24"/>
          <w:szCs w:val="24"/>
          <w:lang w:val="en-US"/>
        </w:rPr>
        <w:t xml:space="preserve"> </w:t>
      </w:r>
      <w:r w:rsidRPr="0016115F">
        <w:rPr>
          <w:rFonts w:ascii="Segoe Print" w:hAnsi="Segoe Print"/>
          <w:color w:val="000000"/>
          <w:sz w:val="24"/>
          <w:szCs w:val="24"/>
          <w:lang w:val="en-US"/>
        </w:rPr>
        <w:t>ac</w:t>
      </w:r>
      <w:r w:rsidRPr="00921237">
        <w:rPr>
          <w:rFonts w:ascii="Segoe Print" w:hAnsi="Segoe Print"/>
          <w:color w:val="000000"/>
          <w:sz w:val="24"/>
          <w:szCs w:val="24"/>
          <w:lang w:val="en-US"/>
        </w:rPr>
        <w:t xml:space="preserve"> </w:t>
      </w:r>
      <w:proofErr w:type="spellStart"/>
      <w:r w:rsidRPr="0016115F">
        <w:rPr>
          <w:rFonts w:ascii="Segoe Print" w:hAnsi="Segoe Print"/>
          <w:color w:val="000000"/>
          <w:sz w:val="24"/>
          <w:szCs w:val="24"/>
          <w:lang w:val="en-US"/>
        </w:rPr>
        <w:t>potestatem</w:t>
      </w:r>
      <w:bookmarkEnd w:id="0"/>
      <w:bookmarkEnd w:id="1"/>
      <w:proofErr w:type="spellEnd"/>
      <w:r w:rsidRPr="00921237">
        <w:rPr>
          <w:rFonts w:ascii="Segoe Print" w:hAnsi="Segoe Print"/>
          <w:color w:val="000000"/>
          <w:sz w:val="24"/>
          <w:szCs w:val="24"/>
          <w:lang w:val="en-US"/>
        </w:rPr>
        <w:t xml:space="preserve"> </w:t>
      </w:r>
    </w:p>
    <w:p w:rsidR="00FB05D0" w:rsidRPr="00485BA8" w:rsidRDefault="0016115F" w:rsidP="0016115F">
      <w:pPr>
        <w:pStyle w:val="1"/>
        <w:tabs>
          <w:tab w:val="left" w:pos="1560"/>
        </w:tabs>
        <w:spacing w:before="0" w:line="360" w:lineRule="auto"/>
        <w:jc w:val="right"/>
        <w:rPr>
          <w:rFonts w:ascii="Times New Roman" w:hAnsi="Times New Roman" w:cs="Times New Roman"/>
          <w:b w:val="0"/>
          <w:i/>
          <w:color w:val="000000"/>
        </w:rPr>
      </w:pPr>
      <w:bookmarkStart w:id="2" w:name="_Toc158071049"/>
      <w:bookmarkStart w:id="3" w:name="_Toc158071914"/>
      <w:r w:rsidRPr="00485BA8">
        <w:rPr>
          <w:rFonts w:ascii="Times New Roman" w:hAnsi="Times New Roman" w:cs="Times New Roman"/>
          <w:b w:val="0"/>
          <w:i/>
          <w:color w:val="000000"/>
        </w:rPr>
        <w:t>«</w:t>
      </w:r>
      <w:r w:rsidR="00A85D77" w:rsidRPr="00485BA8">
        <w:rPr>
          <w:rFonts w:ascii="Times New Roman" w:hAnsi="Times New Roman" w:cs="Times New Roman"/>
          <w:b w:val="0"/>
          <w:i/>
          <w:color w:val="000000"/>
        </w:rPr>
        <w:t>Знание законов заключается не в том, чтобы помнить их слова,</w:t>
      </w:r>
      <w:bookmarkEnd w:id="2"/>
      <w:bookmarkEnd w:id="3"/>
      <w:r w:rsidR="00A85D77" w:rsidRPr="00485BA8">
        <w:rPr>
          <w:rFonts w:ascii="Times New Roman" w:hAnsi="Times New Roman" w:cs="Times New Roman"/>
          <w:b w:val="0"/>
          <w:i/>
          <w:color w:val="000000"/>
        </w:rPr>
        <w:t xml:space="preserve"> </w:t>
      </w:r>
    </w:p>
    <w:p w:rsidR="00485BA8" w:rsidRPr="001D2D46" w:rsidRDefault="00A85D77" w:rsidP="00485BA8">
      <w:pPr>
        <w:pStyle w:val="1"/>
        <w:tabs>
          <w:tab w:val="left" w:pos="1560"/>
        </w:tabs>
        <w:spacing w:before="0" w:line="360" w:lineRule="auto"/>
        <w:jc w:val="right"/>
        <w:rPr>
          <w:rFonts w:ascii="Segoe Print" w:hAnsi="Segoe Print"/>
          <w:b w:val="0"/>
          <w:i/>
          <w:color w:val="000000"/>
          <w:sz w:val="24"/>
          <w:szCs w:val="24"/>
        </w:rPr>
      </w:pPr>
      <w:bookmarkStart w:id="4" w:name="_Toc158071050"/>
      <w:bookmarkStart w:id="5" w:name="_Toc158071915"/>
      <w:r w:rsidRPr="00485BA8">
        <w:rPr>
          <w:rFonts w:ascii="Times New Roman" w:hAnsi="Times New Roman" w:cs="Times New Roman"/>
          <w:b w:val="0"/>
          <w:i/>
          <w:color w:val="000000"/>
        </w:rPr>
        <w:t xml:space="preserve">а в том, чтобы </w:t>
      </w:r>
      <w:r w:rsidRPr="001D2D46">
        <w:rPr>
          <w:rFonts w:ascii="Times New Roman" w:hAnsi="Times New Roman" w:cs="Times New Roman"/>
          <w:b w:val="0"/>
          <w:i/>
          <w:color w:val="000000"/>
        </w:rPr>
        <w:t>понимать их смысл</w:t>
      </w:r>
      <w:r w:rsidR="0016115F" w:rsidRPr="001D2D46">
        <w:rPr>
          <w:rFonts w:ascii="Times New Roman" w:hAnsi="Times New Roman" w:cs="Times New Roman"/>
          <w:b w:val="0"/>
          <w:i/>
          <w:color w:val="000000"/>
        </w:rPr>
        <w:t>»</w:t>
      </w:r>
      <w:bookmarkEnd w:id="4"/>
      <w:bookmarkEnd w:id="5"/>
    </w:p>
    <w:p w:rsidR="00485BA8" w:rsidRPr="001D2D46" w:rsidRDefault="00485BA8" w:rsidP="00485BA8">
      <w:pPr>
        <w:jc w:val="right"/>
        <w:rPr>
          <w:rFonts w:ascii="Times New Roman" w:hAnsi="Times New Roman" w:cs="Times New Roman"/>
          <w:b/>
          <w:i/>
          <w:sz w:val="28"/>
          <w:szCs w:val="28"/>
        </w:rPr>
      </w:pPr>
      <w:r w:rsidRPr="001D2D46">
        <w:rPr>
          <w:rFonts w:ascii="Times New Roman" w:hAnsi="Times New Roman" w:cs="Times New Roman"/>
          <w:b/>
          <w:i/>
          <w:sz w:val="28"/>
          <w:szCs w:val="28"/>
        </w:rPr>
        <w:t>Френсис Бэкон</w:t>
      </w:r>
    </w:p>
    <w:p w:rsidR="004150FB" w:rsidRPr="005F6836" w:rsidRDefault="004150FB" w:rsidP="008E3690">
      <w:pPr>
        <w:pStyle w:val="1"/>
        <w:tabs>
          <w:tab w:val="left" w:pos="1560"/>
        </w:tabs>
        <w:spacing w:line="480" w:lineRule="auto"/>
        <w:jc w:val="center"/>
        <w:rPr>
          <w:rFonts w:ascii="Times New Roman" w:hAnsi="Times New Roman" w:cs="Times New Roman"/>
          <w:color w:val="auto"/>
        </w:rPr>
      </w:pPr>
      <w:bookmarkStart w:id="6" w:name="_Toc158071916"/>
      <w:r w:rsidRPr="005F6836">
        <w:rPr>
          <w:rFonts w:ascii="Times New Roman" w:hAnsi="Times New Roman" w:cs="Times New Roman"/>
          <w:color w:val="auto"/>
        </w:rPr>
        <w:t>Введение</w:t>
      </w:r>
      <w:bookmarkEnd w:id="6"/>
    </w:p>
    <w:p w:rsidR="008E3690" w:rsidRPr="007B575D" w:rsidRDefault="00115AFC" w:rsidP="00380D26">
      <w:pPr>
        <w:tabs>
          <w:tab w:val="left" w:pos="1560"/>
        </w:tabs>
        <w:spacing w:after="0" w:line="360" w:lineRule="auto"/>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sz w:val="28"/>
          <w:szCs w:val="28"/>
          <w:shd w:val="clear" w:color="auto" w:fill="FFFFFF"/>
        </w:rPr>
        <w:t xml:space="preserve">У каждой профессии есть своя, присущая </w:t>
      </w:r>
      <w:r w:rsidRPr="007B575D">
        <w:rPr>
          <w:rFonts w:ascii="Times New Roman" w:hAnsi="Times New Roman" w:cs="Times New Roman"/>
          <w:color w:val="000000" w:themeColor="text1"/>
          <w:sz w:val="28"/>
          <w:szCs w:val="28"/>
          <w:shd w:val="clear" w:color="auto" w:fill="FFFFFF"/>
        </w:rPr>
        <w:t xml:space="preserve">только ей терминология, специфический и профессиональный лексикон. </w:t>
      </w:r>
      <w:r w:rsidR="00C61565" w:rsidRPr="007B575D">
        <w:rPr>
          <w:rFonts w:ascii="Times New Roman" w:hAnsi="Times New Roman" w:cs="Times New Roman"/>
          <w:color w:val="000000" w:themeColor="text1"/>
          <w:sz w:val="28"/>
          <w:szCs w:val="28"/>
          <w:shd w:val="clear" w:color="auto" w:fill="FFFFFF"/>
        </w:rPr>
        <w:t>П</w:t>
      </w:r>
      <w:r w:rsidRPr="007B575D">
        <w:rPr>
          <w:rFonts w:ascii="Times New Roman" w:hAnsi="Times New Roman" w:cs="Times New Roman"/>
          <w:color w:val="000000" w:themeColor="text1"/>
          <w:sz w:val="28"/>
          <w:szCs w:val="28"/>
          <w:shd w:val="clear" w:color="auto" w:fill="FFFFFF"/>
        </w:rPr>
        <w:t xml:space="preserve">редставители одной профессии могут разговаривать так, что обычные люди его просто не поймут. </w:t>
      </w:r>
      <w:r w:rsidR="00C61565" w:rsidRPr="007B575D">
        <w:rPr>
          <w:rFonts w:ascii="Times New Roman" w:hAnsi="Times New Roman" w:cs="Times New Roman"/>
          <w:color w:val="000000" w:themeColor="text1"/>
          <w:sz w:val="28"/>
          <w:szCs w:val="28"/>
          <w:shd w:val="clear" w:color="auto" w:fill="FFFFFF"/>
        </w:rPr>
        <w:t>Д</w:t>
      </w:r>
      <w:r w:rsidRPr="007B575D">
        <w:rPr>
          <w:rFonts w:ascii="Times New Roman" w:hAnsi="Times New Roman" w:cs="Times New Roman"/>
          <w:color w:val="000000" w:themeColor="text1"/>
          <w:sz w:val="28"/>
          <w:szCs w:val="28"/>
          <w:shd w:val="clear" w:color="auto" w:fill="FFFFFF"/>
        </w:rPr>
        <w:t xml:space="preserve">анная </w:t>
      </w:r>
      <w:r w:rsidR="007B575D" w:rsidRPr="007B575D">
        <w:rPr>
          <w:rFonts w:ascii="Times New Roman" w:hAnsi="Times New Roman" w:cs="Times New Roman"/>
          <w:color w:val="000000" w:themeColor="text1"/>
          <w:sz w:val="28"/>
          <w:szCs w:val="28"/>
          <w:shd w:val="clear" w:color="auto" w:fill="FFFFFF"/>
        </w:rPr>
        <w:t>особенность общения присуща, как правило, врачам, учителям, журналистам, и, конечно, юристам</w:t>
      </w:r>
      <w:r w:rsidR="007B575D">
        <w:rPr>
          <w:rFonts w:ascii="Times New Roman" w:hAnsi="Times New Roman" w:cs="Times New Roman"/>
          <w:color w:val="000000" w:themeColor="text1"/>
          <w:sz w:val="28"/>
          <w:szCs w:val="28"/>
          <w:shd w:val="clear" w:color="auto" w:fill="FFFFFF"/>
        </w:rPr>
        <w:t xml:space="preserve"> </w:t>
      </w:r>
      <w:r w:rsidR="007B575D" w:rsidRPr="007B575D">
        <w:rPr>
          <w:rFonts w:ascii="Times New Roman" w:hAnsi="Times New Roman" w:cs="Times New Roman"/>
          <w:color w:val="000000" w:themeColor="text1"/>
          <w:sz w:val="28"/>
          <w:szCs w:val="28"/>
          <w:shd w:val="clear" w:color="auto" w:fill="FFFFFF"/>
        </w:rPr>
        <w:t>.Залогом качества юридического языка является соблюдение юридической техники, которая</w:t>
      </w:r>
      <w:r w:rsidR="007B575D">
        <w:rPr>
          <w:rFonts w:ascii="Times New Roman" w:hAnsi="Times New Roman" w:cs="Times New Roman"/>
          <w:color w:val="000000" w:themeColor="text1"/>
          <w:sz w:val="28"/>
          <w:szCs w:val="28"/>
          <w:shd w:val="clear" w:color="auto" w:fill="FFFFFF"/>
        </w:rPr>
        <w:t>,</w:t>
      </w:r>
      <w:r w:rsidR="007B575D" w:rsidRPr="007B575D">
        <w:rPr>
          <w:rFonts w:ascii="Times New Roman" w:hAnsi="Times New Roman" w:cs="Times New Roman"/>
          <w:color w:val="000000" w:themeColor="text1"/>
          <w:sz w:val="28"/>
          <w:szCs w:val="28"/>
          <w:shd w:val="clear" w:color="auto" w:fill="FFFFFF"/>
        </w:rPr>
        <w:t xml:space="preserve"> </w:t>
      </w:r>
      <w:r w:rsidR="007B575D" w:rsidRPr="00F77E30">
        <w:rPr>
          <w:rFonts w:ascii="Times New Roman" w:hAnsi="Times New Roman" w:cs="Times New Roman"/>
          <w:color w:val="000000" w:themeColor="text1"/>
          <w:sz w:val="28"/>
          <w:szCs w:val="28"/>
          <w:shd w:val="clear" w:color="auto" w:fill="FFFFFF"/>
        </w:rPr>
        <w:t>в свою очередь,</w:t>
      </w:r>
      <w:r w:rsidR="007B575D" w:rsidRPr="007B575D">
        <w:rPr>
          <w:rFonts w:ascii="Times New Roman" w:hAnsi="Times New Roman" w:cs="Times New Roman"/>
          <w:color w:val="000000" w:themeColor="text1"/>
          <w:sz w:val="28"/>
          <w:szCs w:val="28"/>
          <w:shd w:val="clear" w:color="auto" w:fill="FFFFFF"/>
        </w:rPr>
        <w:t xml:space="preserve"> складывается из систем средств, правил и приемов подготовки и упорядочения правовых актов.</w:t>
      </w:r>
    </w:p>
    <w:p w:rsidR="00257941" w:rsidRDefault="0066608A" w:rsidP="00380D26">
      <w:pPr>
        <w:tabs>
          <w:tab w:val="left" w:pos="1560"/>
        </w:tabs>
        <w:spacing w:after="0" w:line="360" w:lineRule="auto"/>
        <w:ind w:firstLine="567"/>
        <w:jc w:val="both"/>
        <w:rPr>
          <w:rFonts w:ascii="Times New Roman" w:hAnsi="Times New Roman" w:cs="Times New Roman"/>
          <w:color w:val="000000"/>
          <w:sz w:val="28"/>
          <w:szCs w:val="28"/>
          <w:shd w:val="clear" w:color="auto" w:fill="FFFFFF"/>
        </w:rPr>
      </w:pPr>
      <w:r w:rsidRPr="007B575D">
        <w:rPr>
          <w:rFonts w:ascii="Times New Roman" w:hAnsi="Times New Roman" w:cs="Times New Roman"/>
          <w:color w:val="000000" w:themeColor="text1"/>
          <w:sz w:val="28"/>
          <w:szCs w:val="28"/>
          <w:shd w:val="clear" w:color="auto" w:fill="FFFFFF"/>
        </w:rPr>
        <w:t xml:space="preserve">Заимствование слов естественный и необходимый процесс языкового развития. </w:t>
      </w:r>
      <w:r w:rsidR="00257941" w:rsidRPr="007B575D">
        <w:rPr>
          <w:rFonts w:ascii="Times New Roman" w:hAnsi="Times New Roman" w:cs="Times New Roman"/>
          <w:color w:val="000000" w:themeColor="text1"/>
          <w:sz w:val="28"/>
          <w:szCs w:val="28"/>
          <w:shd w:val="clear" w:color="auto" w:fill="FFFFFF"/>
        </w:rPr>
        <w:t xml:space="preserve">Терминология характеризуется </w:t>
      </w:r>
      <w:r w:rsidR="00574DF0" w:rsidRPr="007B575D">
        <w:rPr>
          <w:rFonts w:ascii="Times New Roman" w:hAnsi="Times New Roman" w:cs="Times New Roman"/>
          <w:color w:val="000000" w:themeColor="text1"/>
          <w:sz w:val="28"/>
          <w:szCs w:val="28"/>
          <w:shd w:val="clear" w:color="auto" w:fill="FFFFFF"/>
        </w:rPr>
        <w:t>особенностью</w:t>
      </w:r>
      <w:r w:rsidR="00257941" w:rsidRPr="007B575D">
        <w:rPr>
          <w:rFonts w:ascii="Times New Roman" w:hAnsi="Times New Roman" w:cs="Times New Roman"/>
          <w:color w:val="000000" w:themeColor="text1"/>
          <w:sz w:val="28"/>
          <w:szCs w:val="28"/>
          <w:shd w:val="clear" w:color="auto" w:fill="FFFFFF"/>
        </w:rPr>
        <w:t xml:space="preserve"> </w:t>
      </w:r>
      <w:r w:rsidR="00574DF0" w:rsidRPr="007B575D">
        <w:rPr>
          <w:rFonts w:ascii="Times New Roman" w:hAnsi="Times New Roman" w:cs="Times New Roman"/>
          <w:color w:val="000000" w:themeColor="text1"/>
          <w:sz w:val="28"/>
          <w:szCs w:val="28"/>
          <w:shd w:val="clear" w:color="auto" w:fill="FFFFFF"/>
        </w:rPr>
        <w:t>законодательно</w:t>
      </w:r>
      <w:r w:rsidR="007B575D">
        <w:rPr>
          <w:rFonts w:ascii="Times New Roman" w:hAnsi="Times New Roman" w:cs="Times New Roman"/>
          <w:color w:val="000000" w:themeColor="text1"/>
          <w:sz w:val="28"/>
          <w:szCs w:val="28"/>
          <w:shd w:val="clear" w:color="auto" w:fill="FFFFFF"/>
        </w:rPr>
        <w:t>го</w:t>
      </w:r>
      <w:r w:rsidR="00257941" w:rsidRPr="007B575D">
        <w:rPr>
          <w:rFonts w:ascii="Times New Roman" w:hAnsi="Times New Roman" w:cs="Times New Roman"/>
          <w:color w:val="000000" w:themeColor="text1"/>
          <w:sz w:val="28"/>
          <w:szCs w:val="28"/>
          <w:shd w:val="clear" w:color="auto" w:fill="FFFFFF"/>
        </w:rPr>
        <w:t xml:space="preserve"> стиля</w:t>
      </w:r>
      <w:r w:rsidR="00333F21">
        <w:rPr>
          <w:rFonts w:ascii="Times New Roman" w:hAnsi="Times New Roman" w:cs="Times New Roman"/>
          <w:color w:val="000000"/>
          <w:sz w:val="28"/>
          <w:szCs w:val="28"/>
          <w:shd w:val="clear" w:color="auto" w:fill="FFFFFF"/>
        </w:rPr>
        <w:t>.</w:t>
      </w:r>
    </w:p>
    <w:p w:rsidR="00257941" w:rsidRDefault="00257941" w:rsidP="00380D26">
      <w:pPr>
        <w:spacing w:after="0" w:line="360" w:lineRule="auto"/>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Юридическая терминология – это основной и наиболее информа</w:t>
      </w:r>
      <w:r w:rsidR="00115AFC">
        <w:rPr>
          <w:rFonts w:ascii="Times New Roman" w:hAnsi="Times New Roman" w:cs="Times New Roman"/>
          <w:color w:val="000000"/>
          <w:sz w:val="28"/>
          <w:szCs w:val="28"/>
          <w:shd w:val="clear" w:color="auto" w:fill="FFFFFF"/>
        </w:rPr>
        <w:t>тивный пласт законодательства. П</w:t>
      </w:r>
      <w:r>
        <w:rPr>
          <w:rFonts w:ascii="Times New Roman" w:hAnsi="Times New Roman" w:cs="Times New Roman"/>
          <w:color w:val="000000"/>
          <w:sz w:val="28"/>
          <w:szCs w:val="28"/>
          <w:shd w:val="clear" w:color="auto" w:fill="FFFFFF"/>
        </w:rPr>
        <w:t xml:space="preserve">ри </w:t>
      </w:r>
      <w:r w:rsidR="00574DF0">
        <w:rPr>
          <w:rFonts w:ascii="Times New Roman" w:hAnsi="Times New Roman" w:cs="Times New Roman"/>
          <w:color w:val="000000"/>
          <w:sz w:val="28"/>
          <w:szCs w:val="28"/>
          <w:shd w:val="clear" w:color="auto" w:fill="FFFFFF"/>
        </w:rPr>
        <w:t>формулировании</w:t>
      </w:r>
      <w:r w:rsidR="00115AFC">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юридических норм используется три вида терминов: общеупотребляемые, специальные технические и специальные юридические. </w:t>
      </w:r>
    </w:p>
    <w:p w:rsidR="00257941" w:rsidRDefault="00574DF0" w:rsidP="00380D26">
      <w:pPr>
        <w:spacing w:after="0" w:line="360" w:lineRule="auto"/>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w:t>
      </w:r>
      <w:r w:rsidR="00257941">
        <w:rPr>
          <w:rFonts w:ascii="Times New Roman" w:hAnsi="Times New Roman" w:cs="Times New Roman"/>
          <w:color w:val="000000"/>
          <w:sz w:val="28"/>
          <w:szCs w:val="28"/>
          <w:shd w:val="clear" w:color="auto" w:fill="FFFFFF"/>
        </w:rPr>
        <w:t>еобходимыми условиями рационального использования терминологии являются:</w:t>
      </w:r>
    </w:p>
    <w:p w:rsidR="00257941" w:rsidRPr="00574DF0" w:rsidRDefault="00115AFC" w:rsidP="00E23022">
      <w:pPr>
        <w:pStyle w:val="aa"/>
        <w:numPr>
          <w:ilvl w:val="0"/>
          <w:numId w:val="6"/>
        </w:numPr>
        <w:spacing w:after="0" w:line="360" w:lineRule="auto"/>
        <w:ind w:left="851" w:hanging="284"/>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единство;</w:t>
      </w:r>
    </w:p>
    <w:p w:rsidR="00257941" w:rsidRPr="00574DF0" w:rsidRDefault="00257941" w:rsidP="00E23022">
      <w:pPr>
        <w:pStyle w:val="aa"/>
        <w:numPr>
          <w:ilvl w:val="0"/>
          <w:numId w:val="6"/>
        </w:numPr>
        <w:spacing w:after="0" w:line="360" w:lineRule="auto"/>
        <w:ind w:left="851" w:hanging="284"/>
        <w:jc w:val="both"/>
        <w:rPr>
          <w:rFonts w:ascii="Times New Roman" w:hAnsi="Times New Roman" w:cs="Times New Roman"/>
          <w:color w:val="000000"/>
          <w:sz w:val="28"/>
          <w:szCs w:val="28"/>
          <w:shd w:val="clear" w:color="auto" w:fill="FFFFFF"/>
        </w:rPr>
      </w:pPr>
      <w:r w:rsidRPr="00574DF0">
        <w:rPr>
          <w:rFonts w:ascii="Times New Roman" w:hAnsi="Times New Roman" w:cs="Times New Roman"/>
          <w:color w:val="000000"/>
          <w:sz w:val="28"/>
          <w:szCs w:val="28"/>
          <w:shd w:val="clear" w:color="auto" w:fill="FFFFFF"/>
        </w:rPr>
        <w:t>общепризнанность</w:t>
      </w:r>
      <w:r w:rsidR="00115AFC">
        <w:rPr>
          <w:rFonts w:ascii="Times New Roman" w:hAnsi="Times New Roman" w:cs="Times New Roman"/>
          <w:color w:val="000000"/>
          <w:sz w:val="28"/>
          <w:szCs w:val="28"/>
          <w:shd w:val="clear" w:color="auto" w:fill="FFFFFF"/>
        </w:rPr>
        <w:t>;</w:t>
      </w:r>
    </w:p>
    <w:p w:rsidR="00574DF0" w:rsidRDefault="00257941" w:rsidP="00E23022">
      <w:pPr>
        <w:pStyle w:val="aa"/>
        <w:numPr>
          <w:ilvl w:val="0"/>
          <w:numId w:val="6"/>
        </w:numPr>
        <w:spacing w:after="0" w:line="360" w:lineRule="auto"/>
        <w:ind w:left="851" w:hanging="284"/>
        <w:jc w:val="both"/>
        <w:rPr>
          <w:rFonts w:ascii="Times New Roman" w:hAnsi="Times New Roman" w:cs="Times New Roman"/>
          <w:color w:val="000000"/>
          <w:sz w:val="28"/>
          <w:szCs w:val="28"/>
          <w:shd w:val="clear" w:color="auto" w:fill="FFFFFF"/>
        </w:rPr>
      </w:pPr>
      <w:r w:rsidRPr="00574DF0">
        <w:rPr>
          <w:rFonts w:ascii="Times New Roman" w:hAnsi="Times New Roman" w:cs="Times New Roman"/>
          <w:color w:val="000000"/>
          <w:sz w:val="28"/>
          <w:szCs w:val="28"/>
          <w:shd w:val="clear" w:color="auto" w:fill="FFFFFF"/>
        </w:rPr>
        <w:t xml:space="preserve">устойчивость. </w:t>
      </w:r>
    </w:p>
    <w:p w:rsidR="00257941" w:rsidRPr="00574DF0" w:rsidRDefault="00574DF0" w:rsidP="00E23022">
      <w:pPr>
        <w:spacing w:after="0" w:line="360" w:lineRule="auto"/>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w:t>
      </w:r>
      <w:r w:rsidR="00257941" w:rsidRPr="00574DF0">
        <w:rPr>
          <w:rFonts w:ascii="Times New Roman" w:hAnsi="Times New Roman" w:cs="Times New Roman"/>
          <w:color w:val="000000"/>
          <w:sz w:val="28"/>
          <w:szCs w:val="28"/>
          <w:shd w:val="clear" w:color="auto" w:fill="FFFFFF"/>
        </w:rPr>
        <w:t xml:space="preserve">онятно, что чем больше в законодательном тексте терминов, тем более он точен, четок, </w:t>
      </w:r>
      <w:r w:rsidRPr="00574DF0">
        <w:rPr>
          <w:rFonts w:ascii="Times New Roman" w:hAnsi="Times New Roman" w:cs="Times New Roman"/>
          <w:color w:val="000000"/>
          <w:sz w:val="28"/>
          <w:szCs w:val="28"/>
          <w:shd w:val="clear" w:color="auto" w:fill="FFFFFF"/>
        </w:rPr>
        <w:t>лаконичен</w:t>
      </w:r>
      <w:r w:rsidR="00257941" w:rsidRPr="00574DF0">
        <w:rPr>
          <w:rFonts w:ascii="Times New Roman" w:hAnsi="Times New Roman" w:cs="Times New Roman"/>
          <w:color w:val="000000"/>
          <w:sz w:val="28"/>
          <w:szCs w:val="28"/>
          <w:shd w:val="clear" w:color="auto" w:fill="FFFFFF"/>
        </w:rPr>
        <w:t>.</w:t>
      </w:r>
    </w:p>
    <w:p w:rsidR="007B575D" w:rsidRDefault="00115AFC" w:rsidP="00380D26">
      <w:pPr>
        <w:spacing w:after="0" w:line="360" w:lineRule="auto"/>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Связь юридических понятий</w:t>
      </w:r>
      <w:r w:rsidR="00257941">
        <w:rPr>
          <w:rFonts w:ascii="Times New Roman" w:hAnsi="Times New Roman" w:cs="Times New Roman"/>
          <w:color w:val="000000"/>
          <w:sz w:val="28"/>
          <w:szCs w:val="28"/>
          <w:shd w:val="clear" w:color="auto" w:fill="FFFFFF"/>
        </w:rPr>
        <w:t xml:space="preserve"> и соответствующих им терминов проявляется в том, что упорядочение правовой терминологии невозможно без достаточно глубокой научной разработки юридических понятий. </w:t>
      </w:r>
      <w:r w:rsidR="0066608A" w:rsidRPr="002351B7">
        <w:rPr>
          <w:rFonts w:ascii="Times New Roman" w:hAnsi="Times New Roman" w:cs="Times New Roman"/>
          <w:color w:val="000000"/>
          <w:sz w:val="28"/>
          <w:szCs w:val="28"/>
          <w:shd w:val="clear" w:color="auto" w:fill="FFFFFF"/>
        </w:rPr>
        <w:t>Лексическое заимствование обогащает язык и обычно нисколько не вредит его самобытности, так как при этом сохраняется основной, «свой» словарь, а кроме того, неизменным остается присущий языку грамматический строй, не нарушаются внутренние законы языкового развития.</w:t>
      </w:r>
    </w:p>
    <w:p w:rsidR="00D01C11" w:rsidRDefault="007B575D" w:rsidP="00380D26">
      <w:pPr>
        <w:spacing w:after="0" w:line="360" w:lineRule="auto"/>
        <w:ind w:firstLine="567"/>
        <w:jc w:val="both"/>
        <w:rPr>
          <w:rFonts w:ascii="Times New Roman" w:hAnsi="Times New Roman" w:cs="Times New Roman"/>
          <w:sz w:val="28"/>
          <w:szCs w:val="28"/>
        </w:rPr>
      </w:pPr>
      <w:r w:rsidRPr="00177A54">
        <w:rPr>
          <w:rFonts w:ascii="Times New Roman" w:hAnsi="Times New Roman" w:cs="Times New Roman"/>
          <w:sz w:val="28"/>
          <w:szCs w:val="28"/>
        </w:rPr>
        <w:t>Языковое заимствование является весьма распространенным</w:t>
      </w:r>
      <w:r w:rsidRPr="00D70584">
        <w:rPr>
          <w:rFonts w:ascii="Times New Roman" w:hAnsi="Times New Roman" w:cs="Times New Roman"/>
          <w:sz w:val="28"/>
          <w:szCs w:val="28"/>
        </w:rPr>
        <w:t xml:space="preserve"> явлением. оно относится к естественным процессам развития и формирования любого языка, не являясь «данью моде», когда говорящий</w:t>
      </w:r>
      <w:r w:rsidRPr="009B368F">
        <w:rPr>
          <w:rFonts w:ascii="Times New Roman" w:hAnsi="Times New Roman" w:cs="Times New Roman"/>
          <w:sz w:val="28"/>
          <w:szCs w:val="28"/>
        </w:rPr>
        <w:t xml:space="preserve"> пытается «пощеголять» перед слушателями знанием иностранного языка. </w:t>
      </w:r>
      <w:r w:rsidR="00D01C11" w:rsidRPr="009B368F">
        <w:rPr>
          <w:rFonts w:ascii="Times New Roman" w:hAnsi="Times New Roman" w:cs="Times New Roman"/>
          <w:sz w:val="28"/>
          <w:szCs w:val="28"/>
        </w:rPr>
        <w:t>Заимствования появлялись в языке на разных стадиях его развития. Заимствование имеет глубокие исторические корни и является одной из закономерностей развития лексикологии. Заимствованная лексика обогащает язык, делает его более гибким.</w:t>
      </w:r>
    </w:p>
    <w:p w:rsidR="002351B7" w:rsidRPr="00177A54" w:rsidRDefault="003E5530" w:rsidP="00380D26">
      <w:pPr>
        <w:spacing w:after="0" w:line="360" w:lineRule="auto"/>
        <w:ind w:firstLine="567"/>
        <w:jc w:val="both"/>
        <w:rPr>
          <w:rFonts w:ascii="Times New Roman" w:hAnsi="Times New Roman" w:cs="Times New Roman"/>
          <w:sz w:val="28"/>
          <w:szCs w:val="28"/>
        </w:rPr>
      </w:pPr>
      <w:r w:rsidRPr="002351B7">
        <w:rPr>
          <w:rFonts w:ascii="Times New Roman" w:hAnsi="Times New Roman" w:cs="Times New Roman"/>
          <w:sz w:val="28"/>
          <w:szCs w:val="28"/>
        </w:rPr>
        <w:t>Основной особенностью перевода юридических текстов с одного языка на другой является их зависимость от исторически сложившихся правовых традиций. Правовые традиции повлияли на систему права и систему законодательства разных стран, разделив все правовые системы на англосаксонскую, континентальную, арабскую (мусульманскую) и др. Данное влияние отразилось на построении системы права и системы законодательства различных государств, содержании законодательных предписаний и норм. Языковое заимствование является весьма распространенным явлением. Оно относится к естественным процессам развития и формирования любого языка</w:t>
      </w:r>
      <w:r w:rsidRPr="00D70584">
        <w:rPr>
          <w:rFonts w:ascii="Times New Roman" w:hAnsi="Times New Roman" w:cs="Times New Roman"/>
          <w:sz w:val="28"/>
          <w:szCs w:val="28"/>
        </w:rPr>
        <w:t xml:space="preserve">, не являясь «данью моде», когда говорящий пытается «пощеголять» перед </w:t>
      </w:r>
      <w:r w:rsidRPr="00177A54">
        <w:rPr>
          <w:rFonts w:ascii="Times New Roman" w:hAnsi="Times New Roman" w:cs="Times New Roman"/>
          <w:sz w:val="28"/>
          <w:szCs w:val="28"/>
        </w:rPr>
        <w:t xml:space="preserve">слушателями знанием иностранного языка. </w:t>
      </w:r>
      <w:r w:rsidR="00D01C11" w:rsidRPr="002351B7">
        <w:rPr>
          <w:rFonts w:ascii="Times New Roman" w:hAnsi="Times New Roman" w:cs="Times New Roman"/>
          <w:color w:val="000000"/>
          <w:sz w:val="28"/>
          <w:szCs w:val="28"/>
          <w:shd w:val="clear" w:color="auto" w:fill="FFFFFF"/>
        </w:rPr>
        <w:t xml:space="preserve">Некоторые слова пришли к нам </w:t>
      </w:r>
      <w:r w:rsidR="00D01C11">
        <w:rPr>
          <w:rFonts w:ascii="Times New Roman" w:hAnsi="Times New Roman" w:cs="Times New Roman"/>
          <w:color w:val="000000"/>
          <w:sz w:val="28"/>
          <w:szCs w:val="28"/>
          <w:shd w:val="clear" w:color="auto" w:fill="FFFFFF"/>
        </w:rPr>
        <w:t>так давно, что</w:t>
      </w:r>
      <w:r w:rsidR="00D01C11" w:rsidRPr="002351B7">
        <w:rPr>
          <w:rFonts w:ascii="Times New Roman" w:hAnsi="Times New Roman" w:cs="Times New Roman"/>
          <w:color w:val="000000"/>
          <w:sz w:val="28"/>
          <w:szCs w:val="28"/>
          <w:shd w:val="clear" w:color="auto" w:fill="FFFFFF"/>
        </w:rPr>
        <w:t xml:space="preserve"> сейчас только ученые-лингвисты могут определить их «</w:t>
      </w:r>
      <w:proofErr w:type="spellStart"/>
      <w:r w:rsidR="00D01C11" w:rsidRPr="002351B7">
        <w:rPr>
          <w:rFonts w:ascii="Times New Roman" w:hAnsi="Times New Roman" w:cs="Times New Roman"/>
          <w:color w:val="000000"/>
          <w:sz w:val="28"/>
          <w:szCs w:val="28"/>
          <w:shd w:val="clear" w:color="auto" w:fill="FFFFFF"/>
        </w:rPr>
        <w:t>иностранность</w:t>
      </w:r>
      <w:proofErr w:type="spellEnd"/>
      <w:r w:rsidR="00D01C11" w:rsidRPr="002351B7">
        <w:rPr>
          <w:rFonts w:ascii="Times New Roman" w:hAnsi="Times New Roman" w:cs="Times New Roman"/>
          <w:color w:val="000000"/>
          <w:sz w:val="28"/>
          <w:szCs w:val="28"/>
          <w:shd w:val="clear" w:color="auto" w:fill="FFFFFF"/>
        </w:rPr>
        <w:t>». Таково, например, слово хлеб, которое многими языками, и в частности русским, было заимствовано из древнегерманского.</w:t>
      </w:r>
    </w:p>
    <w:p w:rsidR="00D70584" w:rsidRDefault="00D70584" w:rsidP="00380D26">
      <w:pPr>
        <w:spacing w:after="0" w:line="360" w:lineRule="auto"/>
        <w:ind w:firstLine="567"/>
        <w:jc w:val="both"/>
        <w:rPr>
          <w:rFonts w:ascii="Times New Roman" w:hAnsi="Times New Roman" w:cs="Times New Roman"/>
          <w:sz w:val="28"/>
          <w:szCs w:val="28"/>
        </w:rPr>
      </w:pPr>
      <w:r w:rsidRPr="00177A54">
        <w:rPr>
          <w:rFonts w:ascii="Times New Roman" w:hAnsi="Times New Roman" w:cs="Times New Roman"/>
          <w:sz w:val="28"/>
          <w:szCs w:val="28"/>
        </w:rPr>
        <w:lastRenderedPageBreak/>
        <w:t>Современное развитие языка невозможно представить без лексического заимствования. Большое влияние на язык русской юриспруденции в разное время оказали греческие, латинские, французские, английские и немецкие правовые термины и понятия. Они не только обогатили русский язык правовыми терминами и понятиями, но и точно определили многие явления и институты права.</w:t>
      </w:r>
    </w:p>
    <w:p w:rsidR="005C0D31" w:rsidRPr="00F77E30" w:rsidRDefault="00485BA8" w:rsidP="005C0D3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И так, з</w:t>
      </w:r>
      <w:r w:rsidR="005C0D31" w:rsidRPr="00F77E30">
        <w:rPr>
          <w:rFonts w:ascii="Times New Roman" w:hAnsi="Times New Roman" w:cs="Times New Roman"/>
          <w:sz w:val="28"/>
          <w:szCs w:val="28"/>
        </w:rPr>
        <w:t>аимствование в языках является одним из важнейших факторов их развития. В современном мире в официальной речи юристов нередко используются заимствованные слова, хотя существуют их аналоги в русском языке. Часто юристы их употребляют, не задумываясь об их истинном значении. На наш взгляд, эта проблема достаточно актуальна в настоящее время. Нам предстоит выяснить в данном исследовании причину использования заимствованных слов в речи юристов, их роль и истинное назначение. Для этого необходимо решить ряд задач: определить источники заимствования в речи юристов; выяснить, в каких именно ситуациях используются заимствования чаще всего; установить цели использования таких единиц.</w:t>
      </w:r>
    </w:p>
    <w:p w:rsidR="004150FB" w:rsidRPr="002351B7" w:rsidRDefault="004150FB" w:rsidP="00380D26">
      <w:pPr>
        <w:spacing w:after="0" w:line="360" w:lineRule="auto"/>
        <w:ind w:firstLine="567"/>
        <w:jc w:val="both"/>
        <w:rPr>
          <w:rFonts w:ascii="Times New Roman" w:hAnsi="Times New Roman" w:cs="Times New Roman"/>
          <w:sz w:val="28"/>
          <w:szCs w:val="28"/>
        </w:rPr>
      </w:pPr>
      <w:r w:rsidRPr="002351B7">
        <w:rPr>
          <w:rFonts w:ascii="Times New Roman" w:hAnsi="Times New Roman" w:cs="Times New Roman"/>
          <w:b/>
          <w:sz w:val="28"/>
          <w:szCs w:val="28"/>
        </w:rPr>
        <w:t xml:space="preserve">Цель работы: </w:t>
      </w:r>
      <w:r w:rsidR="00A636F7" w:rsidRPr="002351B7">
        <w:rPr>
          <w:rFonts w:ascii="Times New Roman" w:hAnsi="Times New Roman" w:cs="Times New Roman"/>
          <w:sz w:val="28"/>
          <w:szCs w:val="28"/>
        </w:rPr>
        <w:t xml:space="preserve">Изучить и выявить </w:t>
      </w:r>
      <w:r w:rsidR="00B61C75">
        <w:rPr>
          <w:rFonts w:ascii="Times New Roman" w:hAnsi="Times New Roman" w:cs="Times New Roman"/>
          <w:sz w:val="28"/>
          <w:szCs w:val="28"/>
        </w:rPr>
        <w:t>причину использо</w:t>
      </w:r>
      <w:r w:rsidR="009B4FC1">
        <w:rPr>
          <w:rFonts w:ascii="Times New Roman" w:hAnsi="Times New Roman" w:cs="Times New Roman"/>
          <w:sz w:val="28"/>
          <w:szCs w:val="28"/>
        </w:rPr>
        <w:t>вания заимствованных слов в работе</w:t>
      </w:r>
      <w:r w:rsidR="00B61C75">
        <w:rPr>
          <w:rFonts w:ascii="Times New Roman" w:hAnsi="Times New Roman" w:cs="Times New Roman"/>
          <w:sz w:val="28"/>
          <w:szCs w:val="28"/>
        </w:rPr>
        <w:t xml:space="preserve"> юристов, их</w:t>
      </w:r>
      <w:r w:rsidR="00574DF0">
        <w:rPr>
          <w:rFonts w:ascii="Times New Roman" w:hAnsi="Times New Roman" w:cs="Times New Roman"/>
          <w:sz w:val="28"/>
          <w:szCs w:val="28"/>
        </w:rPr>
        <w:t xml:space="preserve"> </w:t>
      </w:r>
      <w:r w:rsidR="00B61C75">
        <w:rPr>
          <w:rFonts w:ascii="Times New Roman" w:hAnsi="Times New Roman" w:cs="Times New Roman"/>
          <w:sz w:val="28"/>
          <w:szCs w:val="28"/>
        </w:rPr>
        <w:t>роль и истинное значение</w:t>
      </w:r>
      <w:r w:rsidR="009B4FC1">
        <w:rPr>
          <w:rFonts w:ascii="Times New Roman" w:hAnsi="Times New Roman" w:cs="Times New Roman"/>
          <w:sz w:val="28"/>
          <w:szCs w:val="28"/>
        </w:rPr>
        <w:t>; выяснить переход</w:t>
      </w:r>
      <w:r w:rsidR="00A636F7" w:rsidRPr="002351B7">
        <w:rPr>
          <w:rFonts w:ascii="Times New Roman" w:hAnsi="Times New Roman" w:cs="Times New Roman"/>
          <w:sz w:val="28"/>
          <w:szCs w:val="28"/>
        </w:rPr>
        <w:t xml:space="preserve"> иностранных языков в рос</w:t>
      </w:r>
      <w:r w:rsidR="009B4FC1">
        <w:rPr>
          <w:rFonts w:ascii="Times New Roman" w:hAnsi="Times New Roman" w:cs="Times New Roman"/>
          <w:sz w:val="28"/>
          <w:szCs w:val="28"/>
        </w:rPr>
        <w:t xml:space="preserve">сийскую </w:t>
      </w:r>
      <w:proofErr w:type="spellStart"/>
      <w:r w:rsidR="009B4FC1">
        <w:rPr>
          <w:rFonts w:ascii="Times New Roman" w:hAnsi="Times New Roman" w:cs="Times New Roman"/>
          <w:sz w:val="28"/>
          <w:szCs w:val="28"/>
        </w:rPr>
        <w:t>юриспрудическую</w:t>
      </w:r>
      <w:proofErr w:type="spellEnd"/>
      <w:r w:rsidR="009B4FC1">
        <w:rPr>
          <w:rFonts w:ascii="Times New Roman" w:hAnsi="Times New Roman" w:cs="Times New Roman"/>
          <w:sz w:val="28"/>
          <w:szCs w:val="28"/>
        </w:rPr>
        <w:t xml:space="preserve"> лексику</w:t>
      </w:r>
      <w:r w:rsidR="00A636F7" w:rsidRPr="002351B7">
        <w:rPr>
          <w:rFonts w:ascii="Times New Roman" w:hAnsi="Times New Roman" w:cs="Times New Roman"/>
          <w:sz w:val="28"/>
          <w:szCs w:val="28"/>
        </w:rPr>
        <w:t>.</w:t>
      </w:r>
    </w:p>
    <w:p w:rsidR="004150FB" w:rsidRDefault="004150FB" w:rsidP="00380D26">
      <w:pPr>
        <w:spacing w:after="0" w:line="360" w:lineRule="auto"/>
        <w:ind w:firstLine="567"/>
        <w:jc w:val="both"/>
        <w:rPr>
          <w:rFonts w:ascii="Times New Roman" w:hAnsi="Times New Roman" w:cs="Times New Roman"/>
          <w:b/>
          <w:sz w:val="28"/>
          <w:szCs w:val="28"/>
        </w:rPr>
      </w:pPr>
      <w:r>
        <w:rPr>
          <w:rFonts w:ascii="Times New Roman" w:hAnsi="Times New Roman" w:cs="Times New Roman"/>
          <w:b/>
          <w:sz w:val="28"/>
          <w:szCs w:val="28"/>
        </w:rPr>
        <w:t>Задачи:</w:t>
      </w:r>
    </w:p>
    <w:p w:rsidR="00665696" w:rsidRDefault="00665696" w:rsidP="00E23022">
      <w:pPr>
        <w:pStyle w:val="aa"/>
        <w:numPr>
          <w:ilvl w:val="0"/>
          <w:numId w:val="1"/>
        </w:numPr>
        <w:spacing w:after="0" w:line="360" w:lineRule="auto"/>
        <w:ind w:left="567"/>
        <w:jc w:val="both"/>
        <w:rPr>
          <w:rFonts w:ascii="Times New Roman" w:hAnsi="Times New Roman" w:cs="Times New Roman"/>
          <w:sz w:val="28"/>
          <w:szCs w:val="28"/>
        </w:rPr>
      </w:pPr>
      <w:r w:rsidRPr="00665696">
        <w:rPr>
          <w:rFonts w:ascii="Times New Roman" w:hAnsi="Times New Roman" w:cs="Times New Roman"/>
          <w:sz w:val="28"/>
          <w:szCs w:val="28"/>
        </w:rPr>
        <w:t>Выделить характерные черты юридической лексики.</w:t>
      </w:r>
    </w:p>
    <w:p w:rsidR="00665696" w:rsidRDefault="00665696" w:rsidP="00E23022">
      <w:pPr>
        <w:pStyle w:val="aa"/>
        <w:numPr>
          <w:ilvl w:val="0"/>
          <w:numId w:val="1"/>
        </w:numPr>
        <w:spacing w:after="0" w:line="360" w:lineRule="auto"/>
        <w:ind w:left="567"/>
        <w:jc w:val="both"/>
        <w:rPr>
          <w:rFonts w:ascii="Times New Roman" w:hAnsi="Times New Roman" w:cs="Times New Roman"/>
          <w:sz w:val="28"/>
          <w:szCs w:val="28"/>
        </w:rPr>
      </w:pPr>
      <w:r>
        <w:rPr>
          <w:rFonts w:ascii="Times New Roman" w:hAnsi="Times New Roman" w:cs="Times New Roman"/>
          <w:sz w:val="28"/>
          <w:szCs w:val="28"/>
        </w:rPr>
        <w:t>Выявить основные трудности перевода заимствованной юридической лексики.</w:t>
      </w:r>
    </w:p>
    <w:p w:rsidR="00086564" w:rsidRDefault="00086564" w:rsidP="00E23022">
      <w:pPr>
        <w:pStyle w:val="aa"/>
        <w:numPr>
          <w:ilvl w:val="0"/>
          <w:numId w:val="1"/>
        </w:numPr>
        <w:spacing w:after="0" w:line="360" w:lineRule="auto"/>
        <w:ind w:left="567"/>
        <w:jc w:val="both"/>
        <w:rPr>
          <w:rFonts w:ascii="Times New Roman" w:hAnsi="Times New Roman" w:cs="Times New Roman"/>
          <w:sz w:val="28"/>
          <w:szCs w:val="28"/>
        </w:rPr>
      </w:pPr>
      <w:r>
        <w:rPr>
          <w:rFonts w:ascii="Times New Roman" w:hAnsi="Times New Roman" w:cs="Times New Roman"/>
          <w:sz w:val="28"/>
          <w:szCs w:val="28"/>
        </w:rPr>
        <w:t>Изучить источники языкового взаимодействия. Выяснить способы заимствования.</w:t>
      </w:r>
    </w:p>
    <w:p w:rsidR="004150FB" w:rsidRDefault="004150FB" w:rsidP="00380D26">
      <w:pPr>
        <w:spacing w:after="0" w:line="360" w:lineRule="auto"/>
        <w:ind w:firstLine="567"/>
        <w:jc w:val="both"/>
        <w:rPr>
          <w:rFonts w:ascii="Times New Roman" w:hAnsi="Times New Roman" w:cs="Times New Roman"/>
          <w:b/>
          <w:sz w:val="28"/>
          <w:szCs w:val="28"/>
        </w:rPr>
      </w:pPr>
      <w:r>
        <w:rPr>
          <w:rFonts w:ascii="Times New Roman" w:hAnsi="Times New Roman" w:cs="Times New Roman"/>
          <w:b/>
          <w:sz w:val="28"/>
          <w:szCs w:val="28"/>
        </w:rPr>
        <w:t>Методы:</w:t>
      </w:r>
      <w:r w:rsidR="00A636F7">
        <w:rPr>
          <w:rFonts w:ascii="Times New Roman" w:hAnsi="Times New Roman" w:cs="Times New Roman"/>
          <w:b/>
          <w:sz w:val="28"/>
          <w:szCs w:val="28"/>
        </w:rPr>
        <w:t xml:space="preserve"> </w:t>
      </w:r>
      <w:r w:rsidR="00A636F7" w:rsidRPr="00A636F7">
        <w:rPr>
          <w:rFonts w:ascii="Times New Roman" w:hAnsi="Times New Roman" w:cs="Times New Roman"/>
          <w:sz w:val="28"/>
          <w:szCs w:val="28"/>
        </w:rPr>
        <w:t>Изу</w:t>
      </w:r>
      <w:r w:rsidR="00A636F7">
        <w:rPr>
          <w:rFonts w:ascii="Times New Roman" w:hAnsi="Times New Roman" w:cs="Times New Roman"/>
          <w:sz w:val="28"/>
          <w:szCs w:val="28"/>
        </w:rPr>
        <w:t>чение</w:t>
      </w:r>
      <w:r w:rsidR="00A636F7" w:rsidRPr="00085AA7">
        <w:rPr>
          <w:rFonts w:ascii="Times New Roman" w:hAnsi="Times New Roman" w:cs="Times New Roman"/>
          <w:sz w:val="28"/>
          <w:szCs w:val="28"/>
        </w:rPr>
        <w:t xml:space="preserve"> книг (</w:t>
      </w:r>
      <w:r w:rsidR="002351B7" w:rsidRPr="00085AA7">
        <w:rPr>
          <w:rFonts w:ascii="Times New Roman" w:hAnsi="Times New Roman" w:cs="Times New Roman"/>
          <w:sz w:val="28"/>
          <w:szCs w:val="28"/>
        </w:rPr>
        <w:t>словарей</w:t>
      </w:r>
      <w:r w:rsidR="00A636F7" w:rsidRPr="00085AA7">
        <w:rPr>
          <w:rFonts w:ascii="Times New Roman" w:hAnsi="Times New Roman" w:cs="Times New Roman"/>
          <w:sz w:val="28"/>
          <w:szCs w:val="28"/>
        </w:rPr>
        <w:t>)</w:t>
      </w:r>
      <w:r w:rsidR="00A636F7">
        <w:rPr>
          <w:rFonts w:ascii="Times New Roman" w:hAnsi="Times New Roman" w:cs="Times New Roman"/>
          <w:sz w:val="28"/>
          <w:szCs w:val="28"/>
        </w:rPr>
        <w:t xml:space="preserve">, анализ правовой документации, </w:t>
      </w:r>
      <w:r w:rsidR="00085AA7" w:rsidRPr="00085AA7">
        <w:rPr>
          <w:rFonts w:ascii="Times New Roman" w:hAnsi="Times New Roman" w:cs="Times New Roman"/>
          <w:sz w:val="28"/>
          <w:szCs w:val="28"/>
        </w:rPr>
        <w:t>работа с ком</w:t>
      </w:r>
      <w:r w:rsidR="00A636F7">
        <w:rPr>
          <w:rFonts w:ascii="Times New Roman" w:hAnsi="Times New Roman" w:cs="Times New Roman"/>
          <w:sz w:val="28"/>
          <w:szCs w:val="28"/>
        </w:rPr>
        <w:t>пьютером в сети Интернет,</w:t>
      </w:r>
      <w:r w:rsidR="00086564">
        <w:rPr>
          <w:rFonts w:ascii="Times New Roman" w:hAnsi="Times New Roman" w:cs="Times New Roman"/>
          <w:sz w:val="28"/>
          <w:szCs w:val="28"/>
        </w:rPr>
        <w:t xml:space="preserve"> сопоставление, сра</w:t>
      </w:r>
      <w:r w:rsidR="00E23022">
        <w:rPr>
          <w:rFonts w:ascii="Times New Roman" w:hAnsi="Times New Roman" w:cs="Times New Roman"/>
          <w:sz w:val="28"/>
          <w:szCs w:val="28"/>
        </w:rPr>
        <w:t>внение языкового взаимодействия</w:t>
      </w:r>
      <w:r w:rsidR="009B4FC1">
        <w:rPr>
          <w:rFonts w:ascii="Times New Roman" w:hAnsi="Times New Roman" w:cs="Times New Roman"/>
          <w:sz w:val="28"/>
          <w:szCs w:val="28"/>
        </w:rPr>
        <w:t>, анализ.</w:t>
      </w:r>
    </w:p>
    <w:p w:rsidR="004150FB" w:rsidRPr="00085AA7" w:rsidRDefault="004150FB" w:rsidP="00380D26">
      <w:pPr>
        <w:spacing w:after="0" w:line="360" w:lineRule="auto"/>
        <w:ind w:firstLine="567"/>
        <w:jc w:val="both"/>
        <w:rPr>
          <w:rFonts w:ascii="Times New Roman" w:hAnsi="Times New Roman" w:cs="Times New Roman"/>
          <w:sz w:val="28"/>
          <w:szCs w:val="28"/>
        </w:rPr>
      </w:pPr>
      <w:r>
        <w:rPr>
          <w:rFonts w:ascii="Times New Roman" w:hAnsi="Times New Roman" w:cs="Times New Roman"/>
          <w:b/>
          <w:sz w:val="28"/>
          <w:szCs w:val="28"/>
        </w:rPr>
        <w:lastRenderedPageBreak/>
        <w:t>Гипотеза:</w:t>
      </w:r>
      <w:r w:rsidR="00085AA7">
        <w:rPr>
          <w:rFonts w:ascii="Times New Roman" w:hAnsi="Times New Roman" w:cs="Times New Roman"/>
          <w:b/>
          <w:sz w:val="28"/>
          <w:szCs w:val="28"/>
        </w:rPr>
        <w:t xml:space="preserve"> </w:t>
      </w:r>
      <w:r w:rsidR="00085AA7" w:rsidRPr="00085AA7">
        <w:rPr>
          <w:rFonts w:ascii="Times New Roman" w:hAnsi="Times New Roman" w:cs="Times New Roman"/>
          <w:sz w:val="28"/>
          <w:szCs w:val="28"/>
        </w:rPr>
        <w:t xml:space="preserve">заимствованные слова не только обогащают лексику русского языка, но и </w:t>
      </w:r>
      <w:r w:rsidR="00EB2193">
        <w:rPr>
          <w:rFonts w:ascii="Times New Roman" w:hAnsi="Times New Roman" w:cs="Times New Roman"/>
          <w:sz w:val="28"/>
          <w:szCs w:val="28"/>
        </w:rPr>
        <w:t>вносят в обиход все те предметы,</w:t>
      </w:r>
      <w:r w:rsidR="00085AA7" w:rsidRPr="00085AA7">
        <w:rPr>
          <w:rFonts w:ascii="Times New Roman" w:hAnsi="Times New Roman" w:cs="Times New Roman"/>
          <w:sz w:val="28"/>
          <w:szCs w:val="28"/>
        </w:rPr>
        <w:t xml:space="preserve"> признаки, явления, которые ими обозначены. </w:t>
      </w:r>
    </w:p>
    <w:p w:rsidR="004150FB" w:rsidRPr="00085AA7" w:rsidRDefault="004150FB" w:rsidP="00380D26">
      <w:pPr>
        <w:spacing w:after="0" w:line="360" w:lineRule="auto"/>
        <w:ind w:firstLine="567"/>
        <w:jc w:val="both"/>
        <w:rPr>
          <w:rFonts w:ascii="Times New Roman" w:hAnsi="Times New Roman" w:cs="Times New Roman"/>
          <w:sz w:val="28"/>
          <w:szCs w:val="28"/>
        </w:rPr>
      </w:pPr>
      <w:r>
        <w:rPr>
          <w:rFonts w:ascii="Times New Roman" w:hAnsi="Times New Roman" w:cs="Times New Roman"/>
          <w:b/>
          <w:sz w:val="28"/>
          <w:szCs w:val="28"/>
        </w:rPr>
        <w:t>Объект:</w:t>
      </w:r>
      <w:r w:rsidR="00085AA7">
        <w:rPr>
          <w:rFonts w:ascii="Times New Roman" w:hAnsi="Times New Roman" w:cs="Times New Roman"/>
          <w:b/>
          <w:sz w:val="28"/>
          <w:szCs w:val="28"/>
        </w:rPr>
        <w:t xml:space="preserve"> </w:t>
      </w:r>
      <w:r w:rsidR="00086564" w:rsidRPr="00086564">
        <w:rPr>
          <w:rFonts w:ascii="Times New Roman" w:hAnsi="Times New Roman" w:cs="Times New Roman"/>
          <w:sz w:val="28"/>
          <w:szCs w:val="28"/>
        </w:rPr>
        <w:t xml:space="preserve">термины </w:t>
      </w:r>
      <w:r w:rsidR="00086564">
        <w:rPr>
          <w:rFonts w:ascii="Times New Roman" w:hAnsi="Times New Roman" w:cs="Times New Roman"/>
          <w:sz w:val="28"/>
          <w:szCs w:val="28"/>
        </w:rPr>
        <w:t>иностранного происхождения.</w:t>
      </w:r>
    </w:p>
    <w:p w:rsidR="0066608A" w:rsidRDefault="004150FB" w:rsidP="00C069C7">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Pr>
          <w:rFonts w:ascii="Times New Roman" w:hAnsi="Times New Roman" w:cs="Times New Roman"/>
          <w:b/>
          <w:sz w:val="28"/>
          <w:szCs w:val="28"/>
        </w:rPr>
        <w:t>Актуальность:</w:t>
      </w:r>
      <w:r w:rsidR="0066608A" w:rsidRPr="0066608A">
        <w:rPr>
          <w:rFonts w:ascii="Arial" w:eastAsia="Times New Roman" w:hAnsi="Arial" w:cs="Arial"/>
          <w:color w:val="000000"/>
          <w:sz w:val="29"/>
          <w:szCs w:val="29"/>
          <w:lang w:eastAsia="ru-RU"/>
        </w:rPr>
        <w:t xml:space="preserve"> </w:t>
      </w:r>
      <w:r w:rsidR="0066608A" w:rsidRPr="0066608A">
        <w:rPr>
          <w:rFonts w:ascii="Times New Roman" w:eastAsia="Times New Roman" w:hAnsi="Times New Roman" w:cs="Times New Roman"/>
          <w:color w:val="000000"/>
          <w:sz w:val="28"/>
          <w:szCs w:val="28"/>
          <w:lang w:eastAsia="ru-RU"/>
        </w:rPr>
        <w:t>заимствование иноязычных слов происходит постоянно. Мы все чаще ощущаем появление новых понятий и иностранных слов-синонимов, которые заменяют наши русские слова. Происходит это потому, что у человека постоянно растет потребность в чем-либо но</w:t>
      </w:r>
      <w:r w:rsidR="00A636F7">
        <w:rPr>
          <w:rFonts w:ascii="Times New Roman" w:eastAsia="Times New Roman" w:hAnsi="Times New Roman" w:cs="Times New Roman"/>
          <w:color w:val="000000"/>
          <w:sz w:val="28"/>
          <w:szCs w:val="28"/>
          <w:lang w:eastAsia="ru-RU"/>
        </w:rPr>
        <w:t>вом, в частности в новых словах, непрерывно связанных с работой, его хобби и увлечениях, или области знаний, в котором динамично развивается современный человек.</w:t>
      </w:r>
    </w:p>
    <w:p w:rsidR="00D01C11" w:rsidRPr="005F6836" w:rsidRDefault="00D01C11" w:rsidP="00C069C7">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p>
    <w:p w:rsidR="00D01C11" w:rsidRPr="005F6836" w:rsidRDefault="00D01C11" w:rsidP="00C069C7">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p>
    <w:p w:rsidR="002A4404" w:rsidRPr="005F6836" w:rsidRDefault="00C221A1" w:rsidP="00C069C7">
      <w:pPr>
        <w:pStyle w:val="1"/>
        <w:spacing w:before="0" w:line="360" w:lineRule="auto"/>
        <w:jc w:val="center"/>
        <w:rPr>
          <w:rFonts w:ascii="Times New Roman" w:hAnsi="Times New Roman" w:cs="Times New Roman"/>
          <w:color w:val="auto"/>
        </w:rPr>
      </w:pPr>
      <w:bookmarkStart w:id="7" w:name="_Toc158071917"/>
      <w:r w:rsidRPr="005F6836">
        <w:rPr>
          <w:rFonts w:ascii="Times New Roman" w:hAnsi="Times New Roman" w:cs="Times New Roman"/>
          <w:color w:val="auto"/>
        </w:rPr>
        <w:t>Этапы внедрения иностранных слов в российское право</w:t>
      </w:r>
      <w:bookmarkEnd w:id="7"/>
    </w:p>
    <w:p w:rsidR="00315453" w:rsidRPr="00E64098" w:rsidRDefault="008A7B02" w:rsidP="00333F21">
      <w:pPr>
        <w:spacing w:after="0" w:line="360" w:lineRule="auto"/>
        <w:ind w:right="-1" w:firstLine="567"/>
        <w:jc w:val="both"/>
        <w:rPr>
          <w:rFonts w:ascii="Times New Roman" w:hAnsi="Times New Roman" w:cs="Times New Roman"/>
          <w:sz w:val="28"/>
          <w:szCs w:val="28"/>
        </w:rPr>
      </w:pPr>
      <w:r w:rsidRPr="00F77E30">
        <w:rPr>
          <w:rFonts w:ascii="Times New Roman" w:hAnsi="Times New Roman" w:cs="Times New Roman"/>
          <w:sz w:val="28"/>
          <w:szCs w:val="28"/>
        </w:rPr>
        <w:t>Процесс формирования терминологии отечественного законодательства всегда был связан с появлением тех или иных заимствованных юридических терминов</w:t>
      </w:r>
      <w:r w:rsidR="00F34987" w:rsidRPr="00F77E30">
        <w:rPr>
          <w:rFonts w:ascii="Times New Roman" w:hAnsi="Times New Roman" w:cs="Times New Roman"/>
          <w:sz w:val="28"/>
          <w:szCs w:val="28"/>
        </w:rPr>
        <w:t xml:space="preserve">. </w:t>
      </w:r>
      <w:r w:rsidR="00315453" w:rsidRPr="00F77E30">
        <w:rPr>
          <w:rFonts w:ascii="Times New Roman" w:hAnsi="Times New Roman" w:cs="Times New Roman"/>
          <w:sz w:val="28"/>
          <w:szCs w:val="28"/>
        </w:rPr>
        <w:t>Современное развитие языка невозможно представить без лексического заимствования.</w:t>
      </w:r>
      <w:r w:rsidR="00315453" w:rsidRPr="00E64098">
        <w:rPr>
          <w:rFonts w:ascii="Times New Roman" w:hAnsi="Times New Roman" w:cs="Times New Roman"/>
          <w:sz w:val="28"/>
          <w:szCs w:val="28"/>
        </w:rPr>
        <w:t xml:space="preserve"> Период заимствования юридических терминов и понятий в России тесно был связан с развитием экономических, политических и культурных связей с Византией. В российской юриспруденции много греческих и латинских терминов. Из греческого языка пришло такое понятие, как автономия (гр. </w:t>
      </w:r>
      <w:proofErr w:type="spellStart"/>
      <w:r w:rsidR="00315453" w:rsidRPr="00E64098">
        <w:rPr>
          <w:rFonts w:ascii="Times New Roman" w:hAnsi="Times New Roman" w:cs="Times New Roman"/>
          <w:sz w:val="28"/>
          <w:szCs w:val="28"/>
        </w:rPr>
        <w:t>autonomia</w:t>
      </w:r>
      <w:proofErr w:type="spellEnd"/>
      <w:r w:rsidR="00315453" w:rsidRPr="00E64098">
        <w:rPr>
          <w:rFonts w:ascii="Times New Roman" w:hAnsi="Times New Roman" w:cs="Times New Roman"/>
          <w:sz w:val="28"/>
          <w:szCs w:val="28"/>
        </w:rPr>
        <w:t xml:space="preserve"> – самоупр</w:t>
      </w:r>
      <w:r w:rsidR="002A4404">
        <w:rPr>
          <w:rFonts w:ascii="Times New Roman" w:hAnsi="Times New Roman" w:cs="Times New Roman"/>
          <w:sz w:val="28"/>
          <w:szCs w:val="28"/>
        </w:rPr>
        <w:t xml:space="preserve">авление); грамота (гр. </w:t>
      </w:r>
      <w:proofErr w:type="spellStart"/>
      <w:r w:rsidR="002A4404">
        <w:rPr>
          <w:rFonts w:ascii="Times New Roman" w:hAnsi="Times New Roman" w:cs="Times New Roman"/>
          <w:sz w:val="28"/>
          <w:szCs w:val="28"/>
        </w:rPr>
        <w:t>grammata</w:t>
      </w:r>
      <w:proofErr w:type="spellEnd"/>
      <w:r w:rsidR="002A4404">
        <w:rPr>
          <w:rFonts w:ascii="Times New Roman" w:hAnsi="Times New Roman" w:cs="Times New Roman"/>
          <w:sz w:val="28"/>
          <w:szCs w:val="28"/>
        </w:rPr>
        <w:t xml:space="preserve"> </w:t>
      </w:r>
      <w:r w:rsidR="00315453" w:rsidRPr="00E64098">
        <w:rPr>
          <w:rFonts w:ascii="Times New Roman" w:hAnsi="Times New Roman" w:cs="Times New Roman"/>
          <w:sz w:val="28"/>
          <w:szCs w:val="28"/>
        </w:rPr>
        <w:t>– чтение, письмо) – например, в международном праве верительная грамота, и многие другие</w:t>
      </w:r>
      <w:r w:rsidR="00F34987" w:rsidRPr="00E64098">
        <w:rPr>
          <w:rFonts w:ascii="Times New Roman" w:hAnsi="Times New Roman" w:cs="Times New Roman"/>
          <w:sz w:val="28"/>
          <w:szCs w:val="28"/>
        </w:rPr>
        <w:t>.</w:t>
      </w:r>
    </w:p>
    <w:p w:rsidR="00C221A1" w:rsidRPr="00697AC9" w:rsidRDefault="00315453" w:rsidP="00333F21">
      <w:pPr>
        <w:spacing w:after="0" w:line="360" w:lineRule="auto"/>
        <w:ind w:right="-1" w:firstLine="567"/>
        <w:jc w:val="both"/>
        <w:rPr>
          <w:rFonts w:ascii="Times New Roman" w:hAnsi="Times New Roman" w:cs="Times New Roman"/>
          <w:color w:val="000000" w:themeColor="text1"/>
          <w:sz w:val="28"/>
          <w:szCs w:val="28"/>
        </w:rPr>
      </w:pPr>
      <w:r w:rsidRPr="00E64098">
        <w:rPr>
          <w:rFonts w:ascii="Times New Roman" w:hAnsi="Times New Roman" w:cs="Times New Roman"/>
          <w:color w:val="000000" w:themeColor="text1"/>
          <w:sz w:val="28"/>
          <w:szCs w:val="28"/>
        </w:rPr>
        <w:t>Римское право остается образцом развитой системы права: в его рамках была сформирована система юридических понятий и терминов, которая отличалась лаконичностью, простотой и отчетливостью. Все это позволило латинским правовым терминам распространиться</w:t>
      </w:r>
      <w:r w:rsidR="00E64098">
        <w:rPr>
          <w:rFonts w:ascii="Times New Roman" w:hAnsi="Times New Roman" w:cs="Times New Roman"/>
          <w:color w:val="000000" w:themeColor="text1"/>
          <w:sz w:val="28"/>
          <w:szCs w:val="28"/>
        </w:rPr>
        <w:t xml:space="preserve"> в государствах Европы и России</w:t>
      </w:r>
      <w:r w:rsidR="008A7B02" w:rsidRPr="00E64098">
        <w:rPr>
          <w:rFonts w:ascii="Times New Roman" w:hAnsi="Times New Roman" w:cs="Times New Roman"/>
          <w:color w:val="000000" w:themeColor="text1"/>
          <w:sz w:val="28"/>
          <w:szCs w:val="28"/>
        </w:rPr>
        <w:t>. Терминологическое наполнение юридических норм уже с самых древних времен происходило, в том числе, и с помощью рецепции, являвшейся одним из основных элементо</w:t>
      </w:r>
      <w:r w:rsidR="00697AC9">
        <w:rPr>
          <w:rFonts w:ascii="Times New Roman" w:hAnsi="Times New Roman" w:cs="Times New Roman"/>
          <w:color w:val="000000" w:themeColor="text1"/>
          <w:sz w:val="28"/>
          <w:szCs w:val="28"/>
        </w:rPr>
        <w:t>в нормативного конструирования.</w:t>
      </w:r>
    </w:p>
    <w:p w:rsidR="00D61AAD" w:rsidRPr="00E64098" w:rsidRDefault="008A7B02" w:rsidP="00380D26">
      <w:pPr>
        <w:spacing w:after="0" w:line="360" w:lineRule="auto"/>
        <w:ind w:right="-1" w:firstLine="567"/>
        <w:jc w:val="both"/>
        <w:rPr>
          <w:rFonts w:ascii="Times New Roman" w:hAnsi="Times New Roman" w:cs="Times New Roman"/>
          <w:color w:val="000000" w:themeColor="text1"/>
          <w:sz w:val="28"/>
          <w:szCs w:val="28"/>
        </w:rPr>
      </w:pPr>
      <w:r w:rsidRPr="00F77E30">
        <w:rPr>
          <w:rFonts w:ascii="Times New Roman" w:hAnsi="Times New Roman" w:cs="Times New Roman"/>
          <w:color w:val="000000" w:themeColor="text1"/>
          <w:sz w:val="28"/>
          <w:szCs w:val="28"/>
        </w:rPr>
        <w:lastRenderedPageBreak/>
        <w:t>Первоначально термины заимствовались, в основном из греческого, а также из тюркских</w:t>
      </w:r>
      <w:r w:rsidR="00F34987" w:rsidRPr="00F77E30">
        <w:rPr>
          <w:rFonts w:ascii="Times New Roman" w:hAnsi="Times New Roman" w:cs="Times New Roman"/>
          <w:color w:val="000000" w:themeColor="text1"/>
          <w:sz w:val="28"/>
          <w:szCs w:val="28"/>
        </w:rPr>
        <w:t xml:space="preserve">, греческих, латинских слов. Затем из французского, английского и немецкого. </w:t>
      </w:r>
      <w:r w:rsidR="00315453" w:rsidRPr="00F77E30">
        <w:rPr>
          <w:rFonts w:ascii="Times New Roman" w:hAnsi="Times New Roman" w:cs="Times New Roman"/>
          <w:color w:val="000000" w:themeColor="text1"/>
          <w:sz w:val="28"/>
          <w:szCs w:val="28"/>
        </w:rPr>
        <w:t>Они не только обогатили русский язык правовыми терминами и понятиями, но и точно определили многие явления и институты права.</w:t>
      </w:r>
    </w:p>
    <w:p w:rsidR="008A7B02" w:rsidRPr="00E64098" w:rsidRDefault="008A7B02" w:rsidP="00380D26">
      <w:pPr>
        <w:spacing w:after="0" w:line="360" w:lineRule="auto"/>
        <w:ind w:right="-1" w:firstLine="567"/>
        <w:jc w:val="both"/>
        <w:rPr>
          <w:rFonts w:ascii="Times New Roman" w:hAnsi="Times New Roman" w:cs="Times New Roman"/>
          <w:sz w:val="28"/>
          <w:szCs w:val="28"/>
        </w:rPr>
      </w:pPr>
      <w:r w:rsidRPr="00E64098">
        <w:rPr>
          <w:rFonts w:ascii="Times New Roman" w:hAnsi="Times New Roman" w:cs="Times New Roman"/>
          <w:color w:val="000000" w:themeColor="text1"/>
          <w:sz w:val="28"/>
          <w:szCs w:val="28"/>
        </w:rPr>
        <w:t xml:space="preserve">На последующих этапах становления юридического языка, примерно с начала XVII века, в России среди заимствований устанавливается своеобразная «диктатура» терминов, имеющих латинские корни. Большинство из них были прямо </w:t>
      </w:r>
      <w:proofErr w:type="spellStart"/>
      <w:r w:rsidRPr="00E64098">
        <w:rPr>
          <w:rFonts w:ascii="Times New Roman" w:hAnsi="Times New Roman" w:cs="Times New Roman"/>
          <w:color w:val="000000" w:themeColor="text1"/>
          <w:sz w:val="28"/>
          <w:szCs w:val="28"/>
        </w:rPr>
        <w:t>рецепи</w:t>
      </w:r>
      <w:r w:rsidR="00E23022">
        <w:rPr>
          <w:rFonts w:ascii="Times New Roman" w:hAnsi="Times New Roman" w:cs="Times New Roman"/>
          <w:color w:val="000000" w:themeColor="text1"/>
          <w:sz w:val="28"/>
          <w:szCs w:val="28"/>
        </w:rPr>
        <w:t>и</w:t>
      </w:r>
      <w:r w:rsidRPr="00E64098">
        <w:rPr>
          <w:rFonts w:ascii="Times New Roman" w:hAnsi="Times New Roman" w:cs="Times New Roman"/>
          <w:color w:val="000000" w:themeColor="text1"/>
          <w:sz w:val="28"/>
          <w:szCs w:val="28"/>
        </w:rPr>
        <w:t>рованы</w:t>
      </w:r>
      <w:proofErr w:type="spellEnd"/>
      <w:r w:rsidRPr="00E64098">
        <w:rPr>
          <w:rFonts w:ascii="Times New Roman" w:hAnsi="Times New Roman" w:cs="Times New Roman"/>
          <w:color w:val="000000" w:themeColor="text1"/>
          <w:sz w:val="28"/>
          <w:szCs w:val="28"/>
        </w:rPr>
        <w:t xml:space="preserve"> из римского права, которое представляло собой исторически высокое достижение в области юридической техники. Когда-то римское право называли «писаным разумом» (</w:t>
      </w:r>
      <w:proofErr w:type="spellStart"/>
      <w:r w:rsidRPr="00E64098">
        <w:rPr>
          <w:rFonts w:ascii="Times New Roman" w:hAnsi="Times New Roman" w:cs="Times New Roman"/>
          <w:color w:val="000000" w:themeColor="text1"/>
          <w:sz w:val="28"/>
          <w:szCs w:val="28"/>
        </w:rPr>
        <w:t>гаtio</w:t>
      </w:r>
      <w:proofErr w:type="spellEnd"/>
      <w:r w:rsidRPr="00E64098">
        <w:rPr>
          <w:rFonts w:ascii="Times New Roman" w:hAnsi="Times New Roman" w:cs="Times New Roman"/>
          <w:color w:val="000000" w:themeColor="text1"/>
          <w:sz w:val="28"/>
          <w:szCs w:val="28"/>
        </w:rPr>
        <w:t xml:space="preserve"> </w:t>
      </w:r>
      <w:proofErr w:type="spellStart"/>
      <w:r w:rsidRPr="00E64098">
        <w:rPr>
          <w:rFonts w:ascii="Times New Roman" w:hAnsi="Times New Roman" w:cs="Times New Roman"/>
          <w:color w:val="000000" w:themeColor="text1"/>
          <w:sz w:val="28"/>
          <w:szCs w:val="28"/>
        </w:rPr>
        <w:t>scipta</w:t>
      </w:r>
      <w:proofErr w:type="spellEnd"/>
      <w:r w:rsidRPr="00E64098">
        <w:rPr>
          <w:rFonts w:ascii="Times New Roman" w:hAnsi="Times New Roman" w:cs="Times New Roman"/>
          <w:color w:val="000000" w:themeColor="text1"/>
          <w:sz w:val="28"/>
          <w:szCs w:val="28"/>
        </w:rPr>
        <w:t xml:space="preserve">). В отечественных нормативных актах XVII - ХVIII веков появились такие латинизмы, как </w:t>
      </w:r>
      <w:r w:rsidRPr="00F77E30">
        <w:rPr>
          <w:rFonts w:ascii="Times New Roman" w:hAnsi="Times New Roman" w:cs="Times New Roman"/>
          <w:color w:val="000000" w:themeColor="text1"/>
          <w:sz w:val="28"/>
          <w:szCs w:val="28"/>
        </w:rPr>
        <w:t>«апелляция», «инструкция», «фамилия»</w:t>
      </w:r>
      <w:r w:rsidRPr="00F77E30">
        <w:rPr>
          <w:rFonts w:ascii="Times New Roman" w:hAnsi="Times New Roman" w:cs="Times New Roman"/>
          <w:sz w:val="28"/>
          <w:szCs w:val="28"/>
        </w:rPr>
        <w:t xml:space="preserve"> и др.</w:t>
      </w:r>
    </w:p>
    <w:p w:rsidR="008115F3" w:rsidRPr="00EB2193" w:rsidRDefault="008A7B02" w:rsidP="00380D26">
      <w:pPr>
        <w:spacing w:after="0" w:line="360" w:lineRule="auto"/>
        <w:ind w:right="-1" w:firstLine="567"/>
        <w:jc w:val="both"/>
        <w:rPr>
          <w:rFonts w:ascii="Times New Roman" w:hAnsi="Times New Roman" w:cs="Times New Roman"/>
          <w:spacing w:val="-6"/>
          <w:sz w:val="28"/>
          <w:szCs w:val="28"/>
        </w:rPr>
      </w:pPr>
      <w:r w:rsidRPr="00EB2193">
        <w:rPr>
          <w:rFonts w:ascii="Times New Roman" w:hAnsi="Times New Roman" w:cs="Times New Roman"/>
          <w:spacing w:val="-6"/>
          <w:sz w:val="28"/>
          <w:szCs w:val="28"/>
        </w:rPr>
        <w:t>Разумеется, современное право ушло далеко вперед во всех областях регламентации общественных отношений, однако и многие новейшие юридические конструкции складываются из основных терминов, разработанных именно в римском праве.</w:t>
      </w:r>
    </w:p>
    <w:p w:rsidR="00E96562" w:rsidRPr="008115F3" w:rsidRDefault="008A7B02" w:rsidP="00380D26">
      <w:pPr>
        <w:spacing w:after="0" w:line="360" w:lineRule="auto"/>
        <w:ind w:right="-1" w:firstLine="567"/>
        <w:jc w:val="both"/>
        <w:rPr>
          <w:rFonts w:ascii="Times New Roman" w:hAnsi="Times New Roman" w:cs="Times New Roman"/>
          <w:sz w:val="28"/>
          <w:szCs w:val="28"/>
        </w:rPr>
      </w:pPr>
      <w:r w:rsidRPr="00E64098">
        <w:rPr>
          <w:rFonts w:ascii="Times New Roman" w:hAnsi="Times New Roman" w:cs="Times New Roman"/>
          <w:sz w:val="28"/>
          <w:szCs w:val="28"/>
        </w:rPr>
        <w:t>Значение римского права для формирования отечественной юридической термино</w:t>
      </w:r>
      <w:r w:rsidR="00EC5BC2">
        <w:rPr>
          <w:rFonts w:ascii="Times New Roman" w:hAnsi="Times New Roman" w:cs="Times New Roman"/>
          <w:sz w:val="28"/>
          <w:szCs w:val="28"/>
        </w:rPr>
        <w:t xml:space="preserve">логической </w:t>
      </w:r>
      <w:r w:rsidRPr="00E64098">
        <w:rPr>
          <w:rFonts w:ascii="Times New Roman" w:hAnsi="Times New Roman" w:cs="Times New Roman"/>
          <w:sz w:val="28"/>
          <w:szCs w:val="28"/>
        </w:rPr>
        <w:t>системы неоценимо. Войдя через рецепцию в практику средневековых государств, в том числе и России, римское право оказало огромное влияние и на все последующие источники права, преимущественно, гражданского. Количество заимствований на различных этапах развития российского государства и права варьировалось в зависимости от различных факторов, в том числе идейно-политических, экономических, социальных. Так, например, значительное усиление процесса рецепции понятий и их наименований наблюдалось в период правления Петра I.</w:t>
      </w:r>
      <w:r w:rsidR="00E96562" w:rsidRPr="00E96562">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Pr="00E64098">
        <w:rPr>
          <w:rFonts w:ascii="Times New Roman" w:hAnsi="Times New Roman" w:cs="Times New Roman"/>
          <w:sz w:val="28"/>
          <w:szCs w:val="28"/>
        </w:rPr>
        <w:t xml:space="preserve"> </w:t>
      </w:r>
    </w:p>
    <w:p w:rsidR="00E23022" w:rsidRDefault="00E23022" w:rsidP="00E23022">
      <w:pPr>
        <w:spacing w:after="0" w:line="360" w:lineRule="auto"/>
        <w:ind w:right="-1"/>
        <w:jc w:val="both"/>
        <w:rPr>
          <w:rFonts w:ascii="Times New Roman" w:hAnsi="Times New Roman" w:cs="Times New Roman"/>
          <w:sz w:val="28"/>
          <w:szCs w:val="28"/>
        </w:rPr>
      </w:pPr>
    </w:p>
    <w:p w:rsidR="00E23022" w:rsidRDefault="00E23022" w:rsidP="00E23022">
      <w:pPr>
        <w:spacing w:after="0" w:line="360" w:lineRule="auto"/>
        <w:ind w:right="-1"/>
        <w:jc w:val="both"/>
        <w:rPr>
          <w:rFonts w:ascii="Times New Roman" w:hAnsi="Times New Roman" w:cs="Times New Roman"/>
          <w:sz w:val="28"/>
          <w:szCs w:val="28"/>
        </w:rPr>
      </w:pPr>
    </w:p>
    <w:p w:rsidR="00E23022" w:rsidRDefault="00732091" w:rsidP="00E23022">
      <w:pPr>
        <w:spacing w:after="0" w:line="360" w:lineRule="auto"/>
        <w:ind w:right="-1"/>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pict>
          <v:shapetype id="_x0000_t202" coordsize="21600,21600" o:spt="202" path="m,l,21600r21600,l21600,xe">
            <v:stroke joinstyle="miter"/>
            <v:path gradientshapeok="t" o:connecttype="rect"/>
          </v:shapetype>
          <v:shape id="_x0000_s1027" type="#_x0000_t202" style="position:absolute;left:0;text-align:left;margin-left:-3.7pt;margin-top:-4.2pt;width:308.25pt;height:144.75pt;z-index:251662336">
            <v:textbox style="mso-next-textbox:#_x0000_s1027">
              <w:txbxContent>
                <w:p w:rsidR="00741E55" w:rsidRDefault="00741E55" w:rsidP="002C1A10">
                  <w:pPr>
                    <w:spacing w:after="0" w:line="360" w:lineRule="auto"/>
                    <w:jc w:val="both"/>
                    <w:rPr>
                      <w:rFonts w:ascii="Times New Roman" w:hAnsi="Times New Roman" w:cs="Times New Roman"/>
                      <w:bCs/>
                      <w:color w:val="333333"/>
                      <w:sz w:val="28"/>
                      <w:szCs w:val="28"/>
                    </w:rPr>
                  </w:pPr>
                  <w:r w:rsidRPr="00E96562">
                    <w:rPr>
                      <w:rFonts w:ascii="Times New Roman" w:hAnsi="Times New Roman" w:cs="Times New Roman"/>
                      <w:bCs/>
                      <w:color w:val="333333"/>
                      <w:sz w:val="28"/>
                      <w:szCs w:val="28"/>
                    </w:rPr>
                    <w:t>Пётр I</w:t>
                  </w:r>
                  <w:r>
                    <w:rPr>
                      <w:rFonts w:ascii="Times New Roman" w:hAnsi="Times New Roman" w:cs="Times New Roman"/>
                      <w:bCs/>
                      <w:color w:val="333333"/>
                      <w:sz w:val="28"/>
                      <w:szCs w:val="28"/>
                    </w:rPr>
                    <w:t xml:space="preserve"> Алексеевич, прозванный Великим,</w:t>
                  </w:r>
                </w:p>
                <w:p w:rsidR="00741E55" w:rsidRPr="00E96562" w:rsidRDefault="00741E55" w:rsidP="002C1A10">
                  <w:pPr>
                    <w:spacing w:after="0" w:line="360" w:lineRule="auto"/>
                    <w:jc w:val="both"/>
                    <w:rPr>
                      <w:rFonts w:ascii="Times New Roman" w:hAnsi="Times New Roman" w:cs="Times New Roman"/>
                      <w:bCs/>
                      <w:color w:val="333333"/>
                      <w:sz w:val="28"/>
                      <w:szCs w:val="28"/>
                    </w:rPr>
                  </w:pPr>
                  <w:r w:rsidRPr="00E96562">
                    <w:rPr>
                      <w:rFonts w:ascii="Times New Roman" w:hAnsi="Times New Roman" w:cs="Times New Roman"/>
                      <w:bCs/>
                      <w:color w:val="333333"/>
                      <w:sz w:val="28"/>
                      <w:szCs w:val="28"/>
                    </w:rPr>
                    <w:t>первый Император Всероссийский.</w:t>
                  </w:r>
                  <w:r>
                    <w:rPr>
                      <w:rFonts w:ascii="Times New Roman" w:hAnsi="Times New Roman" w:cs="Times New Roman"/>
                      <w:bCs/>
                      <w:color w:val="333333"/>
                      <w:sz w:val="28"/>
                      <w:szCs w:val="28"/>
                    </w:rPr>
                    <w:t xml:space="preserve"> Реформатор и политик.</w:t>
                  </w:r>
                </w:p>
                <w:p w:rsidR="00741E55" w:rsidRPr="00E96562" w:rsidRDefault="00741E55" w:rsidP="008D57B1">
                  <w:pPr>
                    <w:spacing w:after="0" w:line="360" w:lineRule="auto"/>
                    <w:jc w:val="both"/>
                    <w:rPr>
                      <w:rFonts w:ascii="Times New Roman" w:hAnsi="Times New Roman" w:cs="Times New Roman"/>
                      <w:color w:val="333333"/>
                      <w:sz w:val="28"/>
                      <w:szCs w:val="28"/>
                    </w:rPr>
                  </w:pPr>
                  <w:r w:rsidRPr="00E96562">
                    <w:rPr>
                      <w:rFonts w:ascii="Times New Roman" w:hAnsi="Times New Roman" w:cs="Times New Roman"/>
                      <w:b/>
                      <w:bCs/>
                      <w:color w:val="333333"/>
                      <w:sz w:val="28"/>
                      <w:szCs w:val="28"/>
                    </w:rPr>
                    <w:t>Родился:</w:t>
                  </w:r>
                  <w:r>
                    <w:rPr>
                      <w:rFonts w:ascii="Times New Roman" w:hAnsi="Times New Roman" w:cs="Times New Roman"/>
                      <w:b/>
                      <w:bCs/>
                      <w:color w:val="333333"/>
                      <w:sz w:val="28"/>
                      <w:szCs w:val="28"/>
                    </w:rPr>
                    <w:t xml:space="preserve"> </w:t>
                  </w:r>
                  <w:r w:rsidRPr="00E96562">
                    <w:rPr>
                      <w:rFonts w:ascii="Times New Roman" w:hAnsi="Times New Roman" w:cs="Times New Roman"/>
                      <w:color w:val="333333"/>
                      <w:sz w:val="28"/>
                      <w:szCs w:val="28"/>
                    </w:rPr>
                    <w:t>9 июня 1672 г., Москва</w:t>
                  </w:r>
                </w:p>
                <w:p w:rsidR="00741E55" w:rsidRDefault="00741E55" w:rsidP="008D57B1">
                  <w:pPr>
                    <w:spacing w:after="0" w:line="360" w:lineRule="auto"/>
                    <w:jc w:val="both"/>
                    <w:rPr>
                      <w:rFonts w:ascii="Times New Roman" w:hAnsi="Times New Roman" w:cs="Times New Roman"/>
                      <w:color w:val="333333"/>
                      <w:sz w:val="28"/>
                      <w:szCs w:val="28"/>
                    </w:rPr>
                  </w:pPr>
                  <w:r w:rsidRPr="00E96562">
                    <w:rPr>
                      <w:rFonts w:ascii="Times New Roman" w:hAnsi="Times New Roman" w:cs="Times New Roman"/>
                      <w:b/>
                      <w:bCs/>
                      <w:color w:val="333333"/>
                      <w:sz w:val="28"/>
                      <w:szCs w:val="28"/>
                    </w:rPr>
                    <w:t>Умер:</w:t>
                  </w:r>
                  <w:r>
                    <w:rPr>
                      <w:rFonts w:ascii="Times New Roman" w:hAnsi="Times New Roman" w:cs="Times New Roman"/>
                      <w:b/>
                      <w:bCs/>
                      <w:color w:val="333333"/>
                      <w:sz w:val="28"/>
                      <w:szCs w:val="28"/>
                    </w:rPr>
                    <w:t xml:space="preserve"> </w:t>
                  </w:r>
                  <w:r w:rsidRPr="00E96562">
                    <w:rPr>
                      <w:rFonts w:ascii="Times New Roman" w:hAnsi="Times New Roman" w:cs="Times New Roman"/>
                      <w:color w:val="333333"/>
                      <w:sz w:val="28"/>
                      <w:szCs w:val="28"/>
                    </w:rPr>
                    <w:t>8 февраля 1725 г. (52 года</w:t>
                  </w:r>
                  <w:r w:rsidRPr="00E96562">
                    <w:rPr>
                      <w:rFonts w:ascii="Times New Roman" w:hAnsi="Times New Roman" w:cs="Times New Roman"/>
                      <w:sz w:val="28"/>
                      <w:szCs w:val="28"/>
                    </w:rPr>
                    <w:t>), </w:t>
                  </w:r>
                  <w:hyperlink r:id="rId8" w:tgtFrame="_self" w:history="1">
                    <w:r w:rsidRPr="00E96562">
                      <w:rPr>
                        <w:rStyle w:val="a3"/>
                        <w:rFonts w:ascii="Times New Roman" w:hAnsi="Times New Roman" w:cs="Times New Roman"/>
                        <w:color w:val="auto"/>
                        <w:sz w:val="28"/>
                        <w:szCs w:val="28"/>
                        <w:u w:val="none"/>
                      </w:rPr>
                      <w:t>Санкт-Петербург</w:t>
                    </w:r>
                  </w:hyperlink>
                  <w:r w:rsidRPr="00E96562">
                    <w:rPr>
                      <w:rFonts w:ascii="Times New Roman" w:hAnsi="Times New Roman" w:cs="Times New Roman"/>
                      <w:color w:val="333333"/>
                      <w:sz w:val="28"/>
                      <w:szCs w:val="28"/>
                    </w:rPr>
                    <w:t>, Российская империя</w:t>
                  </w:r>
                </w:p>
              </w:txbxContent>
            </v:textbox>
          </v:shape>
        </w:pict>
      </w:r>
      <w:r w:rsidR="00E23022">
        <w:rPr>
          <w:rFonts w:ascii="Times New Roman" w:hAnsi="Times New Roman" w:cs="Times New Roman"/>
          <w:noProof/>
          <w:sz w:val="28"/>
          <w:szCs w:val="28"/>
          <w:lang w:eastAsia="ru-RU"/>
        </w:rPr>
        <w:drawing>
          <wp:anchor distT="0" distB="0" distL="114300" distR="114300" simplePos="0" relativeHeight="251661312" behindDoc="1" locked="0" layoutInCell="1" allowOverlap="1">
            <wp:simplePos x="0" y="0"/>
            <wp:positionH relativeFrom="column">
              <wp:posOffset>-158115</wp:posOffset>
            </wp:positionH>
            <wp:positionV relativeFrom="paragraph">
              <wp:posOffset>-24765</wp:posOffset>
            </wp:positionV>
            <wp:extent cx="2276475" cy="2838450"/>
            <wp:effectExtent l="19050" t="0" r="9525" b="0"/>
            <wp:wrapTight wrapText="bothSides">
              <wp:wrapPolygon edited="0">
                <wp:start x="-181" y="0"/>
                <wp:lineTo x="-181" y="21455"/>
                <wp:lineTo x="21690" y="21455"/>
                <wp:lineTo x="21690" y="0"/>
                <wp:lineTo x="-181" y="0"/>
              </wp:wrapPolygon>
            </wp:wrapTight>
            <wp:docPr id="4" name="Рисунок 1" descr="D:\комп\Загрузки\1030720282-sca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комп\Загрузки\1030720282-scaled.jpg"/>
                    <pic:cNvPicPr>
                      <a:picLocks noChangeAspect="1" noChangeArrowheads="1"/>
                    </pic:cNvPicPr>
                  </pic:nvPicPr>
                  <pic:blipFill>
                    <a:blip r:embed="rId9" cstate="print"/>
                    <a:srcRect/>
                    <a:stretch>
                      <a:fillRect/>
                    </a:stretch>
                  </pic:blipFill>
                  <pic:spPr bwMode="auto">
                    <a:xfrm>
                      <a:off x="0" y="0"/>
                      <a:ext cx="2276475" cy="2838450"/>
                    </a:xfrm>
                    <a:prstGeom prst="rect">
                      <a:avLst/>
                    </a:prstGeom>
                    <a:noFill/>
                    <a:ln w="9525">
                      <a:noFill/>
                      <a:miter lim="800000"/>
                      <a:headEnd/>
                      <a:tailEnd/>
                    </a:ln>
                  </pic:spPr>
                </pic:pic>
              </a:graphicData>
            </a:graphic>
          </wp:anchor>
        </w:drawing>
      </w:r>
    </w:p>
    <w:p w:rsidR="00E23022" w:rsidRDefault="00E23022" w:rsidP="00E23022">
      <w:pPr>
        <w:spacing w:after="0" w:line="360" w:lineRule="auto"/>
        <w:ind w:right="-1"/>
        <w:jc w:val="both"/>
        <w:rPr>
          <w:rFonts w:ascii="Times New Roman" w:hAnsi="Times New Roman" w:cs="Times New Roman"/>
          <w:sz w:val="28"/>
          <w:szCs w:val="28"/>
        </w:rPr>
      </w:pPr>
    </w:p>
    <w:p w:rsidR="008115F3" w:rsidRDefault="008115F3" w:rsidP="00E23022">
      <w:pPr>
        <w:spacing w:after="0" w:line="360" w:lineRule="auto"/>
        <w:ind w:right="-1"/>
        <w:jc w:val="both"/>
        <w:rPr>
          <w:rFonts w:ascii="Times New Roman" w:hAnsi="Times New Roman" w:cs="Times New Roman"/>
          <w:sz w:val="28"/>
          <w:szCs w:val="28"/>
        </w:rPr>
      </w:pPr>
    </w:p>
    <w:p w:rsidR="008115F3" w:rsidRDefault="008115F3" w:rsidP="00380D26">
      <w:pPr>
        <w:spacing w:after="0" w:line="360" w:lineRule="auto"/>
        <w:ind w:right="-1" w:firstLine="567"/>
        <w:jc w:val="both"/>
        <w:rPr>
          <w:rFonts w:ascii="Times New Roman" w:hAnsi="Times New Roman" w:cs="Times New Roman"/>
          <w:sz w:val="28"/>
          <w:szCs w:val="28"/>
        </w:rPr>
      </w:pPr>
    </w:p>
    <w:p w:rsidR="008115F3" w:rsidRDefault="008115F3" w:rsidP="00380D26">
      <w:pPr>
        <w:spacing w:after="0" w:line="360" w:lineRule="auto"/>
        <w:ind w:right="-1" w:firstLine="567"/>
        <w:jc w:val="both"/>
        <w:rPr>
          <w:rFonts w:ascii="Times New Roman" w:hAnsi="Times New Roman" w:cs="Times New Roman"/>
          <w:sz w:val="28"/>
          <w:szCs w:val="28"/>
        </w:rPr>
      </w:pPr>
    </w:p>
    <w:p w:rsidR="008115F3" w:rsidRDefault="008115F3" w:rsidP="00380D26">
      <w:pPr>
        <w:spacing w:after="0" w:line="360" w:lineRule="auto"/>
        <w:ind w:right="-1" w:firstLine="567"/>
        <w:jc w:val="both"/>
        <w:rPr>
          <w:rFonts w:ascii="Times New Roman" w:hAnsi="Times New Roman" w:cs="Times New Roman"/>
          <w:sz w:val="28"/>
          <w:szCs w:val="28"/>
        </w:rPr>
      </w:pPr>
    </w:p>
    <w:p w:rsidR="008D57B1" w:rsidRDefault="008D57B1" w:rsidP="00380D26">
      <w:pPr>
        <w:spacing w:after="0" w:line="360" w:lineRule="auto"/>
        <w:ind w:right="-1" w:firstLine="567"/>
        <w:jc w:val="both"/>
        <w:rPr>
          <w:rFonts w:ascii="Times New Roman" w:hAnsi="Times New Roman" w:cs="Times New Roman"/>
          <w:sz w:val="28"/>
          <w:szCs w:val="28"/>
        </w:rPr>
      </w:pPr>
    </w:p>
    <w:p w:rsidR="008A7B02" w:rsidRPr="00E64098" w:rsidRDefault="00732091" w:rsidP="00380D26">
      <w:pPr>
        <w:spacing w:after="0" w:line="360" w:lineRule="auto"/>
        <w:ind w:right="-1" w:firstLine="567"/>
        <w:jc w:val="both"/>
        <w:rPr>
          <w:rFonts w:ascii="Times New Roman" w:hAnsi="Times New Roman" w:cs="Times New Roman"/>
          <w:sz w:val="28"/>
          <w:szCs w:val="28"/>
        </w:rPr>
      </w:pPr>
      <w:r w:rsidRPr="00732091">
        <w:rPr>
          <w:noProof/>
          <w:spacing w:val="-6"/>
        </w:rPr>
        <w:pict>
          <v:shape id="_x0000_s1028" type="#_x0000_t202" style="position:absolute;left:0;text-align:left;margin-left:-179.95pt;margin-top:48.15pt;width:176.25pt;height:42.2pt;z-index:251664384" wrapcoords="-97 0 -97 20571 21600 20571 21600 0 -97 0" stroked="f">
            <v:textbox style="mso-next-textbox:#_x0000_s1028;mso-fit-shape-to-text:t" inset="0,0,0,0">
              <w:txbxContent>
                <w:p w:rsidR="00741E55" w:rsidRPr="00DD3F40" w:rsidRDefault="00741E55" w:rsidP="00DD3F40">
                  <w:pPr>
                    <w:pStyle w:val="ac"/>
                    <w:rPr>
                      <w:rFonts w:ascii="Times New Roman" w:hAnsi="Times New Roman" w:cs="Times New Roman"/>
                      <w:i/>
                      <w:color w:val="auto"/>
                      <w:sz w:val="28"/>
                      <w:szCs w:val="28"/>
                    </w:rPr>
                  </w:pPr>
                  <w:r w:rsidRPr="009B4FC1">
                    <w:rPr>
                      <w:rFonts w:ascii="Times New Roman" w:hAnsi="Times New Roman" w:cs="Times New Roman"/>
                      <w:i/>
                      <w:color w:val="auto"/>
                      <w:sz w:val="28"/>
                      <w:szCs w:val="28"/>
                    </w:rPr>
                    <w:t>Рисунок 1</w:t>
                  </w:r>
                  <w:r>
                    <w:rPr>
                      <w:rFonts w:ascii="Times New Roman" w:hAnsi="Times New Roman" w:cs="Times New Roman"/>
                      <w:b w:val="0"/>
                      <w:i/>
                      <w:color w:val="auto"/>
                      <w:sz w:val="28"/>
                      <w:szCs w:val="28"/>
                    </w:rPr>
                    <w:t xml:space="preserve">. </w:t>
                  </w:r>
                  <w:r w:rsidRPr="00DD3F40">
                    <w:rPr>
                      <w:rFonts w:ascii="Times New Roman" w:hAnsi="Times New Roman" w:cs="Times New Roman"/>
                      <w:b w:val="0"/>
                      <w:i/>
                      <w:color w:val="auto"/>
                      <w:sz w:val="28"/>
                      <w:szCs w:val="28"/>
                    </w:rPr>
                    <w:t>Петр Первый, император.</w:t>
                  </w:r>
                </w:p>
              </w:txbxContent>
            </v:textbox>
            <w10:wrap type="tight"/>
          </v:shape>
        </w:pict>
      </w:r>
      <w:r w:rsidR="008A7B02" w:rsidRPr="001D2D46">
        <w:rPr>
          <w:rFonts w:ascii="Times New Roman" w:hAnsi="Times New Roman" w:cs="Times New Roman"/>
          <w:spacing w:val="-6"/>
          <w:sz w:val="28"/>
          <w:szCs w:val="28"/>
        </w:rPr>
        <w:t>В этот период заимствуются многие латинизмы при посредничестве немецкого, польского, французского и английского языков («артикул», «аудитор», «асессор», «адвокат», «арбитр», «дуэль», «юстиция»), а также французские терм</w:t>
      </w:r>
      <w:r w:rsidR="002C1A10" w:rsidRPr="001D2D46">
        <w:rPr>
          <w:rFonts w:ascii="Times New Roman" w:hAnsi="Times New Roman" w:cs="Times New Roman"/>
          <w:spacing w:val="-6"/>
          <w:sz w:val="28"/>
          <w:szCs w:val="28"/>
        </w:rPr>
        <w:t>ины («арбитраж»,</w:t>
      </w:r>
      <w:r w:rsidR="002C1A10">
        <w:rPr>
          <w:rFonts w:ascii="Times New Roman" w:hAnsi="Times New Roman" w:cs="Times New Roman"/>
          <w:sz w:val="28"/>
          <w:szCs w:val="28"/>
        </w:rPr>
        <w:t xml:space="preserve"> «департамент»)</w:t>
      </w:r>
      <w:r w:rsidR="008A7B02" w:rsidRPr="00F77E30">
        <w:rPr>
          <w:rFonts w:ascii="Times New Roman" w:hAnsi="Times New Roman" w:cs="Times New Roman"/>
          <w:sz w:val="28"/>
          <w:szCs w:val="28"/>
        </w:rPr>
        <w:t>. Данное обстоятельство связано с политическими воззрениями Петра, в первую очередь,</w:t>
      </w:r>
      <w:r w:rsidR="008A7B02" w:rsidRPr="00E64098">
        <w:rPr>
          <w:rFonts w:ascii="Times New Roman" w:hAnsi="Times New Roman" w:cs="Times New Roman"/>
          <w:sz w:val="28"/>
          <w:szCs w:val="28"/>
        </w:rPr>
        <w:t xml:space="preserve"> с направленностью на интеграцию России и западных держав, а также с новыми экономическими веяниями, появившимися в период его правления.</w:t>
      </w:r>
    </w:p>
    <w:p w:rsidR="00EC5BC2" w:rsidRPr="008D57B1" w:rsidRDefault="008A7B02" w:rsidP="00380D26">
      <w:pPr>
        <w:spacing w:after="0" w:line="360" w:lineRule="auto"/>
        <w:ind w:right="-1" w:firstLine="567"/>
        <w:jc w:val="both"/>
        <w:rPr>
          <w:rFonts w:ascii="Times New Roman" w:hAnsi="Times New Roman" w:cs="Times New Roman"/>
          <w:spacing w:val="-6"/>
          <w:sz w:val="28"/>
          <w:szCs w:val="28"/>
        </w:rPr>
      </w:pPr>
      <w:r w:rsidRPr="00E64098">
        <w:rPr>
          <w:rFonts w:ascii="Times New Roman" w:hAnsi="Times New Roman" w:cs="Times New Roman"/>
          <w:sz w:val="28"/>
          <w:szCs w:val="28"/>
        </w:rPr>
        <w:t xml:space="preserve">Следующая волна заимствований пришлась на первые нормативные источники советского государства, так как в послереволюционные годы наблюдалась катастрофическая нехватка наименований для новых понятий, </w:t>
      </w:r>
      <w:r w:rsidRPr="008D57B1">
        <w:rPr>
          <w:rFonts w:ascii="Times New Roman" w:hAnsi="Times New Roman" w:cs="Times New Roman"/>
          <w:spacing w:val="-6"/>
          <w:sz w:val="28"/>
          <w:szCs w:val="28"/>
        </w:rPr>
        <w:t xml:space="preserve">характерных для «новой жизни». В качестве примеров можно привести такие термины, как </w:t>
      </w:r>
      <w:r w:rsidRPr="008D57B1">
        <w:rPr>
          <w:rFonts w:ascii="Times New Roman" w:hAnsi="Times New Roman" w:cs="Times New Roman"/>
          <w:color w:val="000000" w:themeColor="text1"/>
          <w:spacing w:val="-6"/>
          <w:sz w:val="28"/>
          <w:szCs w:val="28"/>
        </w:rPr>
        <w:t xml:space="preserve">«концессия» (от лат. </w:t>
      </w:r>
      <w:proofErr w:type="spellStart"/>
      <w:r w:rsidRPr="008D57B1">
        <w:rPr>
          <w:rFonts w:ascii="Times New Roman" w:hAnsi="Times New Roman" w:cs="Times New Roman"/>
          <w:color w:val="000000" w:themeColor="text1"/>
          <w:spacing w:val="-6"/>
          <w:sz w:val="28"/>
          <w:szCs w:val="28"/>
        </w:rPr>
        <w:t>сoncession</w:t>
      </w:r>
      <w:proofErr w:type="spellEnd"/>
      <w:r w:rsidRPr="008D57B1">
        <w:rPr>
          <w:rFonts w:ascii="Times New Roman" w:hAnsi="Times New Roman" w:cs="Times New Roman"/>
          <w:color w:val="000000" w:themeColor="text1"/>
          <w:spacing w:val="-6"/>
          <w:sz w:val="28"/>
          <w:szCs w:val="28"/>
        </w:rPr>
        <w:t xml:space="preserve"> - решение, уступка), «конфискация» (лат. </w:t>
      </w:r>
      <w:proofErr w:type="spellStart"/>
      <w:r w:rsidRPr="008D57B1">
        <w:rPr>
          <w:rFonts w:ascii="Times New Roman" w:hAnsi="Times New Roman" w:cs="Times New Roman"/>
          <w:color w:val="000000" w:themeColor="text1"/>
          <w:spacing w:val="-6"/>
          <w:sz w:val="28"/>
          <w:szCs w:val="28"/>
        </w:rPr>
        <w:t>confiscatio</w:t>
      </w:r>
      <w:proofErr w:type="spellEnd"/>
      <w:r w:rsidRPr="008D57B1">
        <w:rPr>
          <w:rFonts w:ascii="Times New Roman" w:hAnsi="Times New Roman" w:cs="Times New Roman"/>
          <w:color w:val="000000" w:themeColor="text1"/>
          <w:spacing w:val="-6"/>
          <w:sz w:val="28"/>
          <w:szCs w:val="28"/>
        </w:rPr>
        <w:t xml:space="preserve">), «кредитор» (лат. </w:t>
      </w:r>
      <w:proofErr w:type="spellStart"/>
      <w:r w:rsidRPr="008D57B1">
        <w:rPr>
          <w:rFonts w:ascii="Times New Roman" w:hAnsi="Times New Roman" w:cs="Times New Roman"/>
          <w:color w:val="000000" w:themeColor="text1"/>
          <w:spacing w:val="-6"/>
          <w:sz w:val="28"/>
          <w:szCs w:val="28"/>
        </w:rPr>
        <w:t>creditor</w:t>
      </w:r>
      <w:proofErr w:type="spellEnd"/>
      <w:r w:rsidRPr="008D57B1">
        <w:rPr>
          <w:rFonts w:ascii="Times New Roman" w:hAnsi="Times New Roman" w:cs="Times New Roman"/>
          <w:color w:val="000000" w:themeColor="text1"/>
          <w:spacing w:val="-6"/>
          <w:sz w:val="28"/>
          <w:szCs w:val="28"/>
        </w:rPr>
        <w:t xml:space="preserve">), «коносамент» (франц. </w:t>
      </w:r>
      <w:proofErr w:type="spellStart"/>
      <w:r w:rsidRPr="008D57B1">
        <w:rPr>
          <w:rFonts w:ascii="Times New Roman" w:hAnsi="Times New Roman" w:cs="Times New Roman"/>
          <w:color w:val="000000" w:themeColor="text1"/>
          <w:spacing w:val="-6"/>
          <w:sz w:val="28"/>
          <w:szCs w:val="28"/>
        </w:rPr>
        <w:t>сonnaisement</w:t>
      </w:r>
      <w:proofErr w:type="spellEnd"/>
      <w:r w:rsidRPr="008D57B1">
        <w:rPr>
          <w:rFonts w:ascii="Times New Roman" w:hAnsi="Times New Roman" w:cs="Times New Roman"/>
          <w:color w:val="000000" w:themeColor="text1"/>
          <w:spacing w:val="-6"/>
          <w:sz w:val="28"/>
          <w:szCs w:val="28"/>
        </w:rPr>
        <w:t>).</w:t>
      </w:r>
    </w:p>
    <w:p w:rsidR="00240151" w:rsidRPr="00E00F46" w:rsidRDefault="008A7B02" w:rsidP="00E00F46">
      <w:pPr>
        <w:spacing w:after="0" w:line="360" w:lineRule="auto"/>
        <w:ind w:right="-1" w:firstLine="567"/>
        <w:jc w:val="both"/>
        <w:rPr>
          <w:rFonts w:ascii="Times New Roman" w:hAnsi="Times New Roman" w:cs="Times New Roman"/>
          <w:sz w:val="28"/>
          <w:szCs w:val="28"/>
        </w:rPr>
      </w:pPr>
      <w:r w:rsidRPr="00E64098">
        <w:rPr>
          <w:rFonts w:ascii="Times New Roman" w:hAnsi="Times New Roman" w:cs="Times New Roman"/>
          <w:sz w:val="28"/>
          <w:szCs w:val="28"/>
        </w:rPr>
        <w:t>И, наконец, заключительный этап наиболее активного внедрения заимствований характерен для постсоветского терминологического развития российского законодательства.</w:t>
      </w:r>
    </w:p>
    <w:p w:rsidR="00277E0D" w:rsidRDefault="00277E0D" w:rsidP="00380D26">
      <w:pPr>
        <w:spacing w:after="0" w:line="360" w:lineRule="auto"/>
        <w:ind w:firstLine="567"/>
        <w:jc w:val="both"/>
        <w:rPr>
          <w:rFonts w:ascii="Times New Roman" w:hAnsi="Times New Roman" w:cs="Times New Roman"/>
          <w:b/>
          <w:sz w:val="28"/>
          <w:szCs w:val="28"/>
        </w:rPr>
      </w:pPr>
    </w:p>
    <w:p w:rsidR="002C1A10" w:rsidRDefault="002C1A10" w:rsidP="00380D26">
      <w:pPr>
        <w:spacing w:after="0" w:line="360" w:lineRule="auto"/>
        <w:ind w:firstLine="567"/>
        <w:jc w:val="both"/>
        <w:rPr>
          <w:rFonts w:ascii="Times New Roman" w:hAnsi="Times New Roman" w:cs="Times New Roman"/>
          <w:b/>
          <w:sz w:val="28"/>
          <w:szCs w:val="28"/>
        </w:rPr>
      </w:pPr>
    </w:p>
    <w:p w:rsidR="002C1A10" w:rsidRDefault="002C1A10" w:rsidP="00380D26">
      <w:pPr>
        <w:spacing w:after="0" w:line="360" w:lineRule="auto"/>
        <w:ind w:firstLine="567"/>
        <w:jc w:val="both"/>
        <w:rPr>
          <w:rFonts w:ascii="Times New Roman" w:hAnsi="Times New Roman" w:cs="Times New Roman"/>
          <w:b/>
          <w:sz w:val="28"/>
          <w:szCs w:val="28"/>
        </w:rPr>
      </w:pPr>
    </w:p>
    <w:p w:rsidR="002C1A10" w:rsidRDefault="002C1A10" w:rsidP="00380D26">
      <w:pPr>
        <w:spacing w:after="0" w:line="360" w:lineRule="auto"/>
        <w:ind w:firstLine="567"/>
        <w:jc w:val="both"/>
        <w:rPr>
          <w:rFonts w:ascii="Times New Roman" w:hAnsi="Times New Roman" w:cs="Times New Roman"/>
          <w:b/>
          <w:sz w:val="28"/>
          <w:szCs w:val="28"/>
        </w:rPr>
      </w:pPr>
    </w:p>
    <w:p w:rsidR="002C1A10" w:rsidRDefault="002C1A10" w:rsidP="00380D26">
      <w:pPr>
        <w:spacing w:after="0" w:line="360" w:lineRule="auto"/>
        <w:ind w:firstLine="567"/>
        <w:jc w:val="both"/>
        <w:rPr>
          <w:rFonts w:ascii="Times New Roman" w:hAnsi="Times New Roman" w:cs="Times New Roman"/>
          <w:b/>
          <w:sz w:val="28"/>
          <w:szCs w:val="28"/>
        </w:rPr>
      </w:pPr>
    </w:p>
    <w:p w:rsidR="001D2D46" w:rsidRPr="00485BA8" w:rsidRDefault="001D2D46" w:rsidP="00380D26">
      <w:pPr>
        <w:spacing w:after="0" w:line="360" w:lineRule="auto"/>
        <w:ind w:firstLine="567"/>
        <w:jc w:val="both"/>
        <w:rPr>
          <w:rFonts w:ascii="Times New Roman" w:hAnsi="Times New Roman" w:cs="Times New Roman"/>
          <w:b/>
          <w:sz w:val="28"/>
          <w:szCs w:val="28"/>
        </w:rPr>
      </w:pPr>
    </w:p>
    <w:p w:rsidR="00277E0D" w:rsidRPr="00485BA8" w:rsidRDefault="00277E0D" w:rsidP="00277E0D">
      <w:pPr>
        <w:spacing w:after="0" w:line="360" w:lineRule="auto"/>
        <w:ind w:firstLine="567"/>
        <w:jc w:val="right"/>
        <w:rPr>
          <w:rFonts w:ascii="Segoe Print" w:hAnsi="Segoe Print" w:cs="Times New Roman"/>
          <w:i/>
          <w:color w:val="000000"/>
          <w:sz w:val="24"/>
          <w:szCs w:val="24"/>
          <w:shd w:val="clear" w:color="auto" w:fill="FFFFFF"/>
        </w:rPr>
      </w:pPr>
      <w:proofErr w:type="spellStart"/>
      <w:r w:rsidRPr="00485BA8">
        <w:rPr>
          <w:rFonts w:ascii="Segoe Print" w:hAnsi="Segoe Print" w:cs="Times New Roman"/>
          <w:b/>
          <w:i/>
          <w:color w:val="000000"/>
          <w:sz w:val="24"/>
          <w:szCs w:val="24"/>
          <w:shd w:val="clear" w:color="auto" w:fill="FFFFFF"/>
        </w:rPr>
        <w:lastRenderedPageBreak/>
        <w:t>Iustitia</w:t>
      </w:r>
      <w:proofErr w:type="spellEnd"/>
      <w:r w:rsidRPr="00485BA8">
        <w:rPr>
          <w:rFonts w:ascii="Segoe Print" w:hAnsi="Segoe Print" w:cs="Times New Roman"/>
          <w:b/>
          <w:i/>
          <w:color w:val="000000"/>
          <w:sz w:val="24"/>
          <w:szCs w:val="24"/>
          <w:shd w:val="clear" w:color="auto" w:fill="FFFFFF"/>
        </w:rPr>
        <w:t xml:space="preserve"> – </w:t>
      </w:r>
      <w:proofErr w:type="spellStart"/>
      <w:r w:rsidRPr="00485BA8">
        <w:rPr>
          <w:rFonts w:ascii="Segoe Print" w:hAnsi="Segoe Print" w:cs="Times New Roman"/>
          <w:b/>
          <w:i/>
          <w:color w:val="000000"/>
          <w:sz w:val="24"/>
          <w:szCs w:val="24"/>
          <w:shd w:val="clear" w:color="auto" w:fill="FFFFFF"/>
        </w:rPr>
        <w:t>fundamentum</w:t>
      </w:r>
      <w:proofErr w:type="spellEnd"/>
      <w:r w:rsidRPr="00485BA8">
        <w:rPr>
          <w:rFonts w:ascii="Segoe Print" w:hAnsi="Segoe Print" w:cs="Times New Roman"/>
          <w:b/>
          <w:i/>
          <w:color w:val="000000"/>
          <w:sz w:val="24"/>
          <w:szCs w:val="24"/>
          <w:shd w:val="clear" w:color="auto" w:fill="FFFFFF"/>
        </w:rPr>
        <w:t xml:space="preserve"> </w:t>
      </w:r>
      <w:proofErr w:type="spellStart"/>
      <w:r w:rsidRPr="00485BA8">
        <w:rPr>
          <w:rFonts w:ascii="Segoe Print" w:hAnsi="Segoe Print" w:cs="Times New Roman"/>
          <w:b/>
          <w:i/>
          <w:color w:val="000000"/>
          <w:sz w:val="24"/>
          <w:szCs w:val="24"/>
          <w:shd w:val="clear" w:color="auto" w:fill="FFFFFF"/>
        </w:rPr>
        <w:t>regni</w:t>
      </w:r>
      <w:proofErr w:type="spellEnd"/>
      <w:r w:rsidR="00485BA8" w:rsidRPr="00485BA8">
        <w:rPr>
          <w:rFonts w:ascii="Segoe Print" w:hAnsi="Segoe Print" w:cs="Times New Roman"/>
          <w:i/>
          <w:color w:val="000000"/>
          <w:sz w:val="24"/>
          <w:szCs w:val="24"/>
          <w:shd w:val="clear" w:color="auto" w:fill="FFFFFF"/>
        </w:rPr>
        <w:t xml:space="preserve"> </w:t>
      </w:r>
    </w:p>
    <w:p w:rsidR="006949C7" w:rsidRPr="008D57B1" w:rsidRDefault="00277E0D" w:rsidP="00277E0D">
      <w:pPr>
        <w:spacing w:after="0" w:line="360" w:lineRule="auto"/>
        <w:ind w:firstLine="567"/>
        <w:jc w:val="right"/>
        <w:rPr>
          <w:rFonts w:ascii="Times New Roman" w:hAnsi="Times New Roman" w:cs="Times New Roman"/>
          <w:i/>
          <w:color w:val="000000"/>
          <w:sz w:val="28"/>
          <w:szCs w:val="28"/>
          <w:shd w:val="clear" w:color="auto" w:fill="FFFFFF"/>
        </w:rPr>
      </w:pPr>
      <w:r w:rsidRPr="00277E0D">
        <w:rPr>
          <w:rFonts w:ascii="Times New Roman" w:hAnsi="Times New Roman" w:cs="Times New Roman"/>
          <w:i/>
          <w:color w:val="000000"/>
          <w:sz w:val="28"/>
          <w:szCs w:val="28"/>
          <w:shd w:val="clear" w:color="auto" w:fill="FFFFFF"/>
        </w:rPr>
        <w:t xml:space="preserve"> </w:t>
      </w:r>
      <w:r w:rsidR="00485BA8">
        <w:rPr>
          <w:rFonts w:ascii="Times New Roman" w:hAnsi="Times New Roman" w:cs="Times New Roman"/>
          <w:i/>
          <w:color w:val="000000"/>
          <w:sz w:val="28"/>
          <w:szCs w:val="28"/>
          <w:shd w:val="clear" w:color="auto" w:fill="FFFFFF"/>
        </w:rPr>
        <w:t>«</w:t>
      </w:r>
      <w:r w:rsidRPr="00277E0D">
        <w:rPr>
          <w:rFonts w:ascii="Times New Roman" w:hAnsi="Times New Roman" w:cs="Times New Roman"/>
          <w:i/>
          <w:color w:val="000000"/>
          <w:sz w:val="28"/>
          <w:szCs w:val="28"/>
          <w:shd w:val="clear" w:color="auto" w:fill="FFFFFF"/>
        </w:rPr>
        <w:t xml:space="preserve">Правосудие – основа </w:t>
      </w:r>
      <w:r w:rsidRPr="008D57B1">
        <w:rPr>
          <w:rFonts w:ascii="Times New Roman" w:hAnsi="Times New Roman" w:cs="Times New Roman"/>
          <w:i/>
          <w:color w:val="000000"/>
          <w:sz w:val="28"/>
          <w:szCs w:val="28"/>
          <w:shd w:val="clear" w:color="auto" w:fill="FFFFFF"/>
        </w:rPr>
        <w:t>государства</w:t>
      </w:r>
      <w:r w:rsidR="00485BA8" w:rsidRPr="008D57B1">
        <w:rPr>
          <w:rFonts w:ascii="Times New Roman" w:hAnsi="Times New Roman" w:cs="Times New Roman"/>
          <w:i/>
          <w:color w:val="000000"/>
          <w:sz w:val="28"/>
          <w:szCs w:val="28"/>
          <w:shd w:val="clear" w:color="auto" w:fill="FFFFFF"/>
        </w:rPr>
        <w:t>»</w:t>
      </w:r>
      <w:r w:rsidRPr="008D57B1">
        <w:rPr>
          <w:rFonts w:ascii="Times New Roman" w:hAnsi="Times New Roman" w:cs="Times New Roman"/>
          <w:i/>
          <w:color w:val="000000"/>
          <w:sz w:val="28"/>
          <w:szCs w:val="28"/>
          <w:shd w:val="clear" w:color="auto" w:fill="FFFFFF"/>
        </w:rPr>
        <w:t>.</w:t>
      </w:r>
    </w:p>
    <w:p w:rsidR="003D0FC0" w:rsidRPr="008D57B1" w:rsidRDefault="003D0FC0" w:rsidP="00277E0D">
      <w:pPr>
        <w:spacing w:after="0" w:line="360" w:lineRule="auto"/>
        <w:ind w:firstLine="567"/>
        <w:jc w:val="right"/>
        <w:rPr>
          <w:rFonts w:ascii="Times New Roman" w:hAnsi="Times New Roman" w:cs="Times New Roman"/>
          <w:b/>
          <w:i/>
          <w:sz w:val="28"/>
          <w:szCs w:val="28"/>
        </w:rPr>
      </w:pPr>
      <w:r w:rsidRPr="008D57B1">
        <w:rPr>
          <w:rFonts w:ascii="Times New Roman" w:hAnsi="Times New Roman" w:cs="Times New Roman"/>
          <w:b/>
          <w:i/>
          <w:sz w:val="28"/>
          <w:szCs w:val="28"/>
        </w:rPr>
        <w:t xml:space="preserve">Наполеон </w:t>
      </w:r>
      <w:r w:rsidRPr="008D57B1">
        <w:rPr>
          <w:rFonts w:ascii="Times New Roman" w:hAnsi="Times New Roman" w:cs="Times New Roman"/>
          <w:b/>
          <w:i/>
          <w:sz w:val="28"/>
          <w:szCs w:val="28"/>
          <w:lang w:val="en-US"/>
        </w:rPr>
        <w:t>I</w:t>
      </w:r>
    </w:p>
    <w:p w:rsidR="00471901" w:rsidRPr="005F6836" w:rsidRDefault="00471901" w:rsidP="00F137F3">
      <w:pPr>
        <w:pStyle w:val="1"/>
        <w:spacing w:line="360" w:lineRule="auto"/>
        <w:jc w:val="center"/>
        <w:rPr>
          <w:rFonts w:ascii="Times New Roman" w:hAnsi="Times New Roman" w:cs="Times New Roman"/>
          <w:color w:val="auto"/>
        </w:rPr>
      </w:pPr>
      <w:bookmarkStart w:id="8" w:name="_Toc158071918"/>
      <w:r w:rsidRPr="005F6836">
        <w:rPr>
          <w:rFonts w:ascii="Times New Roman" w:hAnsi="Times New Roman" w:cs="Times New Roman"/>
          <w:color w:val="auto"/>
        </w:rPr>
        <w:t>Римское право</w:t>
      </w:r>
      <w:r w:rsidR="00B92975" w:rsidRPr="005F6836">
        <w:rPr>
          <w:rFonts w:ascii="Times New Roman" w:hAnsi="Times New Roman" w:cs="Times New Roman"/>
          <w:color w:val="auto"/>
        </w:rPr>
        <w:t>: курсив в историю</w:t>
      </w:r>
      <w:bookmarkEnd w:id="8"/>
    </w:p>
    <w:p w:rsidR="00471901" w:rsidRPr="002B1FBB" w:rsidRDefault="00471901" w:rsidP="00380D26">
      <w:pPr>
        <w:spacing w:after="0" w:line="360" w:lineRule="auto"/>
        <w:ind w:firstLine="567"/>
        <w:jc w:val="both"/>
        <w:rPr>
          <w:rFonts w:ascii="Times New Roman" w:hAnsi="Times New Roman" w:cs="Times New Roman"/>
          <w:sz w:val="28"/>
          <w:szCs w:val="28"/>
        </w:rPr>
      </w:pPr>
      <w:r w:rsidRPr="002B1FBB">
        <w:rPr>
          <w:rFonts w:ascii="Times New Roman" w:hAnsi="Times New Roman" w:cs="Times New Roman"/>
          <w:sz w:val="28"/>
          <w:szCs w:val="28"/>
        </w:rPr>
        <w:t xml:space="preserve">Термином «римское право» обозначается право античного Рима, право Римского государства рабовладельческой формации. История развития этого государства и всей системы римского права в целом изучается в составе курса </w:t>
      </w:r>
      <w:r w:rsidRPr="008D57B1">
        <w:rPr>
          <w:rFonts w:ascii="Times New Roman" w:hAnsi="Times New Roman" w:cs="Times New Roman"/>
          <w:spacing w:val="-6"/>
          <w:sz w:val="28"/>
          <w:szCs w:val="28"/>
        </w:rPr>
        <w:t>истории государства и права зарубежных стран. Предметом изучения «Основ римского гражданского права» являются важнейшие институты имущественного права (а в связи с ними также семейного права) периода так называемого принципата (первые три века н.э. — период классического римского права), а также периода абсолютной монархии (с конца III в. до середины VI в. н.э. включительно). Термином «гражданское право» в</w:t>
      </w:r>
      <w:r w:rsidRPr="002B1FBB">
        <w:rPr>
          <w:rFonts w:ascii="Times New Roman" w:hAnsi="Times New Roman" w:cs="Times New Roman"/>
          <w:sz w:val="28"/>
          <w:szCs w:val="28"/>
        </w:rPr>
        <w:t xml:space="preserve"> современных системах права обозначают в основном ту область права, которая регулирует имущественные отношения в данном обще</w:t>
      </w:r>
      <w:r w:rsidR="00AF6328">
        <w:rPr>
          <w:rFonts w:ascii="Times New Roman" w:hAnsi="Times New Roman" w:cs="Times New Roman"/>
          <w:sz w:val="28"/>
          <w:szCs w:val="28"/>
        </w:rPr>
        <w:t xml:space="preserve">стве. В латинском языке слову «гражданский» </w:t>
      </w:r>
      <w:r w:rsidRPr="002B1FBB">
        <w:rPr>
          <w:rFonts w:ascii="Times New Roman" w:hAnsi="Times New Roman" w:cs="Times New Roman"/>
          <w:sz w:val="28"/>
          <w:szCs w:val="28"/>
        </w:rPr>
        <w:t xml:space="preserve">соответствует, вообще говоря, слово </w:t>
      </w:r>
      <w:proofErr w:type="spellStart"/>
      <w:r w:rsidRPr="002B1FBB">
        <w:rPr>
          <w:rFonts w:ascii="Times New Roman" w:hAnsi="Times New Roman" w:cs="Times New Roman"/>
          <w:sz w:val="28"/>
          <w:szCs w:val="28"/>
        </w:rPr>
        <w:t>civilis</w:t>
      </w:r>
      <w:proofErr w:type="spellEnd"/>
      <w:r w:rsidR="00AF6328">
        <w:rPr>
          <w:rFonts w:ascii="Times New Roman" w:hAnsi="Times New Roman" w:cs="Times New Roman"/>
          <w:sz w:val="28"/>
          <w:szCs w:val="28"/>
        </w:rPr>
        <w:t xml:space="preserve"> (от лат. «гражданский»)</w:t>
      </w:r>
      <w:r w:rsidRPr="002B1FBB">
        <w:rPr>
          <w:rFonts w:ascii="Times New Roman" w:hAnsi="Times New Roman" w:cs="Times New Roman"/>
          <w:sz w:val="28"/>
          <w:szCs w:val="28"/>
        </w:rPr>
        <w:t xml:space="preserve">. Однако </w:t>
      </w:r>
      <w:proofErr w:type="spellStart"/>
      <w:r w:rsidRPr="002B1FBB">
        <w:rPr>
          <w:rFonts w:ascii="Times New Roman" w:hAnsi="Times New Roman" w:cs="Times New Roman"/>
          <w:sz w:val="28"/>
          <w:szCs w:val="28"/>
        </w:rPr>
        <w:t>ius</w:t>
      </w:r>
      <w:proofErr w:type="spellEnd"/>
      <w:r w:rsidRPr="002B1FBB">
        <w:rPr>
          <w:rFonts w:ascii="Times New Roman" w:hAnsi="Times New Roman" w:cs="Times New Roman"/>
          <w:sz w:val="28"/>
          <w:szCs w:val="28"/>
        </w:rPr>
        <w:t xml:space="preserve"> </w:t>
      </w:r>
      <w:proofErr w:type="spellStart"/>
      <w:r w:rsidRPr="002B1FBB">
        <w:rPr>
          <w:rFonts w:ascii="Times New Roman" w:hAnsi="Times New Roman" w:cs="Times New Roman"/>
          <w:sz w:val="28"/>
          <w:szCs w:val="28"/>
        </w:rPr>
        <w:t>civile</w:t>
      </w:r>
      <w:proofErr w:type="spellEnd"/>
      <w:r w:rsidR="00AF6328">
        <w:rPr>
          <w:rFonts w:ascii="Times New Roman" w:hAnsi="Times New Roman" w:cs="Times New Roman"/>
          <w:sz w:val="28"/>
          <w:szCs w:val="28"/>
        </w:rPr>
        <w:t xml:space="preserve"> (от лат. «право»)</w:t>
      </w:r>
      <w:r w:rsidRPr="002B1FBB">
        <w:rPr>
          <w:rFonts w:ascii="Times New Roman" w:hAnsi="Times New Roman" w:cs="Times New Roman"/>
          <w:sz w:val="28"/>
          <w:szCs w:val="28"/>
        </w:rPr>
        <w:t xml:space="preserve"> в римском праве по своему содержанию не соответствует современному термину “гражданское право”.</w:t>
      </w:r>
      <w:r w:rsidR="00AF6328">
        <w:rPr>
          <w:rFonts w:ascii="Times New Roman" w:hAnsi="Times New Roman" w:cs="Times New Roman"/>
          <w:sz w:val="28"/>
          <w:szCs w:val="28"/>
        </w:rPr>
        <w:t xml:space="preserve"> </w:t>
      </w:r>
      <w:proofErr w:type="spellStart"/>
      <w:r w:rsidRPr="002B1FBB">
        <w:rPr>
          <w:rFonts w:ascii="Times New Roman" w:hAnsi="Times New Roman" w:cs="Times New Roman"/>
          <w:sz w:val="28"/>
          <w:szCs w:val="28"/>
        </w:rPr>
        <w:t>Ius</w:t>
      </w:r>
      <w:proofErr w:type="spellEnd"/>
      <w:r w:rsidRPr="002B1FBB">
        <w:rPr>
          <w:rFonts w:ascii="Times New Roman" w:hAnsi="Times New Roman" w:cs="Times New Roman"/>
          <w:sz w:val="28"/>
          <w:szCs w:val="28"/>
        </w:rPr>
        <w:t xml:space="preserve"> </w:t>
      </w:r>
      <w:proofErr w:type="spellStart"/>
      <w:r w:rsidRPr="002B1FBB">
        <w:rPr>
          <w:rFonts w:ascii="Times New Roman" w:hAnsi="Times New Roman" w:cs="Times New Roman"/>
          <w:sz w:val="28"/>
          <w:szCs w:val="28"/>
        </w:rPr>
        <w:t>civile</w:t>
      </w:r>
      <w:proofErr w:type="spellEnd"/>
      <w:r w:rsidRPr="002B1FBB">
        <w:rPr>
          <w:rFonts w:ascii="Times New Roman" w:hAnsi="Times New Roman" w:cs="Times New Roman"/>
          <w:sz w:val="28"/>
          <w:szCs w:val="28"/>
        </w:rPr>
        <w:t xml:space="preserve"> в римском праве имеет различное значение. Этим термином обозначается прежде всего исконное н</w:t>
      </w:r>
      <w:r w:rsidR="008D57B1">
        <w:rPr>
          <w:rFonts w:ascii="Times New Roman" w:hAnsi="Times New Roman" w:cs="Times New Roman"/>
          <w:sz w:val="28"/>
          <w:szCs w:val="28"/>
        </w:rPr>
        <w:t>ациональное древнеримское право,</w:t>
      </w:r>
      <w:r w:rsidRPr="002B1FBB">
        <w:rPr>
          <w:rFonts w:ascii="Times New Roman" w:hAnsi="Times New Roman" w:cs="Times New Roman"/>
          <w:sz w:val="28"/>
          <w:szCs w:val="28"/>
        </w:rPr>
        <w:t xml:space="preserve"> распространяющее своё действие исключительно на римских граждан — квиритов; поэтому оно и именуется также </w:t>
      </w:r>
      <w:proofErr w:type="spellStart"/>
      <w:r w:rsidRPr="002B1FBB">
        <w:rPr>
          <w:rFonts w:ascii="Times New Roman" w:hAnsi="Times New Roman" w:cs="Times New Roman"/>
          <w:sz w:val="28"/>
          <w:szCs w:val="28"/>
        </w:rPr>
        <w:t>квиритским</w:t>
      </w:r>
      <w:proofErr w:type="spellEnd"/>
      <w:r w:rsidRPr="002B1FBB">
        <w:rPr>
          <w:rFonts w:ascii="Times New Roman" w:hAnsi="Times New Roman" w:cs="Times New Roman"/>
          <w:sz w:val="28"/>
          <w:szCs w:val="28"/>
        </w:rPr>
        <w:t xml:space="preserve"> правом. В этом смысле </w:t>
      </w:r>
      <w:proofErr w:type="spellStart"/>
      <w:r w:rsidRPr="002B1FBB">
        <w:rPr>
          <w:rFonts w:ascii="Times New Roman" w:hAnsi="Times New Roman" w:cs="Times New Roman"/>
          <w:sz w:val="28"/>
          <w:szCs w:val="28"/>
        </w:rPr>
        <w:t>ius</w:t>
      </w:r>
      <w:proofErr w:type="spellEnd"/>
      <w:r w:rsidRPr="002B1FBB">
        <w:rPr>
          <w:rFonts w:ascii="Times New Roman" w:hAnsi="Times New Roman" w:cs="Times New Roman"/>
          <w:sz w:val="28"/>
          <w:szCs w:val="28"/>
        </w:rPr>
        <w:t xml:space="preserve"> </w:t>
      </w:r>
      <w:proofErr w:type="spellStart"/>
      <w:r w:rsidRPr="002B1FBB">
        <w:rPr>
          <w:rFonts w:ascii="Times New Roman" w:hAnsi="Times New Roman" w:cs="Times New Roman"/>
          <w:sz w:val="28"/>
          <w:szCs w:val="28"/>
        </w:rPr>
        <w:t>civile</w:t>
      </w:r>
      <w:proofErr w:type="spellEnd"/>
      <w:r w:rsidRPr="002B1FBB">
        <w:rPr>
          <w:rFonts w:ascii="Times New Roman" w:hAnsi="Times New Roman" w:cs="Times New Roman"/>
          <w:sz w:val="28"/>
          <w:szCs w:val="28"/>
        </w:rPr>
        <w:t xml:space="preserve"> противопоставляется «праву народов» (</w:t>
      </w:r>
      <w:proofErr w:type="spellStart"/>
      <w:r w:rsidRPr="002B1FBB">
        <w:rPr>
          <w:rFonts w:ascii="Times New Roman" w:hAnsi="Times New Roman" w:cs="Times New Roman"/>
          <w:sz w:val="28"/>
          <w:szCs w:val="28"/>
        </w:rPr>
        <w:t>lus</w:t>
      </w:r>
      <w:proofErr w:type="spellEnd"/>
      <w:r w:rsidRPr="002B1FBB">
        <w:rPr>
          <w:rFonts w:ascii="Times New Roman" w:hAnsi="Times New Roman" w:cs="Times New Roman"/>
          <w:sz w:val="28"/>
          <w:szCs w:val="28"/>
        </w:rPr>
        <w:t xml:space="preserve"> </w:t>
      </w:r>
      <w:proofErr w:type="spellStart"/>
      <w:r w:rsidRPr="002B1FBB">
        <w:rPr>
          <w:rFonts w:ascii="Times New Roman" w:hAnsi="Times New Roman" w:cs="Times New Roman"/>
          <w:sz w:val="28"/>
          <w:szCs w:val="28"/>
        </w:rPr>
        <w:t>gentium</w:t>
      </w:r>
      <w:proofErr w:type="spellEnd"/>
      <w:r w:rsidRPr="002B1FBB">
        <w:rPr>
          <w:rFonts w:ascii="Times New Roman" w:hAnsi="Times New Roman" w:cs="Times New Roman"/>
          <w:sz w:val="28"/>
          <w:szCs w:val="28"/>
        </w:rPr>
        <w:t xml:space="preserve">), действие которого распространялось </w:t>
      </w:r>
      <w:proofErr w:type="spellStart"/>
      <w:r w:rsidRPr="002B1FBB">
        <w:rPr>
          <w:rFonts w:ascii="Times New Roman" w:hAnsi="Times New Roman" w:cs="Times New Roman"/>
          <w:sz w:val="28"/>
          <w:szCs w:val="28"/>
        </w:rPr>
        <w:t>на_все</w:t>
      </w:r>
      <w:proofErr w:type="spellEnd"/>
      <w:r w:rsidRPr="002B1FBB">
        <w:rPr>
          <w:rFonts w:ascii="Times New Roman" w:hAnsi="Times New Roman" w:cs="Times New Roman"/>
          <w:sz w:val="28"/>
          <w:szCs w:val="28"/>
        </w:rPr>
        <w:t xml:space="preserve"> римское население (включая так называемых </w:t>
      </w:r>
      <w:proofErr w:type="spellStart"/>
      <w:r w:rsidRPr="002B1FBB">
        <w:rPr>
          <w:rFonts w:ascii="Times New Roman" w:hAnsi="Times New Roman" w:cs="Times New Roman"/>
          <w:sz w:val="28"/>
          <w:szCs w:val="28"/>
        </w:rPr>
        <w:t>перегринов</w:t>
      </w:r>
      <w:proofErr w:type="spellEnd"/>
      <w:r w:rsidRPr="002B1FBB">
        <w:rPr>
          <w:rFonts w:ascii="Times New Roman" w:hAnsi="Times New Roman" w:cs="Times New Roman"/>
          <w:sz w:val="28"/>
          <w:szCs w:val="28"/>
        </w:rPr>
        <w:t xml:space="preserve">). Поскольку </w:t>
      </w:r>
      <w:proofErr w:type="spellStart"/>
      <w:r w:rsidRPr="002B1FBB">
        <w:rPr>
          <w:rFonts w:ascii="Times New Roman" w:hAnsi="Times New Roman" w:cs="Times New Roman"/>
          <w:sz w:val="28"/>
          <w:szCs w:val="28"/>
        </w:rPr>
        <w:t>ius</w:t>
      </w:r>
      <w:proofErr w:type="spellEnd"/>
      <w:r w:rsidRPr="002B1FBB">
        <w:rPr>
          <w:rFonts w:ascii="Times New Roman" w:hAnsi="Times New Roman" w:cs="Times New Roman"/>
          <w:sz w:val="28"/>
          <w:szCs w:val="28"/>
        </w:rPr>
        <w:t xml:space="preserve"> </w:t>
      </w:r>
      <w:proofErr w:type="spellStart"/>
      <w:r w:rsidRPr="002B1FBB">
        <w:rPr>
          <w:rFonts w:ascii="Times New Roman" w:hAnsi="Times New Roman" w:cs="Times New Roman"/>
          <w:sz w:val="28"/>
          <w:szCs w:val="28"/>
        </w:rPr>
        <w:t>gentium</w:t>
      </w:r>
      <w:proofErr w:type="spellEnd"/>
      <w:r w:rsidRPr="002B1FBB">
        <w:rPr>
          <w:rFonts w:ascii="Times New Roman" w:hAnsi="Times New Roman" w:cs="Times New Roman"/>
          <w:sz w:val="28"/>
          <w:szCs w:val="28"/>
        </w:rPr>
        <w:t xml:space="preserve"> регулировало имущественные отношения, возникающие и между </w:t>
      </w:r>
      <w:proofErr w:type="spellStart"/>
      <w:r w:rsidRPr="002B1FBB">
        <w:rPr>
          <w:rFonts w:ascii="Times New Roman" w:hAnsi="Times New Roman" w:cs="Times New Roman"/>
          <w:sz w:val="28"/>
          <w:szCs w:val="28"/>
        </w:rPr>
        <w:t>перегринами</w:t>
      </w:r>
      <w:proofErr w:type="spellEnd"/>
      <w:r w:rsidRPr="002B1FBB">
        <w:rPr>
          <w:rFonts w:ascii="Times New Roman" w:hAnsi="Times New Roman" w:cs="Times New Roman"/>
          <w:sz w:val="28"/>
          <w:szCs w:val="28"/>
        </w:rPr>
        <w:t xml:space="preserve">, и между римскими гражданами, и между теми и другими, оно представляло собой разновидность римского гражданского права. Надо заметить, что тем же термином </w:t>
      </w:r>
      <w:proofErr w:type="spellStart"/>
      <w:r w:rsidRPr="002B1FBB">
        <w:rPr>
          <w:rFonts w:ascii="Times New Roman" w:hAnsi="Times New Roman" w:cs="Times New Roman"/>
          <w:sz w:val="28"/>
          <w:szCs w:val="28"/>
        </w:rPr>
        <w:t>ius</w:t>
      </w:r>
      <w:proofErr w:type="spellEnd"/>
      <w:r w:rsidRPr="002B1FBB">
        <w:rPr>
          <w:rFonts w:ascii="Times New Roman" w:hAnsi="Times New Roman" w:cs="Times New Roman"/>
          <w:sz w:val="28"/>
          <w:szCs w:val="28"/>
        </w:rPr>
        <w:t xml:space="preserve"> </w:t>
      </w:r>
      <w:proofErr w:type="spellStart"/>
      <w:r w:rsidRPr="002B1FBB">
        <w:rPr>
          <w:rFonts w:ascii="Times New Roman" w:hAnsi="Times New Roman" w:cs="Times New Roman"/>
          <w:sz w:val="28"/>
          <w:szCs w:val="28"/>
        </w:rPr>
        <w:t>gentium</w:t>
      </w:r>
      <w:proofErr w:type="spellEnd"/>
      <w:r w:rsidRPr="002B1FBB">
        <w:rPr>
          <w:rFonts w:ascii="Times New Roman" w:hAnsi="Times New Roman" w:cs="Times New Roman"/>
          <w:sz w:val="28"/>
          <w:szCs w:val="28"/>
        </w:rPr>
        <w:t xml:space="preserve"> римские юристы обозначали и представлявшуюся им более широкой философскую категорию —</w:t>
      </w:r>
      <w:r w:rsidR="008D57B1">
        <w:rPr>
          <w:rFonts w:ascii="Times New Roman" w:hAnsi="Times New Roman" w:cs="Times New Roman"/>
          <w:sz w:val="28"/>
          <w:szCs w:val="28"/>
        </w:rPr>
        <w:t xml:space="preserve"> </w:t>
      </w:r>
      <w:r w:rsidRPr="002B1FBB">
        <w:rPr>
          <w:rFonts w:ascii="Times New Roman" w:hAnsi="Times New Roman" w:cs="Times New Roman"/>
          <w:sz w:val="28"/>
          <w:szCs w:val="28"/>
        </w:rPr>
        <w:t xml:space="preserve">право </w:t>
      </w:r>
      <w:r w:rsidR="002F58C7" w:rsidRPr="002B1FBB">
        <w:rPr>
          <w:rFonts w:ascii="Times New Roman" w:hAnsi="Times New Roman" w:cs="Times New Roman"/>
          <w:sz w:val="28"/>
          <w:szCs w:val="28"/>
        </w:rPr>
        <w:t>общее</w:t>
      </w:r>
      <w:r w:rsidRPr="002B1FBB">
        <w:rPr>
          <w:rFonts w:ascii="Times New Roman" w:hAnsi="Times New Roman" w:cs="Times New Roman"/>
          <w:sz w:val="28"/>
          <w:szCs w:val="28"/>
        </w:rPr>
        <w:t xml:space="preserve"> для всех народов </w:t>
      </w:r>
      <w:r w:rsidRPr="002B1FBB">
        <w:rPr>
          <w:rFonts w:ascii="Times New Roman" w:hAnsi="Times New Roman" w:cs="Times New Roman"/>
          <w:sz w:val="28"/>
          <w:szCs w:val="28"/>
        </w:rPr>
        <w:lastRenderedPageBreak/>
        <w:t xml:space="preserve">полагая, что сюда входят правила, подсказываемые самой природой человека, они употребляли для обозначения этой категории также выражение </w:t>
      </w:r>
      <w:proofErr w:type="spellStart"/>
      <w:r w:rsidRPr="002B1FBB">
        <w:rPr>
          <w:rFonts w:ascii="Times New Roman" w:hAnsi="Times New Roman" w:cs="Times New Roman"/>
          <w:sz w:val="28"/>
          <w:szCs w:val="28"/>
        </w:rPr>
        <w:t>ius</w:t>
      </w:r>
      <w:proofErr w:type="spellEnd"/>
      <w:r w:rsidRPr="002B1FBB">
        <w:rPr>
          <w:rFonts w:ascii="Times New Roman" w:hAnsi="Times New Roman" w:cs="Times New Roman"/>
          <w:sz w:val="28"/>
          <w:szCs w:val="28"/>
        </w:rPr>
        <w:t xml:space="preserve"> </w:t>
      </w:r>
      <w:proofErr w:type="spellStart"/>
      <w:r w:rsidRPr="002B1FBB">
        <w:rPr>
          <w:rFonts w:ascii="Times New Roman" w:hAnsi="Times New Roman" w:cs="Times New Roman"/>
          <w:sz w:val="28"/>
          <w:szCs w:val="28"/>
        </w:rPr>
        <w:t>naturale</w:t>
      </w:r>
      <w:proofErr w:type="spellEnd"/>
      <w:r w:rsidRPr="002B1FBB">
        <w:rPr>
          <w:rFonts w:ascii="Times New Roman" w:hAnsi="Times New Roman" w:cs="Times New Roman"/>
          <w:sz w:val="28"/>
          <w:szCs w:val="28"/>
        </w:rPr>
        <w:t xml:space="preserve">, естественное право. </w:t>
      </w:r>
      <w:proofErr w:type="spellStart"/>
      <w:r w:rsidRPr="002B1FBB">
        <w:rPr>
          <w:rFonts w:ascii="Times New Roman" w:hAnsi="Times New Roman" w:cs="Times New Roman"/>
          <w:sz w:val="28"/>
          <w:szCs w:val="28"/>
        </w:rPr>
        <w:t>Ius</w:t>
      </w:r>
      <w:proofErr w:type="spellEnd"/>
      <w:r w:rsidRPr="002B1FBB">
        <w:rPr>
          <w:rFonts w:ascii="Times New Roman" w:hAnsi="Times New Roman" w:cs="Times New Roman"/>
          <w:sz w:val="28"/>
          <w:szCs w:val="28"/>
        </w:rPr>
        <w:t xml:space="preserve"> </w:t>
      </w:r>
      <w:proofErr w:type="spellStart"/>
      <w:r w:rsidRPr="002B1FBB">
        <w:rPr>
          <w:rFonts w:ascii="Times New Roman" w:hAnsi="Times New Roman" w:cs="Times New Roman"/>
          <w:sz w:val="28"/>
          <w:szCs w:val="28"/>
        </w:rPr>
        <w:t>civile</w:t>
      </w:r>
      <w:proofErr w:type="spellEnd"/>
      <w:r w:rsidRPr="002B1FBB">
        <w:rPr>
          <w:rFonts w:ascii="Times New Roman" w:hAnsi="Times New Roman" w:cs="Times New Roman"/>
          <w:sz w:val="28"/>
          <w:szCs w:val="28"/>
        </w:rPr>
        <w:t xml:space="preserve"> в других случаях противопоставляется той системе права, которая сложилась в практике преторов (и некоторых других </w:t>
      </w:r>
      <w:proofErr w:type="spellStart"/>
      <w:r w:rsidRPr="002B1FBB">
        <w:rPr>
          <w:rFonts w:ascii="Times New Roman" w:hAnsi="Times New Roman" w:cs="Times New Roman"/>
          <w:sz w:val="28"/>
          <w:szCs w:val="28"/>
        </w:rPr>
        <w:t>мaгиcтpaтoв</w:t>
      </w:r>
      <w:proofErr w:type="spellEnd"/>
      <w:r w:rsidRPr="002B1FBB">
        <w:rPr>
          <w:rFonts w:ascii="Times New Roman" w:hAnsi="Times New Roman" w:cs="Times New Roman"/>
          <w:sz w:val="28"/>
          <w:szCs w:val="28"/>
        </w:rPr>
        <w:t>)</w:t>
      </w:r>
      <w:r w:rsidR="002F58C7">
        <w:rPr>
          <w:rFonts w:ascii="Times New Roman" w:hAnsi="Times New Roman" w:cs="Times New Roman"/>
          <w:sz w:val="28"/>
          <w:szCs w:val="28"/>
        </w:rPr>
        <w:t xml:space="preserve"> </w:t>
      </w:r>
      <w:r w:rsidRPr="002B1FBB">
        <w:rPr>
          <w:rFonts w:ascii="Times New Roman" w:hAnsi="Times New Roman" w:cs="Times New Roman"/>
          <w:sz w:val="28"/>
          <w:szCs w:val="28"/>
        </w:rPr>
        <w:t xml:space="preserve">и </w:t>
      </w:r>
      <w:proofErr w:type="spellStart"/>
      <w:r w:rsidRPr="002B1FBB">
        <w:rPr>
          <w:rFonts w:ascii="Times New Roman" w:hAnsi="Times New Roman" w:cs="Times New Roman"/>
          <w:sz w:val="28"/>
          <w:szCs w:val="28"/>
        </w:rPr>
        <w:t>имeнyeтcя</w:t>
      </w:r>
      <w:proofErr w:type="spellEnd"/>
      <w:r w:rsidRPr="002B1FBB">
        <w:rPr>
          <w:rFonts w:ascii="Times New Roman" w:hAnsi="Times New Roman" w:cs="Times New Roman"/>
          <w:sz w:val="28"/>
          <w:szCs w:val="28"/>
        </w:rPr>
        <w:t xml:space="preserve"> </w:t>
      </w:r>
      <w:proofErr w:type="spellStart"/>
      <w:r w:rsidRPr="002B1FBB">
        <w:rPr>
          <w:rFonts w:ascii="Times New Roman" w:hAnsi="Times New Roman" w:cs="Times New Roman"/>
          <w:sz w:val="28"/>
          <w:szCs w:val="28"/>
        </w:rPr>
        <w:t>преторским</w:t>
      </w:r>
      <w:proofErr w:type="spellEnd"/>
      <w:r w:rsidRPr="002B1FBB">
        <w:rPr>
          <w:rFonts w:ascii="Times New Roman" w:hAnsi="Times New Roman" w:cs="Times New Roman"/>
          <w:sz w:val="28"/>
          <w:szCs w:val="28"/>
        </w:rPr>
        <w:t xml:space="preserve"> правом. В этом противопоставлении </w:t>
      </w:r>
      <w:proofErr w:type="spellStart"/>
      <w:r w:rsidRPr="002B1FBB">
        <w:rPr>
          <w:rFonts w:ascii="Times New Roman" w:hAnsi="Times New Roman" w:cs="Times New Roman"/>
          <w:sz w:val="28"/>
          <w:szCs w:val="28"/>
        </w:rPr>
        <w:t>ius</w:t>
      </w:r>
      <w:proofErr w:type="spellEnd"/>
      <w:r w:rsidRPr="002B1FBB">
        <w:rPr>
          <w:rFonts w:ascii="Times New Roman" w:hAnsi="Times New Roman" w:cs="Times New Roman"/>
          <w:sz w:val="28"/>
          <w:szCs w:val="28"/>
        </w:rPr>
        <w:t xml:space="preserve"> </w:t>
      </w:r>
      <w:proofErr w:type="spellStart"/>
      <w:r w:rsidRPr="002B1FBB">
        <w:rPr>
          <w:rFonts w:ascii="Times New Roman" w:hAnsi="Times New Roman" w:cs="Times New Roman"/>
          <w:sz w:val="28"/>
          <w:szCs w:val="28"/>
        </w:rPr>
        <w:t>civile</w:t>
      </w:r>
      <w:proofErr w:type="spellEnd"/>
      <w:r w:rsidRPr="002B1FBB">
        <w:rPr>
          <w:rFonts w:ascii="Times New Roman" w:hAnsi="Times New Roman" w:cs="Times New Roman"/>
          <w:sz w:val="28"/>
          <w:szCs w:val="28"/>
        </w:rPr>
        <w:t xml:space="preserve"> обозначает нормы права, исходящие от народного собрания,</w:t>
      </w:r>
      <w:r w:rsidR="002C1A10">
        <w:rPr>
          <w:rFonts w:ascii="Times New Roman" w:hAnsi="Times New Roman" w:cs="Times New Roman"/>
          <w:sz w:val="28"/>
          <w:szCs w:val="28"/>
        </w:rPr>
        <w:t xml:space="preserve"> </w:t>
      </w:r>
      <w:r w:rsidRPr="002B1FBB">
        <w:rPr>
          <w:rFonts w:ascii="Times New Roman" w:hAnsi="Times New Roman" w:cs="Times New Roman"/>
          <w:sz w:val="28"/>
          <w:szCs w:val="28"/>
        </w:rPr>
        <w:t xml:space="preserve">позднее — сената. Таким образом, гражданскому праву (в современном смысле) </w:t>
      </w:r>
      <w:r w:rsidR="00766ED0" w:rsidRPr="002B1FBB">
        <w:rPr>
          <w:rFonts w:ascii="Times New Roman" w:hAnsi="Times New Roman" w:cs="Times New Roman"/>
          <w:sz w:val="28"/>
          <w:szCs w:val="28"/>
        </w:rPr>
        <w:t>в Риме более или менее</w:t>
      </w:r>
      <w:r w:rsidRPr="002B1FBB">
        <w:rPr>
          <w:rFonts w:ascii="Times New Roman" w:hAnsi="Times New Roman" w:cs="Times New Roman"/>
          <w:sz w:val="28"/>
          <w:szCs w:val="28"/>
        </w:rPr>
        <w:t xml:space="preserve"> соответствовала совокупность всех трех названных систем — цивильного права, права народов и</w:t>
      </w:r>
      <w:r w:rsidR="002C1A10" w:rsidRPr="002B1FBB">
        <w:rPr>
          <w:rFonts w:ascii="Times New Roman" w:hAnsi="Times New Roman" w:cs="Times New Roman"/>
          <w:sz w:val="28"/>
          <w:szCs w:val="28"/>
        </w:rPr>
        <w:t xml:space="preserve"> </w:t>
      </w:r>
      <w:proofErr w:type="spellStart"/>
      <w:r w:rsidR="002C1A10" w:rsidRPr="002B1FBB">
        <w:rPr>
          <w:rFonts w:ascii="Times New Roman" w:hAnsi="Times New Roman" w:cs="Times New Roman"/>
          <w:sz w:val="28"/>
          <w:szCs w:val="28"/>
        </w:rPr>
        <w:t>преторского</w:t>
      </w:r>
      <w:proofErr w:type="spellEnd"/>
      <w:r w:rsidRPr="002B1FBB">
        <w:rPr>
          <w:rFonts w:ascii="Times New Roman" w:hAnsi="Times New Roman" w:cs="Times New Roman"/>
          <w:sz w:val="28"/>
          <w:szCs w:val="28"/>
        </w:rPr>
        <w:t xml:space="preserve"> права. В качестве единого термина для всей этой совокупности наиболее подходящим являет</w:t>
      </w:r>
      <w:r w:rsidR="008D57B1">
        <w:rPr>
          <w:rFonts w:ascii="Times New Roman" w:hAnsi="Times New Roman" w:cs="Times New Roman"/>
          <w:sz w:val="28"/>
          <w:szCs w:val="28"/>
        </w:rPr>
        <w:t xml:space="preserve">ся </w:t>
      </w:r>
      <w:proofErr w:type="spellStart"/>
      <w:r w:rsidR="008D57B1">
        <w:rPr>
          <w:rFonts w:ascii="Times New Roman" w:hAnsi="Times New Roman" w:cs="Times New Roman"/>
          <w:sz w:val="28"/>
          <w:szCs w:val="28"/>
        </w:rPr>
        <w:t>ius</w:t>
      </w:r>
      <w:proofErr w:type="spellEnd"/>
      <w:r w:rsidR="008D57B1">
        <w:rPr>
          <w:rFonts w:ascii="Times New Roman" w:hAnsi="Times New Roman" w:cs="Times New Roman"/>
          <w:sz w:val="28"/>
          <w:szCs w:val="28"/>
        </w:rPr>
        <w:t xml:space="preserve"> </w:t>
      </w:r>
      <w:proofErr w:type="spellStart"/>
      <w:r w:rsidR="008D57B1">
        <w:rPr>
          <w:rFonts w:ascii="Times New Roman" w:hAnsi="Times New Roman" w:cs="Times New Roman"/>
          <w:sz w:val="28"/>
          <w:szCs w:val="28"/>
        </w:rPr>
        <w:t>privatum</w:t>
      </w:r>
      <w:proofErr w:type="spellEnd"/>
      <w:r w:rsidR="008D57B1">
        <w:rPr>
          <w:rFonts w:ascii="Times New Roman" w:hAnsi="Times New Roman" w:cs="Times New Roman"/>
          <w:sz w:val="28"/>
          <w:szCs w:val="28"/>
        </w:rPr>
        <w:t>, частное право.</w:t>
      </w:r>
    </w:p>
    <w:p w:rsidR="00471901" w:rsidRPr="002B1FBB" w:rsidRDefault="00471901" w:rsidP="00380D26">
      <w:pPr>
        <w:spacing w:after="0" w:line="360" w:lineRule="auto"/>
        <w:ind w:firstLine="567"/>
        <w:jc w:val="both"/>
        <w:rPr>
          <w:rFonts w:ascii="Times New Roman" w:hAnsi="Times New Roman" w:cs="Times New Roman"/>
          <w:sz w:val="28"/>
          <w:szCs w:val="28"/>
        </w:rPr>
      </w:pPr>
      <w:r w:rsidRPr="002B1FBB">
        <w:rPr>
          <w:rFonts w:ascii="Times New Roman" w:hAnsi="Times New Roman" w:cs="Times New Roman"/>
          <w:sz w:val="28"/>
          <w:szCs w:val="28"/>
        </w:rPr>
        <w:t>Частное</w:t>
      </w:r>
      <w:r w:rsidR="00A31076" w:rsidRPr="002B1FBB">
        <w:rPr>
          <w:rFonts w:ascii="Times New Roman" w:hAnsi="Times New Roman" w:cs="Times New Roman"/>
          <w:sz w:val="28"/>
          <w:szCs w:val="28"/>
        </w:rPr>
        <w:t xml:space="preserve"> </w:t>
      </w:r>
      <w:r w:rsidRPr="002B1FBB">
        <w:rPr>
          <w:rFonts w:ascii="Times New Roman" w:hAnsi="Times New Roman" w:cs="Times New Roman"/>
          <w:sz w:val="28"/>
          <w:szCs w:val="28"/>
        </w:rPr>
        <w:t>право противопоставляется праву публичному (</w:t>
      </w:r>
      <w:proofErr w:type="spellStart"/>
      <w:r w:rsidRPr="002B1FBB">
        <w:rPr>
          <w:rFonts w:ascii="Times New Roman" w:hAnsi="Times New Roman" w:cs="Times New Roman"/>
          <w:sz w:val="28"/>
          <w:szCs w:val="28"/>
        </w:rPr>
        <w:t>ius</w:t>
      </w:r>
      <w:proofErr w:type="spellEnd"/>
      <w:r w:rsidRPr="002B1FBB">
        <w:rPr>
          <w:rFonts w:ascii="Times New Roman" w:hAnsi="Times New Roman" w:cs="Times New Roman"/>
          <w:sz w:val="28"/>
          <w:szCs w:val="28"/>
        </w:rPr>
        <w:t xml:space="preserve"> </w:t>
      </w:r>
      <w:proofErr w:type="spellStart"/>
      <w:r w:rsidRPr="002B1FBB">
        <w:rPr>
          <w:rFonts w:ascii="Times New Roman" w:hAnsi="Times New Roman" w:cs="Times New Roman"/>
          <w:sz w:val="28"/>
          <w:szCs w:val="28"/>
        </w:rPr>
        <w:t>publicum</w:t>
      </w:r>
      <w:proofErr w:type="spellEnd"/>
      <w:r w:rsidRPr="002B1FBB">
        <w:rPr>
          <w:rFonts w:ascii="Times New Roman" w:hAnsi="Times New Roman" w:cs="Times New Roman"/>
          <w:sz w:val="28"/>
          <w:szCs w:val="28"/>
        </w:rPr>
        <w:t xml:space="preserve">). Один из римских юристов классического периода </w:t>
      </w:r>
      <w:proofErr w:type="spellStart"/>
      <w:r w:rsidRPr="002B1FBB">
        <w:rPr>
          <w:rFonts w:ascii="Times New Roman" w:hAnsi="Times New Roman" w:cs="Times New Roman"/>
          <w:sz w:val="28"/>
          <w:szCs w:val="28"/>
        </w:rPr>
        <w:t>Ульпиан</w:t>
      </w:r>
      <w:proofErr w:type="spellEnd"/>
      <w:r w:rsidRPr="002B1FBB">
        <w:rPr>
          <w:rFonts w:ascii="Times New Roman" w:hAnsi="Times New Roman" w:cs="Times New Roman"/>
          <w:sz w:val="28"/>
          <w:szCs w:val="28"/>
        </w:rPr>
        <w:t xml:space="preserve"> проводит разграничение этих двух областей права следующим образом. «Публичное право</w:t>
      </w:r>
      <w:r w:rsidR="00ED1EF4">
        <w:rPr>
          <w:rFonts w:ascii="Times New Roman" w:hAnsi="Times New Roman" w:cs="Times New Roman"/>
          <w:sz w:val="28"/>
          <w:szCs w:val="28"/>
        </w:rPr>
        <w:t xml:space="preserve"> —</w:t>
      </w:r>
      <w:r w:rsidRPr="002B1FBB">
        <w:rPr>
          <w:rFonts w:ascii="Times New Roman" w:hAnsi="Times New Roman" w:cs="Times New Roman"/>
          <w:sz w:val="28"/>
          <w:szCs w:val="28"/>
        </w:rPr>
        <w:t xml:space="preserve"> правом: к области публичного права принадлежат нормы права, ограждающие интересы государства, к области частного права</w:t>
      </w:r>
      <w:r w:rsidR="002C1A10">
        <w:rPr>
          <w:rFonts w:ascii="Times New Roman" w:hAnsi="Times New Roman" w:cs="Times New Roman"/>
          <w:sz w:val="28"/>
          <w:szCs w:val="28"/>
        </w:rPr>
        <w:t xml:space="preserve"> </w:t>
      </w:r>
      <w:r w:rsidRPr="002B1FBB">
        <w:rPr>
          <w:rFonts w:ascii="Times New Roman" w:hAnsi="Times New Roman" w:cs="Times New Roman"/>
          <w:sz w:val="28"/>
          <w:szCs w:val="28"/>
        </w:rPr>
        <w:t>— нормы, ограждающие интересы отдельных лиц. Проводившееся римскими юристами деление права на публичное и частное было воспринято и многими современными правовыми системами. В некоторых странах, например, во Франции и Германии, гражданское право представляет собой раздел права, регулирующий имущественные отношения субъектов оборота, за исключением отношений торгового характера, регулируемых торговым правом. Гражданское право в совокупности с торговым правом составляет частное право: но этот последний термин употребляется в качест</w:t>
      </w:r>
      <w:r w:rsidR="008D57B1">
        <w:rPr>
          <w:rFonts w:ascii="Times New Roman" w:hAnsi="Times New Roman" w:cs="Times New Roman"/>
          <w:sz w:val="28"/>
          <w:szCs w:val="28"/>
        </w:rPr>
        <w:t>ве синонима гражданского права.</w:t>
      </w:r>
    </w:p>
    <w:p w:rsidR="00471901" w:rsidRPr="00697AC9" w:rsidRDefault="00471901" w:rsidP="00380D26">
      <w:pPr>
        <w:spacing w:after="0" w:line="360" w:lineRule="auto"/>
        <w:ind w:firstLine="567"/>
        <w:jc w:val="both"/>
        <w:rPr>
          <w:rFonts w:ascii="Times New Roman" w:hAnsi="Times New Roman" w:cs="Times New Roman"/>
          <w:sz w:val="28"/>
          <w:szCs w:val="28"/>
        </w:rPr>
      </w:pPr>
      <w:r w:rsidRPr="002B1FBB">
        <w:rPr>
          <w:rFonts w:ascii="Times New Roman" w:hAnsi="Times New Roman" w:cs="Times New Roman"/>
          <w:sz w:val="28"/>
          <w:szCs w:val="28"/>
        </w:rPr>
        <w:t xml:space="preserve">В соответствии с указанным выше противопоставлением интересов публичных и интересов частных области права публичного и частного различались и по характеру (методу) регулирования отдельных общественных отношений. Для </w:t>
      </w:r>
      <w:r w:rsidRPr="002F58C7">
        <w:rPr>
          <w:rFonts w:ascii="Times New Roman" w:hAnsi="Times New Roman" w:cs="Times New Roman"/>
          <w:spacing w:val="-6"/>
          <w:sz w:val="28"/>
          <w:szCs w:val="28"/>
        </w:rPr>
        <w:t>публичного</w:t>
      </w:r>
      <w:r w:rsidRPr="002B1FBB">
        <w:rPr>
          <w:rFonts w:ascii="Times New Roman" w:hAnsi="Times New Roman" w:cs="Times New Roman"/>
          <w:sz w:val="28"/>
          <w:szCs w:val="28"/>
        </w:rPr>
        <w:t xml:space="preserve"> права характерным был принцип</w:t>
      </w:r>
      <w:r w:rsidR="00B74033" w:rsidRPr="002B1FBB">
        <w:rPr>
          <w:rFonts w:ascii="Times New Roman" w:hAnsi="Times New Roman" w:cs="Times New Roman"/>
          <w:sz w:val="28"/>
          <w:szCs w:val="28"/>
        </w:rPr>
        <w:t xml:space="preserve">: </w:t>
      </w:r>
      <w:r w:rsidRPr="002B1FBB">
        <w:rPr>
          <w:rFonts w:ascii="Times New Roman" w:hAnsi="Times New Roman" w:cs="Times New Roman"/>
          <w:sz w:val="28"/>
          <w:szCs w:val="28"/>
        </w:rPr>
        <w:t xml:space="preserve">нормы публичного права не могут изменяться соглашениями отдельных лиц. Изменять норму права отдельные лица вообще не могут; но в приведенном положении </w:t>
      </w:r>
      <w:r w:rsidRPr="002B1FBB">
        <w:rPr>
          <w:rFonts w:ascii="Times New Roman" w:hAnsi="Times New Roman" w:cs="Times New Roman"/>
          <w:sz w:val="28"/>
          <w:szCs w:val="28"/>
        </w:rPr>
        <w:lastRenderedPageBreak/>
        <w:t xml:space="preserve">выражается та мысль, что действие нормы публичного права не может быть исключительно в конкретном случае посредством заключения сторонами соглашения иного содержания. Такие нормы права в современной теории </w:t>
      </w:r>
      <w:r w:rsidRPr="002F58C7">
        <w:rPr>
          <w:rFonts w:ascii="Times New Roman" w:hAnsi="Times New Roman" w:cs="Times New Roman"/>
          <w:spacing w:val="-6"/>
          <w:sz w:val="28"/>
          <w:szCs w:val="28"/>
        </w:rPr>
        <w:t xml:space="preserve">принято называть императивными, повелительными, безусловно обязательными. Императивные нормы встречаются и в области частного </w:t>
      </w:r>
      <w:r w:rsidRPr="002B1FBB">
        <w:rPr>
          <w:rFonts w:ascii="Times New Roman" w:hAnsi="Times New Roman" w:cs="Times New Roman"/>
          <w:sz w:val="28"/>
          <w:szCs w:val="28"/>
        </w:rPr>
        <w:t xml:space="preserve">(гражданского) права; например, институт опеки в Риме является институтом частного (гражданского) </w:t>
      </w:r>
      <w:r w:rsidRPr="002F58C7">
        <w:rPr>
          <w:rFonts w:ascii="Times New Roman" w:hAnsi="Times New Roman" w:cs="Times New Roman"/>
          <w:spacing w:val="-6"/>
          <w:sz w:val="28"/>
          <w:szCs w:val="28"/>
        </w:rPr>
        <w:t>права, однако некоторые вопросы, относящиеся к этому институту (например, отчуждение опекуном имущества подопечного), регулировались императивными нормами. Но не они характерны для частного (гражданского) права. В этой области права преобладают, с одной стороны, такие нормы,</w:t>
      </w:r>
      <w:r w:rsidRPr="002B1FBB">
        <w:rPr>
          <w:rFonts w:ascii="Times New Roman" w:hAnsi="Times New Roman" w:cs="Times New Roman"/>
          <w:sz w:val="28"/>
          <w:szCs w:val="28"/>
        </w:rPr>
        <w:t xml:space="preserve"> которые предоставляют заинтересованным лицам самим определять складывающиеся отношения (так называемые уполномочивающие нормы); например, в законах XII таблиц содержалась норма, предоставлявшая сторонам, заключавшим договор займа, самим определить эти отношения: «как они договорятся, так пусть и будет, «</w:t>
      </w:r>
      <w:proofErr w:type="spellStart"/>
      <w:r w:rsidRPr="002B1FBB">
        <w:rPr>
          <w:rFonts w:ascii="Times New Roman" w:hAnsi="Times New Roman" w:cs="Times New Roman"/>
          <w:sz w:val="28"/>
          <w:szCs w:val="28"/>
        </w:rPr>
        <w:t>ita</w:t>
      </w:r>
      <w:proofErr w:type="spellEnd"/>
      <w:r w:rsidRPr="002B1FBB">
        <w:rPr>
          <w:rFonts w:ascii="Times New Roman" w:hAnsi="Times New Roman" w:cs="Times New Roman"/>
          <w:sz w:val="28"/>
          <w:szCs w:val="28"/>
        </w:rPr>
        <w:t xml:space="preserve"> </w:t>
      </w:r>
      <w:proofErr w:type="spellStart"/>
      <w:r w:rsidRPr="002B1FBB">
        <w:rPr>
          <w:rFonts w:ascii="Times New Roman" w:hAnsi="Times New Roman" w:cs="Times New Roman"/>
          <w:sz w:val="28"/>
          <w:szCs w:val="28"/>
        </w:rPr>
        <w:t>ius</w:t>
      </w:r>
      <w:proofErr w:type="spellEnd"/>
      <w:r w:rsidRPr="002B1FBB">
        <w:rPr>
          <w:rFonts w:ascii="Times New Roman" w:hAnsi="Times New Roman" w:cs="Times New Roman"/>
          <w:sz w:val="28"/>
          <w:szCs w:val="28"/>
        </w:rPr>
        <w:t xml:space="preserve"> </w:t>
      </w:r>
      <w:proofErr w:type="spellStart"/>
      <w:r w:rsidRPr="002B1FBB">
        <w:rPr>
          <w:rFonts w:ascii="Times New Roman" w:hAnsi="Times New Roman" w:cs="Times New Roman"/>
          <w:sz w:val="28"/>
          <w:szCs w:val="28"/>
        </w:rPr>
        <w:t>esto</w:t>
      </w:r>
      <w:proofErr w:type="spellEnd"/>
      <w:r w:rsidRPr="002B1FBB">
        <w:rPr>
          <w:rFonts w:ascii="Times New Roman" w:hAnsi="Times New Roman" w:cs="Times New Roman"/>
          <w:sz w:val="28"/>
          <w:szCs w:val="28"/>
        </w:rPr>
        <w:t>», эт</w:t>
      </w:r>
      <w:r w:rsidR="002C1A10">
        <w:rPr>
          <w:rFonts w:ascii="Times New Roman" w:hAnsi="Times New Roman" w:cs="Times New Roman"/>
          <w:sz w:val="28"/>
          <w:szCs w:val="28"/>
        </w:rPr>
        <w:t xml:space="preserve">о соглашение пусть будет </w:t>
      </w:r>
      <w:r w:rsidRPr="002B1FBB">
        <w:rPr>
          <w:rFonts w:ascii="Times New Roman" w:hAnsi="Times New Roman" w:cs="Times New Roman"/>
          <w:sz w:val="28"/>
          <w:szCs w:val="28"/>
        </w:rPr>
        <w:t xml:space="preserve">законом». С другой стороны, в чистом (гражданском) праве много таких норм, которые применяются в отдельном, </w:t>
      </w:r>
      <w:r w:rsidRPr="002F58C7">
        <w:rPr>
          <w:rFonts w:ascii="Times New Roman" w:hAnsi="Times New Roman" w:cs="Times New Roman"/>
          <w:spacing w:val="-6"/>
          <w:sz w:val="28"/>
          <w:szCs w:val="28"/>
        </w:rPr>
        <w:t xml:space="preserve">конкретном случае лишь тогда, когда заинтересованные лица, которым было предоставлено (уполномочивающей нормой) право самим определить отношение, не воспользовались этим правом (нормы </w:t>
      </w:r>
      <w:proofErr w:type="spellStart"/>
      <w:r w:rsidRPr="002F58C7">
        <w:rPr>
          <w:rFonts w:ascii="Times New Roman" w:hAnsi="Times New Roman" w:cs="Times New Roman"/>
          <w:spacing w:val="-6"/>
          <w:sz w:val="28"/>
          <w:szCs w:val="28"/>
        </w:rPr>
        <w:t>восполнительные</w:t>
      </w:r>
      <w:proofErr w:type="spellEnd"/>
      <w:r w:rsidRPr="002F58C7">
        <w:rPr>
          <w:rFonts w:ascii="Times New Roman" w:hAnsi="Times New Roman" w:cs="Times New Roman"/>
          <w:spacing w:val="-6"/>
          <w:sz w:val="28"/>
          <w:szCs w:val="28"/>
        </w:rPr>
        <w:t xml:space="preserve">, условно-обязательные, </w:t>
      </w:r>
      <w:r w:rsidRPr="00F149DE">
        <w:rPr>
          <w:rFonts w:ascii="Times New Roman" w:hAnsi="Times New Roman" w:cs="Times New Roman"/>
          <w:spacing w:val="-6"/>
          <w:sz w:val="28"/>
          <w:szCs w:val="28"/>
        </w:rPr>
        <w:t>диспозитивные; например, римскому гражданину было предоставлено уполномочивающей нормой право составить завещание и указать в нем, кого он хочет иметь своим наследником, но</w:t>
      </w:r>
      <w:r w:rsidR="00ED1EF4">
        <w:rPr>
          <w:rFonts w:ascii="Times New Roman" w:hAnsi="Times New Roman" w:cs="Times New Roman"/>
          <w:spacing w:val="-6"/>
          <w:sz w:val="28"/>
          <w:szCs w:val="28"/>
        </w:rPr>
        <w:t>,</w:t>
      </w:r>
      <w:r w:rsidRPr="00F149DE">
        <w:rPr>
          <w:rFonts w:ascii="Times New Roman" w:hAnsi="Times New Roman" w:cs="Times New Roman"/>
          <w:spacing w:val="-6"/>
          <w:sz w:val="28"/>
          <w:szCs w:val="28"/>
        </w:rPr>
        <w:t xml:space="preserve"> если данный гражданин этим правом не воспользовался, диспозитивная норма указывает, кто призывается к наследованию). Уполномочивающий характер нормы означает во всяком</w:t>
      </w:r>
      <w:r w:rsidRPr="002B1FBB">
        <w:rPr>
          <w:rFonts w:ascii="Times New Roman" w:hAnsi="Times New Roman" w:cs="Times New Roman"/>
          <w:sz w:val="28"/>
          <w:szCs w:val="28"/>
        </w:rPr>
        <w:t xml:space="preserve"> случае, что данное конкретное отношение урегулировано не императивной нормой</w:t>
      </w:r>
      <w:r w:rsidR="00697AC9">
        <w:rPr>
          <w:rFonts w:ascii="Times New Roman" w:hAnsi="Times New Roman" w:cs="Times New Roman"/>
          <w:sz w:val="28"/>
          <w:szCs w:val="28"/>
        </w:rPr>
        <w:t xml:space="preserve"> права, а определено сторонами.</w:t>
      </w:r>
    </w:p>
    <w:p w:rsidR="00EE09CD" w:rsidRDefault="00471901" w:rsidP="00380D26">
      <w:pPr>
        <w:spacing w:after="0" w:line="360" w:lineRule="auto"/>
        <w:ind w:firstLine="567"/>
        <w:jc w:val="both"/>
        <w:rPr>
          <w:rFonts w:ascii="Times New Roman" w:hAnsi="Times New Roman" w:cs="Times New Roman"/>
          <w:sz w:val="28"/>
          <w:szCs w:val="28"/>
        </w:rPr>
      </w:pPr>
      <w:r w:rsidRPr="002B1FBB">
        <w:rPr>
          <w:rFonts w:ascii="Times New Roman" w:hAnsi="Times New Roman" w:cs="Times New Roman"/>
          <w:sz w:val="28"/>
          <w:szCs w:val="28"/>
        </w:rPr>
        <w:t xml:space="preserve">Сфера действия гражданского (в широком смысле) или частного права в Риме была весьма широка. Гражданско-правовыми считались и некоторые из отношений, признаваемых в других правопорядках публично-правовыми; например, кража рассматривалась в римском праве как </w:t>
      </w:r>
      <w:proofErr w:type="spellStart"/>
      <w:r w:rsidRPr="002B1FBB">
        <w:rPr>
          <w:rFonts w:ascii="Times New Roman" w:hAnsi="Times New Roman" w:cs="Times New Roman"/>
          <w:sz w:val="28"/>
          <w:szCs w:val="28"/>
        </w:rPr>
        <w:t>delictum</w:t>
      </w:r>
      <w:proofErr w:type="spellEnd"/>
      <w:r w:rsidRPr="002B1FBB">
        <w:rPr>
          <w:rFonts w:ascii="Times New Roman" w:hAnsi="Times New Roman" w:cs="Times New Roman"/>
          <w:sz w:val="28"/>
          <w:szCs w:val="28"/>
        </w:rPr>
        <w:t xml:space="preserve"> </w:t>
      </w:r>
      <w:proofErr w:type="spellStart"/>
      <w:r w:rsidRPr="002B1FBB">
        <w:rPr>
          <w:rFonts w:ascii="Times New Roman" w:hAnsi="Times New Roman" w:cs="Times New Roman"/>
          <w:sz w:val="28"/>
          <w:szCs w:val="28"/>
        </w:rPr>
        <w:t>privatum</w:t>
      </w:r>
      <w:proofErr w:type="spellEnd"/>
      <w:r w:rsidRPr="002B1FBB">
        <w:rPr>
          <w:rFonts w:ascii="Times New Roman" w:hAnsi="Times New Roman" w:cs="Times New Roman"/>
          <w:sz w:val="28"/>
          <w:szCs w:val="28"/>
        </w:rPr>
        <w:t xml:space="preserve">, </w:t>
      </w:r>
      <w:r w:rsidRPr="002B1FBB">
        <w:rPr>
          <w:rFonts w:ascii="Times New Roman" w:hAnsi="Times New Roman" w:cs="Times New Roman"/>
          <w:sz w:val="28"/>
          <w:szCs w:val="28"/>
        </w:rPr>
        <w:lastRenderedPageBreak/>
        <w:t>частное правонарушение, тогда как во всех позднейших формациях кража признается уголовным преступлением, т.е. относится к публичному праву.</w:t>
      </w:r>
    </w:p>
    <w:p w:rsidR="00EE09CD" w:rsidRDefault="00732091" w:rsidP="00380D26">
      <w:pPr>
        <w:spacing w:after="0" w:line="360" w:lineRule="auto"/>
        <w:ind w:firstLine="567"/>
        <w:jc w:val="both"/>
        <w:rPr>
          <w:rFonts w:ascii="Times New Roman" w:hAnsi="Times New Roman" w:cs="Times New Roman"/>
          <w:sz w:val="28"/>
          <w:szCs w:val="28"/>
        </w:rPr>
      </w:pPr>
      <w:r>
        <w:rPr>
          <w:rFonts w:ascii="Times New Roman" w:hAnsi="Times New Roman" w:cs="Times New Roman"/>
          <w:noProof/>
          <w:sz w:val="28"/>
          <w:szCs w:val="28"/>
          <w:lang w:eastAsia="ru-RU"/>
        </w:rPr>
        <w:pict>
          <v:shape id="_x0000_s1052" type="#_x0000_t202" style="position:absolute;left:0;text-align:left;margin-left:-.45pt;margin-top:.6pt;width:479.25pt;height:60.75pt;z-index:251697152">
            <v:textbox style="mso-next-textbox:#_x0000_s1052">
              <w:txbxContent>
                <w:p w:rsidR="00741E55" w:rsidRPr="00EE09CD" w:rsidRDefault="00741E55" w:rsidP="00EE09CD">
                  <w:pPr>
                    <w:jc w:val="both"/>
                    <w:rPr>
                      <w:rFonts w:ascii="Times New Roman" w:hAnsi="Times New Roman" w:cs="Times New Roman"/>
                      <w:spacing w:val="-6"/>
                      <w:sz w:val="28"/>
                      <w:szCs w:val="28"/>
                    </w:rPr>
                  </w:pPr>
                  <w:proofErr w:type="spellStart"/>
                  <w:r w:rsidRPr="00EE09CD">
                    <w:rPr>
                      <w:rFonts w:ascii="Times New Roman" w:hAnsi="Times New Roman" w:cs="Times New Roman"/>
                      <w:b/>
                      <w:bCs/>
                      <w:spacing w:val="-6"/>
                      <w:sz w:val="28"/>
                      <w:szCs w:val="28"/>
                    </w:rPr>
                    <w:t>Ульпиан</w:t>
                  </w:r>
                  <w:proofErr w:type="spellEnd"/>
                  <w:r w:rsidR="00333F21">
                    <w:rPr>
                      <w:rFonts w:ascii="Times New Roman" w:hAnsi="Times New Roman" w:cs="Times New Roman"/>
                      <w:spacing w:val="-6"/>
                      <w:sz w:val="28"/>
                      <w:szCs w:val="28"/>
                    </w:rPr>
                    <w:t xml:space="preserve"> (родился в </w:t>
                  </w:r>
                  <w:hyperlink r:id="rId10" w:history="1">
                    <w:r w:rsidRPr="00EE09CD">
                      <w:rPr>
                        <w:rStyle w:val="a3"/>
                        <w:rFonts w:ascii="Times New Roman" w:hAnsi="Times New Roman" w:cs="Times New Roman"/>
                        <w:color w:val="auto"/>
                        <w:spacing w:val="-6"/>
                        <w:sz w:val="28"/>
                        <w:szCs w:val="28"/>
                        <w:u w:val="none"/>
                      </w:rPr>
                      <w:t>Тире</w:t>
                    </w:r>
                  </w:hyperlink>
                  <w:r w:rsidR="00333F21">
                    <w:rPr>
                      <w:rFonts w:ascii="Times New Roman" w:hAnsi="Times New Roman" w:cs="Times New Roman"/>
                      <w:spacing w:val="-6"/>
                      <w:sz w:val="28"/>
                      <w:szCs w:val="28"/>
                    </w:rPr>
                    <w:t>, Финикия — умер в 228 году н.э.</w:t>
                  </w:r>
                  <w:r w:rsidRPr="00EE09CD">
                    <w:rPr>
                      <w:rFonts w:ascii="Times New Roman" w:hAnsi="Times New Roman" w:cs="Times New Roman"/>
                      <w:spacing w:val="-6"/>
                      <w:sz w:val="28"/>
                      <w:szCs w:val="28"/>
                    </w:rPr>
                    <w:t>) римский юрист и имперский чиновник, чьи труды соста</w:t>
                  </w:r>
                  <w:r w:rsidR="00333F21">
                    <w:rPr>
                      <w:rFonts w:ascii="Times New Roman" w:hAnsi="Times New Roman" w:cs="Times New Roman"/>
                      <w:spacing w:val="-6"/>
                      <w:sz w:val="28"/>
                      <w:szCs w:val="28"/>
                    </w:rPr>
                    <w:t>вили треть от общего содержания</w:t>
                  </w:r>
                  <w:hyperlink r:id="rId11" w:history="1"/>
                  <w:r>
                    <w:rPr>
                      <w:rFonts w:ascii="Times New Roman" w:hAnsi="Times New Roman" w:cs="Times New Roman"/>
                      <w:spacing w:val="-6"/>
                      <w:sz w:val="28"/>
                      <w:szCs w:val="28"/>
                    </w:rPr>
                    <w:t xml:space="preserve"> </w:t>
                  </w:r>
                  <w:r w:rsidRPr="00EE09CD">
                    <w:rPr>
                      <w:rFonts w:ascii="Times New Roman" w:hAnsi="Times New Roman" w:cs="Times New Roman"/>
                      <w:spacing w:val="-6"/>
                      <w:sz w:val="28"/>
                      <w:szCs w:val="28"/>
                    </w:rPr>
                    <w:t>византийского</w:t>
                  </w:r>
                  <w:hyperlink r:id="rId12" w:history="1">
                    <w:r w:rsidRPr="00EE09CD">
                      <w:rPr>
                        <w:rStyle w:val="a3"/>
                        <w:rFonts w:ascii="Times New Roman" w:hAnsi="Times New Roman" w:cs="Times New Roman"/>
                        <w:color w:val="auto"/>
                        <w:spacing w:val="-6"/>
                        <w:sz w:val="28"/>
                        <w:szCs w:val="28"/>
                        <w:u w:val="none"/>
                      </w:rPr>
                      <w:t> императора </w:t>
                    </w:r>
                  </w:hyperlink>
                  <w:r w:rsidRPr="00EE09CD">
                    <w:rPr>
                      <w:rFonts w:ascii="Times New Roman" w:hAnsi="Times New Roman" w:cs="Times New Roman"/>
                      <w:spacing w:val="-6"/>
                      <w:sz w:val="28"/>
                      <w:szCs w:val="28"/>
                    </w:rPr>
                    <w:t>Юстиниана I</w:t>
                  </w:r>
                </w:p>
              </w:txbxContent>
            </v:textbox>
          </v:shape>
        </w:pict>
      </w:r>
    </w:p>
    <w:p w:rsidR="00EE09CD" w:rsidRDefault="00EE09CD" w:rsidP="00380D26">
      <w:pPr>
        <w:spacing w:after="0" w:line="360" w:lineRule="auto"/>
        <w:ind w:firstLine="567"/>
        <w:jc w:val="both"/>
        <w:rPr>
          <w:rFonts w:ascii="Times New Roman" w:hAnsi="Times New Roman" w:cs="Times New Roman"/>
          <w:sz w:val="28"/>
          <w:szCs w:val="28"/>
        </w:rPr>
      </w:pPr>
    </w:p>
    <w:p w:rsidR="00EE09CD" w:rsidRDefault="00EE09CD" w:rsidP="00380D26">
      <w:pPr>
        <w:spacing w:after="0" w:line="360" w:lineRule="auto"/>
        <w:ind w:firstLine="567"/>
        <w:jc w:val="both"/>
        <w:rPr>
          <w:rFonts w:ascii="Times New Roman" w:hAnsi="Times New Roman" w:cs="Times New Roman"/>
          <w:sz w:val="28"/>
          <w:szCs w:val="28"/>
        </w:rPr>
      </w:pPr>
    </w:p>
    <w:p w:rsidR="00471901" w:rsidRPr="00697AC9" w:rsidRDefault="00471901" w:rsidP="00380D26">
      <w:pPr>
        <w:spacing w:after="0" w:line="360" w:lineRule="auto"/>
        <w:ind w:firstLine="567"/>
        <w:jc w:val="both"/>
        <w:rPr>
          <w:rFonts w:ascii="Times New Roman" w:hAnsi="Times New Roman" w:cs="Times New Roman"/>
          <w:sz w:val="28"/>
          <w:szCs w:val="28"/>
        </w:rPr>
      </w:pPr>
      <w:r w:rsidRPr="002B1FBB">
        <w:rPr>
          <w:rFonts w:ascii="Times New Roman" w:hAnsi="Times New Roman" w:cs="Times New Roman"/>
          <w:sz w:val="28"/>
          <w:szCs w:val="28"/>
        </w:rPr>
        <w:t xml:space="preserve">По словам юриста </w:t>
      </w:r>
      <w:proofErr w:type="spellStart"/>
      <w:r w:rsidRPr="002B1FBB">
        <w:rPr>
          <w:rFonts w:ascii="Times New Roman" w:hAnsi="Times New Roman" w:cs="Times New Roman"/>
          <w:sz w:val="28"/>
          <w:szCs w:val="28"/>
        </w:rPr>
        <w:t>Ульпиана</w:t>
      </w:r>
      <w:proofErr w:type="spellEnd"/>
      <w:r w:rsidRPr="002B1FBB">
        <w:rPr>
          <w:rFonts w:ascii="Times New Roman" w:hAnsi="Times New Roman" w:cs="Times New Roman"/>
          <w:sz w:val="28"/>
          <w:szCs w:val="28"/>
        </w:rPr>
        <w:t xml:space="preserve">, к публичному праву относились </w:t>
      </w:r>
      <w:proofErr w:type="spellStart"/>
      <w:r w:rsidRPr="002B1FBB">
        <w:rPr>
          <w:rFonts w:ascii="Times New Roman" w:hAnsi="Times New Roman" w:cs="Times New Roman"/>
          <w:sz w:val="28"/>
          <w:szCs w:val="28"/>
        </w:rPr>
        <w:t>sacra</w:t>
      </w:r>
      <w:proofErr w:type="spellEnd"/>
      <w:r w:rsidRPr="002B1FBB">
        <w:rPr>
          <w:rFonts w:ascii="Times New Roman" w:hAnsi="Times New Roman" w:cs="Times New Roman"/>
          <w:sz w:val="28"/>
          <w:szCs w:val="28"/>
        </w:rPr>
        <w:t xml:space="preserve"> (вопросы религиозного культа), </w:t>
      </w:r>
      <w:proofErr w:type="spellStart"/>
      <w:r w:rsidRPr="002B1FBB">
        <w:rPr>
          <w:rFonts w:ascii="Times New Roman" w:hAnsi="Times New Roman" w:cs="Times New Roman"/>
          <w:sz w:val="28"/>
          <w:szCs w:val="28"/>
        </w:rPr>
        <w:t>sacerdotes</w:t>
      </w:r>
      <w:proofErr w:type="spellEnd"/>
      <w:r w:rsidRPr="002B1FBB">
        <w:rPr>
          <w:rFonts w:ascii="Times New Roman" w:hAnsi="Times New Roman" w:cs="Times New Roman"/>
          <w:sz w:val="28"/>
          <w:szCs w:val="28"/>
        </w:rPr>
        <w:t xml:space="preserve"> (вопросы, касающиеся правового положения жрецов), </w:t>
      </w:r>
      <w:proofErr w:type="spellStart"/>
      <w:r w:rsidRPr="002B1FBB">
        <w:rPr>
          <w:rFonts w:ascii="Times New Roman" w:hAnsi="Times New Roman" w:cs="Times New Roman"/>
          <w:sz w:val="28"/>
          <w:szCs w:val="28"/>
        </w:rPr>
        <w:t>magistratus</w:t>
      </w:r>
      <w:proofErr w:type="spellEnd"/>
      <w:r w:rsidRPr="002B1FBB">
        <w:rPr>
          <w:rFonts w:ascii="Times New Roman" w:hAnsi="Times New Roman" w:cs="Times New Roman"/>
          <w:sz w:val="28"/>
          <w:szCs w:val="28"/>
        </w:rPr>
        <w:t xml:space="preserve"> (определение п</w:t>
      </w:r>
      <w:r w:rsidR="002C1A10">
        <w:rPr>
          <w:rFonts w:ascii="Times New Roman" w:hAnsi="Times New Roman" w:cs="Times New Roman"/>
          <w:sz w:val="28"/>
          <w:szCs w:val="28"/>
        </w:rPr>
        <w:t>рав и обязанностей магистратов)</w:t>
      </w:r>
      <w:r w:rsidRPr="002B1FBB">
        <w:rPr>
          <w:rFonts w:ascii="Times New Roman" w:hAnsi="Times New Roman" w:cs="Times New Roman"/>
          <w:sz w:val="28"/>
          <w:szCs w:val="28"/>
        </w:rPr>
        <w:t>. Этот перечень нельзя признать исчерпывающим. Основные институты римского гражданского (частного) права следующие: право собственности; другие, более ограниченные, права на вещи; договоры и иные обязательства; семейные правоотношения; наследование. К римскому гражданскому (частному) праву относятся и вопросы защиты частных прав, в особенности учение об исках (имевших в римском праве исключит</w:t>
      </w:r>
      <w:r w:rsidR="00697AC9">
        <w:rPr>
          <w:rFonts w:ascii="Times New Roman" w:hAnsi="Times New Roman" w:cs="Times New Roman"/>
          <w:sz w:val="28"/>
          <w:szCs w:val="28"/>
        </w:rPr>
        <w:t>ельно важное значение).</w:t>
      </w:r>
    </w:p>
    <w:p w:rsidR="008E1922" w:rsidRDefault="00471901" w:rsidP="00380D26">
      <w:pPr>
        <w:spacing w:after="0" w:line="360" w:lineRule="auto"/>
        <w:ind w:firstLine="567"/>
        <w:jc w:val="both"/>
        <w:rPr>
          <w:rFonts w:ascii="Times New Roman" w:hAnsi="Times New Roman" w:cs="Times New Roman"/>
          <w:sz w:val="28"/>
          <w:szCs w:val="28"/>
        </w:rPr>
      </w:pPr>
      <w:r w:rsidRPr="002B1FBB">
        <w:rPr>
          <w:rFonts w:ascii="Times New Roman" w:hAnsi="Times New Roman" w:cs="Times New Roman"/>
          <w:sz w:val="28"/>
          <w:szCs w:val="28"/>
        </w:rPr>
        <w:t xml:space="preserve">Говорить о римском гражданском (частном) праве как единой системе права было бы исторически неверно, а следовательно, и ненаучно. В республиканский период римской истории римское гражданское (частное) право развивалось в виде параллельных (упоминавшихся выше) систем </w:t>
      </w:r>
      <w:proofErr w:type="spellStart"/>
      <w:r w:rsidRPr="002B1FBB">
        <w:rPr>
          <w:rFonts w:ascii="Times New Roman" w:hAnsi="Times New Roman" w:cs="Times New Roman"/>
          <w:sz w:val="28"/>
          <w:szCs w:val="28"/>
        </w:rPr>
        <w:t>ius</w:t>
      </w:r>
      <w:proofErr w:type="spellEnd"/>
      <w:r w:rsidRPr="002B1FBB">
        <w:rPr>
          <w:rFonts w:ascii="Times New Roman" w:hAnsi="Times New Roman" w:cs="Times New Roman"/>
          <w:sz w:val="28"/>
          <w:szCs w:val="28"/>
        </w:rPr>
        <w:t xml:space="preserve"> </w:t>
      </w:r>
      <w:proofErr w:type="spellStart"/>
      <w:r w:rsidRPr="002B1FBB">
        <w:rPr>
          <w:rFonts w:ascii="Times New Roman" w:hAnsi="Times New Roman" w:cs="Times New Roman"/>
          <w:sz w:val="28"/>
          <w:szCs w:val="28"/>
        </w:rPr>
        <w:t>civile</w:t>
      </w:r>
      <w:proofErr w:type="spellEnd"/>
      <w:r w:rsidRPr="002B1FBB">
        <w:rPr>
          <w:rFonts w:ascii="Times New Roman" w:hAnsi="Times New Roman" w:cs="Times New Roman"/>
          <w:sz w:val="28"/>
          <w:szCs w:val="28"/>
        </w:rPr>
        <w:t xml:space="preserve"> и </w:t>
      </w:r>
      <w:proofErr w:type="spellStart"/>
      <w:r w:rsidRPr="002B1FBB">
        <w:rPr>
          <w:rFonts w:ascii="Times New Roman" w:hAnsi="Times New Roman" w:cs="Times New Roman"/>
          <w:sz w:val="28"/>
          <w:szCs w:val="28"/>
        </w:rPr>
        <w:t>ius</w:t>
      </w:r>
      <w:proofErr w:type="spellEnd"/>
      <w:r w:rsidRPr="002B1FBB">
        <w:rPr>
          <w:rFonts w:ascii="Times New Roman" w:hAnsi="Times New Roman" w:cs="Times New Roman"/>
          <w:sz w:val="28"/>
          <w:szCs w:val="28"/>
        </w:rPr>
        <w:t xml:space="preserve"> </w:t>
      </w:r>
      <w:proofErr w:type="spellStart"/>
      <w:r w:rsidRPr="002B1FBB">
        <w:rPr>
          <w:rFonts w:ascii="Times New Roman" w:hAnsi="Times New Roman" w:cs="Times New Roman"/>
          <w:sz w:val="28"/>
          <w:szCs w:val="28"/>
        </w:rPr>
        <w:t>gentium</w:t>
      </w:r>
      <w:proofErr w:type="spellEnd"/>
      <w:r w:rsidRPr="002B1FBB">
        <w:rPr>
          <w:rFonts w:ascii="Times New Roman" w:hAnsi="Times New Roman" w:cs="Times New Roman"/>
          <w:sz w:val="28"/>
          <w:szCs w:val="28"/>
        </w:rPr>
        <w:t xml:space="preserve">, тогда же стала складываться получившая окончательное развитие в эпоху принципата система </w:t>
      </w:r>
      <w:proofErr w:type="spellStart"/>
      <w:r w:rsidRPr="002B1FBB">
        <w:rPr>
          <w:rFonts w:ascii="Times New Roman" w:hAnsi="Times New Roman" w:cs="Times New Roman"/>
          <w:sz w:val="28"/>
          <w:szCs w:val="28"/>
        </w:rPr>
        <w:t>преторского</w:t>
      </w:r>
      <w:proofErr w:type="spellEnd"/>
      <w:r w:rsidRPr="002B1FBB">
        <w:rPr>
          <w:rFonts w:ascii="Times New Roman" w:hAnsi="Times New Roman" w:cs="Times New Roman"/>
          <w:sz w:val="28"/>
          <w:szCs w:val="28"/>
        </w:rPr>
        <w:t xml:space="preserve"> права. С течением времени </w:t>
      </w:r>
      <w:proofErr w:type="spellStart"/>
      <w:r w:rsidRPr="002B1FBB">
        <w:rPr>
          <w:rFonts w:ascii="Times New Roman" w:hAnsi="Times New Roman" w:cs="Times New Roman"/>
          <w:sz w:val="28"/>
          <w:szCs w:val="28"/>
        </w:rPr>
        <w:t>ius</w:t>
      </w:r>
      <w:proofErr w:type="spellEnd"/>
      <w:r w:rsidRPr="002B1FBB">
        <w:rPr>
          <w:rFonts w:ascii="Times New Roman" w:hAnsi="Times New Roman" w:cs="Times New Roman"/>
          <w:sz w:val="28"/>
          <w:szCs w:val="28"/>
        </w:rPr>
        <w:t xml:space="preserve"> </w:t>
      </w:r>
      <w:proofErr w:type="spellStart"/>
      <w:r w:rsidRPr="002B1FBB">
        <w:rPr>
          <w:rFonts w:ascii="Times New Roman" w:hAnsi="Times New Roman" w:cs="Times New Roman"/>
          <w:sz w:val="28"/>
          <w:szCs w:val="28"/>
        </w:rPr>
        <w:t>civile</w:t>
      </w:r>
      <w:proofErr w:type="spellEnd"/>
      <w:r w:rsidRPr="002B1FBB">
        <w:rPr>
          <w:rFonts w:ascii="Times New Roman" w:hAnsi="Times New Roman" w:cs="Times New Roman"/>
          <w:sz w:val="28"/>
          <w:szCs w:val="28"/>
        </w:rPr>
        <w:t xml:space="preserve"> и </w:t>
      </w:r>
      <w:proofErr w:type="spellStart"/>
      <w:r w:rsidRPr="002B1FBB">
        <w:rPr>
          <w:rFonts w:ascii="Times New Roman" w:hAnsi="Times New Roman" w:cs="Times New Roman"/>
          <w:sz w:val="28"/>
          <w:szCs w:val="28"/>
        </w:rPr>
        <w:t>ius</w:t>
      </w:r>
      <w:proofErr w:type="spellEnd"/>
      <w:r w:rsidRPr="002B1FBB">
        <w:rPr>
          <w:rFonts w:ascii="Times New Roman" w:hAnsi="Times New Roman" w:cs="Times New Roman"/>
          <w:sz w:val="28"/>
          <w:szCs w:val="28"/>
        </w:rPr>
        <w:t xml:space="preserve"> </w:t>
      </w:r>
      <w:proofErr w:type="spellStart"/>
      <w:r w:rsidRPr="002B1FBB">
        <w:rPr>
          <w:rFonts w:ascii="Times New Roman" w:hAnsi="Times New Roman" w:cs="Times New Roman"/>
          <w:sz w:val="28"/>
          <w:szCs w:val="28"/>
        </w:rPr>
        <w:t>gentium</w:t>
      </w:r>
      <w:proofErr w:type="spellEnd"/>
      <w:r w:rsidRPr="002B1FBB">
        <w:rPr>
          <w:rFonts w:ascii="Times New Roman" w:hAnsi="Times New Roman" w:cs="Times New Roman"/>
          <w:sz w:val="28"/>
          <w:szCs w:val="28"/>
        </w:rPr>
        <w:t xml:space="preserve"> стали сближаться. Обе эти системы при практическом применении находились в постоянном взаимодействии; наблюдалось взаимное влияние одной системы на другую. Более значительным было влияние </w:t>
      </w:r>
      <w:proofErr w:type="spellStart"/>
      <w:r w:rsidRPr="002B1FBB">
        <w:rPr>
          <w:rFonts w:ascii="Times New Roman" w:hAnsi="Times New Roman" w:cs="Times New Roman"/>
          <w:sz w:val="28"/>
          <w:szCs w:val="28"/>
        </w:rPr>
        <w:t>ius</w:t>
      </w:r>
      <w:proofErr w:type="spellEnd"/>
      <w:r w:rsidRPr="002B1FBB">
        <w:rPr>
          <w:rFonts w:ascii="Times New Roman" w:hAnsi="Times New Roman" w:cs="Times New Roman"/>
          <w:sz w:val="28"/>
          <w:szCs w:val="28"/>
        </w:rPr>
        <w:t xml:space="preserve"> </w:t>
      </w:r>
      <w:proofErr w:type="spellStart"/>
      <w:r w:rsidRPr="002B1FBB">
        <w:rPr>
          <w:rFonts w:ascii="Times New Roman" w:hAnsi="Times New Roman" w:cs="Times New Roman"/>
          <w:sz w:val="28"/>
          <w:szCs w:val="28"/>
        </w:rPr>
        <w:t>gentium</w:t>
      </w:r>
      <w:proofErr w:type="spellEnd"/>
      <w:r w:rsidRPr="002B1FBB">
        <w:rPr>
          <w:rFonts w:ascii="Times New Roman" w:hAnsi="Times New Roman" w:cs="Times New Roman"/>
          <w:sz w:val="28"/>
          <w:szCs w:val="28"/>
        </w:rPr>
        <w:t xml:space="preserve"> на </w:t>
      </w:r>
      <w:proofErr w:type="spellStart"/>
      <w:r w:rsidRPr="002B1FBB">
        <w:rPr>
          <w:rFonts w:ascii="Times New Roman" w:hAnsi="Times New Roman" w:cs="Times New Roman"/>
          <w:sz w:val="28"/>
          <w:szCs w:val="28"/>
        </w:rPr>
        <w:t>ius</w:t>
      </w:r>
      <w:proofErr w:type="spellEnd"/>
      <w:r w:rsidRPr="002B1FBB">
        <w:rPr>
          <w:rFonts w:ascii="Times New Roman" w:hAnsi="Times New Roman" w:cs="Times New Roman"/>
          <w:sz w:val="28"/>
          <w:szCs w:val="28"/>
        </w:rPr>
        <w:t xml:space="preserve"> </w:t>
      </w:r>
      <w:proofErr w:type="spellStart"/>
      <w:r w:rsidRPr="002B1FBB">
        <w:rPr>
          <w:rFonts w:ascii="Times New Roman" w:hAnsi="Times New Roman" w:cs="Times New Roman"/>
          <w:sz w:val="28"/>
          <w:szCs w:val="28"/>
        </w:rPr>
        <w:t>civile</w:t>
      </w:r>
      <w:proofErr w:type="spellEnd"/>
      <w:r w:rsidRPr="002B1FBB">
        <w:rPr>
          <w:rFonts w:ascii="Times New Roman" w:hAnsi="Times New Roman" w:cs="Times New Roman"/>
          <w:sz w:val="28"/>
          <w:szCs w:val="28"/>
        </w:rPr>
        <w:t xml:space="preserve"> ввиду того, что первой системе, впитывавшей в себя нормы более развитых народностей, не был в такой степени свойствен формализм, характерный для исконного цивильного права, и она больше отвечала потребностям хозяйственной жизни страны. Одним из каналов, по которым </w:t>
      </w:r>
      <w:r w:rsidRPr="000A0270">
        <w:rPr>
          <w:rFonts w:ascii="Times New Roman" w:hAnsi="Times New Roman" w:cs="Times New Roman"/>
          <w:sz w:val="28"/>
          <w:szCs w:val="28"/>
        </w:rPr>
        <w:t xml:space="preserve">осуществлялось влияние </w:t>
      </w:r>
      <w:proofErr w:type="spellStart"/>
      <w:r w:rsidRPr="000A0270">
        <w:rPr>
          <w:rFonts w:ascii="Times New Roman" w:hAnsi="Times New Roman" w:cs="Times New Roman"/>
          <w:sz w:val="28"/>
          <w:szCs w:val="28"/>
        </w:rPr>
        <w:t>ius</w:t>
      </w:r>
      <w:proofErr w:type="spellEnd"/>
      <w:r w:rsidRPr="000A0270">
        <w:rPr>
          <w:rFonts w:ascii="Times New Roman" w:hAnsi="Times New Roman" w:cs="Times New Roman"/>
          <w:sz w:val="28"/>
          <w:szCs w:val="28"/>
        </w:rPr>
        <w:t xml:space="preserve"> </w:t>
      </w:r>
      <w:proofErr w:type="spellStart"/>
      <w:r w:rsidRPr="000A0270">
        <w:rPr>
          <w:rFonts w:ascii="Times New Roman" w:hAnsi="Times New Roman" w:cs="Times New Roman"/>
          <w:sz w:val="28"/>
          <w:szCs w:val="28"/>
        </w:rPr>
        <w:t>gentium</w:t>
      </w:r>
      <w:proofErr w:type="spellEnd"/>
      <w:r w:rsidRPr="000A0270">
        <w:rPr>
          <w:rFonts w:ascii="Times New Roman" w:hAnsi="Times New Roman" w:cs="Times New Roman"/>
          <w:sz w:val="28"/>
          <w:szCs w:val="28"/>
        </w:rPr>
        <w:t xml:space="preserve">, служили </w:t>
      </w:r>
      <w:proofErr w:type="spellStart"/>
      <w:r w:rsidRPr="000A0270">
        <w:rPr>
          <w:rFonts w:ascii="Times New Roman" w:hAnsi="Times New Roman" w:cs="Times New Roman"/>
          <w:sz w:val="28"/>
          <w:szCs w:val="28"/>
        </w:rPr>
        <w:t>преторские</w:t>
      </w:r>
      <w:proofErr w:type="spellEnd"/>
      <w:r w:rsidRPr="000A0270">
        <w:rPr>
          <w:rFonts w:ascii="Times New Roman" w:hAnsi="Times New Roman" w:cs="Times New Roman"/>
          <w:sz w:val="28"/>
          <w:szCs w:val="28"/>
        </w:rPr>
        <w:t xml:space="preserve"> эдикты; нередко начала </w:t>
      </w:r>
      <w:proofErr w:type="spellStart"/>
      <w:r w:rsidRPr="000A0270">
        <w:rPr>
          <w:rFonts w:ascii="Times New Roman" w:hAnsi="Times New Roman" w:cs="Times New Roman"/>
          <w:sz w:val="28"/>
          <w:szCs w:val="28"/>
        </w:rPr>
        <w:t>ius</w:t>
      </w:r>
      <w:proofErr w:type="spellEnd"/>
      <w:r w:rsidRPr="000A0270">
        <w:rPr>
          <w:rFonts w:ascii="Times New Roman" w:hAnsi="Times New Roman" w:cs="Times New Roman"/>
          <w:sz w:val="28"/>
          <w:szCs w:val="28"/>
        </w:rPr>
        <w:t xml:space="preserve"> </w:t>
      </w:r>
      <w:proofErr w:type="spellStart"/>
      <w:r w:rsidRPr="000A0270">
        <w:rPr>
          <w:rFonts w:ascii="Times New Roman" w:hAnsi="Times New Roman" w:cs="Times New Roman"/>
          <w:sz w:val="28"/>
          <w:szCs w:val="28"/>
        </w:rPr>
        <w:t>gentium</w:t>
      </w:r>
      <w:proofErr w:type="spellEnd"/>
      <w:r w:rsidRPr="000A0270">
        <w:rPr>
          <w:rFonts w:ascii="Times New Roman" w:hAnsi="Times New Roman" w:cs="Times New Roman"/>
          <w:sz w:val="28"/>
          <w:szCs w:val="28"/>
        </w:rPr>
        <w:t xml:space="preserve"> (например, признание юридической силы за некоторыми</w:t>
      </w:r>
      <w:r w:rsidRPr="002B1FBB">
        <w:rPr>
          <w:rFonts w:ascii="Times New Roman" w:hAnsi="Times New Roman" w:cs="Times New Roman"/>
          <w:sz w:val="28"/>
          <w:szCs w:val="28"/>
        </w:rPr>
        <w:t xml:space="preserve"> </w:t>
      </w:r>
      <w:r w:rsidRPr="002B1FBB">
        <w:rPr>
          <w:rFonts w:ascii="Times New Roman" w:hAnsi="Times New Roman" w:cs="Times New Roman"/>
          <w:sz w:val="28"/>
          <w:szCs w:val="28"/>
        </w:rPr>
        <w:lastRenderedPageBreak/>
        <w:t xml:space="preserve">неформальными договорами и т.п.) проникали в цивильное право. Имело место и обратное влияние: некоторые нормы цивильного права проникали в систему </w:t>
      </w:r>
      <w:proofErr w:type="spellStart"/>
      <w:r w:rsidRPr="002B1FBB">
        <w:rPr>
          <w:rFonts w:ascii="Times New Roman" w:hAnsi="Times New Roman" w:cs="Times New Roman"/>
          <w:sz w:val="28"/>
          <w:szCs w:val="28"/>
        </w:rPr>
        <w:t>ius</w:t>
      </w:r>
      <w:proofErr w:type="spellEnd"/>
      <w:r w:rsidRPr="002B1FBB">
        <w:rPr>
          <w:rFonts w:ascii="Times New Roman" w:hAnsi="Times New Roman" w:cs="Times New Roman"/>
          <w:sz w:val="28"/>
          <w:szCs w:val="28"/>
        </w:rPr>
        <w:t xml:space="preserve"> </w:t>
      </w:r>
      <w:proofErr w:type="spellStart"/>
      <w:r w:rsidRPr="002B1FBB">
        <w:rPr>
          <w:rFonts w:ascii="Times New Roman" w:hAnsi="Times New Roman" w:cs="Times New Roman"/>
          <w:sz w:val="28"/>
          <w:szCs w:val="28"/>
        </w:rPr>
        <w:t>gentium</w:t>
      </w:r>
      <w:proofErr w:type="spellEnd"/>
      <w:r w:rsidRPr="002B1FBB">
        <w:rPr>
          <w:rFonts w:ascii="Times New Roman" w:hAnsi="Times New Roman" w:cs="Times New Roman"/>
          <w:sz w:val="28"/>
          <w:szCs w:val="28"/>
        </w:rPr>
        <w:t xml:space="preserve"> (например, по законам XII таблиц нормы о краже не распространялись на </w:t>
      </w:r>
      <w:proofErr w:type="spellStart"/>
      <w:r w:rsidRPr="002B1FBB">
        <w:rPr>
          <w:rFonts w:ascii="Times New Roman" w:hAnsi="Times New Roman" w:cs="Times New Roman"/>
          <w:sz w:val="28"/>
          <w:szCs w:val="28"/>
        </w:rPr>
        <w:t>перегринов</w:t>
      </w:r>
      <w:proofErr w:type="spellEnd"/>
      <w:r w:rsidRPr="002B1FBB">
        <w:rPr>
          <w:rFonts w:ascii="Times New Roman" w:hAnsi="Times New Roman" w:cs="Times New Roman"/>
          <w:sz w:val="28"/>
          <w:szCs w:val="28"/>
        </w:rPr>
        <w:t xml:space="preserve">; в практике эти нормы стали применяться и к </w:t>
      </w:r>
      <w:proofErr w:type="spellStart"/>
      <w:r w:rsidRPr="002B1FBB">
        <w:rPr>
          <w:rFonts w:ascii="Times New Roman" w:hAnsi="Times New Roman" w:cs="Times New Roman"/>
          <w:sz w:val="28"/>
          <w:szCs w:val="28"/>
        </w:rPr>
        <w:t>перегринам</w:t>
      </w:r>
      <w:proofErr w:type="spellEnd"/>
      <w:r w:rsidRPr="002B1FBB">
        <w:rPr>
          <w:rFonts w:ascii="Times New Roman" w:hAnsi="Times New Roman" w:cs="Times New Roman"/>
          <w:sz w:val="28"/>
          <w:szCs w:val="28"/>
        </w:rPr>
        <w:t>).</w:t>
      </w:r>
    </w:p>
    <w:p w:rsidR="00193161" w:rsidRPr="00F149DE" w:rsidRDefault="00193161" w:rsidP="00193161">
      <w:pPr>
        <w:tabs>
          <w:tab w:val="left" w:pos="3119"/>
        </w:tabs>
        <w:spacing w:after="0" w:line="360" w:lineRule="auto"/>
        <w:ind w:firstLine="567"/>
        <w:jc w:val="both"/>
        <w:rPr>
          <w:rFonts w:ascii="Times New Roman" w:hAnsi="Times New Roman" w:cs="Times New Roman"/>
          <w:spacing w:val="-6"/>
          <w:sz w:val="28"/>
          <w:szCs w:val="28"/>
        </w:rPr>
      </w:pPr>
      <w:r>
        <w:rPr>
          <w:noProof/>
          <w:lang w:eastAsia="ru-RU"/>
        </w:rPr>
        <w:drawing>
          <wp:anchor distT="0" distB="0" distL="114300" distR="114300" simplePos="0" relativeHeight="251691008" behindDoc="1" locked="0" layoutInCell="1" allowOverlap="1">
            <wp:simplePos x="0" y="0"/>
            <wp:positionH relativeFrom="column">
              <wp:posOffset>-24765</wp:posOffset>
            </wp:positionH>
            <wp:positionV relativeFrom="paragraph">
              <wp:posOffset>28575</wp:posOffset>
            </wp:positionV>
            <wp:extent cx="1866900" cy="2438400"/>
            <wp:effectExtent l="19050" t="0" r="0" b="0"/>
            <wp:wrapTight wrapText="right">
              <wp:wrapPolygon edited="0">
                <wp:start x="-220" y="0"/>
                <wp:lineTo x="-220" y="21431"/>
                <wp:lineTo x="21600" y="21431"/>
                <wp:lineTo x="21600" y="0"/>
                <wp:lineTo x="-220" y="0"/>
              </wp:wrapPolygon>
            </wp:wrapTight>
            <wp:docPr id="3" name="Рисунок 2" descr="Napoli,_museo_archeologico_(81053394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poli,_museo_archeologico_(8105339413).jpg"/>
                    <pic:cNvPicPr/>
                  </pic:nvPicPr>
                  <pic:blipFill>
                    <a:blip r:embed="rId13" cstate="print"/>
                    <a:stretch>
                      <a:fillRect/>
                    </a:stretch>
                  </pic:blipFill>
                  <pic:spPr>
                    <a:xfrm>
                      <a:off x="0" y="0"/>
                      <a:ext cx="1866900" cy="2438400"/>
                    </a:xfrm>
                    <a:prstGeom prst="rect">
                      <a:avLst/>
                    </a:prstGeom>
                  </pic:spPr>
                </pic:pic>
              </a:graphicData>
            </a:graphic>
          </wp:anchor>
        </w:drawing>
      </w:r>
      <w:r w:rsidR="00471901" w:rsidRPr="002B1FBB">
        <w:rPr>
          <w:rFonts w:ascii="Times New Roman" w:hAnsi="Times New Roman" w:cs="Times New Roman"/>
          <w:sz w:val="28"/>
          <w:szCs w:val="28"/>
        </w:rPr>
        <w:t xml:space="preserve">В классический период различие </w:t>
      </w:r>
      <w:proofErr w:type="spellStart"/>
      <w:r w:rsidR="00471901" w:rsidRPr="002B1FBB">
        <w:rPr>
          <w:rFonts w:ascii="Times New Roman" w:hAnsi="Times New Roman" w:cs="Times New Roman"/>
          <w:sz w:val="28"/>
          <w:szCs w:val="28"/>
        </w:rPr>
        <w:t>ius</w:t>
      </w:r>
      <w:proofErr w:type="spellEnd"/>
      <w:r w:rsidR="00471901" w:rsidRPr="002B1FBB">
        <w:rPr>
          <w:rFonts w:ascii="Times New Roman" w:hAnsi="Times New Roman" w:cs="Times New Roman"/>
          <w:sz w:val="28"/>
          <w:szCs w:val="28"/>
        </w:rPr>
        <w:t xml:space="preserve"> </w:t>
      </w:r>
      <w:proofErr w:type="spellStart"/>
      <w:r w:rsidR="00471901" w:rsidRPr="002B1FBB">
        <w:rPr>
          <w:rFonts w:ascii="Times New Roman" w:hAnsi="Times New Roman" w:cs="Times New Roman"/>
          <w:sz w:val="28"/>
          <w:szCs w:val="28"/>
        </w:rPr>
        <w:t>civile</w:t>
      </w:r>
      <w:proofErr w:type="spellEnd"/>
      <w:r w:rsidR="00471901" w:rsidRPr="002B1FBB">
        <w:rPr>
          <w:rFonts w:ascii="Times New Roman" w:hAnsi="Times New Roman" w:cs="Times New Roman"/>
          <w:sz w:val="28"/>
          <w:szCs w:val="28"/>
        </w:rPr>
        <w:t xml:space="preserve"> и </w:t>
      </w:r>
      <w:proofErr w:type="spellStart"/>
      <w:r w:rsidR="00471901" w:rsidRPr="002B1FBB">
        <w:rPr>
          <w:rFonts w:ascii="Times New Roman" w:hAnsi="Times New Roman" w:cs="Times New Roman"/>
          <w:sz w:val="28"/>
          <w:szCs w:val="28"/>
        </w:rPr>
        <w:t>ius</w:t>
      </w:r>
      <w:proofErr w:type="spellEnd"/>
      <w:r w:rsidR="00471901" w:rsidRPr="002B1FBB">
        <w:rPr>
          <w:rFonts w:ascii="Times New Roman" w:hAnsi="Times New Roman" w:cs="Times New Roman"/>
          <w:sz w:val="28"/>
          <w:szCs w:val="28"/>
        </w:rPr>
        <w:t xml:space="preserve"> </w:t>
      </w:r>
      <w:proofErr w:type="spellStart"/>
      <w:r w:rsidR="00471901" w:rsidRPr="00F149DE">
        <w:rPr>
          <w:rFonts w:ascii="Times New Roman" w:hAnsi="Times New Roman" w:cs="Times New Roman"/>
          <w:spacing w:val="-6"/>
          <w:sz w:val="28"/>
          <w:szCs w:val="28"/>
        </w:rPr>
        <w:t>gentium</w:t>
      </w:r>
      <w:proofErr w:type="spellEnd"/>
      <w:r w:rsidR="00471901" w:rsidRPr="00F149DE">
        <w:rPr>
          <w:rFonts w:ascii="Times New Roman" w:hAnsi="Times New Roman" w:cs="Times New Roman"/>
          <w:spacing w:val="-6"/>
          <w:sz w:val="28"/>
          <w:szCs w:val="28"/>
        </w:rPr>
        <w:t xml:space="preserve"> все же сохраняло некоторое значение, хотя и утратило остроту, в особенности после издания эдикта Каракаллы (212 г.н.э.), по которому провинциалы получили права римского гражданства.</w:t>
      </w:r>
    </w:p>
    <w:p w:rsidR="00193161" w:rsidRDefault="00732091" w:rsidP="00193161">
      <w:pPr>
        <w:tabs>
          <w:tab w:val="left" w:pos="3119"/>
        </w:tabs>
        <w:spacing w:after="0" w:line="360" w:lineRule="auto"/>
        <w:ind w:firstLine="567"/>
        <w:jc w:val="both"/>
        <w:rPr>
          <w:rFonts w:ascii="Times New Roman" w:hAnsi="Times New Roman" w:cs="Times New Roman"/>
          <w:sz w:val="28"/>
          <w:szCs w:val="28"/>
        </w:rPr>
      </w:pPr>
      <w:r w:rsidRPr="00732091">
        <w:rPr>
          <w:noProof/>
          <w:lang w:eastAsia="ru-RU"/>
        </w:rPr>
        <w:pict>
          <v:shape id="_x0000_s1047" type="#_x0000_t202" style="position:absolute;left:0;text-align:left;margin-left:1.5pt;margin-top:3pt;width:329.25pt;height:83.4pt;z-index:251694080">
            <v:textbox style="mso-next-textbox:#_x0000_s1047">
              <w:txbxContent>
                <w:p w:rsidR="00741E55" w:rsidRPr="00F149DE" w:rsidRDefault="00741E55" w:rsidP="00195D5F">
                  <w:pPr>
                    <w:pStyle w:val="ad"/>
                    <w:shd w:val="clear" w:color="auto" w:fill="FFFFFF" w:themeFill="background1"/>
                    <w:spacing w:before="0" w:beforeAutospacing="0" w:after="0" w:afterAutospacing="0" w:line="360" w:lineRule="auto"/>
                    <w:ind w:firstLine="284"/>
                    <w:jc w:val="both"/>
                    <w:rPr>
                      <w:spacing w:val="-6"/>
                      <w:kern w:val="28"/>
                      <w:sz w:val="28"/>
                      <w:szCs w:val="28"/>
                    </w:rPr>
                  </w:pPr>
                  <w:r w:rsidRPr="00F149DE">
                    <w:rPr>
                      <w:spacing w:val="-6"/>
                      <w:kern w:val="28"/>
                      <w:sz w:val="28"/>
                      <w:szCs w:val="28"/>
                    </w:rPr>
                    <w:t xml:space="preserve">Марк </w:t>
                  </w:r>
                  <w:proofErr w:type="spellStart"/>
                  <w:r w:rsidRPr="00F149DE">
                    <w:rPr>
                      <w:spacing w:val="-6"/>
                      <w:kern w:val="28"/>
                      <w:sz w:val="28"/>
                      <w:szCs w:val="28"/>
                    </w:rPr>
                    <w:t>Аврелий</w:t>
                  </w:r>
                  <w:proofErr w:type="spellEnd"/>
                  <w:r w:rsidRPr="00F149DE">
                    <w:rPr>
                      <w:spacing w:val="-6"/>
                      <w:kern w:val="28"/>
                      <w:sz w:val="28"/>
                      <w:szCs w:val="28"/>
                    </w:rPr>
                    <w:t xml:space="preserve"> Антонин Август - полное имя императора Римской империи Карака</w:t>
                  </w:r>
                  <w:r w:rsidR="00333F21">
                    <w:rPr>
                      <w:spacing w:val="-6"/>
                      <w:kern w:val="28"/>
                      <w:sz w:val="28"/>
                      <w:szCs w:val="28"/>
                    </w:rPr>
                    <w:t xml:space="preserve">ллы (находился у власти 211-217 </w:t>
                  </w:r>
                  <w:r w:rsidRPr="00F149DE">
                    <w:rPr>
                      <w:spacing w:val="-6"/>
                      <w:kern w:val="28"/>
                      <w:sz w:val="28"/>
                      <w:szCs w:val="28"/>
                    </w:rPr>
                    <w:t>гг.).</w:t>
                  </w:r>
                </w:p>
                <w:p w:rsidR="00741E55" w:rsidRPr="00193161" w:rsidRDefault="00741E55" w:rsidP="00193161">
                  <w:pPr>
                    <w:pStyle w:val="ad"/>
                    <w:spacing w:before="0" w:beforeAutospacing="0" w:after="0" w:afterAutospacing="0"/>
                    <w:ind w:firstLine="284"/>
                    <w:jc w:val="both"/>
                    <w:rPr>
                      <w:sz w:val="28"/>
                      <w:szCs w:val="28"/>
                    </w:rPr>
                  </w:pPr>
                </w:p>
              </w:txbxContent>
            </v:textbox>
          </v:shape>
        </w:pict>
      </w:r>
    </w:p>
    <w:p w:rsidR="00193161" w:rsidRDefault="00193161" w:rsidP="00193161">
      <w:pPr>
        <w:tabs>
          <w:tab w:val="left" w:pos="3119"/>
        </w:tabs>
        <w:spacing w:after="0" w:line="360" w:lineRule="auto"/>
        <w:ind w:firstLine="567"/>
        <w:jc w:val="both"/>
        <w:rPr>
          <w:rFonts w:ascii="Times New Roman" w:hAnsi="Times New Roman" w:cs="Times New Roman"/>
          <w:sz w:val="28"/>
          <w:szCs w:val="28"/>
        </w:rPr>
      </w:pPr>
    </w:p>
    <w:p w:rsidR="00193161" w:rsidRDefault="00732091" w:rsidP="00193161">
      <w:pPr>
        <w:tabs>
          <w:tab w:val="left" w:pos="3119"/>
        </w:tabs>
        <w:spacing w:after="0" w:line="360" w:lineRule="auto"/>
        <w:ind w:firstLine="567"/>
        <w:jc w:val="both"/>
        <w:rPr>
          <w:rFonts w:ascii="Times New Roman" w:hAnsi="Times New Roman" w:cs="Times New Roman"/>
          <w:sz w:val="28"/>
          <w:szCs w:val="28"/>
        </w:rPr>
      </w:pPr>
      <w:r w:rsidRPr="00732091">
        <w:rPr>
          <w:noProof/>
        </w:rPr>
        <w:pict>
          <v:shape id="_x0000_s1045" type="#_x0000_t202" style="position:absolute;left:0;text-align:left;margin-left:-156.75pt;margin-top:21.5pt;width:147pt;height:22.5pt;z-index:251693056" wrapcoords="-123 0 -123 20925 21600 20925 21600 0 -123 0" stroked="f">
            <v:textbox style="mso-next-textbox:#_x0000_s1045" inset="0,0,0,0">
              <w:txbxContent>
                <w:p w:rsidR="00741E55" w:rsidRPr="001569EB" w:rsidRDefault="00741E55" w:rsidP="002C1A10">
                  <w:pPr>
                    <w:pStyle w:val="ac"/>
                    <w:jc w:val="center"/>
                    <w:rPr>
                      <w:rFonts w:ascii="Times New Roman" w:hAnsi="Times New Roman" w:cs="Times New Roman"/>
                      <w:i/>
                      <w:noProof/>
                      <w:color w:val="000000" w:themeColor="text1"/>
                      <w:sz w:val="26"/>
                      <w:szCs w:val="26"/>
                    </w:rPr>
                  </w:pPr>
                  <w:r w:rsidRPr="001569EB">
                    <w:rPr>
                      <w:rFonts w:ascii="Times New Roman" w:hAnsi="Times New Roman" w:cs="Times New Roman"/>
                      <w:b w:val="0"/>
                      <w:i/>
                      <w:color w:val="000000" w:themeColor="text1"/>
                      <w:sz w:val="26"/>
                      <w:szCs w:val="26"/>
                    </w:rPr>
                    <w:t>Рисунок 2.</w:t>
                  </w:r>
                  <w:r w:rsidRPr="001569EB">
                    <w:rPr>
                      <w:rFonts w:ascii="Times New Roman" w:hAnsi="Times New Roman" w:cs="Times New Roman"/>
                      <w:i/>
                      <w:color w:val="000000" w:themeColor="text1"/>
                      <w:sz w:val="26"/>
                      <w:szCs w:val="26"/>
                    </w:rPr>
                    <w:t xml:space="preserve"> Каракалла</w:t>
                  </w:r>
                </w:p>
              </w:txbxContent>
            </v:textbox>
            <w10:wrap type="tight" side="right"/>
          </v:shape>
        </w:pict>
      </w:r>
    </w:p>
    <w:p w:rsidR="00193161" w:rsidRDefault="00193161" w:rsidP="00193161">
      <w:pPr>
        <w:tabs>
          <w:tab w:val="left" w:pos="3119"/>
        </w:tabs>
        <w:spacing w:after="0" w:line="360" w:lineRule="auto"/>
        <w:ind w:firstLine="567"/>
        <w:jc w:val="both"/>
        <w:rPr>
          <w:rFonts w:ascii="Times New Roman" w:hAnsi="Times New Roman" w:cs="Times New Roman"/>
          <w:sz w:val="28"/>
          <w:szCs w:val="28"/>
        </w:rPr>
      </w:pPr>
    </w:p>
    <w:p w:rsidR="008E1922" w:rsidRDefault="00732091" w:rsidP="00193161">
      <w:pPr>
        <w:tabs>
          <w:tab w:val="left" w:pos="3119"/>
        </w:tabs>
        <w:spacing w:after="0" w:line="360" w:lineRule="auto"/>
        <w:ind w:firstLine="567"/>
        <w:jc w:val="both"/>
        <w:rPr>
          <w:rFonts w:ascii="Times New Roman" w:hAnsi="Times New Roman" w:cs="Times New Roman"/>
          <w:sz w:val="28"/>
          <w:szCs w:val="28"/>
        </w:rPr>
      </w:pPr>
      <w:r w:rsidRPr="00732091">
        <w:rPr>
          <w:rFonts w:ascii="Times New Roman" w:hAnsi="Times New Roman" w:cs="Times New Roman"/>
          <w:noProof/>
          <w:spacing w:val="-6"/>
          <w:sz w:val="28"/>
          <w:szCs w:val="28"/>
          <w:lang w:eastAsia="ru-RU"/>
        </w:rPr>
        <w:pict>
          <v:shape id="_x0000_s1049" type="#_x0000_t202" style="position:absolute;left:0;text-align:left;margin-left:126.3pt;margin-top:117.9pt;width:348.75pt;height:186.75pt;z-index:251695104">
            <v:textbox style="mso-next-textbox:#_x0000_s1049">
              <w:txbxContent>
                <w:p w:rsidR="00741E55" w:rsidRPr="00EE09CD" w:rsidRDefault="00741E55" w:rsidP="00195D5F">
                  <w:pPr>
                    <w:shd w:val="clear" w:color="auto" w:fill="FFFFFF" w:themeFill="background1"/>
                    <w:jc w:val="both"/>
                    <w:rPr>
                      <w:spacing w:val="-2"/>
                    </w:rPr>
                  </w:pPr>
                  <w:r w:rsidRPr="00EE09CD">
                    <w:rPr>
                      <w:rFonts w:ascii="Times New Roman" w:hAnsi="Times New Roman" w:cs="Times New Roman"/>
                      <w:b/>
                      <w:bCs/>
                      <w:color w:val="000000" w:themeColor="text1"/>
                      <w:spacing w:val="-2"/>
                      <w:sz w:val="28"/>
                      <w:szCs w:val="28"/>
                      <w:bdr w:val="none" w:sz="0" w:space="0" w:color="auto" w:frame="1"/>
                      <w:shd w:val="clear" w:color="auto" w:fill="FFFFFF"/>
                    </w:rPr>
                    <w:t>Гай</w:t>
                  </w:r>
                  <w:r w:rsidRPr="00EE09CD">
                    <w:rPr>
                      <w:rFonts w:ascii="Times New Roman" w:hAnsi="Times New Roman" w:cs="Times New Roman"/>
                      <w:color w:val="000000" w:themeColor="text1"/>
                      <w:spacing w:val="-2"/>
                      <w:sz w:val="28"/>
                      <w:szCs w:val="28"/>
                      <w:shd w:val="clear" w:color="auto" w:fill="FFFFFF"/>
                    </w:rPr>
                    <w:t xml:space="preserve"> - римский юрист </w:t>
                  </w:r>
                  <w:r w:rsidRPr="00EE09CD">
                    <w:rPr>
                      <w:rFonts w:ascii="Times New Roman" w:hAnsi="Times New Roman" w:cs="Times New Roman"/>
                      <w:color w:val="000000" w:themeColor="text1"/>
                      <w:spacing w:val="-2"/>
                      <w:sz w:val="28"/>
                      <w:szCs w:val="28"/>
                      <w:shd w:val="clear" w:color="auto" w:fill="FFFFFF"/>
                      <w:lang w:val="en-US"/>
                    </w:rPr>
                    <w:t>II</w:t>
                  </w:r>
                  <w:r w:rsidRPr="00EE09CD">
                    <w:rPr>
                      <w:rFonts w:ascii="Times New Roman" w:hAnsi="Times New Roman" w:cs="Times New Roman"/>
                      <w:color w:val="000000" w:themeColor="text1"/>
                      <w:spacing w:val="-2"/>
                      <w:sz w:val="28"/>
                      <w:szCs w:val="28"/>
                      <w:shd w:val="clear" w:color="auto" w:fill="FFFFFF"/>
                    </w:rPr>
                    <w:t xml:space="preserve"> в. Известен только по имени; был преподавателем </w:t>
                  </w:r>
                  <w:hyperlink r:id="rId14" w:history="1">
                    <w:r w:rsidRPr="00EE09CD">
                      <w:rPr>
                        <w:rStyle w:val="a3"/>
                        <w:rFonts w:ascii="Times New Roman" w:hAnsi="Times New Roman" w:cs="Times New Roman"/>
                        <w:color w:val="000000" w:themeColor="text1"/>
                        <w:spacing w:val="-2"/>
                        <w:sz w:val="28"/>
                        <w:szCs w:val="28"/>
                        <w:u w:val="none"/>
                        <w:bdr w:val="none" w:sz="0" w:space="0" w:color="auto" w:frame="1"/>
                        <w:shd w:val="clear" w:color="auto" w:fill="FFFFFF"/>
                      </w:rPr>
                      <w:t>права</w:t>
                    </w:r>
                  </w:hyperlink>
                  <w:r w:rsidRPr="00EE09CD">
                    <w:rPr>
                      <w:rFonts w:ascii="Times New Roman" w:hAnsi="Times New Roman" w:cs="Times New Roman"/>
                      <w:color w:val="000000" w:themeColor="text1"/>
                      <w:spacing w:val="-2"/>
                      <w:sz w:val="28"/>
                      <w:szCs w:val="28"/>
                      <w:shd w:val="clear" w:color="auto" w:fill="FFFFFF"/>
                    </w:rPr>
                    <w:t xml:space="preserve">. Один из пяти (наряду с </w:t>
                  </w:r>
                  <w:hyperlink r:id="rId15" w:history="1">
                    <w:proofErr w:type="spellStart"/>
                    <w:r w:rsidRPr="00EE09CD">
                      <w:rPr>
                        <w:rStyle w:val="a3"/>
                        <w:rFonts w:ascii="Times New Roman" w:hAnsi="Times New Roman" w:cs="Times New Roman"/>
                        <w:color w:val="000000" w:themeColor="text1"/>
                        <w:spacing w:val="-2"/>
                        <w:sz w:val="28"/>
                        <w:szCs w:val="28"/>
                        <w:u w:val="none"/>
                        <w:bdr w:val="none" w:sz="0" w:space="0" w:color="auto" w:frame="1"/>
                        <w:shd w:val="clear" w:color="auto" w:fill="FFFFFF"/>
                      </w:rPr>
                      <w:t>Модестином</w:t>
                    </w:r>
                    <w:proofErr w:type="spellEnd"/>
                  </w:hyperlink>
                  <w:r w:rsidRPr="00EE09CD">
                    <w:rPr>
                      <w:rFonts w:ascii="Times New Roman" w:hAnsi="Times New Roman" w:cs="Times New Roman"/>
                      <w:color w:val="000000" w:themeColor="text1"/>
                      <w:spacing w:val="-2"/>
                      <w:sz w:val="28"/>
                      <w:szCs w:val="28"/>
                      <w:shd w:val="clear" w:color="auto" w:fill="FFFFFF"/>
                    </w:rPr>
                    <w:t xml:space="preserve">, </w:t>
                  </w:r>
                  <w:hyperlink r:id="rId16" w:history="1">
                    <w:r w:rsidRPr="00EE09CD">
                      <w:rPr>
                        <w:rStyle w:val="a3"/>
                        <w:rFonts w:ascii="Times New Roman" w:hAnsi="Times New Roman" w:cs="Times New Roman"/>
                        <w:color w:val="000000" w:themeColor="text1"/>
                        <w:spacing w:val="-2"/>
                        <w:sz w:val="28"/>
                        <w:szCs w:val="28"/>
                        <w:u w:val="none"/>
                        <w:bdr w:val="none" w:sz="0" w:space="0" w:color="auto" w:frame="1"/>
                        <w:shd w:val="clear" w:color="auto" w:fill="FFFFFF"/>
                      </w:rPr>
                      <w:t>Юлием Павлом</w:t>
                    </w:r>
                  </w:hyperlink>
                  <w:r w:rsidRPr="00EE09CD">
                    <w:rPr>
                      <w:rFonts w:ascii="Times New Roman" w:hAnsi="Times New Roman" w:cs="Times New Roman"/>
                      <w:color w:val="000000" w:themeColor="text1"/>
                      <w:spacing w:val="-2"/>
                      <w:sz w:val="28"/>
                      <w:szCs w:val="28"/>
                      <w:shd w:val="clear" w:color="auto" w:fill="FFFFFF"/>
                    </w:rPr>
                    <w:t xml:space="preserve">, </w:t>
                  </w:r>
                  <w:hyperlink r:id="rId17" w:history="1">
                    <w:proofErr w:type="spellStart"/>
                    <w:r w:rsidRPr="00EE09CD">
                      <w:rPr>
                        <w:rStyle w:val="a3"/>
                        <w:rFonts w:ascii="Times New Roman" w:hAnsi="Times New Roman" w:cs="Times New Roman"/>
                        <w:color w:val="000000" w:themeColor="text1"/>
                        <w:spacing w:val="-2"/>
                        <w:sz w:val="28"/>
                        <w:szCs w:val="28"/>
                        <w:u w:val="none"/>
                        <w:bdr w:val="none" w:sz="0" w:space="0" w:color="auto" w:frame="1"/>
                        <w:shd w:val="clear" w:color="auto" w:fill="FFFFFF"/>
                      </w:rPr>
                      <w:t>Папинианом</w:t>
                    </w:r>
                    <w:proofErr w:type="spellEnd"/>
                  </w:hyperlink>
                  <w:r w:rsidRPr="00EE09CD">
                    <w:rPr>
                      <w:rFonts w:ascii="Times New Roman" w:hAnsi="Times New Roman" w:cs="Times New Roman"/>
                      <w:color w:val="000000" w:themeColor="text1"/>
                      <w:spacing w:val="-2"/>
                      <w:sz w:val="28"/>
                      <w:szCs w:val="28"/>
                      <w:shd w:val="clear" w:color="auto" w:fill="FFFFFF"/>
                    </w:rPr>
                    <w:t xml:space="preserve"> и </w:t>
                  </w:r>
                  <w:hyperlink r:id="rId18" w:history="1">
                    <w:proofErr w:type="spellStart"/>
                    <w:r w:rsidRPr="00EE09CD">
                      <w:rPr>
                        <w:rStyle w:val="a3"/>
                        <w:rFonts w:ascii="Times New Roman" w:hAnsi="Times New Roman" w:cs="Times New Roman"/>
                        <w:color w:val="000000" w:themeColor="text1"/>
                        <w:spacing w:val="-2"/>
                        <w:sz w:val="28"/>
                        <w:szCs w:val="28"/>
                        <w:u w:val="none"/>
                        <w:bdr w:val="none" w:sz="0" w:space="0" w:color="auto" w:frame="1"/>
                        <w:shd w:val="clear" w:color="auto" w:fill="FFFFFF"/>
                      </w:rPr>
                      <w:t>Ульпианом</w:t>
                    </w:r>
                    <w:proofErr w:type="spellEnd"/>
                  </w:hyperlink>
                  <w:r w:rsidRPr="00EE09CD">
                    <w:rPr>
                      <w:rFonts w:ascii="Times New Roman" w:hAnsi="Times New Roman" w:cs="Times New Roman"/>
                      <w:color w:val="000000" w:themeColor="text1"/>
                      <w:spacing w:val="-2"/>
                      <w:sz w:val="28"/>
                      <w:szCs w:val="28"/>
                      <w:shd w:val="clear" w:color="auto" w:fill="FFFFFF"/>
                    </w:rPr>
                    <w:t xml:space="preserve">) классических римских юристов, мнениями которых было предписано руководствоваться судьям в Римской империи согласно Закону о цитировании (426). Самым известным сочинением Гая стали «Институции» – </w:t>
                  </w:r>
                  <w:hyperlink r:id="rId19" w:history="1">
                    <w:r w:rsidRPr="00EE09CD">
                      <w:rPr>
                        <w:rStyle w:val="a3"/>
                        <w:rFonts w:ascii="Times New Roman" w:hAnsi="Times New Roman" w:cs="Times New Roman"/>
                        <w:color w:val="000000" w:themeColor="text1"/>
                        <w:spacing w:val="-2"/>
                        <w:sz w:val="28"/>
                        <w:szCs w:val="28"/>
                        <w:u w:val="none"/>
                        <w:bdr w:val="none" w:sz="0" w:space="0" w:color="auto" w:frame="1"/>
                        <w:shd w:val="clear" w:color="auto" w:fill="FFFFFF"/>
                      </w:rPr>
                      <w:t>учебник</w:t>
                    </w:r>
                  </w:hyperlink>
                  <w:r w:rsidRPr="00EE09CD">
                    <w:rPr>
                      <w:rFonts w:ascii="Times New Roman" w:hAnsi="Times New Roman" w:cs="Times New Roman"/>
                      <w:color w:val="000000" w:themeColor="text1"/>
                      <w:spacing w:val="-2"/>
                      <w:sz w:val="28"/>
                      <w:szCs w:val="28"/>
                      <w:shd w:val="clear" w:color="auto" w:fill="FFFFFF"/>
                    </w:rPr>
                    <w:t xml:space="preserve"> </w:t>
                  </w:r>
                  <w:hyperlink r:id="rId20" w:history="1">
                    <w:r w:rsidRPr="00EE09CD">
                      <w:rPr>
                        <w:rStyle w:val="a3"/>
                        <w:rFonts w:ascii="Times New Roman" w:hAnsi="Times New Roman" w:cs="Times New Roman"/>
                        <w:color w:val="000000" w:themeColor="text1"/>
                        <w:spacing w:val="-2"/>
                        <w:sz w:val="28"/>
                        <w:szCs w:val="28"/>
                        <w:u w:val="none"/>
                        <w:bdr w:val="none" w:sz="0" w:space="0" w:color="auto" w:frame="1"/>
                        <w:shd w:val="clear" w:color="auto" w:fill="FFFFFF"/>
                      </w:rPr>
                      <w:t>римского права</w:t>
                    </w:r>
                  </w:hyperlink>
                  <w:r w:rsidRPr="00EE09CD">
                    <w:rPr>
                      <w:spacing w:val="-2"/>
                    </w:rPr>
                    <w:t xml:space="preserve"> </w:t>
                  </w:r>
                  <w:r w:rsidRPr="00EE09CD">
                    <w:rPr>
                      <w:rFonts w:ascii="Times New Roman" w:hAnsi="Times New Roman" w:cs="Times New Roman"/>
                      <w:color w:val="000000" w:themeColor="text1"/>
                      <w:spacing w:val="-2"/>
                      <w:sz w:val="28"/>
                      <w:szCs w:val="28"/>
                      <w:shd w:val="clear" w:color="auto" w:fill="FFFFFF"/>
                    </w:rPr>
                    <w:t>в 4 томах, послуживший образцом и главным источником права.</w:t>
                  </w:r>
                </w:p>
              </w:txbxContent>
            </v:textbox>
          </v:shape>
        </w:pict>
      </w:r>
      <w:r w:rsidR="00697AC9">
        <w:rPr>
          <w:rFonts w:ascii="Times New Roman" w:hAnsi="Times New Roman" w:cs="Times New Roman"/>
          <w:noProof/>
          <w:spacing w:val="-6"/>
          <w:sz w:val="28"/>
          <w:szCs w:val="28"/>
          <w:lang w:eastAsia="ru-RU"/>
        </w:rPr>
        <w:drawing>
          <wp:anchor distT="0" distB="0" distL="114300" distR="114300" simplePos="0" relativeHeight="251683840" behindDoc="0" locked="0" layoutInCell="1" allowOverlap="1">
            <wp:simplePos x="0" y="0"/>
            <wp:positionH relativeFrom="column">
              <wp:posOffset>-24765</wp:posOffset>
            </wp:positionH>
            <wp:positionV relativeFrom="paragraph">
              <wp:posOffset>1230630</wp:posOffset>
            </wp:positionV>
            <wp:extent cx="1581150" cy="2362200"/>
            <wp:effectExtent l="19050" t="0" r="0" b="0"/>
            <wp:wrapSquare wrapText="bothSides"/>
            <wp:docPr id="1" name="Рисунок 0" descr="га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ай.jpg"/>
                    <pic:cNvPicPr/>
                  </pic:nvPicPr>
                  <pic:blipFill>
                    <a:blip r:embed="rId21" cstate="print"/>
                    <a:stretch>
                      <a:fillRect/>
                    </a:stretch>
                  </pic:blipFill>
                  <pic:spPr>
                    <a:xfrm>
                      <a:off x="0" y="0"/>
                      <a:ext cx="1581150" cy="2362200"/>
                    </a:xfrm>
                    <a:prstGeom prst="rect">
                      <a:avLst/>
                    </a:prstGeom>
                  </pic:spPr>
                </pic:pic>
              </a:graphicData>
            </a:graphic>
          </wp:anchor>
        </w:drawing>
      </w:r>
      <w:r w:rsidR="00471901" w:rsidRPr="002B1FBB">
        <w:rPr>
          <w:rFonts w:ascii="Times New Roman" w:hAnsi="Times New Roman" w:cs="Times New Roman"/>
          <w:sz w:val="28"/>
          <w:szCs w:val="28"/>
        </w:rPr>
        <w:t xml:space="preserve">При Юстиниане (середина VI в.н.э.) </w:t>
      </w:r>
      <w:proofErr w:type="spellStart"/>
      <w:r w:rsidR="00471901" w:rsidRPr="002B1FBB">
        <w:rPr>
          <w:rFonts w:ascii="Times New Roman" w:hAnsi="Times New Roman" w:cs="Times New Roman"/>
          <w:sz w:val="28"/>
          <w:szCs w:val="28"/>
        </w:rPr>
        <w:t>ius</w:t>
      </w:r>
      <w:proofErr w:type="spellEnd"/>
      <w:r w:rsidR="00471901" w:rsidRPr="002B1FBB">
        <w:rPr>
          <w:rFonts w:ascii="Times New Roman" w:hAnsi="Times New Roman" w:cs="Times New Roman"/>
          <w:sz w:val="28"/>
          <w:szCs w:val="28"/>
        </w:rPr>
        <w:t xml:space="preserve"> </w:t>
      </w:r>
      <w:proofErr w:type="spellStart"/>
      <w:r w:rsidR="00471901" w:rsidRPr="002B1FBB">
        <w:rPr>
          <w:rFonts w:ascii="Times New Roman" w:hAnsi="Times New Roman" w:cs="Times New Roman"/>
          <w:sz w:val="28"/>
          <w:szCs w:val="28"/>
        </w:rPr>
        <w:t>civile</w:t>
      </w:r>
      <w:proofErr w:type="spellEnd"/>
      <w:r w:rsidR="00471901" w:rsidRPr="002B1FBB">
        <w:rPr>
          <w:rFonts w:ascii="Times New Roman" w:hAnsi="Times New Roman" w:cs="Times New Roman"/>
          <w:sz w:val="28"/>
          <w:szCs w:val="28"/>
        </w:rPr>
        <w:t xml:space="preserve"> и </w:t>
      </w:r>
      <w:proofErr w:type="spellStart"/>
      <w:r w:rsidR="00471901" w:rsidRPr="002B1FBB">
        <w:rPr>
          <w:rFonts w:ascii="Times New Roman" w:hAnsi="Times New Roman" w:cs="Times New Roman"/>
          <w:sz w:val="28"/>
          <w:szCs w:val="28"/>
        </w:rPr>
        <w:t>ius</w:t>
      </w:r>
      <w:proofErr w:type="spellEnd"/>
      <w:r w:rsidR="00471901" w:rsidRPr="002B1FBB">
        <w:rPr>
          <w:rFonts w:ascii="Times New Roman" w:hAnsi="Times New Roman" w:cs="Times New Roman"/>
          <w:sz w:val="28"/>
          <w:szCs w:val="28"/>
        </w:rPr>
        <w:t xml:space="preserve"> </w:t>
      </w:r>
      <w:proofErr w:type="spellStart"/>
      <w:r w:rsidR="00471901" w:rsidRPr="002B1FBB">
        <w:rPr>
          <w:rFonts w:ascii="Times New Roman" w:hAnsi="Times New Roman" w:cs="Times New Roman"/>
          <w:sz w:val="28"/>
          <w:szCs w:val="28"/>
        </w:rPr>
        <w:t>gentium</w:t>
      </w:r>
      <w:proofErr w:type="spellEnd"/>
      <w:r w:rsidR="00471901" w:rsidRPr="002B1FBB">
        <w:rPr>
          <w:rFonts w:ascii="Times New Roman" w:hAnsi="Times New Roman" w:cs="Times New Roman"/>
          <w:sz w:val="28"/>
          <w:szCs w:val="28"/>
        </w:rPr>
        <w:t xml:space="preserve"> составили единую систему права, в которой преобладало </w:t>
      </w:r>
      <w:proofErr w:type="spellStart"/>
      <w:r w:rsidR="00471901" w:rsidRPr="002B1FBB">
        <w:rPr>
          <w:rFonts w:ascii="Times New Roman" w:hAnsi="Times New Roman" w:cs="Times New Roman"/>
          <w:sz w:val="28"/>
          <w:szCs w:val="28"/>
        </w:rPr>
        <w:t>ius</w:t>
      </w:r>
      <w:proofErr w:type="spellEnd"/>
      <w:r w:rsidR="00471901" w:rsidRPr="002B1FBB">
        <w:rPr>
          <w:rFonts w:ascii="Times New Roman" w:hAnsi="Times New Roman" w:cs="Times New Roman"/>
          <w:sz w:val="28"/>
          <w:szCs w:val="28"/>
        </w:rPr>
        <w:t xml:space="preserve"> </w:t>
      </w:r>
      <w:proofErr w:type="spellStart"/>
      <w:r w:rsidR="00471901" w:rsidRPr="002B1FBB">
        <w:rPr>
          <w:rFonts w:ascii="Times New Roman" w:hAnsi="Times New Roman" w:cs="Times New Roman"/>
          <w:sz w:val="28"/>
          <w:szCs w:val="28"/>
        </w:rPr>
        <w:t>gentium</w:t>
      </w:r>
      <w:proofErr w:type="spellEnd"/>
      <w:r w:rsidR="00471901" w:rsidRPr="002B1FBB">
        <w:rPr>
          <w:rFonts w:ascii="Times New Roman" w:hAnsi="Times New Roman" w:cs="Times New Roman"/>
          <w:sz w:val="28"/>
          <w:szCs w:val="28"/>
        </w:rPr>
        <w:t xml:space="preserve"> как право более развитое. Наряду с этим с I в.н.э. заметно проявляются местные особенности права отдельных провинций, главным образом восточных (егип</w:t>
      </w:r>
      <w:r w:rsidR="000A0270">
        <w:rPr>
          <w:rFonts w:ascii="Times New Roman" w:hAnsi="Times New Roman" w:cs="Times New Roman"/>
          <w:sz w:val="28"/>
          <w:szCs w:val="28"/>
        </w:rPr>
        <w:t>етское, греческое право и пр.).</w:t>
      </w:r>
    </w:p>
    <w:p w:rsidR="00ED1EF4" w:rsidRDefault="00ED1EF4" w:rsidP="008E1922">
      <w:pPr>
        <w:spacing w:after="0" w:line="360" w:lineRule="auto"/>
        <w:ind w:firstLine="567"/>
        <w:jc w:val="both"/>
        <w:rPr>
          <w:rFonts w:ascii="Times New Roman" w:hAnsi="Times New Roman" w:cs="Times New Roman"/>
          <w:spacing w:val="-6"/>
          <w:sz w:val="28"/>
          <w:szCs w:val="28"/>
        </w:rPr>
      </w:pPr>
    </w:p>
    <w:p w:rsidR="00ED1EF4" w:rsidRDefault="00ED1EF4" w:rsidP="008E1922">
      <w:pPr>
        <w:spacing w:after="0" w:line="360" w:lineRule="auto"/>
        <w:ind w:firstLine="567"/>
        <w:jc w:val="both"/>
        <w:rPr>
          <w:rFonts w:ascii="Times New Roman" w:hAnsi="Times New Roman" w:cs="Times New Roman"/>
          <w:spacing w:val="-6"/>
          <w:sz w:val="28"/>
          <w:szCs w:val="28"/>
        </w:rPr>
      </w:pPr>
    </w:p>
    <w:p w:rsidR="00ED1EF4" w:rsidRPr="00333F21" w:rsidRDefault="00ED1EF4" w:rsidP="008E1922">
      <w:pPr>
        <w:spacing w:after="0" w:line="360" w:lineRule="auto"/>
        <w:ind w:firstLine="567"/>
        <w:jc w:val="both"/>
        <w:rPr>
          <w:rFonts w:ascii="Times New Roman" w:hAnsi="Times New Roman" w:cs="Times New Roman"/>
          <w:spacing w:val="-6"/>
          <w:sz w:val="28"/>
          <w:szCs w:val="28"/>
        </w:rPr>
      </w:pPr>
    </w:p>
    <w:p w:rsidR="00697AC9" w:rsidRPr="00333F21" w:rsidRDefault="00697AC9" w:rsidP="008E1922">
      <w:pPr>
        <w:spacing w:after="0" w:line="360" w:lineRule="auto"/>
        <w:ind w:firstLine="567"/>
        <w:jc w:val="both"/>
        <w:rPr>
          <w:rFonts w:ascii="Times New Roman" w:hAnsi="Times New Roman" w:cs="Times New Roman"/>
          <w:spacing w:val="-6"/>
          <w:sz w:val="28"/>
          <w:szCs w:val="28"/>
        </w:rPr>
      </w:pPr>
    </w:p>
    <w:p w:rsidR="00697AC9" w:rsidRDefault="00697AC9" w:rsidP="008E1922">
      <w:pPr>
        <w:spacing w:after="0" w:line="360" w:lineRule="auto"/>
        <w:ind w:firstLine="567"/>
        <w:jc w:val="both"/>
        <w:rPr>
          <w:rFonts w:ascii="Times New Roman" w:hAnsi="Times New Roman" w:cs="Times New Roman"/>
          <w:spacing w:val="-6"/>
          <w:sz w:val="28"/>
          <w:szCs w:val="28"/>
        </w:rPr>
      </w:pPr>
    </w:p>
    <w:p w:rsidR="00697AC9" w:rsidRDefault="00697AC9" w:rsidP="008E1922">
      <w:pPr>
        <w:spacing w:after="0" w:line="360" w:lineRule="auto"/>
        <w:ind w:firstLine="567"/>
        <w:jc w:val="both"/>
        <w:rPr>
          <w:rFonts w:ascii="Times New Roman" w:hAnsi="Times New Roman" w:cs="Times New Roman"/>
          <w:spacing w:val="-6"/>
          <w:sz w:val="28"/>
          <w:szCs w:val="28"/>
        </w:rPr>
      </w:pPr>
    </w:p>
    <w:p w:rsidR="00697AC9" w:rsidRDefault="00732091" w:rsidP="008E1922">
      <w:pPr>
        <w:spacing w:after="0" w:line="360" w:lineRule="auto"/>
        <w:ind w:firstLine="567"/>
        <w:jc w:val="both"/>
        <w:rPr>
          <w:rFonts w:ascii="Times New Roman" w:hAnsi="Times New Roman" w:cs="Times New Roman"/>
          <w:spacing w:val="-6"/>
          <w:sz w:val="28"/>
          <w:szCs w:val="28"/>
        </w:rPr>
      </w:pPr>
      <w:r w:rsidRPr="00732091">
        <w:rPr>
          <w:noProof/>
          <w:spacing w:val="-6"/>
        </w:rPr>
        <w:pict>
          <v:shape id="_x0000_s1043" type="#_x0000_t202" style="position:absolute;left:0;text-align:left;margin-left:-128.25pt;margin-top:21.9pt;width:118.5pt;height:23.15pt;z-index:251689984" stroked="f">
            <v:textbox style="mso-next-textbox:#_x0000_s1043" inset="0,0,0,0">
              <w:txbxContent>
                <w:p w:rsidR="00741E55" w:rsidRPr="00070FE5" w:rsidRDefault="00741E55" w:rsidP="005424F9">
                  <w:pPr>
                    <w:pStyle w:val="ac"/>
                    <w:jc w:val="center"/>
                    <w:rPr>
                      <w:rFonts w:ascii="Times New Roman" w:hAnsi="Times New Roman" w:cs="Times New Roman"/>
                      <w:b w:val="0"/>
                      <w:i/>
                      <w:noProof/>
                      <w:color w:val="000000" w:themeColor="text1"/>
                      <w:sz w:val="26"/>
                      <w:szCs w:val="26"/>
                    </w:rPr>
                  </w:pPr>
                  <w:r w:rsidRPr="00070FE5">
                    <w:rPr>
                      <w:rFonts w:ascii="Times New Roman" w:hAnsi="Times New Roman" w:cs="Times New Roman"/>
                      <w:b w:val="0"/>
                      <w:i/>
                      <w:color w:val="000000" w:themeColor="text1"/>
                      <w:sz w:val="26"/>
                      <w:szCs w:val="26"/>
                    </w:rPr>
                    <w:t xml:space="preserve">Рисунок 3. </w:t>
                  </w:r>
                  <w:r w:rsidRPr="00070FE5">
                    <w:rPr>
                      <w:rFonts w:ascii="Times New Roman" w:hAnsi="Times New Roman" w:cs="Times New Roman"/>
                      <w:i/>
                      <w:color w:val="000000" w:themeColor="text1"/>
                      <w:sz w:val="26"/>
                      <w:szCs w:val="26"/>
                    </w:rPr>
                    <w:t>Гай</w:t>
                  </w:r>
                </w:p>
              </w:txbxContent>
            </v:textbox>
            <w10:wrap type="square"/>
          </v:shape>
        </w:pict>
      </w:r>
    </w:p>
    <w:p w:rsidR="00697AC9" w:rsidRPr="00697AC9" w:rsidRDefault="00697AC9" w:rsidP="008E1922">
      <w:pPr>
        <w:spacing w:after="0" w:line="360" w:lineRule="auto"/>
        <w:ind w:firstLine="567"/>
        <w:jc w:val="both"/>
        <w:rPr>
          <w:rFonts w:ascii="Times New Roman" w:hAnsi="Times New Roman" w:cs="Times New Roman"/>
          <w:spacing w:val="-6"/>
          <w:sz w:val="28"/>
          <w:szCs w:val="28"/>
        </w:rPr>
      </w:pPr>
    </w:p>
    <w:p w:rsidR="0088587F" w:rsidRPr="00F149DE" w:rsidRDefault="00471901" w:rsidP="008E1922">
      <w:pPr>
        <w:spacing w:after="0" w:line="360" w:lineRule="auto"/>
        <w:ind w:firstLine="567"/>
        <w:jc w:val="both"/>
        <w:rPr>
          <w:rFonts w:ascii="Times New Roman" w:hAnsi="Times New Roman" w:cs="Times New Roman"/>
          <w:spacing w:val="-6"/>
          <w:sz w:val="28"/>
          <w:szCs w:val="28"/>
        </w:rPr>
      </w:pPr>
      <w:r w:rsidRPr="00F149DE">
        <w:rPr>
          <w:rFonts w:ascii="Times New Roman" w:hAnsi="Times New Roman" w:cs="Times New Roman"/>
          <w:spacing w:val="-6"/>
          <w:sz w:val="28"/>
          <w:szCs w:val="28"/>
        </w:rPr>
        <w:t xml:space="preserve">При самом завоевании городов греческой культуры за ними редко признавали некоторые национальные своеобразия частного права (например, сохранялись прежние суды для разрешения мелких споров между гражданами данной </w:t>
      </w:r>
      <w:proofErr w:type="spellStart"/>
      <w:r w:rsidRPr="00F149DE">
        <w:rPr>
          <w:rFonts w:ascii="Times New Roman" w:hAnsi="Times New Roman" w:cs="Times New Roman"/>
          <w:spacing w:val="-6"/>
          <w:sz w:val="28"/>
          <w:szCs w:val="28"/>
        </w:rPr>
        <w:t>civitas</w:t>
      </w:r>
      <w:proofErr w:type="spellEnd"/>
      <w:r w:rsidRPr="00F149DE">
        <w:rPr>
          <w:rFonts w:ascii="Times New Roman" w:hAnsi="Times New Roman" w:cs="Times New Roman"/>
          <w:spacing w:val="-6"/>
          <w:sz w:val="28"/>
          <w:szCs w:val="28"/>
        </w:rPr>
        <w:t xml:space="preserve"> — </w:t>
      </w:r>
      <w:r w:rsidRPr="00F149DE">
        <w:rPr>
          <w:rFonts w:ascii="Times New Roman" w:hAnsi="Times New Roman" w:cs="Times New Roman"/>
          <w:spacing w:val="-6"/>
          <w:sz w:val="28"/>
          <w:szCs w:val="28"/>
        </w:rPr>
        <w:lastRenderedPageBreak/>
        <w:t>городской общины и т.п.). Тенденции императорского режима к централизации привели к попыткам вытеснения права отдельных покоренных народностей общеимперским законодательством. Однако вытеснить местное право полностью не удавалось; оно сохраняло значение по крайней мере субсидиарного (вспом</w:t>
      </w:r>
      <w:r w:rsidR="00697AC9">
        <w:rPr>
          <w:rFonts w:ascii="Times New Roman" w:hAnsi="Times New Roman" w:cs="Times New Roman"/>
          <w:spacing w:val="-6"/>
          <w:sz w:val="28"/>
          <w:szCs w:val="28"/>
        </w:rPr>
        <w:t>огательного) права.</w:t>
      </w:r>
    </w:p>
    <w:p w:rsidR="00B74033" w:rsidRPr="002B1FBB" w:rsidRDefault="00732091" w:rsidP="00F149DE">
      <w:pPr>
        <w:spacing w:after="0" w:line="360" w:lineRule="auto"/>
        <w:ind w:firstLine="709"/>
        <w:jc w:val="both"/>
        <w:rPr>
          <w:rFonts w:ascii="Times New Roman" w:hAnsi="Times New Roman" w:cs="Times New Roman"/>
          <w:sz w:val="28"/>
          <w:szCs w:val="28"/>
        </w:rPr>
      </w:pPr>
      <w:r w:rsidRPr="00732091">
        <w:rPr>
          <w:rFonts w:ascii="Times New Roman" w:hAnsi="Times New Roman" w:cs="Times New Roman"/>
          <w:noProof/>
          <w:spacing w:val="-6"/>
          <w:sz w:val="28"/>
          <w:szCs w:val="28"/>
          <w:lang w:eastAsia="ru-RU"/>
        </w:rPr>
        <w:pict>
          <v:shape id="_x0000_s1050" type="#_x0000_t202" style="position:absolute;left:0;text-align:left;margin-left:144.3pt;margin-top:143.55pt;width:335.25pt;height:184.95pt;z-index:251696128">
            <v:textbox style="mso-next-textbox:#_x0000_s1050">
              <w:txbxContent>
                <w:p w:rsidR="00741E55" w:rsidRPr="00157471" w:rsidRDefault="00333F21" w:rsidP="00EE09CD">
                  <w:pPr>
                    <w:shd w:val="clear" w:color="auto" w:fill="FFFFFF" w:themeFill="background1"/>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Юстиниан, </w:t>
                  </w:r>
                  <w:r w:rsidR="00741E55" w:rsidRPr="00157471">
                    <w:rPr>
                      <w:rFonts w:ascii="Times New Roman" w:hAnsi="Times New Roman" w:cs="Times New Roman"/>
                      <w:b/>
                      <w:bCs/>
                      <w:sz w:val="28"/>
                      <w:szCs w:val="28"/>
                      <w:shd w:val="clear" w:color="auto" w:fill="FFFFFF"/>
                    </w:rPr>
                    <w:t>полководец и реформатор, — один из наиболее выдающихся монархов раннего средневековья</w:t>
                  </w:r>
                  <w:r w:rsidR="00741E55" w:rsidRPr="00157471">
                    <w:rPr>
                      <w:rFonts w:ascii="Times New Roman" w:hAnsi="Times New Roman" w:cs="Times New Roman"/>
                      <w:sz w:val="28"/>
                      <w:szCs w:val="28"/>
                      <w:shd w:val="clear" w:color="auto" w:fill="FFFFFF"/>
                    </w:rPr>
                    <w:t xml:space="preserve">. Его правление знаменует собой окончательный этап перехода от римских традиций к византийскому стилю правления. Ещё одним важным событием является поручение Юстиниана о переработке римского права, результатом которого стал новый свод законов — свод Юстиниана (лат. </w:t>
                  </w:r>
                  <w:proofErr w:type="spellStart"/>
                  <w:r w:rsidR="00741E55" w:rsidRPr="00157471">
                    <w:rPr>
                      <w:rFonts w:ascii="Times New Roman" w:hAnsi="Times New Roman" w:cs="Times New Roman"/>
                      <w:sz w:val="28"/>
                      <w:szCs w:val="28"/>
                      <w:shd w:val="clear" w:color="auto" w:fill="FFFFFF"/>
                    </w:rPr>
                    <w:t>Corpus</w:t>
                  </w:r>
                  <w:proofErr w:type="spellEnd"/>
                  <w:r w:rsidR="00741E55" w:rsidRPr="00157471">
                    <w:rPr>
                      <w:rFonts w:ascii="Times New Roman" w:hAnsi="Times New Roman" w:cs="Times New Roman"/>
                      <w:sz w:val="28"/>
                      <w:szCs w:val="28"/>
                      <w:shd w:val="clear" w:color="auto" w:fill="FFFFFF"/>
                    </w:rPr>
                    <w:t xml:space="preserve"> </w:t>
                  </w:r>
                  <w:proofErr w:type="spellStart"/>
                  <w:r w:rsidR="00741E55" w:rsidRPr="00157471">
                    <w:rPr>
                      <w:rFonts w:ascii="Times New Roman" w:hAnsi="Times New Roman" w:cs="Times New Roman"/>
                      <w:sz w:val="28"/>
                      <w:szCs w:val="28"/>
                      <w:shd w:val="clear" w:color="auto" w:fill="FFFFFF"/>
                    </w:rPr>
                    <w:t>iuris</w:t>
                  </w:r>
                  <w:proofErr w:type="spellEnd"/>
                  <w:r w:rsidR="00741E55" w:rsidRPr="00157471">
                    <w:rPr>
                      <w:rFonts w:ascii="Times New Roman" w:hAnsi="Times New Roman" w:cs="Times New Roman"/>
                      <w:sz w:val="28"/>
                      <w:szCs w:val="28"/>
                      <w:shd w:val="clear" w:color="auto" w:fill="FFFFFF"/>
                    </w:rPr>
                    <w:t xml:space="preserve"> </w:t>
                  </w:r>
                  <w:proofErr w:type="spellStart"/>
                  <w:r w:rsidR="00741E55" w:rsidRPr="00157471">
                    <w:rPr>
                      <w:rFonts w:ascii="Times New Roman" w:hAnsi="Times New Roman" w:cs="Times New Roman"/>
                      <w:sz w:val="28"/>
                      <w:szCs w:val="28"/>
                      <w:shd w:val="clear" w:color="auto" w:fill="FFFFFF"/>
                    </w:rPr>
                    <w:t>civilis</w:t>
                  </w:r>
                  <w:proofErr w:type="spellEnd"/>
                  <w:r w:rsidR="00741E55" w:rsidRPr="00157471">
                    <w:rPr>
                      <w:rFonts w:ascii="Times New Roman" w:hAnsi="Times New Roman" w:cs="Times New Roman"/>
                      <w:sz w:val="28"/>
                      <w:szCs w:val="28"/>
                      <w:shd w:val="clear" w:color="auto" w:fill="FFFFFF"/>
                    </w:rPr>
                    <w:t>).</w:t>
                  </w:r>
                </w:p>
              </w:txbxContent>
            </v:textbox>
          </v:shape>
        </w:pict>
      </w:r>
      <w:r w:rsidR="0039709A">
        <w:rPr>
          <w:rFonts w:ascii="Times New Roman" w:hAnsi="Times New Roman" w:cs="Times New Roman"/>
          <w:noProof/>
          <w:sz w:val="28"/>
          <w:szCs w:val="28"/>
          <w:lang w:eastAsia="ru-RU"/>
        </w:rPr>
        <w:drawing>
          <wp:anchor distT="0" distB="0" distL="114300" distR="114300" simplePos="0" relativeHeight="251685888" behindDoc="1" locked="0" layoutInCell="1" allowOverlap="1">
            <wp:simplePos x="0" y="0"/>
            <wp:positionH relativeFrom="column">
              <wp:posOffset>22860</wp:posOffset>
            </wp:positionH>
            <wp:positionV relativeFrom="paragraph">
              <wp:posOffset>1807845</wp:posOffset>
            </wp:positionV>
            <wp:extent cx="1597660" cy="1885950"/>
            <wp:effectExtent l="19050" t="0" r="2540" b="0"/>
            <wp:wrapTight wrapText="right">
              <wp:wrapPolygon edited="0">
                <wp:start x="-258" y="0"/>
                <wp:lineTo x="-258" y="21382"/>
                <wp:lineTo x="21634" y="21382"/>
                <wp:lineTo x="21634" y="0"/>
                <wp:lineTo x="-258" y="0"/>
              </wp:wrapPolygon>
            </wp:wrapTight>
            <wp:docPr id="2" name="Рисунок 1" descr="га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ай.jpg"/>
                    <pic:cNvPicPr/>
                  </pic:nvPicPr>
                  <pic:blipFill>
                    <a:blip r:embed="rId22" cstate="print"/>
                    <a:stretch>
                      <a:fillRect/>
                    </a:stretch>
                  </pic:blipFill>
                  <pic:spPr>
                    <a:xfrm>
                      <a:off x="0" y="0"/>
                      <a:ext cx="1597660" cy="1885950"/>
                    </a:xfrm>
                    <a:prstGeom prst="rect">
                      <a:avLst/>
                    </a:prstGeom>
                  </pic:spPr>
                </pic:pic>
              </a:graphicData>
            </a:graphic>
          </wp:anchor>
        </w:drawing>
      </w:r>
      <w:r w:rsidR="00471901" w:rsidRPr="002B1FBB">
        <w:rPr>
          <w:rFonts w:ascii="Times New Roman" w:hAnsi="Times New Roman" w:cs="Times New Roman"/>
          <w:sz w:val="28"/>
          <w:szCs w:val="28"/>
        </w:rPr>
        <w:t xml:space="preserve">Больше того, греческое и восточное право оказали влияние и на само общеимперское римское право. Можно назвать ряд гражданско-правовых институтов греческого или вообще восточного происхождения: такова, например, ипотека — одна из форм залогового права, </w:t>
      </w:r>
      <w:proofErr w:type="spellStart"/>
      <w:r w:rsidR="00471901" w:rsidRPr="002B1FBB">
        <w:rPr>
          <w:rFonts w:ascii="Times New Roman" w:hAnsi="Times New Roman" w:cs="Times New Roman"/>
          <w:sz w:val="28"/>
          <w:szCs w:val="28"/>
        </w:rPr>
        <w:t>синграфы</w:t>
      </w:r>
      <w:proofErr w:type="spellEnd"/>
      <w:r w:rsidR="00471901" w:rsidRPr="002B1FBB">
        <w:rPr>
          <w:rFonts w:ascii="Times New Roman" w:hAnsi="Times New Roman" w:cs="Times New Roman"/>
          <w:sz w:val="28"/>
          <w:szCs w:val="28"/>
        </w:rPr>
        <w:t xml:space="preserve"> и </w:t>
      </w:r>
      <w:proofErr w:type="spellStart"/>
      <w:r w:rsidR="00471901" w:rsidRPr="002B1FBB">
        <w:rPr>
          <w:rFonts w:ascii="Times New Roman" w:hAnsi="Times New Roman" w:cs="Times New Roman"/>
          <w:sz w:val="28"/>
          <w:szCs w:val="28"/>
        </w:rPr>
        <w:t>хирографы</w:t>
      </w:r>
      <w:proofErr w:type="spellEnd"/>
      <w:r w:rsidR="00471901" w:rsidRPr="002B1FBB">
        <w:rPr>
          <w:rFonts w:ascii="Times New Roman" w:hAnsi="Times New Roman" w:cs="Times New Roman"/>
          <w:sz w:val="28"/>
          <w:szCs w:val="28"/>
        </w:rPr>
        <w:t xml:space="preserve"> — долговые расписки и др. В этом было одно из проявлений общего влияни</w:t>
      </w:r>
      <w:r w:rsidR="00B74033" w:rsidRPr="002B1FBB">
        <w:rPr>
          <w:rFonts w:ascii="Times New Roman" w:hAnsi="Times New Roman" w:cs="Times New Roman"/>
          <w:sz w:val="28"/>
          <w:szCs w:val="28"/>
        </w:rPr>
        <w:t>я греческой культуры на римскую.</w:t>
      </w:r>
    </w:p>
    <w:p w:rsidR="00EE2E86" w:rsidRDefault="00EE2E86" w:rsidP="00843F5E">
      <w:pPr>
        <w:spacing w:after="0" w:line="360" w:lineRule="auto"/>
        <w:ind w:firstLine="567"/>
        <w:jc w:val="both"/>
        <w:rPr>
          <w:rFonts w:ascii="Times New Roman" w:hAnsi="Times New Roman" w:cs="Times New Roman"/>
          <w:spacing w:val="-6"/>
          <w:sz w:val="28"/>
          <w:szCs w:val="28"/>
        </w:rPr>
      </w:pPr>
    </w:p>
    <w:p w:rsidR="00EE2E86" w:rsidRDefault="00EE2E86" w:rsidP="00843F5E">
      <w:pPr>
        <w:spacing w:after="0" w:line="360" w:lineRule="auto"/>
        <w:ind w:firstLine="567"/>
        <w:jc w:val="both"/>
        <w:rPr>
          <w:rFonts w:ascii="Times New Roman" w:hAnsi="Times New Roman" w:cs="Times New Roman"/>
          <w:spacing w:val="-6"/>
          <w:sz w:val="28"/>
          <w:szCs w:val="28"/>
        </w:rPr>
      </w:pPr>
    </w:p>
    <w:p w:rsidR="00EE2E86" w:rsidRDefault="00EE2E86" w:rsidP="00843F5E">
      <w:pPr>
        <w:spacing w:after="0" w:line="360" w:lineRule="auto"/>
        <w:ind w:firstLine="567"/>
        <w:jc w:val="both"/>
        <w:rPr>
          <w:rFonts w:ascii="Times New Roman" w:hAnsi="Times New Roman" w:cs="Times New Roman"/>
          <w:spacing w:val="-6"/>
          <w:sz w:val="28"/>
          <w:szCs w:val="28"/>
        </w:rPr>
      </w:pPr>
    </w:p>
    <w:p w:rsidR="00EE2E86" w:rsidRDefault="00EE2E86" w:rsidP="00843F5E">
      <w:pPr>
        <w:spacing w:after="0" w:line="360" w:lineRule="auto"/>
        <w:ind w:firstLine="567"/>
        <w:jc w:val="both"/>
        <w:rPr>
          <w:rFonts w:ascii="Times New Roman" w:hAnsi="Times New Roman" w:cs="Times New Roman"/>
          <w:spacing w:val="-6"/>
          <w:sz w:val="28"/>
          <w:szCs w:val="28"/>
        </w:rPr>
      </w:pPr>
    </w:p>
    <w:p w:rsidR="00157471" w:rsidRDefault="00157471" w:rsidP="00843F5E">
      <w:pPr>
        <w:spacing w:after="0" w:line="360" w:lineRule="auto"/>
        <w:ind w:firstLine="567"/>
        <w:jc w:val="both"/>
        <w:rPr>
          <w:rFonts w:ascii="Times New Roman" w:hAnsi="Times New Roman" w:cs="Times New Roman"/>
          <w:spacing w:val="-6"/>
          <w:sz w:val="28"/>
          <w:szCs w:val="28"/>
        </w:rPr>
      </w:pPr>
    </w:p>
    <w:p w:rsidR="00157471" w:rsidRDefault="00157471" w:rsidP="00843F5E">
      <w:pPr>
        <w:spacing w:after="0" w:line="360" w:lineRule="auto"/>
        <w:ind w:firstLine="567"/>
        <w:jc w:val="both"/>
        <w:rPr>
          <w:rFonts w:ascii="Times New Roman" w:hAnsi="Times New Roman" w:cs="Times New Roman"/>
          <w:spacing w:val="-6"/>
          <w:sz w:val="28"/>
          <w:szCs w:val="28"/>
        </w:rPr>
      </w:pPr>
    </w:p>
    <w:p w:rsidR="00157471" w:rsidRDefault="00732091" w:rsidP="00843F5E">
      <w:pPr>
        <w:spacing w:after="0" w:line="360" w:lineRule="auto"/>
        <w:ind w:firstLine="567"/>
        <w:jc w:val="both"/>
        <w:rPr>
          <w:rFonts w:ascii="Times New Roman" w:hAnsi="Times New Roman" w:cs="Times New Roman"/>
          <w:spacing w:val="-6"/>
          <w:sz w:val="28"/>
          <w:szCs w:val="28"/>
        </w:rPr>
      </w:pPr>
      <w:r w:rsidRPr="00732091">
        <w:rPr>
          <w:noProof/>
          <w:spacing w:val="-6"/>
        </w:rPr>
        <w:pict>
          <v:shape id="_x0000_s1042" type="#_x0000_t202" style="position:absolute;left:0;text-align:left;margin-left:1.05pt;margin-top:8.15pt;width:131.45pt;height:20.25pt;z-index:251687936" wrapcoords="-129 0 -129 20925 21600 20925 21600 0 -129 0" stroked="f">
            <v:textbox style="mso-next-textbox:#_x0000_s1042" inset="0,0,0,0">
              <w:txbxContent>
                <w:p w:rsidR="00741E55" w:rsidRPr="00302566" w:rsidRDefault="00741E55" w:rsidP="0039709A">
                  <w:pPr>
                    <w:pStyle w:val="ac"/>
                    <w:jc w:val="both"/>
                    <w:rPr>
                      <w:rFonts w:ascii="Times New Roman" w:hAnsi="Times New Roman" w:cs="Times New Roman"/>
                      <w:i/>
                      <w:noProof/>
                      <w:color w:val="000000" w:themeColor="text1"/>
                      <w:sz w:val="24"/>
                      <w:szCs w:val="24"/>
                    </w:rPr>
                  </w:pPr>
                  <w:r w:rsidRPr="00302566">
                    <w:rPr>
                      <w:rFonts w:ascii="Times New Roman" w:hAnsi="Times New Roman" w:cs="Times New Roman"/>
                      <w:b w:val="0"/>
                      <w:i/>
                      <w:color w:val="000000" w:themeColor="text1"/>
                      <w:sz w:val="24"/>
                      <w:szCs w:val="24"/>
                    </w:rPr>
                    <w:t>Рисунок</w:t>
                  </w:r>
                  <w:r>
                    <w:rPr>
                      <w:rFonts w:ascii="Times New Roman" w:hAnsi="Times New Roman" w:cs="Times New Roman"/>
                      <w:b w:val="0"/>
                      <w:i/>
                      <w:color w:val="000000" w:themeColor="text1"/>
                      <w:sz w:val="24"/>
                      <w:szCs w:val="24"/>
                    </w:rPr>
                    <w:t xml:space="preserve"> 4</w:t>
                  </w:r>
                  <w:r w:rsidRPr="00302566">
                    <w:rPr>
                      <w:rFonts w:ascii="Times New Roman" w:hAnsi="Times New Roman" w:cs="Times New Roman"/>
                      <w:b w:val="0"/>
                      <w:i/>
                      <w:color w:val="000000" w:themeColor="text1"/>
                      <w:sz w:val="24"/>
                      <w:szCs w:val="24"/>
                    </w:rPr>
                    <w:t>.</w:t>
                  </w:r>
                  <w:r w:rsidRPr="00302566">
                    <w:rPr>
                      <w:rFonts w:ascii="Times New Roman" w:hAnsi="Times New Roman" w:cs="Times New Roman"/>
                      <w:i/>
                      <w:color w:val="000000" w:themeColor="text1"/>
                      <w:sz w:val="24"/>
                      <w:szCs w:val="24"/>
                    </w:rPr>
                    <w:t xml:space="preserve"> </w:t>
                  </w:r>
                  <w:proofErr w:type="spellStart"/>
                  <w:r w:rsidRPr="00302566">
                    <w:rPr>
                      <w:rFonts w:ascii="Times New Roman" w:hAnsi="Times New Roman" w:cs="Times New Roman"/>
                      <w:i/>
                      <w:color w:val="000000" w:themeColor="text1"/>
                      <w:sz w:val="24"/>
                      <w:szCs w:val="24"/>
                    </w:rPr>
                    <w:t>Юстианин</w:t>
                  </w:r>
                  <w:proofErr w:type="spellEnd"/>
                  <w:r w:rsidRPr="00302566">
                    <w:rPr>
                      <w:rFonts w:ascii="Times New Roman" w:hAnsi="Times New Roman" w:cs="Times New Roman"/>
                      <w:i/>
                      <w:color w:val="000000" w:themeColor="text1"/>
                      <w:sz w:val="24"/>
                      <w:szCs w:val="24"/>
                    </w:rPr>
                    <w:t xml:space="preserve"> </w:t>
                  </w:r>
                  <w:r w:rsidRPr="00302566">
                    <w:rPr>
                      <w:rFonts w:ascii="Times New Roman" w:hAnsi="Times New Roman" w:cs="Times New Roman"/>
                      <w:i/>
                      <w:color w:val="000000" w:themeColor="text1"/>
                      <w:sz w:val="24"/>
                      <w:szCs w:val="24"/>
                      <w:lang w:val="en-US"/>
                    </w:rPr>
                    <w:t>I</w:t>
                  </w:r>
                </w:p>
              </w:txbxContent>
            </v:textbox>
            <w10:wrap type="tight" side="right"/>
          </v:shape>
        </w:pict>
      </w:r>
    </w:p>
    <w:p w:rsidR="00157471" w:rsidRDefault="00157471" w:rsidP="00843F5E">
      <w:pPr>
        <w:spacing w:after="0" w:line="360" w:lineRule="auto"/>
        <w:ind w:firstLine="567"/>
        <w:jc w:val="both"/>
        <w:rPr>
          <w:rFonts w:ascii="Times New Roman" w:hAnsi="Times New Roman" w:cs="Times New Roman"/>
          <w:spacing w:val="-6"/>
          <w:sz w:val="28"/>
          <w:szCs w:val="28"/>
        </w:rPr>
      </w:pPr>
    </w:p>
    <w:p w:rsidR="00C527C6" w:rsidRPr="00195D5F" w:rsidRDefault="00471901" w:rsidP="00843F5E">
      <w:pPr>
        <w:spacing w:after="0" w:line="360" w:lineRule="auto"/>
        <w:ind w:firstLine="567"/>
        <w:jc w:val="both"/>
        <w:rPr>
          <w:rFonts w:ascii="Times New Roman" w:hAnsi="Times New Roman" w:cs="Times New Roman"/>
          <w:spacing w:val="-6"/>
          <w:sz w:val="28"/>
          <w:szCs w:val="28"/>
        </w:rPr>
      </w:pPr>
      <w:r w:rsidRPr="00F149DE">
        <w:rPr>
          <w:rFonts w:ascii="Times New Roman" w:hAnsi="Times New Roman" w:cs="Times New Roman"/>
          <w:spacing w:val="-6"/>
          <w:sz w:val="28"/>
          <w:szCs w:val="28"/>
        </w:rPr>
        <w:t xml:space="preserve">Местные особенности римского права раскрываются главным образом при изучении папирусов, надписей и т.п. Рамки курса «Основы римского гражданского права» не позволяют остановиться на </w:t>
      </w:r>
      <w:r w:rsidR="0039709A" w:rsidRPr="00F149DE">
        <w:rPr>
          <w:rFonts w:ascii="Times New Roman" w:hAnsi="Times New Roman" w:cs="Times New Roman"/>
          <w:spacing w:val="-6"/>
          <w:sz w:val="28"/>
          <w:szCs w:val="28"/>
        </w:rPr>
        <w:t>этих местных особенностях права</w:t>
      </w:r>
      <w:r w:rsidR="00843F5E" w:rsidRPr="00F149DE">
        <w:rPr>
          <w:rFonts w:ascii="Times New Roman" w:hAnsi="Times New Roman" w:cs="Times New Roman"/>
          <w:spacing w:val="-6"/>
          <w:sz w:val="28"/>
          <w:szCs w:val="28"/>
        </w:rPr>
        <w:t xml:space="preserve"> </w:t>
      </w:r>
      <w:r w:rsidRPr="00F149DE">
        <w:rPr>
          <w:rFonts w:ascii="Times New Roman" w:hAnsi="Times New Roman" w:cs="Times New Roman"/>
          <w:spacing w:val="-6"/>
          <w:sz w:val="28"/>
          <w:szCs w:val="28"/>
        </w:rPr>
        <w:t>отдельн</w:t>
      </w:r>
      <w:r w:rsidR="008E1922" w:rsidRPr="00F149DE">
        <w:rPr>
          <w:rFonts w:ascii="Times New Roman" w:hAnsi="Times New Roman" w:cs="Times New Roman"/>
          <w:spacing w:val="-6"/>
          <w:sz w:val="28"/>
          <w:szCs w:val="28"/>
        </w:rPr>
        <w:t xml:space="preserve">ых областей Римской империи. </w:t>
      </w:r>
      <w:r w:rsidRPr="00F149DE">
        <w:rPr>
          <w:rFonts w:ascii="Times New Roman" w:hAnsi="Times New Roman" w:cs="Times New Roman"/>
          <w:spacing w:val="-6"/>
          <w:sz w:val="28"/>
          <w:szCs w:val="28"/>
        </w:rPr>
        <w:t>Система изложения в учебнике принята в основном та, по которой строились элементарные учебники римских юристов, так называемые Институции (особой</w:t>
      </w:r>
      <w:r w:rsidRPr="002B1FBB">
        <w:rPr>
          <w:rFonts w:ascii="Times New Roman" w:hAnsi="Times New Roman" w:cs="Times New Roman"/>
          <w:sz w:val="28"/>
          <w:szCs w:val="28"/>
        </w:rPr>
        <w:t xml:space="preserve"> популярностью пользовал</w:t>
      </w:r>
      <w:r w:rsidR="00B74033" w:rsidRPr="002B1FBB">
        <w:rPr>
          <w:rFonts w:ascii="Times New Roman" w:hAnsi="Times New Roman" w:cs="Times New Roman"/>
          <w:sz w:val="28"/>
          <w:szCs w:val="28"/>
        </w:rPr>
        <w:t>ись Институции юриста II в. Гая</w:t>
      </w:r>
      <w:r w:rsidRPr="002B1FBB">
        <w:rPr>
          <w:rFonts w:ascii="Times New Roman" w:hAnsi="Times New Roman" w:cs="Times New Roman"/>
          <w:sz w:val="28"/>
          <w:szCs w:val="28"/>
        </w:rPr>
        <w:t xml:space="preserve">. Институции состояли из трех основных частей: </w:t>
      </w:r>
      <w:proofErr w:type="spellStart"/>
      <w:r w:rsidRPr="002B1FBB">
        <w:rPr>
          <w:rFonts w:ascii="Times New Roman" w:hAnsi="Times New Roman" w:cs="Times New Roman"/>
          <w:sz w:val="28"/>
          <w:szCs w:val="28"/>
        </w:rPr>
        <w:t>personae</w:t>
      </w:r>
      <w:proofErr w:type="spellEnd"/>
      <w:r w:rsidRPr="002B1FBB">
        <w:rPr>
          <w:rFonts w:ascii="Times New Roman" w:hAnsi="Times New Roman" w:cs="Times New Roman"/>
          <w:sz w:val="28"/>
          <w:szCs w:val="28"/>
        </w:rPr>
        <w:t xml:space="preserve"> (учение о лицах, субъектах права), </w:t>
      </w:r>
      <w:proofErr w:type="spellStart"/>
      <w:r w:rsidRPr="002B1FBB">
        <w:rPr>
          <w:rFonts w:ascii="Times New Roman" w:hAnsi="Times New Roman" w:cs="Times New Roman"/>
          <w:sz w:val="28"/>
          <w:szCs w:val="28"/>
        </w:rPr>
        <w:t>res</w:t>
      </w:r>
      <w:proofErr w:type="spellEnd"/>
      <w:r w:rsidRPr="002B1FBB">
        <w:rPr>
          <w:rFonts w:ascii="Times New Roman" w:hAnsi="Times New Roman" w:cs="Times New Roman"/>
          <w:sz w:val="28"/>
          <w:szCs w:val="28"/>
        </w:rPr>
        <w:t xml:space="preserve"> (учение о вещах, правах на вещи, обязательствах), </w:t>
      </w:r>
      <w:proofErr w:type="spellStart"/>
      <w:r w:rsidRPr="002B1FBB">
        <w:rPr>
          <w:rFonts w:ascii="Times New Roman" w:hAnsi="Times New Roman" w:cs="Times New Roman"/>
          <w:sz w:val="28"/>
          <w:szCs w:val="28"/>
        </w:rPr>
        <w:t>actiones</w:t>
      </w:r>
      <w:proofErr w:type="spellEnd"/>
      <w:r w:rsidRPr="002B1FBB">
        <w:rPr>
          <w:rFonts w:ascii="Times New Roman" w:hAnsi="Times New Roman" w:cs="Times New Roman"/>
          <w:sz w:val="28"/>
          <w:szCs w:val="28"/>
        </w:rPr>
        <w:t xml:space="preserve"> (учение об исках). В данном учебнике после «Введения» дается раздел «Источники права», так как без ознакомления с источниками невозможно изучение предмета. Далее излагается учение об исках, так как в силу </w:t>
      </w:r>
      <w:r w:rsidRPr="002B1FBB">
        <w:rPr>
          <w:rFonts w:ascii="Times New Roman" w:hAnsi="Times New Roman" w:cs="Times New Roman"/>
          <w:sz w:val="28"/>
          <w:szCs w:val="28"/>
        </w:rPr>
        <w:lastRenderedPageBreak/>
        <w:t xml:space="preserve">особенностей римского гражданского процесса без ознакомления с учением об исках нельзя понять целого ряда римских гражданско-правовых институтов. После этого (в соответствии с системой Институций) излагается учение о лицах </w:t>
      </w:r>
      <w:r w:rsidRPr="00195D5F">
        <w:rPr>
          <w:rFonts w:ascii="Times New Roman" w:hAnsi="Times New Roman" w:cs="Times New Roman"/>
          <w:spacing w:val="-6"/>
          <w:sz w:val="28"/>
          <w:szCs w:val="28"/>
        </w:rPr>
        <w:t>и в связи с ним семейно-правовые отношения, вещные права</w:t>
      </w:r>
      <w:r w:rsidR="001C4583" w:rsidRPr="00195D5F">
        <w:rPr>
          <w:rFonts w:ascii="Times New Roman" w:hAnsi="Times New Roman" w:cs="Times New Roman"/>
          <w:spacing w:val="-6"/>
          <w:sz w:val="28"/>
          <w:szCs w:val="28"/>
        </w:rPr>
        <w:t>, обязательственное право</w:t>
      </w:r>
      <w:r w:rsidRPr="00195D5F">
        <w:rPr>
          <w:rFonts w:ascii="Times New Roman" w:hAnsi="Times New Roman" w:cs="Times New Roman"/>
          <w:spacing w:val="-6"/>
          <w:sz w:val="28"/>
          <w:szCs w:val="28"/>
        </w:rPr>
        <w:t xml:space="preserve">. Последним разделом дается наследственное право, так как оно предполагает знакомство со всеми видами имущественных прав. </w:t>
      </w:r>
    </w:p>
    <w:p w:rsidR="00C527C6" w:rsidRDefault="00C527C6" w:rsidP="00380D26">
      <w:pPr>
        <w:spacing w:after="0" w:line="360" w:lineRule="auto"/>
        <w:ind w:firstLine="567"/>
        <w:jc w:val="both"/>
        <w:rPr>
          <w:rFonts w:ascii="Times New Roman" w:hAnsi="Times New Roman" w:cs="Times New Roman"/>
          <w:sz w:val="28"/>
          <w:szCs w:val="28"/>
        </w:rPr>
      </w:pPr>
    </w:p>
    <w:p w:rsidR="009543A6" w:rsidRPr="005F6836" w:rsidRDefault="009543A6" w:rsidP="00380D26">
      <w:pPr>
        <w:spacing w:after="0" w:line="360" w:lineRule="auto"/>
        <w:ind w:firstLine="567"/>
        <w:jc w:val="both"/>
        <w:rPr>
          <w:rFonts w:ascii="Times New Roman" w:hAnsi="Times New Roman" w:cs="Times New Roman"/>
          <w:sz w:val="28"/>
          <w:szCs w:val="28"/>
        </w:rPr>
      </w:pPr>
    </w:p>
    <w:p w:rsidR="00EE2E86" w:rsidRPr="005F6836" w:rsidRDefault="00471901" w:rsidP="00F137F3">
      <w:pPr>
        <w:pStyle w:val="1"/>
        <w:spacing w:before="0" w:line="360" w:lineRule="auto"/>
        <w:jc w:val="center"/>
        <w:rPr>
          <w:rFonts w:ascii="Times New Roman" w:hAnsi="Times New Roman" w:cs="Times New Roman"/>
          <w:color w:val="auto"/>
        </w:rPr>
      </w:pPr>
      <w:bookmarkStart w:id="9" w:name="_Toc158071919"/>
      <w:r w:rsidRPr="005F6836">
        <w:rPr>
          <w:rFonts w:ascii="Times New Roman" w:hAnsi="Times New Roman" w:cs="Times New Roman"/>
          <w:color w:val="auto"/>
        </w:rPr>
        <w:t>Роль</w:t>
      </w:r>
      <w:r w:rsidR="00E807DF" w:rsidRPr="005F6836">
        <w:rPr>
          <w:rFonts w:ascii="Times New Roman" w:hAnsi="Times New Roman" w:cs="Times New Roman"/>
          <w:color w:val="auto"/>
        </w:rPr>
        <w:t xml:space="preserve"> римского права в истории права</w:t>
      </w:r>
      <w:bookmarkEnd w:id="9"/>
    </w:p>
    <w:p w:rsidR="001C4583" w:rsidRPr="005F6836" w:rsidRDefault="00471901" w:rsidP="00F137F3">
      <w:pPr>
        <w:pStyle w:val="1"/>
        <w:spacing w:before="0" w:line="360" w:lineRule="auto"/>
        <w:jc w:val="center"/>
        <w:rPr>
          <w:rFonts w:ascii="Times New Roman" w:hAnsi="Times New Roman" w:cs="Times New Roman"/>
          <w:color w:val="auto"/>
        </w:rPr>
      </w:pPr>
      <w:bookmarkStart w:id="10" w:name="_Toc158071920"/>
      <w:r w:rsidRPr="005F6836">
        <w:rPr>
          <w:rFonts w:ascii="Times New Roman" w:hAnsi="Times New Roman" w:cs="Times New Roman"/>
          <w:color w:val="auto"/>
        </w:rPr>
        <w:t>Его зн</w:t>
      </w:r>
      <w:r w:rsidR="00E807DF" w:rsidRPr="005F6836">
        <w:rPr>
          <w:rFonts w:ascii="Times New Roman" w:hAnsi="Times New Roman" w:cs="Times New Roman"/>
          <w:color w:val="auto"/>
        </w:rPr>
        <w:t>ачение для современного юриста</w:t>
      </w:r>
      <w:bookmarkEnd w:id="10"/>
    </w:p>
    <w:p w:rsidR="00E46D7E" w:rsidRPr="003A0CE1" w:rsidRDefault="00EE2E86" w:rsidP="00EE2E86">
      <w:pPr>
        <w:tabs>
          <w:tab w:val="left" w:pos="284"/>
        </w:tabs>
        <w:spacing w:after="0" w:line="360" w:lineRule="auto"/>
        <w:ind w:firstLine="567"/>
        <w:jc w:val="both"/>
        <w:rPr>
          <w:rFonts w:ascii="Times New Roman" w:hAnsi="Times New Roman" w:cs="Times New Roman"/>
          <w:spacing w:val="-6"/>
          <w:sz w:val="28"/>
          <w:szCs w:val="28"/>
        </w:rPr>
      </w:pPr>
      <w:r>
        <w:rPr>
          <w:rFonts w:ascii="Times New Roman" w:hAnsi="Times New Roman" w:cs="Times New Roman"/>
          <w:noProof/>
          <w:spacing w:val="-6"/>
          <w:sz w:val="28"/>
          <w:szCs w:val="28"/>
          <w:lang w:eastAsia="ru-RU"/>
        </w:rPr>
        <w:drawing>
          <wp:anchor distT="0" distB="0" distL="114300" distR="114300" simplePos="0" relativeHeight="251672576" behindDoc="0" locked="0" layoutInCell="1" allowOverlap="1">
            <wp:simplePos x="0" y="0"/>
            <wp:positionH relativeFrom="column">
              <wp:posOffset>3810</wp:posOffset>
            </wp:positionH>
            <wp:positionV relativeFrom="paragraph">
              <wp:posOffset>2198370</wp:posOffset>
            </wp:positionV>
            <wp:extent cx="2047875" cy="2724150"/>
            <wp:effectExtent l="19050" t="0" r="9525" b="0"/>
            <wp:wrapSquare wrapText="bothSides"/>
            <wp:docPr id="13" name="Рисунок 12" descr="030815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081552.jpg"/>
                    <pic:cNvPicPr/>
                  </pic:nvPicPr>
                  <pic:blipFill>
                    <a:blip r:embed="rId23" cstate="print"/>
                    <a:stretch>
                      <a:fillRect/>
                    </a:stretch>
                  </pic:blipFill>
                  <pic:spPr>
                    <a:xfrm>
                      <a:off x="0" y="0"/>
                      <a:ext cx="2047875" cy="2724150"/>
                    </a:xfrm>
                    <a:prstGeom prst="rect">
                      <a:avLst/>
                    </a:prstGeom>
                  </pic:spPr>
                </pic:pic>
              </a:graphicData>
            </a:graphic>
          </wp:anchor>
        </w:drawing>
      </w:r>
      <w:r w:rsidR="00471901" w:rsidRPr="003A0CE1">
        <w:rPr>
          <w:rFonts w:ascii="Times New Roman" w:hAnsi="Times New Roman" w:cs="Times New Roman"/>
          <w:spacing w:val="-6"/>
          <w:sz w:val="28"/>
          <w:szCs w:val="28"/>
        </w:rPr>
        <w:t>Когда-то римское право называли «писаным разумом» (</w:t>
      </w:r>
      <w:proofErr w:type="spellStart"/>
      <w:r w:rsidR="00471901" w:rsidRPr="003A0CE1">
        <w:rPr>
          <w:rFonts w:ascii="Times New Roman" w:hAnsi="Times New Roman" w:cs="Times New Roman"/>
          <w:spacing w:val="-6"/>
          <w:sz w:val="28"/>
          <w:szCs w:val="28"/>
        </w:rPr>
        <w:t>ratio</w:t>
      </w:r>
      <w:proofErr w:type="spellEnd"/>
      <w:r w:rsidR="00471901" w:rsidRPr="003A0CE1">
        <w:rPr>
          <w:rFonts w:ascii="Times New Roman" w:hAnsi="Times New Roman" w:cs="Times New Roman"/>
          <w:spacing w:val="-6"/>
          <w:sz w:val="28"/>
          <w:szCs w:val="28"/>
        </w:rPr>
        <w:t xml:space="preserve"> </w:t>
      </w:r>
      <w:proofErr w:type="spellStart"/>
      <w:r w:rsidR="00471901" w:rsidRPr="003A0CE1">
        <w:rPr>
          <w:rFonts w:ascii="Times New Roman" w:hAnsi="Times New Roman" w:cs="Times New Roman"/>
          <w:spacing w:val="-6"/>
          <w:sz w:val="28"/>
          <w:szCs w:val="28"/>
        </w:rPr>
        <w:t>scripta</w:t>
      </w:r>
      <w:proofErr w:type="spellEnd"/>
      <w:r w:rsidR="00471901" w:rsidRPr="003A0CE1">
        <w:rPr>
          <w:rFonts w:ascii="Times New Roman" w:hAnsi="Times New Roman" w:cs="Times New Roman"/>
          <w:spacing w:val="-6"/>
          <w:sz w:val="28"/>
          <w:szCs w:val="28"/>
        </w:rPr>
        <w:t xml:space="preserve">). Разумеется, современное частное право ушло далеко вперед в регламентации сложнейшей сферы имущественных отношений, особенно торгового (коммерческого) </w:t>
      </w:r>
      <w:r>
        <w:rPr>
          <w:rFonts w:ascii="Times New Roman" w:hAnsi="Times New Roman" w:cs="Times New Roman"/>
          <w:spacing w:val="-6"/>
          <w:sz w:val="28"/>
          <w:szCs w:val="28"/>
        </w:rPr>
        <w:t>оборота.</w:t>
      </w:r>
      <w:r w:rsidR="00471901" w:rsidRPr="003A0CE1">
        <w:rPr>
          <w:rFonts w:ascii="Times New Roman" w:hAnsi="Times New Roman" w:cs="Times New Roman"/>
          <w:spacing w:val="-6"/>
          <w:sz w:val="28"/>
          <w:szCs w:val="28"/>
        </w:rPr>
        <w:t xml:space="preserve"> Однако и многие новейшие юридические конструкции как из кирпичиков складываются из основных, элементарных понятий и категорий, разработанных именно в римском праве. С этой точки зрения римское частное право продолжает оставаться основой для изучения гражданского и торгового законодательства и базой для подгот</w:t>
      </w:r>
      <w:r>
        <w:rPr>
          <w:rFonts w:ascii="Times New Roman" w:hAnsi="Times New Roman" w:cs="Times New Roman"/>
          <w:spacing w:val="-6"/>
          <w:sz w:val="28"/>
          <w:szCs w:val="28"/>
        </w:rPr>
        <w:t>овки квалифицированных юристов.</w:t>
      </w:r>
    </w:p>
    <w:p w:rsidR="00EE2E86" w:rsidRDefault="00732091" w:rsidP="00E46D7E">
      <w:pPr>
        <w:tabs>
          <w:tab w:val="left" w:pos="284"/>
        </w:tabs>
        <w:spacing w:after="0" w:line="360" w:lineRule="auto"/>
        <w:ind w:firstLine="567"/>
        <w:jc w:val="both"/>
        <w:rPr>
          <w:rFonts w:ascii="Times New Roman" w:hAnsi="Times New Roman" w:cs="Times New Roman"/>
          <w:spacing w:val="-6"/>
          <w:sz w:val="28"/>
          <w:szCs w:val="28"/>
        </w:rPr>
      </w:pPr>
      <w:r>
        <w:rPr>
          <w:rFonts w:ascii="Times New Roman" w:hAnsi="Times New Roman" w:cs="Times New Roman"/>
          <w:noProof/>
          <w:spacing w:val="-6"/>
          <w:sz w:val="28"/>
          <w:szCs w:val="28"/>
          <w:lang w:eastAsia="ru-RU"/>
        </w:rPr>
        <w:pict>
          <v:shape id="_x0000_s1055" type="#_x0000_t202" style="position:absolute;left:0;text-align:left;margin-left:1.5pt;margin-top:3.5pt;width:306.75pt;height:151.5pt;z-index:251700224">
            <v:textbox style="mso-next-textbox:#_x0000_s1055">
              <w:txbxContent>
                <w:p w:rsidR="00741E55" w:rsidRDefault="00741E55" w:rsidP="00E2405A">
                  <w:pPr>
                    <w:jc w:val="both"/>
                  </w:pPr>
                  <w:proofErr w:type="spellStart"/>
                  <w:r w:rsidRPr="00E2405A">
                    <w:rPr>
                      <w:rFonts w:ascii="Times New Roman" w:hAnsi="Times New Roman" w:cs="Times New Roman"/>
                      <w:b/>
                      <w:bCs/>
                      <w:color w:val="1D2126"/>
                      <w:spacing w:val="-6"/>
                      <w:sz w:val="28"/>
                      <w:szCs w:val="28"/>
                      <w:bdr w:val="none" w:sz="0" w:space="0" w:color="auto" w:frame="1"/>
                      <w:shd w:val="clear" w:color="auto" w:fill="FFFFFF"/>
                    </w:rPr>
                    <w:t>Э́нгельс</w:t>
                  </w:r>
                  <w:proofErr w:type="spellEnd"/>
                  <w:r w:rsidRPr="00E2405A">
                    <w:rPr>
                      <w:rFonts w:ascii="Times New Roman" w:hAnsi="Times New Roman" w:cs="Times New Roman"/>
                      <w:b/>
                      <w:bCs/>
                      <w:color w:val="1D2126"/>
                      <w:spacing w:val="-6"/>
                      <w:sz w:val="28"/>
                      <w:szCs w:val="28"/>
                      <w:bdr w:val="none" w:sz="0" w:space="0" w:color="auto" w:frame="1"/>
                      <w:shd w:val="clear" w:color="auto" w:fill="FFFFFF"/>
                    </w:rPr>
                    <w:t xml:space="preserve"> </w:t>
                  </w:r>
                  <w:proofErr w:type="spellStart"/>
                  <w:r w:rsidRPr="00E2405A">
                    <w:rPr>
                      <w:rFonts w:ascii="Times New Roman" w:hAnsi="Times New Roman" w:cs="Times New Roman"/>
                      <w:b/>
                      <w:bCs/>
                      <w:color w:val="1D2126"/>
                      <w:spacing w:val="-6"/>
                      <w:sz w:val="28"/>
                      <w:szCs w:val="28"/>
                      <w:bdr w:val="none" w:sz="0" w:space="0" w:color="auto" w:frame="1"/>
                      <w:shd w:val="clear" w:color="auto" w:fill="FFFFFF"/>
                    </w:rPr>
                    <w:t>Фри́дрих</w:t>
                  </w:r>
                  <w:proofErr w:type="spellEnd"/>
                  <w:r w:rsidRPr="00E2405A">
                    <w:rPr>
                      <w:rFonts w:ascii="Times New Roman" w:hAnsi="Times New Roman" w:cs="Times New Roman"/>
                      <w:color w:val="1D2126"/>
                      <w:spacing w:val="-6"/>
                      <w:sz w:val="28"/>
                      <w:szCs w:val="28"/>
                      <w:shd w:val="clear" w:color="auto" w:fill="FFFFFF"/>
                    </w:rPr>
                    <w:t xml:space="preserve"> (28.11.1820, Бармен</w:t>
                  </w:r>
                  <w:r>
                    <w:rPr>
                      <w:rFonts w:ascii="Times New Roman" w:hAnsi="Times New Roman" w:cs="Times New Roman"/>
                      <w:color w:val="1D2126"/>
                      <w:spacing w:val="-6"/>
                      <w:sz w:val="28"/>
                      <w:szCs w:val="28"/>
                      <w:shd w:val="clear" w:color="auto" w:fill="FFFFFF"/>
                    </w:rPr>
                    <w:t xml:space="preserve"> </w:t>
                  </w:r>
                  <w:r w:rsidRPr="00E2405A">
                    <w:rPr>
                      <w:rFonts w:ascii="Times New Roman" w:hAnsi="Times New Roman" w:cs="Times New Roman"/>
                      <w:color w:val="1D2126"/>
                      <w:spacing w:val="-6"/>
                      <w:sz w:val="28"/>
                      <w:szCs w:val="28"/>
                      <w:shd w:val="clear" w:color="auto" w:fill="FFFFFF"/>
                    </w:rPr>
                    <w:t xml:space="preserve">– 5.8.1895, Лондон), </w:t>
                  </w:r>
                  <w:r w:rsidRPr="00E2405A">
                    <w:rPr>
                      <w:rFonts w:ascii="Times New Roman" w:hAnsi="Times New Roman" w:cs="Times New Roman"/>
                      <w:spacing w:val="-6"/>
                      <w:sz w:val="28"/>
                      <w:szCs w:val="28"/>
                      <w:shd w:val="clear" w:color="auto" w:fill="FFFFFF"/>
                    </w:rPr>
                    <w:t>немецкий политический деятель, философ, историк, предприниматель, ближайший сподвижник</w:t>
                  </w:r>
                  <w:r>
                    <w:rPr>
                      <w:rFonts w:ascii="Times New Roman" w:hAnsi="Times New Roman" w:cs="Times New Roman"/>
                      <w:spacing w:val="-6"/>
                      <w:sz w:val="28"/>
                      <w:szCs w:val="28"/>
                      <w:shd w:val="clear" w:color="auto" w:fill="FFFFFF"/>
                    </w:rPr>
                    <w:t> </w:t>
                  </w:r>
                  <w:hyperlink r:id="rId24" w:history="1">
                    <w:r w:rsidRPr="00E2405A">
                      <w:rPr>
                        <w:rStyle w:val="a3"/>
                        <w:rFonts w:ascii="Times New Roman" w:hAnsi="Times New Roman" w:cs="Times New Roman"/>
                        <w:color w:val="auto"/>
                        <w:spacing w:val="-6"/>
                        <w:sz w:val="28"/>
                        <w:szCs w:val="28"/>
                        <w:u w:val="none"/>
                        <w:bdr w:val="none" w:sz="0" w:space="0" w:color="auto" w:frame="1"/>
                        <w:shd w:val="clear" w:color="auto" w:fill="FFFFFF"/>
                      </w:rPr>
                      <w:t>К.</w:t>
                    </w:r>
                    <w:r>
                      <w:rPr>
                        <w:rStyle w:val="a3"/>
                        <w:rFonts w:ascii="Times New Roman" w:hAnsi="Times New Roman" w:cs="Times New Roman"/>
                        <w:color w:val="auto"/>
                        <w:spacing w:val="-6"/>
                        <w:sz w:val="28"/>
                        <w:szCs w:val="28"/>
                        <w:u w:val="none"/>
                        <w:bdr w:val="none" w:sz="0" w:space="0" w:color="auto" w:frame="1"/>
                        <w:shd w:val="clear" w:color="auto" w:fill="FFFFFF"/>
                      </w:rPr>
                      <w:t> </w:t>
                    </w:r>
                    <w:r w:rsidRPr="00E2405A">
                      <w:rPr>
                        <w:rStyle w:val="a3"/>
                        <w:rFonts w:ascii="Times New Roman" w:hAnsi="Times New Roman" w:cs="Times New Roman"/>
                        <w:color w:val="auto"/>
                        <w:spacing w:val="-6"/>
                        <w:sz w:val="28"/>
                        <w:szCs w:val="28"/>
                        <w:u w:val="none"/>
                        <w:bdr w:val="none" w:sz="0" w:space="0" w:color="auto" w:frame="1"/>
                        <w:shd w:val="clear" w:color="auto" w:fill="FFFFFF"/>
                      </w:rPr>
                      <w:t>Маркса</w:t>
                    </w:r>
                  </w:hyperlink>
                  <w:r w:rsidRPr="00E2405A">
                    <w:rPr>
                      <w:rFonts w:ascii="Times New Roman" w:hAnsi="Times New Roman" w:cs="Times New Roman"/>
                      <w:spacing w:val="-6"/>
                      <w:sz w:val="28"/>
                      <w:szCs w:val="28"/>
                      <w:shd w:val="clear" w:color="auto" w:fill="FFFFFF"/>
                    </w:rPr>
                    <w:t>,</w:t>
                  </w:r>
                  <w:r>
                    <w:rPr>
                      <w:rFonts w:ascii="Times New Roman" w:hAnsi="Times New Roman" w:cs="Times New Roman"/>
                      <w:spacing w:val="-6"/>
                      <w:sz w:val="28"/>
                      <w:szCs w:val="28"/>
                      <w:shd w:val="clear" w:color="auto" w:fill="FFFFFF"/>
                    </w:rPr>
                    <w:t> </w:t>
                  </w:r>
                  <w:r w:rsidRPr="00E2405A">
                    <w:rPr>
                      <w:rFonts w:ascii="Times New Roman" w:hAnsi="Times New Roman" w:cs="Times New Roman"/>
                      <w:spacing w:val="-6"/>
                      <w:sz w:val="28"/>
                      <w:szCs w:val="28"/>
                      <w:shd w:val="clear" w:color="auto" w:fill="FFFFFF"/>
                    </w:rPr>
                    <w:t>один</w:t>
                  </w:r>
                  <w:r>
                    <w:rPr>
                      <w:rFonts w:ascii="Times New Roman" w:hAnsi="Times New Roman" w:cs="Times New Roman"/>
                      <w:spacing w:val="-6"/>
                      <w:sz w:val="28"/>
                      <w:szCs w:val="28"/>
                      <w:shd w:val="clear" w:color="auto" w:fill="FFFFFF"/>
                    </w:rPr>
                    <w:t> из </w:t>
                  </w:r>
                  <w:r w:rsidRPr="00E2405A">
                    <w:rPr>
                      <w:rFonts w:ascii="Times New Roman" w:hAnsi="Times New Roman" w:cs="Times New Roman"/>
                      <w:spacing w:val="-6"/>
                      <w:sz w:val="28"/>
                      <w:szCs w:val="28"/>
                      <w:shd w:val="clear" w:color="auto" w:fill="FFFFFF"/>
                    </w:rPr>
                    <w:t>основоположников</w:t>
                  </w:r>
                  <w:r>
                    <w:rPr>
                      <w:rFonts w:ascii="Times New Roman" w:hAnsi="Times New Roman" w:cs="Times New Roman"/>
                      <w:spacing w:val="-6"/>
                      <w:sz w:val="28"/>
                      <w:szCs w:val="28"/>
                      <w:shd w:val="clear" w:color="auto" w:fill="FFFFFF"/>
                    </w:rPr>
                    <w:t xml:space="preserve"> </w:t>
                  </w:r>
                  <w:hyperlink r:id="rId25" w:history="1">
                    <w:r w:rsidRPr="00E2405A">
                      <w:rPr>
                        <w:rStyle w:val="a3"/>
                        <w:rFonts w:ascii="Times New Roman" w:hAnsi="Times New Roman" w:cs="Times New Roman"/>
                        <w:color w:val="auto"/>
                        <w:spacing w:val="-6"/>
                        <w:sz w:val="28"/>
                        <w:szCs w:val="28"/>
                        <w:u w:val="none"/>
                        <w:bdr w:val="none" w:sz="0" w:space="0" w:color="auto" w:frame="1"/>
                        <w:shd w:val="clear" w:color="auto" w:fill="FFFFFF"/>
                      </w:rPr>
                      <w:t>марксизма</w:t>
                    </w:r>
                  </w:hyperlink>
                  <w:r w:rsidRPr="00E2405A">
                    <w:rPr>
                      <w:rFonts w:ascii="Times New Roman" w:hAnsi="Times New Roman" w:cs="Times New Roman"/>
                      <w:spacing w:val="-6"/>
                      <w:sz w:val="28"/>
                      <w:szCs w:val="28"/>
                      <w:shd w:val="clear" w:color="auto" w:fill="FFFFFF"/>
                    </w:rPr>
                    <w:t xml:space="preserve">. </w:t>
                  </w:r>
                  <w:r w:rsidRPr="00E2405A">
                    <w:rPr>
                      <w:rFonts w:ascii="Times New Roman" w:hAnsi="Times New Roman" w:cs="Times New Roman"/>
                      <w:color w:val="1D2126"/>
                      <w:spacing w:val="-6"/>
                      <w:sz w:val="28"/>
                      <w:szCs w:val="28"/>
                      <w:shd w:val="clear" w:color="auto" w:fill="FFFFFF"/>
                    </w:rPr>
                    <w:t>Энгельс большую часть времени посвящал изучению философии, истории, литературы</w:t>
                  </w:r>
                  <w:r>
                    <w:rPr>
                      <w:rFonts w:ascii="Segoe UI" w:hAnsi="Segoe UI" w:cs="Segoe UI"/>
                      <w:color w:val="1D2126"/>
                      <w:spacing w:val="7"/>
                      <w:sz w:val="27"/>
                      <w:szCs w:val="27"/>
                      <w:shd w:val="clear" w:color="auto" w:fill="FFFFFF"/>
                    </w:rPr>
                    <w:t>.</w:t>
                  </w:r>
                </w:p>
              </w:txbxContent>
            </v:textbox>
          </v:shape>
        </w:pict>
      </w:r>
    </w:p>
    <w:p w:rsidR="00EE2E86" w:rsidRDefault="00EE2E86" w:rsidP="00E46D7E">
      <w:pPr>
        <w:tabs>
          <w:tab w:val="left" w:pos="284"/>
        </w:tabs>
        <w:spacing w:after="0" w:line="360" w:lineRule="auto"/>
        <w:ind w:firstLine="567"/>
        <w:jc w:val="both"/>
        <w:rPr>
          <w:rFonts w:ascii="Times New Roman" w:hAnsi="Times New Roman" w:cs="Times New Roman"/>
          <w:spacing w:val="-6"/>
          <w:sz w:val="28"/>
          <w:szCs w:val="28"/>
        </w:rPr>
      </w:pPr>
    </w:p>
    <w:p w:rsidR="00E807DF" w:rsidRDefault="00E807DF" w:rsidP="00E46D7E">
      <w:pPr>
        <w:tabs>
          <w:tab w:val="left" w:pos="284"/>
        </w:tabs>
        <w:spacing w:after="0" w:line="360" w:lineRule="auto"/>
        <w:ind w:firstLine="567"/>
        <w:jc w:val="both"/>
        <w:rPr>
          <w:rFonts w:ascii="Times New Roman" w:hAnsi="Times New Roman" w:cs="Times New Roman"/>
          <w:spacing w:val="-6"/>
          <w:sz w:val="28"/>
          <w:szCs w:val="28"/>
        </w:rPr>
      </w:pPr>
    </w:p>
    <w:p w:rsidR="00EE2E86" w:rsidRDefault="00EE2E86" w:rsidP="00E46D7E">
      <w:pPr>
        <w:tabs>
          <w:tab w:val="left" w:pos="284"/>
        </w:tabs>
        <w:spacing w:after="0" w:line="360" w:lineRule="auto"/>
        <w:ind w:firstLine="567"/>
        <w:jc w:val="both"/>
        <w:rPr>
          <w:rFonts w:ascii="Times New Roman" w:hAnsi="Times New Roman" w:cs="Times New Roman"/>
          <w:spacing w:val="-6"/>
          <w:sz w:val="28"/>
          <w:szCs w:val="28"/>
        </w:rPr>
      </w:pPr>
    </w:p>
    <w:p w:rsidR="00E2405A" w:rsidRDefault="00E2405A" w:rsidP="00E46D7E">
      <w:pPr>
        <w:tabs>
          <w:tab w:val="left" w:pos="284"/>
        </w:tabs>
        <w:spacing w:after="0" w:line="360" w:lineRule="auto"/>
        <w:ind w:firstLine="567"/>
        <w:jc w:val="both"/>
        <w:rPr>
          <w:rFonts w:ascii="Times New Roman" w:hAnsi="Times New Roman" w:cs="Times New Roman"/>
          <w:spacing w:val="-6"/>
          <w:sz w:val="28"/>
          <w:szCs w:val="28"/>
        </w:rPr>
      </w:pPr>
    </w:p>
    <w:p w:rsidR="00E2405A" w:rsidRDefault="00E2405A" w:rsidP="00E46D7E">
      <w:pPr>
        <w:tabs>
          <w:tab w:val="left" w:pos="284"/>
        </w:tabs>
        <w:spacing w:after="0" w:line="360" w:lineRule="auto"/>
        <w:ind w:firstLine="567"/>
        <w:jc w:val="both"/>
        <w:rPr>
          <w:rFonts w:ascii="Times New Roman" w:hAnsi="Times New Roman" w:cs="Times New Roman"/>
          <w:spacing w:val="-6"/>
          <w:sz w:val="28"/>
          <w:szCs w:val="28"/>
        </w:rPr>
      </w:pPr>
    </w:p>
    <w:p w:rsidR="00E2405A" w:rsidRDefault="00732091" w:rsidP="00E46D7E">
      <w:pPr>
        <w:tabs>
          <w:tab w:val="left" w:pos="284"/>
        </w:tabs>
        <w:spacing w:after="0" w:line="360" w:lineRule="auto"/>
        <w:ind w:firstLine="567"/>
        <w:jc w:val="both"/>
        <w:rPr>
          <w:rFonts w:ascii="Times New Roman" w:hAnsi="Times New Roman" w:cs="Times New Roman"/>
          <w:spacing w:val="-6"/>
          <w:sz w:val="28"/>
          <w:szCs w:val="28"/>
        </w:rPr>
      </w:pPr>
      <w:r w:rsidRPr="00732091">
        <w:rPr>
          <w:noProof/>
        </w:rPr>
        <w:pict>
          <v:shape id="_x0000_s1033" type="#_x0000_t202" style="position:absolute;left:0;text-align:left;margin-left:-169.95pt;margin-top:22.1pt;width:159.45pt;height:28.5pt;z-index:251674624" stroked="f">
            <v:textbox inset="0,0,0,0">
              <w:txbxContent>
                <w:p w:rsidR="00741E55" w:rsidRPr="003A0CE1" w:rsidRDefault="00741E55" w:rsidP="00E2405A">
                  <w:pPr>
                    <w:pStyle w:val="ac"/>
                    <w:jc w:val="center"/>
                    <w:rPr>
                      <w:rFonts w:ascii="Times New Roman" w:hAnsi="Times New Roman" w:cs="Times New Roman"/>
                      <w:i/>
                      <w:noProof/>
                      <w:color w:val="auto"/>
                      <w:sz w:val="24"/>
                      <w:szCs w:val="24"/>
                    </w:rPr>
                  </w:pPr>
                  <w:r w:rsidRPr="003A0CE1">
                    <w:rPr>
                      <w:rFonts w:ascii="Times New Roman" w:hAnsi="Times New Roman" w:cs="Times New Roman"/>
                      <w:b w:val="0"/>
                      <w:i/>
                      <w:color w:val="auto"/>
                      <w:sz w:val="24"/>
                      <w:szCs w:val="24"/>
                    </w:rPr>
                    <w:t xml:space="preserve">Рисунок </w:t>
                  </w:r>
                  <w:r w:rsidR="00732091" w:rsidRPr="003A0CE1">
                    <w:rPr>
                      <w:rFonts w:ascii="Times New Roman" w:hAnsi="Times New Roman" w:cs="Times New Roman"/>
                      <w:b w:val="0"/>
                      <w:i/>
                      <w:color w:val="auto"/>
                      <w:sz w:val="24"/>
                      <w:szCs w:val="24"/>
                    </w:rPr>
                    <w:fldChar w:fldCharType="begin"/>
                  </w:r>
                  <w:r w:rsidRPr="003A0CE1">
                    <w:rPr>
                      <w:rFonts w:ascii="Times New Roman" w:hAnsi="Times New Roman" w:cs="Times New Roman"/>
                      <w:b w:val="0"/>
                      <w:i/>
                      <w:color w:val="auto"/>
                      <w:sz w:val="24"/>
                      <w:szCs w:val="24"/>
                    </w:rPr>
                    <w:instrText xml:space="preserve"> SEQ Рисунок \* ARABIC </w:instrText>
                  </w:r>
                  <w:r w:rsidR="00732091" w:rsidRPr="003A0CE1">
                    <w:rPr>
                      <w:rFonts w:ascii="Times New Roman" w:hAnsi="Times New Roman" w:cs="Times New Roman"/>
                      <w:b w:val="0"/>
                      <w:i/>
                      <w:color w:val="auto"/>
                      <w:sz w:val="24"/>
                      <w:szCs w:val="24"/>
                    </w:rPr>
                    <w:fldChar w:fldCharType="separate"/>
                  </w:r>
                  <w:r>
                    <w:rPr>
                      <w:rFonts w:ascii="Times New Roman" w:hAnsi="Times New Roman" w:cs="Times New Roman"/>
                      <w:b w:val="0"/>
                      <w:i/>
                      <w:noProof/>
                      <w:color w:val="auto"/>
                      <w:sz w:val="24"/>
                      <w:szCs w:val="24"/>
                    </w:rPr>
                    <w:t>2</w:t>
                  </w:r>
                  <w:r w:rsidR="00732091" w:rsidRPr="003A0CE1">
                    <w:rPr>
                      <w:rFonts w:ascii="Times New Roman" w:hAnsi="Times New Roman" w:cs="Times New Roman"/>
                      <w:b w:val="0"/>
                      <w:i/>
                      <w:color w:val="auto"/>
                      <w:sz w:val="24"/>
                      <w:szCs w:val="24"/>
                    </w:rPr>
                    <w:fldChar w:fldCharType="end"/>
                  </w:r>
                  <w:r w:rsidRPr="003A0CE1">
                    <w:rPr>
                      <w:rFonts w:ascii="Times New Roman" w:hAnsi="Times New Roman" w:cs="Times New Roman"/>
                      <w:b w:val="0"/>
                      <w:i/>
                      <w:color w:val="auto"/>
                      <w:sz w:val="24"/>
                      <w:szCs w:val="24"/>
                    </w:rPr>
                    <w:t>.</w:t>
                  </w:r>
                  <w:r w:rsidRPr="003A0CE1">
                    <w:rPr>
                      <w:rFonts w:ascii="Times New Roman" w:hAnsi="Times New Roman" w:cs="Times New Roman"/>
                      <w:i/>
                      <w:color w:val="auto"/>
                      <w:sz w:val="24"/>
                      <w:szCs w:val="24"/>
                    </w:rPr>
                    <w:t xml:space="preserve"> Фридрих Энгельс (1820-1985)</w:t>
                  </w:r>
                </w:p>
              </w:txbxContent>
            </v:textbox>
            <w10:wrap type="square"/>
          </v:shape>
        </w:pict>
      </w:r>
    </w:p>
    <w:p w:rsidR="00E46D7E" w:rsidRPr="003A0CE1" w:rsidRDefault="00471901" w:rsidP="00E2405A">
      <w:pPr>
        <w:tabs>
          <w:tab w:val="left" w:pos="284"/>
        </w:tabs>
        <w:spacing w:after="0" w:line="360" w:lineRule="auto"/>
        <w:ind w:firstLine="567"/>
        <w:jc w:val="both"/>
        <w:rPr>
          <w:rFonts w:ascii="Times New Roman" w:hAnsi="Times New Roman" w:cs="Times New Roman"/>
          <w:spacing w:val="-6"/>
          <w:sz w:val="28"/>
          <w:szCs w:val="28"/>
        </w:rPr>
      </w:pPr>
      <w:r w:rsidRPr="003A0CE1">
        <w:rPr>
          <w:rFonts w:ascii="Times New Roman" w:hAnsi="Times New Roman" w:cs="Times New Roman"/>
          <w:spacing w:val="-6"/>
          <w:sz w:val="28"/>
          <w:szCs w:val="28"/>
        </w:rPr>
        <w:t xml:space="preserve">Значение римского права определяется его огромным влиянием не только на последующее развитие права, но и на развитие культуры в целом. Римское право характеризуется непревзойденной по точности разработкой всех существенных правовых </w:t>
      </w:r>
      <w:r w:rsidRPr="003A0CE1">
        <w:rPr>
          <w:rFonts w:ascii="Times New Roman" w:hAnsi="Times New Roman" w:cs="Times New Roman"/>
          <w:spacing w:val="-6"/>
          <w:sz w:val="28"/>
          <w:szCs w:val="28"/>
        </w:rPr>
        <w:lastRenderedPageBreak/>
        <w:t>отношений простых товаровладельцев (покупатель и продавец, кредитор и должник, договор, обязательство и т.д.). Ф. Энгельс говорил даже, что «римское право является настолько классическим</w:t>
      </w:r>
      <w:r w:rsidR="00E46D7E" w:rsidRPr="003A0CE1">
        <w:rPr>
          <w:rFonts w:ascii="Times New Roman" w:hAnsi="Times New Roman" w:cs="Times New Roman"/>
          <w:spacing w:val="-6"/>
          <w:sz w:val="28"/>
          <w:szCs w:val="28"/>
        </w:rPr>
        <w:t xml:space="preserve"> </w:t>
      </w:r>
      <w:r w:rsidRPr="003A0CE1">
        <w:rPr>
          <w:rFonts w:ascii="Times New Roman" w:hAnsi="Times New Roman" w:cs="Times New Roman"/>
          <w:spacing w:val="-6"/>
          <w:sz w:val="28"/>
          <w:szCs w:val="28"/>
        </w:rPr>
        <w:t>юридическим выражением жизненных условий и конфликтов общества, в котором господствует чистая частная собственность, что все</w:t>
      </w:r>
      <w:r w:rsidR="003A0CE1">
        <w:rPr>
          <w:rFonts w:ascii="Times New Roman" w:hAnsi="Times New Roman" w:cs="Times New Roman"/>
          <w:spacing w:val="-6"/>
          <w:sz w:val="28"/>
          <w:szCs w:val="28"/>
        </w:rPr>
        <w:t>,</w:t>
      </w:r>
      <w:r w:rsidRPr="003A0CE1">
        <w:rPr>
          <w:rFonts w:ascii="Times New Roman" w:hAnsi="Times New Roman" w:cs="Times New Roman"/>
          <w:spacing w:val="-6"/>
          <w:sz w:val="28"/>
          <w:szCs w:val="28"/>
        </w:rPr>
        <w:t xml:space="preserve"> позднейшие законодательства не могли внести в него </w:t>
      </w:r>
      <w:r w:rsidR="001C4583" w:rsidRPr="003A0CE1">
        <w:rPr>
          <w:rFonts w:ascii="Times New Roman" w:hAnsi="Times New Roman" w:cs="Times New Roman"/>
          <w:spacing w:val="-6"/>
          <w:sz w:val="28"/>
          <w:szCs w:val="28"/>
        </w:rPr>
        <w:t>никаких существенных улучшений».</w:t>
      </w:r>
    </w:p>
    <w:p w:rsidR="001C4583" w:rsidRPr="00E46D7E" w:rsidRDefault="00471901" w:rsidP="00E46D7E">
      <w:pPr>
        <w:tabs>
          <w:tab w:val="left" w:pos="284"/>
        </w:tabs>
        <w:spacing w:after="0" w:line="360" w:lineRule="auto"/>
        <w:ind w:firstLine="567"/>
        <w:jc w:val="both"/>
        <w:rPr>
          <w:rFonts w:ascii="Times New Roman" w:hAnsi="Times New Roman" w:cs="Times New Roman"/>
          <w:sz w:val="28"/>
          <w:szCs w:val="28"/>
        </w:rPr>
      </w:pPr>
      <w:r w:rsidRPr="00471901">
        <w:rPr>
          <w:rFonts w:ascii="Times New Roman" w:hAnsi="Times New Roman" w:cs="Times New Roman"/>
          <w:sz w:val="28"/>
          <w:szCs w:val="28"/>
        </w:rPr>
        <w:t>Эти особенност</w:t>
      </w:r>
      <w:r w:rsidR="00E46D7E">
        <w:rPr>
          <w:rFonts w:ascii="Times New Roman" w:hAnsi="Times New Roman" w:cs="Times New Roman"/>
          <w:sz w:val="28"/>
          <w:szCs w:val="28"/>
        </w:rPr>
        <w:t>и римского права способствовали т</w:t>
      </w:r>
      <w:r w:rsidRPr="00471901">
        <w:rPr>
          <w:rFonts w:ascii="Times New Roman" w:hAnsi="Times New Roman" w:cs="Times New Roman"/>
          <w:sz w:val="28"/>
          <w:szCs w:val="28"/>
        </w:rPr>
        <w:t xml:space="preserve">ому, что, когда развивающаяся промышленность и торговля средневековой Европы потребовали более совершенной правовой надстройки, когда феодальные нормы обычного права перестали удовлетворять требованиям жизни, произошел интереснейший процесс — рецепция римского права. Войдя через рецепцию в практику средневековых государств, римское право пропитало </w:t>
      </w:r>
      <w:r w:rsidRPr="00E46D7E">
        <w:rPr>
          <w:rFonts w:ascii="Times New Roman" w:hAnsi="Times New Roman" w:cs="Times New Roman"/>
          <w:sz w:val="28"/>
          <w:szCs w:val="28"/>
        </w:rPr>
        <w:t xml:space="preserve">собой затем и последующие кодификации гражданского права. </w:t>
      </w:r>
    </w:p>
    <w:p w:rsidR="00B74033" w:rsidRPr="00E46D7E" w:rsidRDefault="00B44F2E" w:rsidP="00380D26">
      <w:pPr>
        <w:tabs>
          <w:tab w:val="left" w:pos="284"/>
        </w:tabs>
        <w:spacing w:after="0" w:line="360" w:lineRule="auto"/>
        <w:ind w:firstLine="567"/>
        <w:jc w:val="both"/>
        <w:rPr>
          <w:rFonts w:ascii="Times New Roman" w:hAnsi="Times New Roman" w:cs="Times New Roman"/>
          <w:sz w:val="28"/>
          <w:szCs w:val="28"/>
        </w:rPr>
      </w:pPr>
      <w:r w:rsidRPr="00E46D7E">
        <w:rPr>
          <w:rFonts w:ascii="Times New Roman" w:hAnsi="Times New Roman" w:cs="Times New Roman"/>
          <w:sz w:val="28"/>
          <w:szCs w:val="28"/>
        </w:rPr>
        <w:t>Идеями</w:t>
      </w:r>
      <w:r w:rsidR="00471901" w:rsidRPr="00E46D7E">
        <w:rPr>
          <w:rFonts w:ascii="Times New Roman" w:hAnsi="Times New Roman" w:cs="Times New Roman"/>
          <w:sz w:val="28"/>
          <w:szCs w:val="28"/>
        </w:rPr>
        <w:t xml:space="preserve"> римского права пропитана и теория гражданского права. Поэтому изучить достаточно глубоко гражданское право, не зная права римского, невозможно. Ряд терминов и понятий, укоренившихся в юридической теории и практике (например, реституция, виндикация, универсальное преемство, наследственная трансмиссия и т.д.), могут быть наилучшим образом усвоены лишь при изучении их у самого истока образования. Конечно, в ряде случаев современное гражданское право успешно обходится без заимствования терминов, возникших в римском праве (например, в Гражданском кодексе Российской Федерации вместо римского термина “цессия права” употреблен без всякого ущерба для дела термин «уступка права»). Но во многих правовых системах римские термины и понятия сохраняются, и потому юристу необходимо отчетливо понимать их смысл.</w:t>
      </w:r>
    </w:p>
    <w:p w:rsidR="00471901" w:rsidRPr="00E46D7E" w:rsidRDefault="00471901" w:rsidP="00380D26">
      <w:pPr>
        <w:tabs>
          <w:tab w:val="left" w:pos="284"/>
        </w:tabs>
        <w:spacing w:after="0" w:line="360" w:lineRule="auto"/>
        <w:ind w:firstLine="567"/>
        <w:jc w:val="both"/>
        <w:rPr>
          <w:rFonts w:ascii="Times New Roman" w:hAnsi="Times New Roman" w:cs="Times New Roman"/>
          <w:sz w:val="28"/>
          <w:szCs w:val="28"/>
        </w:rPr>
      </w:pPr>
      <w:r w:rsidRPr="00E46D7E">
        <w:rPr>
          <w:rFonts w:ascii="Times New Roman" w:hAnsi="Times New Roman" w:cs="Times New Roman"/>
          <w:sz w:val="28"/>
          <w:szCs w:val="28"/>
        </w:rPr>
        <w:t xml:space="preserve">Далее, римское право, отличающееся четкостью определений, вообще хорошей юридической техникой, может помочь современному юристу в приобретении навыков четко отграничивать и формулировать юридические категории. Овладение же юридической техникой необходимо и для законотворческой работы, и для правильного применения закона. Законы </w:t>
      </w:r>
      <w:r w:rsidRPr="00E46D7E">
        <w:rPr>
          <w:rFonts w:ascii="Times New Roman" w:hAnsi="Times New Roman" w:cs="Times New Roman"/>
          <w:sz w:val="28"/>
          <w:szCs w:val="28"/>
        </w:rPr>
        <w:lastRenderedPageBreak/>
        <w:t>должны излагаться не только понятным для всякого языком, но, кроме того, так, чтобы редакция закона, его текст вполне соответствовали тому, что законодатель хотел выразить. Необходимо, чтобы формулировки закона охватили все те отношения, которые законодатель желал урегулировать, но в то же время, чтобы редакция закона не давала повода применя</w:t>
      </w:r>
      <w:r w:rsidR="00A949B9" w:rsidRPr="00E46D7E">
        <w:rPr>
          <w:rFonts w:ascii="Times New Roman" w:hAnsi="Times New Roman" w:cs="Times New Roman"/>
          <w:sz w:val="28"/>
          <w:szCs w:val="28"/>
        </w:rPr>
        <w:t>т</w:t>
      </w:r>
      <w:r w:rsidRPr="00E46D7E">
        <w:rPr>
          <w:rFonts w:ascii="Times New Roman" w:hAnsi="Times New Roman" w:cs="Times New Roman"/>
          <w:sz w:val="28"/>
          <w:szCs w:val="28"/>
        </w:rPr>
        <w:t>ь его к таким отношениям, на которые законодатель не имел в виду распространять его действие. Закон есть общая норма, а общее должно охватить все богатство отдельного. Реализация всех этих требований, предъявляемых законодателю, предполагает владение высокой юридической техникой. Равным образом и применяющий закон, делающий из общих норм выводы для отдельных конкретных случаев жизни, также должен обладать развитой юридической техникой. Юристу, применяющему закон, необходимо уметь проанализировать и общую норму закона, и фактический состав конкретного жизненного случая и в конечном итоге сделать правильный вывод. Римское право, отличающееся точностью и чеканностью формулировок, представляет собой блестящий образец такого подхода.</w:t>
      </w:r>
    </w:p>
    <w:p w:rsidR="00843F5E" w:rsidRPr="00302566" w:rsidRDefault="00717980" w:rsidP="00302566">
      <w:pPr>
        <w:spacing w:after="0" w:line="360" w:lineRule="auto"/>
        <w:ind w:firstLine="567"/>
        <w:jc w:val="both"/>
        <w:rPr>
          <w:rFonts w:ascii="Times New Roman" w:hAnsi="Times New Roman" w:cs="Times New Roman"/>
          <w:sz w:val="28"/>
          <w:szCs w:val="28"/>
        </w:rPr>
      </w:pPr>
      <w:r w:rsidRPr="00F77E30">
        <w:rPr>
          <w:rFonts w:ascii="Times New Roman" w:hAnsi="Times New Roman" w:cs="Times New Roman"/>
          <w:sz w:val="28"/>
          <w:szCs w:val="28"/>
        </w:rPr>
        <w:t xml:space="preserve">Из вышесказанного можно сделать вывод: употребление иноязычных терминов в тексте современных законов в некоторых случаях является избыточным, их необоснованное использование ведёт к загромождению законодательного текста, затрудняет его восприятие </w:t>
      </w:r>
      <w:proofErr w:type="spellStart"/>
      <w:r w:rsidRPr="00F77E30">
        <w:rPr>
          <w:rFonts w:ascii="Times New Roman" w:hAnsi="Times New Roman" w:cs="Times New Roman"/>
          <w:sz w:val="28"/>
          <w:szCs w:val="28"/>
        </w:rPr>
        <w:t>правоприменителем</w:t>
      </w:r>
      <w:proofErr w:type="spellEnd"/>
      <w:r w:rsidRPr="00F77E30">
        <w:rPr>
          <w:rFonts w:ascii="Times New Roman" w:hAnsi="Times New Roman" w:cs="Times New Roman"/>
          <w:sz w:val="28"/>
          <w:szCs w:val="28"/>
        </w:rPr>
        <w:t>. Поэтому заимствование иноя</w:t>
      </w:r>
      <w:r w:rsidR="005C0D31" w:rsidRPr="00F77E30">
        <w:rPr>
          <w:rFonts w:ascii="Times New Roman" w:hAnsi="Times New Roman" w:cs="Times New Roman"/>
          <w:sz w:val="28"/>
          <w:szCs w:val="28"/>
        </w:rPr>
        <w:t xml:space="preserve">зычных терминов должно быть не </w:t>
      </w:r>
      <w:r w:rsidRPr="00F77E30">
        <w:rPr>
          <w:rFonts w:ascii="Times New Roman" w:hAnsi="Times New Roman" w:cs="Times New Roman"/>
          <w:sz w:val="28"/>
          <w:szCs w:val="28"/>
        </w:rPr>
        <w:t>простым копированием. Нужно отсеивать термины, не вписывающиеся в российский юридический язык и нарушающие его терминологическую систему. Необходимо использовать аналоги русских терминов, более понятные гражданам; употребление заимствованных юридических терминов не должно входить в противоречие с общей концепцией терминологического единства российского законодательства.</w:t>
      </w:r>
    </w:p>
    <w:p w:rsidR="00B30B64" w:rsidRDefault="00B30B64" w:rsidP="00F137F3">
      <w:pPr>
        <w:spacing w:after="0" w:line="360" w:lineRule="auto"/>
        <w:ind w:firstLine="567"/>
        <w:jc w:val="center"/>
        <w:rPr>
          <w:rFonts w:ascii="Times New Roman" w:hAnsi="Times New Roman" w:cs="Times New Roman"/>
          <w:b/>
          <w:i/>
          <w:color w:val="000000" w:themeColor="text1"/>
          <w:sz w:val="28"/>
          <w:szCs w:val="28"/>
        </w:rPr>
      </w:pPr>
    </w:p>
    <w:p w:rsidR="00B30B64" w:rsidRDefault="00B30B64" w:rsidP="00F137F3">
      <w:pPr>
        <w:spacing w:after="0" w:line="360" w:lineRule="auto"/>
        <w:ind w:firstLine="567"/>
        <w:jc w:val="center"/>
        <w:rPr>
          <w:rFonts w:ascii="Times New Roman" w:hAnsi="Times New Roman" w:cs="Times New Roman"/>
          <w:b/>
          <w:i/>
          <w:color w:val="000000" w:themeColor="text1"/>
          <w:sz w:val="28"/>
          <w:szCs w:val="28"/>
        </w:rPr>
      </w:pPr>
    </w:p>
    <w:p w:rsidR="00B92975" w:rsidRPr="005F6836" w:rsidRDefault="00B92975" w:rsidP="00F137F3">
      <w:pPr>
        <w:pStyle w:val="1"/>
        <w:spacing w:line="360" w:lineRule="auto"/>
        <w:jc w:val="center"/>
        <w:rPr>
          <w:rFonts w:ascii="Times New Roman" w:hAnsi="Times New Roman" w:cs="Times New Roman"/>
          <w:color w:val="auto"/>
        </w:rPr>
      </w:pPr>
      <w:bookmarkStart w:id="11" w:name="_Toc158071921"/>
      <w:r w:rsidRPr="005F6836">
        <w:rPr>
          <w:rFonts w:ascii="Times New Roman" w:hAnsi="Times New Roman" w:cs="Times New Roman"/>
          <w:color w:val="auto"/>
        </w:rPr>
        <w:lastRenderedPageBreak/>
        <w:t>Интерна</w:t>
      </w:r>
      <w:r w:rsidR="00195D5F" w:rsidRPr="005F6836">
        <w:rPr>
          <w:rFonts w:ascii="Times New Roman" w:hAnsi="Times New Roman" w:cs="Times New Roman"/>
          <w:color w:val="auto"/>
        </w:rPr>
        <w:t>ционализм юридических терминов</w:t>
      </w:r>
      <w:bookmarkEnd w:id="11"/>
    </w:p>
    <w:p w:rsidR="00026F1F" w:rsidRPr="005C0D31" w:rsidRDefault="00026F1F" w:rsidP="005C0D31">
      <w:pPr>
        <w:spacing w:after="0" w:line="360" w:lineRule="auto"/>
        <w:ind w:firstLine="567"/>
        <w:jc w:val="both"/>
        <w:rPr>
          <w:rFonts w:ascii="Times New Roman" w:hAnsi="Times New Roman" w:cs="Times New Roman"/>
          <w:sz w:val="28"/>
          <w:szCs w:val="28"/>
        </w:rPr>
      </w:pPr>
      <w:r w:rsidRPr="005C0D31">
        <w:rPr>
          <w:rFonts w:ascii="Times New Roman" w:hAnsi="Times New Roman" w:cs="Times New Roman"/>
          <w:sz w:val="28"/>
          <w:szCs w:val="28"/>
        </w:rPr>
        <w:t>Период заимствования юридических терминов и понятий в России тесно был связан с развитием экономических, политических и культурных связей с Византией. В российской юриспруденции много греческих и латинских терминов.</w:t>
      </w:r>
    </w:p>
    <w:p w:rsidR="00D61AAD" w:rsidRPr="005C0D31" w:rsidRDefault="00D61AAD" w:rsidP="005C0D31">
      <w:pPr>
        <w:spacing w:after="0" w:line="360" w:lineRule="auto"/>
        <w:ind w:firstLine="567"/>
        <w:jc w:val="both"/>
        <w:rPr>
          <w:rFonts w:ascii="Times New Roman" w:hAnsi="Times New Roman" w:cs="Times New Roman"/>
          <w:color w:val="000000" w:themeColor="text1"/>
          <w:sz w:val="28"/>
          <w:szCs w:val="28"/>
        </w:rPr>
      </w:pPr>
      <w:r w:rsidRPr="005C0D31">
        <w:rPr>
          <w:rFonts w:ascii="Times New Roman" w:hAnsi="Times New Roman" w:cs="Times New Roman"/>
          <w:color w:val="000000" w:themeColor="text1"/>
          <w:sz w:val="28"/>
          <w:szCs w:val="28"/>
        </w:rPr>
        <w:t xml:space="preserve">Из греческого языка пришло такое понятие, как автономия (гр. </w:t>
      </w:r>
      <w:proofErr w:type="spellStart"/>
      <w:r w:rsidRPr="005C0D31">
        <w:rPr>
          <w:rFonts w:ascii="Times New Roman" w:hAnsi="Times New Roman" w:cs="Times New Roman"/>
          <w:color w:val="000000" w:themeColor="text1"/>
          <w:sz w:val="28"/>
          <w:szCs w:val="28"/>
        </w:rPr>
        <w:t>autonomia</w:t>
      </w:r>
      <w:proofErr w:type="spellEnd"/>
      <w:r w:rsidRPr="005C0D31">
        <w:rPr>
          <w:rFonts w:ascii="Times New Roman" w:hAnsi="Times New Roman" w:cs="Times New Roman"/>
          <w:color w:val="000000" w:themeColor="text1"/>
          <w:sz w:val="28"/>
          <w:szCs w:val="28"/>
        </w:rPr>
        <w:t xml:space="preserve"> – самоуправление); грамота (гр. </w:t>
      </w:r>
      <w:proofErr w:type="spellStart"/>
      <w:r w:rsidRPr="005C0D31">
        <w:rPr>
          <w:rFonts w:ascii="Times New Roman" w:hAnsi="Times New Roman" w:cs="Times New Roman"/>
          <w:color w:val="000000" w:themeColor="text1"/>
          <w:sz w:val="28"/>
          <w:szCs w:val="28"/>
        </w:rPr>
        <w:t>grammata</w:t>
      </w:r>
      <w:proofErr w:type="spellEnd"/>
      <w:r w:rsidRPr="005C0D31">
        <w:rPr>
          <w:rFonts w:ascii="Times New Roman" w:hAnsi="Times New Roman" w:cs="Times New Roman"/>
          <w:color w:val="000000" w:themeColor="text1"/>
          <w:sz w:val="28"/>
          <w:szCs w:val="28"/>
        </w:rPr>
        <w:t xml:space="preserve"> – чтение, письмо) – например, в международном праве верительная грамота, и многие другие. </w:t>
      </w:r>
    </w:p>
    <w:p w:rsidR="00D61AAD" w:rsidRPr="005C0D31" w:rsidRDefault="00D61AAD" w:rsidP="005C0D31">
      <w:pPr>
        <w:spacing w:after="0" w:line="360" w:lineRule="auto"/>
        <w:ind w:firstLine="567"/>
        <w:jc w:val="both"/>
        <w:rPr>
          <w:rFonts w:ascii="Times New Roman" w:hAnsi="Times New Roman" w:cs="Times New Roman"/>
          <w:color w:val="000000" w:themeColor="text1"/>
          <w:sz w:val="28"/>
          <w:szCs w:val="28"/>
        </w:rPr>
      </w:pPr>
      <w:r w:rsidRPr="005C0D31">
        <w:rPr>
          <w:rFonts w:ascii="Times New Roman" w:hAnsi="Times New Roman" w:cs="Times New Roman"/>
          <w:color w:val="000000" w:themeColor="text1"/>
          <w:sz w:val="28"/>
          <w:szCs w:val="28"/>
        </w:rPr>
        <w:t xml:space="preserve">Римское право остается образцом развитой системы права: в его рамках была сформирована система юридических понятий и терминов, которая отличалась лаконичностью, простотой и отчетливостью. Все это позволило латинским правовым терминам распространиться в государствах Европы и России. Современные правовые нормы российского законодательства используют такие латинские термины, как сервитут, нотариус, аброгация (лат. </w:t>
      </w:r>
      <w:proofErr w:type="spellStart"/>
      <w:r w:rsidRPr="005C0D31">
        <w:rPr>
          <w:rFonts w:ascii="Times New Roman" w:hAnsi="Times New Roman" w:cs="Times New Roman"/>
          <w:color w:val="000000" w:themeColor="text1"/>
          <w:sz w:val="28"/>
          <w:szCs w:val="28"/>
        </w:rPr>
        <w:t>abrogatio</w:t>
      </w:r>
      <w:proofErr w:type="spellEnd"/>
      <w:r w:rsidRPr="005C0D31">
        <w:rPr>
          <w:rFonts w:ascii="Times New Roman" w:hAnsi="Times New Roman" w:cs="Times New Roman"/>
          <w:color w:val="000000" w:themeColor="text1"/>
          <w:sz w:val="28"/>
          <w:szCs w:val="28"/>
        </w:rPr>
        <w:t>) – отмена устаревшего закона в силу его бесполезности, либо если он противоречит духу времени, – и многие другие.</w:t>
      </w:r>
    </w:p>
    <w:p w:rsidR="00F7299B" w:rsidRPr="00B74033" w:rsidRDefault="008431F7" w:rsidP="005C0D31">
      <w:pP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w:t>
      </w:r>
      <w:r w:rsidR="00D61AAD" w:rsidRPr="00B74033">
        <w:rPr>
          <w:rFonts w:ascii="Times New Roman" w:hAnsi="Times New Roman" w:cs="Times New Roman"/>
          <w:color w:val="000000" w:themeColor="text1"/>
          <w:sz w:val="28"/>
          <w:szCs w:val="28"/>
        </w:rPr>
        <w:t xml:space="preserve">олгое время в Европе языком юриспруденции был французский язык. Особое влияние французский язык оказал на правовую терминологию Англии, которая заимствовала из него много юридических понятий и лексем. Общеевропейская тенденция коснулась и русского языка. В частности, из французского были заимствованы такие слова, как арбитраж, прокурор, гарант (от фр. </w:t>
      </w:r>
      <w:proofErr w:type="spellStart"/>
      <w:r w:rsidR="00D61AAD" w:rsidRPr="00B74033">
        <w:rPr>
          <w:rFonts w:ascii="Times New Roman" w:hAnsi="Times New Roman" w:cs="Times New Roman"/>
          <w:color w:val="000000" w:themeColor="text1"/>
          <w:sz w:val="28"/>
          <w:szCs w:val="28"/>
        </w:rPr>
        <w:t>garantir</w:t>
      </w:r>
      <w:proofErr w:type="spellEnd"/>
      <w:r w:rsidR="00D61AAD" w:rsidRPr="00B74033">
        <w:rPr>
          <w:rFonts w:ascii="Times New Roman" w:hAnsi="Times New Roman" w:cs="Times New Roman"/>
          <w:color w:val="000000" w:themeColor="text1"/>
          <w:sz w:val="28"/>
          <w:szCs w:val="28"/>
        </w:rPr>
        <w:t xml:space="preserve"> – обеспечивать, ручаться) – государство, юридическое или физическое лиц</w:t>
      </w:r>
      <w:r w:rsidR="00F7299B" w:rsidRPr="00B74033">
        <w:rPr>
          <w:rFonts w:ascii="Times New Roman" w:hAnsi="Times New Roman" w:cs="Times New Roman"/>
          <w:color w:val="000000" w:themeColor="text1"/>
          <w:sz w:val="28"/>
          <w:szCs w:val="28"/>
        </w:rPr>
        <w:t>о, дающее гарантию, поручитель</w:t>
      </w:r>
      <w:r w:rsidR="00D61AAD" w:rsidRPr="00B74033">
        <w:rPr>
          <w:rFonts w:ascii="Times New Roman" w:hAnsi="Times New Roman" w:cs="Times New Roman"/>
          <w:color w:val="000000" w:themeColor="text1"/>
          <w:sz w:val="28"/>
          <w:szCs w:val="28"/>
        </w:rPr>
        <w:t>.</w:t>
      </w:r>
    </w:p>
    <w:p w:rsidR="00F7299B" w:rsidRPr="00B74033" w:rsidRDefault="00D61AAD" w:rsidP="005C0D31">
      <w:pPr>
        <w:spacing w:after="0" w:line="360" w:lineRule="auto"/>
        <w:ind w:firstLine="567"/>
        <w:jc w:val="both"/>
        <w:rPr>
          <w:rFonts w:ascii="Times New Roman" w:hAnsi="Times New Roman" w:cs="Times New Roman"/>
          <w:color w:val="000000" w:themeColor="text1"/>
          <w:sz w:val="28"/>
          <w:szCs w:val="28"/>
        </w:rPr>
      </w:pPr>
      <w:r w:rsidRPr="00B74033">
        <w:rPr>
          <w:rFonts w:ascii="Times New Roman" w:hAnsi="Times New Roman" w:cs="Times New Roman"/>
          <w:color w:val="000000" w:themeColor="text1"/>
          <w:sz w:val="28"/>
          <w:szCs w:val="28"/>
        </w:rPr>
        <w:t>Бурное развитие законодательства Германии в конце 19 века, заимствование из него многих юридических положений другими странами, в том числе и Россией, нашло свое отражение и в заимствованной терминологии. Особенно много заимствований было в период проведения правовых реформ и принятия Устава Уголо</w:t>
      </w:r>
      <w:r w:rsidR="00F7299B" w:rsidRPr="00B74033">
        <w:rPr>
          <w:rFonts w:ascii="Times New Roman" w:hAnsi="Times New Roman" w:cs="Times New Roman"/>
          <w:color w:val="000000" w:themeColor="text1"/>
          <w:sz w:val="28"/>
          <w:szCs w:val="28"/>
        </w:rPr>
        <w:t>вного судопроизводства и Устава Граж</w:t>
      </w:r>
      <w:r w:rsidRPr="00B74033">
        <w:rPr>
          <w:rFonts w:ascii="Times New Roman" w:hAnsi="Times New Roman" w:cs="Times New Roman"/>
          <w:color w:val="000000" w:themeColor="text1"/>
          <w:sz w:val="28"/>
          <w:szCs w:val="28"/>
        </w:rPr>
        <w:t xml:space="preserve">данского судопроизводства. Именно из германского права к нам пришли такие понятия </w:t>
      </w:r>
      <w:r w:rsidRPr="00B74033">
        <w:rPr>
          <w:rFonts w:ascii="Times New Roman" w:hAnsi="Times New Roman" w:cs="Times New Roman"/>
          <w:color w:val="000000" w:themeColor="text1"/>
          <w:sz w:val="28"/>
          <w:szCs w:val="28"/>
        </w:rPr>
        <w:lastRenderedPageBreak/>
        <w:t xml:space="preserve">как банкрот, рента, трассант (нем. </w:t>
      </w:r>
      <w:proofErr w:type="spellStart"/>
      <w:r w:rsidRPr="00B74033">
        <w:rPr>
          <w:rFonts w:ascii="Times New Roman" w:hAnsi="Times New Roman" w:cs="Times New Roman"/>
          <w:color w:val="000000" w:themeColor="text1"/>
          <w:sz w:val="28"/>
          <w:szCs w:val="28"/>
        </w:rPr>
        <w:t>Trassant</w:t>
      </w:r>
      <w:proofErr w:type="spellEnd"/>
      <w:r w:rsidRPr="00B74033">
        <w:rPr>
          <w:rFonts w:ascii="Times New Roman" w:hAnsi="Times New Roman" w:cs="Times New Roman"/>
          <w:color w:val="000000" w:themeColor="text1"/>
          <w:sz w:val="28"/>
          <w:szCs w:val="28"/>
        </w:rPr>
        <w:t xml:space="preserve"> – переводить по </w:t>
      </w:r>
      <w:r w:rsidR="00F7299B" w:rsidRPr="00B74033">
        <w:rPr>
          <w:rFonts w:ascii="Times New Roman" w:hAnsi="Times New Roman" w:cs="Times New Roman"/>
          <w:color w:val="000000" w:themeColor="text1"/>
          <w:sz w:val="28"/>
          <w:szCs w:val="28"/>
        </w:rPr>
        <w:t>векселю) – векселедатель, и др.</w:t>
      </w:r>
    </w:p>
    <w:p w:rsidR="00F7299B" w:rsidRPr="00B74033" w:rsidRDefault="00D61AAD" w:rsidP="005C0D31">
      <w:pPr>
        <w:spacing w:after="0" w:line="360" w:lineRule="auto"/>
        <w:ind w:firstLine="567"/>
        <w:jc w:val="both"/>
        <w:rPr>
          <w:rFonts w:ascii="Times New Roman" w:hAnsi="Times New Roman" w:cs="Times New Roman"/>
          <w:color w:val="000000" w:themeColor="text1"/>
          <w:sz w:val="28"/>
          <w:szCs w:val="28"/>
        </w:rPr>
      </w:pPr>
      <w:r w:rsidRPr="00B74033">
        <w:rPr>
          <w:rFonts w:ascii="Times New Roman" w:hAnsi="Times New Roman" w:cs="Times New Roman"/>
          <w:color w:val="000000" w:themeColor="text1"/>
          <w:sz w:val="28"/>
          <w:szCs w:val="28"/>
        </w:rPr>
        <w:t xml:space="preserve">Английский язык обогатил российскую юридическую систему терминов такими понятиями, как лизинг, траст, и др., которые были характерны только для английской юридической литературы. В частности, хакер (англ. </w:t>
      </w:r>
      <w:proofErr w:type="spellStart"/>
      <w:r w:rsidRPr="00B74033">
        <w:rPr>
          <w:rFonts w:ascii="Times New Roman" w:hAnsi="Times New Roman" w:cs="Times New Roman"/>
          <w:color w:val="000000" w:themeColor="text1"/>
          <w:sz w:val="28"/>
          <w:szCs w:val="28"/>
        </w:rPr>
        <w:t>hacker</w:t>
      </w:r>
      <w:proofErr w:type="spellEnd"/>
      <w:r w:rsidRPr="00B74033">
        <w:rPr>
          <w:rFonts w:ascii="Times New Roman" w:hAnsi="Times New Roman" w:cs="Times New Roman"/>
          <w:color w:val="000000" w:themeColor="text1"/>
          <w:sz w:val="28"/>
          <w:szCs w:val="28"/>
        </w:rPr>
        <w:t>) – лицо, совершающее различного рода незаконные действия в сфере информатики</w:t>
      </w:r>
    </w:p>
    <w:p w:rsidR="00F7299B" w:rsidRPr="00781A57" w:rsidRDefault="00D61AAD" w:rsidP="005C0D31">
      <w:pPr>
        <w:spacing w:after="0" w:line="360" w:lineRule="auto"/>
        <w:ind w:firstLine="567"/>
        <w:jc w:val="both"/>
        <w:rPr>
          <w:rFonts w:ascii="Times New Roman" w:hAnsi="Times New Roman" w:cs="Times New Roman"/>
          <w:color w:val="000000" w:themeColor="text1"/>
          <w:sz w:val="28"/>
          <w:szCs w:val="28"/>
        </w:rPr>
      </w:pPr>
      <w:r w:rsidRPr="00781A57">
        <w:rPr>
          <w:rFonts w:ascii="Times New Roman" w:hAnsi="Times New Roman" w:cs="Times New Roman"/>
          <w:color w:val="000000" w:themeColor="text1"/>
          <w:sz w:val="28"/>
          <w:szCs w:val="28"/>
        </w:rPr>
        <w:t xml:space="preserve">Русским языком были заимствованы юридические термины и из других языков, в т.ч. и редких. В частности, термин эмбарго (исп. </w:t>
      </w:r>
      <w:proofErr w:type="spellStart"/>
      <w:r w:rsidRPr="00781A57">
        <w:rPr>
          <w:rFonts w:ascii="Times New Roman" w:hAnsi="Times New Roman" w:cs="Times New Roman"/>
          <w:color w:val="000000" w:themeColor="text1"/>
          <w:sz w:val="28"/>
          <w:szCs w:val="28"/>
        </w:rPr>
        <w:t>embargo</w:t>
      </w:r>
      <w:proofErr w:type="spellEnd"/>
      <w:r w:rsidRPr="00781A57">
        <w:rPr>
          <w:rFonts w:ascii="Times New Roman" w:hAnsi="Times New Roman" w:cs="Times New Roman"/>
          <w:color w:val="000000" w:themeColor="text1"/>
          <w:sz w:val="28"/>
          <w:szCs w:val="28"/>
        </w:rPr>
        <w:t xml:space="preserve"> – наложение ареста, запрещение); авизо (</w:t>
      </w:r>
      <w:proofErr w:type="spellStart"/>
      <w:r w:rsidRPr="00781A57">
        <w:rPr>
          <w:rFonts w:ascii="Times New Roman" w:hAnsi="Times New Roman" w:cs="Times New Roman"/>
          <w:color w:val="000000" w:themeColor="text1"/>
          <w:sz w:val="28"/>
          <w:szCs w:val="28"/>
        </w:rPr>
        <w:t>итал</w:t>
      </w:r>
      <w:proofErr w:type="spellEnd"/>
      <w:r w:rsidRPr="00781A57">
        <w:rPr>
          <w:rFonts w:ascii="Times New Roman" w:hAnsi="Times New Roman" w:cs="Times New Roman"/>
          <w:color w:val="000000" w:themeColor="text1"/>
          <w:sz w:val="28"/>
          <w:szCs w:val="28"/>
        </w:rPr>
        <w:t xml:space="preserve">. </w:t>
      </w:r>
      <w:proofErr w:type="spellStart"/>
      <w:r w:rsidRPr="00781A57">
        <w:rPr>
          <w:rFonts w:ascii="Times New Roman" w:hAnsi="Times New Roman" w:cs="Times New Roman"/>
          <w:color w:val="000000" w:themeColor="text1"/>
          <w:sz w:val="28"/>
          <w:szCs w:val="28"/>
        </w:rPr>
        <w:t>avviso</w:t>
      </w:r>
      <w:proofErr w:type="spellEnd"/>
      <w:r w:rsidRPr="00781A57">
        <w:rPr>
          <w:rFonts w:ascii="Times New Roman" w:hAnsi="Times New Roman" w:cs="Times New Roman"/>
          <w:color w:val="000000" w:themeColor="text1"/>
          <w:sz w:val="28"/>
          <w:szCs w:val="28"/>
        </w:rPr>
        <w:t xml:space="preserve">); биржа (голл. </w:t>
      </w:r>
      <w:proofErr w:type="spellStart"/>
      <w:r w:rsidRPr="00781A57">
        <w:rPr>
          <w:rFonts w:ascii="Times New Roman" w:hAnsi="Times New Roman" w:cs="Times New Roman"/>
          <w:color w:val="000000" w:themeColor="text1"/>
          <w:sz w:val="28"/>
          <w:szCs w:val="28"/>
        </w:rPr>
        <w:t>beurs</w:t>
      </w:r>
      <w:proofErr w:type="spellEnd"/>
      <w:r w:rsidRPr="00781A57">
        <w:rPr>
          <w:rFonts w:ascii="Times New Roman" w:hAnsi="Times New Roman" w:cs="Times New Roman"/>
          <w:color w:val="000000" w:themeColor="text1"/>
          <w:sz w:val="28"/>
          <w:szCs w:val="28"/>
        </w:rPr>
        <w:t xml:space="preserve">); апартеид (африкаанс </w:t>
      </w:r>
      <w:proofErr w:type="spellStart"/>
      <w:r w:rsidRPr="00781A57">
        <w:rPr>
          <w:rFonts w:ascii="Times New Roman" w:hAnsi="Times New Roman" w:cs="Times New Roman"/>
          <w:color w:val="000000" w:themeColor="text1"/>
          <w:sz w:val="28"/>
          <w:szCs w:val="28"/>
        </w:rPr>
        <w:t>aparthei</w:t>
      </w:r>
      <w:proofErr w:type="spellEnd"/>
      <w:r w:rsidRPr="00781A57">
        <w:rPr>
          <w:rFonts w:ascii="Times New Roman" w:hAnsi="Times New Roman" w:cs="Times New Roman"/>
          <w:color w:val="000000" w:themeColor="text1"/>
          <w:sz w:val="28"/>
          <w:szCs w:val="28"/>
        </w:rPr>
        <w:t xml:space="preserve"> – раздельное проживание), аренда (польск. </w:t>
      </w:r>
      <w:proofErr w:type="spellStart"/>
      <w:r w:rsidRPr="00781A57">
        <w:rPr>
          <w:rFonts w:ascii="Times New Roman" w:hAnsi="Times New Roman" w:cs="Times New Roman"/>
          <w:color w:val="000000" w:themeColor="text1"/>
          <w:sz w:val="28"/>
          <w:szCs w:val="28"/>
        </w:rPr>
        <w:t>arenda</w:t>
      </w:r>
      <w:proofErr w:type="spellEnd"/>
      <w:r w:rsidRPr="00781A57">
        <w:rPr>
          <w:rFonts w:ascii="Times New Roman" w:hAnsi="Times New Roman" w:cs="Times New Roman"/>
          <w:color w:val="000000" w:themeColor="text1"/>
          <w:sz w:val="28"/>
          <w:szCs w:val="28"/>
        </w:rPr>
        <w:t xml:space="preserve"> – отдавать внаем), и др.</w:t>
      </w:r>
    </w:p>
    <w:p w:rsidR="00897C43" w:rsidRPr="00F77E30" w:rsidRDefault="00897C43" w:rsidP="00897C43">
      <w:pPr>
        <w:spacing w:after="0" w:line="360" w:lineRule="auto"/>
        <w:ind w:right="-1" w:firstLine="567"/>
        <w:jc w:val="both"/>
        <w:rPr>
          <w:rFonts w:ascii="Times New Roman" w:hAnsi="Times New Roman" w:cs="Times New Roman"/>
          <w:color w:val="000000" w:themeColor="text1"/>
          <w:sz w:val="28"/>
          <w:szCs w:val="28"/>
        </w:rPr>
      </w:pPr>
      <w:r w:rsidRPr="00781A57">
        <w:rPr>
          <w:rFonts w:ascii="Times New Roman" w:hAnsi="Times New Roman" w:cs="Times New Roman"/>
          <w:sz w:val="28"/>
          <w:szCs w:val="28"/>
        </w:rPr>
        <w:t>Всплески активности проникновения заимствованных терминов в юридический язык происходят при примерно схожих обстоятельствах. Толчком к рецепции служат перемены в общественном строе страны, обновление институтов и норм права, появление новых форм общественных отношений. Поэтому одним из основных источников пополнения современного</w:t>
      </w:r>
      <w:r w:rsidRPr="00E64098">
        <w:rPr>
          <w:rFonts w:ascii="Times New Roman" w:hAnsi="Times New Roman" w:cs="Times New Roman"/>
          <w:sz w:val="28"/>
          <w:szCs w:val="28"/>
        </w:rPr>
        <w:t xml:space="preserve"> российского языка законов является юридическая терминология, использующаяся в различных нормативных правовых актах зарубежных стран. Современное российское законодательство буквально наполнено терминами, имеющими иноязычные корни. В настоящий момент в различных </w:t>
      </w:r>
      <w:r w:rsidRPr="00F77E30">
        <w:rPr>
          <w:rFonts w:ascii="Times New Roman" w:hAnsi="Times New Roman" w:cs="Times New Roman"/>
          <w:sz w:val="28"/>
          <w:szCs w:val="28"/>
        </w:rPr>
        <w:t xml:space="preserve">законодательных актах употребляются такие заимствованные термины, как </w:t>
      </w:r>
      <w:r w:rsidRPr="00F77E30">
        <w:rPr>
          <w:rFonts w:ascii="Times New Roman" w:hAnsi="Times New Roman" w:cs="Times New Roman"/>
          <w:color w:val="000000" w:themeColor="text1"/>
          <w:sz w:val="28"/>
          <w:szCs w:val="28"/>
        </w:rPr>
        <w:t>«аваль» (</w:t>
      </w:r>
      <w:proofErr w:type="spellStart"/>
      <w:r w:rsidRPr="00F77E30">
        <w:rPr>
          <w:rFonts w:ascii="Times New Roman" w:hAnsi="Times New Roman" w:cs="Times New Roman"/>
          <w:color w:val="000000" w:themeColor="text1"/>
          <w:sz w:val="28"/>
          <w:szCs w:val="28"/>
        </w:rPr>
        <w:t>франц.aval</w:t>
      </w:r>
      <w:proofErr w:type="spellEnd"/>
      <w:r w:rsidRPr="00F77E30">
        <w:rPr>
          <w:rFonts w:ascii="Times New Roman" w:hAnsi="Times New Roman" w:cs="Times New Roman"/>
          <w:color w:val="000000" w:themeColor="text1"/>
          <w:sz w:val="28"/>
          <w:szCs w:val="28"/>
        </w:rPr>
        <w:t xml:space="preserve">), «аккредитив», «ипотека» (греч. </w:t>
      </w:r>
      <w:proofErr w:type="spellStart"/>
      <w:r w:rsidRPr="00F77E30">
        <w:rPr>
          <w:rFonts w:ascii="Times New Roman" w:hAnsi="Times New Roman" w:cs="Times New Roman"/>
          <w:color w:val="000000" w:themeColor="text1"/>
          <w:sz w:val="28"/>
          <w:szCs w:val="28"/>
        </w:rPr>
        <w:t>hypotheke</w:t>
      </w:r>
      <w:proofErr w:type="spellEnd"/>
      <w:r w:rsidRPr="00F77E30">
        <w:rPr>
          <w:rFonts w:ascii="Times New Roman" w:hAnsi="Times New Roman" w:cs="Times New Roman"/>
          <w:color w:val="000000" w:themeColor="text1"/>
          <w:sz w:val="28"/>
          <w:szCs w:val="28"/>
        </w:rPr>
        <w:t xml:space="preserve"> - залог, заклад), «контракт» (лат. </w:t>
      </w:r>
      <w:proofErr w:type="spellStart"/>
      <w:r w:rsidRPr="00F77E30">
        <w:rPr>
          <w:rFonts w:ascii="Times New Roman" w:hAnsi="Times New Roman" w:cs="Times New Roman"/>
          <w:color w:val="000000" w:themeColor="text1"/>
          <w:sz w:val="28"/>
          <w:szCs w:val="28"/>
        </w:rPr>
        <w:t>contractus</w:t>
      </w:r>
      <w:proofErr w:type="spellEnd"/>
      <w:r w:rsidRPr="00F77E30">
        <w:rPr>
          <w:rFonts w:ascii="Times New Roman" w:hAnsi="Times New Roman" w:cs="Times New Roman"/>
          <w:color w:val="000000" w:themeColor="text1"/>
          <w:sz w:val="28"/>
          <w:szCs w:val="28"/>
        </w:rPr>
        <w:t>) и целый ряд других.</w:t>
      </w:r>
    </w:p>
    <w:p w:rsidR="00897C43" w:rsidRPr="00F77E30" w:rsidRDefault="00897C43" w:rsidP="00897C43">
      <w:pPr>
        <w:spacing w:after="0" w:line="360" w:lineRule="auto"/>
        <w:ind w:right="-1" w:firstLine="567"/>
        <w:jc w:val="both"/>
        <w:rPr>
          <w:rFonts w:ascii="Times New Roman" w:hAnsi="Times New Roman" w:cs="Times New Roman"/>
          <w:sz w:val="28"/>
          <w:szCs w:val="28"/>
        </w:rPr>
      </w:pPr>
      <w:r w:rsidRPr="00F77E30">
        <w:rPr>
          <w:rFonts w:ascii="Times New Roman" w:hAnsi="Times New Roman" w:cs="Times New Roman"/>
          <w:sz w:val="28"/>
          <w:szCs w:val="28"/>
        </w:rPr>
        <w:t xml:space="preserve">Существуют конструктивно сложные термины, которые одновременно содержат заимствования из греческого и латинского языка. Такой термин в уголовном праве, как </w:t>
      </w:r>
      <w:proofErr w:type="spellStart"/>
      <w:r w:rsidRPr="00F77E30">
        <w:rPr>
          <w:rFonts w:ascii="Times New Roman" w:hAnsi="Times New Roman" w:cs="Times New Roman"/>
          <w:sz w:val="28"/>
          <w:szCs w:val="28"/>
        </w:rPr>
        <w:t>биоцид</w:t>
      </w:r>
      <w:proofErr w:type="spellEnd"/>
      <w:r w:rsidRPr="00F77E30">
        <w:rPr>
          <w:rFonts w:ascii="Times New Roman" w:hAnsi="Times New Roman" w:cs="Times New Roman"/>
          <w:sz w:val="28"/>
          <w:szCs w:val="28"/>
        </w:rPr>
        <w:t xml:space="preserve"> (международное преступление против</w:t>
      </w:r>
      <w:r w:rsidRPr="00E64098">
        <w:rPr>
          <w:rFonts w:ascii="Times New Roman" w:hAnsi="Times New Roman" w:cs="Times New Roman"/>
          <w:sz w:val="28"/>
          <w:szCs w:val="28"/>
        </w:rPr>
        <w:t xml:space="preserve"> человечества, направленное только против человека и других живых существ, преднамеренное и массовое уничтожение людей и живой природы с помощью</w:t>
      </w:r>
      <w:r>
        <w:rPr>
          <w:rFonts w:ascii="Times New Roman" w:hAnsi="Times New Roman" w:cs="Times New Roman"/>
          <w:sz w:val="28"/>
          <w:szCs w:val="28"/>
        </w:rPr>
        <w:t xml:space="preserve"> оружия массового уничтожения</w:t>
      </w:r>
      <w:r w:rsidRPr="00E64098">
        <w:rPr>
          <w:rFonts w:ascii="Times New Roman" w:hAnsi="Times New Roman" w:cs="Times New Roman"/>
          <w:sz w:val="28"/>
          <w:szCs w:val="28"/>
        </w:rPr>
        <w:t xml:space="preserve">, происходит от греческого </w:t>
      </w:r>
      <w:proofErr w:type="spellStart"/>
      <w:r w:rsidRPr="00E64098">
        <w:rPr>
          <w:rFonts w:ascii="Times New Roman" w:hAnsi="Times New Roman" w:cs="Times New Roman"/>
          <w:sz w:val="28"/>
          <w:szCs w:val="28"/>
        </w:rPr>
        <w:t>bio</w:t>
      </w:r>
      <w:proofErr w:type="spellEnd"/>
      <w:r w:rsidRPr="00E64098">
        <w:rPr>
          <w:rFonts w:ascii="Times New Roman" w:hAnsi="Times New Roman" w:cs="Times New Roman"/>
          <w:sz w:val="28"/>
          <w:szCs w:val="28"/>
        </w:rPr>
        <w:t xml:space="preserve"> (жизнь) и </w:t>
      </w:r>
      <w:r w:rsidRPr="00E64098">
        <w:rPr>
          <w:rFonts w:ascii="Times New Roman" w:hAnsi="Times New Roman" w:cs="Times New Roman"/>
          <w:sz w:val="28"/>
          <w:szCs w:val="28"/>
        </w:rPr>
        <w:lastRenderedPageBreak/>
        <w:t xml:space="preserve">латинского </w:t>
      </w:r>
      <w:proofErr w:type="spellStart"/>
      <w:r w:rsidRPr="00E64098">
        <w:rPr>
          <w:rFonts w:ascii="Times New Roman" w:hAnsi="Times New Roman" w:cs="Times New Roman"/>
          <w:sz w:val="28"/>
          <w:szCs w:val="28"/>
        </w:rPr>
        <w:t>cidae</w:t>
      </w:r>
      <w:proofErr w:type="spellEnd"/>
      <w:r w:rsidRPr="00E64098">
        <w:rPr>
          <w:rFonts w:ascii="Times New Roman" w:hAnsi="Times New Roman" w:cs="Times New Roman"/>
          <w:sz w:val="28"/>
          <w:szCs w:val="28"/>
        </w:rPr>
        <w:t xml:space="preserve"> (уничтожаю). К конструктивно сложным заимствованиям </w:t>
      </w:r>
      <w:r w:rsidRPr="00F77E30">
        <w:rPr>
          <w:rFonts w:ascii="Times New Roman" w:hAnsi="Times New Roman" w:cs="Times New Roman"/>
          <w:sz w:val="28"/>
          <w:szCs w:val="28"/>
        </w:rPr>
        <w:t xml:space="preserve">относится и геноцид, первая часть которого восходит к греческому </w:t>
      </w:r>
      <w:proofErr w:type="spellStart"/>
      <w:r w:rsidRPr="00F77E30">
        <w:rPr>
          <w:rFonts w:ascii="Times New Roman" w:hAnsi="Times New Roman" w:cs="Times New Roman"/>
          <w:sz w:val="28"/>
          <w:szCs w:val="28"/>
        </w:rPr>
        <w:t>genos</w:t>
      </w:r>
      <w:proofErr w:type="spellEnd"/>
      <w:r w:rsidRPr="00F77E30">
        <w:rPr>
          <w:rFonts w:ascii="Times New Roman" w:hAnsi="Times New Roman" w:cs="Times New Roman"/>
          <w:sz w:val="28"/>
          <w:szCs w:val="28"/>
        </w:rPr>
        <w:t xml:space="preserve"> (род, племя).</w:t>
      </w:r>
    </w:p>
    <w:p w:rsidR="00897C43" w:rsidRDefault="00897C43" w:rsidP="00897C43">
      <w:pPr>
        <w:spacing w:after="0" w:line="360" w:lineRule="auto"/>
        <w:ind w:right="-1" w:firstLine="567"/>
        <w:jc w:val="both"/>
        <w:rPr>
          <w:rFonts w:ascii="Times New Roman" w:hAnsi="Times New Roman" w:cs="Times New Roman"/>
          <w:sz w:val="28"/>
          <w:szCs w:val="28"/>
        </w:rPr>
      </w:pPr>
      <w:r w:rsidRPr="00F77E30">
        <w:rPr>
          <w:rFonts w:ascii="Times New Roman" w:hAnsi="Times New Roman" w:cs="Times New Roman"/>
          <w:sz w:val="28"/>
          <w:szCs w:val="28"/>
        </w:rPr>
        <w:t>Для некоторых стран было характерно использование и других</w:t>
      </w:r>
      <w:r w:rsidRPr="00E64098">
        <w:rPr>
          <w:rFonts w:ascii="Times New Roman" w:hAnsi="Times New Roman" w:cs="Times New Roman"/>
          <w:sz w:val="28"/>
          <w:szCs w:val="28"/>
        </w:rPr>
        <w:t xml:space="preserve"> языков в качестве официальных юридических. Так, в частности, долгое время в Европе языком юриспруденции был французский язык. Особое влияние французский язык оказал на правовую терминологию Англии, которая заимствовала из него много юридических понятий и лексем. Общеевропейская тенденция коснулась и русского языка. В частности, из французского были заимствованы такие слова, </w:t>
      </w:r>
      <w:r w:rsidRPr="00F77E30">
        <w:rPr>
          <w:rFonts w:ascii="Times New Roman" w:hAnsi="Times New Roman" w:cs="Times New Roman"/>
          <w:sz w:val="28"/>
          <w:szCs w:val="28"/>
        </w:rPr>
        <w:t xml:space="preserve">как арбитраж, прокурор, гарант (от фр. </w:t>
      </w:r>
      <w:proofErr w:type="spellStart"/>
      <w:r w:rsidRPr="00F77E30">
        <w:rPr>
          <w:rFonts w:ascii="Times New Roman" w:hAnsi="Times New Roman" w:cs="Times New Roman"/>
          <w:sz w:val="28"/>
          <w:szCs w:val="28"/>
        </w:rPr>
        <w:t>garantir</w:t>
      </w:r>
      <w:proofErr w:type="spellEnd"/>
      <w:r w:rsidRPr="00F77E30">
        <w:rPr>
          <w:rFonts w:ascii="Times New Roman" w:hAnsi="Times New Roman" w:cs="Times New Roman"/>
          <w:sz w:val="28"/>
          <w:szCs w:val="28"/>
        </w:rPr>
        <w:t xml:space="preserve"> – обеспечивать, ручаться)</w:t>
      </w:r>
      <w:r w:rsidRPr="00E64098">
        <w:rPr>
          <w:rFonts w:ascii="Times New Roman" w:hAnsi="Times New Roman" w:cs="Times New Roman"/>
          <w:sz w:val="28"/>
          <w:szCs w:val="28"/>
        </w:rPr>
        <w:t xml:space="preserve"> – государство, юридическое или физическое лицо, дающее гарантию, </w:t>
      </w:r>
      <w:r w:rsidRPr="00F77E30">
        <w:rPr>
          <w:rFonts w:ascii="Times New Roman" w:hAnsi="Times New Roman" w:cs="Times New Roman"/>
          <w:color w:val="000000" w:themeColor="text1"/>
          <w:sz w:val="28"/>
          <w:szCs w:val="28"/>
        </w:rPr>
        <w:t>поручитель.</w:t>
      </w:r>
      <w:r w:rsidRPr="00E64098">
        <w:rPr>
          <w:rFonts w:ascii="Times New Roman" w:hAnsi="Times New Roman" w:cs="Times New Roman"/>
          <w:sz w:val="28"/>
          <w:szCs w:val="28"/>
        </w:rPr>
        <w:t xml:space="preserve"> </w:t>
      </w:r>
    </w:p>
    <w:p w:rsidR="00897C43" w:rsidRPr="00E64098" w:rsidRDefault="00897C43" w:rsidP="00897C43">
      <w:pPr>
        <w:spacing w:after="0" w:line="360" w:lineRule="auto"/>
        <w:ind w:right="-1" w:firstLine="567"/>
        <w:jc w:val="both"/>
        <w:rPr>
          <w:rFonts w:ascii="Times New Roman" w:hAnsi="Times New Roman" w:cs="Times New Roman"/>
          <w:sz w:val="28"/>
          <w:szCs w:val="28"/>
        </w:rPr>
      </w:pPr>
      <w:r w:rsidRPr="00E64098">
        <w:rPr>
          <w:rFonts w:ascii="Times New Roman" w:hAnsi="Times New Roman" w:cs="Times New Roman"/>
          <w:sz w:val="28"/>
          <w:szCs w:val="28"/>
        </w:rPr>
        <w:t>Заимствованные юридические термины в большинстве своем первоначально непонятны для адресатов правовых норм, и поэтому их неточное толкование или чрезмерное использование в тексте законодательного акта оказывают прямое негативное влияние на его качество.</w:t>
      </w:r>
    </w:p>
    <w:p w:rsidR="00897C43" w:rsidRPr="00E64098" w:rsidRDefault="00897C43" w:rsidP="00897C43">
      <w:pPr>
        <w:spacing w:after="0" w:line="360" w:lineRule="auto"/>
        <w:ind w:right="-1" w:firstLine="567"/>
        <w:jc w:val="both"/>
        <w:rPr>
          <w:rFonts w:ascii="Times New Roman" w:hAnsi="Times New Roman" w:cs="Times New Roman"/>
          <w:sz w:val="28"/>
          <w:szCs w:val="28"/>
        </w:rPr>
      </w:pPr>
      <w:r w:rsidRPr="00E64098">
        <w:rPr>
          <w:rFonts w:ascii="Times New Roman" w:hAnsi="Times New Roman" w:cs="Times New Roman"/>
          <w:sz w:val="28"/>
          <w:szCs w:val="28"/>
        </w:rPr>
        <w:t xml:space="preserve">Несмотря на то, что проблема, связанная со столь активным использованием заимствованной юридической терминологии в текстах отечественных законов, в настоящее время вызывает теоретический интерес, до последнего времени не было никаких нормативных правил использования заимствований в официальном тексте. Лишь с принятием Федерального закона «О государственном языке Российской Федерации» косвенно, но все-таки получила закрепление позиция государства по поводу возможности использования иноязычных терминов в официальных источниках, в том числе, в законодательных актах. В части 6 статьи 1 данного закона установлено положение, в соответствии с которым, «при использовании русского языка как государственного языка Российской Федерации не допускается использование слов и выражений, не соответствующих нормам современного русского литературного языка, за исключением иностранных слов, не имеющих общеупотребительных аналогов в русском языке». Исходя из смысла данного </w:t>
      </w:r>
      <w:r w:rsidRPr="00E64098">
        <w:rPr>
          <w:rFonts w:ascii="Times New Roman" w:hAnsi="Times New Roman" w:cs="Times New Roman"/>
          <w:sz w:val="28"/>
          <w:szCs w:val="28"/>
        </w:rPr>
        <w:lastRenderedPageBreak/>
        <w:t>установления следует, что употребление заимствований в официальных источниках допустимо, но только при условии недостаточности собственных языковых средств.</w:t>
      </w:r>
    </w:p>
    <w:p w:rsidR="00897C43" w:rsidRPr="00E64098" w:rsidRDefault="00897C43" w:rsidP="00897C43">
      <w:pPr>
        <w:spacing w:after="0" w:line="360" w:lineRule="auto"/>
        <w:ind w:right="-1" w:firstLine="567"/>
        <w:jc w:val="both"/>
        <w:rPr>
          <w:rFonts w:ascii="Times New Roman" w:hAnsi="Times New Roman" w:cs="Times New Roman"/>
          <w:sz w:val="28"/>
          <w:szCs w:val="28"/>
        </w:rPr>
      </w:pPr>
      <w:r w:rsidRPr="00E64098">
        <w:rPr>
          <w:rFonts w:ascii="Times New Roman" w:hAnsi="Times New Roman" w:cs="Times New Roman"/>
          <w:sz w:val="28"/>
          <w:szCs w:val="28"/>
        </w:rPr>
        <w:t>Далеко не все иноязычные термины безболезненно адаптируются в российском законодательстве. При всей неизбежности расширения границ современного юридического языка, обусловленной активным проникновением заимствований, необходимо остановиться на двух проблемах, которые являются следствием не всегда продуманных решений российских участников законотворческой деятельности:</w:t>
      </w:r>
    </w:p>
    <w:p w:rsidR="00897C43" w:rsidRPr="002A4404" w:rsidRDefault="00897C43" w:rsidP="00897C43">
      <w:pPr>
        <w:pStyle w:val="aa"/>
        <w:numPr>
          <w:ilvl w:val="0"/>
          <w:numId w:val="2"/>
        </w:numPr>
        <w:spacing w:after="0" w:line="360" w:lineRule="auto"/>
        <w:ind w:left="0" w:firstLine="284"/>
        <w:rPr>
          <w:rFonts w:ascii="Times New Roman" w:hAnsi="Times New Roman" w:cs="Times New Roman"/>
          <w:sz w:val="28"/>
          <w:szCs w:val="28"/>
        </w:rPr>
      </w:pPr>
      <w:r w:rsidRPr="002A4404">
        <w:rPr>
          <w:rFonts w:ascii="Times New Roman" w:hAnsi="Times New Roman" w:cs="Times New Roman"/>
          <w:sz w:val="28"/>
          <w:szCs w:val="28"/>
        </w:rPr>
        <w:t>Использование иноязычного юридического термина там, где есть реальная, а, зачастую, и очевидная возможность задействовать более понятный термин с русскими корнями или обрусевший, эквивалентный по своему содержанию заимствованию.</w:t>
      </w:r>
    </w:p>
    <w:p w:rsidR="00897C43" w:rsidRPr="002A4404" w:rsidRDefault="00897C43" w:rsidP="00897C43">
      <w:pPr>
        <w:pStyle w:val="aa"/>
        <w:numPr>
          <w:ilvl w:val="0"/>
          <w:numId w:val="2"/>
        </w:numPr>
        <w:spacing w:after="0" w:line="360" w:lineRule="auto"/>
        <w:ind w:left="0" w:firstLine="284"/>
        <w:rPr>
          <w:rFonts w:ascii="Times New Roman" w:hAnsi="Times New Roman" w:cs="Times New Roman"/>
          <w:sz w:val="28"/>
          <w:szCs w:val="28"/>
        </w:rPr>
      </w:pPr>
      <w:r w:rsidRPr="002A4404">
        <w:rPr>
          <w:rFonts w:ascii="Times New Roman" w:hAnsi="Times New Roman" w:cs="Times New Roman"/>
          <w:sz w:val="28"/>
          <w:szCs w:val="28"/>
        </w:rPr>
        <w:t>Употребление иноязычного юридического термина в неправильной трактовке.</w:t>
      </w:r>
    </w:p>
    <w:p w:rsidR="00897C43" w:rsidRPr="00E64098" w:rsidRDefault="00897C43" w:rsidP="00897C43">
      <w:pPr>
        <w:spacing w:after="0" w:line="360" w:lineRule="auto"/>
        <w:ind w:right="-1" w:firstLine="567"/>
        <w:jc w:val="both"/>
        <w:rPr>
          <w:rFonts w:ascii="Times New Roman" w:hAnsi="Times New Roman" w:cs="Times New Roman"/>
          <w:sz w:val="28"/>
          <w:szCs w:val="28"/>
        </w:rPr>
      </w:pPr>
      <w:r w:rsidRPr="00E64098">
        <w:rPr>
          <w:rFonts w:ascii="Times New Roman" w:hAnsi="Times New Roman" w:cs="Times New Roman"/>
          <w:sz w:val="28"/>
          <w:szCs w:val="28"/>
        </w:rPr>
        <w:t>Наличие первой проблемы во многом обусловлено чрезмерным использованием заимствованной лексики в тексте закона, что вызвано неоправданным желанием его разработчиков подчеркнуть наукообразность, придать ему дополнительную «солидность».</w:t>
      </w:r>
    </w:p>
    <w:p w:rsidR="00897C43" w:rsidRDefault="00897C43" w:rsidP="00897C43">
      <w:pPr>
        <w:spacing w:after="0" w:line="360" w:lineRule="auto"/>
        <w:ind w:right="-1" w:firstLine="567"/>
        <w:jc w:val="both"/>
        <w:rPr>
          <w:rFonts w:ascii="Times New Roman" w:hAnsi="Times New Roman" w:cs="Times New Roman"/>
          <w:sz w:val="28"/>
          <w:szCs w:val="28"/>
        </w:rPr>
      </w:pPr>
      <w:r w:rsidRPr="00E64098">
        <w:rPr>
          <w:rFonts w:ascii="Times New Roman" w:hAnsi="Times New Roman" w:cs="Times New Roman"/>
          <w:sz w:val="28"/>
          <w:szCs w:val="28"/>
        </w:rPr>
        <w:t>Данная тенденция опасна как для законодателя, так и для всех заинтересованных в правильном применении закона лиц.</w:t>
      </w:r>
    </w:p>
    <w:p w:rsidR="00897C43" w:rsidRPr="005A3C3F" w:rsidRDefault="00897C43" w:rsidP="00897C43">
      <w:pPr>
        <w:spacing w:after="0" w:line="360" w:lineRule="auto"/>
        <w:ind w:right="-1" w:firstLine="567"/>
        <w:jc w:val="both"/>
        <w:rPr>
          <w:rFonts w:ascii="Times New Roman" w:hAnsi="Times New Roman" w:cs="Times New Roman"/>
          <w:color w:val="000000" w:themeColor="text1"/>
          <w:sz w:val="28"/>
          <w:szCs w:val="28"/>
        </w:rPr>
      </w:pPr>
      <w:r w:rsidRPr="005A3C3F">
        <w:rPr>
          <w:rFonts w:ascii="Times New Roman" w:hAnsi="Times New Roman" w:cs="Times New Roman"/>
          <w:color w:val="000000" w:themeColor="text1"/>
          <w:sz w:val="28"/>
          <w:szCs w:val="28"/>
        </w:rPr>
        <w:t>Юридические термины иноязычного происхождения – это особые, как правило, на первом этапе адаптации либо сосуществующие параллельно с русскими номинациями, либо вытесняющие русские эквиваленты.</w:t>
      </w:r>
    </w:p>
    <w:p w:rsidR="00897C43" w:rsidRPr="005A3C3F" w:rsidRDefault="00897C43" w:rsidP="00897C43">
      <w:pPr>
        <w:spacing w:after="0" w:line="360" w:lineRule="auto"/>
        <w:ind w:firstLine="567"/>
        <w:jc w:val="both"/>
        <w:rPr>
          <w:rFonts w:ascii="Times New Roman" w:hAnsi="Times New Roman" w:cs="Times New Roman"/>
          <w:color w:val="000000" w:themeColor="text1"/>
          <w:sz w:val="28"/>
          <w:szCs w:val="28"/>
        </w:rPr>
      </w:pPr>
      <w:r w:rsidRPr="005A3C3F">
        <w:rPr>
          <w:rFonts w:ascii="Times New Roman" w:hAnsi="Times New Roman" w:cs="Times New Roman"/>
          <w:color w:val="000000" w:themeColor="text1"/>
          <w:sz w:val="28"/>
          <w:szCs w:val="28"/>
        </w:rPr>
        <w:t xml:space="preserve">Для многих языков источником формирования юридических терминов было римское право. Его отличительными чертами являлись точность формулировок, простота и ясность, поэтому римское право проникло в страны Европы. Большинство римских юридических терминов дошло до наших дней, став достоянием многих современных законодательных систем. Латинизмы пришли в различные языки не только при непосредственном контакте с самой </w:t>
      </w:r>
      <w:r w:rsidRPr="005A3C3F">
        <w:rPr>
          <w:rFonts w:ascii="Times New Roman" w:hAnsi="Times New Roman" w:cs="Times New Roman"/>
          <w:color w:val="000000" w:themeColor="text1"/>
          <w:sz w:val="28"/>
          <w:szCs w:val="28"/>
        </w:rPr>
        <w:lastRenderedPageBreak/>
        <w:t>латынью (к примеру, через учебные заведения), но и при посредстве других языков. Во многих европейских государствах до XII века латынь была языком литературы, науки, официальных бумаг и религии. Позже на латинском языке защищались диссертации и велась переписка с иностранными специалистами. Всё это способствовало созданию международного фонда научной терминологии.</w:t>
      </w:r>
    </w:p>
    <w:p w:rsidR="00897C43" w:rsidRPr="00781A57" w:rsidRDefault="00897C43" w:rsidP="00897C43">
      <w:pPr>
        <w:spacing w:after="0" w:line="360" w:lineRule="auto"/>
        <w:ind w:firstLine="567"/>
        <w:jc w:val="both"/>
        <w:rPr>
          <w:rFonts w:ascii="Times New Roman" w:hAnsi="Times New Roman" w:cs="Times New Roman"/>
          <w:sz w:val="28"/>
          <w:szCs w:val="28"/>
        </w:rPr>
      </w:pPr>
      <w:r w:rsidRPr="005A3C3F">
        <w:rPr>
          <w:rFonts w:ascii="Times New Roman" w:hAnsi="Times New Roman" w:cs="Times New Roman"/>
          <w:color w:val="000000" w:themeColor="text1"/>
          <w:sz w:val="28"/>
          <w:szCs w:val="28"/>
        </w:rPr>
        <w:t xml:space="preserve">В иных языках </w:t>
      </w:r>
      <w:r>
        <w:rPr>
          <w:rFonts w:ascii="Times New Roman" w:hAnsi="Times New Roman" w:cs="Times New Roman"/>
          <w:color w:val="000000" w:themeColor="text1"/>
          <w:sz w:val="28"/>
          <w:szCs w:val="28"/>
        </w:rPr>
        <w:t>скандинавских, славянских</w:t>
      </w:r>
      <w:r w:rsidRPr="005A3C3F">
        <w:rPr>
          <w:rFonts w:ascii="Times New Roman" w:hAnsi="Times New Roman" w:cs="Times New Roman"/>
          <w:color w:val="000000" w:themeColor="text1"/>
          <w:sz w:val="28"/>
          <w:szCs w:val="28"/>
        </w:rPr>
        <w:t xml:space="preserve"> процент латинских терминов и фраз, оставленных в своём исконном написании</w:t>
      </w:r>
      <w:r w:rsidRPr="00DD3F40">
        <w:rPr>
          <w:rFonts w:ascii="Times New Roman" w:hAnsi="Times New Roman" w:cs="Times New Roman"/>
          <w:sz w:val="28"/>
          <w:szCs w:val="28"/>
        </w:rPr>
        <w:t xml:space="preserve">, довольно незначителен. В русском языке наиболее часто первоначальное написание сохраняют выражения </w:t>
      </w:r>
      <w:proofErr w:type="spellStart"/>
      <w:r w:rsidRPr="00DD3F40">
        <w:rPr>
          <w:rFonts w:ascii="Times New Roman" w:hAnsi="Times New Roman" w:cs="Times New Roman"/>
          <w:sz w:val="28"/>
          <w:szCs w:val="28"/>
        </w:rPr>
        <w:t>a</w:t>
      </w:r>
      <w:proofErr w:type="spellEnd"/>
      <w:r w:rsidRPr="00DD3F40">
        <w:rPr>
          <w:rFonts w:ascii="Times New Roman" w:hAnsi="Times New Roman" w:cs="Times New Roman"/>
          <w:sz w:val="28"/>
          <w:szCs w:val="28"/>
        </w:rPr>
        <w:t xml:space="preserve"> </w:t>
      </w:r>
      <w:proofErr w:type="spellStart"/>
      <w:r w:rsidRPr="00DD3F40">
        <w:rPr>
          <w:rFonts w:ascii="Times New Roman" w:hAnsi="Times New Roman" w:cs="Times New Roman"/>
          <w:i/>
          <w:sz w:val="28"/>
          <w:szCs w:val="28"/>
        </w:rPr>
        <w:t>prima</w:t>
      </w:r>
      <w:proofErr w:type="spellEnd"/>
      <w:r w:rsidRPr="00DD3F40">
        <w:rPr>
          <w:rFonts w:ascii="Times New Roman" w:hAnsi="Times New Roman" w:cs="Times New Roman"/>
          <w:i/>
          <w:sz w:val="28"/>
          <w:szCs w:val="28"/>
        </w:rPr>
        <w:t xml:space="preserve"> </w:t>
      </w:r>
      <w:proofErr w:type="spellStart"/>
      <w:r w:rsidRPr="00DD3F40">
        <w:rPr>
          <w:rFonts w:ascii="Times New Roman" w:hAnsi="Times New Roman" w:cs="Times New Roman"/>
          <w:i/>
          <w:sz w:val="28"/>
          <w:szCs w:val="28"/>
        </w:rPr>
        <w:t>facie</w:t>
      </w:r>
      <w:proofErr w:type="spellEnd"/>
      <w:r w:rsidRPr="00DD3F40">
        <w:rPr>
          <w:rFonts w:ascii="Times New Roman" w:hAnsi="Times New Roman" w:cs="Times New Roman"/>
          <w:sz w:val="28"/>
          <w:szCs w:val="28"/>
        </w:rPr>
        <w:t xml:space="preserve"> (на первый взгляд), </w:t>
      </w:r>
      <w:proofErr w:type="spellStart"/>
      <w:r w:rsidRPr="00DD3F40">
        <w:rPr>
          <w:rFonts w:ascii="Times New Roman" w:hAnsi="Times New Roman" w:cs="Times New Roman"/>
          <w:i/>
          <w:sz w:val="28"/>
          <w:szCs w:val="28"/>
        </w:rPr>
        <w:t>ad</w:t>
      </w:r>
      <w:proofErr w:type="spellEnd"/>
      <w:r w:rsidRPr="00DD3F40">
        <w:rPr>
          <w:rFonts w:ascii="Times New Roman" w:hAnsi="Times New Roman" w:cs="Times New Roman"/>
          <w:i/>
          <w:sz w:val="28"/>
          <w:szCs w:val="28"/>
        </w:rPr>
        <w:t xml:space="preserve"> </w:t>
      </w:r>
      <w:proofErr w:type="spellStart"/>
      <w:r w:rsidRPr="00DD3F40">
        <w:rPr>
          <w:rFonts w:ascii="Times New Roman" w:hAnsi="Times New Roman" w:cs="Times New Roman"/>
          <w:i/>
          <w:sz w:val="28"/>
          <w:szCs w:val="28"/>
        </w:rPr>
        <w:t>hoc</w:t>
      </w:r>
      <w:proofErr w:type="spellEnd"/>
      <w:r w:rsidRPr="00DD3F40">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а</w:t>
      </w:r>
      <w:r w:rsidRPr="00DD3F40">
        <w:rPr>
          <w:rFonts w:ascii="Times New Roman" w:hAnsi="Times New Roman" w:cs="Times New Roman"/>
          <w:sz w:val="28"/>
          <w:szCs w:val="28"/>
          <w:shd w:val="clear" w:color="auto" w:fill="FFFFFF"/>
        </w:rPr>
        <w:t>рбитраж)</w:t>
      </w:r>
      <w:r w:rsidRPr="00DD3F40">
        <w:rPr>
          <w:rFonts w:ascii="Times New Roman" w:hAnsi="Times New Roman" w:cs="Times New Roman"/>
          <w:sz w:val="28"/>
          <w:szCs w:val="28"/>
        </w:rPr>
        <w:t xml:space="preserve">, </w:t>
      </w:r>
      <w:proofErr w:type="spellStart"/>
      <w:r w:rsidRPr="00DD3F40">
        <w:rPr>
          <w:rFonts w:ascii="Times New Roman" w:hAnsi="Times New Roman" w:cs="Times New Roman"/>
          <w:i/>
          <w:sz w:val="28"/>
          <w:szCs w:val="28"/>
        </w:rPr>
        <w:t>inter</w:t>
      </w:r>
      <w:proofErr w:type="spellEnd"/>
      <w:r w:rsidRPr="00DD3F40">
        <w:rPr>
          <w:rFonts w:ascii="Times New Roman" w:hAnsi="Times New Roman" w:cs="Times New Roman"/>
          <w:i/>
          <w:sz w:val="28"/>
          <w:szCs w:val="28"/>
        </w:rPr>
        <w:t xml:space="preserve"> </w:t>
      </w:r>
      <w:proofErr w:type="spellStart"/>
      <w:r w:rsidRPr="00DD3F40">
        <w:rPr>
          <w:rFonts w:ascii="Times New Roman" w:hAnsi="Times New Roman" w:cs="Times New Roman"/>
          <w:i/>
          <w:sz w:val="28"/>
          <w:szCs w:val="28"/>
        </w:rPr>
        <w:t>alia</w:t>
      </w:r>
      <w:proofErr w:type="spellEnd"/>
      <w:r>
        <w:rPr>
          <w:rFonts w:ascii="Times New Roman" w:hAnsi="Times New Roman" w:cs="Times New Roman"/>
          <w:sz w:val="28"/>
          <w:szCs w:val="28"/>
        </w:rPr>
        <w:t xml:space="preserve"> - </w:t>
      </w:r>
      <w:r w:rsidRPr="00DD3F40">
        <w:rPr>
          <w:rFonts w:ascii="Times New Roman" w:hAnsi="Times New Roman" w:cs="Times New Roman"/>
          <w:sz w:val="28"/>
          <w:szCs w:val="28"/>
        </w:rPr>
        <w:t>это латинское выражение, которое встречается в актах международного права. Оно обозначает, что список перечисленных точек не является исчерпывающим и, помимо перечисленного, можно упомянуть и другие аргументы или факты.</w:t>
      </w:r>
      <w:r>
        <w:rPr>
          <w:rFonts w:ascii="Times New Roman" w:hAnsi="Times New Roman" w:cs="Times New Roman"/>
          <w:sz w:val="28"/>
          <w:szCs w:val="28"/>
        </w:rPr>
        <w:t xml:space="preserve"> </w:t>
      </w:r>
      <w:r w:rsidRPr="00DD3F40">
        <w:rPr>
          <w:rFonts w:ascii="Times New Roman" w:hAnsi="Times New Roman" w:cs="Times New Roman"/>
          <w:sz w:val="28"/>
          <w:szCs w:val="28"/>
        </w:rPr>
        <w:t>Такое выражение применяется, когда нужно указать на некоторые моменты, но при этом не исключать возможности дополни</w:t>
      </w:r>
      <w:r>
        <w:rPr>
          <w:rFonts w:ascii="Times New Roman" w:hAnsi="Times New Roman" w:cs="Times New Roman"/>
          <w:sz w:val="28"/>
          <w:szCs w:val="28"/>
        </w:rPr>
        <w:t>тельных пояснений или уточнений</w:t>
      </w:r>
      <w:r w:rsidRPr="00DD3F40">
        <w:rPr>
          <w:rFonts w:ascii="Times New Roman" w:hAnsi="Times New Roman" w:cs="Times New Roman"/>
          <w:sz w:val="28"/>
          <w:szCs w:val="28"/>
        </w:rPr>
        <w:t xml:space="preserve">, </w:t>
      </w:r>
      <w:proofErr w:type="spellStart"/>
      <w:r w:rsidRPr="00DD3F40">
        <w:rPr>
          <w:rFonts w:ascii="Times New Roman" w:hAnsi="Times New Roman" w:cs="Times New Roman"/>
          <w:i/>
          <w:sz w:val="28"/>
          <w:szCs w:val="28"/>
        </w:rPr>
        <w:t>per</w:t>
      </w:r>
      <w:proofErr w:type="spellEnd"/>
      <w:r w:rsidRPr="00DD3F40">
        <w:rPr>
          <w:rFonts w:ascii="Times New Roman" w:hAnsi="Times New Roman" w:cs="Times New Roman"/>
          <w:i/>
          <w:sz w:val="28"/>
          <w:szCs w:val="28"/>
        </w:rPr>
        <w:t xml:space="preserve"> </w:t>
      </w:r>
      <w:proofErr w:type="spellStart"/>
      <w:r w:rsidRPr="00DD3F40">
        <w:rPr>
          <w:rFonts w:ascii="Times New Roman" w:hAnsi="Times New Roman" w:cs="Times New Roman"/>
          <w:i/>
          <w:sz w:val="28"/>
          <w:szCs w:val="28"/>
        </w:rPr>
        <w:t>se</w:t>
      </w:r>
      <w:proofErr w:type="spellEnd"/>
      <w:r>
        <w:rPr>
          <w:rFonts w:ascii="Times New Roman" w:hAnsi="Times New Roman" w:cs="Times New Roman"/>
          <w:sz w:val="28"/>
          <w:szCs w:val="28"/>
        </w:rPr>
        <w:t>.</w:t>
      </w:r>
      <w:r w:rsidRPr="00DD3F40">
        <w:rPr>
          <w:rFonts w:ascii="Arial" w:hAnsi="Arial" w:cs="Arial"/>
          <w:color w:val="333333"/>
          <w:shd w:val="clear" w:color="auto" w:fill="FFFFFF"/>
        </w:rPr>
        <w:t xml:space="preserve"> </w:t>
      </w:r>
      <w:r w:rsidRPr="00DD3F40">
        <w:rPr>
          <w:rFonts w:ascii="Times New Roman" w:hAnsi="Times New Roman" w:cs="Times New Roman"/>
          <w:sz w:val="28"/>
          <w:szCs w:val="28"/>
        </w:rPr>
        <w:t>Правило </w:t>
      </w:r>
      <w:proofErr w:type="spellStart"/>
      <w:r w:rsidRPr="00DD3F40">
        <w:rPr>
          <w:rFonts w:ascii="Times New Roman" w:hAnsi="Times New Roman" w:cs="Times New Roman"/>
          <w:bCs/>
          <w:sz w:val="28"/>
          <w:szCs w:val="28"/>
        </w:rPr>
        <w:t>per</w:t>
      </w:r>
      <w:proofErr w:type="spellEnd"/>
      <w:r w:rsidRPr="00DD3F40">
        <w:rPr>
          <w:rFonts w:ascii="Times New Roman" w:hAnsi="Times New Roman" w:cs="Times New Roman"/>
          <w:sz w:val="28"/>
          <w:szCs w:val="28"/>
        </w:rPr>
        <w:t> </w:t>
      </w:r>
      <w:proofErr w:type="spellStart"/>
      <w:r w:rsidRPr="00DD3F40">
        <w:rPr>
          <w:rFonts w:ascii="Times New Roman" w:hAnsi="Times New Roman" w:cs="Times New Roman"/>
          <w:bCs/>
          <w:sz w:val="28"/>
          <w:szCs w:val="28"/>
        </w:rPr>
        <w:t>se</w:t>
      </w:r>
      <w:proofErr w:type="spellEnd"/>
      <w:r w:rsidRPr="00DD3F40">
        <w:rPr>
          <w:rFonts w:ascii="Times New Roman" w:hAnsi="Times New Roman" w:cs="Times New Roman"/>
          <w:sz w:val="28"/>
          <w:szCs w:val="28"/>
        </w:rPr>
        <w:t> (от лат. - сами по себе) предусматривает изначальную незаконность действий субъекта, которая не зависит от последствий таких действий. Второе правило также предполагает не</w:t>
      </w:r>
      <w:r>
        <w:rPr>
          <w:rFonts w:ascii="Times New Roman" w:hAnsi="Times New Roman" w:cs="Times New Roman"/>
          <w:sz w:val="28"/>
          <w:szCs w:val="28"/>
        </w:rPr>
        <w:t xml:space="preserve">законность действия, однако при </w:t>
      </w:r>
      <w:r w:rsidRPr="00DD3F40">
        <w:rPr>
          <w:rFonts w:ascii="Times New Roman" w:hAnsi="Times New Roman" w:cs="Times New Roman"/>
          <w:bCs/>
          <w:sz w:val="28"/>
          <w:szCs w:val="28"/>
        </w:rPr>
        <w:t>этом</w:t>
      </w:r>
      <w:r>
        <w:rPr>
          <w:rFonts w:ascii="Times New Roman" w:hAnsi="Times New Roman" w:cs="Times New Roman"/>
          <w:bCs/>
          <w:sz w:val="28"/>
          <w:szCs w:val="28"/>
        </w:rPr>
        <w:t xml:space="preserve"> </w:t>
      </w:r>
      <w:r w:rsidRPr="00DD3F40">
        <w:rPr>
          <w:rFonts w:ascii="Times New Roman" w:hAnsi="Times New Roman" w:cs="Times New Roman"/>
          <w:sz w:val="28"/>
          <w:szCs w:val="28"/>
        </w:rPr>
        <w:t xml:space="preserve">допускается анализ последствий с целью изучения их влияния на состояние конкуренции и рынка в целом. В случае признания последствий благоприятными </w:t>
      </w:r>
      <w:r w:rsidR="00D434EE">
        <w:rPr>
          <w:rFonts w:ascii="Times New Roman" w:hAnsi="Times New Roman" w:cs="Times New Roman"/>
          <w:sz w:val="28"/>
          <w:szCs w:val="28"/>
        </w:rPr>
        <w:t>деяние будет считаться законным</w:t>
      </w:r>
      <w:r w:rsidRPr="00DD3F40">
        <w:rPr>
          <w:rFonts w:ascii="Times New Roman" w:hAnsi="Times New Roman" w:cs="Times New Roman"/>
          <w:sz w:val="28"/>
          <w:szCs w:val="28"/>
        </w:rPr>
        <w:t xml:space="preserve">, </w:t>
      </w:r>
      <w:proofErr w:type="spellStart"/>
      <w:r w:rsidRPr="00DD3F40">
        <w:rPr>
          <w:rFonts w:ascii="Times New Roman" w:hAnsi="Times New Roman" w:cs="Times New Roman"/>
          <w:i/>
          <w:sz w:val="28"/>
          <w:szCs w:val="28"/>
        </w:rPr>
        <w:t>pro</w:t>
      </w:r>
      <w:proofErr w:type="spellEnd"/>
      <w:r w:rsidRPr="00DD3F40">
        <w:rPr>
          <w:rFonts w:ascii="Times New Roman" w:hAnsi="Times New Roman" w:cs="Times New Roman"/>
          <w:i/>
          <w:sz w:val="28"/>
          <w:szCs w:val="28"/>
        </w:rPr>
        <w:t xml:space="preserve"> </w:t>
      </w:r>
      <w:proofErr w:type="spellStart"/>
      <w:r w:rsidRPr="00DD3F40">
        <w:rPr>
          <w:rFonts w:ascii="Times New Roman" w:hAnsi="Times New Roman" w:cs="Times New Roman"/>
          <w:i/>
          <w:sz w:val="28"/>
          <w:szCs w:val="28"/>
        </w:rPr>
        <w:t>et</w:t>
      </w:r>
      <w:proofErr w:type="spellEnd"/>
      <w:r w:rsidRPr="00DD3F40">
        <w:rPr>
          <w:rFonts w:ascii="Times New Roman" w:hAnsi="Times New Roman" w:cs="Times New Roman"/>
          <w:i/>
          <w:sz w:val="28"/>
          <w:szCs w:val="28"/>
        </w:rPr>
        <w:t xml:space="preserve"> </w:t>
      </w:r>
      <w:proofErr w:type="spellStart"/>
      <w:r w:rsidRPr="00DD3F40">
        <w:rPr>
          <w:rFonts w:ascii="Times New Roman" w:hAnsi="Times New Roman" w:cs="Times New Roman"/>
          <w:i/>
          <w:sz w:val="28"/>
          <w:szCs w:val="28"/>
        </w:rPr>
        <w:t>contra</w:t>
      </w:r>
      <w:proofErr w:type="spellEnd"/>
      <w:r>
        <w:rPr>
          <w:rFonts w:ascii="Times New Roman" w:hAnsi="Times New Roman" w:cs="Times New Roman"/>
          <w:sz w:val="28"/>
          <w:szCs w:val="28"/>
        </w:rPr>
        <w:t xml:space="preserve"> (</w:t>
      </w:r>
      <w:r w:rsidRPr="00DD3F40">
        <w:rPr>
          <w:rFonts w:ascii="Times New Roman" w:hAnsi="Times New Roman" w:cs="Times New Roman"/>
          <w:sz w:val="28"/>
          <w:szCs w:val="28"/>
        </w:rPr>
        <w:t>за и против</w:t>
      </w:r>
      <w:r>
        <w:rPr>
          <w:rFonts w:ascii="Times New Roman" w:hAnsi="Times New Roman" w:cs="Times New Roman"/>
          <w:sz w:val="28"/>
          <w:szCs w:val="28"/>
        </w:rPr>
        <w:t>)</w:t>
      </w:r>
      <w:r w:rsidRPr="00DD3F40">
        <w:rPr>
          <w:rFonts w:ascii="Times New Roman" w:hAnsi="Times New Roman" w:cs="Times New Roman"/>
          <w:sz w:val="28"/>
          <w:szCs w:val="28"/>
        </w:rPr>
        <w:t xml:space="preserve"> и некоторые другие. В остальных случаях</w:t>
      </w:r>
      <w:r w:rsidRPr="005A3C3F">
        <w:rPr>
          <w:rFonts w:ascii="Times New Roman" w:hAnsi="Times New Roman" w:cs="Times New Roman"/>
          <w:color w:val="000000" w:themeColor="text1"/>
          <w:sz w:val="28"/>
          <w:szCs w:val="28"/>
        </w:rPr>
        <w:t xml:space="preserve"> используется транскрипция</w:t>
      </w:r>
      <w:r w:rsidRPr="00781A57">
        <w:rPr>
          <w:rFonts w:ascii="Times New Roman" w:hAnsi="Times New Roman" w:cs="Times New Roman"/>
          <w:color w:val="000000" w:themeColor="text1"/>
          <w:sz w:val="28"/>
          <w:szCs w:val="28"/>
        </w:rPr>
        <w:t>: «домицилий», «кворум», «мандат», «министр», «нотариус», «плебисцит», «республика», «реторсия», «сервитут», «юриспруденция» и т. д.</w:t>
      </w:r>
    </w:p>
    <w:p w:rsidR="00897C43" w:rsidRPr="005A3C3F" w:rsidRDefault="00897C43" w:rsidP="00897C43">
      <w:pPr>
        <w:spacing w:after="0" w:line="360" w:lineRule="auto"/>
        <w:ind w:firstLine="567"/>
        <w:jc w:val="both"/>
        <w:rPr>
          <w:rFonts w:ascii="Times New Roman" w:hAnsi="Times New Roman" w:cs="Times New Roman"/>
          <w:color w:val="000000" w:themeColor="text1"/>
          <w:sz w:val="28"/>
          <w:szCs w:val="28"/>
        </w:rPr>
      </w:pPr>
      <w:r w:rsidRPr="00781A57">
        <w:rPr>
          <w:rFonts w:ascii="Times New Roman" w:hAnsi="Times New Roman" w:cs="Times New Roman"/>
          <w:color w:val="000000" w:themeColor="text1"/>
          <w:sz w:val="28"/>
          <w:szCs w:val="28"/>
        </w:rPr>
        <w:t>Латынь сыграла немалую роль в обогащении русской юридической терминологии, связанной преимущественно с гражданским правом, а также со</w:t>
      </w:r>
      <w:r w:rsidRPr="005A3C3F">
        <w:rPr>
          <w:rFonts w:ascii="Times New Roman" w:hAnsi="Times New Roman" w:cs="Times New Roman"/>
          <w:color w:val="000000" w:themeColor="text1"/>
          <w:sz w:val="28"/>
          <w:szCs w:val="28"/>
        </w:rPr>
        <w:t xml:space="preserve"> сферой общественно-политической жизни. В то же время русские юристы настолько увлекались использованием иностранных выражений в своей речи, не только научной, но и в выступлениях в суде, что известный адвокат рубежа XIX-XX вв. </w:t>
      </w:r>
      <w:r w:rsidR="009543A6">
        <w:rPr>
          <w:rFonts w:ascii="Times New Roman" w:hAnsi="Times New Roman" w:cs="Times New Roman"/>
          <w:color w:val="000000" w:themeColor="text1"/>
          <w:spacing w:val="-6"/>
          <w:sz w:val="28"/>
          <w:szCs w:val="28"/>
        </w:rPr>
        <w:t>П.</w:t>
      </w:r>
      <w:r w:rsidRPr="00346915">
        <w:rPr>
          <w:rFonts w:ascii="Times New Roman" w:hAnsi="Times New Roman" w:cs="Times New Roman"/>
          <w:color w:val="000000" w:themeColor="text1"/>
          <w:spacing w:val="-6"/>
          <w:sz w:val="28"/>
          <w:szCs w:val="28"/>
        </w:rPr>
        <w:t>С. Пороховщиков</w:t>
      </w:r>
      <w:r w:rsidRPr="005A3C3F">
        <w:rPr>
          <w:rFonts w:ascii="Times New Roman" w:hAnsi="Times New Roman" w:cs="Times New Roman"/>
          <w:color w:val="000000" w:themeColor="text1"/>
          <w:sz w:val="28"/>
          <w:szCs w:val="28"/>
        </w:rPr>
        <w:t xml:space="preserve"> по этому поводу писал: «Вы говорите перед </w:t>
      </w:r>
      <w:r w:rsidRPr="005A3C3F">
        <w:rPr>
          <w:rFonts w:ascii="Times New Roman" w:hAnsi="Times New Roman" w:cs="Times New Roman"/>
          <w:color w:val="000000" w:themeColor="text1"/>
          <w:sz w:val="28"/>
          <w:szCs w:val="28"/>
        </w:rPr>
        <w:lastRenderedPageBreak/>
        <w:t>русским судом, а не перед римлянами или западными европейцами. Щеголяйте французскими поговорками и латинскими цитатами в ваших книгах, в учёных собраниях, перед светскими женщинами, но в суде – ни единого слова на чужом языке».</w:t>
      </w:r>
    </w:p>
    <w:p w:rsidR="00897C43" w:rsidRPr="005A3C3F" w:rsidRDefault="00897C43" w:rsidP="00897C43">
      <w:pPr>
        <w:spacing w:after="0" w:line="360" w:lineRule="auto"/>
        <w:ind w:firstLine="567"/>
        <w:jc w:val="both"/>
        <w:rPr>
          <w:rFonts w:ascii="Times New Roman" w:hAnsi="Times New Roman" w:cs="Times New Roman"/>
          <w:color w:val="000000" w:themeColor="text1"/>
          <w:sz w:val="28"/>
          <w:szCs w:val="28"/>
        </w:rPr>
      </w:pPr>
      <w:r w:rsidRPr="005A3C3F">
        <w:rPr>
          <w:rFonts w:ascii="Times New Roman" w:hAnsi="Times New Roman" w:cs="Times New Roman"/>
          <w:color w:val="000000" w:themeColor="text1"/>
          <w:sz w:val="28"/>
          <w:szCs w:val="28"/>
        </w:rPr>
        <w:t>Также латинизмы используются в российском уголовном законе:</w:t>
      </w:r>
    </w:p>
    <w:p w:rsidR="00897C43" w:rsidRPr="00B44F2E" w:rsidRDefault="00897C43" w:rsidP="00897C43">
      <w:pPr>
        <w:pStyle w:val="aa"/>
        <w:numPr>
          <w:ilvl w:val="0"/>
          <w:numId w:val="4"/>
        </w:numPr>
        <w:spacing w:after="0" w:line="360" w:lineRule="auto"/>
        <w:ind w:left="142" w:firstLine="284"/>
        <w:jc w:val="both"/>
        <w:rPr>
          <w:rFonts w:ascii="Times New Roman" w:hAnsi="Times New Roman" w:cs="Times New Roman"/>
          <w:color w:val="000000" w:themeColor="text1"/>
          <w:sz w:val="28"/>
          <w:szCs w:val="28"/>
        </w:rPr>
      </w:pPr>
      <w:r w:rsidRPr="00B44F2E">
        <w:rPr>
          <w:rFonts w:ascii="Times New Roman" w:hAnsi="Times New Roman" w:cs="Times New Roman"/>
          <w:color w:val="000000" w:themeColor="text1"/>
          <w:sz w:val="28"/>
          <w:szCs w:val="28"/>
        </w:rPr>
        <w:t>заимствованные прямо из латинского языка: диверсия, кодекс, колония, конфискация, претензия, рецидивист, симуляция, эксперт;</w:t>
      </w:r>
    </w:p>
    <w:p w:rsidR="00897C43" w:rsidRPr="00B44F2E" w:rsidRDefault="00897C43" w:rsidP="00897C43">
      <w:pPr>
        <w:pStyle w:val="aa"/>
        <w:numPr>
          <w:ilvl w:val="0"/>
          <w:numId w:val="4"/>
        </w:numPr>
        <w:spacing w:after="0" w:line="360" w:lineRule="auto"/>
        <w:ind w:left="142" w:firstLine="284"/>
        <w:jc w:val="both"/>
        <w:rPr>
          <w:rFonts w:ascii="Times New Roman" w:hAnsi="Times New Roman" w:cs="Times New Roman"/>
          <w:color w:val="000000" w:themeColor="text1"/>
          <w:sz w:val="28"/>
          <w:szCs w:val="28"/>
        </w:rPr>
      </w:pPr>
      <w:r w:rsidRPr="00B44F2E">
        <w:rPr>
          <w:rFonts w:ascii="Times New Roman" w:hAnsi="Times New Roman" w:cs="Times New Roman"/>
          <w:color w:val="000000" w:themeColor="text1"/>
          <w:sz w:val="28"/>
          <w:szCs w:val="28"/>
        </w:rPr>
        <w:t>пришедшие к нам через посредство французского, итальянского языков: буржуа, деклассированный, деморализация, департамент, пари.</w:t>
      </w:r>
    </w:p>
    <w:p w:rsidR="00897C43" w:rsidRDefault="00897C43" w:rsidP="00897C43">
      <w:pPr>
        <w:spacing w:after="0" w:line="360" w:lineRule="auto"/>
        <w:ind w:left="-142"/>
        <w:jc w:val="both"/>
        <w:rPr>
          <w:rFonts w:ascii="Times New Roman" w:hAnsi="Times New Roman" w:cs="Times New Roman"/>
          <w:color w:val="000000" w:themeColor="text1"/>
          <w:sz w:val="28"/>
          <w:szCs w:val="28"/>
        </w:rPr>
      </w:pPr>
      <w:r w:rsidRPr="002B1FBB">
        <w:rPr>
          <w:rFonts w:ascii="Times New Roman" w:hAnsi="Times New Roman" w:cs="Times New Roman"/>
          <w:color w:val="000000" w:themeColor="text1"/>
          <w:sz w:val="28"/>
          <w:szCs w:val="28"/>
        </w:rPr>
        <w:t>Отдельные термины заимствованы из немецкого, арабского, древнегреческого языков. Значение большинства терминов иноязычного происхождения разъясняется в статьях УК РФ</w:t>
      </w:r>
      <w:r>
        <w:rPr>
          <w:rFonts w:ascii="Times New Roman" w:hAnsi="Times New Roman" w:cs="Times New Roman"/>
          <w:color w:val="000000" w:themeColor="text1"/>
          <w:sz w:val="28"/>
          <w:szCs w:val="28"/>
        </w:rPr>
        <w:t>.</w:t>
      </w:r>
    </w:p>
    <w:p w:rsidR="00897C43" w:rsidRDefault="00897C43" w:rsidP="00897C43">
      <w:pPr>
        <w:spacing w:after="0" w:line="360" w:lineRule="auto"/>
        <w:ind w:left="-142" w:firstLine="709"/>
        <w:jc w:val="both"/>
        <w:rPr>
          <w:rFonts w:ascii="Times New Roman" w:hAnsi="Times New Roman" w:cs="Times New Roman"/>
          <w:color w:val="000000" w:themeColor="text1"/>
          <w:sz w:val="28"/>
          <w:szCs w:val="28"/>
        </w:rPr>
      </w:pPr>
      <w:r w:rsidRPr="002B1FBB">
        <w:rPr>
          <w:rFonts w:ascii="Times New Roman" w:hAnsi="Times New Roman" w:cs="Times New Roman"/>
          <w:color w:val="000000" w:themeColor="text1"/>
          <w:sz w:val="28"/>
          <w:szCs w:val="28"/>
        </w:rPr>
        <w:t>Основной предпосылкой внедрения иноязычных терминов в российский юридический язык является интернационализация юридической терминологии. Эта тенденция объясняется интеграцией мирового сообщества, процессом ассимиляции языков, актив</w:t>
      </w:r>
      <w:r w:rsidR="009543A6">
        <w:rPr>
          <w:rFonts w:ascii="Times New Roman" w:hAnsi="Times New Roman" w:cs="Times New Roman"/>
          <w:color w:val="000000" w:themeColor="text1"/>
          <w:sz w:val="28"/>
          <w:szCs w:val="28"/>
        </w:rPr>
        <w:t>ным развитием научной мысли. А.</w:t>
      </w:r>
      <w:r w:rsidRPr="002B1FBB">
        <w:rPr>
          <w:rFonts w:ascii="Times New Roman" w:hAnsi="Times New Roman" w:cs="Times New Roman"/>
          <w:color w:val="000000" w:themeColor="text1"/>
          <w:sz w:val="28"/>
          <w:szCs w:val="28"/>
        </w:rPr>
        <w:t>С</w:t>
      </w:r>
      <w:r w:rsidR="00D434E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w:t>
      </w:r>
      <w:proofErr w:type="spellStart"/>
      <w:r w:rsidRPr="002B1FBB">
        <w:rPr>
          <w:rFonts w:ascii="Times New Roman" w:hAnsi="Times New Roman" w:cs="Times New Roman"/>
          <w:color w:val="000000" w:themeColor="text1"/>
          <w:sz w:val="28"/>
          <w:szCs w:val="28"/>
        </w:rPr>
        <w:t>Пиголкин</w:t>
      </w:r>
      <w:proofErr w:type="spellEnd"/>
      <w:r w:rsidRPr="002B1FBB">
        <w:rPr>
          <w:rFonts w:ascii="Times New Roman" w:hAnsi="Times New Roman" w:cs="Times New Roman"/>
          <w:color w:val="000000" w:themeColor="text1"/>
          <w:sz w:val="28"/>
          <w:szCs w:val="28"/>
        </w:rPr>
        <w:t xml:space="preserve"> </w:t>
      </w:r>
      <w:r w:rsidRPr="004D4437">
        <w:rPr>
          <w:rFonts w:ascii="Times New Roman" w:hAnsi="Times New Roman" w:cs="Times New Roman"/>
          <w:color w:val="000000" w:themeColor="text1"/>
          <w:sz w:val="28"/>
          <w:szCs w:val="28"/>
        </w:rPr>
        <w:t>отмечает, что «обновление</w:t>
      </w:r>
      <w:r w:rsidRPr="002B1FBB">
        <w:rPr>
          <w:rFonts w:ascii="Times New Roman" w:hAnsi="Times New Roman" w:cs="Times New Roman"/>
          <w:color w:val="000000" w:themeColor="text1"/>
          <w:sz w:val="28"/>
          <w:szCs w:val="28"/>
        </w:rPr>
        <w:t xml:space="preserve"> правового языка – процесс естественный, постоянный, требующий зачастую активного применения иноязычных семантических средств, что обусловлено информационными потребностями, международными деловыми связями». Поэтому появились такие термины, как «демпинг», «инновация», «клиринг», и целый ряд других терминов, которые обладают международным характером и не имеют аналогов в русском языке.</w:t>
      </w:r>
    </w:p>
    <w:p w:rsidR="00897C43" w:rsidRDefault="00732091" w:rsidP="00897C43">
      <w:pPr>
        <w:spacing w:after="0" w:line="360" w:lineRule="auto"/>
        <w:ind w:left="-142" w:firstLine="709"/>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eastAsia="ru-RU"/>
        </w:rPr>
        <w:pict>
          <v:shape id="_x0000_s1035" type="#_x0000_t202" style="position:absolute;left:0;text-align:left;margin-left:1.5pt;margin-top:.15pt;width:363pt;height:189.9pt;z-index:251678720">
            <v:textbox style="mso-next-textbox:#_x0000_s1035">
              <w:txbxContent>
                <w:p w:rsidR="00741E55" w:rsidRPr="00346915" w:rsidRDefault="00741E55" w:rsidP="008D27BD">
                  <w:pPr>
                    <w:shd w:val="clear" w:color="auto" w:fill="FFFFFF" w:themeFill="background1"/>
                    <w:spacing w:line="360" w:lineRule="auto"/>
                    <w:ind w:right="-51"/>
                    <w:jc w:val="both"/>
                    <w:rPr>
                      <w:rFonts w:ascii="Times New Roman" w:hAnsi="Times New Roman" w:cs="Times New Roman"/>
                      <w:spacing w:val="-6"/>
                      <w:sz w:val="28"/>
                      <w:szCs w:val="28"/>
                    </w:rPr>
                  </w:pPr>
                  <w:r>
                    <w:rPr>
                      <w:rFonts w:ascii="Times New Roman" w:hAnsi="Times New Roman" w:cs="Times New Roman"/>
                      <w:spacing w:val="-6"/>
                      <w:sz w:val="28"/>
                      <w:szCs w:val="28"/>
                    </w:rPr>
                    <w:t>А.С. </w:t>
                  </w:r>
                  <w:proofErr w:type="spellStart"/>
                  <w:r w:rsidRPr="00346915">
                    <w:rPr>
                      <w:rFonts w:ascii="Times New Roman" w:hAnsi="Times New Roman" w:cs="Times New Roman"/>
                      <w:spacing w:val="-6"/>
                      <w:sz w:val="28"/>
                      <w:szCs w:val="28"/>
                    </w:rPr>
                    <w:t>Пиголкин</w:t>
                  </w:r>
                  <w:proofErr w:type="spellEnd"/>
                  <w:r w:rsidRPr="00346915">
                    <w:rPr>
                      <w:rFonts w:ascii="Times New Roman" w:hAnsi="Times New Roman" w:cs="Times New Roman"/>
                      <w:spacing w:val="-6"/>
                      <w:sz w:val="28"/>
                      <w:szCs w:val="28"/>
                    </w:rPr>
                    <w:t xml:space="preserve"> известный специалист в области общей теории права. Он плодотворно занимался исследованием научных основ правотворчества, источников права, типологии нормативных актов. Большой вклад им внесен в разработку таких общетеоретических проблем, как организация законопроектной деяте</w:t>
                  </w:r>
                  <w:r>
                    <w:rPr>
                      <w:rFonts w:ascii="Times New Roman" w:hAnsi="Times New Roman" w:cs="Times New Roman"/>
                      <w:spacing w:val="-6"/>
                      <w:sz w:val="28"/>
                      <w:szCs w:val="28"/>
                    </w:rPr>
                    <w:t>льности, методология подготовки нормативных </w:t>
                  </w:r>
                  <w:r w:rsidRPr="00346915">
                    <w:rPr>
                      <w:rFonts w:ascii="Times New Roman" w:hAnsi="Times New Roman" w:cs="Times New Roman"/>
                      <w:spacing w:val="-6"/>
                      <w:sz w:val="28"/>
                      <w:szCs w:val="28"/>
                    </w:rPr>
                    <w:t>актов,</w:t>
                  </w:r>
                  <w:r>
                    <w:rPr>
                      <w:rFonts w:ascii="Times New Roman" w:hAnsi="Times New Roman" w:cs="Times New Roman"/>
                      <w:spacing w:val="-6"/>
                      <w:sz w:val="28"/>
                      <w:szCs w:val="28"/>
                    </w:rPr>
                    <w:t> </w:t>
                  </w:r>
                  <w:r w:rsidRPr="00346915">
                    <w:rPr>
                      <w:rFonts w:ascii="Times New Roman" w:hAnsi="Times New Roman" w:cs="Times New Roman"/>
                      <w:spacing w:val="-6"/>
                      <w:sz w:val="28"/>
                      <w:szCs w:val="28"/>
                    </w:rPr>
                    <w:t>систематизация законодательства.</w:t>
                  </w:r>
                </w:p>
              </w:txbxContent>
            </v:textbox>
          </v:shape>
        </w:pict>
      </w:r>
      <w:r w:rsidR="00FD38AE">
        <w:rPr>
          <w:rFonts w:ascii="Times New Roman" w:hAnsi="Times New Roman" w:cs="Times New Roman"/>
          <w:noProof/>
          <w:color w:val="000000" w:themeColor="text1"/>
          <w:sz w:val="28"/>
          <w:szCs w:val="28"/>
          <w:lang w:eastAsia="ru-RU"/>
        </w:rPr>
        <w:drawing>
          <wp:anchor distT="0" distB="0" distL="114300" distR="114300" simplePos="0" relativeHeight="251679744" behindDoc="0" locked="0" layoutInCell="1" allowOverlap="1">
            <wp:simplePos x="0" y="0"/>
            <wp:positionH relativeFrom="column">
              <wp:posOffset>-129540</wp:posOffset>
            </wp:positionH>
            <wp:positionV relativeFrom="paragraph">
              <wp:posOffset>13335</wp:posOffset>
            </wp:positionV>
            <wp:extent cx="1538605" cy="1790700"/>
            <wp:effectExtent l="19050" t="0" r="4445" b="0"/>
            <wp:wrapSquare wrapText="bothSides"/>
            <wp:docPr id="14" name="Рисунок 4" descr="371-899-19095-323980749-15039633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1-899-19095-323980749-1503963321.jpg"/>
                    <pic:cNvPicPr/>
                  </pic:nvPicPr>
                  <pic:blipFill>
                    <a:blip r:embed="rId26" cstate="print"/>
                    <a:stretch>
                      <a:fillRect/>
                    </a:stretch>
                  </pic:blipFill>
                  <pic:spPr>
                    <a:xfrm>
                      <a:off x="0" y="0"/>
                      <a:ext cx="1538605" cy="1790700"/>
                    </a:xfrm>
                    <a:prstGeom prst="rect">
                      <a:avLst/>
                    </a:prstGeom>
                  </pic:spPr>
                </pic:pic>
              </a:graphicData>
            </a:graphic>
          </wp:anchor>
        </w:drawing>
      </w:r>
    </w:p>
    <w:p w:rsidR="00897C43" w:rsidRPr="002B1FBB" w:rsidRDefault="00897C43" w:rsidP="00897C43">
      <w:pPr>
        <w:spacing w:after="0" w:line="360" w:lineRule="auto"/>
        <w:ind w:left="-142" w:firstLine="709"/>
        <w:jc w:val="both"/>
        <w:rPr>
          <w:rFonts w:ascii="Times New Roman" w:hAnsi="Times New Roman" w:cs="Times New Roman"/>
          <w:color w:val="000000" w:themeColor="text1"/>
          <w:sz w:val="28"/>
          <w:szCs w:val="28"/>
        </w:rPr>
      </w:pPr>
    </w:p>
    <w:p w:rsidR="00897C43" w:rsidRDefault="00897C43" w:rsidP="00897C43">
      <w:pPr>
        <w:spacing w:after="0" w:line="360" w:lineRule="auto"/>
        <w:ind w:firstLine="567"/>
        <w:jc w:val="both"/>
        <w:rPr>
          <w:rFonts w:ascii="Times New Roman" w:hAnsi="Times New Roman" w:cs="Times New Roman"/>
          <w:color w:val="000000" w:themeColor="text1"/>
          <w:sz w:val="28"/>
          <w:szCs w:val="28"/>
        </w:rPr>
      </w:pPr>
    </w:p>
    <w:p w:rsidR="00897C43" w:rsidRDefault="00897C43" w:rsidP="00897C43">
      <w:pPr>
        <w:spacing w:after="0" w:line="360" w:lineRule="auto"/>
        <w:ind w:firstLine="567"/>
        <w:jc w:val="both"/>
        <w:rPr>
          <w:rFonts w:ascii="Times New Roman" w:hAnsi="Times New Roman" w:cs="Times New Roman"/>
          <w:color w:val="000000" w:themeColor="text1"/>
          <w:sz w:val="28"/>
          <w:szCs w:val="28"/>
        </w:rPr>
      </w:pPr>
    </w:p>
    <w:p w:rsidR="00897C43" w:rsidRDefault="00897C43" w:rsidP="00897C43">
      <w:pPr>
        <w:spacing w:after="0" w:line="360" w:lineRule="auto"/>
        <w:ind w:firstLine="567"/>
        <w:jc w:val="both"/>
        <w:rPr>
          <w:rFonts w:ascii="Times New Roman" w:hAnsi="Times New Roman" w:cs="Times New Roman"/>
          <w:color w:val="000000" w:themeColor="text1"/>
          <w:sz w:val="28"/>
          <w:szCs w:val="28"/>
        </w:rPr>
      </w:pPr>
    </w:p>
    <w:p w:rsidR="00897C43" w:rsidRDefault="00897C43" w:rsidP="00897C43">
      <w:pPr>
        <w:spacing w:after="0" w:line="360" w:lineRule="auto"/>
        <w:ind w:firstLine="567"/>
        <w:jc w:val="both"/>
        <w:rPr>
          <w:rFonts w:ascii="Times New Roman" w:hAnsi="Times New Roman" w:cs="Times New Roman"/>
          <w:color w:val="000000" w:themeColor="text1"/>
          <w:sz w:val="28"/>
          <w:szCs w:val="28"/>
        </w:rPr>
      </w:pPr>
    </w:p>
    <w:p w:rsidR="00897C43" w:rsidRDefault="00732091" w:rsidP="00897C43">
      <w:pPr>
        <w:spacing w:after="0" w:line="360" w:lineRule="auto"/>
        <w:ind w:firstLine="567"/>
        <w:jc w:val="both"/>
        <w:rPr>
          <w:rFonts w:ascii="Times New Roman" w:hAnsi="Times New Roman" w:cs="Times New Roman"/>
          <w:color w:val="000000" w:themeColor="text1"/>
          <w:sz w:val="28"/>
          <w:szCs w:val="28"/>
        </w:rPr>
      </w:pPr>
      <w:r w:rsidRPr="00732091">
        <w:rPr>
          <w:noProof/>
        </w:rPr>
        <w:pict>
          <v:shape id="_x0000_s1036" type="#_x0000_t202" style="position:absolute;left:0;text-align:left;margin-left:-8.7pt;margin-top:3.35pt;width:121.5pt;height:41.8pt;z-index:251680768" stroked="f">
            <v:textbox inset="0,0,0,0">
              <w:txbxContent>
                <w:p w:rsidR="00741E55" w:rsidRPr="005C0D31" w:rsidRDefault="00741E55" w:rsidP="00346915">
                  <w:pPr>
                    <w:pStyle w:val="ac"/>
                    <w:spacing w:after="0"/>
                    <w:jc w:val="center"/>
                    <w:rPr>
                      <w:rFonts w:ascii="Times New Roman" w:hAnsi="Times New Roman" w:cs="Times New Roman"/>
                      <w:i/>
                      <w:noProof/>
                      <w:color w:val="auto"/>
                      <w:sz w:val="24"/>
                      <w:szCs w:val="24"/>
                    </w:rPr>
                  </w:pPr>
                  <w:r>
                    <w:rPr>
                      <w:rFonts w:ascii="Times New Roman" w:hAnsi="Times New Roman" w:cs="Times New Roman"/>
                      <w:b w:val="0"/>
                      <w:i/>
                      <w:color w:val="auto"/>
                      <w:sz w:val="24"/>
                      <w:szCs w:val="24"/>
                    </w:rPr>
                    <w:t>Рисунок .</w:t>
                  </w:r>
                  <w:r w:rsidRPr="005C0D31">
                    <w:rPr>
                      <w:rFonts w:ascii="Times New Roman" w:hAnsi="Times New Roman" w:cs="Times New Roman"/>
                      <w:i/>
                      <w:noProof/>
                      <w:color w:val="auto"/>
                      <w:sz w:val="24"/>
                      <w:szCs w:val="24"/>
                    </w:rPr>
                    <w:t>Альберт Семенович Пиголкин (1931-2004)</w:t>
                  </w:r>
                  <w:r>
                    <w:rPr>
                      <w:rFonts w:ascii="Times New Roman" w:hAnsi="Times New Roman" w:cs="Times New Roman"/>
                      <w:i/>
                      <w:noProof/>
                      <w:color w:val="auto"/>
                      <w:sz w:val="24"/>
                      <w:szCs w:val="24"/>
                    </w:rPr>
                    <w:t>.</w:t>
                  </w:r>
                </w:p>
              </w:txbxContent>
            </v:textbox>
            <w10:wrap type="square"/>
          </v:shape>
        </w:pict>
      </w:r>
    </w:p>
    <w:p w:rsidR="00897C43" w:rsidRDefault="00897C43" w:rsidP="00897C43">
      <w:pPr>
        <w:spacing w:after="0" w:line="360" w:lineRule="auto"/>
        <w:ind w:firstLine="567"/>
        <w:jc w:val="both"/>
        <w:rPr>
          <w:rFonts w:ascii="Times New Roman" w:hAnsi="Times New Roman" w:cs="Times New Roman"/>
          <w:color w:val="000000" w:themeColor="text1"/>
          <w:sz w:val="28"/>
          <w:szCs w:val="28"/>
        </w:rPr>
      </w:pPr>
    </w:p>
    <w:p w:rsidR="00897C43" w:rsidRPr="002B1FBB" w:rsidRDefault="00897C43" w:rsidP="00897C43">
      <w:pPr>
        <w:spacing w:after="0" w:line="360" w:lineRule="auto"/>
        <w:ind w:firstLine="567"/>
        <w:jc w:val="both"/>
        <w:rPr>
          <w:rFonts w:ascii="Times New Roman" w:hAnsi="Times New Roman" w:cs="Times New Roman"/>
          <w:color w:val="000000" w:themeColor="text1"/>
          <w:sz w:val="28"/>
          <w:szCs w:val="28"/>
        </w:rPr>
      </w:pPr>
      <w:r w:rsidRPr="002B1FBB">
        <w:rPr>
          <w:rFonts w:ascii="Times New Roman" w:hAnsi="Times New Roman" w:cs="Times New Roman"/>
          <w:color w:val="000000" w:themeColor="text1"/>
          <w:sz w:val="28"/>
          <w:szCs w:val="28"/>
        </w:rPr>
        <w:lastRenderedPageBreak/>
        <w:t>Освоение этих терминов – довольно длительный и трудный процесс. Он может охватить даже не одно десятилетие. При этом большинство терминов удачно адаптируются и становятся незаменимыми языковыми инструментами по созданию закона. Так уже не вызывает затруднений использование в законе таких терминов, как «вексель», «концессия», «контрагент» и др., которые тоже когда-то были заимствованы из других языков в разное время.</w:t>
      </w:r>
    </w:p>
    <w:p w:rsidR="00897C43" w:rsidRDefault="00732091" w:rsidP="00897C43">
      <w:pPr>
        <w:spacing w:after="0" w:line="360" w:lineRule="auto"/>
        <w:ind w:firstLine="567"/>
        <w:jc w:val="both"/>
        <w:rPr>
          <w:rFonts w:ascii="Times New Roman" w:hAnsi="Times New Roman" w:cs="Times New Roman"/>
          <w:color w:val="000000" w:themeColor="text1"/>
          <w:sz w:val="28"/>
          <w:szCs w:val="28"/>
        </w:rPr>
      </w:pPr>
      <w:r w:rsidRPr="00732091">
        <w:rPr>
          <w:noProof/>
          <w:lang w:eastAsia="ru-RU"/>
        </w:rPr>
        <w:pict>
          <v:shape id="_x0000_s1038" type="#_x0000_t202" style="position:absolute;left:0;text-align:left;margin-left:155.55pt;margin-top:220.65pt;width:327pt;height:227.85pt;z-index:251682816">
            <v:textbox>
              <w:txbxContent>
                <w:p w:rsidR="00741E55" w:rsidRPr="00864A1C" w:rsidRDefault="00741E55" w:rsidP="00333F21">
                  <w:pPr>
                    <w:shd w:val="clear" w:color="auto" w:fill="FFFFFF" w:themeFill="background1"/>
                    <w:spacing w:after="0" w:line="360" w:lineRule="auto"/>
                    <w:ind w:right="3"/>
                    <w:jc w:val="both"/>
                    <w:rPr>
                      <w:rFonts w:ascii="Times New Roman" w:hAnsi="Times New Roman" w:cs="Times New Roman"/>
                      <w:spacing w:val="-6"/>
                      <w:sz w:val="26"/>
                      <w:szCs w:val="26"/>
                    </w:rPr>
                  </w:pPr>
                  <w:r w:rsidRPr="00864A1C">
                    <w:rPr>
                      <w:rFonts w:ascii="Times New Roman" w:hAnsi="Times New Roman" w:cs="Times New Roman"/>
                      <w:spacing w:val="-6"/>
                      <w:sz w:val="26"/>
                      <w:szCs w:val="26"/>
                    </w:rPr>
                    <w:t>С</w:t>
                  </w:r>
                  <w:r w:rsidRPr="00864A1C">
                    <w:rPr>
                      <w:sz w:val="26"/>
                      <w:szCs w:val="26"/>
                    </w:rPr>
                    <w:t> </w:t>
                  </w:r>
                  <w:r w:rsidRPr="00864A1C">
                    <w:rPr>
                      <w:rFonts w:ascii="Times New Roman" w:hAnsi="Times New Roman" w:cs="Times New Roman"/>
                      <w:spacing w:val="-6"/>
                      <w:sz w:val="26"/>
                      <w:szCs w:val="26"/>
                    </w:rPr>
                    <w:t>1999 года В.Ю. </w:t>
                  </w:r>
                  <w:proofErr w:type="spellStart"/>
                  <w:r w:rsidRPr="00864A1C">
                    <w:rPr>
                      <w:rFonts w:ascii="Times New Roman" w:hAnsi="Times New Roman" w:cs="Times New Roman"/>
                      <w:spacing w:val="-6"/>
                      <w:sz w:val="26"/>
                      <w:szCs w:val="26"/>
                    </w:rPr>
                    <w:t>Туранин</w:t>
                  </w:r>
                  <w:proofErr w:type="spellEnd"/>
                  <w:r w:rsidR="009543A6">
                    <w:rPr>
                      <w:rFonts w:ascii="Times New Roman" w:hAnsi="Times New Roman" w:cs="Times New Roman"/>
                      <w:spacing w:val="-6"/>
                      <w:sz w:val="26"/>
                      <w:szCs w:val="26"/>
                    </w:rPr>
                    <w:t xml:space="preserve"> </w:t>
                  </w:r>
                  <w:r w:rsidRPr="00864A1C">
                    <w:rPr>
                      <w:rFonts w:ascii="Times New Roman" w:hAnsi="Times New Roman" w:cs="Times New Roman"/>
                      <w:spacing w:val="-6"/>
                      <w:sz w:val="26"/>
                      <w:szCs w:val="26"/>
                    </w:rPr>
                    <w:t>работает</w:t>
                  </w:r>
                  <w:r w:rsidR="009543A6">
                    <w:rPr>
                      <w:rFonts w:ascii="Times New Roman" w:hAnsi="Times New Roman" w:cs="Times New Roman"/>
                      <w:spacing w:val="-6"/>
                      <w:sz w:val="26"/>
                      <w:szCs w:val="26"/>
                    </w:rPr>
                    <w:t xml:space="preserve"> </w:t>
                  </w:r>
                  <w:r w:rsidRPr="00864A1C">
                    <w:rPr>
                      <w:rFonts w:ascii="Times New Roman" w:hAnsi="Times New Roman" w:cs="Times New Roman"/>
                      <w:spacing w:val="-6"/>
                      <w:sz w:val="26"/>
                      <w:szCs w:val="26"/>
                    </w:rPr>
                    <w:t>в Белгородском государственном университете, где прошёл путь от ассистента до профессора. Он является автором более 200 научных и учебно-методических работ, в том числе 7 монографий; 50 статей, опубликованных в рецензируемых журналах, входящих в список Высшей аттестационной комиссии РФ.</w:t>
                  </w:r>
                </w:p>
                <w:p w:rsidR="00741E55" w:rsidRPr="00864A1C" w:rsidRDefault="00741E55" w:rsidP="00333F21">
                  <w:pPr>
                    <w:spacing w:after="0" w:line="360" w:lineRule="auto"/>
                    <w:ind w:right="3"/>
                    <w:jc w:val="both"/>
                    <w:rPr>
                      <w:rFonts w:ascii="Times New Roman" w:hAnsi="Times New Roman" w:cs="Times New Roman"/>
                      <w:spacing w:val="-6"/>
                      <w:sz w:val="26"/>
                      <w:szCs w:val="26"/>
                    </w:rPr>
                  </w:pPr>
                  <w:r w:rsidRPr="00864A1C">
                    <w:rPr>
                      <w:rFonts w:ascii="Times New Roman" w:hAnsi="Times New Roman" w:cs="Times New Roman"/>
                      <w:spacing w:val="-6"/>
                      <w:sz w:val="26"/>
                      <w:szCs w:val="26"/>
                    </w:rPr>
                    <w:t>Ученая степень: кандидат юридических наук, 2002, доктор юридических наук, 2017</w:t>
                  </w:r>
                </w:p>
                <w:p w:rsidR="00741E55" w:rsidRPr="00864A1C" w:rsidRDefault="00741E55" w:rsidP="00333F21">
                  <w:pPr>
                    <w:spacing w:after="0" w:line="360" w:lineRule="auto"/>
                    <w:ind w:right="3"/>
                    <w:jc w:val="both"/>
                    <w:rPr>
                      <w:rFonts w:ascii="Times New Roman" w:hAnsi="Times New Roman" w:cs="Times New Roman"/>
                      <w:spacing w:val="-6"/>
                      <w:sz w:val="26"/>
                      <w:szCs w:val="26"/>
                    </w:rPr>
                  </w:pPr>
                  <w:r w:rsidRPr="00864A1C">
                    <w:rPr>
                      <w:rFonts w:ascii="Times New Roman" w:hAnsi="Times New Roman" w:cs="Times New Roman"/>
                      <w:spacing w:val="-6"/>
                      <w:sz w:val="26"/>
                      <w:szCs w:val="26"/>
                    </w:rPr>
                    <w:t>Ученое звание: Доцент, 2007, Профессор, 2022</w:t>
                  </w:r>
                </w:p>
              </w:txbxContent>
            </v:textbox>
          </v:shape>
        </w:pict>
      </w:r>
      <w:r w:rsidR="00346915">
        <w:rPr>
          <w:noProof/>
          <w:lang w:eastAsia="ru-RU"/>
        </w:rPr>
        <w:drawing>
          <wp:anchor distT="0" distB="0" distL="114300" distR="114300" simplePos="0" relativeHeight="251677696" behindDoc="1" locked="0" layoutInCell="1" allowOverlap="1">
            <wp:simplePos x="0" y="0"/>
            <wp:positionH relativeFrom="column">
              <wp:posOffset>22860</wp:posOffset>
            </wp:positionH>
            <wp:positionV relativeFrom="paragraph">
              <wp:posOffset>2718435</wp:posOffset>
            </wp:positionV>
            <wp:extent cx="1781175" cy="2524125"/>
            <wp:effectExtent l="19050" t="0" r="9525" b="0"/>
            <wp:wrapTight wrapText="left">
              <wp:wrapPolygon edited="0">
                <wp:start x="-231" y="0"/>
                <wp:lineTo x="-231" y="21518"/>
                <wp:lineTo x="21716" y="21518"/>
                <wp:lineTo x="21716" y="0"/>
                <wp:lineTo x="-231" y="0"/>
              </wp:wrapPolygon>
            </wp:wrapTight>
            <wp:docPr id="15" name="Рисунок 1" descr="турани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уранин.jpg"/>
                    <pic:cNvPicPr/>
                  </pic:nvPicPr>
                  <pic:blipFill>
                    <a:blip r:embed="rId27" cstate="print"/>
                    <a:stretch>
                      <a:fillRect/>
                    </a:stretch>
                  </pic:blipFill>
                  <pic:spPr>
                    <a:xfrm>
                      <a:off x="0" y="0"/>
                      <a:ext cx="1781175" cy="2524125"/>
                    </a:xfrm>
                    <a:prstGeom prst="rect">
                      <a:avLst/>
                    </a:prstGeom>
                  </pic:spPr>
                </pic:pic>
              </a:graphicData>
            </a:graphic>
          </wp:anchor>
        </w:drawing>
      </w:r>
      <w:r w:rsidR="00897C43" w:rsidRPr="002B1FBB">
        <w:rPr>
          <w:rFonts w:ascii="Times New Roman" w:hAnsi="Times New Roman" w:cs="Times New Roman"/>
          <w:color w:val="000000" w:themeColor="text1"/>
          <w:sz w:val="28"/>
          <w:szCs w:val="28"/>
        </w:rPr>
        <w:t>В то же время нельзя говорить только о положительном эффекте от использования заимствованных терминов. В свою очередь многие из них порождают неко</w:t>
      </w:r>
      <w:r w:rsidR="009543A6">
        <w:rPr>
          <w:rFonts w:ascii="Times New Roman" w:hAnsi="Times New Roman" w:cs="Times New Roman"/>
          <w:color w:val="000000" w:themeColor="text1"/>
          <w:sz w:val="28"/>
          <w:szCs w:val="28"/>
        </w:rPr>
        <w:t>торые немаловажные проблемы. В.</w:t>
      </w:r>
      <w:r w:rsidR="00897C43" w:rsidRPr="002B1FBB">
        <w:rPr>
          <w:rFonts w:ascii="Times New Roman" w:hAnsi="Times New Roman" w:cs="Times New Roman"/>
          <w:color w:val="000000" w:themeColor="text1"/>
          <w:sz w:val="28"/>
          <w:szCs w:val="28"/>
        </w:rPr>
        <w:t xml:space="preserve">Ю. </w:t>
      </w:r>
      <w:proofErr w:type="spellStart"/>
      <w:r w:rsidR="00897C43" w:rsidRPr="002B1FBB">
        <w:rPr>
          <w:rFonts w:ascii="Times New Roman" w:hAnsi="Times New Roman" w:cs="Times New Roman"/>
          <w:color w:val="000000" w:themeColor="text1"/>
          <w:sz w:val="28"/>
          <w:szCs w:val="28"/>
        </w:rPr>
        <w:t>Туранин</w:t>
      </w:r>
      <w:proofErr w:type="spellEnd"/>
      <w:r w:rsidR="00897C43" w:rsidRPr="002B1FBB">
        <w:rPr>
          <w:rFonts w:ascii="Times New Roman" w:hAnsi="Times New Roman" w:cs="Times New Roman"/>
          <w:color w:val="000000" w:themeColor="text1"/>
          <w:sz w:val="28"/>
          <w:szCs w:val="28"/>
        </w:rPr>
        <w:t xml:space="preserve"> выделил две проблемы, которые, с его точки зрения, являются доминирующими: использование иноязычного юридического термина там, где есть реальная, а зачастую и очевидная возможность задействовать более понятный термин с русскими корнями или обрусевший, эквивалентный по своему содержанию заимствованному; употребление иноязычного юридического термина в неправильной трактовке.</w:t>
      </w:r>
    </w:p>
    <w:p w:rsidR="008D27BD" w:rsidRDefault="00732091" w:rsidP="00897C43">
      <w:pPr>
        <w:spacing w:after="0" w:line="360" w:lineRule="auto"/>
        <w:ind w:firstLine="567"/>
        <w:jc w:val="both"/>
        <w:rPr>
          <w:rFonts w:ascii="Times New Roman" w:hAnsi="Times New Roman" w:cs="Times New Roman"/>
          <w:color w:val="000000" w:themeColor="text1"/>
          <w:sz w:val="28"/>
          <w:szCs w:val="28"/>
        </w:rPr>
      </w:pPr>
      <w:r w:rsidRPr="00732091">
        <w:rPr>
          <w:noProof/>
        </w:rPr>
        <w:pict>
          <v:shape id="_x0000_s1037" type="#_x0000_t202" style="position:absolute;left:0;text-align:left;margin-left:1.8pt;margin-top:-14.55pt;width:159pt;height:27.6pt;z-index:251681792" stroked="f">
            <v:textbox style="mso-next-textbox:#_x0000_s1037;mso-fit-shape-to-text:t" inset="0,0,0,0">
              <w:txbxContent>
                <w:p w:rsidR="00741E55" w:rsidRPr="00864A1C" w:rsidRDefault="00741E55" w:rsidP="00897C43">
                  <w:pPr>
                    <w:pStyle w:val="ac"/>
                    <w:spacing w:after="0"/>
                    <w:rPr>
                      <w:rFonts w:ascii="Times New Roman" w:hAnsi="Times New Roman" w:cs="Times New Roman"/>
                      <w:b w:val="0"/>
                      <w:i/>
                      <w:color w:val="auto"/>
                      <w:spacing w:val="6"/>
                      <w:sz w:val="24"/>
                      <w:szCs w:val="24"/>
                    </w:rPr>
                  </w:pPr>
                  <w:r w:rsidRPr="00864A1C">
                    <w:rPr>
                      <w:rFonts w:ascii="Times New Roman" w:hAnsi="Times New Roman" w:cs="Times New Roman"/>
                      <w:b w:val="0"/>
                      <w:i/>
                      <w:color w:val="auto"/>
                      <w:sz w:val="24"/>
                      <w:szCs w:val="24"/>
                    </w:rPr>
                    <w:t xml:space="preserve">Рисунок </w:t>
                  </w:r>
                  <w:r w:rsidR="00732091" w:rsidRPr="00864A1C">
                    <w:rPr>
                      <w:rFonts w:ascii="Times New Roman" w:hAnsi="Times New Roman" w:cs="Times New Roman"/>
                      <w:b w:val="0"/>
                      <w:i/>
                      <w:color w:val="auto"/>
                      <w:sz w:val="24"/>
                      <w:szCs w:val="24"/>
                    </w:rPr>
                    <w:fldChar w:fldCharType="begin"/>
                  </w:r>
                  <w:r w:rsidRPr="00864A1C">
                    <w:rPr>
                      <w:rFonts w:ascii="Times New Roman" w:hAnsi="Times New Roman" w:cs="Times New Roman"/>
                      <w:b w:val="0"/>
                      <w:i/>
                      <w:color w:val="auto"/>
                      <w:sz w:val="24"/>
                      <w:szCs w:val="24"/>
                    </w:rPr>
                    <w:instrText xml:space="preserve"> SEQ Рисунок \* ARABIC </w:instrText>
                  </w:r>
                  <w:r w:rsidR="00732091" w:rsidRPr="00864A1C">
                    <w:rPr>
                      <w:rFonts w:ascii="Times New Roman" w:hAnsi="Times New Roman" w:cs="Times New Roman"/>
                      <w:b w:val="0"/>
                      <w:i/>
                      <w:color w:val="auto"/>
                      <w:sz w:val="24"/>
                      <w:szCs w:val="24"/>
                    </w:rPr>
                    <w:fldChar w:fldCharType="separate"/>
                  </w:r>
                  <w:r>
                    <w:rPr>
                      <w:rFonts w:ascii="Times New Roman" w:hAnsi="Times New Roman" w:cs="Times New Roman"/>
                      <w:b w:val="0"/>
                      <w:i/>
                      <w:noProof/>
                      <w:color w:val="auto"/>
                      <w:sz w:val="24"/>
                      <w:szCs w:val="24"/>
                    </w:rPr>
                    <w:t>4</w:t>
                  </w:r>
                  <w:r w:rsidR="00732091" w:rsidRPr="00864A1C">
                    <w:rPr>
                      <w:rFonts w:ascii="Times New Roman" w:hAnsi="Times New Roman" w:cs="Times New Roman"/>
                      <w:b w:val="0"/>
                      <w:i/>
                      <w:color w:val="auto"/>
                      <w:sz w:val="24"/>
                      <w:szCs w:val="24"/>
                    </w:rPr>
                    <w:fldChar w:fldCharType="end"/>
                  </w:r>
                  <w:r w:rsidRPr="00864A1C">
                    <w:rPr>
                      <w:rFonts w:ascii="Times New Roman" w:hAnsi="Times New Roman" w:cs="Times New Roman"/>
                      <w:b w:val="0"/>
                      <w:i/>
                      <w:color w:val="auto"/>
                      <w:sz w:val="24"/>
                      <w:szCs w:val="24"/>
                    </w:rPr>
                    <w:t xml:space="preserve">. </w:t>
                  </w:r>
                  <w:proofErr w:type="spellStart"/>
                  <w:r w:rsidRPr="00864A1C">
                    <w:rPr>
                      <w:rFonts w:ascii="Times New Roman" w:hAnsi="Times New Roman" w:cs="Times New Roman"/>
                      <w:i/>
                      <w:color w:val="auto"/>
                      <w:spacing w:val="6"/>
                      <w:sz w:val="24"/>
                      <w:szCs w:val="24"/>
                    </w:rPr>
                    <w:t>Туранин</w:t>
                  </w:r>
                  <w:proofErr w:type="spellEnd"/>
                  <w:r w:rsidRPr="00864A1C">
                    <w:rPr>
                      <w:rFonts w:ascii="Times New Roman" w:hAnsi="Times New Roman" w:cs="Times New Roman"/>
                      <w:i/>
                      <w:color w:val="auto"/>
                      <w:spacing w:val="6"/>
                      <w:sz w:val="24"/>
                      <w:szCs w:val="24"/>
                    </w:rPr>
                    <w:t xml:space="preserve"> Владислав Юрьевич </w:t>
                  </w:r>
                </w:p>
              </w:txbxContent>
            </v:textbox>
            <w10:wrap type="square" side="left"/>
          </v:shape>
        </w:pict>
      </w:r>
    </w:p>
    <w:p w:rsidR="00333F21" w:rsidRDefault="00333F21" w:rsidP="00C069C7">
      <w:pPr>
        <w:spacing w:after="0" w:line="360" w:lineRule="auto"/>
        <w:jc w:val="both"/>
        <w:rPr>
          <w:rFonts w:ascii="Times New Roman" w:hAnsi="Times New Roman" w:cs="Times New Roman"/>
          <w:color w:val="000000" w:themeColor="text1"/>
          <w:sz w:val="28"/>
          <w:szCs w:val="28"/>
        </w:rPr>
      </w:pPr>
    </w:p>
    <w:p w:rsidR="00897C43" w:rsidRDefault="00897C43" w:rsidP="00333F21">
      <w:pPr>
        <w:spacing w:after="0" w:line="360" w:lineRule="auto"/>
        <w:ind w:firstLine="709"/>
        <w:jc w:val="both"/>
        <w:rPr>
          <w:rFonts w:ascii="Times New Roman" w:hAnsi="Times New Roman" w:cs="Times New Roman"/>
          <w:color w:val="000000" w:themeColor="text1"/>
          <w:sz w:val="28"/>
          <w:szCs w:val="28"/>
        </w:rPr>
      </w:pPr>
      <w:r w:rsidRPr="002B1FBB">
        <w:rPr>
          <w:rFonts w:ascii="Times New Roman" w:hAnsi="Times New Roman" w:cs="Times New Roman"/>
          <w:color w:val="000000" w:themeColor="text1"/>
          <w:sz w:val="28"/>
          <w:szCs w:val="28"/>
        </w:rPr>
        <w:t xml:space="preserve">Нельзя не согласиться с мнением автора о существовании данных проблем. Ведь действительно наличие первой проблемы обусловлено чрезмерным заимствованием лексики в различных законах. Это вызвано неоправданным желанием создателей закона подчеркнуть наукообразность, придать закону солидность. Данная тенденция опасна как для законодателя, так </w:t>
      </w:r>
      <w:r w:rsidRPr="002B1FBB">
        <w:rPr>
          <w:rFonts w:ascii="Times New Roman" w:hAnsi="Times New Roman" w:cs="Times New Roman"/>
          <w:color w:val="000000" w:themeColor="text1"/>
          <w:sz w:val="28"/>
          <w:szCs w:val="28"/>
        </w:rPr>
        <w:lastRenderedPageBreak/>
        <w:t>и для лиц, действия которых направлены на соблюдение этого закона, потому что практически все иноязычные юридические термины изначально непонятны для адресатов закона. В связи с этим и возникают проблемы по его реализации в жизнь. Возникает недовольство граждан по отношению к закону и к самому его создателю. Никто не будет выполнять требования предписаний того закона, который написан на непонятном для них языке. Следовательно, такой закон потеряет смысл и свое назначение.</w:t>
      </w:r>
    </w:p>
    <w:p w:rsidR="00B92975" w:rsidRDefault="00B92975" w:rsidP="00C069C7">
      <w:pPr>
        <w:spacing w:after="0" w:line="360" w:lineRule="auto"/>
        <w:ind w:firstLine="567"/>
        <w:jc w:val="both"/>
        <w:rPr>
          <w:rFonts w:ascii="Times New Roman" w:hAnsi="Times New Roman" w:cs="Times New Roman"/>
          <w:color w:val="000000" w:themeColor="text1"/>
          <w:sz w:val="28"/>
          <w:szCs w:val="28"/>
        </w:rPr>
      </w:pPr>
    </w:p>
    <w:p w:rsidR="00221105" w:rsidRDefault="00221105" w:rsidP="00C069C7">
      <w:pPr>
        <w:spacing w:after="0" w:line="360" w:lineRule="auto"/>
        <w:ind w:firstLine="567"/>
        <w:jc w:val="both"/>
        <w:rPr>
          <w:rFonts w:ascii="Times New Roman" w:hAnsi="Times New Roman" w:cs="Times New Roman"/>
          <w:color w:val="000000" w:themeColor="text1"/>
          <w:sz w:val="28"/>
          <w:szCs w:val="28"/>
        </w:rPr>
      </w:pPr>
    </w:p>
    <w:p w:rsidR="00B92975" w:rsidRPr="005F6836" w:rsidRDefault="00B92975" w:rsidP="00C069C7">
      <w:pPr>
        <w:pStyle w:val="1"/>
        <w:spacing w:line="360" w:lineRule="auto"/>
        <w:jc w:val="center"/>
        <w:rPr>
          <w:rFonts w:ascii="Times New Roman" w:hAnsi="Times New Roman" w:cs="Times New Roman"/>
          <w:color w:val="auto"/>
        </w:rPr>
      </w:pPr>
      <w:bookmarkStart w:id="12" w:name="_Toc158071922"/>
      <w:r w:rsidRPr="005F6836">
        <w:rPr>
          <w:rFonts w:ascii="Times New Roman" w:hAnsi="Times New Roman" w:cs="Times New Roman"/>
          <w:color w:val="auto"/>
        </w:rPr>
        <w:t>Нормативные правила…</w:t>
      </w:r>
      <w:bookmarkEnd w:id="12"/>
    </w:p>
    <w:p w:rsidR="00897C43" w:rsidRPr="002B1FBB" w:rsidRDefault="00897C43" w:rsidP="00C069C7">
      <w:pPr>
        <w:spacing w:after="0" w:line="360" w:lineRule="auto"/>
        <w:ind w:firstLine="567"/>
        <w:jc w:val="both"/>
        <w:rPr>
          <w:rFonts w:ascii="Times New Roman" w:hAnsi="Times New Roman" w:cs="Times New Roman"/>
          <w:color w:val="000000" w:themeColor="text1"/>
          <w:sz w:val="28"/>
          <w:szCs w:val="28"/>
        </w:rPr>
      </w:pPr>
      <w:r w:rsidRPr="002B1FBB">
        <w:rPr>
          <w:rFonts w:ascii="Times New Roman" w:hAnsi="Times New Roman" w:cs="Times New Roman"/>
          <w:color w:val="000000" w:themeColor="text1"/>
          <w:sz w:val="28"/>
          <w:szCs w:val="28"/>
        </w:rPr>
        <w:t>До последнего времени не было никаких нормативных правил использования заимствованных слов в официальном тексте, и только с принятием Федерального закона от 01.06.2005 г. № 53 – ФЗ «О государственном языке Российской Федерации» получила закрепление позиция государства по поводу возможности употребления иноязычных терминов в официальных источниках. Так, в ч. 6 ст. 1 данного закона представлено положение, в соответствии с которым «при использовании русского языка как государственного языка Российской Федерации не допускается использование слов и выражений, не соответствующих нормам современного русского литературного языка, за исключением иностранных слов, не имеющих общеупотребительных аналогов в русском языке». Исходя из этого положения, можно сделать вывод о том, что использовать заимствованные слова в текстах закона можно при отсутствии для наименования тех или иных предметов, явлений, процессов русских языковых средств, тождественных по значению.</w:t>
      </w:r>
    </w:p>
    <w:p w:rsidR="00897C43" w:rsidRPr="002B1FBB" w:rsidRDefault="00897C43" w:rsidP="00897C43">
      <w:pPr>
        <w:spacing w:after="0" w:line="360" w:lineRule="auto"/>
        <w:ind w:firstLine="567"/>
        <w:jc w:val="both"/>
        <w:rPr>
          <w:rFonts w:ascii="Times New Roman" w:hAnsi="Times New Roman" w:cs="Times New Roman"/>
          <w:color w:val="000000" w:themeColor="text1"/>
          <w:sz w:val="28"/>
          <w:szCs w:val="28"/>
        </w:rPr>
      </w:pPr>
      <w:r w:rsidRPr="002B1FBB">
        <w:rPr>
          <w:rFonts w:ascii="Times New Roman" w:hAnsi="Times New Roman" w:cs="Times New Roman"/>
          <w:color w:val="000000" w:themeColor="text1"/>
          <w:sz w:val="28"/>
          <w:szCs w:val="28"/>
        </w:rPr>
        <w:t>Но всегда ли соблюдается эта законодательная установка? Часто возникают сомнения в использовании в текстах гражданско-правовых актов термина «лизинг», у которого есть официальный русский синоним – «финансовая аренда». Эти термины обычно используются вм</w:t>
      </w:r>
      <w:r w:rsidR="009543A6">
        <w:rPr>
          <w:rFonts w:ascii="Times New Roman" w:hAnsi="Times New Roman" w:cs="Times New Roman"/>
          <w:color w:val="000000" w:themeColor="text1"/>
          <w:sz w:val="28"/>
          <w:szCs w:val="28"/>
        </w:rPr>
        <w:t>есте. При этом, как отмечает Ю.</w:t>
      </w:r>
      <w:r w:rsidRPr="002B1FBB">
        <w:rPr>
          <w:rFonts w:ascii="Times New Roman" w:hAnsi="Times New Roman" w:cs="Times New Roman"/>
          <w:color w:val="000000" w:themeColor="text1"/>
          <w:sz w:val="28"/>
          <w:szCs w:val="28"/>
        </w:rPr>
        <w:t xml:space="preserve">С. Харитонова, «в отдельных актах были сделаны попытки </w:t>
      </w:r>
      <w:r w:rsidRPr="002B1FBB">
        <w:rPr>
          <w:rFonts w:ascii="Times New Roman" w:hAnsi="Times New Roman" w:cs="Times New Roman"/>
          <w:color w:val="000000" w:themeColor="text1"/>
          <w:sz w:val="28"/>
          <w:szCs w:val="28"/>
        </w:rPr>
        <w:lastRenderedPageBreak/>
        <w:t>присвоить отношениям лизинга оригинальное название, отличное от заимствованного английского или уже имеющегося определения аренды». Например, в Королевском постановлении Бельгии введено понятие «</w:t>
      </w:r>
      <w:proofErr w:type="spellStart"/>
      <w:r w:rsidRPr="002B1FBB">
        <w:rPr>
          <w:rFonts w:ascii="Times New Roman" w:hAnsi="Times New Roman" w:cs="Times New Roman"/>
          <w:color w:val="000000" w:themeColor="text1"/>
          <w:sz w:val="28"/>
          <w:szCs w:val="28"/>
        </w:rPr>
        <w:t>найм-финансирование</w:t>
      </w:r>
      <w:proofErr w:type="spellEnd"/>
      <w:r w:rsidRPr="002B1FBB">
        <w:rPr>
          <w:rFonts w:ascii="Times New Roman" w:hAnsi="Times New Roman" w:cs="Times New Roman"/>
          <w:color w:val="000000" w:themeColor="text1"/>
          <w:sz w:val="28"/>
          <w:szCs w:val="28"/>
        </w:rPr>
        <w:t>», в Европе часто применяется термин «финансовая аренда». Из этого следует, что вместо «лизинга» в российском законодательстве вполне можно использовать аналог этого термина, который будет более понятен для граждан.</w:t>
      </w:r>
    </w:p>
    <w:p w:rsidR="00897C43" w:rsidRPr="00346915" w:rsidRDefault="00897C43" w:rsidP="00897C43">
      <w:pPr>
        <w:spacing w:after="0" w:line="360" w:lineRule="auto"/>
        <w:ind w:firstLine="567"/>
        <w:jc w:val="both"/>
        <w:rPr>
          <w:rFonts w:ascii="Times New Roman" w:hAnsi="Times New Roman" w:cs="Times New Roman"/>
          <w:color w:val="000000" w:themeColor="text1"/>
          <w:spacing w:val="-6"/>
          <w:sz w:val="28"/>
          <w:szCs w:val="28"/>
        </w:rPr>
      </w:pPr>
      <w:r w:rsidRPr="002B1FBB">
        <w:rPr>
          <w:rFonts w:ascii="Times New Roman" w:hAnsi="Times New Roman" w:cs="Times New Roman"/>
          <w:color w:val="000000" w:themeColor="text1"/>
          <w:sz w:val="28"/>
          <w:szCs w:val="28"/>
        </w:rPr>
        <w:t xml:space="preserve">Также синоним имеет такой термин, как «командное товарищество». Можно с лёгкостью воспользоваться обрусевшим понятием «товарищество на вере». Неоднозначным представляется использование термина «пролонгация». </w:t>
      </w:r>
      <w:r w:rsidRPr="00346915">
        <w:rPr>
          <w:rFonts w:ascii="Times New Roman" w:hAnsi="Times New Roman" w:cs="Times New Roman"/>
          <w:color w:val="000000" w:themeColor="text1"/>
          <w:spacing w:val="-6"/>
          <w:sz w:val="28"/>
          <w:szCs w:val="28"/>
        </w:rPr>
        <w:t>Русскоязычным аналогом данного термина является слово «продление», которое полностью отражает суть соответствующего понятия и подходит для более активного функционирования на официальном уровне. Как видно из приведенных примеров, иноязычные термины используются в законодательстве не всегда целесообразно.</w:t>
      </w:r>
    </w:p>
    <w:p w:rsidR="00897C43" w:rsidRPr="002B1FBB" w:rsidRDefault="00897C43" w:rsidP="00897C43">
      <w:pPr>
        <w:spacing w:after="0" w:line="360" w:lineRule="auto"/>
        <w:ind w:firstLine="567"/>
        <w:jc w:val="both"/>
        <w:rPr>
          <w:rFonts w:ascii="Times New Roman" w:hAnsi="Times New Roman" w:cs="Times New Roman"/>
          <w:color w:val="000000" w:themeColor="text1"/>
          <w:sz w:val="28"/>
          <w:szCs w:val="28"/>
        </w:rPr>
      </w:pPr>
      <w:r w:rsidRPr="002B1FBB">
        <w:rPr>
          <w:rFonts w:ascii="Times New Roman" w:hAnsi="Times New Roman" w:cs="Times New Roman"/>
          <w:color w:val="000000" w:themeColor="text1"/>
          <w:sz w:val="28"/>
          <w:szCs w:val="28"/>
        </w:rPr>
        <w:t>Но стоит отметить, что движение в направлении устранения излишней заимствованной терминологии в российском законодательстве есть. В Трудовом кодексе РФ уже не используется такой термин, как «контракт». Сейчас используется более понятный аналог – «трудовой договор». Было бы логично и правильно исключить термин «контракт» и из других нормативных актов, в которых он представлен в качестве синонима к термину «договор».</w:t>
      </w:r>
    </w:p>
    <w:p w:rsidR="00897C43" w:rsidRPr="002B1FBB" w:rsidRDefault="00897C43" w:rsidP="00897C43">
      <w:pPr>
        <w:spacing w:after="0" w:line="360" w:lineRule="auto"/>
        <w:ind w:firstLine="567"/>
        <w:jc w:val="both"/>
        <w:rPr>
          <w:rFonts w:ascii="Times New Roman" w:hAnsi="Times New Roman" w:cs="Times New Roman"/>
          <w:color w:val="000000" w:themeColor="text1"/>
          <w:sz w:val="28"/>
          <w:szCs w:val="28"/>
        </w:rPr>
      </w:pPr>
      <w:r w:rsidRPr="002B1FBB">
        <w:rPr>
          <w:rFonts w:ascii="Times New Roman" w:hAnsi="Times New Roman" w:cs="Times New Roman"/>
          <w:color w:val="000000" w:themeColor="text1"/>
          <w:sz w:val="28"/>
          <w:szCs w:val="28"/>
        </w:rPr>
        <w:t xml:space="preserve">Вторая выделенная проблема имеет более глубокие корни. В некоторых случаях иноязычный термин используется в российском законодательстве в значении, отличающемся от общепринятого. Это создаёт серьёзные проблемы для его восприятия гражданами. Например, интерпретация слова «пари» позволяет убедиться, что это «условие, которое обязан исполнить проигравший в споре». Однако в законодательстве «пари – это азартная игра, при которой исход основанного на риске соглашения о выигрыше, заключаемого двумя или несколькими участниками пари между собой либо с организатором данного вида азартной игры, зависит от события, относительно которого неизвестно, </w:t>
      </w:r>
      <w:r w:rsidRPr="002B1FBB">
        <w:rPr>
          <w:rFonts w:ascii="Times New Roman" w:hAnsi="Times New Roman" w:cs="Times New Roman"/>
          <w:color w:val="000000" w:themeColor="text1"/>
          <w:sz w:val="28"/>
          <w:szCs w:val="28"/>
        </w:rPr>
        <w:lastRenderedPageBreak/>
        <w:t>наступит оно или нет». Таким образом, трактовка термина «пари» в законе не совпадает с общепринятым его пониманием. В законе определение исследуемой лексемы более широкое, чем словарная трактовка.</w:t>
      </w:r>
    </w:p>
    <w:p w:rsidR="00897C43" w:rsidRPr="002B1FBB" w:rsidRDefault="00897C43" w:rsidP="00897C43">
      <w:pPr>
        <w:spacing w:after="0" w:line="360" w:lineRule="auto"/>
        <w:ind w:firstLine="567"/>
        <w:jc w:val="both"/>
        <w:rPr>
          <w:rFonts w:ascii="Times New Roman" w:hAnsi="Times New Roman" w:cs="Times New Roman"/>
          <w:color w:val="000000" w:themeColor="text1"/>
          <w:sz w:val="28"/>
          <w:szCs w:val="28"/>
        </w:rPr>
      </w:pPr>
      <w:r w:rsidRPr="002B1FBB">
        <w:rPr>
          <w:rFonts w:ascii="Times New Roman" w:hAnsi="Times New Roman" w:cs="Times New Roman"/>
          <w:color w:val="000000" w:themeColor="text1"/>
          <w:sz w:val="28"/>
          <w:szCs w:val="28"/>
        </w:rPr>
        <w:t>В российском законодательстве есть случаи, когда иноязычный термин, упоминаемый в нескольких законах, имеет различное значение. Например, термин «листинг» в Федеральном законе от 22.04.1996 г. № 39-ФЗ «О рынке ценных бумаг» понимается как процесс, связанный с включением ценных бумаг в список. В Федеральном законе от 05.03.1999 г. № 46-ФЗ «О защите прав и законных интересов инвесторов на рынке ценных бумаг» термин «листинг» уже понимается не как процесс, а статичное явление, как сам список ценных бумаг.</w:t>
      </w:r>
    </w:p>
    <w:p w:rsidR="00897C43" w:rsidRPr="002B1FBB" w:rsidRDefault="00897C43" w:rsidP="00897C43">
      <w:pPr>
        <w:spacing w:after="0" w:line="360" w:lineRule="auto"/>
        <w:ind w:firstLine="567"/>
        <w:jc w:val="both"/>
        <w:rPr>
          <w:rFonts w:ascii="Times New Roman" w:hAnsi="Times New Roman" w:cs="Times New Roman"/>
          <w:color w:val="000000" w:themeColor="text1"/>
          <w:sz w:val="28"/>
          <w:szCs w:val="28"/>
        </w:rPr>
      </w:pPr>
      <w:r w:rsidRPr="002B1FBB">
        <w:rPr>
          <w:rFonts w:ascii="Times New Roman" w:hAnsi="Times New Roman" w:cs="Times New Roman"/>
          <w:color w:val="000000" w:themeColor="text1"/>
          <w:sz w:val="28"/>
          <w:szCs w:val="28"/>
        </w:rPr>
        <w:t>Оценивая использование иноязычной терминологии в текстах законов, следует отметить, что законодатель должен более осторожно включать такие термины в текст закона и помнить о возможных отрицательных последствиях их нецелесообразного применения. Поэтому стоит заострить внимание на практической значимости каждого вводимого иноязычного термина, на соответствии его семантики обозначаемому понятию. Но это не значит, что употребление новых заимствованных терминов в законодательстве невозможно. Наоборот, необходимо избегать и другой крайности – использования только устоявшихся слов и игнорирования иноязычных терминов, действительно требующихся для объяснения каких-либо новых для российского права понятий, не имеющих общеупотребительного аналога в русском языке.</w:t>
      </w:r>
    </w:p>
    <w:p w:rsidR="00897C43" w:rsidRPr="002B1FBB" w:rsidRDefault="00897C43" w:rsidP="00897C43">
      <w:pPr>
        <w:spacing w:after="0" w:line="360" w:lineRule="auto"/>
        <w:ind w:firstLine="567"/>
        <w:jc w:val="both"/>
        <w:rPr>
          <w:rFonts w:ascii="Times New Roman" w:hAnsi="Times New Roman" w:cs="Times New Roman"/>
          <w:color w:val="000000" w:themeColor="text1"/>
          <w:sz w:val="28"/>
          <w:szCs w:val="28"/>
        </w:rPr>
      </w:pPr>
      <w:r w:rsidRPr="002B1FBB">
        <w:rPr>
          <w:rFonts w:ascii="Times New Roman" w:hAnsi="Times New Roman" w:cs="Times New Roman"/>
          <w:color w:val="000000" w:themeColor="text1"/>
          <w:sz w:val="28"/>
          <w:szCs w:val="28"/>
        </w:rPr>
        <w:t>В любом нормативно-правовом акте необходим баланс, основанный на принципе разумного сочетания юридических терминов, существовавших раньше, и новых терминов, характерных для конкретного исторического этапа развития государства и права.</w:t>
      </w:r>
    </w:p>
    <w:p w:rsidR="00897C43" w:rsidRPr="002351B7" w:rsidRDefault="00897C43" w:rsidP="00897C43">
      <w:pPr>
        <w:spacing w:after="0" w:line="360" w:lineRule="auto"/>
        <w:ind w:right="-1" w:firstLine="567"/>
        <w:jc w:val="both"/>
        <w:rPr>
          <w:rFonts w:ascii="Times New Roman" w:hAnsi="Times New Roman" w:cs="Times New Roman"/>
          <w:sz w:val="28"/>
          <w:szCs w:val="28"/>
        </w:rPr>
      </w:pPr>
      <w:r w:rsidRPr="002B1FBB">
        <w:rPr>
          <w:rFonts w:ascii="Times New Roman" w:hAnsi="Times New Roman" w:cs="Times New Roman"/>
          <w:color w:val="000000" w:themeColor="text1"/>
          <w:sz w:val="28"/>
          <w:szCs w:val="28"/>
        </w:rPr>
        <w:t xml:space="preserve">Кроме этого, в российском законодательстве есть случаи, когда иноязычный термин, задействованный в тексте нескольких законов, используется в них в различном смысле. Это обусловлено также лишь одним – </w:t>
      </w:r>
      <w:r w:rsidRPr="002B1FBB">
        <w:rPr>
          <w:rFonts w:ascii="Times New Roman" w:hAnsi="Times New Roman" w:cs="Times New Roman"/>
          <w:color w:val="000000" w:themeColor="text1"/>
          <w:sz w:val="28"/>
          <w:szCs w:val="28"/>
        </w:rPr>
        <w:lastRenderedPageBreak/>
        <w:t>неправильной трактовкой истинного содержания данного термина в законодательном тексте. Например, весьма спорным является употребление в современном законодательном тексте такого заимствованного термина, как «листинг». Это обусловлено, прежде всего, несовпадением изначального смысла данного термина с его значением, в котором он, в определенных случаях, используется в тексте закона. Термин «листинг» образован от английского «</w:t>
      </w:r>
      <w:proofErr w:type="spellStart"/>
      <w:r w:rsidRPr="002B1FBB">
        <w:rPr>
          <w:rFonts w:ascii="Times New Roman" w:hAnsi="Times New Roman" w:cs="Times New Roman"/>
          <w:color w:val="000000" w:themeColor="text1"/>
          <w:sz w:val="28"/>
          <w:szCs w:val="28"/>
        </w:rPr>
        <w:t>list</w:t>
      </w:r>
      <w:proofErr w:type="spellEnd"/>
      <w:r w:rsidRPr="002B1FBB">
        <w:rPr>
          <w:rFonts w:ascii="Times New Roman" w:hAnsi="Times New Roman" w:cs="Times New Roman"/>
          <w:color w:val="000000" w:themeColor="text1"/>
          <w:sz w:val="28"/>
          <w:szCs w:val="28"/>
        </w:rPr>
        <w:t xml:space="preserve">» – «список», а окончание – </w:t>
      </w:r>
      <w:proofErr w:type="spellStart"/>
      <w:r w:rsidRPr="002B1FBB">
        <w:rPr>
          <w:rFonts w:ascii="Times New Roman" w:hAnsi="Times New Roman" w:cs="Times New Roman"/>
          <w:color w:val="000000" w:themeColor="text1"/>
          <w:sz w:val="28"/>
          <w:szCs w:val="28"/>
        </w:rPr>
        <w:t>ing</w:t>
      </w:r>
      <w:proofErr w:type="spellEnd"/>
      <w:r w:rsidRPr="002B1FBB">
        <w:rPr>
          <w:rFonts w:ascii="Times New Roman" w:hAnsi="Times New Roman" w:cs="Times New Roman"/>
          <w:color w:val="000000" w:themeColor="text1"/>
          <w:sz w:val="28"/>
          <w:szCs w:val="28"/>
        </w:rPr>
        <w:t xml:space="preserve"> придает ему характер действия. Поэтому при использовании его в статье 2 Федерального закона «О рынке ценных бумаг», совершенно точно отражается содержание данного термина: листинг ценных бумаг – это «включение фондовой биржей ценных бумаг в котировальный список». Листинг в данном случае понимается как процесс, связанный с включением ценных бумаг в котировальный список. Однако, например,</w:t>
      </w:r>
      <w:r w:rsidRPr="002351B7">
        <w:rPr>
          <w:rFonts w:ascii="Times New Roman" w:hAnsi="Times New Roman" w:cs="Times New Roman"/>
          <w:sz w:val="28"/>
          <w:szCs w:val="28"/>
        </w:rPr>
        <w:t xml:space="preserve"> в части 4 статьи 6 Федерального закона «О защите прав и законных интересов инвесторов на рынке ценных бумаг» термин «листинг» воспринимается по-другому. В ней, в частности устанавливается, что «профессиональный участник при отчуждении ценных бумаг инвестором обязан по требованию инвестора помимо информации, состав которой определен федеральными законами и иными нормативными правовыми актами Российской Федерации, предоставить информацию о: ценах и котировках этих ценных бумаг на организованных рынках ценных бумаг в течение шести недель, предшествовавших дате предъявления инвестором требования о предоставлении информации, если эти ценные бумаги включены в листинг организаторов торговли, либо сведения об отсутствии этих ценных бумаг в листинге организаторов торговли…». То есть, в данном случае листинг уже понимается как статичное явление, как сам котировальный список ценных бумаг, а не процесс его формирования. Это ошибочное понимание смысла данного термина. Поэтому в приведенном контексте части 4 статьи 6 Федерального закона «О защите прав и законных интересов инвесторов на рынке ценных бумаг» необходимо использовать термин «котировальный список», а не термин «листинг».</w:t>
      </w:r>
    </w:p>
    <w:p w:rsidR="00897C43" w:rsidRPr="002351B7" w:rsidRDefault="00897C43" w:rsidP="00C069C7">
      <w:pPr>
        <w:spacing w:after="0" w:line="360" w:lineRule="auto"/>
        <w:ind w:right="-1" w:firstLine="567"/>
        <w:jc w:val="both"/>
        <w:rPr>
          <w:rFonts w:ascii="Times New Roman" w:hAnsi="Times New Roman" w:cs="Times New Roman"/>
          <w:sz w:val="28"/>
          <w:szCs w:val="28"/>
        </w:rPr>
      </w:pPr>
      <w:r w:rsidRPr="002351B7">
        <w:rPr>
          <w:rFonts w:ascii="Times New Roman" w:hAnsi="Times New Roman" w:cs="Times New Roman"/>
          <w:sz w:val="28"/>
          <w:szCs w:val="28"/>
        </w:rPr>
        <w:lastRenderedPageBreak/>
        <w:t>Стержнем использования иноязычной юридической терминологии в текстах российских законов должна являться терминологическая преемственность. Она обеспечивает последовательность и устойчивость формирования юридической терминологии. Процесс преемственности по отношению ко всему юридическому языку является основой для поступательного развития юридической терминологической системы. Поэтому следует заострять внимание на практической значимости каждого вводимого иноязычного термина, на его соответствии обозначаемому понятию. Но это вовсе не значит, что употребление заимствованных юридических терминов в отечественном законодательстве порочно или нецелесообразно. Наоборот, необходимо избегать и другой крайности – использования только устоявшихся слов и игнорирования иноязычных терминов, действительно требующихся для объяснения каких-либо новых для российского права понятий. В каждом законодательном акте необходим терминологический баланс, основанный на принципе разумного сочетания актуальных юридических терминов, существовавших ранее, и терминологических новаций, выражающих новые понятия, характерные для конкретного исторического этапа развития государства и права.</w:t>
      </w:r>
    </w:p>
    <w:p w:rsidR="00973B27" w:rsidRDefault="00973B27" w:rsidP="00C069C7">
      <w:pPr>
        <w:spacing w:after="0" w:line="360" w:lineRule="auto"/>
        <w:ind w:firstLine="567"/>
        <w:jc w:val="center"/>
        <w:rPr>
          <w:rFonts w:ascii="Times New Roman" w:hAnsi="Times New Roman" w:cs="Times New Roman"/>
          <w:b/>
          <w:i/>
          <w:color w:val="000000" w:themeColor="text1"/>
          <w:sz w:val="28"/>
          <w:szCs w:val="28"/>
        </w:rPr>
      </w:pPr>
    </w:p>
    <w:p w:rsidR="00973B27" w:rsidRPr="005F6836" w:rsidRDefault="00973B27" w:rsidP="00C069C7">
      <w:pPr>
        <w:spacing w:after="0" w:line="360" w:lineRule="auto"/>
        <w:ind w:firstLine="567"/>
        <w:jc w:val="center"/>
        <w:rPr>
          <w:rFonts w:ascii="Times New Roman" w:hAnsi="Times New Roman" w:cs="Times New Roman"/>
          <w:b/>
          <w:i/>
          <w:color w:val="000000" w:themeColor="text1"/>
          <w:sz w:val="28"/>
          <w:szCs w:val="28"/>
        </w:rPr>
      </w:pPr>
    </w:p>
    <w:p w:rsidR="00F7299B" w:rsidRPr="005F6836" w:rsidRDefault="00D61AAD" w:rsidP="00C069C7">
      <w:pPr>
        <w:pStyle w:val="1"/>
        <w:spacing w:line="360" w:lineRule="auto"/>
        <w:jc w:val="center"/>
        <w:rPr>
          <w:rFonts w:ascii="Times New Roman" w:hAnsi="Times New Roman" w:cs="Times New Roman"/>
          <w:color w:val="auto"/>
        </w:rPr>
      </w:pPr>
      <w:bookmarkStart w:id="13" w:name="_Toc158071923"/>
      <w:r w:rsidRPr="005F6836">
        <w:rPr>
          <w:rFonts w:ascii="Times New Roman" w:hAnsi="Times New Roman" w:cs="Times New Roman"/>
          <w:color w:val="auto"/>
        </w:rPr>
        <w:t>Способы языкового заимствования</w:t>
      </w:r>
      <w:bookmarkEnd w:id="13"/>
    </w:p>
    <w:p w:rsidR="00F7299B" w:rsidRPr="00B74033" w:rsidRDefault="00D61AAD" w:rsidP="005C0D31">
      <w:pPr>
        <w:spacing w:after="0" w:line="360" w:lineRule="auto"/>
        <w:ind w:firstLine="567"/>
        <w:jc w:val="both"/>
        <w:rPr>
          <w:rFonts w:ascii="Times New Roman" w:hAnsi="Times New Roman" w:cs="Times New Roman"/>
          <w:color w:val="000000" w:themeColor="text1"/>
          <w:sz w:val="28"/>
          <w:szCs w:val="28"/>
        </w:rPr>
      </w:pPr>
      <w:r w:rsidRPr="00B74033">
        <w:rPr>
          <w:rFonts w:ascii="Times New Roman" w:hAnsi="Times New Roman" w:cs="Times New Roman"/>
          <w:color w:val="000000" w:themeColor="text1"/>
          <w:sz w:val="28"/>
          <w:szCs w:val="28"/>
        </w:rPr>
        <w:t>К способам языкового заимствования относятся транскрипция, транслитерация, калькирование; рядом исследователей выделяются также и лексические полукальки – слова, в которых объединены дословно переведённые иноязычные и русские словообразовательные элементы</w:t>
      </w:r>
    </w:p>
    <w:p w:rsidR="00665696" w:rsidRPr="00B74033" w:rsidRDefault="00D61AAD" w:rsidP="005C0D31">
      <w:pPr>
        <w:spacing w:after="0" w:line="360" w:lineRule="auto"/>
        <w:ind w:firstLine="567"/>
        <w:jc w:val="both"/>
        <w:rPr>
          <w:rFonts w:ascii="Times New Roman" w:hAnsi="Times New Roman" w:cs="Times New Roman"/>
          <w:color w:val="000000" w:themeColor="text1"/>
          <w:sz w:val="28"/>
          <w:szCs w:val="28"/>
        </w:rPr>
      </w:pPr>
      <w:r w:rsidRPr="00B74033">
        <w:rPr>
          <w:rFonts w:ascii="Times New Roman" w:hAnsi="Times New Roman" w:cs="Times New Roman"/>
          <w:color w:val="000000" w:themeColor="text1"/>
          <w:sz w:val="28"/>
          <w:szCs w:val="28"/>
        </w:rPr>
        <w:t xml:space="preserve">Анализ заимствованных юридических терминов по способу заимствования, отобранных путем свободной выборки, показывает сравнительно высокую частотность всех способов, за исключением калькирования (см. табл. 1.). </w:t>
      </w:r>
    </w:p>
    <w:p w:rsidR="00DE30D8" w:rsidRDefault="008431F7" w:rsidP="005213B3">
      <w:pPr>
        <w:spacing w:after="0" w:line="360" w:lineRule="auto"/>
        <w:ind w:firstLine="567"/>
        <w:jc w:val="both"/>
        <w:rPr>
          <w:rFonts w:ascii="Times New Roman" w:hAnsi="Times New Roman" w:cs="Times New Roman"/>
          <w:color w:val="000000" w:themeColor="text1"/>
          <w:sz w:val="28"/>
          <w:szCs w:val="28"/>
        </w:rPr>
      </w:pPr>
      <w:r w:rsidRPr="00B74033">
        <w:rPr>
          <w:rFonts w:ascii="Times New Roman" w:hAnsi="Times New Roman" w:cs="Times New Roman"/>
          <w:color w:val="000000" w:themeColor="text1"/>
          <w:sz w:val="28"/>
          <w:szCs w:val="28"/>
        </w:rPr>
        <w:lastRenderedPageBreak/>
        <w:t xml:space="preserve">Большинство используемых терминов были заимствованы способом полукальки. Такой способ заимствования, по нашему мнению, является наиболее распространенным. Транскрипция и транслитерация занимают последующее место среди способов заимствования. Смешанный способ заимствования, использующий и транскрипцию, и транслитерацию, встречается достаточно редко. </w:t>
      </w:r>
    </w:p>
    <w:p w:rsidR="00665696" w:rsidRPr="008D27BD" w:rsidRDefault="008431F7" w:rsidP="005213B3">
      <w:pPr>
        <w:spacing w:after="0" w:line="360" w:lineRule="auto"/>
        <w:ind w:firstLine="567"/>
        <w:jc w:val="both"/>
        <w:rPr>
          <w:rFonts w:ascii="Times New Roman" w:hAnsi="Times New Roman" w:cs="Times New Roman"/>
          <w:b/>
          <w:i/>
          <w:sz w:val="28"/>
          <w:szCs w:val="28"/>
        </w:rPr>
      </w:pPr>
      <w:r w:rsidRPr="00B74033">
        <w:rPr>
          <w:rFonts w:ascii="Times New Roman" w:hAnsi="Times New Roman" w:cs="Times New Roman"/>
          <w:color w:val="000000" w:themeColor="text1"/>
          <w:sz w:val="28"/>
          <w:szCs w:val="28"/>
        </w:rPr>
        <w:t xml:space="preserve">Некоторые заимствования сами по себе имеют сложное образование. В конструкции таких слов мы находим лексические единицы из разных </w:t>
      </w:r>
      <w:r w:rsidRPr="008D27BD">
        <w:rPr>
          <w:rFonts w:ascii="Times New Roman" w:hAnsi="Times New Roman" w:cs="Times New Roman"/>
          <w:sz w:val="28"/>
          <w:szCs w:val="28"/>
        </w:rPr>
        <w:t>языков, которые приобретают самостоятельную смысловую нагрузку (см. табл. 2).</w:t>
      </w:r>
    </w:p>
    <w:p w:rsidR="00DE30D8" w:rsidRDefault="004F1123" w:rsidP="005213B3">
      <w:pPr>
        <w:spacing w:after="0" w:line="360" w:lineRule="auto"/>
        <w:ind w:firstLine="567"/>
        <w:jc w:val="both"/>
        <w:rPr>
          <w:rFonts w:ascii="Times New Roman" w:hAnsi="Times New Roman" w:cs="Times New Roman"/>
          <w:sz w:val="28"/>
          <w:szCs w:val="28"/>
        </w:rPr>
      </w:pPr>
      <w:r w:rsidRPr="008D27BD">
        <w:rPr>
          <w:rFonts w:ascii="Times New Roman" w:hAnsi="Times New Roman" w:cs="Times New Roman"/>
          <w:sz w:val="28"/>
          <w:szCs w:val="28"/>
        </w:rPr>
        <w:t>Можно заметить, что большинство рассмотренных нами заимствований</w:t>
      </w:r>
      <w:r w:rsidRPr="002B1FBB">
        <w:rPr>
          <w:rFonts w:ascii="Times New Roman" w:hAnsi="Times New Roman" w:cs="Times New Roman"/>
          <w:sz w:val="28"/>
          <w:szCs w:val="28"/>
        </w:rPr>
        <w:t xml:space="preserve"> обозначают сложные правовые явления одним словом, тем самым упрощая восприятие текста и его смысл. Для юридических текстов это очень важно. Язык юриспруденции отличается от обычного делового языка обилием терминов, клишированием и наличием большого количества устойчивых фраз и выражений. Это безусловно делает язык юриспруденции сложным для восприятия; в то же время справедливо замечание о том, что «вопрос толкования права занимает значительное место в процессе </w:t>
      </w:r>
      <w:proofErr w:type="spellStart"/>
      <w:r w:rsidRPr="002B1FBB">
        <w:rPr>
          <w:rFonts w:ascii="Times New Roman" w:hAnsi="Times New Roman" w:cs="Times New Roman"/>
          <w:sz w:val="28"/>
          <w:szCs w:val="28"/>
        </w:rPr>
        <w:t>правореализации</w:t>
      </w:r>
      <w:proofErr w:type="spellEnd"/>
      <w:r w:rsidRPr="002B1FBB">
        <w:rPr>
          <w:rFonts w:ascii="Times New Roman" w:hAnsi="Times New Roman" w:cs="Times New Roman"/>
          <w:sz w:val="28"/>
          <w:szCs w:val="28"/>
        </w:rPr>
        <w:t>»</w:t>
      </w:r>
    </w:p>
    <w:p w:rsidR="00EF4495" w:rsidRPr="005213B3" w:rsidRDefault="004F1123" w:rsidP="005213B3">
      <w:pPr>
        <w:spacing w:after="0" w:line="360" w:lineRule="auto"/>
        <w:ind w:firstLine="567"/>
        <w:jc w:val="both"/>
        <w:rPr>
          <w:rFonts w:ascii="Times New Roman" w:hAnsi="Times New Roman" w:cs="Times New Roman"/>
          <w:sz w:val="28"/>
          <w:szCs w:val="28"/>
        </w:rPr>
      </w:pPr>
      <w:r w:rsidRPr="005213B3">
        <w:rPr>
          <w:rFonts w:ascii="Times New Roman" w:hAnsi="Times New Roman" w:cs="Times New Roman"/>
          <w:sz w:val="28"/>
          <w:szCs w:val="28"/>
        </w:rPr>
        <w:t>Язык юриспруденции – это язык сложный, порой неудобопонятный для восприятия слушающим и читающим. Он пестрит замысло</w:t>
      </w:r>
      <w:r w:rsidR="00DE30D8" w:rsidRPr="005213B3">
        <w:rPr>
          <w:rFonts w:ascii="Times New Roman" w:hAnsi="Times New Roman" w:cs="Times New Roman"/>
          <w:sz w:val="28"/>
          <w:szCs w:val="28"/>
        </w:rPr>
        <w:t>ватыми языковыми конструкциями. Заимствованные юридические термины отчасти решают данную проблему, упрощая изложение юридического текста. Поэтому для юриспруденции так важно языковое заимствование</w:t>
      </w:r>
      <w:r w:rsidR="00DE30D8" w:rsidRPr="00781A57">
        <w:rPr>
          <w:rFonts w:ascii="Times New Roman" w:hAnsi="Times New Roman" w:cs="Times New Roman"/>
          <w:sz w:val="28"/>
          <w:szCs w:val="28"/>
        </w:rPr>
        <w:t>.</w:t>
      </w:r>
      <w:r w:rsidR="00EF4495" w:rsidRPr="00781A57">
        <w:rPr>
          <w:rFonts w:ascii="Times New Roman" w:hAnsi="Times New Roman" w:cs="Times New Roman"/>
          <w:sz w:val="28"/>
          <w:szCs w:val="28"/>
        </w:rPr>
        <w:t xml:space="preserve"> </w:t>
      </w:r>
      <w:r w:rsidRPr="00781A57">
        <w:rPr>
          <w:rFonts w:ascii="Times New Roman" w:hAnsi="Times New Roman" w:cs="Times New Roman"/>
          <w:sz w:val="28"/>
          <w:szCs w:val="28"/>
        </w:rPr>
        <w:t>Термины иноязычного происхождения в большинстве своем не имеют русских синонимов,</w:t>
      </w:r>
      <w:r w:rsidRPr="005213B3">
        <w:rPr>
          <w:rFonts w:ascii="Times New Roman" w:hAnsi="Times New Roman" w:cs="Times New Roman"/>
          <w:sz w:val="28"/>
          <w:szCs w:val="28"/>
        </w:rPr>
        <w:t xml:space="preserve"> что делает их незаменимыми в научном стиле (жаргон, диалект, </w:t>
      </w:r>
      <w:proofErr w:type="spellStart"/>
      <w:r w:rsidRPr="005213B3">
        <w:rPr>
          <w:rFonts w:ascii="Times New Roman" w:hAnsi="Times New Roman" w:cs="Times New Roman"/>
          <w:sz w:val="28"/>
          <w:szCs w:val="28"/>
        </w:rPr>
        <w:t>фонемаморфема</w:t>
      </w:r>
      <w:proofErr w:type="spellEnd"/>
      <w:r w:rsidRPr="005213B3">
        <w:rPr>
          <w:rFonts w:ascii="Times New Roman" w:hAnsi="Times New Roman" w:cs="Times New Roman"/>
          <w:sz w:val="28"/>
          <w:szCs w:val="28"/>
        </w:rPr>
        <w:t>, метрика, рифма). Однако немало и таких иноязычных терминов, у которых есть русские или старославянские синонимы (ср.: импорт – ввоз, эволюция – развитие, коммюнике – сообщение, агрессивный – захватнический). У русских синонимов обычно ослаблен оттенок научности, официальности, поэтому в книжных стилях часто отдают предпочтение иноязычным терминам</w:t>
      </w:r>
    </w:p>
    <w:p w:rsidR="004F1123" w:rsidRPr="005213B3" w:rsidRDefault="004F1123" w:rsidP="00C069C7">
      <w:pPr>
        <w:spacing w:after="0" w:line="360" w:lineRule="auto"/>
        <w:ind w:firstLine="567"/>
        <w:jc w:val="both"/>
        <w:rPr>
          <w:rFonts w:ascii="Times New Roman" w:hAnsi="Times New Roman" w:cs="Times New Roman"/>
          <w:sz w:val="28"/>
          <w:szCs w:val="28"/>
        </w:rPr>
      </w:pPr>
      <w:r w:rsidRPr="005213B3">
        <w:rPr>
          <w:rFonts w:ascii="Times New Roman" w:hAnsi="Times New Roman" w:cs="Times New Roman"/>
          <w:sz w:val="28"/>
          <w:szCs w:val="28"/>
        </w:rPr>
        <w:lastRenderedPageBreak/>
        <w:t xml:space="preserve">Некоторые юридические термины являются устоявшимися в использовании не только в русском языке, но и в других языках при рассмотрении уголовных и гражданских дел в судах. Как правило, это термины греческого и латинского происхождения: геноцид, </w:t>
      </w:r>
      <w:proofErr w:type="spellStart"/>
      <w:r w:rsidRPr="005213B3">
        <w:rPr>
          <w:rFonts w:ascii="Times New Roman" w:hAnsi="Times New Roman" w:cs="Times New Roman"/>
          <w:sz w:val="28"/>
          <w:szCs w:val="28"/>
        </w:rPr>
        <w:t>биоцид</w:t>
      </w:r>
      <w:proofErr w:type="spellEnd"/>
      <w:r w:rsidRPr="005213B3">
        <w:rPr>
          <w:rFonts w:ascii="Times New Roman" w:hAnsi="Times New Roman" w:cs="Times New Roman"/>
          <w:sz w:val="28"/>
          <w:szCs w:val="28"/>
        </w:rPr>
        <w:t xml:space="preserve"> и ряд других. Такие термины являются универсальными для различных языков.</w:t>
      </w:r>
    </w:p>
    <w:p w:rsidR="00740229" w:rsidRDefault="00740229" w:rsidP="00C069C7">
      <w:pPr>
        <w:spacing w:after="0" w:line="360" w:lineRule="auto"/>
        <w:ind w:firstLine="567"/>
        <w:jc w:val="both"/>
        <w:rPr>
          <w:rFonts w:ascii="Times New Roman" w:hAnsi="Times New Roman" w:cs="Times New Roman"/>
          <w:sz w:val="28"/>
          <w:szCs w:val="28"/>
        </w:rPr>
      </w:pPr>
    </w:p>
    <w:p w:rsidR="00740229" w:rsidRDefault="00740229" w:rsidP="00C069C7">
      <w:pPr>
        <w:spacing w:after="0" w:line="360" w:lineRule="auto"/>
        <w:ind w:firstLine="567"/>
        <w:jc w:val="both"/>
        <w:rPr>
          <w:rFonts w:ascii="Times New Roman" w:hAnsi="Times New Roman" w:cs="Times New Roman"/>
          <w:sz w:val="28"/>
          <w:szCs w:val="28"/>
        </w:rPr>
      </w:pPr>
    </w:p>
    <w:p w:rsidR="002840EC" w:rsidRPr="005F6836" w:rsidRDefault="002840EC" w:rsidP="00C069C7">
      <w:pPr>
        <w:pStyle w:val="1"/>
        <w:spacing w:line="360" w:lineRule="auto"/>
        <w:jc w:val="center"/>
        <w:rPr>
          <w:rFonts w:ascii="Times New Roman" w:hAnsi="Times New Roman" w:cs="Times New Roman"/>
          <w:color w:val="auto"/>
        </w:rPr>
      </w:pPr>
      <w:bookmarkStart w:id="14" w:name="_Toc158071924"/>
      <w:r w:rsidRPr="005F6836">
        <w:rPr>
          <w:rFonts w:ascii="Times New Roman" w:hAnsi="Times New Roman" w:cs="Times New Roman"/>
          <w:color w:val="auto"/>
        </w:rPr>
        <w:t>Заключение</w:t>
      </w:r>
      <w:bookmarkEnd w:id="14"/>
    </w:p>
    <w:p w:rsidR="00E06797" w:rsidRDefault="00E06797" w:rsidP="00C069C7">
      <w:pPr>
        <w:spacing w:after="0" w:line="360" w:lineRule="auto"/>
        <w:ind w:right="-1" w:firstLine="567"/>
        <w:jc w:val="both"/>
        <w:rPr>
          <w:rFonts w:ascii="Times New Roman" w:hAnsi="Times New Roman" w:cs="Times New Roman"/>
          <w:sz w:val="28"/>
          <w:szCs w:val="28"/>
        </w:rPr>
      </w:pPr>
      <w:r>
        <w:rPr>
          <w:rFonts w:ascii="Times New Roman" w:hAnsi="Times New Roman" w:cs="Times New Roman"/>
          <w:sz w:val="28"/>
          <w:szCs w:val="28"/>
        </w:rPr>
        <w:t>В сфере юридической деятельности, особенно в сфере правотворчества, немаловажную роль играет терминология. от точности употребления терминов в законе во многом зависит точность выражения воли законодателя, а, следовательно, и результа</w:t>
      </w:r>
      <w:r w:rsidR="0030051E">
        <w:rPr>
          <w:rFonts w:ascii="Times New Roman" w:hAnsi="Times New Roman" w:cs="Times New Roman"/>
          <w:sz w:val="28"/>
          <w:szCs w:val="28"/>
        </w:rPr>
        <w:t>т</w:t>
      </w:r>
      <w:r>
        <w:rPr>
          <w:rFonts w:ascii="Times New Roman" w:hAnsi="Times New Roman" w:cs="Times New Roman"/>
          <w:sz w:val="28"/>
          <w:szCs w:val="28"/>
        </w:rPr>
        <w:t xml:space="preserve">ивность закона и его значимость в жизни общества. язык права в своем терминологическом выражении един и не разделим. </w:t>
      </w:r>
    </w:p>
    <w:p w:rsidR="002840EC" w:rsidRDefault="00740229" w:rsidP="00277E0D">
      <w:pPr>
        <w:spacing w:after="0" w:line="360" w:lineRule="auto"/>
        <w:ind w:right="-1" w:firstLine="567"/>
        <w:jc w:val="both"/>
        <w:rPr>
          <w:rFonts w:ascii="Times New Roman" w:hAnsi="Times New Roman" w:cs="Times New Roman"/>
          <w:sz w:val="28"/>
          <w:szCs w:val="28"/>
        </w:rPr>
      </w:pPr>
      <w:r>
        <w:rPr>
          <w:rFonts w:ascii="Times New Roman" w:hAnsi="Times New Roman" w:cs="Times New Roman"/>
          <w:sz w:val="28"/>
          <w:szCs w:val="28"/>
        </w:rPr>
        <w:t>М</w:t>
      </w:r>
      <w:r w:rsidR="002840EC">
        <w:rPr>
          <w:rFonts w:ascii="Times New Roman" w:hAnsi="Times New Roman" w:cs="Times New Roman"/>
          <w:sz w:val="28"/>
          <w:szCs w:val="28"/>
        </w:rPr>
        <w:t>ода на употребление иностранных слов не возникла сама по себе. Она, как мы имели возможность убедиться, сознательно насаждается, культивируется и воспроизводится через средства массовой информации. Определённый процент иностранных слов врастает в я</w:t>
      </w:r>
      <w:r>
        <w:rPr>
          <w:rFonts w:ascii="Times New Roman" w:hAnsi="Times New Roman" w:cs="Times New Roman"/>
          <w:sz w:val="28"/>
          <w:szCs w:val="28"/>
        </w:rPr>
        <w:t xml:space="preserve">зык. </w:t>
      </w:r>
      <w:r w:rsidR="002840EC">
        <w:rPr>
          <w:rFonts w:ascii="Times New Roman" w:hAnsi="Times New Roman" w:cs="Times New Roman"/>
          <w:sz w:val="28"/>
          <w:szCs w:val="28"/>
        </w:rPr>
        <w:t xml:space="preserve">Не нужно от них открещиваться, но не нужно ими злоупотреблять. Лучше говорить лифт, чем </w:t>
      </w:r>
      <w:proofErr w:type="spellStart"/>
      <w:r w:rsidR="002840EC">
        <w:rPr>
          <w:rFonts w:ascii="Times New Roman" w:hAnsi="Times New Roman" w:cs="Times New Roman"/>
          <w:sz w:val="28"/>
          <w:szCs w:val="28"/>
        </w:rPr>
        <w:t>самоподымальщик</w:t>
      </w:r>
      <w:proofErr w:type="spellEnd"/>
      <w:r w:rsidR="002840EC">
        <w:rPr>
          <w:rFonts w:ascii="Times New Roman" w:hAnsi="Times New Roman" w:cs="Times New Roman"/>
          <w:sz w:val="28"/>
          <w:szCs w:val="28"/>
        </w:rPr>
        <w:t>, ил</w:t>
      </w:r>
      <w:r>
        <w:rPr>
          <w:rFonts w:ascii="Times New Roman" w:hAnsi="Times New Roman" w:cs="Times New Roman"/>
          <w:sz w:val="28"/>
          <w:szCs w:val="28"/>
        </w:rPr>
        <w:t xml:space="preserve">и телефон, чем </w:t>
      </w:r>
      <w:proofErr w:type="spellStart"/>
      <w:r>
        <w:rPr>
          <w:rFonts w:ascii="Times New Roman" w:hAnsi="Times New Roman" w:cs="Times New Roman"/>
          <w:sz w:val="28"/>
          <w:szCs w:val="28"/>
        </w:rPr>
        <w:t>дальнеразговорник</w:t>
      </w:r>
      <w:proofErr w:type="spellEnd"/>
      <w:r w:rsidR="002840EC">
        <w:rPr>
          <w:rFonts w:ascii="Times New Roman" w:hAnsi="Times New Roman" w:cs="Times New Roman"/>
          <w:sz w:val="28"/>
          <w:szCs w:val="28"/>
        </w:rPr>
        <w:t>.</w:t>
      </w:r>
    </w:p>
    <w:p w:rsidR="005213B3" w:rsidRPr="005213B3" w:rsidRDefault="002840EC" w:rsidP="00277E0D">
      <w:pPr>
        <w:spacing w:after="0" w:line="360" w:lineRule="auto"/>
        <w:ind w:right="-1" w:firstLine="567"/>
        <w:jc w:val="both"/>
        <w:rPr>
          <w:rFonts w:ascii="Times New Roman" w:hAnsi="Times New Roman" w:cs="Times New Roman"/>
          <w:color w:val="000000" w:themeColor="text1"/>
          <w:sz w:val="28"/>
          <w:szCs w:val="28"/>
        </w:rPr>
      </w:pPr>
      <w:r w:rsidRPr="00A26041">
        <w:rPr>
          <w:rFonts w:ascii="Times New Roman" w:hAnsi="Times New Roman" w:cs="Times New Roman"/>
          <w:color w:val="000000" w:themeColor="text1"/>
          <w:sz w:val="28"/>
          <w:szCs w:val="28"/>
        </w:rPr>
        <w:t>Безусловно, в самих заимствованиях нет ничего плохого. Без них невозможно представить речь современного человека. Однако значение этих слов должно быть понятно как говорящему, так и слушаю</w:t>
      </w:r>
      <w:r w:rsidR="00B50AF0">
        <w:rPr>
          <w:rFonts w:ascii="Times New Roman" w:hAnsi="Times New Roman" w:cs="Times New Roman"/>
          <w:color w:val="000000" w:themeColor="text1"/>
          <w:sz w:val="28"/>
          <w:szCs w:val="28"/>
        </w:rPr>
        <w:t>щему, а их употребление –</w:t>
      </w:r>
      <w:r w:rsidRPr="00A26041">
        <w:rPr>
          <w:rFonts w:ascii="Times New Roman" w:hAnsi="Times New Roman" w:cs="Times New Roman"/>
          <w:color w:val="000000" w:themeColor="text1"/>
          <w:sz w:val="28"/>
          <w:szCs w:val="28"/>
        </w:rPr>
        <w:t xml:space="preserve"> уместно и оправданно, Умение правильно использовать иноязычные слова свидетельствует об уважении говорящего к своему языку, к </w:t>
      </w:r>
      <w:r w:rsidRPr="005213B3">
        <w:rPr>
          <w:rFonts w:ascii="Times New Roman" w:hAnsi="Times New Roman" w:cs="Times New Roman"/>
          <w:color w:val="000000" w:themeColor="text1"/>
          <w:sz w:val="28"/>
          <w:szCs w:val="28"/>
        </w:rPr>
        <w:t>самому себе.</w:t>
      </w:r>
    </w:p>
    <w:p w:rsidR="002762B1" w:rsidRPr="00A27ACA" w:rsidRDefault="00EF4495" w:rsidP="00A27ACA">
      <w:pPr>
        <w:pStyle w:val="aa"/>
        <w:numPr>
          <w:ilvl w:val="0"/>
          <w:numId w:val="13"/>
        </w:numPr>
        <w:spacing w:after="0" w:line="360" w:lineRule="auto"/>
        <w:ind w:left="0" w:firstLine="284"/>
        <w:jc w:val="both"/>
        <w:rPr>
          <w:rFonts w:ascii="Times New Roman" w:hAnsi="Times New Roman" w:cs="Times New Roman"/>
          <w:sz w:val="28"/>
          <w:szCs w:val="28"/>
        </w:rPr>
      </w:pPr>
      <w:r w:rsidRPr="00A27ACA">
        <w:rPr>
          <w:rFonts w:ascii="Times New Roman" w:hAnsi="Times New Roman" w:cs="Times New Roman"/>
          <w:sz w:val="28"/>
          <w:szCs w:val="28"/>
        </w:rPr>
        <w:t xml:space="preserve">Процесс заимствования относится к необходимым процессам развития языка. Он обогащает язык, делает его универсальным средством общения. Развитие такого явления, как заимствование, приобретает особое значение в </w:t>
      </w:r>
      <w:r w:rsidRPr="00A27ACA">
        <w:rPr>
          <w:rFonts w:ascii="Times New Roman" w:hAnsi="Times New Roman" w:cs="Times New Roman"/>
          <w:sz w:val="28"/>
          <w:szCs w:val="28"/>
        </w:rPr>
        <w:lastRenderedPageBreak/>
        <w:t>юриспруденции, так как процесс эволюции права неотделим от процессов глобализации и интеграции России в мировое пространство.</w:t>
      </w:r>
    </w:p>
    <w:p w:rsidR="00682D34" w:rsidRDefault="00A27ACA" w:rsidP="00A27ACA">
      <w:pPr>
        <w:pStyle w:val="aa"/>
        <w:numPr>
          <w:ilvl w:val="0"/>
          <w:numId w:val="13"/>
        </w:numPr>
        <w:spacing w:after="0" w:line="360" w:lineRule="auto"/>
        <w:ind w:left="0" w:firstLine="284"/>
        <w:jc w:val="both"/>
        <w:rPr>
          <w:rFonts w:ascii="Times New Roman" w:hAnsi="Times New Roman" w:cs="Times New Roman"/>
          <w:sz w:val="28"/>
          <w:szCs w:val="28"/>
        </w:rPr>
      </w:pPr>
      <w:r w:rsidRPr="00A27ACA">
        <w:rPr>
          <w:rFonts w:ascii="Times New Roman" w:hAnsi="Times New Roman" w:cs="Times New Roman"/>
          <w:sz w:val="28"/>
          <w:szCs w:val="28"/>
        </w:rPr>
        <w:t>И</w:t>
      </w:r>
      <w:r w:rsidR="00E06797" w:rsidRPr="00A27ACA">
        <w:rPr>
          <w:rFonts w:ascii="Times New Roman" w:hAnsi="Times New Roman" w:cs="Times New Roman"/>
          <w:sz w:val="28"/>
          <w:szCs w:val="28"/>
        </w:rPr>
        <w:t xml:space="preserve">з всего </w:t>
      </w:r>
      <w:r w:rsidR="00A85D77" w:rsidRPr="00A27ACA">
        <w:rPr>
          <w:rFonts w:ascii="Times New Roman" w:hAnsi="Times New Roman" w:cs="Times New Roman"/>
          <w:sz w:val="28"/>
          <w:szCs w:val="28"/>
        </w:rPr>
        <w:t>вышесказанного</w:t>
      </w:r>
      <w:r w:rsidR="00E06797" w:rsidRPr="00A27ACA">
        <w:rPr>
          <w:rFonts w:ascii="Times New Roman" w:hAnsi="Times New Roman" w:cs="Times New Roman"/>
          <w:sz w:val="28"/>
          <w:szCs w:val="28"/>
        </w:rPr>
        <w:t xml:space="preserve"> </w:t>
      </w:r>
      <w:r w:rsidR="00A85D77" w:rsidRPr="00A27ACA">
        <w:rPr>
          <w:rFonts w:ascii="Times New Roman" w:hAnsi="Times New Roman" w:cs="Times New Roman"/>
          <w:sz w:val="28"/>
          <w:szCs w:val="28"/>
        </w:rPr>
        <w:t>вытекает</w:t>
      </w:r>
      <w:r w:rsidR="00E06797" w:rsidRPr="00A27ACA">
        <w:rPr>
          <w:rFonts w:ascii="Times New Roman" w:hAnsi="Times New Roman" w:cs="Times New Roman"/>
          <w:sz w:val="28"/>
          <w:szCs w:val="28"/>
        </w:rPr>
        <w:t xml:space="preserve">, что значительное количество юридических терминов, которые употребляются в гражданском и </w:t>
      </w:r>
      <w:r w:rsidR="00A85D77" w:rsidRPr="00A27ACA">
        <w:rPr>
          <w:rFonts w:ascii="Times New Roman" w:hAnsi="Times New Roman" w:cs="Times New Roman"/>
          <w:sz w:val="28"/>
          <w:szCs w:val="28"/>
        </w:rPr>
        <w:t>арбитражных</w:t>
      </w:r>
      <w:r w:rsidR="00E06797" w:rsidRPr="00A27ACA">
        <w:rPr>
          <w:rFonts w:ascii="Times New Roman" w:hAnsi="Times New Roman" w:cs="Times New Roman"/>
          <w:sz w:val="28"/>
          <w:szCs w:val="28"/>
        </w:rPr>
        <w:t xml:space="preserve"> процессах, являются </w:t>
      </w:r>
      <w:r w:rsidR="00A85D77" w:rsidRPr="00A27ACA">
        <w:rPr>
          <w:rFonts w:ascii="Times New Roman" w:hAnsi="Times New Roman" w:cs="Times New Roman"/>
          <w:sz w:val="28"/>
          <w:szCs w:val="28"/>
        </w:rPr>
        <w:t>заимствованными</w:t>
      </w:r>
      <w:r w:rsidR="00E06797" w:rsidRPr="00A27ACA">
        <w:rPr>
          <w:rFonts w:ascii="Times New Roman" w:hAnsi="Times New Roman" w:cs="Times New Roman"/>
          <w:sz w:val="28"/>
          <w:szCs w:val="28"/>
        </w:rPr>
        <w:t xml:space="preserve"> из иностранных языков. с одной </w:t>
      </w:r>
      <w:r w:rsidR="00A85D77" w:rsidRPr="00A27ACA">
        <w:rPr>
          <w:rFonts w:ascii="Times New Roman" w:hAnsi="Times New Roman" w:cs="Times New Roman"/>
          <w:sz w:val="28"/>
          <w:szCs w:val="28"/>
        </w:rPr>
        <w:t>стороны</w:t>
      </w:r>
      <w:r w:rsidR="00E06797" w:rsidRPr="00A27ACA">
        <w:rPr>
          <w:rFonts w:ascii="Times New Roman" w:hAnsi="Times New Roman" w:cs="Times New Roman"/>
          <w:sz w:val="28"/>
          <w:szCs w:val="28"/>
        </w:rPr>
        <w:t>, это положительно сказы</w:t>
      </w:r>
      <w:r w:rsidR="00A85D77" w:rsidRPr="00A27ACA">
        <w:rPr>
          <w:rFonts w:ascii="Times New Roman" w:hAnsi="Times New Roman" w:cs="Times New Roman"/>
          <w:sz w:val="28"/>
          <w:szCs w:val="28"/>
        </w:rPr>
        <w:t>ва</w:t>
      </w:r>
      <w:r w:rsidR="00E06797" w:rsidRPr="00A27ACA">
        <w:rPr>
          <w:rFonts w:ascii="Times New Roman" w:hAnsi="Times New Roman" w:cs="Times New Roman"/>
          <w:sz w:val="28"/>
          <w:szCs w:val="28"/>
        </w:rPr>
        <w:t>ется на терминологии, поскольку</w:t>
      </w:r>
      <w:r w:rsidR="00A85D77" w:rsidRPr="00A27ACA">
        <w:rPr>
          <w:rFonts w:ascii="Times New Roman" w:hAnsi="Times New Roman" w:cs="Times New Roman"/>
          <w:sz w:val="28"/>
          <w:szCs w:val="28"/>
        </w:rPr>
        <w:t xml:space="preserve"> </w:t>
      </w:r>
      <w:r w:rsidR="00E06797" w:rsidRPr="00A27ACA">
        <w:rPr>
          <w:rFonts w:ascii="Times New Roman" w:hAnsi="Times New Roman" w:cs="Times New Roman"/>
          <w:sz w:val="28"/>
          <w:szCs w:val="28"/>
        </w:rPr>
        <w:t xml:space="preserve">одновременно происходит экономии </w:t>
      </w:r>
      <w:r w:rsidR="00A85D77" w:rsidRPr="00A27ACA">
        <w:rPr>
          <w:rFonts w:ascii="Times New Roman" w:hAnsi="Times New Roman" w:cs="Times New Roman"/>
          <w:sz w:val="28"/>
          <w:szCs w:val="28"/>
        </w:rPr>
        <w:t>средств</w:t>
      </w:r>
      <w:r w:rsidR="00E06797" w:rsidRPr="00A27ACA">
        <w:rPr>
          <w:rFonts w:ascii="Times New Roman" w:hAnsi="Times New Roman" w:cs="Times New Roman"/>
          <w:sz w:val="28"/>
          <w:szCs w:val="28"/>
        </w:rPr>
        <w:t xml:space="preserve"> юридической техники и заполняются пробелы, существующие в национальной процессуальной терминологии. например, одно слово «</w:t>
      </w:r>
      <w:proofErr w:type="spellStart"/>
      <w:r w:rsidR="00E06797" w:rsidRPr="00A27ACA">
        <w:rPr>
          <w:rFonts w:ascii="Times New Roman" w:hAnsi="Times New Roman" w:cs="Times New Roman"/>
          <w:sz w:val="28"/>
          <w:szCs w:val="28"/>
        </w:rPr>
        <w:t>преюдиция</w:t>
      </w:r>
      <w:proofErr w:type="spellEnd"/>
      <w:r w:rsidR="00E06797" w:rsidRPr="00A27ACA">
        <w:rPr>
          <w:rFonts w:ascii="Times New Roman" w:hAnsi="Times New Roman" w:cs="Times New Roman"/>
          <w:sz w:val="28"/>
          <w:szCs w:val="28"/>
        </w:rPr>
        <w:t>» заменяет</w:t>
      </w:r>
      <w:r w:rsidR="00A85D77" w:rsidRPr="00A27ACA">
        <w:rPr>
          <w:rFonts w:ascii="Times New Roman" w:hAnsi="Times New Roman" w:cs="Times New Roman"/>
          <w:sz w:val="28"/>
          <w:szCs w:val="28"/>
        </w:rPr>
        <w:t xml:space="preserve"> </w:t>
      </w:r>
      <w:r w:rsidR="00E06797" w:rsidRPr="00A27ACA">
        <w:rPr>
          <w:rFonts w:ascii="Times New Roman" w:hAnsi="Times New Roman" w:cs="Times New Roman"/>
          <w:sz w:val="28"/>
          <w:szCs w:val="28"/>
        </w:rPr>
        <w:t xml:space="preserve">такую, довольно </w:t>
      </w:r>
      <w:r w:rsidR="00346915">
        <w:rPr>
          <w:rFonts w:ascii="Times New Roman" w:hAnsi="Times New Roman" w:cs="Times New Roman"/>
          <w:sz w:val="28"/>
          <w:szCs w:val="28"/>
        </w:rPr>
        <w:t>громоздкую, конструкцию, как «</w:t>
      </w:r>
    </w:p>
    <w:p w:rsidR="00E06797" w:rsidRPr="00A27ACA" w:rsidRDefault="00E06797" w:rsidP="00A27ACA">
      <w:pPr>
        <w:pStyle w:val="aa"/>
        <w:numPr>
          <w:ilvl w:val="0"/>
          <w:numId w:val="13"/>
        </w:numPr>
        <w:spacing w:after="0" w:line="360" w:lineRule="auto"/>
        <w:ind w:left="0" w:firstLine="284"/>
        <w:jc w:val="both"/>
        <w:rPr>
          <w:rFonts w:ascii="Times New Roman" w:hAnsi="Times New Roman" w:cs="Times New Roman"/>
          <w:sz w:val="28"/>
          <w:szCs w:val="28"/>
        </w:rPr>
      </w:pPr>
      <w:r w:rsidRPr="00A27ACA">
        <w:rPr>
          <w:rFonts w:ascii="Times New Roman" w:hAnsi="Times New Roman" w:cs="Times New Roman"/>
          <w:sz w:val="28"/>
          <w:szCs w:val="28"/>
        </w:rPr>
        <w:t>обязанность д</w:t>
      </w:r>
      <w:r w:rsidR="00A85D77" w:rsidRPr="00A27ACA">
        <w:rPr>
          <w:rFonts w:ascii="Times New Roman" w:hAnsi="Times New Roman" w:cs="Times New Roman"/>
          <w:sz w:val="28"/>
          <w:szCs w:val="28"/>
        </w:rPr>
        <w:t>л</w:t>
      </w:r>
      <w:r w:rsidRPr="00A27ACA">
        <w:rPr>
          <w:rFonts w:ascii="Times New Roman" w:hAnsi="Times New Roman" w:cs="Times New Roman"/>
          <w:sz w:val="28"/>
          <w:szCs w:val="28"/>
        </w:rPr>
        <w:t>я вс</w:t>
      </w:r>
      <w:r w:rsidR="00A85D77" w:rsidRPr="00A27ACA">
        <w:rPr>
          <w:rFonts w:ascii="Times New Roman" w:hAnsi="Times New Roman" w:cs="Times New Roman"/>
          <w:sz w:val="28"/>
          <w:szCs w:val="28"/>
        </w:rPr>
        <w:t>е</w:t>
      </w:r>
      <w:r w:rsidRPr="00A27ACA">
        <w:rPr>
          <w:rFonts w:ascii="Times New Roman" w:hAnsi="Times New Roman" w:cs="Times New Roman"/>
          <w:sz w:val="28"/>
          <w:szCs w:val="28"/>
        </w:rPr>
        <w:t>х судов рассматривающих дело, принять без пр</w:t>
      </w:r>
      <w:r w:rsidR="00A85D77" w:rsidRPr="00A27ACA">
        <w:rPr>
          <w:rFonts w:ascii="Times New Roman" w:hAnsi="Times New Roman" w:cs="Times New Roman"/>
          <w:sz w:val="28"/>
          <w:szCs w:val="28"/>
        </w:rPr>
        <w:t>о</w:t>
      </w:r>
      <w:r w:rsidRPr="00A27ACA">
        <w:rPr>
          <w:rFonts w:ascii="Times New Roman" w:hAnsi="Times New Roman" w:cs="Times New Roman"/>
          <w:sz w:val="28"/>
          <w:szCs w:val="28"/>
        </w:rPr>
        <w:t>верки</w:t>
      </w:r>
      <w:r w:rsidR="00A85D77" w:rsidRPr="00A27ACA">
        <w:rPr>
          <w:rFonts w:ascii="Times New Roman" w:hAnsi="Times New Roman" w:cs="Times New Roman"/>
          <w:sz w:val="28"/>
          <w:szCs w:val="28"/>
        </w:rPr>
        <w:t xml:space="preserve"> и доказательств факты, ранее установленные вступившие в законную силу судебным решением по другому делу», которой нет эквивалента в русском языке.</w:t>
      </w:r>
    </w:p>
    <w:p w:rsidR="00A85D77" w:rsidRPr="00A27ACA" w:rsidRDefault="00A85D77" w:rsidP="00A27ACA">
      <w:pPr>
        <w:pStyle w:val="aa"/>
        <w:numPr>
          <w:ilvl w:val="0"/>
          <w:numId w:val="13"/>
        </w:numPr>
        <w:spacing w:after="0" w:line="360" w:lineRule="auto"/>
        <w:ind w:left="0" w:firstLine="284"/>
        <w:jc w:val="both"/>
        <w:rPr>
          <w:rFonts w:ascii="Times New Roman" w:hAnsi="Times New Roman" w:cs="Times New Roman"/>
          <w:color w:val="000000" w:themeColor="text1"/>
          <w:sz w:val="28"/>
          <w:szCs w:val="28"/>
        </w:rPr>
      </w:pPr>
      <w:r w:rsidRPr="00A27ACA">
        <w:rPr>
          <w:rFonts w:ascii="Times New Roman" w:hAnsi="Times New Roman" w:cs="Times New Roman"/>
          <w:sz w:val="28"/>
          <w:szCs w:val="28"/>
        </w:rPr>
        <w:t xml:space="preserve">С другой стороны в этом кроется практическая проблема, состоящая в том, что юридическая профессия подразумевает работу с людьми не имеющего специального юридического образования, для которых восприятие подобных терминов представляется затруднительным. в связи с этим при заимствовании, </w:t>
      </w:r>
      <w:proofErr w:type="spellStart"/>
      <w:r w:rsidRPr="00A27ACA">
        <w:rPr>
          <w:rFonts w:ascii="Times New Roman" w:hAnsi="Times New Roman" w:cs="Times New Roman"/>
          <w:sz w:val="28"/>
          <w:szCs w:val="28"/>
        </w:rPr>
        <w:t>реципиировании</w:t>
      </w:r>
      <w:proofErr w:type="spellEnd"/>
      <w:r w:rsidRPr="00A27ACA">
        <w:rPr>
          <w:rFonts w:ascii="Times New Roman" w:hAnsi="Times New Roman" w:cs="Times New Roman"/>
          <w:sz w:val="28"/>
          <w:szCs w:val="28"/>
        </w:rPr>
        <w:t xml:space="preserve"> иностранных терминов и категорий внедрения их в национальный юридический </w:t>
      </w:r>
      <w:proofErr w:type="spellStart"/>
      <w:r w:rsidRPr="00A27ACA">
        <w:rPr>
          <w:rFonts w:ascii="Times New Roman" w:hAnsi="Times New Roman" w:cs="Times New Roman"/>
          <w:sz w:val="28"/>
          <w:szCs w:val="28"/>
        </w:rPr>
        <w:t>словооборот</w:t>
      </w:r>
      <w:proofErr w:type="spellEnd"/>
      <w:r w:rsidRPr="00A27ACA">
        <w:rPr>
          <w:rFonts w:ascii="Times New Roman" w:hAnsi="Times New Roman" w:cs="Times New Roman"/>
          <w:sz w:val="28"/>
          <w:szCs w:val="28"/>
        </w:rPr>
        <w:t xml:space="preserve"> следует соблюдать разумный баланс между интересам профессионального юридического сообщества, отдельных граждан и общества в целом.</w:t>
      </w:r>
    </w:p>
    <w:p w:rsidR="00921237" w:rsidRDefault="00921237" w:rsidP="00D70584">
      <w:pPr>
        <w:ind w:firstLine="567"/>
        <w:jc w:val="center"/>
        <w:rPr>
          <w:rFonts w:ascii="Times New Roman" w:hAnsi="Times New Roman" w:cs="Times New Roman"/>
          <w:b/>
          <w:color w:val="000000" w:themeColor="text1"/>
          <w:sz w:val="28"/>
          <w:szCs w:val="28"/>
        </w:rPr>
      </w:pPr>
    </w:p>
    <w:p w:rsidR="00921237" w:rsidRDefault="00921237" w:rsidP="00D70584">
      <w:pPr>
        <w:ind w:firstLine="567"/>
        <w:jc w:val="center"/>
        <w:rPr>
          <w:rFonts w:ascii="Times New Roman" w:hAnsi="Times New Roman" w:cs="Times New Roman"/>
          <w:b/>
          <w:color w:val="000000" w:themeColor="text1"/>
          <w:sz w:val="28"/>
          <w:szCs w:val="28"/>
        </w:rPr>
      </w:pPr>
    </w:p>
    <w:p w:rsidR="00921237" w:rsidRDefault="00921237" w:rsidP="00D70584">
      <w:pPr>
        <w:ind w:firstLine="567"/>
        <w:jc w:val="center"/>
        <w:rPr>
          <w:rFonts w:ascii="Times New Roman" w:hAnsi="Times New Roman" w:cs="Times New Roman"/>
          <w:b/>
          <w:color w:val="000000" w:themeColor="text1"/>
          <w:sz w:val="28"/>
          <w:szCs w:val="28"/>
        </w:rPr>
      </w:pPr>
    </w:p>
    <w:p w:rsidR="00921237" w:rsidRDefault="00921237" w:rsidP="00D70584">
      <w:pPr>
        <w:ind w:firstLine="567"/>
        <w:jc w:val="center"/>
        <w:rPr>
          <w:rFonts w:ascii="Times New Roman" w:hAnsi="Times New Roman" w:cs="Times New Roman"/>
          <w:b/>
          <w:color w:val="000000" w:themeColor="text1"/>
          <w:sz w:val="28"/>
          <w:szCs w:val="28"/>
        </w:rPr>
      </w:pPr>
    </w:p>
    <w:p w:rsidR="00921237" w:rsidRDefault="00921237" w:rsidP="00D70584">
      <w:pPr>
        <w:ind w:firstLine="567"/>
        <w:jc w:val="center"/>
        <w:rPr>
          <w:rFonts w:ascii="Times New Roman" w:hAnsi="Times New Roman" w:cs="Times New Roman"/>
          <w:b/>
          <w:color w:val="000000" w:themeColor="text1"/>
          <w:sz w:val="28"/>
          <w:szCs w:val="28"/>
        </w:rPr>
      </w:pPr>
    </w:p>
    <w:p w:rsidR="00921237" w:rsidRDefault="00921237" w:rsidP="00D70584">
      <w:pPr>
        <w:ind w:firstLine="567"/>
        <w:jc w:val="center"/>
        <w:rPr>
          <w:rFonts w:ascii="Times New Roman" w:hAnsi="Times New Roman" w:cs="Times New Roman"/>
          <w:b/>
          <w:color w:val="000000" w:themeColor="text1"/>
          <w:sz w:val="28"/>
          <w:szCs w:val="28"/>
        </w:rPr>
      </w:pPr>
    </w:p>
    <w:p w:rsidR="00921237" w:rsidRDefault="00921237" w:rsidP="00D70584">
      <w:pPr>
        <w:ind w:firstLine="567"/>
        <w:jc w:val="center"/>
        <w:rPr>
          <w:rFonts w:ascii="Times New Roman" w:hAnsi="Times New Roman" w:cs="Times New Roman"/>
          <w:b/>
          <w:color w:val="000000" w:themeColor="text1"/>
          <w:sz w:val="28"/>
          <w:szCs w:val="28"/>
        </w:rPr>
      </w:pPr>
    </w:p>
    <w:p w:rsidR="00315453" w:rsidRPr="005F6836" w:rsidRDefault="004A73E5" w:rsidP="00F137F3">
      <w:pPr>
        <w:pStyle w:val="1"/>
        <w:spacing w:line="360" w:lineRule="auto"/>
        <w:jc w:val="center"/>
        <w:rPr>
          <w:rFonts w:ascii="Times New Roman" w:hAnsi="Times New Roman" w:cs="Times New Roman"/>
          <w:color w:val="auto"/>
        </w:rPr>
      </w:pPr>
      <w:bookmarkStart w:id="15" w:name="_Toc158071925"/>
      <w:r w:rsidRPr="005F6836">
        <w:rPr>
          <w:rFonts w:ascii="Times New Roman" w:hAnsi="Times New Roman" w:cs="Times New Roman"/>
          <w:color w:val="auto"/>
        </w:rPr>
        <w:lastRenderedPageBreak/>
        <w:t>Список использованной литературы</w:t>
      </w:r>
      <w:bookmarkEnd w:id="15"/>
    </w:p>
    <w:p w:rsidR="007802F9" w:rsidRPr="007802F9" w:rsidRDefault="007802F9" w:rsidP="00277E0D">
      <w:pPr>
        <w:pStyle w:val="aa"/>
        <w:numPr>
          <w:ilvl w:val="0"/>
          <w:numId w:val="12"/>
        </w:numPr>
        <w:ind w:left="567" w:right="-1" w:hanging="567"/>
        <w:jc w:val="both"/>
        <w:rPr>
          <w:rFonts w:ascii="Times New Roman" w:hAnsi="Times New Roman" w:cs="Times New Roman"/>
          <w:color w:val="000000" w:themeColor="text1"/>
          <w:sz w:val="28"/>
          <w:szCs w:val="28"/>
        </w:rPr>
      </w:pPr>
      <w:r w:rsidRPr="007802F9">
        <w:rPr>
          <w:rFonts w:ascii="Times New Roman" w:hAnsi="Times New Roman" w:cs="Times New Roman"/>
          <w:color w:val="000000" w:themeColor="text1"/>
          <w:sz w:val="28"/>
          <w:szCs w:val="28"/>
        </w:rPr>
        <w:t>Артемьева Ю.А. Особенности толкования налоговых норм Судом Европейского Союза и Европейским Судом по Правам человека // Вопросы российского и международного права. – 2011. – № 1. – С. 131.</w:t>
      </w:r>
    </w:p>
    <w:p w:rsidR="003900C4" w:rsidRPr="007802F9" w:rsidRDefault="003900C4" w:rsidP="00277E0D">
      <w:pPr>
        <w:pStyle w:val="aa"/>
        <w:numPr>
          <w:ilvl w:val="0"/>
          <w:numId w:val="12"/>
        </w:numPr>
        <w:ind w:left="567" w:hanging="567"/>
        <w:jc w:val="both"/>
        <w:rPr>
          <w:rFonts w:ascii="Times New Roman" w:hAnsi="Times New Roman" w:cs="Times New Roman"/>
          <w:color w:val="000000" w:themeColor="text1"/>
          <w:sz w:val="28"/>
          <w:szCs w:val="28"/>
        </w:rPr>
      </w:pPr>
      <w:proofErr w:type="spellStart"/>
      <w:r w:rsidRPr="007802F9">
        <w:rPr>
          <w:rFonts w:ascii="Times New Roman" w:hAnsi="Times New Roman" w:cs="Times New Roman"/>
          <w:color w:val="000000" w:themeColor="text1"/>
          <w:sz w:val="28"/>
          <w:szCs w:val="28"/>
        </w:rPr>
        <w:t>Барихин</w:t>
      </w:r>
      <w:proofErr w:type="spellEnd"/>
      <w:r w:rsidRPr="007802F9">
        <w:rPr>
          <w:rFonts w:ascii="Times New Roman" w:hAnsi="Times New Roman" w:cs="Times New Roman"/>
          <w:color w:val="000000" w:themeColor="text1"/>
          <w:sz w:val="28"/>
          <w:szCs w:val="28"/>
        </w:rPr>
        <w:t xml:space="preserve"> А.Б. Большой юридический энциклопедический словарь. – М.: Книжный мир</w:t>
      </w:r>
      <w:r w:rsidR="007802F9" w:rsidRPr="007802F9">
        <w:rPr>
          <w:rFonts w:ascii="Times New Roman" w:hAnsi="Times New Roman" w:cs="Times New Roman"/>
          <w:color w:val="000000" w:themeColor="text1"/>
          <w:sz w:val="28"/>
          <w:szCs w:val="28"/>
        </w:rPr>
        <w:t>, 2005</w:t>
      </w:r>
      <w:r w:rsidRPr="007802F9">
        <w:rPr>
          <w:rFonts w:ascii="Times New Roman" w:hAnsi="Times New Roman" w:cs="Times New Roman"/>
          <w:color w:val="000000" w:themeColor="text1"/>
          <w:sz w:val="28"/>
          <w:szCs w:val="28"/>
        </w:rPr>
        <w:t>.</w:t>
      </w:r>
    </w:p>
    <w:p w:rsidR="007802F9" w:rsidRPr="007802F9" w:rsidRDefault="007802F9" w:rsidP="00277E0D">
      <w:pPr>
        <w:pStyle w:val="aa"/>
        <w:numPr>
          <w:ilvl w:val="0"/>
          <w:numId w:val="12"/>
        </w:numPr>
        <w:ind w:left="567" w:right="-1" w:hanging="567"/>
        <w:jc w:val="both"/>
        <w:rPr>
          <w:rFonts w:ascii="Times New Roman" w:hAnsi="Times New Roman" w:cs="Times New Roman"/>
          <w:color w:val="000000" w:themeColor="text1"/>
          <w:sz w:val="28"/>
          <w:szCs w:val="28"/>
        </w:rPr>
      </w:pPr>
      <w:r w:rsidRPr="007802F9">
        <w:rPr>
          <w:rFonts w:ascii="Times New Roman" w:hAnsi="Times New Roman" w:cs="Times New Roman"/>
          <w:color w:val="000000" w:themeColor="text1"/>
          <w:sz w:val="28"/>
          <w:szCs w:val="28"/>
        </w:rPr>
        <w:t xml:space="preserve">Голуб И.Б. Стилистика русского языка: учеб. пособие. – М.: </w:t>
      </w:r>
      <w:proofErr w:type="spellStart"/>
      <w:r w:rsidRPr="007802F9">
        <w:rPr>
          <w:rFonts w:ascii="Times New Roman" w:hAnsi="Times New Roman" w:cs="Times New Roman"/>
          <w:color w:val="000000" w:themeColor="text1"/>
          <w:sz w:val="28"/>
          <w:szCs w:val="28"/>
        </w:rPr>
        <w:t>Рольф</w:t>
      </w:r>
      <w:proofErr w:type="spellEnd"/>
      <w:r w:rsidRPr="007802F9">
        <w:rPr>
          <w:rFonts w:ascii="Times New Roman" w:hAnsi="Times New Roman" w:cs="Times New Roman"/>
          <w:color w:val="000000" w:themeColor="text1"/>
          <w:sz w:val="28"/>
          <w:szCs w:val="28"/>
        </w:rPr>
        <w:t xml:space="preserve">; </w:t>
      </w:r>
      <w:proofErr w:type="spellStart"/>
      <w:r w:rsidRPr="007802F9">
        <w:rPr>
          <w:rFonts w:ascii="Times New Roman" w:hAnsi="Times New Roman" w:cs="Times New Roman"/>
          <w:color w:val="000000" w:themeColor="text1"/>
          <w:sz w:val="28"/>
          <w:szCs w:val="28"/>
        </w:rPr>
        <w:t>Айриспресс</w:t>
      </w:r>
      <w:proofErr w:type="spellEnd"/>
      <w:r w:rsidRPr="007802F9">
        <w:rPr>
          <w:rFonts w:ascii="Times New Roman" w:hAnsi="Times New Roman" w:cs="Times New Roman"/>
          <w:color w:val="000000" w:themeColor="text1"/>
          <w:sz w:val="28"/>
          <w:szCs w:val="28"/>
        </w:rPr>
        <w:t>, 1997. – С. 23.</w:t>
      </w:r>
    </w:p>
    <w:p w:rsidR="00315453" w:rsidRPr="007802F9" w:rsidRDefault="007802F9" w:rsidP="00277E0D">
      <w:pPr>
        <w:pStyle w:val="aa"/>
        <w:numPr>
          <w:ilvl w:val="0"/>
          <w:numId w:val="12"/>
        </w:numPr>
        <w:ind w:left="567" w:hanging="567"/>
        <w:jc w:val="both"/>
        <w:rPr>
          <w:rFonts w:ascii="Times New Roman" w:hAnsi="Times New Roman" w:cs="Times New Roman"/>
          <w:color w:val="000000" w:themeColor="text1"/>
          <w:sz w:val="28"/>
          <w:szCs w:val="28"/>
        </w:rPr>
      </w:pPr>
      <w:proofErr w:type="spellStart"/>
      <w:r w:rsidRPr="007802F9">
        <w:rPr>
          <w:rFonts w:ascii="Times New Roman" w:hAnsi="Times New Roman" w:cs="Times New Roman"/>
          <w:color w:val="000000" w:themeColor="text1"/>
          <w:sz w:val="28"/>
          <w:szCs w:val="28"/>
        </w:rPr>
        <w:t>Занина</w:t>
      </w:r>
      <w:proofErr w:type="spellEnd"/>
      <w:r w:rsidRPr="007802F9">
        <w:rPr>
          <w:rFonts w:ascii="Times New Roman" w:hAnsi="Times New Roman" w:cs="Times New Roman"/>
          <w:color w:val="000000" w:themeColor="text1"/>
          <w:sz w:val="28"/>
          <w:szCs w:val="28"/>
        </w:rPr>
        <w:t xml:space="preserve"> А.Н. Теория экономии языковых усилий: к истории вопроса // Вестник </w:t>
      </w:r>
      <w:proofErr w:type="spellStart"/>
      <w:r w:rsidRPr="007802F9">
        <w:rPr>
          <w:rFonts w:ascii="Times New Roman" w:hAnsi="Times New Roman" w:cs="Times New Roman"/>
          <w:color w:val="000000" w:themeColor="text1"/>
          <w:sz w:val="28"/>
          <w:szCs w:val="28"/>
        </w:rPr>
        <w:t>ТвГУ</w:t>
      </w:r>
      <w:proofErr w:type="spellEnd"/>
      <w:r w:rsidRPr="007802F9">
        <w:rPr>
          <w:rFonts w:ascii="Times New Roman" w:hAnsi="Times New Roman" w:cs="Times New Roman"/>
          <w:color w:val="000000" w:themeColor="text1"/>
          <w:sz w:val="28"/>
          <w:szCs w:val="28"/>
        </w:rPr>
        <w:t xml:space="preserve">. Серия Филология. Выпуск Лингвистика и межкультурная коммуникация. – 2008. – № 13. – С. 165; </w:t>
      </w:r>
    </w:p>
    <w:p w:rsidR="005F6836" w:rsidRPr="007802F9" w:rsidRDefault="005F6836" w:rsidP="005F6836">
      <w:pPr>
        <w:pStyle w:val="aa"/>
        <w:numPr>
          <w:ilvl w:val="0"/>
          <w:numId w:val="12"/>
        </w:numPr>
        <w:ind w:left="567" w:hanging="567"/>
        <w:jc w:val="both"/>
        <w:rPr>
          <w:rFonts w:ascii="Times New Roman" w:hAnsi="Times New Roman" w:cs="Times New Roman"/>
          <w:color w:val="000000" w:themeColor="text1"/>
          <w:sz w:val="28"/>
          <w:szCs w:val="28"/>
        </w:rPr>
      </w:pPr>
      <w:r w:rsidRPr="007802F9">
        <w:rPr>
          <w:rFonts w:ascii="Times New Roman" w:hAnsi="Times New Roman" w:cs="Times New Roman"/>
          <w:color w:val="000000" w:themeColor="text1"/>
          <w:sz w:val="28"/>
          <w:szCs w:val="28"/>
        </w:rPr>
        <w:t>Новейший словарь иностранных слов и выражений. – М., 2002.</w:t>
      </w:r>
    </w:p>
    <w:p w:rsidR="005F6836" w:rsidRPr="007802F9" w:rsidRDefault="005F6836" w:rsidP="005F6836">
      <w:pPr>
        <w:pStyle w:val="aa"/>
        <w:numPr>
          <w:ilvl w:val="0"/>
          <w:numId w:val="12"/>
        </w:numPr>
        <w:ind w:left="567" w:right="-1" w:hanging="567"/>
        <w:jc w:val="both"/>
        <w:rPr>
          <w:rFonts w:ascii="Times New Roman" w:hAnsi="Times New Roman" w:cs="Times New Roman"/>
          <w:color w:val="000000" w:themeColor="text1"/>
          <w:sz w:val="28"/>
          <w:szCs w:val="28"/>
          <w:lang w:val="en-US"/>
        </w:rPr>
      </w:pPr>
      <w:r w:rsidRPr="007802F9">
        <w:rPr>
          <w:rFonts w:ascii="Times New Roman" w:hAnsi="Times New Roman" w:cs="Times New Roman"/>
          <w:color w:val="000000" w:themeColor="text1"/>
          <w:sz w:val="28"/>
          <w:szCs w:val="28"/>
        </w:rPr>
        <w:t xml:space="preserve">Официальный сайт Кировского районного суда г. Томска. Архив Кировского районного суда г. Тоска, 2013 г. Гражданское дело № 2-2110/2013 по иску Ан. </w:t>
      </w:r>
      <w:r w:rsidRPr="007802F9">
        <w:rPr>
          <w:rFonts w:ascii="Times New Roman" w:hAnsi="Times New Roman" w:cs="Times New Roman"/>
          <w:color w:val="000000" w:themeColor="text1"/>
          <w:sz w:val="28"/>
          <w:szCs w:val="28"/>
          <w:lang w:val="en-US"/>
        </w:rPr>
        <w:t>[</w:t>
      </w:r>
      <w:r w:rsidRPr="007802F9">
        <w:rPr>
          <w:rFonts w:ascii="Times New Roman" w:hAnsi="Times New Roman" w:cs="Times New Roman"/>
          <w:color w:val="000000" w:themeColor="text1"/>
          <w:sz w:val="28"/>
          <w:szCs w:val="28"/>
        </w:rPr>
        <w:t>Электронный</w:t>
      </w:r>
      <w:r w:rsidRPr="007802F9">
        <w:rPr>
          <w:rFonts w:ascii="Times New Roman" w:hAnsi="Times New Roman" w:cs="Times New Roman"/>
          <w:color w:val="000000" w:themeColor="text1"/>
          <w:sz w:val="28"/>
          <w:szCs w:val="28"/>
          <w:lang w:val="en-US"/>
        </w:rPr>
        <w:t xml:space="preserve"> </w:t>
      </w:r>
      <w:r w:rsidRPr="007802F9">
        <w:rPr>
          <w:rFonts w:ascii="Times New Roman" w:hAnsi="Times New Roman" w:cs="Times New Roman"/>
          <w:color w:val="000000" w:themeColor="text1"/>
          <w:sz w:val="28"/>
          <w:szCs w:val="28"/>
        </w:rPr>
        <w:t>ресурс</w:t>
      </w:r>
      <w:r w:rsidRPr="007802F9">
        <w:rPr>
          <w:rFonts w:ascii="Times New Roman" w:hAnsi="Times New Roman" w:cs="Times New Roman"/>
          <w:color w:val="000000" w:themeColor="text1"/>
          <w:sz w:val="28"/>
          <w:szCs w:val="28"/>
          <w:lang w:val="en-US"/>
        </w:rPr>
        <w:t xml:space="preserve">]. – </w:t>
      </w:r>
      <w:r w:rsidRPr="007802F9">
        <w:rPr>
          <w:rFonts w:ascii="Times New Roman" w:hAnsi="Times New Roman" w:cs="Times New Roman"/>
          <w:color w:val="000000" w:themeColor="text1"/>
          <w:sz w:val="28"/>
          <w:szCs w:val="28"/>
        </w:rPr>
        <w:t>Режим</w:t>
      </w:r>
      <w:r w:rsidRPr="007802F9">
        <w:rPr>
          <w:rFonts w:ascii="Times New Roman" w:hAnsi="Times New Roman" w:cs="Times New Roman"/>
          <w:color w:val="000000" w:themeColor="text1"/>
          <w:sz w:val="28"/>
          <w:szCs w:val="28"/>
          <w:lang w:val="en-US"/>
        </w:rPr>
        <w:t xml:space="preserve"> </w:t>
      </w:r>
      <w:r w:rsidRPr="007802F9">
        <w:rPr>
          <w:rFonts w:ascii="Times New Roman" w:hAnsi="Times New Roman" w:cs="Times New Roman"/>
          <w:color w:val="000000" w:themeColor="text1"/>
          <w:sz w:val="28"/>
          <w:szCs w:val="28"/>
        </w:rPr>
        <w:t>доступа</w:t>
      </w:r>
      <w:r w:rsidRPr="007802F9">
        <w:rPr>
          <w:rFonts w:ascii="Times New Roman" w:hAnsi="Times New Roman" w:cs="Times New Roman"/>
          <w:color w:val="000000" w:themeColor="text1"/>
          <w:sz w:val="28"/>
          <w:szCs w:val="28"/>
          <w:lang w:val="en-US"/>
        </w:rPr>
        <w:t xml:space="preserve">: http://kirovsky.tms.sudrf.ru/ Current Issues in Linguistics 77 Borrowing of the legal terms in Russian from other languages </w:t>
      </w:r>
      <w:r w:rsidRPr="007802F9">
        <w:rPr>
          <w:rFonts w:ascii="Times New Roman" w:hAnsi="Times New Roman" w:cs="Times New Roman"/>
          <w:color w:val="000000" w:themeColor="text1"/>
          <w:sz w:val="28"/>
          <w:szCs w:val="28"/>
        </w:rPr>
        <w:t>собственниками</w:t>
      </w:r>
      <w:r w:rsidRPr="007802F9">
        <w:rPr>
          <w:rFonts w:ascii="Times New Roman" w:hAnsi="Times New Roman" w:cs="Times New Roman"/>
          <w:color w:val="000000" w:themeColor="text1"/>
          <w:sz w:val="28"/>
          <w:szCs w:val="28"/>
          <w:lang w:val="en-US"/>
        </w:rPr>
        <w:t xml:space="preserve"> </w:t>
      </w:r>
      <w:r w:rsidRPr="007802F9">
        <w:rPr>
          <w:rFonts w:ascii="Times New Roman" w:hAnsi="Times New Roman" w:cs="Times New Roman"/>
          <w:color w:val="000000" w:themeColor="text1"/>
          <w:sz w:val="28"/>
          <w:szCs w:val="28"/>
        </w:rPr>
        <w:t>на</w:t>
      </w:r>
      <w:r w:rsidRPr="007802F9">
        <w:rPr>
          <w:rFonts w:ascii="Times New Roman" w:hAnsi="Times New Roman" w:cs="Times New Roman"/>
          <w:color w:val="000000" w:themeColor="text1"/>
          <w:sz w:val="28"/>
          <w:szCs w:val="28"/>
          <w:lang w:val="en-US"/>
        </w:rPr>
        <w:t xml:space="preserve"> </w:t>
      </w:r>
      <w:r w:rsidRPr="007802F9">
        <w:rPr>
          <w:rFonts w:ascii="Times New Roman" w:hAnsi="Times New Roman" w:cs="Times New Roman"/>
          <w:color w:val="000000" w:themeColor="text1"/>
          <w:sz w:val="28"/>
          <w:szCs w:val="28"/>
        </w:rPr>
        <w:t>земельном</w:t>
      </w:r>
      <w:r w:rsidRPr="007802F9">
        <w:rPr>
          <w:rFonts w:ascii="Times New Roman" w:hAnsi="Times New Roman" w:cs="Times New Roman"/>
          <w:color w:val="000000" w:themeColor="text1"/>
          <w:sz w:val="28"/>
          <w:szCs w:val="28"/>
          <w:lang w:val="en-US"/>
        </w:rPr>
        <w:t xml:space="preserve"> </w:t>
      </w:r>
      <w:r w:rsidRPr="007802F9">
        <w:rPr>
          <w:rFonts w:ascii="Times New Roman" w:hAnsi="Times New Roman" w:cs="Times New Roman"/>
          <w:color w:val="000000" w:themeColor="text1"/>
          <w:sz w:val="28"/>
          <w:szCs w:val="28"/>
        </w:rPr>
        <w:t>участке</w:t>
      </w:r>
      <w:r w:rsidRPr="007802F9">
        <w:rPr>
          <w:rFonts w:ascii="Times New Roman" w:hAnsi="Times New Roman" w:cs="Times New Roman"/>
          <w:color w:val="000000" w:themeColor="text1"/>
          <w:sz w:val="28"/>
          <w:szCs w:val="28"/>
          <w:lang w:val="en-US"/>
        </w:rPr>
        <w:t>.</w:t>
      </w:r>
    </w:p>
    <w:p w:rsidR="005F6836" w:rsidRPr="0030051E" w:rsidRDefault="005F6836" w:rsidP="005F6836">
      <w:pPr>
        <w:pStyle w:val="aa"/>
        <w:numPr>
          <w:ilvl w:val="0"/>
          <w:numId w:val="12"/>
        </w:numPr>
        <w:ind w:left="567" w:right="-1" w:hanging="567"/>
        <w:jc w:val="both"/>
        <w:rPr>
          <w:rFonts w:ascii="Times New Roman" w:hAnsi="Times New Roman" w:cs="Times New Roman"/>
          <w:color w:val="000000" w:themeColor="text1"/>
          <w:sz w:val="28"/>
          <w:szCs w:val="28"/>
        </w:rPr>
      </w:pPr>
      <w:r w:rsidRPr="007802F9">
        <w:rPr>
          <w:rFonts w:ascii="Times New Roman" w:hAnsi="Times New Roman" w:cs="Times New Roman"/>
          <w:color w:val="000000" w:themeColor="text1"/>
          <w:sz w:val="28"/>
          <w:szCs w:val="28"/>
        </w:rPr>
        <w:t>Поливанов Е.Д. Где лежат причины языковой эволюции? // История советского языкознания. Некоторые аспекты общей теории языка: хрестоматия. – М.: Высшая школа, 1981. – С. 51-56.</w:t>
      </w:r>
    </w:p>
    <w:p w:rsidR="005F6836" w:rsidRDefault="005F6836" w:rsidP="005F6836">
      <w:pPr>
        <w:pStyle w:val="aa"/>
        <w:numPr>
          <w:ilvl w:val="0"/>
          <w:numId w:val="12"/>
        </w:numPr>
        <w:ind w:left="567" w:hanging="567"/>
        <w:jc w:val="both"/>
        <w:rPr>
          <w:rFonts w:ascii="Times New Roman" w:hAnsi="Times New Roman" w:cs="Times New Roman"/>
          <w:color w:val="000000" w:themeColor="text1"/>
          <w:sz w:val="28"/>
          <w:szCs w:val="28"/>
        </w:rPr>
      </w:pPr>
      <w:r w:rsidRPr="007802F9">
        <w:rPr>
          <w:rFonts w:ascii="Times New Roman" w:hAnsi="Times New Roman" w:cs="Times New Roman"/>
          <w:color w:val="000000" w:themeColor="text1"/>
          <w:sz w:val="28"/>
          <w:szCs w:val="28"/>
        </w:rPr>
        <w:t xml:space="preserve">Современный словарь иностранных слов:/Изд-во «Рус. яз.». – </w:t>
      </w:r>
      <w:proofErr w:type="spellStart"/>
      <w:r w:rsidRPr="007802F9">
        <w:rPr>
          <w:rFonts w:ascii="Times New Roman" w:hAnsi="Times New Roman" w:cs="Times New Roman"/>
          <w:color w:val="000000" w:themeColor="text1"/>
          <w:sz w:val="28"/>
          <w:szCs w:val="28"/>
        </w:rPr>
        <w:t>Ок</w:t>
      </w:r>
      <w:proofErr w:type="spellEnd"/>
      <w:r w:rsidRPr="007802F9">
        <w:rPr>
          <w:rFonts w:ascii="Times New Roman" w:hAnsi="Times New Roman" w:cs="Times New Roman"/>
          <w:color w:val="000000" w:themeColor="text1"/>
          <w:sz w:val="28"/>
          <w:szCs w:val="28"/>
        </w:rPr>
        <w:t>. 20 000 слов. – М.: Рус. яз., 1993. – 740 с.</w:t>
      </w:r>
    </w:p>
    <w:p w:rsidR="005F6836" w:rsidRDefault="005F6836" w:rsidP="005F6836">
      <w:pPr>
        <w:pStyle w:val="aa"/>
        <w:numPr>
          <w:ilvl w:val="0"/>
          <w:numId w:val="12"/>
        </w:numPr>
        <w:ind w:left="567" w:hanging="567"/>
        <w:jc w:val="both"/>
        <w:rPr>
          <w:rFonts w:ascii="Times New Roman" w:hAnsi="Times New Roman" w:cs="Times New Roman"/>
          <w:color w:val="000000" w:themeColor="text1"/>
          <w:sz w:val="28"/>
          <w:szCs w:val="28"/>
        </w:rPr>
      </w:pPr>
      <w:r w:rsidRPr="007802F9">
        <w:rPr>
          <w:rFonts w:ascii="Times New Roman" w:hAnsi="Times New Roman" w:cs="Times New Roman"/>
          <w:color w:val="000000" w:themeColor="text1"/>
          <w:sz w:val="28"/>
          <w:szCs w:val="28"/>
        </w:rPr>
        <w:t>Туманова</w:t>
      </w:r>
      <w:r w:rsidRPr="005F6836">
        <w:rPr>
          <w:rFonts w:ascii="Times New Roman" w:hAnsi="Times New Roman" w:cs="Times New Roman"/>
          <w:color w:val="000000" w:themeColor="text1"/>
          <w:sz w:val="28"/>
          <w:szCs w:val="28"/>
        </w:rPr>
        <w:t xml:space="preserve"> </w:t>
      </w:r>
      <w:r w:rsidRPr="007802F9">
        <w:rPr>
          <w:rFonts w:ascii="Times New Roman" w:hAnsi="Times New Roman" w:cs="Times New Roman"/>
          <w:color w:val="000000" w:themeColor="text1"/>
          <w:sz w:val="28"/>
          <w:szCs w:val="28"/>
        </w:rPr>
        <w:t xml:space="preserve">В.А. Заимствование </w:t>
      </w:r>
      <w:r>
        <w:rPr>
          <w:rFonts w:ascii="Times New Roman" w:hAnsi="Times New Roman" w:cs="Times New Roman"/>
          <w:color w:val="000000" w:themeColor="text1"/>
          <w:sz w:val="28"/>
          <w:szCs w:val="28"/>
        </w:rPr>
        <w:t>– М.: Прогресс, 1988. – 496 с.</w:t>
      </w:r>
    </w:p>
    <w:p w:rsidR="005F6836" w:rsidRPr="0009073C" w:rsidRDefault="005F6836" w:rsidP="005F6836">
      <w:pPr>
        <w:pStyle w:val="aa"/>
        <w:numPr>
          <w:ilvl w:val="0"/>
          <w:numId w:val="12"/>
        </w:numPr>
        <w:ind w:left="567" w:hanging="567"/>
        <w:jc w:val="both"/>
        <w:rPr>
          <w:rFonts w:ascii="Times New Roman" w:hAnsi="Times New Roman" w:cs="Times New Roman"/>
          <w:color w:val="000000" w:themeColor="text1"/>
          <w:sz w:val="28"/>
          <w:szCs w:val="28"/>
        </w:rPr>
      </w:pPr>
      <w:proofErr w:type="spellStart"/>
      <w:r w:rsidRPr="007802F9">
        <w:rPr>
          <w:rFonts w:ascii="Times New Roman" w:hAnsi="Times New Roman" w:cs="Times New Roman"/>
          <w:sz w:val="28"/>
          <w:szCs w:val="28"/>
        </w:rPr>
        <w:t>Турани</w:t>
      </w:r>
      <w:r>
        <w:rPr>
          <w:rFonts w:ascii="Times New Roman" w:hAnsi="Times New Roman" w:cs="Times New Roman"/>
          <w:sz w:val="28"/>
          <w:szCs w:val="28"/>
        </w:rPr>
        <w:t>н</w:t>
      </w:r>
      <w:proofErr w:type="spellEnd"/>
      <w:r>
        <w:rPr>
          <w:rFonts w:ascii="Times New Roman" w:hAnsi="Times New Roman" w:cs="Times New Roman"/>
          <w:sz w:val="28"/>
          <w:szCs w:val="28"/>
        </w:rPr>
        <w:t xml:space="preserve"> </w:t>
      </w:r>
      <w:r w:rsidRPr="007802F9">
        <w:rPr>
          <w:rFonts w:ascii="Times New Roman" w:hAnsi="Times New Roman" w:cs="Times New Roman"/>
          <w:sz w:val="28"/>
          <w:szCs w:val="28"/>
        </w:rPr>
        <w:t xml:space="preserve"> Владислав Юрьевич, диссертация «Юридическая терминология в современном российском законодательстве: теоретико-правовое исследование», тема диссертации и </w:t>
      </w:r>
      <w:r w:rsidRPr="00682D34">
        <w:rPr>
          <w:rFonts w:ascii="Times New Roman" w:hAnsi="Times New Roman" w:cs="Times New Roman"/>
          <w:sz w:val="28"/>
          <w:szCs w:val="28"/>
        </w:rPr>
        <w:t xml:space="preserve">автореферата по ВАК РФ 12.00.01. </w:t>
      </w:r>
      <w:r>
        <w:rPr>
          <w:rFonts w:ascii="Times New Roman" w:hAnsi="Times New Roman" w:cs="Times New Roman"/>
          <w:sz w:val="28"/>
          <w:szCs w:val="28"/>
        </w:rPr>
        <w:t>«</w:t>
      </w:r>
      <w:r w:rsidRPr="0009073C">
        <w:rPr>
          <w:rFonts w:ascii="Times New Roman" w:hAnsi="Times New Roman" w:cs="Times New Roman"/>
          <w:color w:val="000000" w:themeColor="text1"/>
          <w:sz w:val="28"/>
          <w:szCs w:val="28"/>
        </w:rPr>
        <w:t>К вопросу об использовании в законодательстве иноязычной по происхождению юридической терминологии.</w:t>
      </w:r>
      <w:r>
        <w:rPr>
          <w:rFonts w:ascii="Times New Roman" w:hAnsi="Times New Roman" w:cs="Times New Roman"/>
          <w:color w:val="000000" w:themeColor="text1"/>
          <w:sz w:val="28"/>
          <w:szCs w:val="28"/>
        </w:rPr>
        <w:t>»</w:t>
      </w:r>
    </w:p>
    <w:p w:rsidR="0009073C" w:rsidRDefault="0009073C" w:rsidP="0009073C">
      <w:pPr>
        <w:pStyle w:val="aa"/>
        <w:numPr>
          <w:ilvl w:val="0"/>
          <w:numId w:val="12"/>
        </w:numPr>
        <w:ind w:left="567" w:right="-1" w:hanging="567"/>
        <w:jc w:val="both"/>
        <w:rPr>
          <w:rFonts w:ascii="Times New Roman" w:hAnsi="Times New Roman" w:cs="Times New Roman"/>
          <w:color w:val="000000" w:themeColor="text1"/>
          <w:sz w:val="28"/>
          <w:szCs w:val="28"/>
        </w:rPr>
      </w:pPr>
      <w:r w:rsidRPr="0009073C">
        <w:rPr>
          <w:rFonts w:ascii="Times New Roman" w:hAnsi="Times New Roman" w:cs="Times New Roman"/>
          <w:color w:val="000000" w:themeColor="text1"/>
          <w:sz w:val="28"/>
          <w:szCs w:val="28"/>
        </w:rPr>
        <w:t>https://old.bigenc.ru/?ysclid=ls9c7glpj0374263040</w:t>
      </w:r>
      <w:r>
        <w:rPr>
          <w:rFonts w:ascii="Times New Roman" w:hAnsi="Times New Roman" w:cs="Times New Roman"/>
          <w:color w:val="000000" w:themeColor="text1"/>
          <w:sz w:val="28"/>
          <w:szCs w:val="28"/>
        </w:rPr>
        <w:t xml:space="preserve"> – Большая Российская Энциклопедия.</w:t>
      </w:r>
    </w:p>
    <w:p w:rsidR="007802F9" w:rsidRDefault="00732091" w:rsidP="00277E0D">
      <w:pPr>
        <w:pStyle w:val="aa"/>
        <w:numPr>
          <w:ilvl w:val="0"/>
          <w:numId w:val="12"/>
        </w:numPr>
        <w:ind w:left="567" w:hanging="567"/>
        <w:jc w:val="both"/>
        <w:rPr>
          <w:rFonts w:ascii="Times New Roman" w:hAnsi="Times New Roman" w:cs="Times New Roman"/>
          <w:color w:val="000000" w:themeColor="text1"/>
          <w:sz w:val="28"/>
          <w:szCs w:val="28"/>
        </w:rPr>
      </w:pPr>
      <w:hyperlink r:id="rId28" w:history="1">
        <w:r w:rsidR="00655CB9" w:rsidRPr="007802F9">
          <w:rPr>
            <w:rStyle w:val="a3"/>
            <w:rFonts w:ascii="Times New Roman" w:hAnsi="Times New Roman" w:cs="Times New Roman"/>
            <w:color w:val="000000" w:themeColor="text1"/>
            <w:sz w:val="28"/>
            <w:szCs w:val="28"/>
          </w:rPr>
          <w:t>http://government.ru/docs/all/97135/</w:t>
        </w:r>
      </w:hyperlink>
      <w:r w:rsidR="0009073C">
        <w:rPr>
          <w:rFonts w:ascii="Times New Roman" w:hAnsi="Times New Roman" w:cs="Times New Roman"/>
          <w:color w:val="000000" w:themeColor="text1"/>
          <w:sz w:val="28"/>
          <w:szCs w:val="28"/>
        </w:rPr>
        <w:t xml:space="preserve"> - Документы –</w:t>
      </w:r>
      <w:r w:rsidR="00655CB9" w:rsidRPr="007802F9">
        <w:rPr>
          <w:rFonts w:ascii="Times New Roman" w:hAnsi="Times New Roman" w:cs="Times New Roman"/>
          <w:color w:val="000000" w:themeColor="text1"/>
          <w:sz w:val="28"/>
          <w:szCs w:val="28"/>
        </w:rPr>
        <w:t xml:space="preserve"> Правительство России.</w:t>
      </w:r>
    </w:p>
    <w:p w:rsidR="00682D34" w:rsidRDefault="00732091" w:rsidP="00781A57">
      <w:pPr>
        <w:pStyle w:val="aa"/>
        <w:numPr>
          <w:ilvl w:val="0"/>
          <w:numId w:val="12"/>
        </w:numPr>
        <w:ind w:left="567" w:hanging="567"/>
        <w:jc w:val="both"/>
        <w:rPr>
          <w:rFonts w:ascii="Times New Roman" w:hAnsi="Times New Roman" w:cs="Times New Roman"/>
          <w:color w:val="000000" w:themeColor="text1"/>
          <w:sz w:val="28"/>
          <w:szCs w:val="28"/>
        </w:rPr>
      </w:pPr>
      <w:hyperlink r:id="rId29" w:history="1">
        <w:r w:rsidR="00EA6697" w:rsidRPr="007802F9">
          <w:rPr>
            <w:rStyle w:val="a3"/>
            <w:rFonts w:ascii="Times New Roman" w:hAnsi="Times New Roman" w:cs="Times New Roman"/>
            <w:color w:val="000000" w:themeColor="text1"/>
            <w:sz w:val="28"/>
            <w:szCs w:val="28"/>
            <w:lang w:val="en-US"/>
          </w:rPr>
          <w:t>https</w:t>
        </w:r>
        <w:r w:rsidR="00EA6697" w:rsidRPr="007802F9">
          <w:rPr>
            <w:rStyle w:val="a3"/>
            <w:rFonts w:ascii="Times New Roman" w:hAnsi="Times New Roman" w:cs="Times New Roman"/>
            <w:color w:val="000000" w:themeColor="text1"/>
            <w:sz w:val="28"/>
            <w:szCs w:val="28"/>
          </w:rPr>
          <w:t>://</w:t>
        </w:r>
        <w:proofErr w:type="spellStart"/>
        <w:r w:rsidR="00EA6697" w:rsidRPr="007802F9">
          <w:rPr>
            <w:rStyle w:val="a3"/>
            <w:rFonts w:ascii="Times New Roman" w:hAnsi="Times New Roman" w:cs="Times New Roman"/>
            <w:color w:val="000000" w:themeColor="text1"/>
            <w:sz w:val="28"/>
            <w:szCs w:val="28"/>
            <w:lang w:val="en-US"/>
          </w:rPr>
          <w:t>soklan</w:t>
        </w:r>
        <w:proofErr w:type="spellEnd"/>
        <w:r w:rsidR="00EA6697" w:rsidRPr="007802F9">
          <w:rPr>
            <w:rStyle w:val="a3"/>
            <w:rFonts w:ascii="Times New Roman" w:hAnsi="Times New Roman" w:cs="Times New Roman"/>
            <w:color w:val="000000" w:themeColor="text1"/>
            <w:sz w:val="28"/>
            <w:szCs w:val="28"/>
          </w:rPr>
          <w:t>.</w:t>
        </w:r>
        <w:proofErr w:type="spellStart"/>
        <w:r w:rsidR="00EA6697" w:rsidRPr="007802F9">
          <w:rPr>
            <w:rStyle w:val="a3"/>
            <w:rFonts w:ascii="Times New Roman" w:hAnsi="Times New Roman" w:cs="Times New Roman"/>
            <w:color w:val="000000" w:themeColor="text1"/>
            <w:sz w:val="28"/>
            <w:szCs w:val="28"/>
            <w:lang w:val="en-US"/>
          </w:rPr>
          <w:t>ru</w:t>
        </w:r>
        <w:proofErr w:type="spellEnd"/>
        <w:r w:rsidR="00EA6697" w:rsidRPr="007802F9">
          <w:rPr>
            <w:rStyle w:val="a3"/>
            <w:rFonts w:ascii="Times New Roman" w:hAnsi="Times New Roman" w:cs="Times New Roman"/>
            <w:color w:val="000000" w:themeColor="text1"/>
            <w:sz w:val="28"/>
            <w:szCs w:val="28"/>
          </w:rPr>
          <w:t>/</w:t>
        </w:r>
        <w:r w:rsidR="00EA6697" w:rsidRPr="007802F9">
          <w:rPr>
            <w:rStyle w:val="a3"/>
            <w:rFonts w:ascii="Times New Roman" w:hAnsi="Times New Roman" w:cs="Times New Roman"/>
            <w:color w:val="000000" w:themeColor="text1"/>
            <w:sz w:val="28"/>
            <w:szCs w:val="28"/>
            <w:lang w:val="en-US"/>
          </w:rPr>
          <w:t>library</w:t>
        </w:r>
        <w:r w:rsidR="00EA6697" w:rsidRPr="007802F9">
          <w:rPr>
            <w:rStyle w:val="a3"/>
            <w:rFonts w:ascii="Times New Roman" w:hAnsi="Times New Roman" w:cs="Times New Roman"/>
            <w:color w:val="000000" w:themeColor="text1"/>
            <w:sz w:val="28"/>
            <w:szCs w:val="28"/>
          </w:rPr>
          <w:t>/</w:t>
        </w:r>
        <w:proofErr w:type="spellStart"/>
        <w:r w:rsidR="00EA6697" w:rsidRPr="007802F9">
          <w:rPr>
            <w:rStyle w:val="a3"/>
            <w:rFonts w:ascii="Times New Roman" w:hAnsi="Times New Roman" w:cs="Times New Roman"/>
            <w:color w:val="000000" w:themeColor="text1"/>
            <w:sz w:val="28"/>
            <w:szCs w:val="28"/>
            <w:lang w:val="en-US"/>
          </w:rPr>
          <w:t>pdf</w:t>
        </w:r>
        <w:proofErr w:type="spellEnd"/>
        <w:r w:rsidR="00EA6697" w:rsidRPr="007802F9">
          <w:rPr>
            <w:rStyle w:val="a3"/>
            <w:rFonts w:ascii="Times New Roman" w:hAnsi="Times New Roman" w:cs="Times New Roman"/>
            <w:color w:val="000000" w:themeColor="text1"/>
            <w:sz w:val="28"/>
            <w:szCs w:val="28"/>
          </w:rPr>
          <w:t>/184.</w:t>
        </w:r>
        <w:proofErr w:type="spellStart"/>
        <w:r w:rsidR="00EA6697" w:rsidRPr="007802F9">
          <w:rPr>
            <w:rStyle w:val="a3"/>
            <w:rFonts w:ascii="Times New Roman" w:hAnsi="Times New Roman" w:cs="Times New Roman"/>
            <w:color w:val="000000" w:themeColor="text1"/>
            <w:sz w:val="28"/>
            <w:szCs w:val="28"/>
            <w:lang w:val="en-US"/>
          </w:rPr>
          <w:t>pdf</w:t>
        </w:r>
        <w:proofErr w:type="spellEnd"/>
        <w:r w:rsidR="00EA6697" w:rsidRPr="007802F9">
          <w:rPr>
            <w:rStyle w:val="a3"/>
            <w:rFonts w:ascii="Times New Roman" w:hAnsi="Times New Roman" w:cs="Times New Roman"/>
            <w:color w:val="000000" w:themeColor="text1"/>
            <w:sz w:val="28"/>
            <w:szCs w:val="28"/>
          </w:rPr>
          <w:t xml:space="preserve"> - 184.</w:t>
        </w:r>
        <w:proofErr w:type="spellStart"/>
        <w:r w:rsidR="00EA6697" w:rsidRPr="007802F9">
          <w:rPr>
            <w:rStyle w:val="a3"/>
            <w:rFonts w:ascii="Times New Roman" w:hAnsi="Times New Roman" w:cs="Times New Roman"/>
            <w:color w:val="000000" w:themeColor="text1"/>
            <w:sz w:val="28"/>
            <w:szCs w:val="28"/>
            <w:lang w:val="en-US"/>
          </w:rPr>
          <w:t>pdf</w:t>
        </w:r>
        <w:proofErr w:type="spellEnd"/>
      </w:hyperlink>
      <w:r w:rsidR="0009073C">
        <w:rPr>
          <w:rFonts w:ascii="Times New Roman" w:hAnsi="Times New Roman" w:cs="Times New Roman"/>
          <w:color w:val="000000" w:themeColor="text1"/>
          <w:sz w:val="28"/>
          <w:szCs w:val="28"/>
        </w:rPr>
        <w:t xml:space="preserve"> – Римское право</w:t>
      </w:r>
      <w:r w:rsidR="00EA6697" w:rsidRPr="007802F9">
        <w:rPr>
          <w:rFonts w:ascii="Times New Roman" w:hAnsi="Times New Roman" w:cs="Times New Roman"/>
          <w:color w:val="000000" w:themeColor="text1"/>
          <w:sz w:val="28"/>
          <w:szCs w:val="28"/>
        </w:rPr>
        <w:t>.</w:t>
      </w:r>
    </w:p>
    <w:p w:rsidR="0009073C" w:rsidRPr="00E2405A" w:rsidRDefault="00732091" w:rsidP="0009073C">
      <w:pPr>
        <w:pStyle w:val="aa"/>
        <w:numPr>
          <w:ilvl w:val="0"/>
          <w:numId w:val="12"/>
        </w:numPr>
        <w:ind w:left="567" w:hanging="567"/>
        <w:jc w:val="both"/>
        <w:rPr>
          <w:rFonts w:ascii="Times New Roman" w:hAnsi="Times New Roman" w:cs="Times New Roman"/>
          <w:sz w:val="28"/>
          <w:szCs w:val="28"/>
        </w:rPr>
      </w:pPr>
      <w:hyperlink r:id="rId30" w:history="1">
        <w:r w:rsidR="00665696" w:rsidRPr="00682D34">
          <w:rPr>
            <w:rStyle w:val="a3"/>
            <w:rFonts w:ascii="Times New Roman" w:hAnsi="Times New Roman" w:cs="Times New Roman"/>
            <w:color w:val="000000" w:themeColor="text1"/>
            <w:sz w:val="28"/>
            <w:szCs w:val="28"/>
          </w:rPr>
          <w:t>https://prezi.com/oeimdhejdpvv/presentation/</w:t>
        </w:r>
      </w:hyperlink>
      <w:r w:rsidR="0009073C">
        <w:rPr>
          <w:rFonts w:ascii="Times New Roman" w:hAnsi="Times New Roman" w:cs="Times New Roman"/>
          <w:color w:val="000000" w:themeColor="text1"/>
          <w:sz w:val="28"/>
          <w:szCs w:val="28"/>
        </w:rPr>
        <w:t xml:space="preserve"> –</w:t>
      </w:r>
      <w:r w:rsidR="00665696" w:rsidRPr="00682D34">
        <w:rPr>
          <w:rFonts w:ascii="Times New Roman" w:hAnsi="Times New Roman" w:cs="Times New Roman"/>
          <w:color w:val="000000" w:themeColor="text1"/>
          <w:sz w:val="28"/>
          <w:szCs w:val="28"/>
        </w:rPr>
        <w:t xml:space="preserve"> Заимствованная лексика в юридической сфере.</w:t>
      </w:r>
      <w:r w:rsidR="00781A57" w:rsidRPr="00682D34">
        <w:rPr>
          <w:rFonts w:ascii="Times New Roman" w:hAnsi="Times New Roman" w:cs="Times New Roman"/>
          <w:b/>
          <w:i/>
          <w:sz w:val="28"/>
          <w:szCs w:val="28"/>
        </w:rPr>
        <w:t xml:space="preserve"> </w:t>
      </w:r>
      <w:hyperlink r:id="rId31" w:history="1">
        <w:r w:rsidR="0009073C" w:rsidRPr="00E2405A">
          <w:rPr>
            <w:rStyle w:val="a3"/>
            <w:rFonts w:ascii="Times New Roman" w:hAnsi="Times New Roman" w:cs="Times New Roman"/>
            <w:color w:val="auto"/>
            <w:sz w:val="28"/>
            <w:szCs w:val="28"/>
          </w:rPr>
          <w:t>https://www.britannica.com/biography/Ulpian</w:t>
        </w:r>
      </w:hyperlink>
      <w:r w:rsidR="0009073C" w:rsidRPr="00E2405A">
        <w:rPr>
          <w:rFonts w:ascii="Times New Roman" w:hAnsi="Times New Roman" w:cs="Times New Roman"/>
          <w:sz w:val="28"/>
          <w:szCs w:val="28"/>
        </w:rPr>
        <w:t xml:space="preserve"> </w:t>
      </w:r>
      <w:r w:rsidR="0009073C" w:rsidRPr="00E2405A">
        <w:rPr>
          <w:rFonts w:ascii="Times New Roman" w:hAnsi="Times New Roman" w:cs="Times New Roman"/>
          <w:sz w:val="28"/>
          <w:szCs w:val="28"/>
        </w:rPr>
        <w:noBreakHyphen/>
        <w:t xml:space="preserve"> «</w:t>
      </w:r>
      <w:proofErr w:type="spellStart"/>
      <w:r w:rsidR="0009073C" w:rsidRPr="00E2405A">
        <w:rPr>
          <w:rFonts w:ascii="Times New Roman" w:hAnsi="Times New Roman" w:cs="Times New Roman"/>
          <w:sz w:val="28"/>
          <w:szCs w:val="28"/>
        </w:rPr>
        <w:t>Британика</w:t>
      </w:r>
      <w:proofErr w:type="spellEnd"/>
      <w:r w:rsidR="0009073C" w:rsidRPr="00E2405A">
        <w:rPr>
          <w:rFonts w:ascii="Times New Roman" w:hAnsi="Times New Roman" w:cs="Times New Roman"/>
          <w:sz w:val="28"/>
          <w:szCs w:val="28"/>
        </w:rPr>
        <w:t xml:space="preserve">», </w:t>
      </w:r>
      <w:proofErr w:type="spellStart"/>
      <w:r w:rsidR="0009073C" w:rsidRPr="00E2405A">
        <w:rPr>
          <w:rFonts w:ascii="Times New Roman" w:hAnsi="Times New Roman" w:cs="Times New Roman"/>
          <w:sz w:val="28"/>
          <w:szCs w:val="28"/>
        </w:rPr>
        <w:t>онлайн</w:t>
      </w:r>
      <w:proofErr w:type="spellEnd"/>
      <w:r w:rsidR="0009073C" w:rsidRPr="00E2405A">
        <w:rPr>
          <w:rFonts w:ascii="Times New Roman" w:hAnsi="Times New Roman" w:cs="Times New Roman"/>
          <w:sz w:val="28"/>
          <w:szCs w:val="28"/>
        </w:rPr>
        <w:t xml:space="preserve"> журнал научных статей и исследований.</w:t>
      </w:r>
    </w:p>
    <w:p w:rsidR="0009073C" w:rsidRDefault="00732091" w:rsidP="0009073C">
      <w:pPr>
        <w:pStyle w:val="aa"/>
        <w:numPr>
          <w:ilvl w:val="0"/>
          <w:numId w:val="12"/>
        </w:numPr>
        <w:ind w:left="567" w:hanging="567"/>
        <w:jc w:val="both"/>
        <w:rPr>
          <w:rFonts w:ascii="Times New Roman" w:hAnsi="Times New Roman" w:cs="Times New Roman"/>
          <w:sz w:val="28"/>
          <w:szCs w:val="28"/>
        </w:rPr>
      </w:pPr>
      <w:hyperlink r:id="rId32" w:history="1">
        <w:r w:rsidR="0009073C" w:rsidRPr="00E2405A">
          <w:rPr>
            <w:rStyle w:val="a3"/>
            <w:rFonts w:ascii="Times New Roman" w:hAnsi="Times New Roman" w:cs="Times New Roman"/>
            <w:color w:val="auto"/>
            <w:sz w:val="28"/>
            <w:szCs w:val="28"/>
          </w:rPr>
          <w:t>https://infopedia.su/15x3b.html</w:t>
        </w:r>
      </w:hyperlink>
      <w:r w:rsidR="0009073C" w:rsidRPr="00E2405A">
        <w:rPr>
          <w:rFonts w:ascii="Times New Roman" w:hAnsi="Times New Roman" w:cs="Times New Roman"/>
          <w:sz w:val="28"/>
          <w:szCs w:val="28"/>
        </w:rPr>
        <w:t xml:space="preserve"> - Использование заимствованной юридической терминологии.</w:t>
      </w:r>
    </w:p>
    <w:p w:rsidR="0009073C" w:rsidRPr="0009073C" w:rsidRDefault="00732091" w:rsidP="0009073C">
      <w:pPr>
        <w:pStyle w:val="aa"/>
        <w:numPr>
          <w:ilvl w:val="0"/>
          <w:numId w:val="12"/>
        </w:numPr>
        <w:ind w:left="567" w:hanging="567"/>
        <w:jc w:val="both"/>
        <w:rPr>
          <w:rFonts w:ascii="Times New Roman" w:hAnsi="Times New Roman" w:cs="Times New Roman"/>
          <w:sz w:val="28"/>
          <w:szCs w:val="28"/>
        </w:rPr>
      </w:pPr>
      <w:hyperlink r:id="rId33" w:history="1">
        <w:r w:rsidR="0009073C" w:rsidRPr="0009073C">
          <w:rPr>
            <w:rStyle w:val="a3"/>
            <w:rFonts w:ascii="Times New Roman" w:hAnsi="Times New Roman" w:cs="Times New Roman"/>
            <w:color w:val="auto"/>
            <w:sz w:val="28"/>
            <w:szCs w:val="28"/>
          </w:rPr>
          <w:t>http://conf.omua.ru/content/k-voprosu-ob-ispolzovanii-v-zakonodatelstve-inoyazychnoy-po-proishozhdeniyu-yuridicheskoy</w:t>
        </w:r>
      </w:hyperlink>
    </w:p>
    <w:p w:rsidR="00781A57" w:rsidRPr="00682D34" w:rsidRDefault="00781A57" w:rsidP="0009073C">
      <w:pPr>
        <w:pStyle w:val="aa"/>
        <w:ind w:left="567"/>
        <w:jc w:val="both"/>
        <w:rPr>
          <w:rFonts w:ascii="Times New Roman" w:hAnsi="Times New Roman" w:cs="Times New Roman"/>
          <w:color w:val="000000" w:themeColor="text1"/>
          <w:sz w:val="28"/>
          <w:szCs w:val="28"/>
        </w:rPr>
      </w:pPr>
    </w:p>
    <w:p w:rsidR="00781A57" w:rsidRDefault="00781A57" w:rsidP="00781A57">
      <w:pPr>
        <w:ind w:firstLine="567"/>
        <w:jc w:val="center"/>
        <w:rPr>
          <w:rFonts w:ascii="Times New Roman" w:hAnsi="Times New Roman" w:cs="Times New Roman"/>
          <w:b/>
          <w:i/>
          <w:sz w:val="28"/>
          <w:szCs w:val="28"/>
        </w:rPr>
      </w:pPr>
    </w:p>
    <w:p w:rsidR="0009073C" w:rsidRDefault="0009073C" w:rsidP="00781A57">
      <w:pPr>
        <w:ind w:firstLine="567"/>
        <w:jc w:val="center"/>
        <w:rPr>
          <w:rFonts w:ascii="Times New Roman" w:hAnsi="Times New Roman" w:cs="Times New Roman"/>
          <w:b/>
          <w:i/>
          <w:sz w:val="28"/>
          <w:szCs w:val="28"/>
        </w:rPr>
      </w:pPr>
    </w:p>
    <w:p w:rsidR="0009073C" w:rsidRDefault="0009073C" w:rsidP="00781A57">
      <w:pPr>
        <w:ind w:firstLine="567"/>
        <w:jc w:val="center"/>
        <w:rPr>
          <w:rFonts w:ascii="Times New Roman" w:hAnsi="Times New Roman" w:cs="Times New Roman"/>
          <w:b/>
          <w:i/>
          <w:sz w:val="28"/>
          <w:szCs w:val="28"/>
        </w:rPr>
      </w:pPr>
    </w:p>
    <w:p w:rsidR="0009073C" w:rsidRDefault="0009073C" w:rsidP="00781A57">
      <w:pPr>
        <w:ind w:firstLine="567"/>
        <w:jc w:val="center"/>
        <w:rPr>
          <w:rFonts w:ascii="Times New Roman" w:hAnsi="Times New Roman" w:cs="Times New Roman"/>
          <w:b/>
          <w:i/>
          <w:sz w:val="28"/>
          <w:szCs w:val="28"/>
        </w:rPr>
      </w:pPr>
    </w:p>
    <w:p w:rsidR="0009073C" w:rsidRDefault="0009073C" w:rsidP="00781A57">
      <w:pPr>
        <w:ind w:firstLine="567"/>
        <w:jc w:val="center"/>
        <w:rPr>
          <w:rFonts w:ascii="Times New Roman" w:hAnsi="Times New Roman" w:cs="Times New Roman"/>
          <w:b/>
          <w:i/>
          <w:sz w:val="28"/>
          <w:szCs w:val="28"/>
        </w:rPr>
      </w:pPr>
    </w:p>
    <w:p w:rsidR="0009073C" w:rsidRDefault="0009073C" w:rsidP="00781A57">
      <w:pPr>
        <w:ind w:firstLine="567"/>
        <w:jc w:val="center"/>
        <w:rPr>
          <w:rFonts w:ascii="Times New Roman" w:hAnsi="Times New Roman" w:cs="Times New Roman"/>
          <w:b/>
          <w:i/>
          <w:sz w:val="28"/>
          <w:szCs w:val="28"/>
        </w:rPr>
      </w:pPr>
    </w:p>
    <w:p w:rsidR="0009073C" w:rsidRDefault="0009073C" w:rsidP="00781A57">
      <w:pPr>
        <w:ind w:firstLine="567"/>
        <w:jc w:val="center"/>
        <w:rPr>
          <w:rFonts w:ascii="Times New Roman" w:hAnsi="Times New Roman" w:cs="Times New Roman"/>
          <w:b/>
          <w:i/>
          <w:sz w:val="28"/>
          <w:szCs w:val="28"/>
        </w:rPr>
      </w:pPr>
    </w:p>
    <w:p w:rsidR="0009073C" w:rsidRDefault="0009073C" w:rsidP="00781A57">
      <w:pPr>
        <w:ind w:firstLine="567"/>
        <w:jc w:val="center"/>
        <w:rPr>
          <w:rFonts w:ascii="Times New Roman" w:hAnsi="Times New Roman" w:cs="Times New Roman"/>
          <w:b/>
          <w:i/>
          <w:sz w:val="28"/>
          <w:szCs w:val="28"/>
        </w:rPr>
      </w:pPr>
    </w:p>
    <w:p w:rsidR="0009073C" w:rsidRDefault="0009073C" w:rsidP="00781A57">
      <w:pPr>
        <w:ind w:firstLine="567"/>
        <w:jc w:val="center"/>
        <w:rPr>
          <w:rFonts w:ascii="Times New Roman" w:hAnsi="Times New Roman" w:cs="Times New Roman"/>
          <w:b/>
          <w:i/>
          <w:sz w:val="28"/>
          <w:szCs w:val="28"/>
        </w:rPr>
      </w:pPr>
    </w:p>
    <w:p w:rsidR="0009073C" w:rsidRDefault="0009073C" w:rsidP="00781A57">
      <w:pPr>
        <w:ind w:firstLine="567"/>
        <w:jc w:val="center"/>
        <w:rPr>
          <w:rFonts w:ascii="Times New Roman" w:hAnsi="Times New Roman" w:cs="Times New Roman"/>
          <w:b/>
          <w:i/>
          <w:sz w:val="28"/>
          <w:szCs w:val="28"/>
        </w:rPr>
      </w:pPr>
    </w:p>
    <w:p w:rsidR="0009073C" w:rsidRDefault="0009073C" w:rsidP="00781A57">
      <w:pPr>
        <w:ind w:firstLine="567"/>
        <w:jc w:val="center"/>
        <w:rPr>
          <w:rFonts w:ascii="Times New Roman" w:hAnsi="Times New Roman" w:cs="Times New Roman"/>
          <w:b/>
          <w:i/>
          <w:sz w:val="28"/>
          <w:szCs w:val="28"/>
        </w:rPr>
      </w:pPr>
    </w:p>
    <w:p w:rsidR="0009073C" w:rsidRDefault="0009073C" w:rsidP="00781A57">
      <w:pPr>
        <w:ind w:firstLine="567"/>
        <w:jc w:val="center"/>
        <w:rPr>
          <w:rFonts w:ascii="Times New Roman" w:hAnsi="Times New Roman" w:cs="Times New Roman"/>
          <w:b/>
          <w:i/>
          <w:sz w:val="28"/>
          <w:szCs w:val="28"/>
        </w:rPr>
      </w:pPr>
    </w:p>
    <w:p w:rsidR="0009073C" w:rsidRDefault="0009073C" w:rsidP="00781A57">
      <w:pPr>
        <w:ind w:firstLine="567"/>
        <w:jc w:val="center"/>
        <w:rPr>
          <w:rFonts w:ascii="Times New Roman" w:hAnsi="Times New Roman" w:cs="Times New Roman"/>
          <w:b/>
          <w:i/>
          <w:sz w:val="28"/>
          <w:szCs w:val="28"/>
        </w:rPr>
      </w:pPr>
    </w:p>
    <w:p w:rsidR="0009073C" w:rsidRDefault="0009073C" w:rsidP="00781A57">
      <w:pPr>
        <w:ind w:firstLine="567"/>
        <w:jc w:val="center"/>
        <w:rPr>
          <w:rFonts w:ascii="Times New Roman" w:hAnsi="Times New Roman" w:cs="Times New Roman"/>
          <w:b/>
          <w:i/>
          <w:sz w:val="28"/>
          <w:szCs w:val="28"/>
        </w:rPr>
      </w:pPr>
    </w:p>
    <w:p w:rsidR="0009073C" w:rsidRDefault="0009073C" w:rsidP="00781A57">
      <w:pPr>
        <w:ind w:firstLine="567"/>
        <w:jc w:val="center"/>
        <w:rPr>
          <w:rFonts w:ascii="Times New Roman" w:hAnsi="Times New Roman" w:cs="Times New Roman"/>
          <w:b/>
          <w:i/>
          <w:sz w:val="28"/>
          <w:szCs w:val="28"/>
        </w:rPr>
      </w:pPr>
    </w:p>
    <w:p w:rsidR="0009073C" w:rsidRDefault="0009073C" w:rsidP="00781A57">
      <w:pPr>
        <w:ind w:firstLine="567"/>
        <w:jc w:val="center"/>
        <w:rPr>
          <w:rFonts w:ascii="Times New Roman" w:hAnsi="Times New Roman" w:cs="Times New Roman"/>
          <w:b/>
          <w:i/>
          <w:sz w:val="28"/>
          <w:szCs w:val="28"/>
        </w:rPr>
      </w:pPr>
    </w:p>
    <w:p w:rsidR="0009073C" w:rsidRDefault="0009073C" w:rsidP="00781A57">
      <w:pPr>
        <w:ind w:firstLine="567"/>
        <w:jc w:val="center"/>
        <w:rPr>
          <w:rFonts w:ascii="Times New Roman" w:hAnsi="Times New Roman" w:cs="Times New Roman"/>
          <w:b/>
          <w:i/>
          <w:sz w:val="28"/>
          <w:szCs w:val="28"/>
        </w:rPr>
      </w:pPr>
    </w:p>
    <w:p w:rsidR="0009073C" w:rsidRDefault="0009073C" w:rsidP="00781A57">
      <w:pPr>
        <w:ind w:firstLine="567"/>
        <w:jc w:val="center"/>
        <w:rPr>
          <w:rFonts w:ascii="Times New Roman" w:hAnsi="Times New Roman" w:cs="Times New Roman"/>
          <w:b/>
          <w:i/>
          <w:sz w:val="28"/>
          <w:szCs w:val="28"/>
        </w:rPr>
      </w:pPr>
    </w:p>
    <w:p w:rsidR="0009073C" w:rsidRDefault="0009073C" w:rsidP="00781A57">
      <w:pPr>
        <w:ind w:firstLine="567"/>
        <w:jc w:val="center"/>
        <w:rPr>
          <w:rFonts w:ascii="Times New Roman" w:hAnsi="Times New Roman" w:cs="Times New Roman"/>
          <w:b/>
          <w:i/>
          <w:sz w:val="28"/>
          <w:szCs w:val="28"/>
        </w:rPr>
      </w:pPr>
    </w:p>
    <w:p w:rsidR="0009073C" w:rsidRDefault="0009073C" w:rsidP="00781A57">
      <w:pPr>
        <w:ind w:firstLine="567"/>
        <w:jc w:val="center"/>
        <w:rPr>
          <w:rFonts w:ascii="Times New Roman" w:hAnsi="Times New Roman" w:cs="Times New Roman"/>
          <w:b/>
          <w:i/>
          <w:sz w:val="28"/>
          <w:szCs w:val="28"/>
        </w:rPr>
      </w:pPr>
    </w:p>
    <w:p w:rsidR="0009073C" w:rsidRDefault="0009073C" w:rsidP="00781A57">
      <w:pPr>
        <w:ind w:firstLine="567"/>
        <w:jc w:val="center"/>
        <w:rPr>
          <w:rFonts w:ascii="Times New Roman" w:hAnsi="Times New Roman" w:cs="Times New Roman"/>
          <w:b/>
          <w:i/>
          <w:sz w:val="28"/>
          <w:szCs w:val="28"/>
        </w:rPr>
      </w:pPr>
    </w:p>
    <w:p w:rsidR="0009073C" w:rsidRDefault="0009073C" w:rsidP="00781A57">
      <w:pPr>
        <w:ind w:firstLine="567"/>
        <w:jc w:val="center"/>
        <w:rPr>
          <w:rFonts w:ascii="Times New Roman" w:hAnsi="Times New Roman" w:cs="Times New Roman"/>
          <w:b/>
          <w:i/>
          <w:sz w:val="28"/>
          <w:szCs w:val="28"/>
        </w:rPr>
      </w:pPr>
    </w:p>
    <w:p w:rsidR="0009073C" w:rsidRDefault="0009073C" w:rsidP="00781A57">
      <w:pPr>
        <w:ind w:firstLine="567"/>
        <w:jc w:val="center"/>
        <w:rPr>
          <w:rFonts w:ascii="Times New Roman" w:hAnsi="Times New Roman" w:cs="Times New Roman"/>
          <w:b/>
          <w:i/>
          <w:sz w:val="28"/>
          <w:szCs w:val="28"/>
        </w:rPr>
      </w:pPr>
    </w:p>
    <w:p w:rsidR="00781A57" w:rsidRPr="00F137F3" w:rsidRDefault="00781A57" w:rsidP="00F137F3">
      <w:pPr>
        <w:pStyle w:val="1"/>
        <w:spacing w:line="360" w:lineRule="auto"/>
        <w:jc w:val="center"/>
        <w:rPr>
          <w:color w:val="auto"/>
        </w:rPr>
      </w:pPr>
      <w:bookmarkStart w:id="16" w:name="_Toc158071926"/>
      <w:r w:rsidRPr="005F6836">
        <w:rPr>
          <w:rFonts w:ascii="Times New Roman" w:hAnsi="Times New Roman" w:cs="Times New Roman"/>
          <w:color w:val="auto"/>
        </w:rPr>
        <w:lastRenderedPageBreak/>
        <w:t>Приложение</w:t>
      </w:r>
      <w:bookmarkEnd w:id="16"/>
    </w:p>
    <w:p w:rsidR="00781A57" w:rsidRPr="00F137F3" w:rsidRDefault="00781A57" w:rsidP="00F137F3">
      <w:pPr>
        <w:pStyle w:val="2"/>
        <w:jc w:val="both"/>
        <w:rPr>
          <w:rFonts w:ascii="Times New Roman" w:hAnsi="Times New Roman" w:cs="Times New Roman"/>
          <w:color w:val="auto"/>
          <w:sz w:val="28"/>
          <w:szCs w:val="28"/>
          <w:highlight w:val="yellow"/>
        </w:rPr>
      </w:pPr>
      <w:bookmarkStart w:id="17" w:name="_Toc158071927"/>
      <w:r w:rsidRPr="00F137F3">
        <w:rPr>
          <w:rFonts w:ascii="Times New Roman" w:hAnsi="Times New Roman" w:cs="Times New Roman"/>
          <w:color w:val="auto"/>
          <w:sz w:val="28"/>
          <w:szCs w:val="28"/>
        </w:rPr>
        <w:t>Таблица № 1. Способы языкового заимствования: термины юриспруденции</w:t>
      </w:r>
      <w:bookmarkEnd w:id="17"/>
    </w:p>
    <w:tbl>
      <w:tblPr>
        <w:tblStyle w:val="ab"/>
        <w:tblW w:w="9639" w:type="dxa"/>
        <w:tblInd w:w="108" w:type="dxa"/>
        <w:tblLayout w:type="fixed"/>
        <w:tblLook w:val="04A0"/>
      </w:tblPr>
      <w:tblGrid>
        <w:gridCol w:w="1809"/>
        <w:gridCol w:w="2268"/>
        <w:gridCol w:w="2410"/>
        <w:gridCol w:w="3152"/>
      </w:tblGrid>
      <w:tr w:rsidR="00781A57" w:rsidTr="00921237">
        <w:tc>
          <w:tcPr>
            <w:tcW w:w="1809" w:type="dxa"/>
          </w:tcPr>
          <w:p w:rsidR="00781A57" w:rsidRPr="00262E27" w:rsidRDefault="00781A57" w:rsidP="00921237">
            <w:pPr>
              <w:spacing w:line="276" w:lineRule="auto"/>
              <w:jc w:val="center"/>
              <w:rPr>
                <w:rFonts w:ascii="Times New Roman" w:hAnsi="Times New Roman" w:cs="Times New Roman"/>
                <w:b/>
                <w:sz w:val="28"/>
                <w:szCs w:val="28"/>
              </w:rPr>
            </w:pPr>
            <w:r w:rsidRPr="00262E27">
              <w:rPr>
                <w:rFonts w:ascii="Times New Roman" w:hAnsi="Times New Roman" w:cs="Times New Roman"/>
                <w:b/>
                <w:sz w:val="28"/>
                <w:szCs w:val="28"/>
              </w:rPr>
              <w:t>Слово</w:t>
            </w:r>
          </w:p>
        </w:tc>
        <w:tc>
          <w:tcPr>
            <w:tcW w:w="2268" w:type="dxa"/>
          </w:tcPr>
          <w:p w:rsidR="00781A57" w:rsidRPr="00262E27" w:rsidRDefault="00781A57" w:rsidP="00921237">
            <w:pPr>
              <w:spacing w:line="276" w:lineRule="auto"/>
              <w:jc w:val="center"/>
              <w:rPr>
                <w:rFonts w:ascii="Times New Roman" w:hAnsi="Times New Roman" w:cs="Times New Roman"/>
                <w:b/>
                <w:sz w:val="28"/>
                <w:szCs w:val="28"/>
              </w:rPr>
            </w:pPr>
            <w:r w:rsidRPr="00262E27">
              <w:rPr>
                <w:rFonts w:ascii="Times New Roman" w:hAnsi="Times New Roman" w:cs="Times New Roman"/>
                <w:b/>
                <w:sz w:val="28"/>
                <w:szCs w:val="28"/>
              </w:rPr>
              <w:t>Язык</w:t>
            </w:r>
          </w:p>
        </w:tc>
        <w:tc>
          <w:tcPr>
            <w:tcW w:w="2410" w:type="dxa"/>
          </w:tcPr>
          <w:p w:rsidR="00781A57" w:rsidRPr="00262E27" w:rsidRDefault="00781A57" w:rsidP="00921237">
            <w:pPr>
              <w:spacing w:line="276" w:lineRule="auto"/>
              <w:jc w:val="center"/>
              <w:rPr>
                <w:rFonts w:ascii="Times New Roman" w:hAnsi="Times New Roman" w:cs="Times New Roman"/>
                <w:b/>
                <w:sz w:val="28"/>
                <w:szCs w:val="28"/>
              </w:rPr>
            </w:pPr>
            <w:r w:rsidRPr="00262E27">
              <w:rPr>
                <w:rFonts w:ascii="Times New Roman" w:hAnsi="Times New Roman" w:cs="Times New Roman"/>
                <w:b/>
                <w:sz w:val="28"/>
                <w:szCs w:val="28"/>
              </w:rPr>
              <w:t>Перевод</w:t>
            </w:r>
          </w:p>
        </w:tc>
        <w:tc>
          <w:tcPr>
            <w:tcW w:w="3152" w:type="dxa"/>
          </w:tcPr>
          <w:p w:rsidR="00781A57" w:rsidRPr="00262E27" w:rsidRDefault="00781A57" w:rsidP="00921237">
            <w:pPr>
              <w:spacing w:line="276" w:lineRule="auto"/>
              <w:jc w:val="center"/>
              <w:rPr>
                <w:rFonts w:ascii="Times New Roman" w:hAnsi="Times New Roman" w:cs="Times New Roman"/>
                <w:b/>
                <w:sz w:val="28"/>
                <w:szCs w:val="28"/>
              </w:rPr>
            </w:pPr>
            <w:r w:rsidRPr="00262E27">
              <w:rPr>
                <w:rFonts w:ascii="Times New Roman" w:hAnsi="Times New Roman" w:cs="Times New Roman"/>
                <w:b/>
                <w:sz w:val="28"/>
                <w:szCs w:val="28"/>
              </w:rPr>
              <w:t>Способ заимствования</w:t>
            </w:r>
          </w:p>
        </w:tc>
      </w:tr>
      <w:tr w:rsidR="00781A57" w:rsidTr="00921237">
        <w:tc>
          <w:tcPr>
            <w:tcW w:w="1809" w:type="dxa"/>
          </w:tcPr>
          <w:p w:rsidR="00781A57" w:rsidRPr="00262E27" w:rsidRDefault="00781A57" w:rsidP="00921237">
            <w:pPr>
              <w:spacing w:line="276" w:lineRule="auto"/>
              <w:jc w:val="both"/>
              <w:rPr>
                <w:rFonts w:ascii="Times New Roman" w:hAnsi="Times New Roman" w:cs="Times New Roman"/>
                <w:sz w:val="28"/>
                <w:szCs w:val="28"/>
              </w:rPr>
            </w:pPr>
            <w:proofErr w:type="spellStart"/>
            <w:r w:rsidRPr="00262E27">
              <w:rPr>
                <w:rFonts w:ascii="Times New Roman" w:hAnsi="Times New Roman" w:cs="Times New Roman"/>
                <w:sz w:val="28"/>
                <w:szCs w:val="28"/>
              </w:rPr>
              <w:t>avance</w:t>
            </w:r>
            <w:proofErr w:type="spellEnd"/>
          </w:p>
        </w:tc>
        <w:tc>
          <w:tcPr>
            <w:tcW w:w="2268" w:type="dxa"/>
          </w:tcPr>
          <w:p w:rsidR="00781A57" w:rsidRPr="00262E27" w:rsidRDefault="00781A57" w:rsidP="00682D34">
            <w:pPr>
              <w:spacing w:line="276" w:lineRule="auto"/>
              <w:jc w:val="both"/>
              <w:rPr>
                <w:rFonts w:ascii="Times New Roman" w:hAnsi="Times New Roman" w:cs="Times New Roman"/>
                <w:sz w:val="28"/>
                <w:szCs w:val="28"/>
              </w:rPr>
            </w:pPr>
            <w:r w:rsidRPr="00262E27">
              <w:rPr>
                <w:rFonts w:ascii="Times New Roman" w:hAnsi="Times New Roman" w:cs="Times New Roman"/>
                <w:sz w:val="28"/>
                <w:szCs w:val="28"/>
              </w:rPr>
              <w:t xml:space="preserve">французский </w:t>
            </w:r>
          </w:p>
        </w:tc>
        <w:tc>
          <w:tcPr>
            <w:tcW w:w="2410" w:type="dxa"/>
          </w:tcPr>
          <w:p w:rsidR="00781A57" w:rsidRPr="00262E27" w:rsidRDefault="00781A57" w:rsidP="00921237">
            <w:pPr>
              <w:spacing w:line="276" w:lineRule="auto"/>
              <w:jc w:val="both"/>
              <w:rPr>
                <w:rFonts w:ascii="Times New Roman" w:hAnsi="Times New Roman" w:cs="Times New Roman"/>
                <w:sz w:val="28"/>
                <w:szCs w:val="28"/>
              </w:rPr>
            </w:pPr>
            <w:r w:rsidRPr="00262E27">
              <w:rPr>
                <w:rFonts w:ascii="Times New Roman" w:hAnsi="Times New Roman" w:cs="Times New Roman"/>
                <w:sz w:val="28"/>
                <w:szCs w:val="28"/>
              </w:rPr>
              <w:t>аванс</w:t>
            </w:r>
          </w:p>
        </w:tc>
        <w:tc>
          <w:tcPr>
            <w:tcW w:w="3152" w:type="dxa"/>
          </w:tcPr>
          <w:p w:rsidR="00781A57" w:rsidRPr="00262E27" w:rsidRDefault="00781A57" w:rsidP="00921237">
            <w:pPr>
              <w:spacing w:line="276" w:lineRule="auto"/>
              <w:jc w:val="both"/>
              <w:rPr>
                <w:rFonts w:ascii="Times New Roman" w:hAnsi="Times New Roman" w:cs="Times New Roman"/>
                <w:sz w:val="28"/>
                <w:szCs w:val="28"/>
              </w:rPr>
            </w:pPr>
            <w:r w:rsidRPr="00262E27">
              <w:rPr>
                <w:rFonts w:ascii="Times New Roman" w:hAnsi="Times New Roman" w:cs="Times New Roman"/>
                <w:sz w:val="28"/>
                <w:szCs w:val="28"/>
              </w:rPr>
              <w:t>транслитерация</w:t>
            </w:r>
          </w:p>
        </w:tc>
      </w:tr>
      <w:tr w:rsidR="00781A57" w:rsidTr="00921237">
        <w:tc>
          <w:tcPr>
            <w:tcW w:w="1809" w:type="dxa"/>
          </w:tcPr>
          <w:p w:rsidR="00781A57" w:rsidRPr="00262E27" w:rsidRDefault="00781A57" w:rsidP="00921237">
            <w:pPr>
              <w:spacing w:line="276" w:lineRule="auto"/>
              <w:jc w:val="both"/>
              <w:rPr>
                <w:rFonts w:ascii="Times New Roman" w:hAnsi="Times New Roman" w:cs="Times New Roman"/>
                <w:sz w:val="28"/>
                <w:szCs w:val="28"/>
              </w:rPr>
            </w:pPr>
            <w:proofErr w:type="spellStart"/>
            <w:r w:rsidRPr="00262E27">
              <w:rPr>
                <w:rFonts w:ascii="Times New Roman" w:hAnsi="Times New Roman" w:cs="Times New Roman"/>
                <w:sz w:val="28"/>
                <w:szCs w:val="28"/>
              </w:rPr>
              <w:t>damnum</w:t>
            </w:r>
            <w:proofErr w:type="spellEnd"/>
          </w:p>
        </w:tc>
        <w:tc>
          <w:tcPr>
            <w:tcW w:w="2268" w:type="dxa"/>
          </w:tcPr>
          <w:p w:rsidR="00781A57" w:rsidRPr="00262E27" w:rsidRDefault="00781A57" w:rsidP="00921237">
            <w:pPr>
              <w:spacing w:line="276" w:lineRule="auto"/>
              <w:jc w:val="both"/>
              <w:rPr>
                <w:rFonts w:ascii="Times New Roman" w:hAnsi="Times New Roman" w:cs="Times New Roman"/>
                <w:sz w:val="28"/>
                <w:szCs w:val="28"/>
              </w:rPr>
            </w:pPr>
            <w:r w:rsidRPr="00262E27">
              <w:rPr>
                <w:rFonts w:ascii="Times New Roman" w:hAnsi="Times New Roman" w:cs="Times New Roman"/>
                <w:sz w:val="28"/>
                <w:szCs w:val="28"/>
              </w:rPr>
              <w:t>латынь</w:t>
            </w:r>
          </w:p>
        </w:tc>
        <w:tc>
          <w:tcPr>
            <w:tcW w:w="2410" w:type="dxa"/>
          </w:tcPr>
          <w:p w:rsidR="00781A57" w:rsidRPr="00262E27" w:rsidRDefault="00781A57" w:rsidP="00921237">
            <w:pPr>
              <w:spacing w:line="276" w:lineRule="auto"/>
              <w:jc w:val="both"/>
              <w:rPr>
                <w:rFonts w:ascii="Times New Roman" w:hAnsi="Times New Roman" w:cs="Times New Roman"/>
                <w:sz w:val="28"/>
                <w:szCs w:val="28"/>
              </w:rPr>
            </w:pPr>
            <w:r w:rsidRPr="00262E27">
              <w:rPr>
                <w:rFonts w:ascii="Times New Roman" w:hAnsi="Times New Roman" w:cs="Times New Roman"/>
                <w:sz w:val="28"/>
                <w:szCs w:val="28"/>
              </w:rPr>
              <w:t>дамнификация</w:t>
            </w:r>
          </w:p>
        </w:tc>
        <w:tc>
          <w:tcPr>
            <w:tcW w:w="3152" w:type="dxa"/>
          </w:tcPr>
          <w:p w:rsidR="00781A57" w:rsidRPr="00262E27" w:rsidRDefault="00781A57" w:rsidP="00921237">
            <w:pPr>
              <w:spacing w:line="276" w:lineRule="auto"/>
              <w:jc w:val="both"/>
              <w:rPr>
                <w:rFonts w:ascii="Times New Roman" w:hAnsi="Times New Roman" w:cs="Times New Roman"/>
                <w:sz w:val="28"/>
                <w:szCs w:val="28"/>
              </w:rPr>
            </w:pPr>
            <w:r w:rsidRPr="00262E27">
              <w:rPr>
                <w:rFonts w:ascii="Times New Roman" w:hAnsi="Times New Roman" w:cs="Times New Roman"/>
                <w:sz w:val="28"/>
                <w:szCs w:val="28"/>
              </w:rPr>
              <w:t xml:space="preserve">полукалька </w:t>
            </w:r>
          </w:p>
        </w:tc>
      </w:tr>
      <w:tr w:rsidR="00781A57" w:rsidTr="00921237">
        <w:tc>
          <w:tcPr>
            <w:tcW w:w="1809" w:type="dxa"/>
          </w:tcPr>
          <w:p w:rsidR="00781A57" w:rsidRPr="00262E27" w:rsidRDefault="00781A57" w:rsidP="00921237">
            <w:pPr>
              <w:spacing w:line="276" w:lineRule="auto"/>
              <w:jc w:val="both"/>
              <w:rPr>
                <w:rFonts w:ascii="Times New Roman" w:hAnsi="Times New Roman" w:cs="Times New Roman"/>
                <w:sz w:val="28"/>
                <w:szCs w:val="28"/>
              </w:rPr>
            </w:pPr>
            <w:proofErr w:type="spellStart"/>
            <w:r w:rsidRPr="00262E27">
              <w:rPr>
                <w:rFonts w:ascii="Times New Roman" w:hAnsi="Times New Roman" w:cs="Times New Roman"/>
                <w:sz w:val="28"/>
                <w:szCs w:val="28"/>
              </w:rPr>
              <w:t>clearing</w:t>
            </w:r>
            <w:proofErr w:type="spellEnd"/>
          </w:p>
        </w:tc>
        <w:tc>
          <w:tcPr>
            <w:tcW w:w="2268" w:type="dxa"/>
          </w:tcPr>
          <w:p w:rsidR="00781A57" w:rsidRPr="00262E27" w:rsidRDefault="00781A57" w:rsidP="00921237">
            <w:pPr>
              <w:spacing w:line="276" w:lineRule="auto"/>
              <w:jc w:val="both"/>
              <w:rPr>
                <w:rFonts w:ascii="Times New Roman" w:hAnsi="Times New Roman" w:cs="Times New Roman"/>
                <w:sz w:val="28"/>
                <w:szCs w:val="28"/>
              </w:rPr>
            </w:pPr>
            <w:r w:rsidRPr="00262E27">
              <w:rPr>
                <w:rFonts w:ascii="Times New Roman" w:hAnsi="Times New Roman" w:cs="Times New Roman"/>
                <w:sz w:val="28"/>
                <w:szCs w:val="28"/>
              </w:rPr>
              <w:t>английский</w:t>
            </w:r>
          </w:p>
        </w:tc>
        <w:tc>
          <w:tcPr>
            <w:tcW w:w="2410" w:type="dxa"/>
          </w:tcPr>
          <w:p w:rsidR="00781A57" w:rsidRPr="00262E27" w:rsidRDefault="00781A57" w:rsidP="00921237">
            <w:pPr>
              <w:spacing w:line="276" w:lineRule="auto"/>
              <w:jc w:val="both"/>
              <w:rPr>
                <w:rFonts w:ascii="Times New Roman" w:hAnsi="Times New Roman" w:cs="Times New Roman"/>
                <w:sz w:val="28"/>
                <w:szCs w:val="28"/>
              </w:rPr>
            </w:pPr>
            <w:r w:rsidRPr="00262E27">
              <w:rPr>
                <w:rFonts w:ascii="Times New Roman" w:hAnsi="Times New Roman" w:cs="Times New Roman"/>
                <w:sz w:val="28"/>
                <w:szCs w:val="28"/>
              </w:rPr>
              <w:t xml:space="preserve">клиринг </w:t>
            </w:r>
          </w:p>
        </w:tc>
        <w:tc>
          <w:tcPr>
            <w:tcW w:w="3152" w:type="dxa"/>
          </w:tcPr>
          <w:p w:rsidR="00781A57" w:rsidRPr="00262E27" w:rsidRDefault="00781A57" w:rsidP="00921237">
            <w:pPr>
              <w:spacing w:line="276" w:lineRule="auto"/>
              <w:jc w:val="both"/>
              <w:rPr>
                <w:rFonts w:ascii="Times New Roman" w:hAnsi="Times New Roman" w:cs="Times New Roman"/>
                <w:sz w:val="28"/>
                <w:szCs w:val="28"/>
              </w:rPr>
            </w:pPr>
            <w:r w:rsidRPr="00262E27">
              <w:rPr>
                <w:rFonts w:ascii="Times New Roman" w:hAnsi="Times New Roman" w:cs="Times New Roman"/>
                <w:sz w:val="28"/>
                <w:szCs w:val="28"/>
              </w:rPr>
              <w:t>транскрипция/</w:t>
            </w:r>
          </w:p>
          <w:p w:rsidR="00781A57" w:rsidRPr="00262E27" w:rsidRDefault="00781A57" w:rsidP="00921237">
            <w:pPr>
              <w:spacing w:line="276" w:lineRule="auto"/>
              <w:jc w:val="both"/>
              <w:rPr>
                <w:rFonts w:ascii="Times New Roman" w:hAnsi="Times New Roman" w:cs="Times New Roman"/>
                <w:sz w:val="28"/>
                <w:szCs w:val="28"/>
              </w:rPr>
            </w:pPr>
            <w:r w:rsidRPr="00262E27">
              <w:rPr>
                <w:rFonts w:ascii="Times New Roman" w:hAnsi="Times New Roman" w:cs="Times New Roman"/>
                <w:sz w:val="28"/>
                <w:szCs w:val="28"/>
              </w:rPr>
              <w:t>транслитерация</w:t>
            </w:r>
          </w:p>
        </w:tc>
      </w:tr>
      <w:tr w:rsidR="00781A57" w:rsidTr="00921237">
        <w:tc>
          <w:tcPr>
            <w:tcW w:w="1809" w:type="dxa"/>
          </w:tcPr>
          <w:p w:rsidR="00781A57" w:rsidRPr="00262E27" w:rsidRDefault="00781A57" w:rsidP="00921237">
            <w:pPr>
              <w:spacing w:line="276" w:lineRule="auto"/>
              <w:jc w:val="both"/>
              <w:rPr>
                <w:rFonts w:ascii="Times New Roman" w:hAnsi="Times New Roman" w:cs="Times New Roman"/>
                <w:sz w:val="28"/>
                <w:szCs w:val="28"/>
              </w:rPr>
            </w:pPr>
            <w:proofErr w:type="spellStart"/>
            <w:r w:rsidRPr="00262E27">
              <w:rPr>
                <w:rFonts w:ascii="Times New Roman" w:hAnsi="Times New Roman" w:cs="Times New Roman"/>
                <w:sz w:val="28"/>
                <w:szCs w:val="28"/>
              </w:rPr>
              <w:t>Polizei</w:t>
            </w:r>
            <w:proofErr w:type="spellEnd"/>
          </w:p>
        </w:tc>
        <w:tc>
          <w:tcPr>
            <w:tcW w:w="2268" w:type="dxa"/>
          </w:tcPr>
          <w:p w:rsidR="00781A57" w:rsidRPr="00262E27" w:rsidRDefault="00781A57" w:rsidP="00921237">
            <w:pPr>
              <w:spacing w:line="276" w:lineRule="auto"/>
              <w:jc w:val="both"/>
              <w:rPr>
                <w:rFonts w:ascii="Times New Roman" w:hAnsi="Times New Roman" w:cs="Times New Roman"/>
                <w:sz w:val="28"/>
                <w:szCs w:val="28"/>
              </w:rPr>
            </w:pPr>
            <w:r w:rsidRPr="00262E27">
              <w:rPr>
                <w:rFonts w:ascii="Times New Roman" w:hAnsi="Times New Roman" w:cs="Times New Roman"/>
                <w:sz w:val="28"/>
                <w:szCs w:val="28"/>
              </w:rPr>
              <w:t>немецкий</w:t>
            </w:r>
          </w:p>
        </w:tc>
        <w:tc>
          <w:tcPr>
            <w:tcW w:w="2410" w:type="dxa"/>
          </w:tcPr>
          <w:p w:rsidR="00781A57" w:rsidRPr="00262E27" w:rsidRDefault="00781A57" w:rsidP="00921237">
            <w:pPr>
              <w:spacing w:line="276" w:lineRule="auto"/>
              <w:jc w:val="both"/>
              <w:rPr>
                <w:rFonts w:ascii="Times New Roman" w:hAnsi="Times New Roman" w:cs="Times New Roman"/>
                <w:sz w:val="28"/>
                <w:szCs w:val="28"/>
              </w:rPr>
            </w:pPr>
            <w:r w:rsidRPr="00262E27">
              <w:rPr>
                <w:rFonts w:ascii="Times New Roman" w:hAnsi="Times New Roman" w:cs="Times New Roman"/>
                <w:sz w:val="28"/>
                <w:szCs w:val="28"/>
              </w:rPr>
              <w:t>полиция</w:t>
            </w:r>
          </w:p>
        </w:tc>
        <w:tc>
          <w:tcPr>
            <w:tcW w:w="3152" w:type="dxa"/>
          </w:tcPr>
          <w:p w:rsidR="00781A57" w:rsidRPr="00262E27" w:rsidRDefault="00781A57" w:rsidP="00921237">
            <w:pPr>
              <w:spacing w:line="276" w:lineRule="auto"/>
              <w:jc w:val="both"/>
              <w:rPr>
                <w:rFonts w:ascii="Times New Roman" w:hAnsi="Times New Roman" w:cs="Times New Roman"/>
                <w:sz w:val="28"/>
                <w:szCs w:val="28"/>
              </w:rPr>
            </w:pPr>
            <w:r w:rsidRPr="00262E27">
              <w:rPr>
                <w:rFonts w:ascii="Times New Roman" w:hAnsi="Times New Roman" w:cs="Times New Roman"/>
                <w:sz w:val="28"/>
                <w:szCs w:val="28"/>
              </w:rPr>
              <w:t>полукалька</w:t>
            </w:r>
          </w:p>
        </w:tc>
      </w:tr>
      <w:tr w:rsidR="00781A57" w:rsidTr="00921237">
        <w:tc>
          <w:tcPr>
            <w:tcW w:w="1809" w:type="dxa"/>
          </w:tcPr>
          <w:p w:rsidR="00781A57" w:rsidRPr="00262E27" w:rsidRDefault="00781A57" w:rsidP="00921237">
            <w:pPr>
              <w:spacing w:line="276" w:lineRule="auto"/>
              <w:jc w:val="both"/>
              <w:rPr>
                <w:rFonts w:ascii="Times New Roman" w:hAnsi="Times New Roman" w:cs="Times New Roman"/>
                <w:sz w:val="28"/>
                <w:szCs w:val="28"/>
              </w:rPr>
            </w:pPr>
            <w:proofErr w:type="spellStart"/>
            <w:r w:rsidRPr="00262E27">
              <w:rPr>
                <w:rFonts w:ascii="Times New Roman" w:hAnsi="Times New Roman" w:cs="Times New Roman"/>
                <w:sz w:val="28"/>
                <w:szCs w:val="28"/>
              </w:rPr>
              <w:t>jurisprudentia</w:t>
            </w:r>
            <w:proofErr w:type="spellEnd"/>
          </w:p>
        </w:tc>
        <w:tc>
          <w:tcPr>
            <w:tcW w:w="2268" w:type="dxa"/>
          </w:tcPr>
          <w:p w:rsidR="00781A57" w:rsidRPr="00262E27" w:rsidRDefault="00781A57" w:rsidP="00921237">
            <w:pPr>
              <w:spacing w:line="276" w:lineRule="auto"/>
              <w:jc w:val="both"/>
              <w:rPr>
                <w:rFonts w:ascii="Times New Roman" w:hAnsi="Times New Roman" w:cs="Times New Roman"/>
                <w:sz w:val="28"/>
                <w:szCs w:val="28"/>
              </w:rPr>
            </w:pPr>
            <w:r w:rsidRPr="00262E27">
              <w:rPr>
                <w:rFonts w:ascii="Times New Roman" w:hAnsi="Times New Roman" w:cs="Times New Roman"/>
                <w:sz w:val="28"/>
                <w:szCs w:val="28"/>
              </w:rPr>
              <w:t>латынь</w:t>
            </w:r>
          </w:p>
        </w:tc>
        <w:tc>
          <w:tcPr>
            <w:tcW w:w="2410" w:type="dxa"/>
          </w:tcPr>
          <w:p w:rsidR="00781A57" w:rsidRPr="00262E27" w:rsidRDefault="00781A57" w:rsidP="00921237">
            <w:pPr>
              <w:spacing w:line="276" w:lineRule="auto"/>
              <w:jc w:val="both"/>
              <w:rPr>
                <w:rFonts w:ascii="Times New Roman" w:hAnsi="Times New Roman" w:cs="Times New Roman"/>
                <w:sz w:val="28"/>
                <w:szCs w:val="28"/>
              </w:rPr>
            </w:pPr>
            <w:r w:rsidRPr="00262E27">
              <w:rPr>
                <w:rFonts w:ascii="Times New Roman" w:hAnsi="Times New Roman" w:cs="Times New Roman"/>
                <w:sz w:val="28"/>
                <w:szCs w:val="28"/>
              </w:rPr>
              <w:t>юриспруденция</w:t>
            </w:r>
          </w:p>
        </w:tc>
        <w:tc>
          <w:tcPr>
            <w:tcW w:w="3152" w:type="dxa"/>
          </w:tcPr>
          <w:p w:rsidR="00781A57" w:rsidRPr="00262E27" w:rsidRDefault="00781A57" w:rsidP="00921237">
            <w:pPr>
              <w:spacing w:line="276" w:lineRule="auto"/>
              <w:jc w:val="both"/>
              <w:rPr>
                <w:rFonts w:ascii="Times New Roman" w:hAnsi="Times New Roman" w:cs="Times New Roman"/>
                <w:sz w:val="28"/>
                <w:szCs w:val="28"/>
              </w:rPr>
            </w:pPr>
            <w:r w:rsidRPr="00262E27">
              <w:rPr>
                <w:rFonts w:ascii="Times New Roman" w:hAnsi="Times New Roman" w:cs="Times New Roman"/>
                <w:sz w:val="28"/>
                <w:szCs w:val="28"/>
              </w:rPr>
              <w:t>полукалька</w:t>
            </w:r>
          </w:p>
        </w:tc>
      </w:tr>
      <w:tr w:rsidR="00781A57" w:rsidTr="00921237">
        <w:tc>
          <w:tcPr>
            <w:tcW w:w="1809" w:type="dxa"/>
          </w:tcPr>
          <w:p w:rsidR="00781A57" w:rsidRPr="00262E27" w:rsidRDefault="00781A57" w:rsidP="00921237">
            <w:pPr>
              <w:spacing w:line="276" w:lineRule="auto"/>
              <w:jc w:val="both"/>
              <w:rPr>
                <w:rFonts w:ascii="Times New Roman" w:hAnsi="Times New Roman" w:cs="Times New Roman"/>
                <w:sz w:val="28"/>
                <w:szCs w:val="28"/>
              </w:rPr>
            </w:pPr>
            <w:proofErr w:type="spellStart"/>
            <w:r w:rsidRPr="00262E27">
              <w:rPr>
                <w:rFonts w:ascii="Times New Roman" w:hAnsi="Times New Roman" w:cs="Times New Roman"/>
                <w:sz w:val="28"/>
                <w:szCs w:val="28"/>
              </w:rPr>
              <w:t>justitia</w:t>
            </w:r>
            <w:proofErr w:type="spellEnd"/>
          </w:p>
        </w:tc>
        <w:tc>
          <w:tcPr>
            <w:tcW w:w="2268" w:type="dxa"/>
          </w:tcPr>
          <w:p w:rsidR="00781A57" w:rsidRPr="00262E27" w:rsidRDefault="00781A57" w:rsidP="00921237">
            <w:pPr>
              <w:spacing w:line="276" w:lineRule="auto"/>
              <w:jc w:val="both"/>
              <w:rPr>
                <w:rFonts w:ascii="Times New Roman" w:hAnsi="Times New Roman" w:cs="Times New Roman"/>
                <w:sz w:val="28"/>
                <w:szCs w:val="28"/>
              </w:rPr>
            </w:pPr>
            <w:r w:rsidRPr="00262E27">
              <w:rPr>
                <w:rFonts w:ascii="Times New Roman" w:hAnsi="Times New Roman" w:cs="Times New Roman"/>
                <w:sz w:val="28"/>
                <w:szCs w:val="28"/>
              </w:rPr>
              <w:t>латынь</w:t>
            </w:r>
          </w:p>
        </w:tc>
        <w:tc>
          <w:tcPr>
            <w:tcW w:w="2410" w:type="dxa"/>
          </w:tcPr>
          <w:p w:rsidR="00781A57" w:rsidRPr="00262E27" w:rsidRDefault="00781A57" w:rsidP="00921237">
            <w:pPr>
              <w:spacing w:line="276" w:lineRule="auto"/>
              <w:jc w:val="both"/>
              <w:rPr>
                <w:rFonts w:ascii="Times New Roman" w:hAnsi="Times New Roman" w:cs="Times New Roman"/>
                <w:sz w:val="28"/>
                <w:szCs w:val="28"/>
              </w:rPr>
            </w:pPr>
            <w:r w:rsidRPr="00262E27">
              <w:rPr>
                <w:rFonts w:ascii="Times New Roman" w:hAnsi="Times New Roman" w:cs="Times New Roman"/>
                <w:sz w:val="28"/>
                <w:szCs w:val="28"/>
              </w:rPr>
              <w:t>юстиция</w:t>
            </w:r>
          </w:p>
        </w:tc>
        <w:tc>
          <w:tcPr>
            <w:tcW w:w="3152" w:type="dxa"/>
          </w:tcPr>
          <w:p w:rsidR="00781A57" w:rsidRPr="00262E27" w:rsidRDefault="00781A57" w:rsidP="00921237">
            <w:pPr>
              <w:spacing w:line="276" w:lineRule="auto"/>
              <w:jc w:val="both"/>
              <w:rPr>
                <w:rFonts w:ascii="Times New Roman" w:hAnsi="Times New Roman" w:cs="Times New Roman"/>
                <w:sz w:val="28"/>
                <w:szCs w:val="28"/>
              </w:rPr>
            </w:pPr>
            <w:r w:rsidRPr="00262E27">
              <w:rPr>
                <w:rFonts w:ascii="Times New Roman" w:hAnsi="Times New Roman" w:cs="Times New Roman"/>
                <w:sz w:val="28"/>
                <w:szCs w:val="28"/>
              </w:rPr>
              <w:t>полукалька</w:t>
            </w:r>
          </w:p>
        </w:tc>
      </w:tr>
      <w:tr w:rsidR="00781A57" w:rsidTr="00921237">
        <w:trPr>
          <w:trHeight w:val="261"/>
        </w:trPr>
        <w:tc>
          <w:tcPr>
            <w:tcW w:w="1809" w:type="dxa"/>
          </w:tcPr>
          <w:p w:rsidR="00781A57" w:rsidRPr="00262E27" w:rsidRDefault="00781A57" w:rsidP="00921237">
            <w:pPr>
              <w:spacing w:line="276" w:lineRule="auto"/>
              <w:jc w:val="both"/>
              <w:rPr>
                <w:rFonts w:ascii="Times New Roman" w:hAnsi="Times New Roman" w:cs="Times New Roman"/>
                <w:sz w:val="28"/>
                <w:szCs w:val="28"/>
              </w:rPr>
            </w:pPr>
            <w:proofErr w:type="spellStart"/>
            <w:r w:rsidRPr="00262E27">
              <w:rPr>
                <w:rFonts w:ascii="Times New Roman" w:hAnsi="Times New Roman" w:cs="Times New Roman"/>
                <w:sz w:val="28"/>
                <w:szCs w:val="28"/>
              </w:rPr>
              <w:t>federalisme</w:t>
            </w:r>
            <w:proofErr w:type="spellEnd"/>
          </w:p>
        </w:tc>
        <w:tc>
          <w:tcPr>
            <w:tcW w:w="2268" w:type="dxa"/>
          </w:tcPr>
          <w:p w:rsidR="00781A57" w:rsidRPr="00262E27" w:rsidRDefault="00781A57" w:rsidP="00921237">
            <w:pPr>
              <w:spacing w:line="276" w:lineRule="auto"/>
              <w:jc w:val="both"/>
              <w:rPr>
                <w:rFonts w:ascii="Times New Roman" w:hAnsi="Times New Roman" w:cs="Times New Roman"/>
                <w:sz w:val="28"/>
                <w:szCs w:val="28"/>
              </w:rPr>
            </w:pPr>
            <w:r w:rsidRPr="00262E27">
              <w:rPr>
                <w:rFonts w:ascii="Times New Roman" w:hAnsi="Times New Roman" w:cs="Times New Roman"/>
                <w:sz w:val="28"/>
                <w:szCs w:val="28"/>
              </w:rPr>
              <w:t>французский</w:t>
            </w:r>
          </w:p>
        </w:tc>
        <w:tc>
          <w:tcPr>
            <w:tcW w:w="2410" w:type="dxa"/>
          </w:tcPr>
          <w:p w:rsidR="00781A57" w:rsidRPr="00262E27" w:rsidRDefault="00781A57" w:rsidP="00921237">
            <w:pPr>
              <w:spacing w:line="276" w:lineRule="auto"/>
              <w:jc w:val="both"/>
              <w:rPr>
                <w:rFonts w:ascii="Times New Roman" w:hAnsi="Times New Roman" w:cs="Times New Roman"/>
                <w:sz w:val="28"/>
                <w:szCs w:val="28"/>
              </w:rPr>
            </w:pPr>
            <w:r w:rsidRPr="00262E27">
              <w:rPr>
                <w:rFonts w:ascii="Times New Roman" w:hAnsi="Times New Roman" w:cs="Times New Roman"/>
                <w:sz w:val="28"/>
                <w:szCs w:val="28"/>
              </w:rPr>
              <w:t>федерализм</w:t>
            </w:r>
          </w:p>
        </w:tc>
        <w:tc>
          <w:tcPr>
            <w:tcW w:w="3152" w:type="dxa"/>
          </w:tcPr>
          <w:p w:rsidR="00781A57" w:rsidRPr="00262E27" w:rsidRDefault="00781A57" w:rsidP="00921237">
            <w:pPr>
              <w:spacing w:line="276" w:lineRule="auto"/>
              <w:jc w:val="both"/>
              <w:rPr>
                <w:rFonts w:ascii="Times New Roman" w:hAnsi="Times New Roman" w:cs="Times New Roman"/>
                <w:sz w:val="28"/>
                <w:szCs w:val="28"/>
              </w:rPr>
            </w:pPr>
            <w:r w:rsidRPr="00262E27">
              <w:rPr>
                <w:rFonts w:ascii="Times New Roman" w:hAnsi="Times New Roman" w:cs="Times New Roman"/>
                <w:sz w:val="28"/>
                <w:szCs w:val="28"/>
              </w:rPr>
              <w:t>транскрипция</w:t>
            </w:r>
          </w:p>
        </w:tc>
      </w:tr>
      <w:tr w:rsidR="00781A57" w:rsidTr="00921237">
        <w:trPr>
          <w:trHeight w:val="263"/>
        </w:trPr>
        <w:tc>
          <w:tcPr>
            <w:tcW w:w="1809" w:type="dxa"/>
          </w:tcPr>
          <w:p w:rsidR="00781A57" w:rsidRPr="00262E27" w:rsidRDefault="00781A57" w:rsidP="00921237">
            <w:pPr>
              <w:spacing w:line="276" w:lineRule="auto"/>
              <w:jc w:val="both"/>
              <w:rPr>
                <w:rFonts w:ascii="Times New Roman" w:hAnsi="Times New Roman" w:cs="Times New Roman"/>
                <w:sz w:val="28"/>
                <w:szCs w:val="28"/>
              </w:rPr>
            </w:pPr>
            <w:proofErr w:type="spellStart"/>
            <w:r w:rsidRPr="00262E27">
              <w:rPr>
                <w:rFonts w:ascii="Times New Roman" w:hAnsi="Times New Roman" w:cs="Times New Roman"/>
                <w:sz w:val="28"/>
                <w:szCs w:val="28"/>
              </w:rPr>
              <w:t>estoppel</w:t>
            </w:r>
            <w:proofErr w:type="spellEnd"/>
          </w:p>
        </w:tc>
        <w:tc>
          <w:tcPr>
            <w:tcW w:w="2268" w:type="dxa"/>
          </w:tcPr>
          <w:p w:rsidR="00781A57" w:rsidRPr="00262E27" w:rsidRDefault="00781A57" w:rsidP="00921237">
            <w:pPr>
              <w:spacing w:line="276" w:lineRule="auto"/>
              <w:jc w:val="both"/>
              <w:rPr>
                <w:rFonts w:ascii="Times New Roman" w:hAnsi="Times New Roman" w:cs="Times New Roman"/>
                <w:sz w:val="28"/>
                <w:szCs w:val="28"/>
              </w:rPr>
            </w:pPr>
            <w:r w:rsidRPr="00262E27">
              <w:rPr>
                <w:rFonts w:ascii="Times New Roman" w:hAnsi="Times New Roman" w:cs="Times New Roman"/>
                <w:sz w:val="28"/>
                <w:szCs w:val="28"/>
              </w:rPr>
              <w:t xml:space="preserve">английский </w:t>
            </w:r>
          </w:p>
        </w:tc>
        <w:tc>
          <w:tcPr>
            <w:tcW w:w="2410" w:type="dxa"/>
          </w:tcPr>
          <w:p w:rsidR="00781A57" w:rsidRPr="00262E27" w:rsidRDefault="00781A57" w:rsidP="00921237">
            <w:pPr>
              <w:spacing w:line="276" w:lineRule="auto"/>
              <w:jc w:val="both"/>
              <w:rPr>
                <w:rFonts w:ascii="Times New Roman" w:hAnsi="Times New Roman" w:cs="Times New Roman"/>
                <w:sz w:val="28"/>
                <w:szCs w:val="28"/>
              </w:rPr>
            </w:pPr>
            <w:proofErr w:type="spellStart"/>
            <w:r w:rsidRPr="00262E27">
              <w:rPr>
                <w:rFonts w:ascii="Times New Roman" w:hAnsi="Times New Roman" w:cs="Times New Roman"/>
                <w:sz w:val="28"/>
                <w:szCs w:val="28"/>
              </w:rPr>
              <w:t>эстоппель</w:t>
            </w:r>
            <w:proofErr w:type="spellEnd"/>
          </w:p>
        </w:tc>
        <w:tc>
          <w:tcPr>
            <w:tcW w:w="3152" w:type="dxa"/>
          </w:tcPr>
          <w:p w:rsidR="00781A57" w:rsidRPr="00262E27" w:rsidRDefault="00781A57" w:rsidP="00921237">
            <w:pPr>
              <w:spacing w:line="276" w:lineRule="auto"/>
              <w:jc w:val="both"/>
              <w:rPr>
                <w:rFonts w:ascii="Times New Roman" w:hAnsi="Times New Roman" w:cs="Times New Roman"/>
                <w:sz w:val="28"/>
                <w:szCs w:val="28"/>
              </w:rPr>
            </w:pPr>
            <w:r w:rsidRPr="00262E27">
              <w:rPr>
                <w:rFonts w:ascii="Times New Roman" w:hAnsi="Times New Roman" w:cs="Times New Roman"/>
                <w:sz w:val="28"/>
                <w:szCs w:val="28"/>
              </w:rPr>
              <w:t>транслитерация</w:t>
            </w:r>
          </w:p>
        </w:tc>
      </w:tr>
      <w:tr w:rsidR="00781A57" w:rsidTr="00921237">
        <w:trPr>
          <w:trHeight w:val="75"/>
        </w:trPr>
        <w:tc>
          <w:tcPr>
            <w:tcW w:w="1809" w:type="dxa"/>
          </w:tcPr>
          <w:p w:rsidR="00781A57" w:rsidRPr="00262E27" w:rsidRDefault="00781A57" w:rsidP="00921237">
            <w:pPr>
              <w:spacing w:line="276" w:lineRule="auto"/>
              <w:jc w:val="both"/>
              <w:rPr>
                <w:rFonts w:ascii="Times New Roman" w:hAnsi="Times New Roman" w:cs="Times New Roman"/>
                <w:sz w:val="28"/>
                <w:szCs w:val="28"/>
              </w:rPr>
            </w:pPr>
            <w:proofErr w:type="spellStart"/>
            <w:r w:rsidRPr="00262E27">
              <w:rPr>
                <w:rFonts w:ascii="Times New Roman" w:hAnsi="Times New Roman" w:cs="Times New Roman"/>
                <w:sz w:val="28"/>
                <w:szCs w:val="28"/>
              </w:rPr>
              <w:t>Strafe</w:t>
            </w:r>
            <w:proofErr w:type="spellEnd"/>
          </w:p>
        </w:tc>
        <w:tc>
          <w:tcPr>
            <w:tcW w:w="2268" w:type="dxa"/>
          </w:tcPr>
          <w:p w:rsidR="00781A57" w:rsidRPr="00262E27" w:rsidRDefault="00781A57" w:rsidP="00921237">
            <w:pPr>
              <w:spacing w:line="276" w:lineRule="auto"/>
              <w:jc w:val="both"/>
              <w:rPr>
                <w:rFonts w:ascii="Times New Roman" w:hAnsi="Times New Roman" w:cs="Times New Roman"/>
                <w:sz w:val="28"/>
                <w:szCs w:val="28"/>
              </w:rPr>
            </w:pPr>
            <w:r w:rsidRPr="00262E27">
              <w:rPr>
                <w:rFonts w:ascii="Times New Roman" w:hAnsi="Times New Roman" w:cs="Times New Roman"/>
                <w:sz w:val="28"/>
                <w:szCs w:val="28"/>
              </w:rPr>
              <w:t xml:space="preserve">немецкий </w:t>
            </w:r>
          </w:p>
        </w:tc>
        <w:tc>
          <w:tcPr>
            <w:tcW w:w="2410" w:type="dxa"/>
          </w:tcPr>
          <w:p w:rsidR="00781A57" w:rsidRPr="00262E27" w:rsidRDefault="00781A57" w:rsidP="00921237">
            <w:pPr>
              <w:spacing w:line="276" w:lineRule="auto"/>
              <w:jc w:val="both"/>
              <w:rPr>
                <w:rFonts w:ascii="Times New Roman" w:hAnsi="Times New Roman" w:cs="Times New Roman"/>
                <w:sz w:val="28"/>
                <w:szCs w:val="28"/>
              </w:rPr>
            </w:pPr>
            <w:r w:rsidRPr="00262E27">
              <w:rPr>
                <w:rFonts w:ascii="Times New Roman" w:hAnsi="Times New Roman" w:cs="Times New Roman"/>
                <w:sz w:val="28"/>
                <w:szCs w:val="28"/>
              </w:rPr>
              <w:t>штраф</w:t>
            </w:r>
          </w:p>
        </w:tc>
        <w:tc>
          <w:tcPr>
            <w:tcW w:w="3152" w:type="dxa"/>
          </w:tcPr>
          <w:p w:rsidR="00781A57" w:rsidRPr="00262E27" w:rsidRDefault="00781A57" w:rsidP="00921237">
            <w:pPr>
              <w:spacing w:line="276" w:lineRule="auto"/>
              <w:jc w:val="both"/>
              <w:rPr>
                <w:rFonts w:ascii="Times New Roman" w:hAnsi="Times New Roman" w:cs="Times New Roman"/>
                <w:sz w:val="28"/>
                <w:szCs w:val="28"/>
              </w:rPr>
            </w:pPr>
            <w:r w:rsidRPr="00262E27">
              <w:rPr>
                <w:rFonts w:ascii="Times New Roman" w:hAnsi="Times New Roman" w:cs="Times New Roman"/>
                <w:sz w:val="28"/>
                <w:szCs w:val="28"/>
              </w:rPr>
              <w:t>транскрипция</w:t>
            </w:r>
          </w:p>
        </w:tc>
      </w:tr>
      <w:tr w:rsidR="00781A57" w:rsidTr="00921237">
        <w:trPr>
          <w:trHeight w:val="137"/>
        </w:trPr>
        <w:tc>
          <w:tcPr>
            <w:tcW w:w="1809" w:type="dxa"/>
          </w:tcPr>
          <w:p w:rsidR="00781A57" w:rsidRPr="00262E27" w:rsidRDefault="00781A57" w:rsidP="00921237">
            <w:pPr>
              <w:spacing w:line="276" w:lineRule="auto"/>
              <w:jc w:val="both"/>
              <w:rPr>
                <w:rFonts w:ascii="Times New Roman" w:hAnsi="Times New Roman" w:cs="Times New Roman"/>
                <w:sz w:val="28"/>
                <w:szCs w:val="28"/>
              </w:rPr>
            </w:pPr>
            <w:proofErr w:type="spellStart"/>
            <w:r w:rsidRPr="00262E27">
              <w:rPr>
                <w:rFonts w:ascii="Times New Roman" w:hAnsi="Times New Roman" w:cs="Times New Roman"/>
                <w:sz w:val="28"/>
                <w:szCs w:val="28"/>
              </w:rPr>
              <w:t>cessio</w:t>
            </w:r>
            <w:proofErr w:type="spellEnd"/>
          </w:p>
        </w:tc>
        <w:tc>
          <w:tcPr>
            <w:tcW w:w="2268" w:type="dxa"/>
          </w:tcPr>
          <w:p w:rsidR="00781A57" w:rsidRPr="00262E27" w:rsidRDefault="00781A57" w:rsidP="00921237">
            <w:pPr>
              <w:spacing w:line="276" w:lineRule="auto"/>
              <w:jc w:val="both"/>
              <w:rPr>
                <w:rFonts w:ascii="Times New Roman" w:hAnsi="Times New Roman" w:cs="Times New Roman"/>
                <w:sz w:val="28"/>
                <w:szCs w:val="28"/>
              </w:rPr>
            </w:pPr>
            <w:r w:rsidRPr="00262E27">
              <w:rPr>
                <w:rFonts w:ascii="Times New Roman" w:hAnsi="Times New Roman" w:cs="Times New Roman"/>
                <w:sz w:val="28"/>
                <w:szCs w:val="28"/>
              </w:rPr>
              <w:t xml:space="preserve">латынь </w:t>
            </w:r>
          </w:p>
        </w:tc>
        <w:tc>
          <w:tcPr>
            <w:tcW w:w="2410" w:type="dxa"/>
          </w:tcPr>
          <w:p w:rsidR="00781A57" w:rsidRPr="00262E27" w:rsidRDefault="00781A57" w:rsidP="00921237">
            <w:pPr>
              <w:spacing w:line="276" w:lineRule="auto"/>
              <w:jc w:val="both"/>
              <w:rPr>
                <w:rFonts w:ascii="Times New Roman" w:hAnsi="Times New Roman" w:cs="Times New Roman"/>
                <w:sz w:val="28"/>
                <w:szCs w:val="28"/>
              </w:rPr>
            </w:pPr>
            <w:r w:rsidRPr="00262E27">
              <w:rPr>
                <w:rFonts w:ascii="Times New Roman" w:hAnsi="Times New Roman" w:cs="Times New Roman"/>
                <w:sz w:val="28"/>
                <w:szCs w:val="28"/>
              </w:rPr>
              <w:t>цессия</w:t>
            </w:r>
          </w:p>
        </w:tc>
        <w:tc>
          <w:tcPr>
            <w:tcW w:w="3152" w:type="dxa"/>
          </w:tcPr>
          <w:p w:rsidR="00781A57" w:rsidRPr="00262E27" w:rsidRDefault="00781A57" w:rsidP="00921237">
            <w:pPr>
              <w:spacing w:line="276" w:lineRule="auto"/>
              <w:jc w:val="both"/>
              <w:rPr>
                <w:rFonts w:ascii="Times New Roman" w:hAnsi="Times New Roman" w:cs="Times New Roman"/>
                <w:sz w:val="28"/>
                <w:szCs w:val="28"/>
              </w:rPr>
            </w:pPr>
            <w:r w:rsidRPr="00262E27">
              <w:rPr>
                <w:rFonts w:ascii="Times New Roman" w:hAnsi="Times New Roman" w:cs="Times New Roman"/>
                <w:sz w:val="28"/>
                <w:szCs w:val="28"/>
              </w:rPr>
              <w:t>полукалька</w:t>
            </w:r>
          </w:p>
        </w:tc>
      </w:tr>
      <w:tr w:rsidR="00781A57" w:rsidTr="00921237">
        <w:trPr>
          <w:trHeight w:val="119"/>
        </w:trPr>
        <w:tc>
          <w:tcPr>
            <w:tcW w:w="1809" w:type="dxa"/>
          </w:tcPr>
          <w:p w:rsidR="00781A57" w:rsidRPr="00262E27" w:rsidRDefault="00781A57" w:rsidP="00921237">
            <w:pPr>
              <w:spacing w:line="276" w:lineRule="auto"/>
              <w:jc w:val="both"/>
              <w:rPr>
                <w:rFonts w:ascii="Times New Roman" w:hAnsi="Times New Roman" w:cs="Times New Roman"/>
                <w:sz w:val="28"/>
                <w:szCs w:val="28"/>
              </w:rPr>
            </w:pPr>
            <w:proofErr w:type="spellStart"/>
            <w:r w:rsidRPr="00262E27">
              <w:rPr>
                <w:rFonts w:ascii="Times New Roman" w:hAnsi="Times New Roman" w:cs="Times New Roman"/>
                <w:sz w:val="28"/>
                <w:szCs w:val="28"/>
              </w:rPr>
              <w:t>Streikbrecher</w:t>
            </w:r>
            <w:proofErr w:type="spellEnd"/>
          </w:p>
        </w:tc>
        <w:tc>
          <w:tcPr>
            <w:tcW w:w="2268" w:type="dxa"/>
          </w:tcPr>
          <w:p w:rsidR="00781A57" w:rsidRPr="00262E27" w:rsidRDefault="00781A57" w:rsidP="00921237">
            <w:pPr>
              <w:spacing w:line="276" w:lineRule="auto"/>
              <w:jc w:val="both"/>
              <w:rPr>
                <w:rFonts w:ascii="Times New Roman" w:hAnsi="Times New Roman" w:cs="Times New Roman"/>
                <w:sz w:val="28"/>
                <w:szCs w:val="28"/>
              </w:rPr>
            </w:pPr>
            <w:r w:rsidRPr="00262E27">
              <w:rPr>
                <w:rFonts w:ascii="Times New Roman" w:hAnsi="Times New Roman" w:cs="Times New Roman"/>
                <w:sz w:val="28"/>
                <w:szCs w:val="28"/>
              </w:rPr>
              <w:t xml:space="preserve">немецкий </w:t>
            </w:r>
          </w:p>
        </w:tc>
        <w:tc>
          <w:tcPr>
            <w:tcW w:w="2410" w:type="dxa"/>
          </w:tcPr>
          <w:p w:rsidR="00781A57" w:rsidRPr="00262E27" w:rsidRDefault="00781A57" w:rsidP="00921237">
            <w:pPr>
              <w:spacing w:line="276" w:lineRule="auto"/>
              <w:jc w:val="both"/>
              <w:rPr>
                <w:rFonts w:ascii="Times New Roman" w:hAnsi="Times New Roman" w:cs="Times New Roman"/>
                <w:sz w:val="28"/>
                <w:szCs w:val="28"/>
              </w:rPr>
            </w:pPr>
            <w:r w:rsidRPr="00262E27">
              <w:rPr>
                <w:rFonts w:ascii="Times New Roman" w:hAnsi="Times New Roman" w:cs="Times New Roman"/>
                <w:sz w:val="28"/>
                <w:szCs w:val="28"/>
              </w:rPr>
              <w:t>штрейкбрехер</w:t>
            </w:r>
          </w:p>
        </w:tc>
        <w:tc>
          <w:tcPr>
            <w:tcW w:w="3152" w:type="dxa"/>
          </w:tcPr>
          <w:p w:rsidR="00781A57" w:rsidRPr="00262E27" w:rsidRDefault="00781A57" w:rsidP="00921237">
            <w:pPr>
              <w:spacing w:line="276" w:lineRule="auto"/>
              <w:jc w:val="both"/>
              <w:rPr>
                <w:rFonts w:ascii="Times New Roman" w:hAnsi="Times New Roman" w:cs="Times New Roman"/>
                <w:sz w:val="28"/>
                <w:szCs w:val="28"/>
              </w:rPr>
            </w:pPr>
            <w:r w:rsidRPr="00262E27">
              <w:rPr>
                <w:rFonts w:ascii="Times New Roman" w:hAnsi="Times New Roman" w:cs="Times New Roman"/>
                <w:sz w:val="28"/>
                <w:szCs w:val="28"/>
              </w:rPr>
              <w:t>транслитерация</w:t>
            </w:r>
          </w:p>
        </w:tc>
      </w:tr>
      <w:tr w:rsidR="00781A57" w:rsidTr="00921237">
        <w:trPr>
          <w:trHeight w:val="125"/>
        </w:trPr>
        <w:tc>
          <w:tcPr>
            <w:tcW w:w="1809" w:type="dxa"/>
          </w:tcPr>
          <w:p w:rsidR="00781A57" w:rsidRPr="00262E27" w:rsidRDefault="00781A57" w:rsidP="00921237">
            <w:pPr>
              <w:spacing w:line="276" w:lineRule="auto"/>
              <w:jc w:val="both"/>
              <w:rPr>
                <w:rFonts w:ascii="Times New Roman" w:hAnsi="Times New Roman" w:cs="Times New Roman"/>
                <w:sz w:val="28"/>
                <w:szCs w:val="28"/>
              </w:rPr>
            </w:pPr>
            <w:proofErr w:type="spellStart"/>
            <w:r w:rsidRPr="00262E27">
              <w:rPr>
                <w:rFonts w:ascii="Times New Roman" w:hAnsi="Times New Roman" w:cs="Times New Roman"/>
                <w:sz w:val="28"/>
                <w:szCs w:val="28"/>
              </w:rPr>
              <w:t>cheque</w:t>
            </w:r>
            <w:proofErr w:type="spellEnd"/>
          </w:p>
        </w:tc>
        <w:tc>
          <w:tcPr>
            <w:tcW w:w="2268" w:type="dxa"/>
          </w:tcPr>
          <w:p w:rsidR="00781A57" w:rsidRPr="00262E27" w:rsidRDefault="00781A57" w:rsidP="00921237">
            <w:pPr>
              <w:spacing w:line="276" w:lineRule="auto"/>
              <w:jc w:val="both"/>
              <w:rPr>
                <w:rFonts w:ascii="Times New Roman" w:hAnsi="Times New Roman" w:cs="Times New Roman"/>
                <w:sz w:val="28"/>
                <w:szCs w:val="28"/>
              </w:rPr>
            </w:pPr>
            <w:r w:rsidRPr="00262E27">
              <w:rPr>
                <w:rFonts w:ascii="Times New Roman" w:hAnsi="Times New Roman" w:cs="Times New Roman"/>
                <w:sz w:val="28"/>
                <w:szCs w:val="28"/>
              </w:rPr>
              <w:t xml:space="preserve">английский  </w:t>
            </w:r>
          </w:p>
        </w:tc>
        <w:tc>
          <w:tcPr>
            <w:tcW w:w="2410" w:type="dxa"/>
          </w:tcPr>
          <w:p w:rsidR="00781A57" w:rsidRPr="00262E27" w:rsidRDefault="00781A57" w:rsidP="00921237">
            <w:pPr>
              <w:spacing w:line="276" w:lineRule="auto"/>
              <w:jc w:val="both"/>
              <w:rPr>
                <w:rFonts w:ascii="Times New Roman" w:hAnsi="Times New Roman" w:cs="Times New Roman"/>
                <w:sz w:val="28"/>
                <w:szCs w:val="28"/>
              </w:rPr>
            </w:pPr>
            <w:r w:rsidRPr="00262E27">
              <w:rPr>
                <w:rFonts w:ascii="Times New Roman" w:hAnsi="Times New Roman" w:cs="Times New Roman"/>
                <w:sz w:val="28"/>
                <w:szCs w:val="28"/>
              </w:rPr>
              <w:t>чек</w:t>
            </w:r>
          </w:p>
        </w:tc>
        <w:tc>
          <w:tcPr>
            <w:tcW w:w="3152" w:type="dxa"/>
          </w:tcPr>
          <w:p w:rsidR="00781A57" w:rsidRPr="00262E27" w:rsidRDefault="00781A57" w:rsidP="00921237">
            <w:pPr>
              <w:spacing w:line="276" w:lineRule="auto"/>
              <w:jc w:val="both"/>
              <w:rPr>
                <w:rFonts w:ascii="Times New Roman" w:hAnsi="Times New Roman" w:cs="Times New Roman"/>
                <w:sz w:val="28"/>
                <w:szCs w:val="28"/>
              </w:rPr>
            </w:pPr>
            <w:r w:rsidRPr="00262E27">
              <w:rPr>
                <w:rFonts w:ascii="Times New Roman" w:hAnsi="Times New Roman" w:cs="Times New Roman"/>
                <w:sz w:val="28"/>
                <w:szCs w:val="28"/>
              </w:rPr>
              <w:t>транскрипция</w:t>
            </w:r>
          </w:p>
        </w:tc>
      </w:tr>
      <w:tr w:rsidR="00781A57" w:rsidTr="00921237">
        <w:trPr>
          <w:trHeight w:val="131"/>
        </w:trPr>
        <w:tc>
          <w:tcPr>
            <w:tcW w:w="1809" w:type="dxa"/>
          </w:tcPr>
          <w:p w:rsidR="00781A57" w:rsidRPr="00262E27" w:rsidRDefault="00781A57" w:rsidP="00921237">
            <w:pPr>
              <w:spacing w:line="276" w:lineRule="auto"/>
              <w:jc w:val="both"/>
              <w:rPr>
                <w:rFonts w:ascii="Times New Roman" w:hAnsi="Times New Roman" w:cs="Times New Roman"/>
                <w:sz w:val="28"/>
                <w:szCs w:val="28"/>
              </w:rPr>
            </w:pPr>
            <w:proofErr w:type="spellStart"/>
            <w:r w:rsidRPr="00262E27">
              <w:rPr>
                <w:rFonts w:ascii="Times New Roman" w:hAnsi="Times New Roman" w:cs="Times New Roman"/>
                <w:sz w:val="28"/>
                <w:szCs w:val="28"/>
              </w:rPr>
              <w:t>franchise</w:t>
            </w:r>
            <w:proofErr w:type="spellEnd"/>
          </w:p>
        </w:tc>
        <w:tc>
          <w:tcPr>
            <w:tcW w:w="2268" w:type="dxa"/>
          </w:tcPr>
          <w:p w:rsidR="00781A57" w:rsidRPr="00262E27" w:rsidRDefault="00781A57" w:rsidP="00921237">
            <w:pPr>
              <w:spacing w:line="276" w:lineRule="auto"/>
              <w:jc w:val="both"/>
              <w:rPr>
                <w:rFonts w:ascii="Times New Roman" w:hAnsi="Times New Roman" w:cs="Times New Roman"/>
                <w:sz w:val="28"/>
                <w:szCs w:val="28"/>
              </w:rPr>
            </w:pPr>
            <w:r w:rsidRPr="00262E27">
              <w:rPr>
                <w:rFonts w:ascii="Times New Roman" w:hAnsi="Times New Roman" w:cs="Times New Roman"/>
                <w:sz w:val="28"/>
                <w:szCs w:val="28"/>
              </w:rPr>
              <w:t xml:space="preserve">французский </w:t>
            </w:r>
          </w:p>
        </w:tc>
        <w:tc>
          <w:tcPr>
            <w:tcW w:w="2410" w:type="dxa"/>
          </w:tcPr>
          <w:p w:rsidR="00781A57" w:rsidRPr="00262E27" w:rsidRDefault="00781A57" w:rsidP="00921237">
            <w:pPr>
              <w:spacing w:line="276" w:lineRule="auto"/>
              <w:jc w:val="both"/>
              <w:rPr>
                <w:rFonts w:ascii="Times New Roman" w:hAnsi="Times New Roman" w:cs="Times New Roman"/>
                <w:sz w:val="28"/>
                <w:szCs w:val="28"/>
              </w:rPr>
            </w:pPr>
            <w:r w:rsidRPr="00262E27">
              <w:rPr>
                <w:rFonts w:ascii="Times New Roman" w:hAnsi="Times New Roman" w:cs="Times New Roman"/>
                <w:sz w:val="28"/>
                <w:szCs w:val="28"/>
              </w:rPr>
              <w:t>франшиза</w:t>
            </w:r>
          </w:p>
        </w:tc>
        <w:tc>
          <w:tcPr>
            <w:tcW w:w="3152" w:type="dxa"/>
          </w:tcPr>
          <w:p w:rsidR="00781A57" w:rsidRPr="00262E27" w:rsidRDefault="00781A57" w:rsidP="00921237">
            <w:pPr>
              <w:spacing w:line="276" w:lineRule="auto"/>
              <w:jc w:val="both"/>
              <w:rPr>
                <w:rFonts w:ascii="Times New Roman" w:hAnsi="Times New Roman" w:cs="Times New Roman"/>
                <w:sz w:val="28"/>
                <w:szCs w:val="28"/>
              </w:rPr>
            </w:pPr>
            <w:r w:rsidRPr="00262E27">
              <w:rPr>
                <w:rFonts w:ascii="Times New Roman" w:hAnsi="Times New Roman" w:cs="Times New Roman"/>
                <w:sz w:val="28"/>
                <w:szCs w:val="28"/>
              </w:rPr>
              <w:t>транскрипция/</w:t>
            </w:r>
          </w:p>
          <w:p w:rsidR="00781A57" w:rsidRPr="00262E27" w:rsidRDefault="00781A57" w:rsidP="00921237">
            <w:pPr>
              <w:spacing w:line="276" w:lineRule="auto"/>
              <w:jc w:val="both"/>
              <w:rPr>
                <w:rFonts w:ascii="Times New Roman" w:hAnsi="Times New Roman" w:cs="Times New Roman"/>
                <w:sz w:val="28"/>
                <w:szCs w:val="28"/>
              </w:rPr>
            </w:pPr>
            <w:r w:rsidRPr="00262E27">
              <w:rPr>
                <w:rFonts w:ascii="Times New Roman" w:hAnsi="Times New Roman" w:cs="Times New Roman"/>
                <w:sz w:val="28"/>
                <w:szCs w:val="28"/>
              </w:rPr>
              <w:t>транслитерация</w:t>
            </w:r>
          </w:p>
        </w:tc>
      </w:tr>
      <w:tr w:rsidR="00781A57" w:rsidTr="00921237">
        <w:trPr>
          <w:trHeight w:val="131"/>
        </w:trPr>
        <w:tc>
          <w:tcPr>
            <w:tcW w:w="1809" w:type="dxa"/>
          </w:tcPr>
          <w:p w:rsidR="00781A57" w:rsidRPr="00262E27" w:rsidRDefault="00781A57" w:rsidP="00921237">
            <w:pPr>
              <w:spacing w:line="276" w:lineRule="auto"/>
              <w:jc w:val="both"/>
              <w:rPr>
                <w:rFonts w:ascii="Times New Roman" w:hAnsi="Times New Roman" w:cs="Times New Roman"/>
                <w:sz w:val="28"/>
                <w:szCs w:val="28"/>
                <w:highlight w:val="yellow"/>
              </w:rPr>
            </w:pPr>
            <w:proofErr w:type="spellStart"/>
            <w:r w:rsidRPr="00262E27">
              <w:rPr>
                <w:rFonts w:ascii="Times New Roman" w:hAnsi="Times New Roman" w:cs="Times New Roman"/>
                <w:sz w:val="28"/>
                <w:szCs w:val="28"/>
              </w:rPr>
              <w:t>federalisme</w:t>
            </w:r>
            <w:proofErr w:type="spellEnd"/>
            <w:r w:rsidRPr="00262E27">
              <w:rPr>
                <w:rFonts w:ascii="Times New Roman" w:hAnsi="Times New Roman" w:cs="Times New Roman"/>
                <w:sz w:val="28"/>
                <w:szCs w:val="28"/>
              </w:rPr>
              <w:t xml:space="preserve"> </w:t>
            </w:r>
          </w:p>
        </w:tc>
        <w:tc>
          <w:tcPr>
            <w:tcW w:w="2268" w:type="dxa"/>
          </w:tcPr>
          <w:p w:rsidR="00781A57" w:rsidRPr="00262E27" w:rsidRDefault="00781A57" w:rsidP="00921237">
            <w:pPr>
              <w:spacing w:line="276" w:lineRule="auto"/>
              <w:jc w:val="both"/>
              <w:rPr>
                <w:rFonts w:ascii="Times New Roman" w:hAnsi="Times New Roman" w:cs="Times New Roman"/>
                <w:sz w:val="28"/>
                <w:szCs w:val="28"/>
                <w:highlight w:val="yellow"/>
              </w:rPr>
            </w:pPr>
            <w:r w:rsidRPr="00262E27">
              <w:rPr>
                <w:rFonts w:ascii="Times New Roman" w:hAnsi="Times New Roman" w:cs="Times New Roman"/>
                <w:sz w:val="28"/>
                <w:szCs w:val="28"/>
              </w:rPr>
              <w:t>французский</w:t>
            </w:r>
          </w:p>
        </w:tc>
        <w:tc>
          <w:tcPr>
            <w:tcW w:w="2410" w:type="dxa"/>
          </w:tcPr>
          <w:p w:rsidR="00781A57" w:rsidRPr="00262E27" w:rsidRDefault="00781A57" w:rsidP="00921237">
            <w:pPr>
              <w:spacing w:line="276" w:lineRule="auto"/>
              <w:jc w:val="both"/>
              <w:rPr>
                <w:rFonts w:ascii="Times New Roman" w:hAnsi="Times New Roman" w:cs="Times New Roman"/>
                <w:sz w:val="28"/>
                <w:szCs w:val="28"/>
                <w:highlight w:val="yellow"/>
              </w:rPr>
            </w:pPr>
            <w:r w:rsidRPr="00262E27">
              <w:rPr>
                <w:rFonts w:ascii="Times New Roman" w:hAnsi="Times New Roman" w:cs="Times New Roman"/>
                <w:sz w:val="28"/>
                <w:szCs w:val="28"/>
              </w:rPr>
              <w:t>федерализм</w:t>
            </w:r>
          </w:p>
        </w:tc>
        <w:tc>
          <w:tcPr>
            <w:tcW w:w="3152" w:type="dxa"/>
          </w:tcPr>
          <w:p w:rsidR="00781A57" w:rsidRPr="00262E27" w:rsidRDefault="00781A57" w:rsidP="00921237">
            <w:pPr>
              <w:spacing w:line="276" w:lineRule="auto"/>
              <w:jc w:val="both"/>
              <w:rPr>
                <w:rFonts w:ascii="Times New Roman" w:hAnsi="Times New Roman" w:cs="Times New Roman"/>
                <w:sz w:val="28"/>
                <w:szCs w:val="28"/>
                <w:highlight w:val="yellow"/>
              </w:rPr>
            </w:pPr>
            <w:r w:rsidRPr="00262E27">
              <w:rPr>
                <w:rFonts w:ascii="Times New Roman" w:hAnsi="Times New Roman" w:cs="Times New Roman"/>
                <w:sz w:val="28"/>
                <w:szCs w:val="28"/>
              </w:rPr>
              <w:t>транскрипция</w:t>
            </w:r>
          </w:p>
        </w:tc>
      </w:tr>
    </w:tbl>
    <w:p w:rsidR="00781A57" w:rsidRDefault="00781A57" w:rsidP="00781A57">
      <w:pPr>
        <w:ind w:firstLine="567"/>
        <w:jc w:val="both"/>
        <w:rPr>
          <w:rFonts w:ascii="Times New Roman" w:hAnsi="Times New Roman" w:cs="Times New Roman"/>
          <w:color w:val="000000" w:themeColor="text1"/>
          <w:sz w:val="28"/>
          <w:szCs w:val="28"/>
        </w:rPr>
      </w:pPr>
    </w:p>
    <w:p w:rsidR="00781A57" w:rsidRDefault="00781A57" w:rsidP="00781A57">
      <w:pPr>
        <w:ind w:firstLine="567"/>
        <w:jc w:val="both"/>
        <w:rPr>
          <w:rFonts w:ascii="Times New Roman" w:hAnsi="Times New Roman" w:cs="Times New Roman"/>
          <w:color w:val="000000" w:themeColor="text1"/>
          <w:sz w:val="28"/>
          <w:szCs w:val="28"/>
        </w:rPr>
      </w:pPr>
    </w:p>
    <w:p w:rsidR="00781A57" w:rsidRPr="00F137F3" w:rsidRDefault="00781A57" w:rsidP="00F137F3">
      <w:pPr>
        <w:pStyle w:val="2"/>
        <w:spacing w:line="360" w:lineRule="auto"/>
        <w:jc w:val="both"/>
        <w:rPr>
          <w:rFonts w:ascii="Times New Roman" w:hAnsi="Times New Roman" w:cs="Times New Roman"/>
          <w:color w:val="auto"/>
          <w:sz w:val="28"/>
          <w:szCs w:val="28"/>
        </w:rPr>
      </w:pPr>
      <w:bookmarkStart w:id="18" w:name="_Toc158071928"/>
      <w:r w:rsidRPr="00F137F3">
        <w:rPr>
          <w:rFonts w:ascii="Times New Roman" w:hAnsi="Times New Roman" w:cs="Times New Roman"/>
          <w:color w:val="auto"/>
          <w:sz w:val="28"/>
          <w:szCs w:val="28"/>
        </w:rPr>
        <w:t xml:space="preserve">Таблица № 2. </w:t>
      </w:r>
      <w:proofErr w:type="spellStart"/>
      <w:r w:rsidRPr="00F137F3">
        <w:rPr>
          <w:rFonts w:ascii="Times New Roman" w:hAnsi="Times New Roman" w:cs="Times New Roman"/>
          <w:color w:val="auto"/>
          <w:sz w:val="28"/>
          <w:szCs w:val="28"/>
        </w:rPr>
        <w:t>Полиязычные</w:t>
      </w:r>
      <w:proofErr w:type="spellEnd"/>
      <w:r w:rsidRPr="00F137F3">
        <w:rPr>
          <w:rFonts w:ascii="Times New Roman" w:hAnsi="Times New Roman" w:cs="Times New Roman"/>
          <w:color w:val="auto"/>
          <w:sz w:val="28"/>
          <w:szCs w:val="28"/>
        </w:rPr>
        <w:t xml:space="preserve"> заимствования в языке юриспруденции</w:t>
      </w:r>
      <w:bookmarkEnd w:id="18"/>
    </w:p>
    <w:tbl>
      <w:tblPr>
        <w:tblStyle w:val="ab"/>
        <w:tblW w:w="9673" w:type="dxa"/>
        <w:tblInd w:w="108" w:type="dxa"/>
        <w:tblLook w:val="04A0"/>
      </w:tblPr>
      <w:tblGrid>
        <w:gridCol w:w="2302"/>
        <w:gridCol w:w="3686"/>
        <w:gridCol w:w="3685"/>
      </w:tblGrid>
      <w:tr w:rsidR="00781A57" w:rsidTr="00921237">
        <w:tc>
          <w:tcPr>
            <w:tcW w:w="2302" w:type="dxa"/>
          </w:tcPr>
          <w:p w:rsidR="00781A57" w:rsidRPr="00332FFF" w:rsidRDefault="00781A57" w:rsidP="00921237">
            <w:pPr>
              <w:spacing w:line="276" w:lineRule="auto"/>
              <w:jc w:val="center"/>
              <w:rPr>
                <w:rFonts w:ascii="Times New Roman" w:hAnsi="Times New Roman" w:cs="Times New Roman"/>
                <w:b/>
                <w:sz w:val="28"/>
                <w:szCs w:val="28"/>
              </w:rPr>
            </w:pPr>
            <w:r>
              <w:rPr>
                <w:rFonts w:ascii="Times New Roman" w:hAnsi="Times New Roman" w:cs="Times New Roman"/>
                <w:b/>
                <w:sz w:val="28"/>
                <w:szCs w:val="28"/>
              </w:rPr>
              <w:t>С</w:t>
            </w:r>
            <w:r w:rsidRPr="00332FFF">
              <w:rPr>
                <w:rFonts w:ascii="Times New Roman" w:hAnsi="Times New Roman" w:cs="Times New Roman"/>
                <w:b/>
                <w:sz w:val="28"/>
                <w:szCs w:val="28"/>
              </w:rPr>
              <w:t>лово</w:t>
            </w:r>
          </w:p>
        </w:tc>
        <w:tc>
          <w:tcPr>
            <w:tcW w:w="3686" w:type="dxa"/>
          </w:tcPr>
          <w:p w:rsidR="00781A57" w:rsidRPr="00332FFF" w:rsidRDefault="00781A57" w:rsidP="00921237">
            <w:pPr>
              <w:spacing w:line="276" w:lineRule="auto"/>
              <w:jc w:val="center"/>
              <w:rPr>
                <w:rFonts w:ascii="Times New Roman" w:hAnsi="Times New Roman" w:cs="Times New Roman"/>
                <w:b/>
                <w:sz w:val="28"/>
                <w:szCs w:val="28"/>
              </w:rPr>
            </w:pPr>
            <w:r w:rsidRPr="00332FFF">
              <w:rPr>
                <w:rFonts w:ascii="Times New Roman" w:hAnsi="Times New Roman" w:cs="Times New Roman"/>
                <w:b/>
                <w:sz w:val="28"/>
                <w:szCs w:val="28"/>
              </w:rPr>
              <w:t>1-й язык заимствования</w:t>
            </w:r>
          </w:p>
        </w:tc>
        <w:tc>
          <w:tcPr>
            <w:tcW w:w="3685" w:type="dxa"/>
          </w:tcPr>
          <w:p w:rsidR="00781A57" w:rsidRPr="00332FFF" w:rsidRDefault="00781A57" w:rsidP="00921237">
            <w:pPr>
              <w:spacing w:line="276" w:lineRule="auto"/>
              <w:jc w:val="center"/>
              <w:rPr>
                <w:rFonts w:ascii="Times New Roman" w:hAnsi="Times New Roman" w:cs="Times New Roman"/>
                <w:b/>
                <w:sz w:val="28"/>
                <w:szCs w:val="28"/>
              </w:rPr>
            </w:pPr>
            <w:r w:rsidRPr="00332FFF">
              <w:rPr>
                <w:rFonts w:ascii="Times New Roman" w:hAnsi="Times New Roman" w:cs="Times New Roman"/>
                <w:b/>
                <w:sz w:val="28"/>
                <w:szCs w:val="28"/>
              </w:rPr>
              <w:t xml:space="preserve">2-й язык </w:t>
            </w:r>
            <w:proofErr w:type="spellStart"/>
            <w:r w:rsidRPr="00332FFF">
              <w:rPr>
                <w:rFonts w:ascii="Times New Roman" w:hAnsi="Times New Roman" w:cs="Times New Roman"/>
                <w:b/>
                <w:sz w:val="28"/>
                <w:szCs w:val="28"/>
              </w:rPr>
              <w:t>взаимствования</w:t>
            </w:r>
            <w:proofErr w:type="spellEnd"/>
          </w:p>
        </w:tc>
      </w:tr>
      <w:tr w:rsidR="00781A57" w:rsidTr="00921237">
        <w:tc>
          <w:tcPr>
            <w:tcW w:w="2302" w:type="dxa"/>
          </w:tcPr>
          <w:p w:rsidR="00781A57" w:rsidRPr="00332FFF" w:rsidRDefault="00781A57" w:rsidP="00921237">
            <w:pPr>
              <w:spacing w:line="276" w:lineRule="auto"/>
              <w:jc w:val="both"/>
              <w:rPr>
                <w:rFonts w:ascii="Times New Roman" w:hAnsi="Times New Roman" w:cs="Times New Roman"/>
                <w:sz w:val="28"/>
                <w:szCs w:val="28"/>
              </w:rPr>
            </w:pPr>
            <w:proofErr w:type="spellStart"/>
            <w:r w:rsidRPr="00332FFF">
              <w:rPr>
                <w:rFonts w:ascii="Times New Roman" w:hAnsi="Times New Roman" w:cs="Times New Roman"/>
                <w:sz w:val="28"/>
                <w:szCs w:val="28"/>
              </w:rPr>
              <w:t>биоцид</w:t>
            </w:r>
            <w:proofErr w:type="spellEnd"/>
          </w:p>
        </w:tc>
        <w:tc>
          <w:tcPr>
            <w:tcW w:w="3686" w:type="dxa"/>
          </w:tcPr>
          <w:p w:rsidR="00781A57" w:rsidRPr="00332FFF" w:rsidRDefault="00781A57" w:rsidP="00921237">
            <w:pPr>
              <w:spacing w:line="276" w:lineRule="auto"/>
              <w:jc w:val="center"/>
              <w:rPr>
                <w:rFonts w:ascii="Times New Roman" w:hAnsi="Times New Roman" w:cs="Times New Roman"/>
                <w:sz w:val="28"/>
                <w:szCs w:val="28"/>
              </w:rPr>
            </w:pPr>
            <w:proofErr w:type="spellStart"/>
            <w:r w:rsidRPr="00332FFF">
              <w:rPr>
                <w:rFonts w:ascii="Times New Roman" w:hAnsi="Times New Roman" w:cs="Times New Roman"/>
                <w:sz w:val="28"/>
                <w:szCs w:val="28"/>
              </w:rPr>
              <w:t>Bio</w:t>
            </w:r>
            <w:proofErr w:type="spellEnd"/>
            <w:r w:rsidRPr="00332FF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32FFF">
              <w:rPr>
                <w:rFonts w:ascii="Times New Roman" w:hAnsi="Times New Roman" w:cs="Times New Roman"/>
                <w:sz w:val="28"/>
                <w:szCs w:val="28"/>
              </w:rPr>
              <w:t xml:space="preserve">        греческий</w:t>
            </w:r>
          </w:p>
        </w:tc>
        <w:tc>
          <w:tcPr>
            <w:tcW w:w="3685" w:type="dxa"/>
          </w:tcPr>
          <w:p w:rsidR="00781A57" w:rsidRPr="00332FFF" w:rsidRDefault="00682D34" w:rsidP="00921237">
            <w:pPr>
              <w:spacing w:line="276" w:lineRule="auto"/>
              <w:jc w:val="center"/>
              <w:rPr>
                <w:rFonts w:ascii="Times New Roman" w:hAnsi="Times New Roman" w:cs="Times New Roman"/>
                <w:sz w:val="28"/>
                <w:szCs w:val="28"/>
              </w:rPr>
            </w:pPr>
            <w:proofErr w:type="spellStart"/>
            <w:r>
              <w:rPr>
                <w:rFonts w:ascii="Times New Roman" w:hAnsi="Times New Roman" w:cs="Times New Roman"/>
                <w:sz w:val="28"/>
                <w:szCs w:val="28"/>
              </w:rPr>
              <w:t>Сidae</w:t>
            </w:r>
            <w:proofErr w:type="spellEnd"/>
            <w:r>
              <w:rPr>
                <w:rFonts w:ascii="Times New Roman" w:hAnsi="Times New Roman" w:cs="Times New Roman"/>
                <w:sz w:val="28"/>
                <w:szCs w:val="28"/>
              </w:rPr>
              <w:t xml:space="preserve"> </w:t>
            </w:r>
            <w:r w:rsidR="00781A57" w:rsidRPr="00332FFF">
              <w:rPr>
                <w:rFonts w:ascii="Times New Roman" w:hAnsi="Times New Roman" w:cs="Times New Roman"/>
                <w:sz w:val="28"/>
                <w:szCs w:val="28"/>
              </w:rPr>
              <w:t xml:space="preserve">           латинский</w:t>
            </w:r>
          </w:p>
        </w:tc>
      </w:tr>
      <w:tr w:rsidR="00781A57" w:rsidTr="00921237">
        <w:tc>
          <w:tcPr>
            <w:tcW w:w="2302" w:type="dxa"/>
          </w:tcPr>
          <w:p w:rsidR="00781A57" w:rsidRPr="00332FFF" w:rsidRDefault="00781A57" w:rsidP="00921237">
            <w:pPr>
              <w:spacing w:line="276" w:lineRule="auto"/>
              <w:jc w:val="both"/>
              <w:rPr>
                <w:rFonts w:ascii="Times New Roman" w:hAnsi="Times New Roman" w:cs="Times New Roman"/>
                <w:sz w:val="28"/>
                <w:szCs w:val="28"/>
              </w:rPr>
            </w:pPr>
            <w:r w:rsidRPr="00332FFF">
              <w:rPr>
                <w:rFonts w:ascii="Times New Roman" w:hAnsi="Times New Roman" w:cs="Times New Roman"/>
                <w:sz w:val="28"/>
                <w:szCs w:val="28"/>
              </w:rPr>
              <w:t>бюрократия</w:t>
            </w:r>
          </w:p>
        </w:tc>
        <w:tc>
          <w:tcPr>
            <w:tcW w:w="3686" w:type="dxa"/>
          </w:tcPr>
          <w:p w:rsidR="00781A57" w:rsidRPr="00332FFF" w:rsidRDefault="00781A57" w:rsidP="00921237">
            <w:pPr>
              <w:spacing w:line="276" w:lineRule="auto"/>
              <w:jc w:val="center"/>
              <w:rPr>
                <w:rFonts w:ascii="Times New Roman" w:hAnsi="Times New Roman" w:cs="Times New Roman"/>
                <w:sz w:val="28"/>
                <w:szCs w:val="28"/>
              </w:rPr>
            </w:pPr>
            <w:proofErr w:type="spellStart"/>
            <w:r w:rsidRPr="00332FFF">
              <w:rPr>
                <w:rFonts w:ascii="Times New Roman" w:hAnsi="Times New Roman" w:cs="Times New Roman"/>
                <w:sz w:val="28"/>
                <w:szCs w:val="28"/>
              </w:rPr>
              <w:t>Bureau</w:t>
            </w:r>
            <w:proofErr w:type="spellEnd"/>
            <w:r w:rsidRPr="00332FF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32FF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32FFF">
              <w:rPr>
                <w:rFonts w:ascii="Times New Roman" w:hAnsi="Times New Roman" w:cs="Times New Roman"/>
                <w:sz w:val="28"/>
                <w:szCs w:val="28"/>
              </w:rPr>
              <w:t xml:space="preserve"> французский</w:t>
            </w:r>
          </w:p>
        </w:tc>
        <w:tc>
          <w:tcPr>
            <w:tcW w:w="3685" w:type="dxa"/>
          </w:tcPr>
          <w:p w:rsidR="00781A57" w:rsidRPr="00332FFF" w:rsidRDefault="00781A57" w:rsidP="00921237">
            <w:pPr>
              <w:spacing w:line="276" w:lineRule="auto"/>
              <w:jc w:val="center"/>
              <w:rPr>
                <w:rFonts w:ascii="Times New Roman" w:hAnsi="Times New Roman" w:cs="Times New Roman"/>
                <w:sz w:val="28"/>
                <w:szCs w:val="28"/>
              </w:rPr>
            </w:pPr>
            <w:proofErr w:type="spellStart"/>
            <w:r w:rsidRPr="00332FFF">
              <w:rPr>
                <w:rFonts w:ascii="Times New Roman" w:hAnsi="Times New Roman" w:cs="Times New Roman"/>
                <w:sz w:val="28"/>
                <w:szCs w:val="28"/>
              </w:rPr>
              <w:t>kratos</w:t>
            </w:r>
            <w:proofErr w:type="spellEnd"/>
            <w:r w:rsidRPr="00332FFF">
              <w:rPr>
                <w:rFonts w:ascii="Times New Roman" w:hAnsi="Times New Roman" w:cs="Times New Roman"/>
                <w:sz w:val="28"/>
                <w:szCs w:val="28"/>
              </w:rPr>
              <w:t xml:space="preserve">           греческий</w:t>
            </w:r>
          </w:p>
        </w:tc>
      </w:tr>
      <w:tr w:rsidR="00781A57" w:rsidTr="00921237">
        <w:tc>
          <w:tcPr>
            <w:tcW w:w="2302" w:type="dxa"/>
          </w:tcPr>
          <w:p w:rsidR="00781A57" w:rsidRPr="00332FFF" w:rsidRDefault="00781A57" w:rsidP="00921237">
            <w:pPr>
              <w:spacing w:line="276" w:lineRule="auto"/>
              <w:jc w:val="both"/>
              <w:rPr>
                <w:rFonts w:ascii="Times New Roman" w:hAnsi="Times New Roman" w:cs="Times New Roman"/>
                <w:sz w:val="28"/>
                <w:szCs w:val="28"/>
              </w:rPr>
            </w:pPr>
            <w:r w:rsidRPr="00332FFF">
              <w:rPr>
                <w:rFonts w:ascii="Times New Roman" w:hAnsi="Times New Roman" w:cs="Times New Roman"/>
                <w:sz w:val="28"/>
                <w:szCs w:val="28"/>
              </w:rPr>
              <w:t>геноцид</w:t>
            </w:r>
          </w:p>
        </w:tc>
        <w:tc>
          <w:tcPr>
            <w:tcW w:w="3686" w:type="dxa"/>
          </w:tcPr>
          <w:p w:rsidR="00781A57" w:rsidRPr="00332FFF" w:rsidRDefault="00781A57" w:rsidP="00921237">
            <w:pPr>
              <w:spacing w:line="276" w:lineRule="auto"/>
              <w:jc w:val="center"/>
              <w:rPr>
                <w:rFonts w:ascii="Times New Roman" w:hAnsi="Times New Roman" w:cs="Times New Roman"/>
                <w:sz w:val="28"/>
                <w:szCs w:val="28"/>
              </w:rPr>
            </w:pPr>
            <w:proofErr w:type="spellStart"/>
            <w:r w:rsidRPr="00332FFF">
              <w:rPr>
                <w:rFonts w:ascii="Times New Roman" w:hAnsi="Times New Roman" w:cs="Times New Roman"/>
                <w:sz w:val="28"/>
                <w:szCs w:val="28"/>
              </w:rPr>
              <w:t>Genos</w:t>
            </w:r>
            <w:proofErr w:type="spellEnd"/>
            <w:r w:rsidRPr="00332FF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32FFF">
              <w:rPr>
                <w:rFonts w:ascii="Times New Roman" w:hAnsi="Times New Roman" w:cs="Times New Roman"/>
                <w:sz w:val="28"/>
                <w:szCs w:val="28"/>
              </w:rPr>
              <w:t xml:space="preserve">      греческий</w:t>
            </w:r>
          </w:p>
        </w:tc>
        <w:tc>
          <w:tcPr>
            <w:tcW w:w="3685" w:type="dxa"/>
          </w:tcPr>
          <w:p w:rsidR="00781A57" w:rsidRPr="00332FFF" w:rsidRDefault="00682D34" w:rsidP="00921237">
            <w:pPr>
              <w:spacing w:line="276" w:lineRule="auto"/>
              <w:jc w:val="center"/>
              <w:rPr>
                <w:rFonts w:ascii="Times New Roman" w:hAnsi="Times New Roman" w:cs="Times New Roman"/>
                <w:sz w:val="28"/>
                <w:szCs w:val="28"/>
              </w:rPr>
            </w:pPr>
            <w:proofErr w:type="spellStart"/>
            <w:r>
              <w:rPr>
                <w:rFonts w:ascii="Times New Roman" w:hAnsi="Times New Roman" w:cs="Times New Roman"/>
                <w:sz w:val="28"/>
                <w:szCs w:val="28"/>
              </w:rPr>
              <w:t>Сidae</w:t>
            </w:r>
            <w:proofErr w:type="spellEnd"/>
            <w:r>
              <w:rPr>
                <w:rFonts w:ascii="Times New Roman" w:hAnsi="Times New Roman" w:cs="Times New Roman"/>
                <w:sz w:val="28"/>
                <w:szCs w:val="28"/>
              </w:rPr>
              <w:t xml:space="preserve"> </w:t>
            </w:r>
            <w:r w:rsidR="00781A57" w:rsidRPr="00332FFF">
              <w:rPr>
                <w:rFonts w:ascii="Times New Roman" w:hAnsi="Times New Roman" w:cs="Times New Roman"/>
                <w:sz w:val="28"/>
                <w:szCs w:val="28"/>
              </w:rPr>
              <w:t xml:space="preserve">           латинский</w:t>
            </w:r>
          </w:p>
        </w:tc>
      </w:tr>
      <w:tr w:rsidR="00781A57" w:rsidTr="00921237">
        <w:tc>
          <w:tcPr>
            <w:tcW w:w="2302" w:type="dxa"/>
          </w:tcPr>
          <w:p w:rsidR="00781A57" w:rsidRPr="00332FFF" w:rsidRDefault="00781A57" w:rsidP="00921237">
            <w:pPr>
              <w:spacing w:line="276" w:lineRule="auto"/>
              <w:jc w:val="both"/>
              <w:rPr>
                <w:rFonts w:ascii="Times New Roman" w:hAnsi="Times New Roman" w:cs="Times New Roman"/>
                <w:sz w:val="28"/>
                <w:szCs w:val="28"/>
              </w:rPr>
            </w:pPr>
            <w:r w:rsidRPr="00332FFF">
              <w:rPr>
                <w:rFonts w:ascii="Times New Roman" w:hAnsi="Times New Roman" w:cs="Times New Roman"/>
                <w:sz w:val="28"/>
                <w:szCs w:val="28"/>
              </w:rPr>
              <w:t>гиперинфляция</w:t>
            </w:r>
          </w:p>
        </w:tc>
        <w:tc>
          <w:tcPr>
            <w:tcW w:w="3686" w:type="dxa"/>
          </w:tcPr>
          <w:p w:rsidR="00781A57" w:rsidRPr="00332FFF" w:rsidRDefault="00781A57" w:rsidP="00921237">
            <w:pPr>
              <w:spacing w:line="276" w:lineRule="auto"/>
              <w:jc w:val="center"/>
              <w:rPr>
                <w:rFonts w:ascii="Times New Roman" w:hAnsi="Times New Roman" w:cs="Times New Roman"/>
                <w:sz w:val="28"/>
                <w:szCs w:val="28"/>
              </w:rPr>
            </w:pPr>
            <w:proofErr w:type="spellStart"/>
            <w:r w:rsidRPr="00332FFF">
              <w:rPr>
                <w:rFonts w:ascii="Times New Roman" w:hAnsi="Times New Roman" w:cs="Times New Roman"/>
                <w:sz w:val="28"/>
                <w:szCs w:val="28"/>
              </w:rPr>
              <w:t>Hypur</w:t>
            </w:r>
            <w:proofErr w:type="spellEnd"/>
            <w:r w:rsidRPr="00332FF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32FFF">
              <w:rPr>
                <w:rFonts w:ascii="Times New Roman" w:hAnsi="Times New Roman" w:cs="Times New Roman"/>
                <w:sz w:val="28"/>
                <w:szCs w:val="28"/>
              </w:rPr>
              <w:t xml:space="preserve">     латинский</w:t>
            </w:r>
          </w:p>
        </w:tc>
        <w:tc>
          <w:tcPr>
            <w:tcW w:w="3685" w:type="dxa"/>
          </w:tcPr>
          <w:p w:rsidR="00781A57" w:rsidRPr="00332FFF" w:rsidRDefault="00781A57" w:rsidP="00921237">
            <w:pPr>
              <w:spacing w:line="276" w:lineRule="auto"/>
              <w:jc w:val="center"/>
              <w:rPr>
                <w:rFonts w:ascii="Times New Roman" w:hAnsi="Times New Roman" w:cs="Times New Roman"/>
                <w:sz w:val="28"/>
                <w:szCs w:val="28"/>
              </w:rPr>
            </w:pPr>
            <w:proofErr w:type="spellStart"/>
            <w:r w:rsidRPr="00332FFF">
              <w:rPr>
                <w:rFonts w:ascii="Times New Roman" w:hAnsi="Times New Roman" w:cs="Times New Roman"/>
                <w:sz w:val="28"/>
                <w:szCs w:val="28"/>
              </w:rPr>
              <w:t>inflatio</w:t>
            </w:r>
            <w:proofErr w:type="spellEnd"/>
            <w:r w:rsidRPr="00332FFF">
              <w:rPr>
                <w:rFonts w:ascii="Times New Roman" w:hAnsi="Times New Roman" w:cs="Times New Roman"/>
                <w:sz w:val="28"/>
                <w:szCs w:val="28"/>
              </w:rPr>
              <w:t xml:space="preserve">          греческий</w:t>
            </w:r>
          </w:p>
        </w:tc>
      </w:tr>
      <w:tr w:rsidR="00781A57" w:rsidTr="00921237">
        <w:tc>
          <w:tcPr>
            <w:tcW w:w="2302" w:type="dxa"/>
          </w:tcPr>
          <w:p w:rsidR="00781A57" w:rsidRPr="00332FFF" w:rsidRDefault="00781A57" w:rsidP="00921237">
            <w:pPr>
              <w:spacing w:line="276" w:lineRule="auto"/>
              <w:jc w:val="both"/>
              <w:rPr>
                <w:rFonts w:ascii="Times New Roman" w:hAnsi="Times New Roman" w:cs="Times New Roman"/>
                <w:sz w:val="28"/>
                <w:szCs w:val="28"/>
              </w:rPr>
            </w:pPr>
            <w:r w:rsidRPr="00332FFF">
              <w:rPr>
                <w:rFonts w:ascii="Times New Roman" w:hAnsi="Times New Roman" w:cs="Times New Roman"/>
                <w:sz w:val="28"/>
                <w:szCs w:val="28"/>
              </w:rPr>
              <w:t>трасология</w:t>
            </w:r>
          </w:p>
        </w:tc>
        <w:tc>
          <w:tcPr>
            <w:tcW w:w="3686" w:type="dxa"/>
          </w:tcPr>
          <w:p w:rsidR="00781A57" w:rsidRPr="00332FFF" w:rsidRDefault="00781A57" w:rsidP="00921237">
            <w:pPr>
              <w:spacing w:line="276" w:lineRule="auto"/>
              <w:jc w:val="center"/>
              <w:rPr>
                <w:rFonts w:ascii="Times New Roman" w:hAnsi="Times New Roman" w:cs="Times New Roman"/>
                <w:sz w:val="28"/>
                <w:szCs w:val="28"/>
              </w:rPr>
            </w:pPr>
            <w:proofErr w:type="spellStart"/>
            <w:r w:rsidRPr="00332FFF">
              <w:rPr>
                <w:rFonts w:ascii="Times New Roman" w:hAnsi="Times New Roman" w:cs="Times New Roman"/>
                <w:sz w:val="28"/>
                <w:szCs w:val="28"/>
              </w:rPr>
              <w:t>trace</w:t>
            </w:r>
            <w:proofErr w:type="spellEnd"/>
            <w:r w:rsidRPr="00332FF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32FFF">
              <w:rPr>
                <w:rFonts w:ascii="Times New Roman" w:hAnsi="Times New Roman" w:cs="Times New Roman"/>
                <w:sz w:val="28"/>
                <w:szCs w:val="28"/>
              </w:rPr>
              <w:t xml:space="preserve"> французский</w:t>
            </w:r>
          </w:p>
        </w:tc>
        <w:tc>
          <w:tcPr>
            <w:tcW w:w="3685" w:type="dxa"/>
          </w:tcPr>
          <w:p w:rsidR="00781A57" w:rsidRPr="00332FFF" w:rsidRDefault="00781A57" w:rsidP="00921237">
            <w:pPr>
              <w:spacing w:line="276" w:lineRule="auto"/>
              <w:jc w:val="center"/>
              <w:rPr>
                <w:rFonts w:ascii="Times New Roman" w:hAnsi="Times New Roman" w:cs="Times New Roman"/>
                <w:sz w:val="28"/>
                <w:szCs w:val="28"/>
              </w:rPr>
            </w:pPr>
            <w:proofErr w:type="spellStart"/>
            <w:r w:rsidRPr="00332FFF">
              <w:rPr>
                <w:rFonts w:ascii="Times New Roman" w:hAnsi="Times New Roman" w:cs="Times New Roman"/>
                <w:sz w:val="28"/>
                <w:szCs w:val="28"/>
              </w:rPr>
              <w:t>logos</w:t>
            </w:r>
            <w:proofErr w:type="spellEnd"/>
            <w:r w:rsidRPr="00332FFF">
              <w:rPr>
                <w:rFonts w:ascii="Times New Roman" w:hAnsi="Times New Roman" w:cs="Times New Roman"/>
                <w:sz w:val="28"/>
                <w:szCs w:val="28"/>
              </w:rPr>
              <w:t xml:space="preserve">             греческий</w:t>
            </w:r>
          </w:p>
        </w:tc>
      </w:tr>
    </w:tbl>
    <w:p w:rsidR="009E1722" w:rsidRDefault="009E1722" w:rsidP="00781A57">
      <w:pPr>
        <w:ind w:right="-1" w:firstLine="567"/>
        <w:jc w:val="center"/>
        <w:rPr>
          <w:rFonts w:ascii="Times New Roman" w:hAnsi="Times New Roman" w:cs="Times New Roman"/>
          <w:b/>
          <w:i/>
          <w:sz w:val="28"/>
          <w:szCs w:val="28"/>
        </w:rPr>
      </w:pPr>
    </w:p>
    <w:p w:rsidR="009E1722" w:rsidRDefault="009E1722" w:rsidP="00781A57">
      <w:pPr>
        <w:ind w:right="-1" w:firstLine="567"/>
        <w:jc w:val="center"/>
        <w:rPr>
          <w:rFonts w:ascii="Times New Roman" w:hAnsi="Times New Roman" w:cs="Times New Roman"/>
          <w:b/>
          <w:i/>
          <w:sz w:val="28"/>
          <w:szCs w:val="28"/>
        </w:rPr>
      </w:pPr>
    </w:p>
    <w:p w:rsidR="009E1722" w:rsidRDefault="009E1722" w:rsidP="00A7654B">
      <w:pPr>
        <w:ind w:right="-1"/>
        <w:rPr>
          <w:rFonts w:ascii="Times New Roman" w:hAnsi="Times New Roman" w:cs="Times New Roman"/>
          <w:b/>
          <w:i/>
          <w:sz w:val="28"/>
          <w:szCs w:val="28"/>
        </w:rPr>
      </w:pPr>
    </w:p>
    <w:p w:rsidR="00682D34" w:rsidRDefault="00682D34" w:rsidP="00A7654B">
      <w:pPr>
        <w:ind w:right="-1"/>
        <w:rPr>
          <w:rFonts w:ascii="Times New Roman" w:hAnsi="Times New Roman" w:cs="Times New Roman"/>
          <w:b/>
          <w:i/>
          <w:sz w:val="28"/>
          <w:szCs w:val="28"/>
        </w:rPr>
      </w:pPr>
    </w:p>
    <w:p w:rsidR="00682D34" w:rsidRDefault="00682D34" w:rsidP="00A7654B">
      <w:pPr>
        <w:ind w:right="-1"/>
        <w:rPr>
          <w:rFonts w:ascii="Times New Roman" w:hAnsi="Times New Roman" w:cs="Times New Roman"/>
          <w:b/>
          <w:i/>
          <w:sz w:val="28"/>
          <w:szCs w:val="28"/>
        </w:rPr>
      </w:pPr>
    </w:p>
    <w:p w:rsidR="00781A57" w:rsidRPr="005F6836" w:rsidRDefault="00781A57" w:rsidP="00F137F3">
      <w:pPr>
        <w:pStyle w:val="1"/>
        <w:spacing w:line="360" w:lineRule="auto"/>
        <w:jc w:val="center"/>
        <w:rPr>
          <w:rFonts w:ascii="Times New Roman" w:hAnsi="Times New Roman" w:cs="Times New Roman"/>
          <w:color w:val="auto"/>
        </w:rPr>
      </w:pPr>
      <w:bookmarkStart w:id="19" w:name="_Toc158071929"/>
      <w:r w:rsidRPr="005F6836">
        <w:rPr>
          <w:rFonts w:ascii="Times New Roman" w:hAnsi="Times New Roman" w:cs="Times New Roman"/>
          <w:color w:val="auto"/>
        </w:rPr>
        <w:lastRenderedPageBreak/>
        <w:t>Словарь</w:t>
      </w:r>
      <w:bookmarkEnd w:id="19"/>
    </w:p>
    <w:p w:rsidR="00781A57" w:rsidRDefault="00781A57" w:rsidP="00781A57">
      <w:pPr>
        <w:spacing w:after="0"/>
        <w:ind w:firstLine="567"/>
        <w:jc w:val="both"/>
        <w:rPr>
          <w:rFonts w:ascii="Times New Roman" w:hAnsi="Times New Roman" w:cs="Times New Roman"/>
          <w:sz w:val="28"/>
          <w:szCs w:val="28"/>
        </w:rPr>
      </w:pPr>
      <w:r w:rsidRPr="002351B7">
        <w:rPr>
          <w:rFonts w:ascii="Times New Roman" w:hAnsi="Times New Roman" w:cs="Times New Roman"/>
          <w:b/>
          <w:sz w:val="28"/>
          <w:szCs w:val="28"/>
        </w:rPr>
        <w:t>Аваль</w:t>
      </w:r>
      <w:r w:rsidR="009543A6">
        <w:rPr>
          <w:rFonts w:ascii="Times New Roman" w:hAnsi="Times New Roman" w:cs="Times New Roman"/>
          <w:b/>
          <w:sz w:val="28"/>
          <w:szCs w:val="28"/>
        </w:rPr>
        <w:t xml:space="preserve"> -</w:t>
      </w:r>
      <w:r w:rsidR="008A3D5D">
        <w:rPr>
          <w:rFonts w:ascii="Times New Roman" w:hAnsi="Times New Roman" w:cs="Times New Roman"/>
          <w:b/>
          <w:sz w:val="28"/>
          <w:szCs w:val="28"/>
        </w:rPr>
        <w:t xml:space="preserve"> </w:t>
      </w:r>
      <w:r w:rsidRPr="002351B7">
        <w:rPr>
          <w:rFonts w:ascii="Times New Roman" w:hAnsi="Times New Roman" w:cs="Times New Roman"/>
          <w:sz w:val="28"/>
          <w:szCs w:val="28"/>
        </w:rPr>
        <w:t xml:space="preserve">(фр. </w:t>
      </w:r>
      <w:proofErr w:type="spellStart"/>
      <w:r w:rsidRPr="002351B7">
        <w:rPr>
          <w:rFonts w:ascii="Times New Roman" w:hAnsi="Times New Roman" w:cs="Times New Roman"/>
          <w:sz w:val="28"/>
          <w:szCs w:val="28"/>
        </w:rPr>
        <w:t>aval</w:t>
      </w:r>
      <w:proofErr w:type="spellEnd"/>
      <w:r w:rsidRPr="002351B7">
        <w:rPr>
          <w:rFonts w:ascii="Times New Roman" w:hAnsi="Times New Roman" w:cs="Times New Roman"/>
          <w:sz w:val="28"/>
          <w:szCs w:val="28"/>
        </w:rPr>
        <w:t>) –</w:t>
      </w:r>
      <w:r w:rsidRPr="002351B7">
        <w:rPr>
          <w:rFonts w:ascii="Times New Roman" w:hAnsi="Times New Roman" w:cs="Times New Roman"/>
          <w:b/>
          <w:sz w:val="28"/>
          <w:szCs w:val="28"/>
        </w:rPr>
        <w:t xml:space="preserve"> </w:t>
      </w:r>
      <w:r w:rsidRPr="002351B7">
        <w:rPr>
          <w:rFonts w:ascii="Times New Roman" w:hAnsi="Times New Roman" w:cs="Times New Roman"/>
          <w:sz w:val="28"/>
          <w:szCs w:val="28"/>
        </w:rPr>
        <w:t>поручительство по векселю, сделанное третьим лицом в виде особой гарантийной записи.</w:t>
      </w:r>
    </w:p>
    <w:p w:rsidR="00781A57" w:rsidRPr="00B476B8" w:rsidRDefault="00781A57" w:rsidP="00781A57">
      <w:pPr>
        <w:spacing w:after="0"/>
        <w:ind w:firstLine="567"/>
        <w:jc w:val="both"/>
        <w:rPr>
          <w:rFonts w:ascii="Times New Roman" w:hAnsi="Times New Roman" w:cs="Times New Roman"/>
          <w:sz w:val="28"/>
          <w:szCs w:val="28"/>
        </w:rPr>
      </w:pPr>
      <w:r w:rsidRPr="00B476B8">
        <w:rPr>
          <w:rFonts w:ascii="Times New Roman" w:hAnsi="Times New Roman" w:cs="Times New Roman"/>
          <w:b/>
          <w:sz w:val="28"/>
          <w:szCs w:val="28"/>
        </w:rPr>
        <w:t>Аванс</w:t>
      </w:r>
      <w:r>
        <w:rPr>
          <w:rFonts w:ascii="Times New Roman" w:hAnsi="Times New Roman" w:cs="Times New Roman"/>
          <w:sz w:val="28"/>
          <w:szCs w:val="28"/>
        </w:rPr>
        <w:t xml:space="preserve"> </w:t>
      </w:r>
      <w:r w:rsidR="008A3D5D">
        <w:rPr>
          <w:rFonts w:ascii="Times New Roman" w:hAnsi="Times New Roman" w:cs="Times New Roman"/>
          <w:sz w:val="28"/>
          <w:szCs w:val="28"/>
        </w:rPr>
        <w:t xml:space="preserve">- </w:t>
      </w:r>
      <w:r>
        <w:rPr>
          <w:rFonts w:ascii="Times New Roman" w:hAnsi="Times New Roman" w:cs="Times New Roman"/>
          <w:sz w:val="28"/>
          <w:szCs w:val="28"/>
        </w:rPr>
        <w:t>(фр. а</w:t>
      </w:r>
      <w:proofErr w:type="spellStart"/>
      <w:r>
        <w:rPr>
          <w:rFonts w:ascii="Times New Roman" w:hAnsi="Times New Roman" w:cs="Times New Roman"/>
          <w:sz w:val="28"/>
          <w:szCs w:val="28"/>
          <w:lang w:val="en-US"/>
        </w:rPr>
        <w:t>vance</w:t>
      </w:r>
      <w:proofErr w:type="spellEnd"/>
      <w:r w:rsidRPr="00B476B8">
        <w:rPr>
          <w:rFonts w:ascii="Times New Roman" w:hAnsi="Times New Roman" w:cs="Times New Roman"/>
          <w:sz w:val="28"/>
          <w:szCs w:val="28"/>
        </w:rPr>
        <w:t xml:space="preserve">) </w:t>
      </w:r>
      <w:r>
        <w:rPr>
          <w:rFonts w:ascii="Times New Roman" w:hAnsi="Times New Roman" w:cs="Times New Roman"/>
          <w:sz w:val="28"/>
          <w:szCs w:val="28"/>
        </w:rPr>
        <w:t>–</w:t>
      </w:r>
      <w:r w:rsidRPr="00B476B8">
        <w:rPr>
          <w:rFonts w:ascii="Times New Roman" w:hAnsi="Times New Roman" w:cs="Times New Roman"/>
          <w:sz w:val="28"/>
          <w:szCs w:val="28"/>
        </w:rPr>
        <w:t xml:space="preserve"> </w:t>
      </w:r>
      <w:r>
        <w:rPr>
          <w:rFonts w:ascii="Times New Roman" w:hAnsi="Times New Roman" w:cs="Times New Roman"/>
          <w:sz w:val="28"/>
          <w:szCs w:val="28"/>
        </w:rPr>
        <w:t>сумма средств, выдаваемая вперёд в счёт предстоящих платежей.</w:t>
      </w:r>
    </w:p>
    <w:p w:rsidR="00921237" w:rsidRPr="00921237" w:rsidRDefault="00921237" w:rsidP="00781A57">
      <w:pPr>
        <w:spacing w:after="0"/>
        <w:ind w:firstLine="567"/>
        <w:jc w:val="both"/>
        <w:rPr>
          <w:rFonts w:ascii="Times New Roman" w:hAnsi="Times New Roman" w:cs="Times New Roman"/>
          <w:b/>
          <w:color w:val="000000" w:themeColor="text1"/>
          <w:sz w:val="28"/>
          <w:szCs w:val="28"/>
        </w:rPr>
      </w:pPr>
      <w:proofErr w:type="spellStart"/>
      <w:r w:rsidRPr="00921237">
        <w:rPr>
          <w:rFonts w:ascii="Times New Roman" w:hAnsi="Times New Roman" w:cs="Times New Roman"/>
          <w:b/>
          <w:color w:val="000000" w:themeColor="text1"/>
          <w:sz w:val="28"/>
          <w:szCs w:val="28"/>
          <w:shd w:val="clear" w:color="auto" w:fill="FFFFFF"/>
        </w:rPr>
        <w:t>Адвока́т</w:t>
      </w:r>
      <w:proofErr w:type="spellEnd"/>
      <w:r w:rsidR="008A3D5D">
        <w:rPr>
          <w:rFonts w:ascii="Times New Roman" w:hAnsi="Times New Roman" w:cs="Times New Roman"/>
          <w:b/>
          <w:color w:val="000000" w:themeColor="text1"/>
          <w:sz w:val="28"/>
          <w:szCs w:val="28"/>
          <w:shd w:val="clear" w:color="auto" w:fill="FFFFFF"/>
        </w:rPr>
        <w:t xml:space="preserve"> - </w:t>
      </w:r>
      <w:r w:rsidRPr="00921237">
        <w:rPr>
          <w:rFonts w:ascii="Times New Roman" w:hAnsi="Times New Roman" w:cs="Times New Roman"/>
          <w:color w:val="000000" w:themeColor="text1"/>
          <w:sz w:val="28"/>
          <w:szCs w:val="28"/>
          <w:shd w:val="clear" w:color="auto" w:fill="FFFFFF"/>
        </w:rPr>
        <w:t xml:space="preserve">(лат. </w:t>
      </w:r>
      <w:proofErr w:type="spellStart"/>
      <w:r w:rsidRPr="00921237">
        <w:rPr>
          <w:rFonts w:ascii="Times New Roman" w:hAnsi="Times New Roman" w:cs="Times New Roman"/>
          <w:color w:val="000000" w:themeColor="text1"/>
          <w:sz w:val="28"/>
          <w:szCs w:val="28"/>
          <w:shd w:val="clear" w:color="auto" w:fill="FFFFFF"/>
        </w:rPr>
        <w:t>advocatus</w:t>
      </w:r>
      <w:proofErr w:type="spellEnd"/>
      <w:r w:rsidRPr="00921237">
        <w:rPr>
          <w:rFonts w:ascii="Times New Roman" w:hAnsi="Times New Roman" w:cs="Times New Roman"/>
          <w:color w:val="000000" w:themeColor="text1"/>
          <w:sz w:val="28"/>
          <w:szCs w:val="28"/>
          <w:shd w:val="clear" w:color="auto" w:fill="FFFFFF"/>
        </w:rPr>
        <w:t xml:space="preserve"> — от </w:t>
      </w:r>
      <w:proofErr w:type="spellStart"/>
      <w:r w:rsidRPr="00921237">
        <w:rPr>
          <w:rFonts w:ascii="Times New Roman" w:hAnsi="Times New Roman" w:cs="Times New Roman"/>
          <w:color w:val="000000" w:themeColor="text1"/>
          <w:sz w:val="28"/>
          <w:szCs w:val="28"/>
          <w:shd w:val="clear" w:color="auto" w:fill="FFFFFF"/>
        </w:rPr>
        <w:t>advoco</w:t>
      </w:r>
      <w:proofErr w:type="spellEnd"/>
      <w:r w:rsidRPr="00921237">
        <w:rPr>
          <w:rFonts w:ascii="Times New Roman" w:hAnsi="Times New Roman" w:cs="Times New Roman"/>
          <w:color w:val="000000" w:themeColor="text1"/>
          <w:sz w:val="28"/>
          <w:szCs w:val="28"/>
          <w:shd w:val="clear" w:color="auto" w:fill="FFFFFF"/>
        </w:rPr>
        <w:t xml:space="preserve"> — приглашаю) — лицо, профессией которого является оказание квалифицированной юридической помощи физическим лицам (гражданам, лицам без гражданства) и юридическим лицам (организациям), в том числе защита их прав и представление интересов в суде, обладающее полученным в установленном порядке статусом адвоката.</w:t>
      </w:r>
    </w:p>
    <w:p w:rsidR="00781A57" w:rsidRPr="002351B7" w:rsidRDefault="00781A57" w:rsidP="00781A57">
      <w:pPr>
        <w:spacing w:after="0"/>
        <w:ind w:firstLine="567"/>
        <w:jc w:val="both"/>
        <w:rPr>
          <w:rFonts w:ascii="Times New Roman" w:hAnsi="Times New Roman" w:cs="Times New Roman"/>
          <w:b/>
          <w:sz w:val="28"/>
          <w:szCs w:val="28"/>
        </w:rPr>
      </w:pPr>
      <w:r w:rsidRPr="002351B7">
        <w:rPr>
          <w:rFonts w:ascii="Times New Roman" w:hAnsi="Times New Roman" w:cs="Times New Roman"/>
          <w:b/>
          <w:sz w:val="28"/>
          <w:szCs w:val="28"/>
        </w:rPr>
        <w:t>Аккредитив</w:t>
      </w:r>
      <w:r w:rsidR="008A3D5D">
        <w:rPr>
          <w:rFonts w:ascii="Times New Roman" w:hAnsi="Times New Roman" w:cs="Times New Roman"/>
          <w:b/>
          <w:sz w:val="28"/>
          <w:szCs w:val="28"/>
        </w:rPr>
        <w:t xml:space="preserve"> -</w:t>
      </w:r>
      <w:r w:rsidRPr="002351B7">
        <w:rPr>
          <w:rFonts w:ascii="Times New Roman" w:hAnsi="Times New Roman" w:cs="Times New Roman"/>
          <w:b/>
          <w:sz w:val="28"/>
          <w:szCs w:val="28"/>
        </w:rPr>
        <w:t xml:space="preserve"> </w:t>
      </w:r>
      <w:r w:rsidRPr="002351B7">
        <w:rPr>
          <w:rFonts w:ascii="Times New Roman" w:hAnsi="Times New Roman" w:cs="Times New Roman"/>
          <w:sz w:val="28"/>
          <w:szCs w:val="28"/>
        </w:rPr>
        <w:t xml:space="preserve">(от лат. </w:t>
      </w:r>
      <w:proofErr w:type="spellStart"/>
      <w:r w:rsidRPr="002351B7">
        <w:rPr>
          <w:rFonts w:ascii="Times New Roman" w:hAnsi="Times New Roman" w:cs="Times New Roman"/>
          <w:sz w:val="28"/>
          <w:szCs w:val="28"/>
        </w:rPr>
        <w:t>accreditivus</w:t>
      </w:r>
      <w:proofErr w:type="spellEnd"/>
      <w:r w:rsidRPr="002351B7">
        <w:rPr>
          <w:rFonts w:ascii="Times New Roman" w:hAnsi="Times New Roman" w:cs="Times New Roman"/>
          <w:sz w:val="28"/>
          <w:szCs w:val="28"/>
        </w:rPr>
        <w:t xml:space="preserve"> — доверительный) –</w:t>
      </w:r>
      <w:r w:rsidRPr="002351B7">
        <w:rPr>
          <w:rFonts w:ascii="Times New Roman" w:hAnsi="Times New Roman" w:cs="Times New Roman"/>
          <w:b/>
          <w:sz w:val="28"/>
          <w:szCs w:val="28"/>
        </w:rPr>
        <w:t xml:space="preserve"> </w:t>
      </w:r>
      <w:r w:rsidRPr="002351B7">
        <w:rPr>
          <w:rFonts w:ascii="Times New Roman" w:hAnsi="Times New Roman" w:cs="Times New Roman"/>
          <w:color w:val="000000" w:themeColor="text1"/>
          <w:sz w:val="28"/>
          <w:szCs w:val="28"/>
          <w:shd w:val="clear" w:color="auto" w:fill="FFFFFF"/>
        </w:rPr>
        <w:t>специальный промежуточный счет, на котором размещаются и замораживаются (блокируются) денежные средства до того момента, пока стороны не выполнят условия, предусмотренные договором. Банк выступает гарантом того, что продавец получит деньги, а покупатель — приобретаемое имущество.</w:t>
      </w:r>
    </w:p>
    <w:p w:rsidR="00781A57" w:rsidRPr="002351B7" w:rsidRDefault="00781A57" w:rsidP="00781A57">
      <w:pPr>
        <w:spacing w:after="0"/>
        <w:ind w:firstLine="567"/>
        <w:jc w:val="both"/>
        <w:rPr>
          <w:rFonts w:ascii="Times New Roman" w:hAnsi="Times New Roman" w:cs="Times New Roman"/>
          <w:color w:val="000000" w:themeColor="text1"/>
          <w:sz w:val="28"/>
          <w:szCs w:val="28"/>
        </w:rPr>
      </w:pPr>
      <w:r w:rsidRPr="002351B7">
        <w:rPr>
          <w:rFonts w:ascii="Times New Roman" w:hAnsi="Times New Roman" w:cs="Times New Roman"/>
          <w:b/>
          <w:sz w:val="28"/>
          <w:szCs w:val="28"/>
        </w:rPr>
        <w:t>Акцепт</w:t>
      </w:r>
      <w:r w:rsidR="001C0E3F">
        <w:rPr>
          <w:rFonts w:ascii="Times New Roman" w:hAnsi="Times New Roman" w:cs="Times New Roman"/>
          <w:b/>
          <w:sz w:val="28"/>
          <w:szCs w:val="28"/>
        </w:rPr>
        <w:t xml:space="preserve"> – </w:t>
      </w:r>
      <w:r w:rsidR="001C0E3F" w:rsidRPr="001C0E3F">
        <w:rPr>
          <w:rFonts w:ascii="Times New Roman" w:hAnsi="Times New Roman" w:cs="Times New Roman"/>
          <w:sz w:val="28"/>
          <w:szCs w:val="28"/>
        </w:rPr>
        <w:t>(</w:t>
      </w:r>
      <w:r w:rsidRPr="002351B7">
        <w:rPr>
          <w:rFonts w:ascii="Times New Roman" w:hAnsi="Times New Roman" w:cs="Times New Roman"/>
          <w:sz w:val="28"/>
          <w:szCs w:val="28"/>
        </w:rPr>
        <w:t xml:space="preserve">от лат. </w:t>
      </w:r>
      <w:proofErr w:type="spellStart"/>
      <w:r w:rsidRPr="002351B7">
        <w:rPr>
          <w:rFonts w:ascii="Times New Roman" w:hAnsi="Times New Roman" w:cs="Times New Roman"/>
          <w:sz w:val="28"/>
          <w:szCs w:val="28"/>
        </w:rPr>
        <w:t>acceptus</w:t>
      </w:r>
      <w:proofErr w:type="spellEnd"/>
      <w:r w:rsidRPr="002351B7">
        <w:rPr>
          <w:rFonts w:ascii="Times New Roman" w:hAnsi="Times New Roman" w:cs="Times New Roman"/>
          <w:sz w:val="28"/>
          <w:szCs w:val="28"/>
        </w:rPr>
        <w:t xml:space="preserve"> — принятый) – </w:t>
      </w:r>
      <w:r w:rsidRPr="002351B7">
        <w:rPr>
          <w:rFonts w:ascii="Times New Roman" w:hAnsi="Times New Roman" w:cs="Times New Roman"/>
          <w:bCs/>
          <w:color w:val="000000" w:themeColor="text1"/>
          <w:sz w:val="28"/>
          <w:szCs w:val="28"/>
          <w:shd w:val="clear" w:color="auto" w:fill="FFFFFF"/>
        </w:rPr>
        <w:t>это</w:t>
      </w:r>
      <w:r w:rsidRPr="002351B7">
        <w:rPr>
          <w:rFonts w:ascii="Times New Roman" w:hAnsi="Times New Roman" w:cs="Times New Roman"/>
          <w:color w:val="000000" w:themeColor="text1"/>
          <w:sz w:val="28"/>
          <w:szCs w:val="28"/>
          <w:shd w:val="clear" w:color="auto" w:fill="FFFFFF"/>
        </w:rPr>
        <w:t xml:space="preserve"> форма-ответ стороны, которой предназначена оферта, о принятии ее как </w:t>
      </w:r>
      <w:r w:rsidRPr="002351B7">
        <w:rPr>
          <w:rFonts w:ascii="Times New Roman" w:hAnsi="Times New Roman" w:cs="Times New Roman"/>
          <w:bCs/>
          <w:color w:val="000000" w:themeColor="text1"/>
          <w:sz w:val="28"/>
          <w:szCs w:val="28"/>
          <w:shd w:val="clear" w:color="auto" w:fill="FFFFFF"/>
        </w:rPr>
        <w:t>юридического</w:t>
      </w:r>
      <w:r w:rsidRPr="002351B7">
        <w:rPr>
          <w:rFonts w:ascii="Times New Roman" w:hAnsi="Times New Roman" w:cs="Times New Roman"/>
          <w:color w:val="000000" w:themeColor="text1"/>
          <w:sz w:val="28"/>
          <w:szCs w:val="28"/>
          <w:shd w:val="clear" w:color="auto" w:fill="FFFFFF"/>
        </w:rPr>
        <w:t xml:space="preserve"> документа. Акцепт подтверждает согласие на оплату товара или услуги.</w:t>
      </w:r>
    </w:p>
    <w:p w:rsidR="00A4438C" w:rsidRPr="00A4438C" w:rsidRDefault="00A4438C" w:rsidP="00781A57">
      <w:pPr>
        <w:spacing w:after="0"/>
        <w:ind w:firstLine="567"/>
        <w:jc w:val="both"/>
        <w:rPr>
          <w:rFonts w:ascii="Times New Roman" w:hAnsi="Times New Roman" w:cs="Times New Roman"/>
          <w:bCs/>
          <w:color w:val="000000" w:themeColor="text1"/>
          <w:sz w:val="28"/>
          <w:szCs w:val="28"/>
          <w:shd w:val="clear" w:color="auto" w:fill="FFFFFF"/>
        </w:rPr>
      </w:pPr>
      <w:r>
        <w:rPr>
          <w:rFonts w:ascii="Times New Roman" w:hAnsi="Times New Roman" w:cs="Times New Roman"/>
          <w:b/>
          <w:bCs/>
          <w:color w:val="000000" w:themeColor="text1"/>
          <w:sz w:val="28"/>
          <w:szCs w:val="28"/>
          <w:shd w:val="clear" w:color="auto" w:fill="FFFFFF"/>
        </w:rPr>
        <w:t xml:space="preserve">Апартеид – </w:t>
      </w:r>
      <w:r w:rsidRPr="00A4438C">
        <w:rPr>
          <w:rFonts w:ascii="Times New Roman" w:hAnsi="Times New Roman" w:cs="Times New Roman"/>
          <w:bCs/>
          <w:color w:val="000000" w:themeColor="text1"/>
          <w:sz w:val="28"/>
          <w:szCs w:val="28"/>
          <w:shd w:val="clear" w:color="auto" w:fill="FFFFFF"/>
        </w:rPr>
        <w:t>п</w:t>
      </w:r>
      <w:r w:rsidRPr="00A4438C">
        <w:rPr>
          <w:rFonts w:ascii="Times New Roman" w:hAnsi="Times New Roman" w:cs="Times New Roman"/>
          <w:color w:val="000000" w:themeColor="text1"/>
          <w:sz w:val="28"/>
          <w:szCs w:val="28"/>
          <w:shd w:val="clear" w:color="auto" w:fill="FFFFFF"/>
        </w:rPr>
        <w:t>олитика насильственного разделения населения в стране, основанная на расовой дискриминации.</w:t>
      </w:r>
    </w:p>
    <w:p w:rsidR="00A4438C" w:rsidRPr="00A4438C" w:rsidRDefault="00A4438C" w:rsidP="00781A57">
      <w:pPr>
        <w:spacing w:after="0"/>
        <w:ind w:firstLine="567"/>
        <w:jc w:val="both"/>
        <w:rPr>
          <w:rFonts w:ascii="Times New Roman" w:hAnsi="Times New Roman" w:cs="Times New Roman"/>
          <w:bCs/>
          <w:color w:val="000000" w:themeColor="text1"/>
          <w:sz w:val="28"/>
          <w:szCs w:val="28"/>
          <w:shd w:val="clear" w:color="auto" w:fill="FFFFFF"/>
        </w:rPr>
      </w:pPr>
      <w:r>
        <w:rPr>
          <w:rFonts w:ascii="Times New Roman" w:hAnsi="Times New Roman" w:cs="Times New Roman"/>
          <w:b/>
          <w:bCs/>
          <w:color w:val="000000" w:themeColor="text1"/>
          <w:sz w:val="28"/>
          <w:szCs w:val="28"/>
          <w:shd w:val="clear" w:color="auto" w:fill="FFFFFF"/>
        </w:rPr>
        <w:t xml:space="preserve">Апелляция – </w:t>
      </w:r>
      <w:r w:rsidRPr="00A4438C">
        <w:rPr>
          <w:rFonts w:ascii="Times New Roman" w:hAnsi="Times New Roman" w:cs="Times New Roman"/>
          <w:bCs/>
          <w:color w:val="000000" w:themeColor="text1"/>
          <w:sz w:val="28"/>
          <w:szCs w:val="28"/>
          <w:shd w:val="clear" w:color="auto" w:fill="FFFFFF"/>
        </w:rPr>
        <w:t>о</w:t>
      </w:r>
      <w:r w:rsidRPr="00A4438C">
        <w:rPr>
          <w:rFonts w:ascii="Times New Roman" w:hAnsi="Times New Roman" w:cs="Times New Roman"/>
          <w:color w:val="000000" w:themeColor="text1"/>
          <w:sz w:val="28"/>
          <w:szCs w:val="28"/>
          <w:shd w:val="clear" w:color="auto" w:fill="FFFFFF"/>
        </w:rPr>
        <w:t>дна из форм обжалования судебных решений в буржуазном уголовном и гражданском процессах, при которой вышестоящий суд имеет право пересматривать по суще</w:t>
      </w:r>
      <w:r w:rsidR="001C0E3F">
        <w:rPr>
          <w:rFonts w:ascii="Times New Roman" w:hAnsi="Times New Roman" w:cs="Times New Roman"/>
          <w:color w:val="000000" w:themeColor="text1"/>
          <w:sz w:val="28"/>
          <w:szCs w:val="28"/>
          <w:shd w:val="clear" w:color="auto" w:fill="FFFFFF"/>
        </w:rPr>
        <w:t>ству решение нижестоящего суда.</w:t>
      </w:r>
    </w:p>
    <w:p w:rsidR="00921237" w:rsidRPr="00921237" w:rsidRDefault="00921237" w:rsidP="00781A57">
      <w:pPr>
        <w:spacing w:after="0"/>
        <w:ind w:firstLine="567"/>
        <w:jc w:val="both"/>
        <w:rPr>
          <w:rFonts w:ascii="Times New Roman" w:hAnsi="Times New Roman" w:cs="Times New Roman"/>
          <w:b/>
          <w:color w:val="000000" w:themeColor="text1"/>
          <w:sz w:val="28"/>
          <w:szCs w:val="28"/>
          <w:shd w:val="clear" w:color="auto" w:fill="FFFFFF"/>
        </w:rPr>
      </w:pPr>
      <w:r w:rsidRPr="00921237">
        <w:rPr>
          <w:rFonts w:ascii="Times New Roman" w:hAnsi="Times New Roman" w:cs="Times New Roman"/>
          <w:b/>
          <w:bCs/>
          <w:color w:val="000000" w:themeColor="text1"/>
          <w:sz w:val="28"/>
          <w:szCs w:val="28"/>
          <w:shd w:val="clear" w:color="auto" w:fill="FFFFFF"/>
        </w:rPr>
        <w:t>Асессор</w:t>
      </w:r>
      <w:r w:rsidR="001C0E3F">
        <w:rPr>
          <w:rFonts w:ascii="Times New Roman" w:hAnsi="Times New Roman" w:cs="Times New Roman"/>
          <w:color w:val="000000" w:themeColor="text1"/>
          <w:sz w:val="28"/>
          <w:szCs w:val="28"/>
          <w:shd w:val="clear" w:color="auto" w:fill="FFFFFF"/>
        </w:rPr>
        <w:t xml:space="preserve"> </w:t>
      </w:r>
      <w:r w:rsidRPr="00921237">
        <w:rPr>
          <w:rFonts w:ascii="Times New Roman" w:hAnsi="Times New Roman" w:cs="Times New Roman"/>
          <w:color w:val="000000" w:themeColor="text1"/>
          <w:sz w:val="28"/>
          <w:szCs w:val="28"/>
          <w:shd w:val="clear" w:color="auto" w:fill="FFFFFF"/>
        </w:rPr>
        <w:t xml:space="preserve">— это специалист, который вручную проверяет </w:t>
      </w:r>
      <w:proofErr w:type="spellStart"/>
      <w:r w:rsidRPr="00921237">
        <w:rPr>
          <w:rFonts w:ascii="Times New Roman" w:hAnsi="Times New Roman" w:cs="Times New Roman"/>
          <w:color w:val="000000" w:themeColor="text1"/>
          <w:sz w:val="28"/>
          <w:szCs w:val="28"/>
          <w:shd w:val="clear" w:color="auto" w:fill="FFFFFF"/>
        </w:rPr>
        <w:t>контент</w:t>
      </w:r>
      <w:proofErr w:type="spellEnd"/>
      <w:r w:rsidRPr="00921237">
        <w:rPr>
          <w:rFonts w:ascii="Times New Roman" w:hAnsi="Times New Roman" w:cs="Times New Roman"/>
          <w:color w:val="000000" w:themeColor="text1"/>
          <w:sz w:val="28"/>
          <w:szCs w:val="28"/>
          <w:shd w:val="clear" w:color="auto" w:fill="FFFFFF"/>
        </w:rPr>
        <w:t xml:space="preserve"> сайтов на соответствие требованиям поисковых систем. </w:t>
      </w:r>
    </w:p>
    <w:p w:rsidR="00921237" w:rsidRPr="00921237" w:rsidRDefault="00921237" w:rsidP="00781A57">
      <w:pPr>
        <w:spacing w:after="0"/>
        <w:ind w:firstLine="567"/>
        <w:jc w:val="both"/>
        <w:rPr>
          <w:rFonts w:ascii="Times New Roman" w:hAnsi="Times New Roman" w:cs="Times New Roman"/>
          <w:b/>
          <w:color w:val="000000" w:themeColor="text1"/>
          <w:sz w:val="28"/>
          <w:szCs w:val="28"/>
        </w:rPr>
      </w:pPr>
      <w:r w:rsidRPr="00921237">
        <w:rPr>
          <w:rFonts w:ascii="Times New Roman" w:hAnsi="Times New Roman" w:cs="Times New Roman"/>
          <w:b/>
          <w:color w:val="000000" w:themeColor="text1"/>
          <w:sz w:val="28"/>
          <w:szCs w:val="28"/>
          <w:shd w:val="clear" w:color="auto" w:fill="FFFFFF"/>
        </w:rPr>
        <w:t xml:space="preserve">Аудитор </w:t>
      </w:r>
      <w:r w:rsidRPr="00921237">
        <w:rPr>
          <w:rFonts w:ascii="Times New Roman" w:hAnsi="Times New Roman" w:cs="Times New Roman"/>
          <w:color w:val="000000" w:themeColor="text1"/>
          <w:sz w:val="28"/>
          <w:szCs w:val="28"/>
          <w:shd w:val="clear" w:color="auto" w:fill="FFFFFF"/>
        </w:rPr>
        <w:t>– это тоже бухгалтер, но более квалифицированный и подкованный в данной области. Задачи аудитора куда более ответственные и разносторонние, так как он занимается проверкой объектов различной деятельности.</w:t>
      </w:r>
    </w:p>
    <w:p w:rsidR="00A4438C" w:rsidRPr="00A4438C" w:rsidRDefault="00921237" w:rsidP="00A4438C">
      <w:pPr>
        <w:spacing w:after="0"/>
        <w:ind w:firstLine="567"/>
        <w:jc w:val="both"/>
        <w:rPr>
          <w:rFonts w:ascii="Times New Roman" w:hAnsi="Times New Roman" w:cs="Times New Roman"/>
          <w:color w:val="000000" w:themeColor="text1"/>
          <w:sz w:val="28"/>
          <w:szCs w:val="28"/>
        </w:rPr>
      </w:pPr>
      <w:r>
        <w:rPr>
          <w:rFonts w:ascii="Times New Roman" w:hAnsi="Times New Roman" w:cs="Times New Roman"/>
          <w:b/>
          <w:sz w:val="28"/>
          <w:szCs w:val="28"/>
        </w:rPr>
        <w:t xml:space="preserve">Арбитр – </w:t>
      </w:r>
      <w:r w:rsidRPr="00921237">
        <w:rPr>
          <w:rFonts w:ascii="Times New Roman" w:hAnsi="Times New Roman" w:cs="Times New Roman"/>
          <w:sz w:val="28"/>
          <w:szCs w:val="28"/>
        </w:rPr>
        <w:t>п</w:t>
      </w:r>
      <w:r w:rsidRPr="00921237">
        <w:rPr>
          <w:rFonts w:ascii="Times New Roman" w:hAnsi="Times New Roman" w:cs="Times New Roman"/>
          <w:bCs/>
          <w:color w:val="000000" w:themeColor="text1"/>
          <w:sz w:val="28"/>
          <w:szCs w:val="28"/>
          <w:shd w:val="clear" w:color="auto" w:fill="FFFFFF"/>
        </w:rPr>
        <w:t>осредник, судья по примирительному или третейскому разрешению споров; третейский судья</w:t>
      </w:r>
      <w:r w:rsidRPr="00921237">
        <w:rPr>
          <w:rFonts w:ascii="Times New Roman" w:hAnsi="Times New Roman" w:cs="Times New Roman"/>
          <w:color w:val="000000" w:themeColor="text1"/>
          <w:sz w:val="28"/>
          <w:szCs w:val="28"/>
          <w:shd w:val="clear" w:color="auto" w:fill="FFFFFF"/>
        </w:rPr>
        <w:t>.</w:t>
      </w:r>
    </w:p>
    <w:p w:rsidR="00A4438C" w:rsidRPr="00A4438C" w:rsidRDefault="00A4438C" w:rsidP="00781A57">
      <w:pPr>
        <w:spacing w:after="0"/>
        <w:ind w:firstLine="567"/>
        <w:jc w:val="both"/>
        <w:rPr>
          <w:rFonts w:ascii="Times New Roman" w:hAnsi="Times New Roman" w:cs="Times New Roman"/>
          <w:color w:val="000000" w:themeColor="text1"/>
          <w:sz w:val="28"/>
          <w:szCs w:val="28"/>
        </w:rPr>
      </w:pPr>
      <w:r>
        <w:rPr>
          <w:rFonts w:ascii="Times New Roman" w:hAnsi="Times New Roman" w:cs="Times New Roman"/>
          <w:b/>
          <w:sz w:val="28"/>
          <w:szCs w:val="28"/>
        </w:rPr>
        <w:t xml:space="preserve">Аренда – </w:t>
      </w:r>
      <w:r w:rsidRPr="00A4438C">
        <w:rPr>
          <w:rFonts w:ascii="Times New Roman" w:hAnsi="Times New Roman" w:cs="Times New Roman"/>
          <w:color w:val="000000" w:themeColor="text1"/>
          <w:sz w:val="28"/>
          <w:szCs w:val="28"/>
        </w:rPr>
        <w:t>в</w:t>
      </w:r>
      <w:r w:rsidRPr="00A4438C">
        <w:rPr>
          <w:rFonts w:ascii="Times New Roman" w:hAnsi="Times New Roman" w:cs="Times New Roman"/>
          <w:color w:val="000000" w:themeColor="text1"/>
          <w:sz w:val="28"/>
          <w:szCs w:val="28"/>
          <w:shd w:val="clear" w:color="auto" w:fill="FFFFFF"/>
        </w:rPr>
        <w:t>ременное пользование недвижимым имуществом на договорных началах.</w:t>
      </w:r>
    </w:p>
    <w:p w:rsidR="00921237" w:rsidRPr="00921237" w:rsidRDefault="00921237" w:rsidP="00781A57">
      <w:pPr>
        <w:spacing w:after="0"/>
        <w:ind w:firstLine="567"/>
        <w:jc w:val="both"/>
        <w:rPr>
          <w:rFonts w:ascii="Times New Roman" w:hAnsi="Times New Roman" w:cs="Times New Roman"/>
          <w:color w:val="000000" w:themeColor="text1"/>
          <w:sz w:val="28"/>
          <w:szCs w:val="28"/>
        </w:rPr>
      </w:pPr>
      <w:r>
        <w:rPr>
          <w:rFonts w:ascii="Times New Roman" w:hAnsi="Times New Roman" w:cs="Times New Roman"/>
          <w:b/>
          <w:sz w:val="28"/>
          <w:szCs w:val="28"/>
        </w:rPr>
        <w:t xml:space="preserve">Артикул – </w:t>
      </w:r>
      <w:r>
        <w:rPr>
          <w:rFonts w:ascii="Times New Roman" w:hAnsi="Times New Roman" w:cs="Times New Roman"/>
          <w:color w:val="000000" w:themeColor="text1"/>
          <w:sz w:val="28"/>
          <w:szCs w:val="28"/>
          <w:shd w:val="clear" w:color="auto" w:fill="FFFFFF"/>
        </w:rPr>
        <w:t>т</w:t>
      </w:r>
      <w:r w:rsidRPr="00921237">
        <w:rPr>
          <w:rFonts w:ascii="Times New Roman" w:hAnsi="Times New Roman" w:cs="Times New Roman"/>
          <w:color w:val="000000" w:themeColor="text1"/>
          <w:sz w:val="28"/>
          <w:szCs w:val="28"/>
          <w:shd w:val="clear" w:color="auto" w:fill="FFFFFF"/>
        </w:rPr>
        <w:t>ип или род изделия, товара, а также его цифровое или буквенное обозначение.</w:t>
      </w:r>
    </w:p>
    <w:p w:rsidR="00781A57" w:rsidRPr="002351B7" w:rsidRDefault="00781A57" w:rsidP="00781A57">
      <w:pPr>
        <w:spacing w:after="0"/>
        <w:ind w:firstLine="567"/>
        <w:jc w:val="both"/>
        <w:rPr>
          <w:rFonts w:ascii="Times New Roman" w:hAnsi="Times New Roman" w:cs="Times New Roman"/>
          <w:sz w:val="28"/>
          <w:szCs w:val="28"/>
        </w:rPr>
      </w:pPr>
      <w:r w:rsidRPr="002351B7">
        <w:rPr>
          <w:rFonts w:ascii="Times New Roman" w:hAnsi="Times New Roman" w:cs="Times New Roman"/>
          <w:b/>
          <w:sz w:val="28"/>
          <w:szCs w:val="28"/>
        </w:rPr>
        <w:t>Бенефициар</w:t>
      </w:r>
      <w:r w:rsidR="008A3D5D">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2351B7">
        <w:rPr>
          <w:rFonts w:ascii="Times New Roman" w:hAnsi="Times New Roman" w:cs="Times New Roman"/>
          <w:sz w:val="28"/>
          <w:szCs w:val="28"/>
        </w:rPr>
        <w:t xml:space="preserve">(от лат. </w:t>
      </w:r>
      <w:proofErr w:type="spellStart"/>
      <w:r w:rsidRPr="002351B7">
        <w:rPr>
          <w:rFonts w:ascii="Times New Roman" w:hAnsi="Times New Roman" w:cs="Times New Roman"/>
          <w:sz w:val="28"/>
          <w:szCs w:val="28"/>
        </w:rPr>
        <w:t>beneficium</w:t>
      </w:r>
      <w:proofErr w:type="spellEnd"/>
      <w:r w:rsidRPr="002351B7">
        <w:rPr>
          <w:rFonts w:ascii="Times New Roman" w:hAnsi="Times New Roman" w:cs="Times New Roman"/>
          <w:sz w:val="28"/>
          <w:szCs w:val="28"/>
        </w:rPr>
        <w:t xml:space="preserve"> — благодеяние)</w:t>
      </w:r>
      <w:r w:rsidRPr="002351B7">
        <w:rPr>
          <w:rFonts w:ascii="Times New Roman" w:hAnsi="Times New Roman" w:cs="Times New Roman"/>
          <w:b/>
          <w:sz w:val="28"/>
          <w:szCs w:val="28"/>
        </w:rPr>
        <w:t xml:space="preserve"> - </w:t>
      </w:r>
      <w:r w:rsidRPr="002351B7">
        <w:rPr>
          <w:rFonts w:ascii="Times New Roman" w:hAnsi="Times New Roman" w:cs="Times New Roman"/>
          <w:bCs/>
          <w:color w:val="333333"/>
          <w:sz w:val="28"/>
          <w:szCs w:val="28"/>
          <w:shd w:val="clear" w:color="auto" w:fill="FFFFFF"/>
        </w:rPr>
        <w:t>это лицо или несколько лиц, прямо или косвенно владеющие юридическим лицом или оказывающие существенное влияние на принятие его решений.</w:t>
      </w:r>
    </w:p>
    <w:p w:rsidR="00A4438C" w:rsidRPr="00A4438C" w:rsidRDefault="00A4438C" w:rsidP="00781A57">
      <w:pPr>
        <w:spacing w:after="0"/>
        <w:ind w:firstLine="567"/>
        <w:jc w:val="both"/>
        <w:rPr>
          <w:rFonts w:ascii="Times New Roman" w:hAnsi="Times New Roman" w:cs="Times New Roman"/>
          <w:color w:val="000000" w:themeColor="text1"/>
          <w:sz w:val="28"/>
          <w:szCs w:val="28"/>
        </w:rPr>
      </w:pPr>
      <w:r>
        <w:rPr>
          <w:rFonts w:ascii="Times New Roman" w:hAnsi="Times New Roman" w:cs="Times New Roman"/>
          <w:b/>
          <w:sz w:val="28"/>
          <w:szCs w:val="28"/>
        </w:rPr>
        <w:lastRenderedPageBreak/>
        <w:t xml:space="preserve">Биржа – </w:t>
      </w:r>
      <w:r w:rsidRPr="00A4438C">
        <w:rPr>
          <w:rFonts w:ascii="Times New Roman" w:hAnsi="Times New Roman" w:cs="Times New Roman"/>
          <w:color w:val="000000" w:themeColor="text1"/>
          <w:sz w:val="28"/>
          <w:szCs w:val="28"/>
        </w:rPr>
        <w:t>у</w:t>
      </w:r>
      <w:r w:rsidRPr="00A4438C">
        <w:rPr>
          <w:rFonts w:ascii="Times New Roman" w:hAnsi="Times New Roman" w:cs="Times New Roman"/>
          <w:color w:val="000000" w:themeColor="text1"/>
          <w:sz w:val="28"/>
          <w:szCs w:val="28"/>
          <w:shd w:val="clear" w:color="auto" w:fill="FFFFFF"/>
        </w:rPr>
        <w:t>чреждение для заключения крупных финансовых и торговых сделок в капиталистических странах.</w:t>
      </w:r>
    </w:p>
    <w:p w:rsidR="00781A57" w:rsidRPr="002351B7" w:rsidRDefault="00781A57" w:rsidP="00781A57">
      <w:pPr>
        <w:spacing w:after="0"/>
        <w:ind w:firstLine="567"/>
        <w:jc w:val="both"/>
        <w:rPr>
          <w:rFonts w:ascii="Times New Roman" w:hAnsi="Times New Roman" w:cs="Times New Roman"/>
          <w:sz w:val="28"/>
          <w:szCs w:val="28"/>
        </w:rPr>
      </w:pPr>
      <w:r w:rsidRPr="002351B7">
        <w:rPr>
          <w:rFonts w:ascii="Times New Roman" w:hAnsi="Times New Roman" w:cs="Times New Roman"/>
          <w:b/>
          <w:sz w:val="28"/>
          <w:szCs w:val="28"/>
        </w:rPr>
        <w:t xml:space="preserve">Брокер </w:t>
      </w:r>
      <w:r w:rsidR="008A3D5D">
        <w:rPr>
          <w:rFonts w:ascii="Times New Roman" w:hAnsi="Times New Roman" w:cs="Times New Roman"/>
          <w:b/>
          <w:sz w:val="28"/>
          <w:szCs w:val="28"/>
        </w:rPr>
        <w:t xml:space="preserve">– </w:t>
      </w:r>
      <w:r w:rsidRPr="002351B7">
        <w:rPr>
          <w:rFonts w:ascii="Times New Roman" w:hAnsi="Times New Roman" w:cs="Times New Roman"/>
          <w:sz w:val="28"/>
          <w:szCs w:val="28"/>
        </w:rPr>
        <w:t xml:space="preserve">(англ. </w:t>
      </w:r>
      <w:proofErr w:type="spellStart"/>
      <w:r w:rsidRPr="002351B7">
        <w:rPr>
          <w:rFonts w:ascii="Times New Roman" w:hAnsi="Times New Roman" w:cs="Times New Roman"/>
          <w:sz w:val="28"/>
          <w:szCs w:val="28"/>
        </w:rPr>
        <w:t>broker</w:t>
      </w:r>
      <w:proofErr w:type="spellEnd"/>
      <w:r w:rsidRPr="002351B7">
        <w:rPr>
          <w:rFonts w:ascii="Times New Roman" w:hAnsi="Times New Roman" w:cs="Times New Roman"/>
          <w:sz w:val="28"/>
          <w:szCs w:val="28"/>
        </w:rPr>
        <w:t>)</w:t>
      </w:r>
      <w:r w:rsidRPr="002351B7">
        <w:rPr>
          <w:rFonts w:ascii="Times New Roman" w:hAnsi="Times New Roman" w:cs="Times New Roman"/>
          <w:b/>
          <w:sz w:val="28"/>
          <w:szCs w:val="28"/>
        </w:rPr>
        <w:t xml:space="preserve"> – </w:t>
      </w:r>
      <w:r w:rsidRPr="002351B7">
        <w:rPr>
          <w:rFonts w:ascii="Times New Roman" w:hAnsi="Times New Roman" w:cs="Times New Roman"/>
          <w:sz w:val="28"/>
          <w:szCs w:val="28"/>
        </w:rPr>
        <w:t>посредник при заключении сделок на биржах.</w:t>
      </w:r>
    </w:p>
    <w:p w:rsidR="00781A57" w:rsidRPr="00A01498" w:rsidRDefault="00781A57" w:rsidP="00781A57">
      <w:pPr>
        <w:spacing w:after="0"/>
        <w:ind w:firstLine="567"/>
        <w:jc w:val="both"/>
        <w:rPr>
          <w:rFonts w:ascii="Times New Roman" w:hAnsi="Times New Roman" w:cs="Times New Roman"/>
          <w:b/>
          <w:color w:val="000000" w:themeColor="text1"/>
          <w:sz w:val="28"/>
          <w:szCs w:val="28"/>
        </w:rPr>
      </w:pPr>
      <w:proofErr w:type="spellStart"/>
      <w:r>
        <w:rPr>
          <w:rFonts w:ascii="Times New Roman" w:hAnsi="Times New Roman" w:cs="Times New Roman"/>
          <w:b/>
          <w:sz w:val="28"/>
          <w:szCs w:val="28"/>
        </w:rPr>
        <w:t>Венсель</w:t>
      </w:r>
      <w:proofErr w:type="spellEnd"/>
      <w:r>
        <w:rPr>
          <w:rFonts w:ascii="Times New Roman" w:hAnsi="Times New Roman" w:cs="Times New Roman"/>
          <w:b/>
          <w:sz w:val="28"/>
          <w:szCs w:val="28"/>
        </w:rPr>
        <w:t xml:space="preserve"> – </w:t>
      </w:r>
      <w:r w:rsidRPr="00A01498">
        <w:rPr>
          <w:rFonts w:ascii="Times New Roman" w:hAnsi="Times New Roman" w:cs="Times New Roman"/>
          <w:color w:val="000000" w:themeColor="text1"/>
          <w:sz w:val="28"/>
          <w:szCs w:val="28"/>
        </w:rPr>
        <w:t>ц</w:t>
      </w:r>
      <w:r w:rsidRPr="00A01498">
        <w:rPr>
          <w:rFonts w:ascii="Times New Roman" w:hAnsi="Times New Roman" w:cs="Times New Roman"/>
          <w:color w:val="000000" w:themeColor="text1"/>
          <w:sz w:val="28"/>
          <w:szCs w:val="28"/>
          <w:shd w:val="clear" w:color="auto" w:fill="FFFFFF"/>
        </w:rPr>
        <w:t>енная бумага, оформленная по строго установленной форме, дающая право лицу, которому вексель передан (векселедержателю), на получение от должника оговорённой в векселе суммы.</w:t>
      </w:r>
    </w:p>
    <w:p w:rsidR="00A4438C" w:rsidRPr="005C2774" w:rsidRDefault="00A4438C" w:rsidP="00781A57">
      <w:pPr>
        <w:spacing w:after="0"/>
        <w:ind w:firstLine="567"/>
        <w:jc w:val="both"/>
        <w:rPr>
          <w:rFonts w:ascii="Times New Roman" w:hAnsi="Times New Roman" w:cs="Times New Roman"/>
          <w:b/>
          <w:color w:val="000000" w:themeColor="text1"/>
          <w:sz w:val="28"/>
          <w:szCs w:val="28"/>
        </w:rPr>
      </w:pPr>
      <w:r>
        <w:rPr>
          <w:rFonts w:ascii="Times New Roman" w:hAnsi="Times New Roman" w:cs="Times New Roman"/>
          <w:b/>
          <w:sz w:val="28"/>
          <w:szCs w:val="28"/>
        </w:rPr>
        <w:t xml:space="preserve">Гарант </w:t>
      </w:r>
      <w:r w:rsidR="005C2774">
        <w:rPr>
          <w:rFonts w:ascii="Times New Roman" w:hAnsi="Times New Roman" w:cs="Times New Roman"/>
          <w:b/>
          <w:sz w:val="28"/>
          <w:szCs w:val="28"/>
        </w:rPr>
        <w:t>–</w:t>
      </w:r>
      <w:r>
        <w:rPr>
          <w:rFonts w:ascii="Times New Roman" w:hAnsi="Times New Roman" w:cs="Times New Roman"/>
          <w:b/>
          <w:sz w:val="28"/>
          <w:szCs w:val="28"/>
        </w:rPr>
        <w:t xml:space="preserve"> </w:t>
      </w:r>
      <w:r w:rsidR="005C2774" w:rsidRPr="005C2774">
        <w:rPr>
          <w:rFonts w:ascii="Times New Roman" w:hAnsi="Times New Roman" w:cs="Times New Roman"/>
          <w:color w:val="000000" w:themeColor="text1"/>
          <w:sz w:val="28"/>
          <w:szCs w:val="28"/>
        </w:rPr>
        <w:t>г</w:t>
      </w:r>
      <w:r w:rsidR="005C2774" w:rsidRPr="005C2774">
        <w:rPr>
          <w:rFonts w:ascii="Times New Roman" w:hAnsi="Times New Roman" w:cs="Times New Roman"/>
          <w:color w:val="000000" w:themeColor="text1"/>
          <w:sz w:val="28"/>
          <w:szCs w:val="28"/>
          <w:shd w:val="clear" w:color="auto" w:fill="FFFFFF"/>
        </w:rPr>
        <w:t>осударство, учреждение или лицо, дающее гарантию в чем-либо.</w:t>
      </w:r>
    </w:p>
    <w:p w:rsidR="005C2774" w:rsidRPr="008A3D5D" w:rsidRDefault="005C2774" w:rsidP="00781A57">
      <w:pPr>
        <w:spacing w:after="0"/>
        <w:ind w:firstLine="567"/>
        <w:jc w:val="both"/>
        <w:rPr>
          <w:rFonts w:ascii="Times New Roman" w:hAnsi="Times New Roman" w:cs="Times New Roman"/>
          <w:color w:val="000000" w:themeColor="text1"/>
          <w:spacing w:val="-6"/>
          <w:sz w:val="28"/>
          <w:szCs w:val="28"/>
        </w:rPr>
      </w:pPr>
      <w:r w:rsidRPr="008A3D5D">
        <w:rPr>
          <w:rFonts w:ascii="Times New Roman" w:hAnsi="Times New Roman" w:cs="Times New Roman"/>
          <w:b/>
          <w:color w:val="000000" w:themeColor="text1"/>
          <w:spacing w:val="-6"/>
          <w:sz w:val="28"/>
          <w:szCs w:val="28"/>
        </w:rPr>
        <w:t xml:space="preserve">Геноцид – </w:t>
      </w:r>
      <w:r w:rsidRPr="008A3D5D">
        <w:rPr>
          <w:rFonts w:ascii="Times New Roman" w:hAnsi="Times New Roman" w:cs="Times New Roman"/>
          <w:color w:val="000000" w:themeColor="text1"/>
          <w:spacing w:val="-6"/>
          <w:sz w:val="28"/>
          <w:szCs w:val="28"/>
        </w:rPr>
        <w:t>п</w:t>
      </w:r>
      <w:r w:rsidRPr="008A3D5D">
        <w:rPr>
          <w:rFonts w:ascii="Times New Roman" w:hAnsi="Times New Roman" w:cs="Times New Roman"/>
          <w:color w:val="000000" w:themeColor="text1"/>
          <w:spacing w:val="-6"/>
          <w:sz w:val="28"/>
          <w:szCs w:val="28"/>
          <w:shd w:val="clear" w:color="auto" w:fill="FFFFFF"/>
        </w:rPr>
        <w:t>орожденная империализмом и фашизмом политика истребления отдельных групп населения по расовым, национальным или религиозным мотивам.</w:t>
      </w:r>
    </w:p>
    <w:p w:rsidR="00781A57" w:rsidRPr="00B476B8" w:rsidRDefault="00781A57" w:rsidP="00781A57">
      <w:pPr>
        <w:spacing w:after="0"/>
        <w:ind w:firstLine="567"/>
        <w:jc w:val="both"/>
        <w:rPr>
          <w:rFonts w:ascii="Times New Roman" w:hAnsi="Times New Roman" w:cs="Times New Roman"/>
          <w:sz w:val="28"/>
          <w:szCs w:val="28"/>
        </w:rPr>
      </w:pPr>
      <w:r w:rsidRPr="005C2774">
        <w:rPr>
          <w:rFonts w:ascii="Times New Roman" w:hAnsi="Times New Roman" w:cs="Times New Roman"/>
          <w:b/>
          <w:color w:val="000000" w:themeColor="text1"/>
          <w:sz w:val="28"/>
          <w:szCs w:val="28"/>
        </w:rPr>
        <w:t>Дамнификация</w:t>
      </w:r>
      <w:r>
        <w:rPr>
          <w:rFonts w:ascii="Times New Roman" w:hAnsi="Times New Roman" w:cs="Times New Roman"/>
          <w:b/>
          <w:sz w:val="28"/>
          <w:szCs w:val="28"/>
        </w:rPr>
        <w:t xml:space="preserve"> </w:t>
      </w:r>
      <w:r w:rsidR="008A3D5D">
        <w:rPr>
          <w:rFonts w:ascii="Times New Roman" w:hAnsi="Times New Roman" w:cs="Times New Roman"/>
          <w:b/>
          <w:sz w:val="28"/>
          <w:szCs w:val="28"/>
        </w:rPr>
        <w:t xml:space="preserve">– </w:t>
      </w:r>
      <w:r>
        <w:rPr>
          <w:rFonts w:ascii="Times New Roman" w:hAnsi="Times New Roman" w:cs="Times New Roman"/>
          <w:sz w:val="28"/>
          <w:szCs w:val="28"/>
        </w:rPr>
        <w:t xml:space="preserve">(лат. </w:t>
      </w:r>
      <w:proofErr w:type="spellStart"/>
      <w:proofErr w:type="gramStart"/>
      <w:r>
        <w:rPr>
          <w:rFonts w:ascii="Times New Roman" w:hAnsi="Times New Roman" w:cs="Times New Roman"/>
          <w:sz w:val="28"/>
          <w:szCs w:val="28"/>
          <w:lang w:val="en-US"/>
        </w:rPr>
        <w:t>damnum</w:t>
      </w:r>
      <w:proofErr w:type="spellEnd"/>
      <w:proofErr w:type="gramEnd"/>
      <w:r w:rsidRPr="00B476B8">
        <w:rPr>
          <w:rFonts w:ascii="Times New Roman" w:hAnsi="Times New Roman" w:cs="Times New Roman"/>
          <w:sz w:val="28"/>
          <w:szCs w:val="28"/>
        </w:rPr>
        <w:t xml:space="preserve">) </w:t>
      </w:r>
      <w:r>
        <w:rPr>
          <w:rFonts w:ascii="Times New Roman" w:hAnsi="Times New Roman" w:cs="Times New Roman"/>
          <w:color w:val="000000" w:themeColor="text1"/>
          <w:sz w:val="28"/>
          <w:szCs w:val="28"/>
        </w:rPr>
        <w:t>– н</w:t>
      </w:r>
      <w:r w:rsidRPr="00E55D2E">
        <w:rPr>
          <w:rFonts w:ascii="Times New Roman" w:hAnsi="Times New Roman" w:cs="Times New Roman"/>
          <w:color w:val="000000" w:themeColor="text1"/>
          <w:sz w:val="28"/>
          <w:szCs w:val="28"/>
          <w:shd w:val="clear" w:color="auto" w:fill="FFFFFF"/>
        </w:rPr>
        <w:t>анесение какого-либо убытка или ущерба.</w:t>
      </w:r>
    </w:p>
    <w:p w:rsidR="00781A57" w:rsidRPr="00676959" w:rsidRDefault="00781A57" w:rsidP="00781A57">
      <w:pPr>
        <w:spacing w:after="0"/>
        <w:ind w:firstLine="567"/>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shd w:val="clear" w:color="auto" w:fill="FFFFFF"/>
        </w:rPr>
        <w:t>Де</w:t>
      </w:r>
      <w:r w:rsidRPr="00676959">
        <w:rPr>
          <w:rFonts w:ascii="Times New Roman" w:hAnsi="Times New Roman" w:cs="Times New Roman"/>
          <w:b/>
          <w:color w:val="000000" w:themeColor="text1"/>
          <w:sz w:val="28"/>
          <w:szCs w:val="28"/>
          <w:shd w:val="clear" w:color="auto" w:fill="FFFFFF"/>
        </w:rPr>
        <w:t xml:space="preserve">мпинг </w:t>
      </w:r>
      <w:r w:rsidR="008A3D5D">
        <w:rPr>
          <w:rFonts w:ascii="Times New Roman" w:hAnsi="Times New Roman" w:cs="Times New Roman"/>
          <w:b/>
          <w:color w:val="000000" w:themeColor="text1"/>
          <w:sz w:val="28"/>
          <w:szCs w:val="28"/>
          <w:shd w:val="clear" w:color="auto" w:fill="FFFFFF"/>
        </w:rPr>
        <w:t xml:space="preserve">– </w:t>
      </w:r>
      <w:r w:rsidRPr="00676959">
        <w:rPr>
          <w:rFonts w:ascii="Times New Roman" w:hAnsi="Times New Roman" w:cs="Times New Roman"/>
          <w:color w:val="000000" w:themeColor="text1"/>
          <w:sz w:val="28"/>
          <w:szCs w:val="28"/>
          <w:shd w:val="clear" w:color="auto" w:fill="FFFFFF"/>
        </w:rPr>
        <w:t xml:space="preserve">(от англ. </w:t>
      </w:r>
      <w:proofErr w:type="spellStart"/>
      <w:r w:rsidRPr="00676959">
        <w:rPr>
          <w:rFonts w:ascii="Times New Roman" w:hAnsi="Times New Roman" w:cs="Times New Roman"/>
          <w:color w:val="000000" w:themeColor="text1"/>
          <w:sz w:val="28"/>
          <w:szCs w:val="28"/>
          <w:shd w:val="clear" w:color="auto" w:fill="FFFFFF"/>
        </w:rPr>
        <w:t>dumping</w:t>
      </w:r>
      <w:proofErr w:type="spellEnd"/>
      <w:r w:rsidRPr="00676959">
        <w:rPr>
          <w:rFonts w:ascii="Times New Roman" w:hAnsi="Times New Roman" w:cs="Times New Roman"/>
          <w:color w:val="000000" w:themeColor="text1"/>
          <w:sz w:val="28"/>
          <w:szCs w:val="28"/>
          <w:shd w:val="clear" w:color="auto" w:fill="FFFFFF"/>
        </w:rPr>
        <w:t xml:space="preserve"> — сброс) — продажа товаров и услуг по искусственно заниженным ценам.</w:t>
      </w:r>
    </w:p>
    <w:p w:rsidR="00781A57" w:rsidRPr="002351B7" w:rsidRDefault="00781A57" w:rsidP="00781A57">
      <w:pPr>
        <w:spacing w:after="0"/>
        <w:ind w:firstLine="567"/>
        <w:jc w:val="both"/>
        <w:rPr>
          <w:rFonts w:ascii="Times New Roman" w:hAnsi="Times New Roman" w:cs="Times New Roman"/>
          <w:sz w:val="28"/>
          <w:szCs w:val="28"/>
        </w:rPr>
      </w:pPr>
      <w:r w:rsidRPr="002351B7">
        <w:rPr>
          <w:rFonts w:ascii="Times New Roman" w:hAnsi="Times New Roman" w:cs="Times New Roman"/>
          <w:b/>
          <w:sz w:val="28"/>
          <w:szCs w:val="28"/>
        </w:rPr>
        <w:t>Дилер</w:t>
      </w:r>
      <w:r w:rsidR="008A3D5D">
        <w:rPr>
          <w:rFonts w:ascii="Times New Roman" w:hAnsi="Times New Roman" w:cs="Times New Roman"/>
          <w:b/>
          <w:sz w:val="28"/>
          <w:szCs w:val="28"/>
        </w:rPr>
        <w:t xml:space="preserve"> –</w:t>
      </w:r>
      <w:r w:rsidRPr="002351B7">
        <w:rPr>
          <w:rFonts w:ascii="Times New Roman" w:hAnsi="Times New Roman" w:cs="Times New Roman"/>
          <w:sz w:val="28"/>
          <w:szCs w:val="28"/>
        </w:rPr>
        <w:t xml:space="preserve"> (от англ. </w:t>
      </w:r>
      <w:proofErr w:type="spellStart"/>
      <w:r w:rsidRPr="002351B7">
        <w:rPr>
          <w:rFonts w:ascii="Times New Roman" w:hAnsi="Times New Roman" w:cs="Times New Roman"/>
          <w:sz w:val="28"/>
          <w:szCs w:val="28"/>
        </w:rPr>
        <w:t>dealer</w:t>
      </w:r>
      <w:proofErr w:type="spellEnd"/>
      <w:r w:rsidRPr="002351B7">
        <w:rPr>
          <w:rFonts w:ascii="Times New Roman" w:hAnsi="Times New Roman" w:cs="Times New Roman"/>
          <w:sz w:val="28"/>
          <w:szCs w:val="28"/>
        </w:rPr>
        <w:t>)</w:t>
      </w:r>
      <w:r w:rsidRPr="002351B7">
        <w:rPr>
          <w:rFonts w:ascii="Times New Roman" w:hAnsi="Times New Roman" w:cs="Times New Roman"/>
          <w:b/>
          <w:sz w:val="28"/>
          <w:szCs w:val="28"/>
        </w:rPr>
        <w:t xml:space="preserve"> – </w:t>
      </w:r>
      <w:r w:rsidRPr="002351B7">
        <w:rPr>
          <w:rFonts w:ascii="Times New Roman" w:hAnsi="Times New Roman" w:cs="Times New Roman"/>
          <w:sz w:val="28"/>
          <w:szCs w:val="28"/>
        </w:rPr>
        <w:t>член фондовой биржи и банк, занимающийся куплей-продажей ценных бумаг, валют, драгоценных металлов.</w:t>
      </w:r>
    </w:p>
    <w:p w:rsidR="00781A57" w:rsidRPr="00676959" w:rsidRDefault="00781A57" w:rsidP="00781A57">
      <w:pPr>
        <w:spacing w:after="0"/>
        <w:ind w:firstLine="567"/>
        <w:jc w:val="both"/>
        <w:rPr>
          <w:rFonts w:ascii="Times New Roman" w:hAnsi="Times New Roman" w:cs="Times New Roman"/>
          <w:sz w:val="28"/>
          <w:szCs w:val="28"/>
        </w:rPr>
      </w:pPr>
      <w:r>
        <w:rPr>
          <w:rFonts w:ascii="Times New Roman" w:hAnsi="Times New Roman" w:cs="Times New Roman"/>
          <w:b/>
          <w:sz w:val="28"/>
          <w:szCs w:val="28"/>
        </w:rPr>
        <w:t xml:space="preserve">Инновация – </w:t>
      </w:r>
      <w:r w:rsidRPr="00676959">
        <w:rPr>
          <w:rFonts w:ascii="Times New Roman" w:hAnsi="Times New Roman" w:cs="Times New Roman"/>
          <w:bCs/>
          <w:color w:val="000000" w:themeColor="text1"/>
          <w:sz w:val="28"/>
          <w:szCs w:val="28"/>
          <w:shd w:val="clear" w:color="auto" w:fill="FFFFFF"/>
        </w:rPr>
        <w:t>новое правовое средство.</w:t>
      </w:r>
    </w:p>
    <w:p w:rsidR="00781A57" w:rsidRDefault="00781A57" w:rsidP="00781A57">
      <w:pPr>
        <w:spacing w:after="0"/>
        <w:ind w:firstLine="567"/>
        <w:jc w:val="both"/>
        <w:rPr>
          <w:rFonts w:ascii="Times New Roman" w:hAnsi="Times New Roman" w:cs="Times New Roman"/>
          <w:sz w:val="28"/>
          <w:szCs w:val="28"/>
        </w:rPr>
      </w:pPr>
      <w:r w:rsidRPr="002351B7">
        <w:rPr>
          <w:rFonts w:ascii="Times New Roman" w:hAnsi="Times New Roman" w:cs="Times New Roman"/>
          <w:b/>
          <w:sz w:val="28"/>
          <w:szCs w:val="28"/>
        </w:rPr>
        <w:t xml:space="preserve">Ипотека </w:t>
      </w:r>
      <w:r w:rsidR="008A3D5D">
        <w:rPr>
          <w:rFonts w:ascii="Times New Roman" w:hAnsi="Times New Roman" w:cs="Times New Roman"/>
          <w:b/>
          <w:sz w:val="28"/>
          <w:szCs w:val="28"/>
        </w:rPr>
        <w:t xml:space="preserve">– </w:t>
      </w:r>
      <w:r w:rsidRPr="002351B7">
        <w:rPr>
          <w:rFonts w:ascii="Times New Roman" w:hAnsi="Times New Roman" w:cs="Times New Roman"/>
          <w:sz w:val="28"/>
          <w:szCs w:val="28"/>
        </w:rPr>
        <w:t xml:space="preserve">(от греч. </w:t>
      </w:r>
      <w:proofErr w:type="spellStart"/>
      <w:r w:rsidRPr="002351B7">
        <w:rPr>
          <w:rFonts w:ascii="Times New Roman" w:hAnsi="Times New Roman" w:cs="Times New Roman"/>
          <w:sz w:val="28"/>
          <w:szCs w:val="28"/>
        </w:rPr>
        <w:t>hypotheke</w:t>
      </w:r>
      <w:proofErr w:type="spellEnd"/>
      <w:r w:rsidRPr="002351B7">
        <w:rPr>
          <w:rFonts w:ascii="Times New Roman" w:hAnsi="Times New Roman" w:cs="Times New Roman"/>
          <w:sz w:val="28"/>
          <w:szCs w:val="28"/>
        </w:rPr>
        <w:t xml:space="preserve"> — залог, заклад) -</w:t>
      </w:r>
      <w:r w:rsidRPr="002351B7">
        <w:rPr>
          <w:rFonts w:ascii="Times New Roman" w:hAnsi="Times New Roman" w:cs="Times New Roman"/>
          <w:b/>
          <w:sz w:val="28"/>
          <w:szCs w:val="28"/>
        </w:rPr>
        <w:t xml:space="preserve"> </w:t>
      </w:r>
      <w:r w:rsidRPr="002351B7">
        <w:rPr>
          <w:rFonts w:ascii="Times New Roman" w:hAnsi="Times New Roman" w:cs="Times New Roman"/>
          <w:sz w:val="28"/>
          <w:szCs w:val="28"/>
        </w:rPr>
        <w:t>залог недвижимости: заемщик берет у банка деньги под процент и передает в залог свою недвижимость как гарантию того, что вернет заемные деньги.</w:t>
      </w:r>
    </w:p>
    <w:p w:rsidR="00E807DF" w:rsidRPr="00E807DF" w:rsidRDefault="00E807DF" w:rsidP="00781A57">
      <w:pPr>
        <w:spacing w:after="0"/>
        <w:ind w:firstLine="567"/>
        <w:jc w:val="both"/>
        <w:rPr>
          <w:rFonts w:ascii="Times New Roman" w:hAnsi="Times New Roman" w:cs="Times New Roman"/>
          <w:spacing w:val="-6"/>
          <w:sz w:val="28"/>
          <w:szCs w:val="28"/>
          <w:shd w:val="clear" w:color="auto" w:fill="FFFFFF"/>
        </w:rPr>
      </w:pPr>
      <w:r w:rsidRPr="00E807DF">
        <w:rPr>
          <w:rFonts w:ascii="Times New Roman" w:hAnsi="Times New Roman" w:cs="Times New Roman"/>
          <w:b/>
          <w:spacing w:val="-6"/>
          <w:sz w:val="27"/>
          <w:szCs w:val="27"/>
          <w:shd w:val="clear" w:color="auto" w:fill="FFFFFF"/>
        </w:rPr>
        <w:t>Институци</w:t>
      </w:r>
      <w:r w:rsidR="00FC72F5">
        <w:rPr>
          <w:rFonts w:ascii="Times New Roman" w:hAnsi="Times New Roman" w:cs="Times New Roman"/>
          <w:b/>
          <w:spacing w:val="-6"/>
          <w:sz w:val="27"/>
          <w:szCs w:val="27"/>
          <w:shd w:val="clear" w:color="auto" w:fill="FFFFFF"/>
        </w:rPr>
        <w:t>я</w:t>
      </w:r>
      <w:r w:rsidRPr="00E807DF">
        <w:rPr>
          <w:rFonts w:ascii="Times New Roman" w:hAnsi="Times New Roman" w:cs="Times New Roman"/>
          <w:spacing w:val="-6"/>
          <w:sz w:val="27"/>
          <w:szCs w:val="27"/>
          <w:shd w:val="clear" w:color="auto" w:fill="FFFFFF"/>
        </w:rPr>
        <w:t xml:space="preserve"> – </w:t>
      </w:r>
      <w:hyperlink r:id="rId34" w:history="1">
        <w:r w:rsidRPr="00E807DF">
          <w:rPr>
            <w:rStyle w:val="a3"/>
            <w:rFonts w:ascii="Times New Roman" w:hAnsi="Times New Roman" w:cs="Times New Roman"/>
            <w:color w:val="auto"/>
            <w:spacing w:val="-6"/>
            <w:sz w:val="28"/>
            <w:szCs w:val="28"/>
            <w:u w:val="none"/>
            <w:bdr w:val="none" w:sz="0" w:space="0" w:color="auto" w:frame="1"/>
            <w:shd w:val="clear" w:color="auto" w:fill="FFFFFF"/>
          </w:rPr>
          <w:t>учебник</w:t>
        </w:r>
      </w:hyperlink>
      <w:r w:rsidRPr="00E807DF">
        <w:rPr>
          <w:rFonts w:ascii="Times New Roman" w:hAnsi="Times New Roman" w:cs="Times New Roman"/>
          <w:spacing w:val="-6"/>
          <w:sz w:val="28"/>
          <w:szCs w:val="28"/>
          <w:shd w:val="clear" w:color="auto" w:fill="FFFFFF"/>
        </w:rPr>
        <w:t xml:space="preserve"> </w:t>
      </w:r>
      <w:hyperlink r:id="rId35" w:history="1">
        <w:r w:rsidRPr="00E807DF">
          <w:rPr>
            <w:rStyle w:val="a3"/>
            <w:rFonts w:ascii="Times New Roman" w:hAnsi="Times New Roman" w:cs="Times New Roman"/>
            <w:color w:val="auto"/>
            <w:spacing w:val="-6"/>
            <w:sz w:val="28"/>
            <w:szCs w:val="28"/>
            <w:u w:val="none"/>
            <w:bdr w:val="none" w:sz="0" w:space="0" w:color="auto" w:frame="1"/>
            <w:shd w:val="clear" w:color="auto" w:fill="FFFFFF"/>
          </w:rPr>
          <w:t>римского права</w:t>
        </w:r>
      </w:hyperlink>
      <w:r w:rsidRPr="00E807DF">
        <w:rPr>
          <w:rFonts w:ascii="Times New Roman" w:hAnsi="Times New Roman" w:cs="Times New Roman"/>
          <w:spacing w:val="-6"/>
          <w:sz w:val="28"/>
          <w:szCs w:val="28"/>
          <w:shd w:val="clear" w:color="auto" w:fill="FFFFFF"/>
        </w:rPr>
        <w:t xml:space="preserve"> в 4 томах, послуживший образцом и главным источником для составленного по приказанию </w:t>
      </w:r>
      <w:hyperlink r:id="rId36" w:history="1">
        <w:r w:rsidRPr="00E807DF">
          <w:rPr>
            <w:rStyle w:val="a3"/>
            <w:rFonts w:ascii="Times New Roman" w:hAnsi="Times New Roman" w:cs="Times New Roman"/>
            <w:color w:val="auto"/>
            <w:spacing w:val="-6"/>
            <w:sz w:val="28"/>
            <w:szCs w:val="28"/>
            <w:u w:val="none"/>
            <w:bdr w:val="none" w:sz="0" w:space="0" w:color="auto" w:frame="1"/>
            <w:shd w:val="clear" w:color="auto" w:fill="FFFFFF"/>
          </w:rPr>
          <w:t>Юстиниана I</w:t>
        </w:r>
      </w:hyperlink>
      <w:r w:rsidRPr="00E807DF">
        <w:rPr>
          <w:rFonts w:ascii="Times New Roman" w:hAnsi="Times New Roman" w:cs="Times New Roman"/>
          <w:spacing w:val="-6"/>
          <w:sz w:val="28"/>
          <w:szCs w:val="28"/>
          <w:shd w:val="clear" w:color="auto" w:fill="FFFFFF"/>
        </w:rPr>
        <w:t> официального руководства.</w:t>
      </w:r>
    </w:p>
    <w:p w:rsidR="00975D37" w:rsidRPr="00975D37" w:rsidRDefault="00975D37" w:rsidP="00975D37">
      <w:pPr>
        <w:spacing w:after="0"/>
        <w:ind w:firstLine="567"/>
        <w:jc w:val="both"/>
        <w:rPr>
          <w:rFonts w:ascii="Times New Roman" w:hAnsi="Times New Roman" w:cs="Times New Roman"/>
          <w:color w:val="333333"/>
          <w:sz w:val="28"/>
          <w:szCs w:val="28"/>
          <w:shd w:val="clear" w:color="auto" w:fill="FFFFFF"/>
        </w:rPr>
      </w:pPr>
      <w:r>
        <w:rPr>
          <w:rFonts w:ascii="Times New Roman" w:hAnsi="Times New Roman" w:cs="Times New Roman"/>
          <w:b/>
          <w:sz w:val="28"/>
          <w:szCs w:val="28"/>
        </w:rPr>
        <w:t>Калька (</w:t>
      </w:r>
      <w:r w:rsidRPr="00975D37">
        <w:rPr>
          <w:rFonts w:ascii="Times New Roman" w:hAnsi="Times New Roman" w:cs="Times New Roman"/>
          <w:b/>
          <w:bCs/>
          <w:sz w:val="28"/>
          <w:szCs w:val="28"/>
        </w:rPr>
        <w:t>калькирование</w:t>
      </w:r>
      <w:r>
        <w:rPr>
          <w:rFonts w:ascii="Times New Roman" w:hAnsi="Times New Roman" w:cs="Times New Roman"/>
          <w:b/>
          <w:bCs/>
          <w:sz w:val="28"/>
          <w:szCs w:val="28"/>
        </w:rPr>
        <w:t>)</w:t>
      </w:r>
      <w:r>
        <w:rPr>
          <w:rFonts w:ascii="Times New Roman" w:hAnsi="Times New Roman" w:cs="Times New Roman"/>
          <w:b/>
          <w:sz w:val="28"/>
          <w:szCs w:val="28"/>
        </w:rPr>
        <w:t xml:space="preserve"> </w:t>
      </w:r>
      <w:r w:rsidRPr="00975D37">
        <w:rPr>
          <w:rFonts w:ascii="Times New Roman" w:hAnsi="Times New Roman" w:cs="Times New Roman"/>
          <w:b/>
          <w:sz w:val="28"/>
          <w:szCs w:val="28"/>
        </w:rPr>
        <w:t xml:space="preserve">— </w:t>
      </w:r>
      <w:r w:rsidRPr="00975D37">
        <w:rPr>
          <w:rFonts w:ascii="Times New Roman" w:hAnsi="Times New Roman" w:cs="Times New Roman"/>
          <w:sz w:val="28"/>
          <w:szCs w:val="28"/>
        </w:rPr>
        <w:t xml:space="preserve">способ перевода слов и выражений путём копирования </w:t>
      </w:r>
      <w:r w:rsidRPr="00975D37">
        <w:rPr>
          <w:rFonts w:ascii="Times New Roman" w:hAnsi="Times New Roman" w:cs="Times New Roman"/>
          <w:color w:val="333333"/>
          <w:sz w:val="28"/>
          <w:szCs w:val="28"/>
          <w:shd w:val="clear" w:color="auto" w:fill="FFFFFF"/>
        </w:rPr>
        <w:t>сочетаний слов, возникшее в результате пословного перевода иноязычного фразеологизма</w:t>
      </w:r>
      <w:r>
        <w:rPr>
          <w:rFonts w:ascii="Times New Roman" w:hAnsi="Times New Roman" w:cs="Times New Roman"/>
          <w:color w:val="333333"/>
          <w:sz w:val="28"/>
          <w:szCs w:val="28"/>
          <w:shd w:val="clear" w:color="auto" w:fill="FFFFFF"/>
        </w:rPr>
        <w:t>.</w:t>
      </w:r>
    </w:p>
    <w:p w:rsidR="00975D37" w:rsidRPr="00975D37" w:rsidRDefault="00975D37" w:rsidP="00975D37">
      <w:pPr>
        <w:spacing w:after="0"/>
        <w:ind w:firstLine="567"/>
        <w:jc w:val="both"/>
        <w:rPr>
          <w:rFonts w:ascii="Times New Roman" w:hAnsi="Times New Roman" w:cs="Times New Roman"/>
          <w:b/>
          <w:sz w:val="28"/>
          <w:szCs w:val="28"/>
        </w:rPr>
      </w:pPr>
      <w:r w:rsidRPr="00975D37">
        <w:rPr>
          <w:rFonts w:ascii="Times New Roman" w:hAnsi="Times New Roman" w:cs="Times New Roman"/>
          <w:b/>
          <w:sz w:val="28"/>
          <w:szCs w:val="28"/>
        </w:rPr>
        <w:t>Полукалька</w:t>
      </w:r>
      <w:r>
        <w:rPr>
          <w:rFonts w:ascii="Times New Roman" w:hAnsi="Times New Roman" w:cs="Times New Roman"/>
          <w:b/>
          <w:sz w:val="28"/>
          <w:szCs w:val="28"/>
        </w:rPr>
        <w:t xml:space="preserve"> </w:t>
      </w:r>
      <w:r w:rsidRPr="00975D37">
        <w:rPr>
          <w:rFonts w:ascii="Times New Roman" w:hAnsi="Times New Roman" w:cs="Times New Roman"/>
          <w:sz w:val="28"/>
          <w:szCs w:val="28"/>
        </w:rPr>
        <w:t>– заимствование, наполовину прямое, наполовину перевод (слова, выражения)</w:t>
      </w:r>
    </w:p>
    <w:p w:rsidR="00781A57" w:rsidRPr="00B476B8" w:rsidRDefault="00781A57" w:rsidP="00781A57">
      <w:pPr>
        <w:spacing w:after="0"/>
        <w:ind w:firstLine="567"/>
        <w:jc w:val="both"/>
        <w:rPr>
          <w:rFonts w:ascii="Times New Roman" w:hAnsi="Times New Roman" w:cs="Times New Roman"/>
          <w:sz w:val="28"/>
          <w:szCs w:val="28"/>
        </w:rPr>
      </w:pPr>
      <w:r w:rsidRPr="00E807DF">
        <w:rPr>
          <w:rFonts w:ascii="Times New Roman" w:hAnsi="Times New Roman" w:cs="Times New Roman"/>
          <w:b/>
          <w:sz w:val="28"/>
          <w:szCs w:val="28"/>
        </w:rPr>
        <w:t xml:space="preserve">Клиринг </w:t>
      </w:r>
      <w:r w:rsidR="008A3D5D" w:rsidRPr="00E807DF">
        <w:rPr>
          <w:rFonts w:ascii="Times New Roman" w:hAnsi="Times New Roman" w:cs="Times New Roman"/>
          <w:b/>
          <w:sz w:val="28"/>
          <w:szCs w:val="28"/>
        </w:rPr>
        <w:t xml:space="preserve">– </w:t>
      </w:r>
      <w:r w:rsidRPr="00E807DF">
        <w:rPr>
          <w:rFonts w:ascii="Times New Roman" w:hAnsi="Times New Roman" w:cs="Times New Roman"/>
          <w:sz w:val="28"/>
          <w:szCs w:val="28"/>
        </w:rPr>
        <w:t>(англ</w:t>
      </w:r>
      <w:r w:rsidRPr="00B476B8">
        <w:rPr>
          <w:rFonts w:ascii="Times New Roman" w:hAnsi="Times New Roman" w:cs="Times New Roman"/>
          <w:sz w:val="28"/>
          <w:szCs w:val="28"/>
        </w:rPr>
        <w:t xml:space="preserve">. </w:t>
      </w:r>
      <w:proofErr w:type="gramStart"/>
      <w:r w:rsidRPr="00B476B8">
        <w:rPr>
          <w:rFonts w:ascii="Times New Roman" w:hAnsi="Times New Roman" w:cs="Times New Roman"/>
          <w:sz w:val="28"/>
          <w:szCs w:val="28"/>
          <w:lang w:val="en-US"/>
        </w:rPr>
        <w:t>clearing</w:t>
      </w:r>
      <w:proofErr w:type="gramEnd"/>
      <w:r w:rsidRPr="00B476B8">
        <w:rPr>
          <w:rFonts w:ascii="Times New Roman" w:hAnsi="Times New Roman" w:cs="Times New Roman"/>
          <w:sz w:val="28"/>
          <w:szCs w:val="28"/>
        </w:rPr>
        <w:t xml:space="preserve">) </w:t>
      </w:r>
      <w:r>
        <w:rPr>
          <w:rFonts w:ascii="Times New Roman" w:hAnsi="Times New Roman" w:cs="Times New Roman"/>
          <w:sz w:val="28"/>
          <w:szCs w:val="28"/>
        </w:rPr>
        <w:t>–</w:t>
      </w:r>
      <w:r w:rsidRPr="00B476B8">
        <w:rPr>
          <w:rFonts w:ascii="Times New Roman" w:hAnsi="Times New Roman" w:cs="Times New Roman"/>
          <w:sz w:val="28"/>
          <w:szCs w:val="28"/>
        </w:rPr>
        <w:t xml:space="preserve"> </w:t>
      </w:r>
      <w:r>
        <w:rPr>
          <w:rFonts w:ascii="Times New Roman" w:hAnsi="Times New Roman" w:cs="Times New Roman"/>
          <w:sz w:val="28"/>
          <w:szCs w:val="28"/>
        </w:rPr>
        <w:t>система безналичных расчётов путём зачёта взаимных требований и обязательств.</w:t>
      </w:r>
    </w:p>
    <w:p w:rsidR="00781A57" w:rsidRPr="002351B7" w:rsidRDefault="001C0E3F" w:rsidP="00781A57">
      <w:pPr>
        <w:spacing w:after="0"/>
        <w:ind w:firstLine="567"/>
        <w:jc w:val="both"/>
        <w:rPr>
          <w:rFonts w:ascii="Times New Roman" w:hAnsi="Times New Roman" w:cs="Times New Roman"/>
          <w:b/>
          <w:sz w:val="28"/>
          <w:szCs w:val="28"/>
        </w:rPr>
      </w:pPr>
      <w:r>
        <w:rPr>
          <w:rFonts w:ascii="Times New Roman" w:hAnsi="Times New Roman" w:cs="Times New Roman"/>
          <w:b/>
          <w:sz w:val="28"/>
          <w:szCs w:val="28"/>
        </w:rPr>
        <w:t xml:space="preserve">Кондоминиум – </w:t>
      </w:r>
      <w:r w:rsidR="00781A57" w:rsidRPr="002351B7">
        <w:rPr>
          <w:rFonts w:ascii="Times New Roman" w:hAnsi="Times New Roman" w:cs="Times New Roman"/>
          <w:sz w:val="28"/>
          <w:szCs w:val="28"/>
        </w:rPr>
        <w:t xml:space="preserve">(лат. </w:t>
      </w:r>
      <w:proofErr w:type="spellStart"/>
      <w:r w:rsidR="00781A57" w:rsidRPr="002351B7">
        <w:rPr>
          <w:rFonts w:ascii="Times New Roman" w:hAnsi="Times New Roman" w:cs="Times New Roman"/>
          <w:sz w:val="28"/>
          <w:szCs w:val="28"/>
        </w:rPr>
        <w:t>condominium</w:t>
      </w:r>
      <w:proofErr w:type="spellEnd"/>
      <w:r w:rsidR="00781A57" w:rsidRPr="002351B7">
        <w:rPr>
          <w:rFonts w:ascii="Times New Roman" w:hAnsi="Times New Roman" w:cs="Times New Roman"/>
          <w:sz w:val="28"/>
          <w:szCs w:val="28"/>
        </w:rPr>
        <w:t xml:space="preserve">) </w:t>
      </w:r>
      <w:r w:rsidR="00781A57" w:rsidRPr="002351B7">
        <w:rPr>
          <w:rFonts w:ascii="Times New Roman" w:hAnsi="Times New Roman" w:cs="Times New Roman"/>
          <w:b/>
          <w:sz w:val="28"/>
          <w:szCs w:val="28"/>
        </w:rPr>
        <w:t xml:space="preserve">– </w:t>
      </w:r>
      <w:r w:rsidR="00781A57" w:rsidRPr="002351B7">
        <w:rPr>
          <w:rFonts w:ascii="Times New Roman" w:hAnsi="Times New Roman" w:cs="Times New Roman"/>
          <w:sz w:val="28"/>
          <w:szCs w:val="28"/>
        </w:rPr>
        <w:t>совместное обладание, управление на данной территории государственной власти двумя или более государствами.</w:t>
      </w:r>
    </w:p>
    <w:p w:rsidR="00781A57" w:rsidRPr="00676959" w:rsidRDefault="00781A57" w:rsidP="00781A57">
      <w:pPr>
        <w:spacing w:after="0"/>
        <w:ind w:firstLine="567"/>
        <w:jc w:val="both"/>
        <w:rPr>
          <w:rFonts w:ascii="Times New Roman" w:hAnsi="Times New Roman" w:cs="Times New Roman"/>
          <w:color w:val="000000" w:themeColor="text1"/>
          <w:sz w:val="28"/>
          <w:szCs w:val="28"/>
        </w:rPr>
      </w:pPr>
      <w:r w:rsidRPr="00676959">
        <w:rPr>
          <w:rFonts w:ascii="Times New Roman" w:hAnsi="Times New Roman" w:cs="Times New Roman"/>
          <w:b/>
          <w:bCs/>
          <w:color w:val="000000" w:themeColor="text1"/>
          <w:sz w:val="28"/>
          <w:szCs w:val="28"/>
          <w:shd w:val="clear" w:color="auto" w:fill="FFFFFF"/>
        </w:rPr>
        <w:t xml:space="preserve">Контрагент </w:t>
      </w:r>
      <w:r>
        <w:rPr>
          <w:rFonts w:ascii="Times New Roman" w:hAnsi="Times New Roman" w:cs="Times New Roman"/>
          <w:bCs/>
          <w:color w:val="000000" w:themeColor="text1"/>
          <w:sz w:val="28"/>
          <w:szCs w:val="28"/>
          <w:shd w:val="clear" w:color="auto" w:fill="FFFFFF"/>
        </w:rPr>
        <w:t>– ю</w:t>
      </w:r>
      <w:r w:rsidRPr="00676959">
        <w:rPr>
          <w:rFonts w:ascii="Times New Roman" w:hAnsi="Times New Roman" w:cs="Times New Roman"/>
          <w:bCs/>
          <w:color w:val="000000" w:themeColor="text1"/>
          <w:sz w:val="28"/>
          <w:szCs w:val="28"/>
          <w:shd w:val="clear" w:color="auto" w:fill="FFFFFF"/>
        </w:rPr>
        <w:t>ридическое лицо, которое выступает одной из сторон сделки</w:t>
      </w:r>
      <w:r w:rsidRPr="00676959">
        <w:rPr>
          <w:rFonts w:ascii="Times New Roman" w:hAnsi="Times New Roman" w:cs="Times New Roman"/>
          <w:color w:val="000000" w:themeColor="text1"/>
          <w:sz w:val="28"/>
          <w:szCs w:val="28"/>
          <w:shd w:val="clear" w:color="auto" w:fill="FFFFFF"/>
        </w:rPr>
        <w:t>.</w:t>
      </w:r>
    </w:p>
    <w:p w:rsidR="00781A57" w:rsidRPr="008A3D5D" w:rsidRDefault="00781A57" w:rsidP="00781A57">
      <w:pPr>
        <w:spacing w:after="0"/>
        <w:ind w:firstLine="567"/>
        <w:jc w:val="both"/>
        <w:rPr>
          <w:rFonts w:ascii="Times New Roman" w:hAnsi="Times New Roman" w:cs="Times New Roman"/>
          <w:b/>
          <w:spacing w:val="-6"/>
          <w:sz w:val="28"/>
          <w:szCs w:val="28"/>
        </w:rPr>
      </w:pPr>
      <w:r w:rsidRPr="008A3D5D">
        <w:rPr>
          <w:rFonts w:ascii="Times New Roman" w:hAnsi="Times New Roman" w:cs="Times New Roman"/>
          <w:b/>
          <w:spacing w:val="-6"/>
          <w:sz w:val="28"/>
          <w:szCs w:val="28"/>
        </w:rPr>
        <w:t>Контракт</w:t>
      </w:r>
      <w:r w:rsidR="001C0E3F" w:rsidRPr="008A3D5D">
        <w:rPr>
          <w:rFonts w:ascii="Times New Roman" w:hAnsi="Times New Roman" w:cs="Times New Roman"/>
          <w:b/>
          <w:spacing w:val="-6"/>
          <w:sz w:val="28"/>
          <w:szCs w:val="28"/>
        </w:rPr>
        <w:t xml:space="preserve"> – </w:t>
      </w:r>
      <w:r w:rsidRPr="008A3D5D">
        <w:rPr>
          <w:rFonts w:ascii="Times New Roman" w:hAnsi="Times New Roman" w:cs="Times New Roman"/>
          <w:spacing w:val="-6"/>
          <w:sz w:val="28"/>
          <w:szCs w:val="28"/>
        </w:rPr>
        <w:t xml:space="preserve">(лат. </w:t>
      </w:r>
      <w:proofErr w:type="spellStart"/>
      <w:r w:rsidRPr="008A3D5D">
        <w:rPr>
          <w:rFonts w:ascii="Times New Roman" w:hAnsi="Times New Roman" w:cs="Times New Roman"/>
          <w:spacing w:val="-6"/>
          <w:sz w:val="28"/>
          <w:szCs w:val="28"/>
        </w:rPr>
        <w:t>contractus</w:t>
      </w:r>
      <w:proofErr w:type="spellEnd"/>
      <w:r w:rsidRPr="008A3D5D">
        <w:rPr>
          <w:rFonts w:ascii="Times New Roman" w:hAnsi="Times New Roman" w:cs="Times New Roman"/>
          <w:spacing w:val="-6"/>
          <w:sz w:val="28"/>
          <w:szCs w:val="28"/>
        </w:rPr>
        <w:t>) – договор, соглашение взаимными обязательствами для договаривающихся сторон.</w:t>
      </w:r>
    </w:p>
    <w:p w:rsidR="00781A57" w:rsidRPr="001C0E3F" w:rsidRDefault="00781A57" w:rsidP="00781A57">
      <w:pPr>
        <w:spacing w:after="0"/>
        <w:ind w:firstLine="567"/>
        <w:jc w:val="both"/>
        <w:rPr>
          <w:rFonts w:ascii="Times New Roman" w:hAnsi="Times New Roman" w:cs="Times New Roman"/>
          <w:b/>
          <w:color w:val="000000" w:themeColor="text1"/>
          <w:spacing w:val="-6"/>
          <w:sz w:val="28"/>
          <w:szCs w:val="28"/>
        </w:rPr>
      </w:pPr>
      <w:r w:rsidRPr="001C0E3F">
        <w:rPr>
          <w:rFonts w:ascii="Times New Roman" w:hAnsi="Times New Roman" w:cs="Times New Roman"/>
          <w:b/>
          <w:spacing w:val="-6"/>
          <w:sz w:val="28"/>
          <w:szCs w:val="28"/>
        </w:rPr>
        <w:t xml:space="preserve">Концессия – </w:t>
      </w:r>
      <w:r w:rsidRPr="001C0E3F">
        <w:rPr>
          <w:rFonts w:ascii="Times New Roman" w:hAnsi="Times New Roman" w:cs="Times New Roman"/>
          <w:b/>
          <w:color w:val="000000" w:themeColor="text1"/>
          <w:spacing w:val="-6"/>
          <w:sz w:val="28"/>
          <w:szCs w:val="28"/>
        </w:rPr>
        <w:t>э</w:t>
      </w:r>
      <w:r w:rsidRPr="001C0E3F">
        <w:rPr>
          <w:rFonts w:ascii="Times New Roman" w:hAnsi="Times New Roman" w:cs="Times New Roman"/>
          <w:color w:val="000000" w:themeColor="text1"/>
          <w:spacing w:val="-6"/>
          <w:sz w:val="28"/>
          <w:szCs w:val="28"/>
          <w:shd w:val="clear" w:color="auto" w:fill="FFFFFF"/>
        </w:rPr>
        <w:t>то когда государственным объектом владеет предприниматель.</w:t>
      </w:r>
    </w:p>
    <w:p w:rsidR="00781A57" w:rsidRPr="002351B7" w:rsidRDefault="00781A57" w:rsidP="00781A57">
      <w:pPr>
        <w:spacing w:after="0"/>
        <w:ind w:firstLine="567"/>
        <w:jc w:val="both"/>
        <w:rPr>
          <w:rFonts w:ascii="Times New Roman" w:hAnsi="Times New Roman" w:cs="Times New Roman"/>
          <w:color w:val="000000" w:themeColor="text1"/>
          <w:sz w:val="28"/>
          <w:szCs w:val="28"/>
        </w:rPr>
      </w:pPr>
      <w:r w:rsidRPr="002351B7">
        <w:rPr>
          <w:rFonts w:ascii="Times New Roman" w:hAnsi="Times New Roman" w:cs="Times New Roman"/>
          <w:b/>
          <w:sz w:val="28"/>
          <w:szCs w:val="28"/>
        </w:rPr>
        <w:t>Лицензия</w:t>
      </w:r>
      <w:r w:rsidR="001C0E3F">
        <w:rPr>
          <w:rFonts w:ascii="Times New Roman" w:hAnsi="Times New Roman" w:cs="Times New Roman"/>
          <w:b/>
          <w:sz w:val="28"/>
          <w:szCs w:val="28"/>
        </w:rPr>
        <w:t xml:space="preserve"> – </w:t>
      </w:r>
      <w:r w:rsidRPr="002351B7">
        <w:rPr>
          <w:rFonts w:ascii="Times New Roman" w:hAnsi="Times New Roman" w:cs="Times New Roman"/>
          <w:sz w:val="28"/>
          <w:szCs w:val="28"/>
        </w:rPr>
        <w:t xml:space="preserve">(от лат. </w:t>
      </w:r>
      <w:proofErr w:type="spellStart"/>
      <w:r w:rsidRPr="002351B7">
        <w:rPr>
          <w:rFonts w:ascii="Times New Roman" w:hAnsi="Times New Roman" w:cs="Times New Roman"/>
          <w:sz w:val="28"/>
          <w:szCs w:val="28"/>
        </w:rPr>
        <w:t>Licentia</w:t>
      </w:r>
      <w:proofErr w:type="spellEnd"/>
      <w:r w:rsidRPr="002351B7">
        <w:rPr>
          <w:rFonts w:ascii="Times New Roman" w:hAnsi="Times New Roman" w:cs="Times New Roman"/>
          <w:sz w:val="28"/>
          <w:szCs w:val="28"/>
        </w:rPr>
        <w:t xml:space="preserve"> — свобода, право) - </w:t>
      </w:r>
      <w:r w:rsidRPr="002351B7">
        <w:rPr>
          <w:rFonts w:ascii="Times New Roman" w:hAnsi="Times New Roman" w:cs="Times New Roman"/>
          <w:color w:val="000000" w:themeColor="text1"/>
          <w:sz w:val="28"/>
          <w:szCs w:val="28"/>
          <w:shd w:val="clear" w:color="auto" w:fill="FFFFFF"/>
        </w:rPr>
        <w:t xml:space="preserve">специальное разрешение на осуществление конкретного вида деятельности при обязательном </w:t>
      </w:r>
      <w:r w:rsidRPr="002351B7">
        <w:rPr>
          <w:rFonts w:ascii="Times New Roman" w:hAnsi="Times New Roman" w:cs="Times New Roman"/>
          <w:color w:val="000000" w:themeColor="text1"/>
          <w:sz w:val="28"/>
          <w:szCs w:val="28"/>
          <w:shd w:val="clear" w:color="auto" w:fill="FFFFFF"/>
        </w:rPr>
        <w:lastRenderedPageBreak/>
        <w:t>соблюдении лицензионных требований и условий, выданное лицензирующим органом юридическому лицу или индивидуальному предпринимателю на бумажном носителе.</w:t>
      </w:r>
    </w:p>
    <w:p w:rsidR="00781A57" w:rsidRPr="002351B7" w:rsidRDefault="00781A57" w:rsidP="00781A57">
      <w:pPr>
        <w:spacing w:after="0"/>
        <w:ind w:firstLine="567"/>
        <w:jc w:val="both"/>
        <w:rPr>
          <w:rFonts w:ascii="Times New Roman" w:hAnsi="Times New Roman" w:cs="Times New Roman"/>
          <w:sz w:val="28"/>
          <w:szCs w:val="28"/>
        </w:rPr>
      </w:pPr>
      <w:r w:rsidRPr="002351B7">
        <w:rPr>
          <w:rFonts w:ascii="Times New Roman" w:hAnsi="Times New Roman" w:cs="Times New Roman"/>
          <w:b/>
          <w:sz w:val="28"/>
          <w:szCs w:val="28"/>
        </w:rPr>
        <w:t>Оферта</w:t>
      </w:r>
      <w:r w:rsidR="001C0E3F">
        <w:rPr>
          <w:rFonts w:ascii="Times New Roman" w:hAnsi="Times New Roman" w:cs="Times New Roman"/>
          <w:b/>
          <w:sz w:val="28"/>
          <w:szCs w:val="28"/>
        </w:rPr>
        <w:t xml:space="preserve"> – </w:t>
      </w:r>
      <w:r w:rsidRPr="002351B7">
        <w:rPr>
          <w:rFonts w:ascii="Times New Roman" w:hAnsi="Times New Roman" w:cs="Times New Roman"/>
          <w:sz w:val="28"/>
          <w:szCs w:val="28"/>
        </w:rPr>
        <w:t xml:space="preserve">(от лат. </w:t>
      </w:r>
      <w:proofErr w:type="spellStart"/>
      <w:r w:rsidRPr="002351B7">
        <w:rPr>
          <w:rFonts w:ascii="Times New Roman" w:hAnsi="Times New Roman" w:cs="Times New Roman"/>
          <w:sz w:val="28"/>
          <w:szCs w:val="28"/>
        </w:rPr>
        <w:t>offertus</w:t>
      </w:r>
      <w:proofErr w:type="spellEnd"/>
      <w:r w:rsidRPr="002351B7">
        <w:rPr>
          <w:rFonts w:ascii="Times New Roman" w:hAnsi="Times New Roman" w:cs="Times New Roman"/>
          <w:sz w:val="28"/>
          <w:szCs w:val="28"/>
        </w:rPr>
        <w:t xml:space="preserve"> — предложенный) – формальное предложение определённому лицу заключить сделку с указанием всех необходимых для её заключения условий</w:t>
      </w:r>
    </w:p>
    <w:p w:rsidR="00781A57" w:rsidRPr="00B00D90" w:rsidRDefault="00781A57" w:rsidP="00781A57">
      <w:pPr>
        <w:spacing w:after="0"/>
        <w:ind w:firstLine="567"/>
        <w:jc w:val="both"/>
        <w:rPr>
          <w:rFonts w:ascii="Times New Roman" w:hAnsi="Times New Roman" w:cs="Times New Roman"/>
          <w:sz w:val="28"/>
          <w:szCs w:val="28"/>
        </w:rPr>
      </w:pPr>
      <w:r>
        <w:rPr>
          <w:rFonts w:ascii="Times New Roman" w:hAnsi="Times New Roman" w:cs="Times New Roman"/>
          <w:b/>
          <w:sz w:val="28"/>
          <w:szCs w:val="28"/>
        </w:rPr>
        <w:t xml:space="preserve">Пари – </w:t>
      </w:r>
      <w:r w:rsidRPr="00B00D90">
        <w:rPr>
          <w:rFonts w:ascii="Times New Roman" w:hAnsi="Times New Roman" w:cs="Times New Roman"/>
          <w:sz w:val="28"/>
          <w:szCs w:val="28"/>
        </w:rPr>
        <w:t>условие, по которому проигравший в споре обязан сделать что-то.</w:t>
      </w:r>
    </w:p>
    <w:p w:rsidR="00781A57" w:rsidRPr="001C0E3F" w:rsidRDefault="00781A57" w:rsidP="00781A57">
      <w:pPr>
        <w:spacing w:after="0"/>
        <w:ind w:firstLine="567"/>
        <w:jc w:val="both"/>
        <w:rPr>
          <w:rFonts w:ascii="Times New Roman" w:hAnsi="Times New Roman" w:cs="Times New Roman"/>
          <w:b/>
          <w:spacing w:val="-6"/>
          <w:sz w:val="28"/>
          <w:szCs w:val="28"/>
        </w:rPr>
      </w:pPr>
      <w:r w:rsidRPr="001C0E3F">
        <w:rPr>
          <w:rFonts w:ascii="Times New Roman" w:hAnsi="Times New Roman" w:cs="Times New Roman"/>
          <w:b/>
          <w:spacing w:val="-6"/>
          <w:sz w:val="28"/>
          <w:szCs w:val="28"/>
        </w:rPr>
        <w:t>Патент</w:t>
      </w:r>
      <w:r w:rsidR="001C0E3F" w:rsidRPr="001C0E3F">
        <w:rPr>
          <w:rFonts w:ascii="Times New Roman" w:hAnsi="Times New Roman" w:cs="Times New Roman"/>
          <w:b/>
          <w:spacing w:val="-6"/>
          <w:sz w:val="28"/>
          <w:szCs w:val="28"/>
        </w:rPr>
        <w:t xml:space="preserve"> – </w:t>
      </w:r>
      <w:r w:rsidRPr="001C0E3F">
        <w:rPr>
          <w:rFonts w:ascii="Times New Roman" w:hAnsi="Times New Roman" w:cs="Times New Roman"/>
          <w:spacing w:val="-6"/>
          <w:sz w:val="28"/>
          <w:szCs w:val="28"/>
        </w:rPr>
        <w:t xml:space="preserve">(от лат. </w:t>
      </w:r>
      <w:proofErr w:type="spellStart"/>
      <w:r w:rsidRPr="001C0E3F">
        <w:rPr>
          <w:rFonts w:ascii="Times New Roman" w:hAnsi="Times New Roman" w:cs="Times New Roman"/>
          <w:spacing w:val="-6"/>
          <w:sz w:val="28"/>
          <w:szCs w:val="28"/>
        </w:rPr>
        <w:t>patens</w:t>
      </w:r>
      <w:proofErr w:type="spellEnd"/>
      <w:r w:rsidRPr="001C0E3F">
        <w:rPr>
          <w:rFonts w:ascii="Times New Roman" w:hAnsi="Times New Roman" w:cs="Times New Roman"/>
          <w:spacing w:val="-6"/>
          <w:sz w:val="28"/>
          <w:szCs w:val="28"/>
        </w:rPr>
        <w:t xml:space="preserve"> — открытый, ясный) –</w:t>
      </w:r>
      <w:r w:rsidRPr="001C0E3F">
        <w:rPr>
          <w:rFonts w:ascii="Times New Roman" w:hAnsi="Times New Roman" w:cs="Times New Roman"/>
          <w:b/>
          <w:spacing w:val="-6"/>
          <w:sz w:val="28"/>
          <w:szCs w:val="28"/>
        </w:rPr>
        <w:t xml:space="preserve"> </w:t>
      </w:r>
      <w:r w:rsidRPr="001C0E3F">
        <w:rPr>
          <w:rFonts w:ascii="Times New Roman" w:hAnsi="Times New Roman" w:cs="Times New Roman"/>
          <w:spacing w:val="-6"/>
          <w:sz w:val="28"/>
          <w:szCs w:val="28"/>
        </w:rPr>
        <w:t>документ, предоставляющий какое-либо право или привилегию, например: право занятия торговлей или какой-либо деятельностью.</w:t>
      </w:r>
    </w:p>
    <w:p w:rsidR="00781A57" w:rsidRPr="002351B7" w:rsidRDefault="00781A57" w:rsidP="00781A57">
      <w:pPr>
        <w:spacing w:after="0"/>
        <w:ind w:firstLine="567"/>
        <w:jc w:val="both"/>
        <w:rPr>
          <w:rFonts w:ascii="Times New Roman" w:hAnsi="Times New Roman" w:cs="Times New Roman"/>
          <w:b/>
          <w:sz w:val="28"/>
          <w:szCs w:val="28"/>
        </w:rPr>
      </w:pPr>
      <w:r w:rsidRPr="002351B7">
        <w:rPr>
          <w:rFonts w:ascii="Times New Roman" w:hAnsi="Times New Roman" w:cs="Times New Roman"/>
          <w:b/>
          <w:sz w:val="28"/>
          <w:szCs w:val="28"/>
        </w:rPr>
        <w:t xml:space="preserve">Приватизация </w:t>
      </w:r>
      <w:r w:rsidR="008A3D5D">
        <w:rPr>
          <w:rFonts w:ascii="Times New Roman" w:hAnsi="Times New Roman" w:cs="Times New Roman"/>
          <w:b/>
          <w:sz w:val="28"/>
          <w:szCs w:val="28"/>
        </w:rPr>
        <w:t xml:space="preserve">– </w:t>
      </w:r>
      <w:r w:rsidRPr="002351B7">
        <w:rPr>
          <w:rFonts w:ascii="Times New Roman" w:hAnsi="Times New Roman" w:cs="Times New Roman"/>
          <w:sz w:val="28"/>
          <w:szCs w:val="28"/>
        </w:rPr>
        <w:t xml:space="preserve">(от лат. </w:t>
      </w:r>
      <w:proofErr w:type="spellStart"/>
      <w:r w:rsidRPr="002351B7">
        <w:rPr>
          <w:rFonts w:ascii="Times New Roman" w:hAnsi="Times New Roman" w:cs="Times New Roman"/>
          <w:sz w:val="28"/>
          <w:szCs w:val="28"/>
        </w:rPr>
        <w:t>privatus</w:t>
      </w:r>
      <w:proofErr w:type="spellEnd"/>
      <w:r w:rsidRPr="002351B7">
        <w:rPr>
          <w:rFonts w:ascii="Times New Roman" w:hAnsi="Times New Roman" w:cs="Times New Roman"/>
          <w:sz w:val="28"/>
          <w:szCs w:val="28"/>
        </w:rPr>
        <w:t xml:space="preserve"> — частный)</w:t>
      </w:r>
      <w:r w:rsidRPr="002351B7">
        <w:rPr>
          <w:rFonts w:ascii="Times New Roman" w:hAnsi="Times New Roman" w:cs="Times New Roman"/>
          <w:b/>
          <w:sz w:val="28"/>
          <w:szCs w:val="28"/>
        </w:rPr>
        <w:t xml:space="preserve"> – </w:t>
      </w:r>
      <w:r w:rsidRPr="002351B7">
        <w:rPr>
          <w:rFonts w:ascii="Times New Roman" w:hAnsi="Times New Roman" w:cs="Times New Roman"/>
          <w:sz w:val="28"/>
          <w:szCs w:val="28"/>
        </w:rPr>
        <w:t>передача государственной или муниципальной собственности за плату или безвозмездно в частную собственность.</w:t>
      </w:r>
    </w:p>
    <w:p w:rsidR="00781A57" w:rsidRPr="00B00D90" w:rsidRDefault="00781A57" w:rsidP="00781A57">
      <w:pPr>
        <w:spacing w:after="0"/>
        <w:ind w:firstLine="567"/>
        <w:jc w:val="both"/>
        <w:rPr>
          <w:rFonts w:ascii="Times New Roman" w:hAnsi="Times New Roman" w:cs="Times New Roman"/>
          <w:color w:val="000000" w:themeColor="text1"/>
          <w:sz w:val="28"/>
          <w:szCs w:val="28"/>
        </w:rPr>
      </w:pPr>
      <w:r w:rsidRPr="00B00D90">
        <w:rPr>
          <w:rFonts w:ascii="Times New Roman" w:hAnsi="Times New Roman" w:cs="Times New Roman"/>
          <w:b/>
          <w:color w:val="000000" w:themeColor="text1"/>
          <w:sz w:val="28"/>
          <w:szCs w:val="28"/>
          <w:shd w:val="clear" w:color="auto" w:fill="FFFFFF"/>
        </w:rPr>
        <w:t>Пролонгация</w:t>
      </w:r>
      <w:r>
        <w:rPr>
          <w:rFonts w:ascii="Times New Roman" w:hAnsi="Times New Roman" w:cs="Times New Roman"/>
          <w:color w:val="000000" w:themeColor="text1"/>
          <w:sz w:val="28"/>
          <w:szCs w:val="28"/>
          <w:shd w:val="clear" w:color="auto" w:fill="FFFFFF"/>
        </w:rPr>
        <w:t xml:space="preserve"> – </w:t>
      </w:r>
      <w:r w:rsidRPr="00B00D90">
        <w:rPr>
          <w:rFonts w:ascii="Times New Roman" w:hAnsi="Times New Roman" w:cs="Times New Roman"/>
          <w:bCs/>
          <w:color w:val="000000" w:themeColor="text1"/>
          <w:sz w:val="28"/>
          <w:szCs w:val="28"/>
          <w:shd w:val="clear" w:color="auto" w:fill="FFFFFF"/>
        </w:rPr>
        <w:t>продление срока действия финансового соглашения после первоначальной даты его завершения</w:t>
      </w:r>
      <w:r w:rsidRPr="00B00D90">
        <w:rPr>
          <w:rFonts w:ascii="Times New Roman" w:hAnsi="Times New Roman" w:cs="Times New Roman"/>
          <w:color w:val="000000" w:themeColor="text1"/>
          <w:sz w:val="28"/>
          <w:szCs w:val="28"/>
          <w:shd w:val="clear" w:color="auto" w:fill="FFFFFF"/>
        </w:rPr>
        <w:t>.</w:t>
      </w:r>
    </w:p>
    <w:p w:rsidR="00781A57" w:rsidRPr="002351B7" w:rsidRDefault="00781A57" w:rsidP="00781A57">
      <w:pPr>
        <w:spacing w:after="0"/>
        <w:ind w:firstLine="567"/>
        <w:jc w:val="both"/>
        <w:rPr>
          <w:rFonts w:ascii="Times New Roman" w:hAnsi="Times New Roman" w:cs="Times New Roman"/>
          <w:b/>
          <w:sz w:val="28"/>
          <w:szCs w:val="28"/>
        </w:rPr>
      </w:pPr>
      <w:r w:rsidRPr="002351B7">
        <w:rPr>
          <w:rFonts w:ascii="Times New Roman" w:hAnsi="Times New Roman" w:cs="Times New Roman"/>
          <w:b/>
          <w:sz w:val="28"/>
          <w:szCs w:val="28"/>
        </w:rPr>
        <w:t>Сервитут</w:t>
      </w:r>
      <w:r w:rsidR="001C0E3F">
        <w:rPr>
          <w:rFonts w:ascii="Times New Roman" w:hAnsi="Times New Roman" w:cs="Times New Roman"/>
          <w:b/>
          <w:sz w:val="28"/>
          <w:szCs w:val="28"/>
        </w:rPr>
        <w:t xml:space="preserve"> – </w:t>
      </w:r>
      <w:r w:rsidRPr="002351B7">
        <w:rPr>
          <w:rFonts w:ascii="Times New Roman" w:hAnsi="Times New Roman" w:cs="Times New Roman"/>
          <w:sz w:val="28"/>
          <w:szCs w:val="28"/>
        </w:rPr>
        <w:t xml:space="preserve">(от лат. </w:t>
      </w:r>
      <w:proofErr w:type="spellStart"/>
      <w:r w:rsidRPr="002351B7">
        <w:rPr>
          <w:rFonts w:ascii="Times New Roman" w:hAnsi="Times New Roman" w:cs="Times New Roman"/>
          <w:sz w:val="28"/>
          <w:szCs w:val="28"/>
        </w:rPr>
        <w:t>servitus</w:t>
      </w:r>
      <w:proofErr w:type="spellEnd"/>
      <w:r w:rsidRPr="002351B7">
        <w:rPr>
          <w:rFonts w:ascii="Times New Roman" w:hAnsi="Times New Roman" w:cs="Times New Roman"/>
          <w:sz w:val="28"/>
          <w:szCs w:val="28"/>
        </w:rPr>
        <w:t xml:space="preserve"> — обязанность, обязательство, повинность) – юридическое признанное в законодательстве ряда государств право пользования чужим имуществом в определённых пределах или право на ограничение собственника в определённом отношении.</w:t>
      </w:r>
    </w:p>
    <w:p w:rsidR="0009073C" w:rsidRDefault="0009073C" w:rsidP="00781A57">
      <w:pPr>
        <w:spacing w:after="0"/>
        <w:ind w:right="-1" w:firstLine="567"/>
        <w:jc w:val="both"/>
        <w:rPr>
          <w:rFonts w:ascii="Times New Roman" w:hAnsi="Times New Roman" w:cs="Times New Roman"/>
          <w:color w:val="000000" w:themeColor="text1"/>
          <w:sz w:val="28"/>
          <w:szCs w:val="28"/>
          <w:shd w:val="clear" w:color="auto" w:fill="FFFFFF"/>
        </w:rPr>
      </w:pPr>
      <w:r w:rsidRPr="0009073C">
        <w:rPr>
          <w:rFonts w:ascii="Times New Roman" w:hAnsi="Times New Roman" w:cs="Times New Roman"/>
          <w:b/>
          <w:bCs/>
          <w:color w:val="000000" w:themeColor="text1"/>
          <w:sz w:val="28"/>
          <w:szCs w:val="28"/>
          <w:shd w:val="clear" w:color="auto" w:fill="FFFFFF"/>
        </w:rPr>
        <w:t>Транскрипция</w:t>
      </w:r>
      <w:r w:rsidR="004051A8">
        <w:rPr>
          <w:rFonts w:ascii="Times New Roman" w:hAnsi="Times New Roman" w:cs="Times New Roman"/>
          <w:b/>
          <w:color w:val="000000" w:themeColor="text1"/>
          <w:sz w:val="28"/>
          <w:szCs w:val="28"/>
          <w:shd w:val="clear" w:color="auto" w:fill="FFFFFF"/>
        </w:rPr>
        <w:t xml:space="preserve"> </w:t>
      </w:r>
      <w:r w:rsidRPr="0009073C">
        <w:rPr>
          <w:rFonts w:ascii="Times New Roman" w:hAnsi="Times New Roman" w:cs="Times New Roman"/>
          <w:b/>
          <w:color w:val="000000" w:themeColor="text1"/>
          <w:sz w:val="28"/>
          <w:szCs w:val="28"/>
          <w:shd w:val="clear" w:color="auto" w:fill="FFFFFF"/>
        </w:rPr>
        <w:t>(</w:t>
      </w:r>
      <w:r w:rsidRPr="0009073C">
        <w:rPr>
          <w:rFonts w:ascii="Times New Roman" w:hAnsi="Times New Roman" w:cs="Times New Roman"/>
          <w:b/>
          <w:bCs/>
          <w:color w:val="000000" w:themeColor="text1"/>
          <w:sz w:val="28"/>
          <w:szCs w:val="28"/>
          <w:shd w:val="clear" w:color="auto" w:fill="FFFFFF"/>
        </w:rPr>
        <w:t>в</w:t>
      </w:r>
      <w:r w:rsidR="004051A8">
        <w:rPr>
          <w:rFonts w:ascii="Times New Roman" w:hAnsi="Times New Roman" w:cs="Times New Roman"/>
          <w:b/>
          <w:color w:val="000000" w:themeColor="text1"/>
          <w:sz w:val="28"/>
          <w:szCs w:val="28"/>
          <w:shd w:val="clear" w:color="auto" w:fill="FFFFFF"/>
        </w:rPr>
        <w:t xml:space="preserve"> </w:t>
      </w:r>
      <w:r w:rsidRPr="0009073C">
        <w:rPr>
          <w:rFonts w:ascii="Times New Roman" w:hAnsi="Times New Roman" w:cs="Times New Roman"/>
          <w:b/>
          <w:bCs/>
          <w:color w:val="000000" w:themeColor="text1"/>
          <w:sz w:val="28"/>
          <w:szCs w:val="28"/>
          <w:shd w:val="clear" w:color="auto" w:fill="FFFFFF"/>
        </w:rPr>
        <w:t>языкознании</w:t>
      </w:r>
      <w:r w:rsidRPr="0009073C">
        <w:rPr>
          <w:rFonts w:ascii="Times New Roman" w:hAnsi="Times New Roman" w:cs="Times New Roman"/>
          <w:b/>
          <w:color w:val="000000" w:themeColor="text1"/>
          <w:sz w:val="28"/>
          <w:szCs w:val="28"/>
          <w:shd w:val="clear" w:color="auto" w:fill="FFFFFF"/>
        </w:rPr>
        <w:t xml:space="preserve">) </w:t>
      </w:r>
      <w:r w:rsidR="009543A6">
        <w:rPr>
          <w:rFonts w:ascii="Times New Roman" w:hAnsi="Times New Roman" w:cs="Times New Roman"/>
          <w:color w:val="000000" w:themeColor="text1"/>
          <w:sz w:val="28"/>
          <w:szCs w:val="28"/>
          <w:shd w:val="clear" w:color="auto" w:fill="FFFFFF"/>
        </w:rPr>
        <w:t xml:space="preserve">– </w:t>
      </w:r>
      <w:r w:rsidRPr="0009073C">
        <w:rPr>
          <w:rFonts w:ascii="Times New Roman" w:hAnsi="Times New Roman" w:cs="Times New Roman"/>
          <w:color w:val="000000" w:themeColor="text1"/>
          <w:sz w:val="28"/>
          <w:szCs w:val="28"/>
          <w:shd w:val="clear" w:color="auto" w:fill="FFFFFF"/>
        </w:rPr>
        <w:t>совокупность специальных знаков, при помощи которых пере</w:t>
      </w:r>
      <w:r w:rsidR="004051A8">
        <w:rPr>
          <w:rFonts w:ascii="Times New Roman" w:hAnsi="Times New Roman" w:cs="Times New Roman"/>
          <w:color w:val="000000" w:themeColor="text1"/>
          <w:sz w:val="28"/>
          <w:szCs w:val="28"/>
          <w:shd w:val="clear" w:color="auto" w:fill="FFFFFF"/>
        </w:rPr>
        <w:t xml:space="preserve">даются все тонкости </w:t>
      </w:r>
      <w:r w:rsidRPr="0009073C">
        <w:rPr>
          <w:rFonts w:ascii="Times New Roman" w:hAnsi="Times New Roman" w:cs="Times New Roman"/>
          <w:bCs/>
          <w:color w:val="000000" w:themeColor="text1"/>
          <w:sz w:val="28"/>
          <w:szCs w:val="28"/>
          <w:shd w:val="clear" w:color="auto" w:fill="FFFFFF"/>
        </w:rPr>
        <w:t>произношения</w:t>
      </w:r>
      <w:r w:rsidRPr="0009073C">
        <w:rPr>
          <w:rFonts w:ascii="Times New Roman" w:hAnsi="Times New Roman" w:cs="Times New Roman"/>
          <w:color w:val="000000" w:themeColor="text1"/>
          <w:sz w:val="28"/>
          <w:szCs w:val="28"/>
          <w:shd w:val="clear" w:color="auto" w:fill="FFFFFF"/>
        </w:rPr>
        <w:t>.</w:t>
      </w:r>
    </w:p>
    <w:p w:rsidR="004051A8" w:rsidRDefault="004051A8" w:rsidP="00781A57">
      <w:pPr>
        <w:spacing w:after="0"/>
        <w:ind w:right="-1" w:firstLine="567"/>
        <w:jc w:val="both"/>
        <w:rPr>
          <w:rFonts w:ascii="Times New Roman" w:hAnsi="Times New Roman" w:cs="Times New Roman"/>
          <w:b/>
          <w:color w:val="000000" w:themeColor="text1"/>
          <w:sz w:val="28"/>
          <w:szCs w:val="28"/>
          <w:shd w:val="clear" w:color="auto" w:fill="FFFFFF"/>
        </w:rPr>
      </w:pPr>
      <w:r>
        <w:rPr>
          <w:rFonts w:ascii="Times New Roman" w:hAnsi="Times New Roman" w:cs="Times New Roman"/>
          <w:b/>
          <w:bCs/>
          <w:color w:val="000000" w:themeColor="text1"/>
          <w:sz w:val="28"/>
          <w:szCs w:val="28"/>
          <w:shd w:val="clear" w:color="auto" w:fill="FFFFFF"/>
        </w:rPr>
        <w:t>Транслитера</w:t>
      </w:r>
      <w:r w:rsidRPr="004051A8">
        <w:rPr>
          <w:rFonts w:ascii="Times New Roman" w:hAnsi="Times New Roman" w:cs="Times New Roman"/>
          <w:b/>
          <w:bCs/>
          <w:color w:val="000000" w:themeColor="text1"/>
          <w:sz w:val="28"/>
          <w:szCs w:val="28"/>
          <w:shd w:val="clear" w:color="auto" w:fill="FFFFFF"/>
        </w:rPr>
        <w:t>ция</w:t>
      </w:r>
      <w:r>
        <w:rPr>
          <w:rFonts w:ascii="Times New Roman" w:hAnsi="Times New Roman" w:cs="Times New Roman"/>
          <w:b/>
          <w:color w:val="000000" w:themeColor="text1"/>
          <w:sz w:val="28"/>
          <w:szCs w:val="28"/>
          <w:shd w:val="clear" w:color="auto" w:fill="FFFFFF"/>
        </w:rPr>
        <w:t xml:space="preserve"> </w:t>
      </w:r>
      <w:r w:rsidRPr="004051A8">
        <w:rPr>
          <w:rFonts w:ascii="Times New Roman" w:hAnsi="Times New Roman" w:cs="Times New Roman"/>
          <w:sz w:val="28"/>
          <w:szCs w:val="28"/>
          <w:shd w:val="clear" w:color="auto" w:fill="FFFFFF"/>
        </w:rPr>
        <w:t>(</w:t>
      </w:r>
      <w:hyperlink r:id="rId37" w:tooltip="Латинский язык" w:history="1">
        <w:r w:rsidRPr="004051A8">
          <w:rPr>
            <w:rStyle w:val="a3"/>
            <w:rFonts w:ascii="Times New Roman" w:hAnsi="Times New Roman" w:cs="Times New Roman"/>
            <w:color w:val="auto"/>
            <w:sz w:val="28"/>
            <w:szCs w:val="28"/>
            <w:u w:val="none"/>
            <w:shd w:val="clear" w:color="auto" w:fill="FFFFFF"/>
          </w:rPr>
          <w:t>лат.</w:t>
        </w:r>
      </w:hyperlink>
      <w:r w:rsidRPr="004051A8">
        <w:rPr>
          <w:rFonts w:ascii="Times New Roman" w:hAnsi="Times New Roman" w:cs="Times New Roman"/>
          <w:sz w:val="28"/>
          <w:szCs w:val="28"/>
          <w:shd w:val="clear" w:color="auto" w:fill="FFFFFF"/>
        </w:rPr>
        <w:t> </w:t>
      </w:r>
      <w:r w:rsidRPr="004051A8">
        <w:rPr>
          <w:rFonts w:ascii="Times New Roman" w:hAnsi="Times New Roman" w:cs="Times New Roman"/>
          <w:i/>
          <w:iCs/>
          <w:sz w:val="28"/>
          <w:szCs w:val="28"/>
          <w:shd w:val="clear" w:color="auto" w:fill="FFFFFF"/>
          <w:lang w:val="la-Latn"/>
        </w:rPr>
        <w:t>trans-</w:t>
      </w:r>
      <w:r w:rsidRPr="004051A8">
        <w:rPr>
          <w:rFonts w:ascii="Times New Roman" w:hAnsi="Times New Roman" w:cs="Times New Roman"/>
          <w:sz w:val="28"/>
          <w:szCs w:val="28"/>
          <w:shd w:val="clear" w:color="auto" w:fill="FFFFFF"/>
        </w:rPr>
        <w:t> «через; пере-» + </w:t>
      </w:r>
      <w:r w:rsidRPr="004051A8">
        <w:rPr>
          <w:rFonts w:ascii="Times New Roman" w:hAnsi="Times New Roman" w:cs="Times New Roman"/>
          <w:i/>
          <w:iCs/>
          <w:sz w:val="28"/>
          <w:szCs w:val="28"/>
          <w:shd w:val="clear" w:color="auto" w:fill="FFFFFF"/>
          <w:lang w:val="la-Latn"/>
        </w:rPr>
        <w:t>littera</w:t>
      </w:r>
      <w:r>
        <w:rPr>
          <w:rFonts w:ascii="Times New Roman" w:hAnsi="Times New Roman" w:cs="Times New Roman"/>
          <w:sz w:val="28"/>
          <w:szCs w:val="28"/>
          <w:shd w:val="clear" w:color="auto" w:fill="FFFFFF"/>
        </w:rPr>
        <w:t xml:space="preserve"> — «буква») </w:t>
      </w:r>
      <w:r w:rsidRPr="004051A8">
        <w:rPr>
          <w:rFonts w:ascii="Times New Roman" w:hAnsi="Times New Roman" w:cs="Times New Roman"/>
          <w:sz w:val="28"/>
          <w:szCs w:val="28"/>
          <w:shd w:val="clear" w:color="auto" w:fill="FFFFFF"/>
        </w:rPr>
        <w:t>— точная передача знаков одной</w:t>
      </w:r>
      <w:r>
        <w:rPr>
          <w:rFonts w:ascii="Times New Roman" w:hAnsi="Times New Roman" w:cs="Times New Roman"/>
          <w:sz w:val="28"/>
          <w:szCs w:val="28"/>
          <w:shd w:val="clear" w:color="auto" w:fill="FFFFFF"/>
        </w:rPr>
        <w:t xml:space="preserve"> </w:t>
      </w:r>
      <w:hyperlink r:id="rId38" w:tooltip="Письменность" w:history="1">
        <w:r w:rsidRPr="004051A8">
          <w:rPr>
            <w:rStyle w:val="a3"/>
            <w:rFonts w:ascii="Times New Roman" w:hAnsi="Times New Roman" w:cs="Times New Roman"/>
            <w:color w:val="auto"/>
            <w:sz w:val="28"/>
            <w:szCs w:val="28"/>
            <w:u w:val="none"/>
            <w:shd w:val="clear" w:color="auto" w:fill="FFFFFF"/>
          </w:rPr>
          <w:t>письменности</w:t>
        </w:r>
      </w:hyperlink>
      <w:r>
        <w:rPr>
          <w:rFonts w:ascii="Times New Roman" w:hAnsi="Times New Roman" w:cs="Times New Roman"/>
          <w:sz w:val="28"/>
          <w:szCs w:val="28"/>
          <w:shd w:val="clear" w:color="auto" w:fill="FFFFFF"/>
        </w:rPr>
        <w:t xml:space="preserve"> </w:t>
      </w:r>
      <w:r w:rsidRPr="004051A8">
        <w:rPr>
          <w:rFonts w:ascii="Times New Roman" w:hAnsi="Times New Roman" w:cs="Times New Roman"/>
          <w:sz w:val="28"/>
          <w:szCs w:val="28"/>
          <w:shd w:val="clear" w:color="auto" w:fill="FFFFFF"/>
        </w:rPr>
        <w:t>знаками другой письменности, при которой каждый знак (или последовательность знаков) одной системы письма передаётся соответствующим знаком (или последовательностью знаков) другой системы письма.</w:t>
      </w:r>
    </w:p>
    <w:p w:rsidR="00781A57" w:rsidRDefault="00781A57" w:rsidP="00781A57">
      <w:pPr>
        <w:spacing w:after="0"/>
        <w:ind w:right="-1" w:firstLine="567"/>
        <w:jc w:val="both"/>
        <w:rPr>
          <w:rFonts w:ascii="Times New Roman" w:hAnsi="Times New Roman" w:cs="Times New Roman"/>
          <w:color w:val="000000" w:themeColor="text1"/>
          <w:sz w:val="28"/>
          <w:szCs w:val="28"/>
          <w:shd w:val="clear" w:color="auto" w:fill="FFFFFF"/>
        </w:rPr>
      </w:pPr>
      <w:r w:rsidRPr="00B00D90">
        <w:rPr>
          <w:rFonts w:ascii="Times New Roman" w:hAnsi="Times New Roman" w:cs="Times New Roman"/>
          <w:b/>
          <w:color w:val="000000" w:themeColor="text1"/>
          <w:sz w:val="28"/>
          <w:szCs w:val="28"/>
          <w:shd w:val="clear" w:color="auto" w:fill="FFFFFF"/>
        </w:rPr>
        <w:t>Трудовой договор</w:t>
      </w:r>
      <w:r>
        <w:rPr>
          <w:rFonts w:ascii="Times New Roman" w:hAnsi="Times New Roman" w:cs="Times New Roman"/>
          <w:color w:val="000000" w:themeColor="text1"/>
          <w:sz w:val="28"/>
          <w:szCs w:val="28"/>
          <w:shd w:val="clear" w:color="auto" w:fill="FFFFFF"/>
        </w:rPr>
        <w:t xml:space="preserve"> – э</w:t>
      </w:r>
      <w:r w:rsidR="001C0E3F">
        <w:rPr>
          <w:rFonts w:ascii="Times New Roman" w:hAnsi="Times New Roman" w:cs="Times New Roman"/>
          <w:color w:val="000000" w:themeColor="text1"/>
          <w:sz w:val="28"/>
          <w:szCs w:val="28"/>
          <w:shd w:val="clear" w:color="auto" w:fill="FFFFFF"/>
        </w:rPr>
        <w:t xml:space="preserve">то </w:t>
      </w:r>
      <w:r w:rsidRPr="00B00D90">
        <w:rPr>
          <w:rFonts w:ascii="Times New Roman" w:hAnsi="Times New Roman" w:cs="Times New Roman"/>
          <w:bCs/>
          <w:color w:val="000000" w:themeColor="text1"/>
          <w:sz w:val="28"/>
          <w:szCs w:val="28"/>
          <w:shd w:val="clear" w:color="auto" w:fill="FFFFFF"/>
        </w:rPr>
        <w:t>соглашение между работодателем и работником, по которому работодатель обеспечивает работника работой и платит за нее зарплату</w:t>
      </w:r>
      <w:r w:rsidRPr="00B00D90">
        <w:rPr>
          <w:rFonts w:ascii="Times New Roman" w:hAnsi="Times New Roman" w:cs="Times New Roman"/>
          <w:color w:val="000000" w:themeColor="text1"/>
          <w:sz w:val="28"/>
          <w:szCs w:val="28"/>
          <w:shd w:val="clear" w:color="auto" w:fill="FFFFFF"/>
        </w:rPr>
        <w:t>.</w:t>
      </w:r>
    </w:p>
    <w:p w:rsidR="00283B46" w:rsidRPr="001C0E3F" w:rsidRDefault="00283B46" w:rsidP="00781A57">
      <w:pPr>
        <w:spacing w:after="0"/>
        <w:ind w:right="-1" w:firstLine="567"/>
        <w:jc w:val="both"/>
        <w:rPr>
          <w:rFonts w:ascii="Times New Roman" w:hAnsi="Times New Roman" w:cs="Times New Roman"/>
          <w:b/>
          <w:color w:val="000000" w:themeColor="text1"/>
          <w:spacing w:val="-6"/>
          <w:sz w:val="28"/>
          <w:szCs w:val="28"/>
          <w:shd w:val="clear" w:color="auto" w:fill="FFFFFF"/>
        </w:rPr>
      </w:pPr>
      <w:r w:rsidRPr="001C0E3F">
        <w:rPr>
          <w:rFonts w:ascii="Times New Roman" w:hAnsi="Times New Roman" w:cs="Times New Roman"/>
          <w:b/>
          <w:color w:val="000000" w:themeColor="text1"/>
          <w:spacing w:val="-6"/>
          <w:sz w:val="28"/>
          <w:szCs w:val="28"/>
          <w:shd w:val="clear" w:color="auto" w:fill="FFFFFF"/>
        </w:rPr>
        <w:t xml:space="preserve">Рецепция – </w:t>
      </w:r>
      <w:r w:rsidRPr="001C0E3F">
        <w:rPr>
          <w:rFonts w:ascii="Times New Roman" w:hAnsi="Times New Roman" w:cs="Times New Roman"/>
          <w:color w:val="000000" w:themeColor="text1"/>
          <w:spacing w:val="-6"/>
          <w:sz w:val="28"/>
          <w:szCs w:val="28"/>
          <w:shd w:val="clear" w:color="auto" w:fill="FFFFFF"/>
        </w:rPr>
        <w:t>заимствование и приспособление данным обществом социологических и культурных форм, возникших в другой стране или в другую эпоху.</w:t>
      </w:r>
    </w:p>
    <w:p w:rsidR="00781A57" w:rsidRPr="00A72316" w:rsidRDefault="00781A57" w:rsidP="00781A57">
      <w:pPr>
        <w:spacing w:after="0"/>
        <w:ind w:right="-1" w:firstLine="567"/>
        <w:jc w:val="both"/>
        <w:rPr>
          <w:rFonts w:ascii="Times New Roman" w:hAnsi="Times New Roman" w:cs="Times New Roman"/>
          <w:color w:val="000000" w:themeColor="text1"/>
          <w:sz w:val="28"/>
          <w:szCs w:val="28"/>
        </w:rPr>
      </w:pPr>
      <w:r w:rsidRPr="00A72316">
        <w:rPr>
          <w:rFonts w:ascii="Times New Roman" w:hAnsi="Times New Roman" w:cs="Times New Roman"/>
          <w:b/>
          <w:color w:val="000000" w:themeColor="text1"/>
          <w:sz w:val="28"/>
          <w:szCs w:val="28"/>
          <w:shd w:val="clear" w:color="auto" w:fill="FFFFFF"/>
        </w:rPr>
        <w:t>Финансовая аренда</w:t>
      </w:r>
      <w:r>
        <w:rPr>
          <w:rFonts w:ascii="Times New Roman" w:hAnsi="Times New Roman" w:cs="Times New Roman"/>
          <w:color w:val="000000" w:themeColor="text1"/>
          <w:sz w:val="28"/>
          <w:szCs w:val="28"/>
          <w:shd w:val="clear" w:color="auto" w:fill="FFFFFF"/>
        </w:rPr>
        <w:t xml:space="preserve"> – </w:t>
      </w:r>
      <w:r w:rsidR="001C0E3F">
        <w:rPr>
          <w:rFonts w:ascii="Times New Roman" w:hAnsi="Times New Roman" w:cs="Times New Roman"/>
          <w:color w:val="000000" w:themeColor="text1"/>
          <w:sz w:val="28"/>
          <w:szCs w:val="28"/>
          <w:shd w:val="clear" w:color="auto" w:fill="FFFFFF"/>
        </w:rPr>
        <w:t xml:space="preserve">это </w:t>
      </w:r>
      <w:r w:rsidRPr="00A72316">
        <w:rPr>
          <w:rFonts w:ascii="Times New Roman" w:hAnsi="Times New Roman" w:cs="Times New Roman"/>
          <w:bCs/>
          <w:color w:val="000000" w:themeColor="text1"/>
          <w:sz w:val="28"/>
          <w:szCs w:val="28"/>
          <w:shd w:val="clear" w:color="auto" w:fill="FFFFFF"/>
        </w:rPr>
        <w:t>аренда, при которой риски и выгоды, связанные с владением арендованным активом, передаются арендатору, но не фактическому владельцу</w:t>
      </w:r>
      <w:r w:rsidRPr="00A72316">
        <w:rPr>
          <w:rFonts w:ascii="Times New Roman" w:hAnsi="Times New Roman" w:cs="Times New Roman"/>
          <w:color w:val="000000" w:themeColor="text1"/>
          <w:sz w:val="28"/>
          <w:szCs w:val="28"/>
          <w:shd w:val="clear" w:color="auto" w:fill="FFFFFF"/>
        </w:rPr>
        <w:t>.</w:t>
      </w:r>
    </w:p>
    <w:sectPr w:rsidR="00781A57" w:rsidRPr="00A72316" w:rsidSect="002F58C7">
      <w:pgSz w:w="11906" w:h="16838"/>
      <w:pgMar w:top="1134" w:right="1133" w:bottom="1134" w:left="1134"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226A" w:rsidRDefault="0059226A" w:rsidP="001E212D">
      <w:pPr>
        <w:spacing w:after="0" w:line="240" w:lineRule="auto"/>
      </w:pPr>
      <w:r>
        <w:separator/>
      </w:r>
    </w:p>
  </w:endnote>
  <w:endnote w:type="continuationSeparator" w:id="0">
    <w:p w:rsidR="0059226A" w:rsidRDefault="0059226A" w:rsidP="001E21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Print">
    <w:panose1 w:val="02000600000000000000"/>
    <w:charset w:val="CC"/>
    <w:family w:val="auto"/>
    <w:pitch w:val="variable"/>
    <w:sig w:usb0="0000028F"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226A" w:rsidRDefault="0059226A" w:rsidP="001E212D">
      <w:pPr>
        <w:spacing w:after="0" w:line="240" w:lineRule="auto"/>
      </w:pPr>
      <w:r>
        <w:separator/>
      </w:r>
    </w:p>
  </w:footnote>
  <w:footnote w:type="continuationSeparator" w:id="0">
    <w:p w:rsidR="0059226A" w:rsidRDefault="0059226A" w:rsidP="001E21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81C95"/>
    <w:multiLevelType w:val="hybridMultilevel"/>
    <w:tmpl w:val="1002679C"/>
    <w:lvl w:ilvl="0" w:tplc="0456B3E6">
      <w:start w:val="1"/>
      <w:numFmt w:val="decimal"/>
      <w:lvlText w:val="%1."/>
      <w:lvlJc w:val="left"/>
      <w:pPr>
        <w:ind w:left="1266"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2D70849"/>
    <w:multiLevelType w:val="hybridMultilevel"/>
    <w:tmpl w:val="EE6404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BE01D90"/>
    <w:multiLevelType w:val="hybridMultilevel"/>
    <w:tmpl w:val="B4D01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ED4730B"/>
    <w:multiLevelType w:val="multilevel"/>
    <w:tmpl w:val="92F2F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745A6F"/>
    <w:multiLevelType w:val="hybridMultilevel"/>
    <w:tmpl w:val="33709A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49452009"/>
    <w:multiLevelType w:val="hybridMultilevel"/>
    <w:tmpl w:val="7806D9F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4E223E6C"/>
    <w:multiLevelType w:val="hybridMultilevel"/>
    <w:tmpl w:val="CAC8D6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FB4760B"/>
    <w:multiLevelType w:val="hybridMultilevel"/>
    <w:tmpl w:val="93C67D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51253B8"/>
    <w:multiLevelType w:val="hybridMultilevel"/>
    <w:tmpl w:val="546070A8"/>
    <w:lvl w:ilvl="0" w:tplc="AF60731C">
      <w:start w:val="1"/>
      <w:numFmt w:val="decimal"/>
      <w:lvlText w:val="%1."/>
      <w:lvlJc w:val="left"/>
      <w:pPr>
        <w:ind w:left="1200" w:hanging="8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0D75F8A"/>
    <w:multiLevelType w:val="multilevel"/>
    <w:tmpl w:val="FB78D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D4715E4"/>
    <w:multiLevelType w:val="hybridMultilevel"/>
    <w:tmpl w:val="CEA2AD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724D4FD5"/>
    <w:multiLevelType w:val="multilevel"/>
    <w:tmpl w:val="A8B0E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38C1DDA"/>
    <w:multiLevelType w:val="hybridMultilevel"/>
    <w:tmpl w:val="C32287E4"/>
    <w:lvl w:ilvl="0" w:tplc="42ECEDFE">
      <w:start w:val="1"/>
      <w:numFmt w:val="decimal"/>
      <w:lvlText w:val="%1)"/>
      <w:lvlJc w:val="left"/>
      <w:pPr>
        <w:ind w:left="1275" w:hanging="9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8"/>
  </w:num>
  <w:num w:numId="4">
    <w:abstractNumId w:val="7"/>
  </w:num>
  <w:num w:numId="5">
    <w:abstractNumId w:val="12"/>
  </w:num>
  <w:num w:numId="6">
    <w:abstractNumId w:val="4"/>
  </w:num>
  <w:num w:numId="7">
    <w:abstractNumId w:val="11"/>
  </w:num>
  <w:num w:numId="8">
    <w:abstractNumId w:val="3"/>
  </w:num>
  <w:num w:numId="9">
    <w:abstractNumId w:val="9"/>
  </w:num>
  <w:num w:numId="10">
    <w:abstractNumId w:val="5"/>
  </w:num>
  <w:num w:numId="11">
    <w:abstractNumId w:val="6"/>
  </w:num>
  <w:num w:numId="12">
    <w:abstractNumId w:val="0"/>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717980"/>
    <w:rsid w:val="00026F1F"/>
    <w:rsid w:val="00060A88"/>
    <w:rsid w:val="00066E95"/>
    <w:rsid w:val="00070FE5"/>
    <w:rsid w:val="00081109"/>
    <w:rsid w:val="00085AA7"/>
    <w:rsid w:val="00086564"/>
    <w:rsid w:val="0009073C"/>
    <w:rsid w:val="000A0270"/>
    <w:rsid w:val="001053D9"/>
    <w:rsid w:val="00111212"/>
    <w:rsid w:val="00115AFC"/>
    <w:rsid w:val="00123624"/>
    <w:rsid w:val="001547C0"/>
    <w:rsid w:val="001569EB"/>
    <w:rsid w:val="00157471"/>
    <w:rsid w:val="0016115F"/>
    <w:rsid w:val="00164EAB"/>
    <w:rsid w:val="00177A54"/>
    <w:rsid w:val="00193161"/>
    <w:rsid w:val="00195D5F"/>
    <w:rsid w:val="001A63B5"/>
    <w:rsid w:val="001C0E3F"/>
    <w:rsid w:val="001C4583"/>
    <w:rsid w:val="001D2D46"/>
    <w:rsid w:val="001D650E"/>
    <w:rsid w:val="001E212D"/>
    <w:rsid w:val="001E3D8C"/>
    <w:rsid w:val="00217371"/>
    <w:rsid w:val="00221105"/>
    <w:rsid w:val="002351B7"/>
    <w:rsid w:val="00237E9F"/>
    <w:rsid w:val="00240151"/>
    <w:rsid w:val="00257941"/>
    <w:rsid w:val="00262E27"/>
    <w:rsid w:val="002650B5"/>
    <w:rsid w:val="002762B1"/>
    <w:rsid w:val="00277E0D"/>
    <w:rsid w:val="00283B46"/>
    <w:rsid w:val="002840EC"/>
    <w:rsid w:val="00294360"/>
    <w:rsid w:val="002A4404"/>
    <w:rsid w:val="002B1FBB"/>
    <w:rsid w:val="002C1A10"/>
    <w:rsid w:val="002C373A"/>
    <w:rsid w:val="002D5044"/>
    <w:rsid w:val="002F32EE"/>
    <w:rsid w:val="002F58C7"/>
    <w:rsid w:val="0030051E"/>
    <w:rsid w:val="00302566"/>
    <w:rsid w:val="00315453"/>
    <w:rsid w:val="00327281"/>
    <w:rsid w:val="00332FFF"/>
    <w:rsid w:val="00333F21"/>
    <w:rsid w:val="00343281"/>
    <w:rsid w:val="00346915"/>
    <w:rsid w:val="00380D26"/>
    <w:rsid w:val="003900C4"/>
    <w:rsid w:val="0039709A"/>
    <w:rsid w:val="003A0CE1"/>
    <w:rsid w:val="003B3C3A"/>
    <w:rsid w:val="003D0FC0"/>
    <w:rsid w:val="003E5530"/>
    <w:rsid w:val="003E5DD4"/>
    <w:rsid w:val="004051A8"/>
    <w:rsid w:val="004150FB"/>
    <w:rsid w:val="0042251E"/>
    <w:rsid w:val="0043340A"/>
    <w:rsid w:val="00453DFF"/>
    <w:rsid w:val="00462D20"/>
    <w:rsid w:val="00463DF6"/>
    <w:rsid w:val="004678CD"/>
    <w:rsid w:val="00471901"/>
    <w:rsid w:val="00472A66"/>
    <w:rsid w:val="004748A5"/>
    <w:rsid w:val="004776F2"/>
    <w:rsid w:val="00485BA8"/>
    <w:rsid w:val="00492904"/>
    <w:rsid w:val="004A73E5"/>
    <w:rsid w:val="004A74B8"/>
    <w:rsid w:val="004D4437"/>
    <w:rsid w:val="004E26A3"/>
    <w:rsid w:val="004F1123"/>
    <w:rsid w:val="005213B3"/>
    <w:rsid w:val="005316EA"/>
    <w:rsid w:val="005369CC"/>
    <w:rsid w:val="005424F9"/>
    <w:rsid w:val="00574DF0"/>
    <w:rsid w:val="0059226A"/>
    <w:rsid w:val="005A3C3F"/>
    <w:rsid w:val="005C0D31"/>
    <w:rsid w:val="005C2774"/>
    <w:rsid w:val="005F6836"/>
    <w:rsid w:val="006172F7"/>
    <w:rsid w:val="00622C28"/>
    <w:rsid w:val="00636048"/>
    <w:rsid w:val="00655CB9"/>
    <w:rsid w:val="00665696"/>
    <w:rsid w:val="0066608A"/>
    <w:rsid w:val="00676930"/>
    <w:rsid w:val="00676959"/>
    <w:rsid w:val="00682D34"/>
    <w:rsid w:val="006949C7"/>
    <w:rsid w:val="00697AC9"/>
    <w:rsid w:val="006C5D83"/>
    <w:rsid w:val="006D6535"/>
    <w:rsid w:val="00703BB5"/>
    <w:rsid w:val="00712349"/>
    <w:rsid w:val="00717237"/>
    <w:rsid w:val="00717980"/>
    <w:rsid w:val="00732091"/>
    <w:rsid w:val="0073612D"/>
    <w:rsid w:val="00740229"/>
    <w:rsid w:val="00741E55"/>
    <w:rsid w:val="00766ED0"/>
    <w:rsid w:val="007802F9"/>
    <w:rsid w:val="00781A57"/>
    <w:rsid w:val="0079214E"/>
    <w:rsid w:val="007B575D"/>
    <w:rsid w:val="007B5DD1"/>
    <w:rsid w:val="007C1F1A"/>
    <w:rsid w:val="007E0C1D"/>
    <w:rsid w:val="007F3AC3"/>
    <w:rsid w:val="007F4A7E"/>
    <w:rsid w:val="008115F3"/>
    <w:rsid w:val="008431F7"/>
    <w:rsid w:val="00843F5E"/>
    <w:rsid w:val="00864A1C"/>
    <w:rsid w:val="00880851"/>
    <w:rsid w:val="0088587F"/>
    <w:rsid w:val="0088755B"/>
    <w:rsid w:val="00895BE3"/>
    <w:rsid w:val="00897C43"/>
    <w:rsid w:val="008A3D5D"/>
    <w:rsid w:val="008A7B02"/>
    <w:rsid w:val="008B0077"/>
    <w:rsid w:val="008B5056"/>
    <w:rsid w:val="008D27BD"/>
    <w:rsid w:val="008D57B1"/>
    <w:rsid w:val="008E1922"/>
    <w:rsid w:val="008E3690"/>
    <w:rsid w:val="008F7045"/>
    <w:rsid w:val="0090278A"/>
    <w:rsid w:val="009208DD"/>
    <w:rsid w:val="00921212"/>
    <w:rsid w:val="00921237"/>
    <w:rsid w:val="0095096F"/>
    <w:rsid w:val="009543A6"/>
    <w:rsid w:val="00973B27"/>
    <w:rsid w:val="00975D37"/>
    <w:rsid w:val="00980183"/>
    <w:rsid w:val="009A4B2E"/>
    <w:rsid w:val="009A5C94"/>
    <w:rsid w:val="009B368F"/>
    <w:rsid w:val="009B4FC1"/>
    <w:rsid w:val="009E1722"/>
    <w:rsid w:val="00A01498"/>
    <w:rsid w:val="00A26041"/>
    <w:rsid w:val="00A27ACA"/>
    <w:rsid w:val="00A31076"/>
    <w:rsid w:val="00A31A36"/>
    <w:rsid w:val="00A33F06"/>
    <w:rsid w:val="00A4438C"/>
    <w:rsid w:val="00A636F7"/>
    <w:rsid w:val="00A72316"/>
    <w:rsid w:val="00A7654B"/>
    <w:rsid w:val="00A85D77"/>
    <w:rsid w:val="00A949B9"/>
    <w:rsid w:val="00A94F63"/>
    <w:rsid w:val="00AA6AE0"/>
    <w:rsid w:val="00AA74A3"/>
    <w:rsid w:val="00AD7C98"/>
    <w:rsid w:val="00AE42FD"/>
    <w:rsid w:val="00AF6328"/>
    <w:rsid w:val="00B00D90"/>
    <w:rsid w:val="00B04303"/>
    <w:rsid w:val="00B04E91"/>
    <w:rsid w:val="00B30B64"/>
    <w:rsid w:val="00B44F2E"/>
    <w:rsid w:val="00B476B8"/>
    <w:rsid w:val="00B50AF0"/>
    <w:rsid w:val="00B61C75"/>
    <w:rsid w:val="00B66BC8"/>
    <w:rsid w:val="00B67C37"/>
    <w:rsid w:val="00B74033"/>
    <w:rsid w:val="00B92975"/>
    <w:rsid w:val="00BB57E0"/>
    <w:rsid w:val="00BD1F4A"/>
    <w:rsid w:val="00C069C7"/>
    <w:rsid w:val="00C221A1"/>
    <w:rsid w:val="00C3181D"/>
    <w:rsid w:val="00C44286"/>
    <w:rsid w:val="00C527C6"/>
    <w:rsid w:val="00C61565"/>
    <w:rsid w:val="00C70705"/>
    <w:rsid w:val="00C75C18"/>
    <w:rsid w:val="00C85BCD"/>
    <w:rsid w:val="00C868FC"/>
    <w:rsid w:val="00CA1BC8"/>
    <w:rsid w:val="00CE7716"/>
    <w:rsid w:val="00CF455B"/>
    <w:rsid w:val="00D01C11"/>
    <w:rsid w:val="00D13D92"/>
    <w:rsid w:val="00D434EE"/>
    <w:rsid w:val="00D61AAD"/>
    <w:rsid w:val="00D70584"/>
    <w:rsid w:val="00DA3527"/>
    <w:rsid w:val="00DB3446"/>
    <w:rsid w:val="00DC18E3"/>
    <w:rsid w:val="00DD3F40"/>
    <w:rsid w:val="00DD6950"/>
    <w:rsid w:val="00DE3048"/>
    <w:rsid w:val="00DE30D8"/>
    <w:rsid w:val="00E003C7"/>
    <w:rsid w:val="00E00F46"/>
    <w:rsid w:val="00E06797"/>
    <w:rsid w:val="00E23022"/>
    <w:rsid w:val="00E2405A"/>
    <w:rsid w:val="00E259B3"/>
    <w:rsid w:val="00E46D7E"/>
    <w:rsid w:val="00E55D2E"/>
    <w:rsid w:val="00E60FBC"/>
    <w:rsid w:val="00E64098"/>
    <w:rsid w:val="00E807DF"/>
    <w:rsid w:val="00E82267"/>
    <w:rsid w:val="00E96562"/>
    <w:rsid w:val="00EA6697"/>
    <w:rsid w:val="00EB2193"/>
    <w:rsid w:val="00EC2BDC"/>
    <w:rsid w:val="00EC5BC2"/>
    <w:rsid w:val="00ED1EF4"/>
    <w:rsid w:val="00ED5C6B"/>
    <w:rsid w:val="00EE09CD"/>
    <w:rsid w:val="00EE2E86"/>
    <w:rsid w:val="00EE715A"/>
    <w:rsid w:val="00EF4495"/>
    <w:rsid w:val="00F137F3"/>
    <w:rsid w:val="00F149DE"/>
    <w:rsid w:val="00F25D39"/>
    <w:rsid w:val="00F34987"/>
    <w:rsid w:val="00F53B86"/>
    <w:rsid w:val="00F61DA4"/>
    <w:rsid w:val="00F7299B"/>
    <w:rsid w:val="00F77E30"/>
    <w:rsid w:val="00F81664"/>
    <w:rsid w:val="00F91765"/>
    <w:rsid w:val="00FA7BBE"/>
    <w:rsid w:val="00FB05D0"/>
    <w:rsid w:val="00FC72F5"/>
    <w:rsid w:val="00FD24B5"/>
    <w:rsid w:val="00FD38AE"/>
    <w:rsid w:val="00FE5D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E9F"/>
  </w:style>
  <w:style w:type="paragraph" w:styleId="1">
    <w:name w:val="heading 1"/>
    <w:basedOn w:val="a"/>
    <w:next w:val="a"/>
    <w:link w:val="10"/>
    <w:uiPriority w:val="9"/>
    <w:qFormat/>
    <w:rsid w:val="008E36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137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6">
    <w:name w:val="heading 6"/>
    <w:basedOn w:val="a"/>
    <w:link w:val="60"/>
    <w:uiPriority w:val="9"/>
    <w:qFormat/>
    <w:rsid w:val="008B0077"/>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E7716"/>
    <w:rPr>
      <w:color w:val="0000FF" w:themeColor="hyperlink"/>
      <w:u w:val="single"/>
    </w:rPr>
  </w:style>
  <w:style w:type="paragraph" w:styleId="a4">
    <w:name w:val="Balloon Text"/>
    <w:basedOn w:val="a"/>
    <w:link w:val="a5"/>
    <w:uiPriority w:val="99"/>
    <w:semiHidden/>
    <w:unhideWhenUsed/>
    <w:rsid w:val="002C373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C373A"/>
    <w:rPr>
      <w:rFonts w:ascii="Tahoma" w:hAnsi="Tahoma" w:cs="Tahoma"/>
      <w:sz w:val="16"/>
      <w:szCs w:val="16"/>
    </w:rPr>
  </w:style>
  <w:style w:type="paragraph" w:styleId="a6">
    <w:name w:val="header"/>
    <w:basedOn w:val="a"/>
    <w:link w:val="a7"/>
    <w:uiPriority w:val="99"/>
    <w:semiHidden/>
    <w:unhideWhenUsed/>
    <w:rsid w:val="001E212D"/>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1E212D"/>
  </w:style>
  <w:style w:type="paragraph" w:styleId="a8">
    <w:name w:val="footer"/>
    <w:basedOn w:val="a"/>
    <w:link w:val="a9"/>
    <w:uiPriority w:val="99"/>
    <w:unhideWhenUsed/>
    <w:rsid w:val="001E212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E212D"/>
  </w:style>
  <w:style w:type="paragraph" w:styleId="aa">
    <w:name w:val="List Paragraph"/>
    <w:basedOn w:val="a"/>
    <w:uiPriority w:val="34"/>
    <w:qFormat/>
    <w:rsid w:val="00665696"/>
    <w:pPr>
      <w:ind w:left="720"/>
      <w:contextualSpacing/>
    </w:pPr>
  </w:style>
  <w:style w:type="table" w:styleId="ab">
    <w:name w:val="Table Grid"/>
    <w:basedOn w:val="a1"/>
    <w:uiPriority w:val="59"/>
    <w:rsid w:val="004225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8E3690"/>
    <w:rPr>
      <w:rFonts w:asciiTheme="majorHAnsi" w:eastAsiaTheme="majorEastAsia" w:hAnsiTheme="majorHAnsi" w:cstheme="majorBidi"/>
      <w:b/>
      <w:bCs/>
      <w:color w:val="365F91" w:themeColor="accent1" w:themeShade="BF"/>
      <w:sz w:val="28"/>
      <w:szCs w:val="28"/>
    </w:rPr>
  </w:style>
  <w:style w:type="paragraph" w:styleId="ac">
    <w:name w:val="caption"/>
    <w:basedOn w:val="a"/>
    <w:next w:val="a"/>
    <w:uiPriority w:val="35"/>
    <w:unhideWhenUsed/>
    <w:qFormat/>
    <w:rsid w:val="00DD3F40"/>
    <w:pPr>
      <w:spacing w:line="240" w:lineRule="auto"/>
    </w:pPr>
    <w:rPr>
      <w:b/>
      <w:bCs/>
      <w:color w:val="4F81BD" w:themeColor="accent1"/>
      <w:sz w:val="18"/>
      <w:szCs w:val="18"/>
    </w:rPr>
  </w:style>
  <w:style w:type="character" w:customStyle="1" w:styleId="60">
    <w:name w:val="Заголовок 6 Знак"/>
    <w:basedOn w:val="a0"/>
    <w:link w:val="6"/>
    <w:uiPriority w:val="9"/>
    <w:rsid w:val="008B0077"/>
    <w:rPr>
      <w:rFonts w:ascii="Times New Roman" w:eastAsia="Times New Roman" w:hAnsi="Times New Roman" w:cs="Times New Roman"/>
      <w:b/>
      <w:bCs/>
      <w:sz w:val="15"/>
      <w:szCs w:val="15"/>
      <w:lang w:eastAsia="ru-RU"/>
    </w:rPr>
  </w:style>
  <w:style w:type="paragraph" w:styleId="ad">
    <w:name w:val="Normal (Web)"/>
    <w:basedOn w:val="a"/>
    <w:uiPriority w:val="99"/>
    <w:semiHidden/>
    <w:unhideWhenUsed/>
    <w:rsid w:val="001931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TOC Heading"/>
    <w:basedOn w:val="1"/>
    <w:next w:val="a"/>
    <w:uiPriority w:val="39"/>
    <w:semiHidden/>
    <w:unhideWhenUsed/>
    <w:qFormat/>
    <w:rsid w:val="0090278A"/>
    <w:pPr>
      <w:outlineLvl w:val="9"/>
    </w:pPr>
  </w:style>
  <w:style w:type="paragraph" w:styleId="11">
    <w:name w:val="toc 1"/>
    <w:basedOn w:val="a"/>
    <w:next w:val="a"/>
    <w:autoRedefine/>
    <w:uiPriority w:val="39"/>
    <w:unhideWhenUsed/>
    <w:qFormat/>
    <w:rsid w:val="00C069C7"/>
    <w:pPr>
      <w:shd w:val="clear" w:color="auto" w:fill="FFFFFF" w:themeFill="background1"/>
      <w:tabs>
        <w:tab w:val="right" w:leader="dot" w:pos="9629"/>
      </w:tabs>
      <w:spacing w:after="100" w:line="360" w:lineRule="auto"/>
    </w:pPr>
    <w:rPr>
      <w:rFonts w:ascii="Times New Roman" w:hAnsi="Times New Roman" w:cs="Times New Roman"/>
      <w:noProof/>
      <w:spacing w:val="-4"/>
      <w:sz w:val="28"/>
      <w:szCs w:val="28"/>
    </w:rPr>
  </w:style>
  <w:style w:type="paragraph" w:styleId="21">
    <w:name w:val="toc 2"/>
    <w:basedOn w:val="a"/>
    <w:next w:val="a"/>
    <w:autoRedefine/>
    <w:uiPriority w:val="39"/>
    <w:unhideWhenUsed/>
    <w:qFormat/>
    <w:rsid w:val="00C069C7"/>
    <w:pPr>
      <w:shd w:val="clear" w:color="auto" w:fill="FFFFFF" w:themeFill="background1"/>
      <w:tabs>
        <w:tab w:val="right" w:leader="dot" w:pos="9629"/>
      </w:tabs>
      <w:spacing w:after="100" w:line="360" w:lineRule="auto"/>
      <w:ind w:left="220"/>
    </w:pPr>
    <w:rPr>
      <w:rFonts w:ascii="Times New Roman" w:eastAsiaTheme="minorEastAsia" w:hAnsi="Times New Roman" w:cs="Times New Roman"/>
      <w:noProof/>
      <w:spacing w:val="-6"/>
      <w:sz w:val="28"/>
      <w:szCs w:val="28"/>
    </w:rPr>
  </w:style>
  <w:style w:type="paragraph" w:styleId="3">
    <w:name w:val="toc 3"/>
    <w:basedOn w:val="a"/>
    <w:next w:val="a"/>
    <w:autoRedefine/>
    <w:uiPriority w:val="39"/>
    <w:semiHidden/>
    <w:unhideWhenUsed/>
    <w:qFormat/>
    <w:rsid w:val="0090278A"/>
    <w:pPr>
      <w:spacing w:after="100"/>
      <w:ind w:left="440"/>
    </w:pPr>
    <w:rPr>
      <w:rFonts w:eastAsiaTheme="minorEastAsia"/>
    </w:rPr>
  </w:style>
  <w:style w:type="character" w:customStyle="1" w:styleId="20">
    <w:name w:val="Заголовок 2 Знак"/>
    <w:basedOn w:val="a0"/>
    <w:link w:val="2"/>
    <w:uiPriority w:val="9"/>
    <w:rsid w:val="00F137F3"/>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65693784">
      <w:bodyDiv w:val="1"/>
      <w:marLeft w:val="0"/>
      <w:marRight w:val="0"/>
      <w:marTop w:val="0"/>
      <w:marBottom w:val="0"/>
      <w:divBdr>
        <w:top w:val="none" w:sz="0" w:space="0" w:color="auto"/>
        <w:left w:val="none" w:sz="0" w:space="0" w:color="auto"/>
        <w:bottom w:val="none" w:sz="0" w:space="0" w:color="auto"/>
        <w:right w:val="none" w:sz="0" w:space="0" w:color="auto"/>
      </w:divBdr>
      <w:divsChild>
        <w:div w:id="212547828">
          <w:marLeft w:val="0"/>
          <w:marRight w:val="0"/>
          <w:marTop w:val="0"/>
          <w:marBottom w:val="0"/>
          <w:divBdr>
            <w:top w:val="none" w:sz="0" w:space="0" w:color="auto"/>
            <w:left w:val="none" w:sz="0" w:space="0" w:color="auto"/>
            <w:bottom w:val="none" w:sz="0" w:space="0" w:color="auto"/>
            <w:right w:val="none" w:sz="0" w:space="0" w:color="auto"/>
          </w:divBdr>
          <w:divsChild>
            <w:div w:id="1488134667">
              <w:marLeft w:val="0"/>
              <w:marRight w:val="0"/>
              <w:marTop w:val="0"/>
              <w:marBottom w:val="0"/>
              <w:divBdr>
                <w:top w:val="none" w:sz="0" w:space="0" w:color="auto"/>
                <w:left w:val="none" w:sz="0" w:space="0" w:color="auto"/>
                <w:bottom w:val="none" w:sz="0" w:space="0" w:color="auto"/>
                <w:right w:val="none" w:sz="0" w:space="0" w:color="auto"/>
              </w:divBdr>
            </w:div>
          </w:divsChild>
        </w:div>
        <w:div w:id="622880751">
          <w:marLeft w:val="0"/>
          <w:marRight w:val="0"/>
          <w:marTop w:val="0"/>
          <w:marBottom w:val="0"/>
          <w:divBdr>
            <w:top w:val="none" w:sz="0" w:space="0" w:color="auto"/>
            <w:left w:val="none" w:sz="0" w:space="0" w:color="auto"/>
            <w:bottom w:val="none" w:sz="0" w:space="0" w:color="auto"/>
            <w:right w:val="none" w:sz="0" w:space="0" w:color="auto"/>
          </w:divBdr>
          <w:divsChild>
            <w:div w:id="1816482566">
              <w:marLeft w:val="0"/>
              <w:marRight w:val="0"/>
              <w:marTop w:val="0"/>
              <w:marBottom w:val="0"/>
              <w:divBdr>
                <w:top w:val="none" w:sz="0" w:space="0" w:color="auto"/>
                <w:left w:val="none" w:sz="0" w:space="0" w:color="auto"/>
                <w:bottom w:val="none" w:sz="0" w:space="0" w:color="auto"/>
                <w:right w:val="none" w:sz="0" w:space="0" w:color="auto"/>
              </w:divBdr>
            </w:div>
          </w:divsChild>
        </w:div>
        <w:div w:id="1179659822">
          <w:marLeft w:val="0"/>
          <w:marRight w:val="0"/>
          <w:marTop w:val="0"/>
          <w:marBottom w:val="0"/>
          <w:divBdr>
            <w:top w:val="none" w:sz="0" w:space="0" w:color="auto"/>
            <w:left w:val="none" w:sz="0" w:space="0" w:color="auto"/>
            <w:bottom w:val="none" w:sz="0" w:space="0" w:color="auto"/>
            <w:right w:val="none" w:sz="0" w:space="0" w:color="auto"/>
          </w:divBdr>
          <w:divsChild>
            <w:div w:id="219709364">
              <w:marLeft w:val="0"/>
              <w:marRight w:val="0"/>
              <w:marTop w:val="0"/>
              <w:marBottom w:val="0"/>
              <w:divBdr>
                <w:top w:val="none" w:sz="0" w:space="0" w:color="auto"/>
                <w:left w:val="none" w:sz="0" w:space="0" w:color="auto"/>
                <w:bottom w:val="none" w:sz="0" w:space="0" w:color="auto"/>
                <w:right w:val="none" w:sz="0" w:space="0" w:color="auto"/>
              </w:divBdr>
              <w:divsChild>
                <w:div w:id="1367172560">
                  <w:marLeft w:val="0"/>
                  <w:marRight w:val="0"/>
                  <w:marTop w:val="0"/>
                  <w:marBottom w:val="0"/>
                  <w:divBdr>
                    <w:top w:val="none" w:sz="0" w:space="0" w:color="auto"/>
                    <w:left w:val="none" w:sz="0" w:space="0" w:color="auto"/>
                    <w:bottom w:val="none" w:sz="0" w:space="0" w:color="auto"/>
                    <w:right w:val="none" w:sz="0" w:space="0" w:color="auto"/>
                  </w:divBdr>
                </w:div>
              </w:divsChild>
            </w:div>
            <w:div w:id="491873593">
              <w:marLeft w:val="0"/>
              <w:marRight w:val="0"/>
              <w:marTop w:val="0"/>
              <w:marBottom w:val="0"/>
              <w:divBdr>
                <w:top w:val="none" w:sz="0" w:space="0" w:color="auto"/>
                <w:left w:val="none" w:sz="0" w:space="0" w:color="auto"/>
                <w:bottom w:val="none" w:sz="0" w:space="0" w:color="auto"/>
                <w:right w:val="none" w:sz="0" w:space="0" w:color="auto"/>
              </w:divBdr>
              <w:divsChild>
                <w:div w:id="1436368117">
                  <w:marLeft w:val="0"/>
                  <w:marRight w:val="0"/>
                  <w:marTop w:val="0"/>
                  <w:marBottom w:val="0"/>
                  <w:divBdr>
                    <w:top w:val="none" w:sz="0" w:space="0" w:color="auto"/>
                    <w:left w:val="none" w:sz="0" w:space="0" w:color="auto"/>
                    <w:bottom w:val="none" w:sz="0" w:space="0" w:color="auto"/>
                    <w:right w:val="none" w:sz="0" w:space="0" w:color="auto"/>
                  </w:divBdr>
                  <w:divsChild>
                    <w:div w:id="570694046">
                      <w:marLeft w:val="0"/>
                      <w:marRight w:val="0"/>
                      <w:marTop w:val="0"/>
                      <w:marBottom w:val="0"/>
                      <w:divBdr>
                        <w:top w:val="none" w:sz="0" w:space="0" w:color="auto"/>
                        <w:left w:val="none" w:sz="0" w:space="0" w:color="auto"/>
                        <w:bottom w:val="none" w:sz="0" w:space="0" w:color="auto"/>
                        <w:right w:val="none" w:sz="0" w:space="0" w:color="auto"/>
                      </w:divBdr>
                      <w:divsChild>
                        <w:div w:id="2088334505">
                          <w:marLeft w:val="0"/>
                          <w:marRight w:val="0"/>
                          <w:marTop w:val="0"/>
                          <w:marBottom w:val="0"/>
                          <w:divBdr>
                            <w:top w:val="none" w:sz="0" w:space="0" w:color="auto"/>
                            <w:left w:val="none" w:sz="0" w:space="0" w:color="auto"/>
                            <w:bottom w:val="none" w:sz="0" w:space="0" w:color="auto"/>
                            <w:right w:val="none" w:sz="0" w:space="0" w:color="auto"/>
                          </w:divBdr>
                          <w:divsChild>
                            <w:div w:id="963655977">
                              <w:marLeft w:val="0"/>
                              <w:marRight w:val="0"/>
                              <w:marTop w:val="0"/>
                              <w:marBottom w:val="0"/>
                              <w:divBdr>
                                <w:top w:val="none" w:sz="0" w:space="0" w:color="auto"/>
                                <w:left w:val="none" w:sz="0" w:space="0" w:color="auto"/>
                                <w:bottom w:val="none" w:sz="0" w:space="0" w:color="auto"/>
                                <w:right w:val="none" w:sz="0" w:space="0" w:color="auto"/>
                              </w:divBdr>
                              <w:divsChild>
                                <w:div w:id="1917935224">
                                  <w:marLeft w:val="0"/>
                                  <w:marRight w:val="0"/>
                                  <w:marTop w:val="0"/>
                                  <w:marBottom w:val="0"/>
                                  <w:divBdr>
                                    <w:top w:val="none" w:sz="0" w:space="0" w:color="auto"/>
                                    <w:left w:val="none" w:sz="0" w:space="0" w:color="auto"/>
                                    <w:bottom w:val="none" w:sz="0" w:space="0" w:color="auto"/>
                                    <w:right w:val="none" w:sz="0" w:space="0" w:color="auto"/>
                                  </w:divBdr>
                                  <w:divsChild>
                                    <w:div w:id="1674183062">
                                      <w:marLeft w:val="0"/>
                                      <w:marRight w:val="0"/>
                                      <w:marTop w:val="0"/>
                                      <w:marBottom w:val="0"/>
                                      <w:divBdr>
                                        <w:top w:val="none" w:sz="0" w:space="0" w:color="auto"/>
                                        <w:left w:val="none" w:sz="0" w:space="0" w:color="auto"/>
                                        <w:bottom w:val="none" w:sz="0" w:space="0" w:color="auto"/>
                                        <w:right w:val="none" w:sz="0" w:space="0" w:color="auto"/>
                                      </w:divBdr>
                                      <w:divsChild>
                                        <w:div w:id="716124429">
                                          <w:marLeft w:val="0"/>
                                          <w:marRight w:val="0"/>
                                          <w:marTop w:val="0"/>
                                          <w:marBottom w:val="0"/>
                                          <w:divBdr>
                                            <w:top w:val="none" w:sz="0" w:space="0" w:color="auto"/>
                                            <w:left w:val="none" w:sz="0" w:space="0" w:color="auto"/>
                                            <w:bottom w:val="none" w:sz="0" w:space="0" w:color="auto"/>
                                            <w:right w:val="none" w:sz="0" w:space="0" w:color="auto"/>
                                          </w:divBdr>
                                          <w:divsChild>
                                            <w:div w:id="1941597503">
                                              <w:marLeft w:val="0"/>
                                              <w:marRight w:val="0"/>
                                              <w:marTop w:val="0"/>
                                              <w:marBottom w:val="0"/>
                                              <w:divBdr>
                                                <w:top w:val="none" w:sz="0" w:space="0" w:color="auto"/>
                                                <w:left w:val="none" w:sz="0" w:space="0" w:color="auto"/>
                                                <w:bottom w:val="none" w:sz="0" w:space="0" w:color="auto"/>
                                                <w:right w:val="none" w:sz="0" w:space="0" w:color="auto"/>
                                              </w:divBdr>
                                              <w:divsChild>
                                                <w:div w:id="847328459">
                                                  <w:marLeft w:val="0"/>
                                                  <w:marRight w:val="0"/>
                                                  <w:marTop w:val="0"/>
                                                  <w:marBottom w:val="0"/>
                                                  <w:divBdr>
                                                    <w:top w:val="none" w:sz="0" w:space="0" w:color="auto"/>
                                                    <w:left w:val="none" w:sz="0" w:space="0" w:color="auto"/>
                                                    <w:bottom w:val="none" w:sz="0" w:space="0" w:color="auto"/>
                                                    <w:right w:val="none" w:sz="0" w:space="0" w:color="auto"/>
                                                  </w:divBdr>
                                                  <w:divsChild>
                                                    <w:div w:id="943222536">
                                                      <w:marLeft w:val="0"/>
                                                      <w:marRight w:val="0"/>
                                                      <w:marTop w:val="0"/>
                                                      <w:marBottom w:val="0"/>
                                                      <w:divBdr>
                                                        <w:top w:val="none" w:sz="0" w:space="0" w:color="auto"/>
                                                        <w:left w:val="none" w:sz="0" w:space="0" w:color="auto"/>
                                                        <w:bottom w:val="none" w:sz="0" w:space="0" w:color="auto"/>
                                                        <w:right w:val="none" w:sz="0" w:space="0" w:color="auto"/>
                                                      </w:divBdr>
                                                      <w:divsChild>
                                                        <w:div w:id="1756825882">
                                                          <w:marLeft w:val="0"/>
                                                          <w:marRight w:val="0"/>
                                                          <w:marTop w:val="0"/>
                                                          <w:marBottom w:val="0"/>
                                                          <w:divBdr>
                                                            <w:top w:val="none" w:sz="0" w:space="0" w:color="auto"/>
                                                            <w:left w:val="none" w:sz="0" w:space="0" w:color="auto"/>
                                                            <w:bottom w:val="none" w:sz="0" w:space="0" w:color="auto"/>
                                                            <w:right w:val="none" w:sz="0" w:space="0" w:color="auto"/>
                                                          </w:divBdr>
                                                          <w:divsChild>
                                                            <w:div w:id="98457278">
                                                              <w:marLeft w:val="0"/>
                                                              <w:marRight w:val="0"/>
                                                              <w:marTop w:val="0"/>
                                                              <w:marBottom w:val="0"/>
                                                              <w:divBdr>
                                                                <w:top w:val="none" w:sz="0" w:space="0" w:color="auto"/>
                                                                <w:left w:val="none" w:sz="0" w:space="0" w:color="auto"/>
                                                                <w:bottom w:val="none" w:sz="0" w:space="0" w:color="auto"/>
                                                                <w:right w:val="none" w:sz="0" w:space="0" w:color="auto"/>
                                                              </w:divBdr>
                                                              <w:divsChild>
                                                                <w:div w:id="648437066">
                                                                  <w:marLeft w:val="311"/>
                                                                  <w:marRight w:val="311"/>
                                                                  <w:marTop w:val="0"/>
                                                                  <w:marBottom w:val="136"/>
                                                                  <w:divBdr>
                                                                    <w:top w:val="none" w:sz="0" w:space="0" w:color="auto"/>
                                                                    <w:left w:val="none" w:sz="0" w:space="0" w:color="auto"/>
                                                                    <w:bottom w:val="none" w:sz="0" w:space="0" w:color="auto"/>
                                                                    <w:right w:val="none" w:sz="0" w:space="0" w:color="auto"/>
                                                                  </w:divBdr>
                                                                </w:div>
                                                              </w:divsChild>
                                                            </w:div>
                                                          </w:divsChild>
                                                        </w:div>
                                                      </w:divsChild>
                                                    </w:div>
                                                    <w:div w:id="1889536101">
                                                      <w:marLeft w:val="0"/>
                                                      <w:marRight w:val="0"/>
                                                      <w:marTop w:val="0"/>
                                                      <w:marBottom w:val="0"/>
                                                      <w:divBdr>
                                                        <w:top w:val="none" w:sz="0" w:space="0" w:color="auto"/>
                                                        <w:left w:val="none" w:sz="0" w:space="0" w:color="auto"/>
                                                        <w:bottom w:val="none" w:sz="0" w:space="0" w:color="auto"/>
                                                        <w:right w:val="none" w:sz="0" w:space="0" w:color="auto"/>
                                                      </w:divBdr>
                                                      <w:divsChild>
                                                        <w:div w:id="851260029">
                                                          <w:marLeft w:val="0"/>
                                                          <w:marRight w:val="0"/>
                                                          <w:marTop w:val="0"/>
                                                          <w:marBottom w:val="0"/>
                                                          <w:divBdr>
                                                            <w:top w:val="none" w:sz="0" w:space="0" w:color="auto"/>
                                                            <w:left w:val="none" w:sz="0" w:space="0" w:color="auto"/>
                                                            <w:bottom w:val="none" w:sz="0" w:space="0" w:color="auto"/>
                                                            <w:right w:val="none" w:sz="0" w:space="0" w:color="auto"/>
                                                          </w:divBdr>
                                                          <w:divsChild>
                                                            <w:div w:id="1953127882">
                                                              <w:marLeft w:val="0"/>
                                                              <w:marRight w:val="0"/>
                                                              <w:marTop w:val="0"/>
                                                              <w:marBottom w:val="0"/>
                                                              <w:divBdr>
                                                                <w:top w:val="none" w:sz="0" w:space="0" w:color="auto"/>
                                                                <w:left w:val="none" w:sz="0" w:space="0" w:color="auto"/>
                                                                <w:bottom w:val="none" w:sz="0" w:space="0" w:color="auto"/>
                                                                <w:right w:val="none" w:sz="0" w:space="0" w:color="auto"/>
                                                              </w:divBdr>
                                                              <w:divsChild>
                                                                <w:div w:id="569115138">
                                                                  <w:marLeft w:val="0"/>
                                                                  <w:marRight w:val="84"/>
                                                                  <w:marTop w:val="0"/>
                                                                  <w:marBottom w:val="0"/>
                                                                  <w:divBdr>
                                                                    <w:top w:val="none" w:sz="0" w:space="0" w:color="auto"/>
                                                                    <w:left w:val="none" w:sz="0" w:space="0" w:color="auto"/>
                                                                    <w:bottom w:val="none" w:sz="0" w:space="0" w:color="auto"/>
                                                                    <w:right w:val="none" w:sz="0" w:space="0" w:color="auto"/>
                                                                  </w:divBdr>
                                                                </w:div>
                                                                <w:div w:id="574358441">
                                                                  <w:marLeft w:val="0"/>
                                                                  <w:marRight w:val="0"/>
                                                                  <w:marTop w:val="0"/>
                                                                  <w:marBottom w:val="0"/>
                                                                  <w:divBdr>
                                                                    <w:top w:val="none" w:sz="0" w:space="0" w:color="auto"/>
                                                                    <w:left w:val="none" w:sz="0" w:space="0" w:color="auto"/>
                                                                    <w:bottom w:val="none" w:sz="0" w:space="0" w:color="auto"/>
                                                                    <w:right w:val="none" w:sz="0" w:space="0" w:color="auto"/>
                                                                  </w:divBdr>
                                                                  <w:divsChild>
                                                                    <w:div w:id="1545479752">
                                                                      <w:marLeft w:val="0"/>
                                                                      <w:marRight w:val="0"/>
                                                                      <w:marTop w:val="0"/>
                                                                      <w:marBottom w:val="0"/>
                                                                      <w:divBdr>
                                                                        <w:top w:val="none" w:sz="0" w:space="0" w:color="auto"/>
                                                                        <w:left w:val="none" w:sz="0" w:space="0" w:color="auto"/>
                                                                        <w:bottom w:val="none" w:sz="0" w:space="0" w:color="auto"/>
                                                                        <w:right w:val="none" w:sz="0" w:space="0" w:color="auto"/>
                                                                      </w:divBdr>
                                                                      <w:divsChild>
                                                                        <w:div w:id="24118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82214273">
          <w:marLeft w:val="0"/>
          <w:marRight w:val="0"/>
          <w:marTop w:val="0"/>
          <w:marBottom w:val="240"/>
          <w:divBdr>
            <w:top w:val="none" w:sz="0" w:space="12" w:color="auto"/>
            <w:left w:val="single" w:sz="8" w:space="12" w:color="CCCCCC"/>
            <w:bottom w:val="single" w:sz="8" w:space="8" w:color="CCCCCC"/>
            <w:right w:val="single" w:sz="8" w:space="12" w:color="CCCCCC"/>
          </w:divBdr>
          <w:divsChild>
            <w:div w:id="336150709">
              <w:marLeft w:val="0"/>
              <w:marRight w:val="0"/>
              <w:marTop w:val="0"/>
              <w:marBottom w:val="0"/>
              <w:divBdr>
                <w:top w:val="none" w:sz="0" w:space="0" w:color="auto"/>
                <w:left w:val="none" w:sz="0" w:space="0" w:color="auto"/>
                <w:bottom w:val="none" w:sz="0" w:space="0" w:color="auto"/>
                <w:right w:val="none" w:sz="0" w:space="0" w:color="auto"/>
              </w:divBdr>
              <w:divsChild>
                <w:div w:id="1978797084">
                  <w:marLeft w:val="0"/>
                  <w:marRight w:val="0"/>
                  <w:marTop w:val="0"/>
                  <w:marBottom w:val="0"/>
                  <w:divBdr>
                    <w:top w:val="none" w:sz="0" w:space="0" w:color="auto"/>
                    <w:left w:val="none" w:sz="0" w:space="0" w:color="auto"/>
                    <w:bottom w:val="none" w:sz="0" w:space="0" w:color="auto"/>
                    <w:right w:val="none" w:sz="0" w:space="0" w:color="auto"/>
                  </w:divBdr>
                  <w:divsChild>
                    <w:div w:id="669019522">
                      <w:marLeft w:val="0"/>
                      <w:marRight w:val="0"/>
                      <w:marTop w:val="0"/>
                      <w:marBottom w:val="0"/>
                      <w:divBdr>
                        <w:top w:val="none" w:sz="0" w:space="0" w:color="auto"/>
                        <w:left w:val="none" w:sz="0" w:space="0" w:color="auto"/>
                        <w:bottom w:val="none" w:sz="0" w:space="0" w:color="auto"/>
                        <w:right w:val="none" w:sz="0" w:space="0" w:color="auto"/>
                      </w:divBdr>
                      <w:divsChild>
                        <w:div w:id="50230068">
                          <w:marLeft w:val="0"/>
                          <w:marRight w:val="0"/>
                          <w:marTop w:val="0"/>
                          <w:marBottom w:val="0"/>
                          <w:divBdr>
                            <w:top w:val="none" w:sz="0" w:space="0" w:color="auto"/>
                            <w:left w:val="none" w:sz="0" w:space="0" w:color="auto"/>
                            <w:bottom w:val="none" w:sz="0" w:space="0" w:color="auto"/>
                            <w:right w:val="none" w:sz="0" w:space="0" w:color="auto"/>
                          </w:divBdr>
                        </w:div>
                        <w:div w:id="877277345">
                          <w:marLeft w:val="0"/>
                          <w:marRight w:val="0"/>
                          <w:marTop w:val="0"/>
                          <w:marBottom w:val="0"/>
                          <w:divBdr>
                            <w:top w:val="none" w:sz="0" w:space="0" w:color="auto"/>
                            <w:left w:val="none" w:sz="0" w:space="0" w:color="auto"/>
                            <w:bottom w:val="none" w:sz="0" w:space="0" w:color="auto"/>
                            <w:right w:val="none" w:sz="0" w:space="0" w:color="auto"/>
                          </w:divBdr>
                        </w:div>
                      </w:divsChild>
                    </w:div>
                    <w:div w:id="1459686707">
                      <w:marLeft w:val="0"/>
                      <w:marRight w:val="0"/>
                      <w:marTop w:val="0"/>
                      <w:marBottom w:val="0"/>
                      <w:divBdr>
                        <w:top w:val="none" w:sz="0" w:space="0" w:color="auto"/>
                        <w:left w:val="none" w:sz="0" w:space="0" w:color="auto"/>
                        <w:bottom w:val="none" w:sz="0" w:space="0" w:color="auto"/>
                        <w:right w:val="none" w:sz="0" w:space="0" w:color="auto"/>
                      </w:divBdr>
                      <w:divsChild>
                        <w:div w:id="1100756218">
                          <w:marLeft w:val="0"/>
                          <w:marRight w:val="0"/>
                          <w:marTop w:val="0"/>
                          <w:marBottom w:val="0"/>
                          <w:divBdr>
                            <w:top w:val="none" w:sz="0" w:space="0" w:color="auto"/>
                            <w:left w:val="none" w:sz="0" w:space="0" w:color="auto"/>
                            <w:bottom w:val="none" w:sz="0" w:space="0" w:color="auto"/>
                            <w:right w:val="none" w:sz="0" w:space="0" w:color="auto"/>
                          </w:divBdr>
                        </w:div>
                        <w:div w:id="189465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1970149">
      <w:bodyDiv w:val="1"/>
      <w:marLeft w:val="0"/>
      <w:marRight w:val="0"/>
      <w:marTop w:val="0"/>
      <w:marBottom w:val="0"/>
      <w:divBdr>
        <w:top w:val="none" w:sz="0" w:space="0" w:color="auto"/>
        <w:left w:val="none" w:sz="0" w:space="0" w:color="auto"/>
        <w:bottom w:val="none" w:sz="0" w:space="0" w:color="auto"/>
        <w:right w:val="none" w:sz="0" w:space="0" w:color="auto"/>
      </w:divBdr>
    </w:div>
    <w:div w:id="714622539">
      <w:bodyDiv w:val="1"/>
      <w:marLeft w:val="0"/>
      <w:marRight w:val="0"/>
      <w:marTop w:val="0"/>
      <w:marBottom w:val="0"/>
      <w:divBdr>
        <w:top w:val="none" w:sz="0" w:space="0" w:color="auto"/>
        <w:left w:val="none" w:sz="0" w:space="0" w:color="auto"/>
        <w:bottom w:val="none" w:sz="0" w:space="0" w:color="auto"/>
        <w:right w:val="none" w:sz="0" w:space="0" w:color="auto"/>
      </w:divBdr>
      <w:divsChild>
        <w:div w:id="29696457">
          <w:marLeft w:val="0"/>
          <w:marRight w:val="0"/>
          <w:marTop w:val="195"/>
          <w:marBottom w:val="195"/>
          <w:divBdr>
            <w:top w:val="none" w:sz="0" w:space="0" w:color="auto"/>
            <w:left w:val="none" w:sz="0" w:space="0" w:color="auto"/>
            <w:bottom w:val="none" w:sz="0" w:space="0" w:color="auto"/>
            <w:right w:val="none" w:sz="0" w:space="0" w:color="auto"/>
          </w:divBdr>
        </w:div>
        <w:div w:id="174465944">
          <w:marLeft w:val="0"/>
          <w:marRight w:val="0"/>
          <w:marTop w:val="195"/>
          <w:marBottom w:val="195"/>
          <w:divBdr>
            <w:top w:val="none" w:sz="0" w:space="0" w:color="auto"/>
            <w:left w:val="none" w:sz="0" w:space="0" w:color="auto"/>
            <w:bottom w:val="none" w:sz="0" w:space="0" w:color="auto"/>
            <w:right w:val="none" w:sz="0" w:space="0" w:color="auto"/>
          </w:divBdr>
        </w:div>
        <w:div w:id="209463758">
          <w:marLeft w:val="0"/>
          <w:marRight w:val="0"/>
          <w:marTop w:val="195"/>
          <w:marBottom w:val="195"/>
          <w:divBdr>
            <w:top w:val="none" w:sz="0" w:space="0" w:color="auto"/>
            <w:left w:val="none" w:sz="0" w:space="0" w:color="auto"/>
            <w:bottom w:val="none" w:sz="0" w:space="0" w:color="auto"/>
            <w:right w:val="none" w:sz="0" w:space="0" w:color="auto"/>
          </w:divBdr>
        </w:div>
        <w:div w:id="314991582">
          <w:marLeft w:val="0"/>
          <w:marRight w:val="0"/>
          <w:marTop w:val="195"/>
          <w:marBottom w:val="195"/>
          <w:divBdr>
            <w:top w:val="none" w:sz="0" w:space="0" w:color="auto"/>
            <w:left w:val="none" w:sz="0" w:space="0" w:color="auto"/>
            <w:bottom w:val="none" w:sz="0" w:space="0" w:color="auto"/>
            <w:right w:val="none" w:sz="0" w:space="0" w:color="auto"/>
          </w:divBdr>
        </w:div>
        <w:div w:id="333194719">
          <w:marLeft w:val="0"/>
          <w:marRight w:val="0"/>
          <w:marTop w:val="195"/>
          <w:marBottom w:val="195"/>
          <w:divBdr>
            <w:top w:val="none" w:sz="0" w:space="0" w:color="auto"/>
            <w:left w:val="none" w:sz="0" w:space="0" w:color="auto"/>
            <w:bottom w:val="none" w:sz="0" w:space="0" w:color="auto"/>
            <w:right w:val="none" w:sz="0" w:space="0" w:color="auto"/>
          </w:divBdr>
        </w:div>
        <w:div w:id="401024194">
          <w:marLeft w:val="0"/>
          <w:marRight w:val="0"/>
          <w:marTop w:val="195"/>
          <w:marBottom w:val="195"/>
          <w:divBdr>
            <w:top w:val="none" w:sz="0" w:space="0" w:color="auto"/>
            <w:left w:val="none" w:sz="0" w:space="0" w:color="auto"/>
            <w:bottom w:val="none" w:sz="0" w:space="0" w:color="auto"/>
            <w:right w:val="none" w:sz="0" w:space="0" w:color="auto"/>
          </w:divBdr>
        </w:div>
        <w:div w:id="472525099">
          <w:marLeft w:val="0"/>
          <w:marRight w:val="0"/>
          <w:marTop w:val="195"/>
          <w:marBottom w:val="195"/>
          <w:divBdr>
            <w:top w:val="none" w:sz="0" w:space="0" w:color="auto"/>
            <w:left w:val="none" w:sz="0" w:space="0" w:color="auto"/>
            <w:bottom w:val="none" w:sz="0" w:space="0" w:color="auto"/>
            <w:right w:val="none" w:sz="0" w:space="0" w:color="auto"/>
          </w:divBdr>
        </w:div>
        <w:div w:id="478689841">
          <w:marLeft w:val="0"/>
          <w:marRight w:val="0"/>
          <w:marTop w:val="195"/>
          <w:marBottom w:val="195"/>
          <w:divBdr>
            <w:top w:val="none" w:sz="0" w:space="0" w:color="auto"/>
            <w:left w:val="none" w:sz="0" w:space="0" w:color="auto"/>
            <w:bottom w:val="none" w:sz="0" w:space="0" w:color="auto"/>
            <w:right w:val="none" w:sz="0" w:space="0" w:color="auto"/>
          </w:divBdr>
        </w:div>
        <w:div w:id="563176589">
          <w:marLeft w:val="0"/>
          <w:marRight w:val="0"/>
          <w:marTop w:val="195"/>
          <w:marBottom w:val="195"/>
          <w:divBdr>
            <w:top w:val="none" w:sz="0" w:space="0" w:color="auto"/>
            <w:left w:val="none" w:sz="0" w:space="0" w:color="auto"/>
            <w:bottom w:val="none" w:sz="0" w:space="0" w:color="auto"/>
            <w:right w:val="none" w:sz="0" w:space="0" w:color="auto"/>
          </w:divBdr>
        </w:div>
        <w:div w:id="597956232">
          <w:marLeft w:val="0"/>
          <w:marRight w:val="0"/>
          <w:marTop w:val="195"/>
          <w:marBottom w:val="195"/>
          <w:divBdr>
            <w:top w:val="none" w:sz="0" w:space="0" w:color="auto"/>
            <w:left w:val="none" w:sz="0" w:space="0" w:color="auto"/>
            <w:bottom w:val="none" w:sz="0" w:space="0" w:color="auto"/>
            <w:right w:val="none" w:sz="0" w:space="0" w:color="auto"/>
          </w:divBdr>
        </w:div>
        <w:div w:id="707023835">
          <w:marLeft w:val="0"/>
          <w:marRight w:val="0"/>
          <w:marTop w:val="195"/>
          <w:marBottom w:val="0"/>
          <w:divBdr>
            <w:top w:val="none" w:sz="0" w:space="0" w:color="auto"/>
            <w:left w:val="none" w:sz="0" w:space="0" w:color="auto"/>
            <w:bottom w:val="none" w:sz="0" w:space="0" w:color="auto"/>
            <w:right w:val="none" w:sz="0" w:space="0" w:color="auto"/>
          </w:divBdr>
        </w:div>
        <w:div w:id="769280162">
          <w:marLeft w:val="0"/>
          <w:marRight w:val="0"/>
          <w:marTop w:val="195"/>
          <w:marBottom w:val="195"/>
          <w:divBdr>
            <w:top w:val="none" w:sz="0" w:space="0" w:color="auto"/>
            <w:left w:val="none" w:sz="0" w:space="0" w:color="auto"/>
            <w:bottom w:val="none" w:sz="0" w:space="0" w:color="auto"/>
            <w:right w:val="none" w:sz="0" w:space="0" w:color="auto"/>
          </w:divBdr>
        </w:div>
        <w:div w:id="974915291">
          <w:marLeft w:val="0"/>
          <w:marRight w:val="0"/>
          <w:marTop w:val="195"/>
          <w:marBottom w:val="195"/>
          <w:divBdr>
            <w:top w:val="none" w:sz="0" w:space="0" w:color="auto"/>
            <w:left w:val="none" w:sz="0" w:space="0" w:color="auto"/>
            <w:bottom w:val="none" w:sz="0" w:space="0" w:color="auto"/>
            <w:right w:val="none" w:sz="0" w:space="0" w:color="auto"/>
          </w:divBdr>
        </w:div>
        <w:div w:id="1010107395">
          <w:marLeft w:val="0"/>
          <w:marRight w:val="0"/>
          <w:marTop w:val="195"/>
          <w:marBottom w:val="195"/>
          <w:divBdr>
            <w:top w:val="none" w:sz="0" w:space="0" w:color="auto"/>
            <w:left w:val="none" w:sz="0" w:space="0" w:color="auto"/>
            <w:bottom w:val="none" w:sz="0" w:space="0" w:color="auto"/>
            <w:right w:val="none" w:sz="0" w:space="0" w:color="auto"/>
          </w:divBdr>
        </w:div>
        <w:div w:id="1377050157">
          <w:marLeft w:val="0"/>
          <w:marRight w:val="0"/>
          <w:marTop w:val="195"/>
          <w:marBottom w:val="195"/>
          <w:divBdr>
            <w:top w:val="none" w:sz="0" w:space="0" w:color="auto"/>
            <w:left w:val="none" w:sz="0" w:space="0" w:color="auto"/>
            <w:bottom w:val="none" w:sz="0" w:space="0" w:color="auto"/>
            <w:right w:val="none" w:sz="0" w:space="0" w:color="auto"/>
          </w:divBdr>
        </w:div>
        <w:div w:id="1404639688">
          <w:marLeft w:val="0"/>
          <w:marRight w:val="0"/>
          <w:marTop w:val="195"/>
          <w:marBottom w:val="195"/>
          <w:divBdr>
            <w:top w:val="none" w:sz="0" w:space="0" w:color="auto"/>
            <w:left w:val="none" w:sz="0" w:space="0" w:color="auto"/>
            <w:bottom w:val="none" w:sz="0" w:space="0" w:color="auto"/>
            <w:right w:val="none" w:sz="0" w:space="0" w:color="auto"/>
          </w:divBdr>
        </w:div>
        <w:div w:id="1601526770">
          <w:marLeft w:val="0"/>
          <w:marRight w:val="0"/>
          <w:marTop w:val="195"/>
          <w:marBottom w:val="195"/>
          <w:divBdr>
            <w:top w:val="none" w:sz="0" w:space="0" w:color="auto"/>
            <w:left w:val="none" w:sz="0" w:space="0" w:color="auto"/>
            <w:bottom w:val="none" w:sz="0" w:space="0" w:color="auto"/>
            <w:right w:val="none" w:sz="0" w:space="0" w:color="auto"/>
          </w:divBdr>
        </w:div>
        <w:div w:id="1923640593">
          <w:marLeft w:val="0"/>
          <w:marRight w:val="0"/>
          <w:marTop w:val="195"/>
          <w:marBottom w:val="195"/>
          <w:divBdr>
            <w:top w:val="none" w:sz="0" w:space="0" w:color="auto"/>
            <w:left w:val="none" w:sz="0" w:space="0" w:color="auto"/>
            <w:bottom w:val="none" w:sz="0" w:space="0" w:color="auto"/>
            <w:right w:val="none" w:sz="0" w:space="0" w:color="auto"/>
          </w:divBdr>
        </w:div>
        <w:div w:id="1927611636">
          <w:marLeft w:val="0"/>
          <w:marRight w:val="0"/>
          <w:marTop w:val="195"/>
          <w:marBottom w:val="195"/>
          <w:divBdr>
            <w:top w:val="none" w:sz="0" w:space="0" w:color="auto"/>
            <w:left w:val="none" w:sz="0" w:space="0" w:color="auto"/>
            <w:bottom w:val="none" w:sz="0" w:space="0" w:color="auto"/>
            <w:right w:val="none" w:sz="0" w:space="0" w:color="auto"/>
          </w:divBdr>
        </w:div>
        <w:div w:id="1985230666">
          <w:marLeft w:val="0"/>
          <w:marRight w:val="0"/>
          <w:marTop w:val="195"/>
          <w:marBottom w:val="195"/>
          <w:divBdr>
            <w:top w:val="none" w:sz="0" w:space="0" w:color="auto"/>
            <w:left w:val="none" w:sz="0" w:space="0" w:color="auto"/>
            <w:bottom w:val="none" w:sz="0" w:space="0" w:color="auto"/>
            <w:right w:val="none" w:sz="0" w:space="0" w:color="auto"/>
          </w:divBdr>
        </w:div>
        <w:div w:id="1987662754">
          <w:marLeft w:val="0"/>
          <w:marRight w:val="0"/>
          <w:marTop w:val="195"/>
          <w:marBottom w:val="195"/>
          <w:divBdr>
            <w:top w:val="none" w:sz="0" w:space="0" w:color="auto"/>
            <w:left w:val="none" w:sz="0" w:space="0" w:color="auto"/>
            <w:bottom w:val="none" w:sz="0" w:space="0" w:color="auto"/>
            <w:right w:val="none" w:sz="0" w:space="0" w:color="auto"/>
          </w:divBdr>
        </w:div>
        <w:div w:id="2019119911">
          <w:marLeft w:val="0"/>
          <w:marRight w:val="0"/>
          <w:marTop w:val="0"/>
          <w:marBottom w:val="195"/>
          <w:divBdr>
            <w:top w:val="none" w:sz="0" w:space="0" w:color="auto"/>
            <w:left w:val="none" w:sz="0" w:space="0" w:color="auto"/>
            <w:bottom w:val="none" w:sz="0" w:space="0" w:color="auto"/>
            <w:right w:val="none" w:sz="0" w:space="0" w:color="auto"/>
          </w:divBdr>
        </w:div>
        <w:div w:id="2088721977">
          <w:marLeft w:val="0"/>
          <w:marRight w:val="0"/>
          <w:marTop w:val="195"/>
          <w:marBottom w:val="195"/>
          <w:divBdr>
            <w:top w:val="none" w:sz="0" w:space="0" w:color="auto"/>
            <w:left w:val="none" w:sz="0" w:space="0" w:color="auto"/>
            <w:bottom w:val="none" w:sz="0" w:space="0" w:color="auto"/>
            <w:right w:val="none" w:sz="0" w:space="0" w:color="auto"/>
          </w:divBdr>
        </w:div>
        <w:div w:id="2128349782">
          <w:marLeft w:val="0"/>
          <w:marRight w:val="0"/>
          <w:marTop w:val="195"/>
          <w:marBottom w:val="195"/>
          <w:divBdr>
            <w:top w:val="none" w:sz="0" w:space="0" w:color="auto"/>
            <w:left w:val="none" w:sz="0" w:space="0" w:color="auto"/>
            <w:bottom w:val="none" w:sz="0" w:space="0" w:color="auto"/>
            <w:right w:val="none" w:sz="0" w:space="0" w:color="auto"/>
          </w:divBdr>
        </w:div>
      </w:divsChild>
    </w:div>
    <w:div w:id="830095567">
      <w:bodyDiv w:val="1"/>
      <w:marLeft w:val="0"/>
      <w:marRight w:val="0"/>
      <w:marTop w:val="0"/>
      <w:marBottom w:val="0"/>
      <w:divBdr>
        <w:top w:val="none" w:sz="0" w:space="0" w:color="auto"/>
        <w:left w:val="none" w:sz="0" w:space="0" w:color="auto"/>
        <w:bottom w:val="none" w:sz="0" w:space="0" w:color="auto"/>
        <w:right w:val="none" w:sz="0" w:space="0" w:color="auto"/>
      </w:divBdr>
      <w:divsChild>
        <w:div w:id="856306963">
          <w:marLeft w:val="0"/>
          <w:marRight w:val="0"/>
          <w:marTop w:val="0"/>
          <w:marBottom w:val="0"/>
          <w:divBdr>
            <w:top w:val="none" w:sz="0" w:space="0" w:color="auto"/>
            <w:left w:val="none" w:sz="0" w:space="0" w:color="auto"/>
            <w:bottom w:val="none" w:sz="0" w:space="0" w:color="auto"/>
            <w:right w:val="none" w:sz="0" w:space="0" w:color="auto"/>
          </w:divBdr>
          <w:divsChild>
            <w:div w:id="94006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352479">
      <w:bodyDiv w:val="1"/>
      <w:marLeft w:val="0"/>
      <w:marRight w:val="0"/>
      <w:marTop w:val="0"/>
      <w:marBottom w:val="0"/>
      <w:divBdr>
        <w:top w:val="none" w:sz="0" w:space="0" w:color="auto"/>
        <w:left w:val="none" w:sz="0" w:space="0" w:color="auto"/>
        <w:bottom w:val="none" w:sz="0" w:space="0" w:color="auto"/>
        <w:right w:val="none" w:sz="0" w:space="0" w:color="auto"/>
      </w:divBdr>
      <w:divsChild>
        <w:div w:id="1598294981">
          <w:marLeft w:val="0"/>
          <w:marRight w:val="0"/>
          <w:marTop w:val="0"/>
          <w:marBottom w:val="0"/>
          <w:divBdr>
            <w:top w:val="none" w:sz="0" w:space="0" w:color="auto"/>
            <w:left w:val="none" w:sz="0" w:space="0" w:color="auto"/>
            <w:bottom w:val="none" w:sz="0" w:space="0" w:color="auto"/>
            <w:right w:val="none" w:sz="0" w:space="0" w:color="auto"/>
          </w:divBdr>
        </w:div>
        <w:div w:id="586114145">
          <w:marLeft w:val="0"/>
          <w:marRight w:val="0"/>
          <w:marTop w:val="0"/>
          <w:marBottom w:val="0"/>
          <w:divBdr>
            <w:top w:val="none" w:sz="0" w:space="0" w:color="auto"/>
            <w:left w:val="none" w:sz="0" w:space="0" w:color="auto"/>
            <w:bottom w:val="none" w:sz="0" w:space="0" w:color="auto"/>
            <w:right w:val="none" w:sz="0" w:space="0" w:color="auto"/>
          </w:divBdr>
          <w:divsChild>
            <w:div w:id="32196721">
              <w:marLeft w:val="0"/>
              <w:marRight w:val="0"/>
              <w:marTop w:val="0"/>
              <w:marBottom w:val="0"/>
              <w:divBdr>
                <w:top w:val="none" w:sz="0" w:space="0" w:color="auto"/>
                <w:left w:val="none" w:sz="0" w:space="0" w:color="auto"/>
                <w:bottom w:val="none" w:sz="0" w:space="0" w:color="auto"/>
                <w:right w:val="none" w:sz="0" w:space="0" w:color="auto"/>
              </w:divBdr>
            </w:div>
          </w:divsChild>
        </w:div>
        <w:div w:id="189296920">
          <w:marLeft w:val="0"/>
          <w:marRight w:val="0"/>
          <w:marTop w:val="0"/>
          <w:marBottom w:val="0"/>
          <w:divBdr>
            <w:top w:val="none" w:sz="0" w:space="0" w:color="auto"/>
            <w:left w:val="none" w:sz="0" w:space="0" w:color="auto"/>
            <w:bottom w:val="none" w:sz="0" w:space="0" w:color="auto"/>
            <w:right w:val="none" w:sz="0" w:space="0" w:color="auto"/>
          </w:divBdr>
        </w:div>
        <w:div w:id="990017743">
          <w:marLeft w:val="0"/>
          <w:marRight w:val="0"/>
          <w:marTop w:val="0"/>
          <w:marBottom w:val="0"/>
          <w:divBdr>
            <w:top w:val="none" w:sz="0" w:space="0" w:color="auto"/>
            <w:left w:val="none" w:sz="0" w:space="0" w:color="auto"/>
            <w:bottom w:val="none" w:sz="0" w:space="0" w:color="auto"/>
            <w:right w:val="none" w:sz="0" w:space="0" w:color="auto"/>
          </w:divBdr>
          <w:divsChild>
            <w:div w:id="124356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028262">
      <w:bodyDiv w:val="1"/>
      <w:marLeft w:val="0"/>
      <w:marRight w:val="0"/>
      <w:marTop w:val="0"/>
      <w:marBottom w:val="0"/>
      <w:divBdr>
        <w:top w:val="none" w:sz="0" w:space="0" w:color="auto"/>
        <w:left w:val="none" w:sz="0" w:space="0" w:color="auto"/>
        <w:bottom w:val="none" w:sz="0" w:space="0" w:color="auto"/>
        <w:right w:val="none" w:sz="0" w:space="0" w:color="auto"/>
      </w:divBdr>
    </w:div>
    <w:div w:id="1581019549">
      <w:bodyDiv w:val="1"/>
      <w:marLeft w:val="0"/>
      <w:marRight w:val="0"/>
      <w:marTop w:val="0"/>
      <w:marBottom w:val="0"/>
      <w:divBdr>
        <w:top w:val="none" w:sz="0" w:space="0" w:color="auto"/>
        <w:left w:val="none" w:sz="0" w:space="0" w:color="auto"/>
        <w:bottom w:val="none" w:sz="0" w:space="0" w:color="auto"/>
        <w:right w:val="none" w:sz="0" w:space="0" w:color="auto"/>
      </w:divBdr>
      <w:divsChild>
        <w:div w:id="1228691148">
          <w:marLeft w:val="0"/>
          <w:marRight w:val="0"/>
          <w:marTop w:val="0"/>
          <w:marBottom w:val="0"/>
          <w:divBdr>
            <w:top w:val="none" w:sz="0" w:space="0" w:color="auto"/>
            <w:left w:val="none" w:sz="0" w:space="0" w:color="auto"/>
            <w:bottom w:val="none" w:sz="0" w:space="0" w:color="auto"/>
            <w:right w:val="none" w:sz="0" w:space="0" w:color="auto"/>
          </w:divBdr>
        </w:div>
        <w:div w:id="1699694536">
          <w:marLeft w:val="0"/>
          <w:marRight w:val="0"/>
          <w:marTop w:val="270"/>
          <w:marBottom w:val="0"/>
          <w:divBdr>
            <w:top w:val="none" w:sz="0" w:space="0" w:color="auto"/>
            <w:left w:val="none" w:sz="0" w:space="0" w:color="auto"/>
            <w:bottom w:val="none" w:sz="0" w:space="0" w:color="auto"/>
            <w:right w:val="none" w:sz="0" w:space="0" w:color="auto"/>
          </w:divBdr>
        </w:div>
      </w:divsChild>
    </w:div>
    <w:div w:id="1704986135">
      <w:bodyDiv w:val="1"/>
      <w:marLeft w:val="0"/>
      <w:marRight w:val="0"/>
      <w:marTop w:val="0"/>
      <w:marBottom w:val="0"/>
      <w:divBdr>
        <w:top w:val="none" w:sz="0" w:space="0" w:color="auto"/>
        <w:left w:val="none" w:sz="0" w:space="0" w:color="auto"/>
        <w:bottom w:val="none" w:sz="0" w:space="0" w:color="auto"/>
        <w:right w:val="none" w:sz="0" w:space="0" w:color="auto"/>
      </w:divBdr>
      <w:divsChild>
        <w:div w:id="233051210">
          <w:marLeft w:val="0"/>
          <w:marRight w:val="0"/>
          <w:marTop w:val="195"/>
          <w:marBottom w:val="195"/>
          <w:divBdr>
            <w:top w:val="none" w:sz="0" w:space="0" w:color="auto"/>
            <w:left w:val="none" w:sz="0" w:space="0" w:color="auto"/>
            <w:bottom w:val="none" w:sz="0" w:space="0" w:color="auto"/>
            <w:right w:val="none" w:sz="0" w:space="0" w:color="auto"/>
          </w:divBdr>
        </w:div>
        <w:div w:id="1590655996">
          <w:marLeft w:val="0"/>
          <w:marRight w:val="0"/>
          <w:marTop w:val="195"/>
          <w:marBottom w:val="195"/>
          <w:divBdr>
            <w:top w:val="none" w:sz="0" w:space="0" w:color="auto"/>
            <w:left w:val="none" w:sz="0" w:space="0" w:color="auto"/>
            <w:bottom w:val="none" w:sz="0" w:space="0" w:color="auto"/>
            <w:right w:val="none" w:sz="0" w:space="0" w:color="auto"/>
          </w:divBdr>
        </w:div>
      </w:divsChild>
    </w:div>
    <w:div w:id="1713309039">
      <w:bodyDiv w:val="1"/>
      <w:marLeft w:val="0"/>
      <w:marRight w:val="0"/>
      <w:marTop w:val="0"/>
      <w:marBottom w:val="0"/>
      <w:divBdr>
        <w:top w:val="none" w:sz="0" w:space="0" w:color="auto"/>
        <w:left w:val="none" w:sz="0" w:space="0" w:color="auto"/>
        <w:bottom w:val="none" w:sz="0" w:space="0" w:color="auto"/>
        <w:right w:val="none" w:sz="0" w:space="0" w:color="auto"/>
      </w:divBdr>
      <w:divsChild>
        <w:div w:id="881861423">
          <w:marLeft w:val="0"/>
          <w:marRight w:val="0"/>
          <w:marTop w:val="0"/>
          <w:marBottom w:val="0"/>
          <w:divBdr>
            <w:top w:val="none" w:sz="0" w:space="0" w:color="auto"/>
            <w:left w:val="none" w:sz="0" w:space="0" w:color="auto"/>
            <w:bottom w:val="none" w:sz="0" w:space="0" w:color="auto"/>
            <w:right w:val="none" w:sz="0" w:space="0" w:color="auto"/>
          </w:divBdr>
        </w:div>
        <w:div w:id="1374573199">
          <w:marLeft w:val="0"/>
          <w:marRight w:val="0"/>
          <w:marTop w:val="270"/>
          <w:marBottom w:val="0"/>
          <w:divBdr>
            <w:top w:val="none" w:sz="0" w:space="0" w:color="auto"/>
            <w:left w:val="none" w:sz="0" w:space="0" w:color="auto"/>
            <w:bottom w:val="none" w:sz="0" w:space="0" w:color="auto"/>
            <w:right w:val="none" w:sz="0" w:space="0" w:color="auto"/>
          </w:divBdr>
        </w:div>
      </w:divsChild>
    </w:div>
    <w:div w:id="1720081662">
      <w:bodyDiv w:val="1"/>
      <w:marLeft w:val="0"/>
      <w:marRight w:val="0"/>
      <w:marTop w:val="0"/>
      <w:marBottom w:val="0"/>
      <w:divBdr>
        <w:top w:val="none" w:sz="0" w:space="0" w:color="auto"/>
        <w:left w:val="none" w:sz="0" w:space="0" w:color="auto"/>
        <w:bottom w:val="none" w:sz="0" w:space="0" w:color="auto"/>
        <w:right w:val="none" w:sz="0" w:space="0" w:color="auto"/>
      </w:divBdr>
      <w:divsChild>
        <w:div w:id="10881104">
          <w:marLeft w:val="0"/>
          <w:marRight w:val="0"/>
          <w:marTop w:val="0"/>
          <w:marBottom w:val="195"/>
          <w:divBdr>
            <w:top w:val="none" w:sz="0" w:space="0" w:color="auto"/>
            <w:left w:val="none" w:sz="0" w:space="0" w:color="auto"/>
            <w:bottom w:val="none" w:sz="0" w:space="0" w:color="auto"/>
            <w:right w:val="none" w:sz="0" w:space="0" w:color="auto"/>
          </w:divBdr>
        </w:div>
        <w:div w:id="393237549">
          <w:marLeft w:val="0"/>
          <w:marRight w:val="0"/>
          <w:marTop w:val="195"/>
          <w:marBottom w:val="0"/>
          <w:divBdr>
            <w:top w:val="none" w:sz="0" w:space="0" w:color="auto"/>
            <w:left w:val="none" w:sz="0" w:space="0" w:color="auto"/>
            <w:bottom w:val="none" w:sz="0" w:space="0" w:color="auto"/>
            <w:right w:val="none" w:sz="0" w:space="0" w:color="auto"/>
          </w:divBdr>
        </w:div>
        <w:div w:id="791554885">
          <w:marLeft w:val="0"/>
          <w:marRight w:val="0"/>
          <w:marTop w:val="195"/>
          <w:marBottom w:val="195"/>
          <w:divBdr>
            <w:top w:val="none" w:sz="0" w:space="0" w:color="auto"/>
            <w:left w:val="none" w:sz="0" w:space="0" w:color="auto"/>
            <w:bottom w:val="none" w:sz="0" w:space="0" w:color="auto"/>
            <w:right w:val="none" w:sz="0" w:space="0" w:color="auto"/>
          </w:divBdr>
        </w:div>
        <w:div w:id="1417627414">
          <w:marLeft w:val="0"/>
          <w:marRight w:val="0"/>
          <w:marTop w:val="195"/>
          <w:marBottom w:val="195"/>
          <w:divBdr>
            <w:top w:val="none" w:sz="0" w:space="0" w:color="auto"/>
            <w:left w:val="none" w:sz="0" w:space="0" w:color="auto"/>
            <w:bottom w:val="none" w:sz="0" w:space="0" w:color="auto"/>
            <w:right w:val="none" w:sz="0" w:space="0" w:color="auto"/>
          </w:divBdr>
        </w:div>
        <w:div w:id="2023319198">
          <w:marLeft w:val="0"/>
          <w:marRight w:val="0"/>
          <w:marTop w:val="195"/>
          <w:marBottom w:val="195"/>
          <w:divBdr>
            <w:top w:val="none" w:sz="0" w:space="0" w:color="auto"/>
            <w:left w:val="none" w:sz="0" w:space="0" w:color="auto"/>
            <w:bottom w:val="none" w:sz="0" w:space="0" w:color="auto"/>
            <w:right w:val="none" w:sz="0" w:space="0" w:color="auto"/>
          </w:divBdr>
        </w:div>
      </w:divsChild>
    </w:div>
    <w:div w:id="1737124163">
      <w:bodyDiv w:val="1"/>
      <w:marLeft w:val="0"/>
      <w:marRight w:val="0"/>
      <w:marTop w:val="0"/>
      <w:marBottom w:val="0"/>
      <w:divBdr>
        <w:top w:val="none" w:sz="0" w:space="0" w:color="auto"/>
        <w:left w:val="none" w:sz="0" w:space="0" w:color="auto"/>
        <w:bottom w:val="none" w:sz="0" w:space="0" w:color="auto"/>
        <w:right w:val="none" w:sz="0" w:space="0" w:color="auto"/>
      </w:divBdr>
      <w:divsChild>
        <w:div w:id="93332249">
          <w:marLeft w:val="0"/>
          <w:marRight w:val="0"/>
          <w:marTop w:val="195"/>
          <w:marBottom w:val="195"/>
          <w:divBdr>
            <w:top w:val="none" w:sz="0" w:space="0" w:color="auto"/>
            <w:left w:val="none" w:sz="0" w:space="0" w:color="auto"/>
            <w:bottom w:val="none" w:sz="0" w:space="0" w:color="auto"/>
            <w:right w:val="none" w:sz="0" w:space="0" w:color="auto"/>
          </w:divBdr>
        </w:div>
        <w:div w:id="125633252">
          <w:marLeft w:val="0"/>
          <w:marRight w:val="0"/>
          <w:marTop w:val="195"/>
          <w:marBottom w:val="195"/>
          <w:divBdr>
            <w:top w:val="none" w:sz="0" w:space="0" w:color="auto"/>
            <w:left w:val="none" w:sz="0" w:space="0" w:color="auto"/>
            <w:bottom w:val="none" w:sz="0" w:space="0" w:color="auto"/>
            <w:right w:val="none" w:sz="0" w:space="0" w:color="auto"/>
          </w:divBdr>
        </w:div>
        <w:div w:id="215626803">
          <w:marLeft w:val="0"/>
          <w:marRight w:val="0"/>
          <w:marTop w:val="195"/>
          <w:marBottom w:val="195"/>
          <w:divBdr>
            <w:top w:val="none" w:sz="0" w:space="0" w:color="auto"/>
            <w:left w:val="none" w:sz="0" w:space="0" w:color="auto"/>
            <w:bottom w:val="none" w:sz="0" w:space="0" w:color="auto"/>
            <w:right w:val="none" w:sz="0" w:space="0" w:color="auto"/>
          </w:divBdr>
        </w:div>
        <w:div w:id="251281451">
          <w:marLeft w:val="0"/>
          <w:marRight w:val="0"/>
          <w:marTop w:val="195"/>
          <w:marBottom w:val="195"/>
          <w:divBdr>
            <w:top w:val="none" w:sz="0" w:space="0" w:color="auto"/>
            <w:left w:val="none" w:sz="0" w:space="0" w:color="auto"/>
            <w:bottom w:val="none" w:sz="0" w:space="0" w:color="auto"/>
            <w:right w:val="none" w:sz="0" w:space="0" w:color="auto"/>
          </w:divBdr>
        </w:div>
        <w:div w:id="255020420">
          <w:marLeft w:val="0"/>
          <w:marRight w:val="0"/>
          <w:marTop w:val="195"/>
          <w:marBottom w:val="195"/>
          <w:divBdr>
            <w:top w:val="none" w:sz="0" w:space="0" w:color="auto"/>
            <w:left w:val="none" w:sz="0" w:space="0" w:color="auto"/>
            <w:bottom w:val="none" w:sz="0" w:space="0" w:color="auto"/>
            <w:right w:val="none" w:sz="0" w:space="0" w:color="auto"/>
          </w:divBdr>
        </w:div>
        <w:div w:id="319429647">
          <w:marLeft w:val="0"/>
          <w:marRight w:val="0"/>
          <w:marTop w:val="195"/>
          <w:marBottom w:val="195"/>
          <w:divBdr>
            <w:top w:val="none" w:sz="0" w:space="0" w:color="auto"/>
            <w:left w:val="none" w:sz="0" w:space="0" w:color="auto"/>
            <w:bottom w:val="none" w:sz="0" w:space="0" w:color="auto"/>
            <w:right w:val="none" w:sz="0" w:space="0" w:color="auto"/>
          </w:divBdr>
        </w:div>
        <w:div w:id="424805166">
          <w:marLeft w:val="0"/>
          <w:marRight w:val="0"/>
          <w:marTop w:val="195"/>
          <w:marBottom w:val="195"/>
          <w:divBdr>
            <w:top w:val="none" w:sz="0" w:space="0" w:color="auto"/>
            <w:left w:val="none" w:sz="0" w:space="0" w:color="auto"/>
            <w:bottom w:val="none" w:sz="0" w:space="0" w:color="auto"/>
            <w:right w:val="none" w:sz="0" w:space="0" w:color="auto"/>
          </w:divBdr>
        </w:div>
        <w:div w:id="469441912">
          <w:marLeft w:val="0"/>
          <w:marRight w:val="0"/>
          <w:marTop w:val="195"/>
          <w:marBottom w:val="195"/>
          <w:divBdr>
            <w:top w:val="none" w:sz="0" w:space="0" w:color="auto"/>
            <w:left w:val="none" w:sz="0" w:space="0" w:color="auto"/>
            <w:bottom w:val="none" w:sz="0" w:space="0" w:color="auto"/>
            <w:right w:val="none" w:sz="0" w:space="0" w:color="auto"/>
          </w:divBdr>
        </w:div>
        <w:div w:id="471990730">
          <w:marLeft w:val="0"/>
          <w:marRight w:val="0"/>
          <w:marTop w:val="195"/>
          <w:marBottom w:val="195"/>
          <w:divBdr>
            <w:top w:val="none" w:sz="0" w:space="0" w:color="auto"/>
            <w:left w:val="none" w:sz="0" w:space="0" w:color="auto"/>
            <w:bottom w:val="none" w:sz="0" w:space="0" w:color="auto"/>
            <w:right w:val="none" w:sz="0" w:space="0" w:color="auto"/>
          </w:divBdr>
        </w:div>
        <w:div w:id="485825548">
          <w:marLeft w:val="0"/>
          <w:marRight w:val="0"/>
          <w:marTop w:val="195"/>
          <w:marBottom w:val="195"/>
          <w:divBdr>
            <w:top w:val="none" w:sz="0" w:space="0" w:color="auto"/>
            <w:left w:val="none" w:sz="0" w:space="0" w:color="auto"/>
            <w:bottom w:val="none" w:sz="0" w:space="0" w:color="auto"/>
            <w:right w:val="none" w:sz="0" w:space="0" w:color="auto"/>
          </w:divBdr>
        </w:div>
        <w:div w:id="598100183">
          <w:marLeft w:val="0"/>
          <w:marRight w:val="0"/>
          <w:marTop w:val="195"/>
          <w:marBottom w:val="195"/>
          <w:divBdr>
            <w:top w:val="none" w:sz="0" w:space="0" w:color="auto"/>
            <w:left w:val="none" w:sz="0" w:space="0" w:color="auto"/>
            <w:bottom w:val="none" w:sz="0" w:space="0" w:color="auto"/>
            <w:right w:val="none" w:sz="0" w:space="0" w:color="auto"/>
          </w:divBdr>
        </w:div>
        <w:div w:id="641040014">
          <w:marLeft w:val="0"/>
          <w:marRight w:val="0"/>
          <w:marTop w:val="195"/>
          <w:marBottom w:val="195"/>
          <w:divBdr>
            <w:top w:val="none" w:sz="0" w:space="0" w:color="auto"/>
            <w:left w:val="none" w:sz="0" w:space="0" w:color="auto"/>
            <w:bottom w:val="none" w:sz="0" w:space="0" w:color="auto"/>
            <w:right w:val="none" w:sz="0" w:space="0" w:color="auto"/>
          </w:divBdr>
        </w:div>
        <w:div w:id="737560231">
          <w:marLeft w:val="0"/>
          <w:marRight w:val="0"/>
          <w:marTop w:val="195"/>
          <w:marBottom w:val="195"/>
          <w:divBdr>
            <w:top w:val="none" w:sz="0" w:space="0" w:color="auto"/>
            <w:left w:val="none" w:sz="0" w:space="0" w:color="auto"/>
            <w:bottom w:val="none" w:sz="0" w:space="0" w:color="auto"/>
            <w:right w:val="none" w:sz="0" w:space="0" w:color="auto"/>
          </w:divBdr>
        </w:div>
        <w:div w:id="766313540">
          <w:marLeft w:val="0"/>
          <w:marRight w:val="0"/>
          <w:marTop w:val="195"/>
          <w:marBottom w:val="195"/>
          <w:divBdr>
            <w:top w:val="none" w:sz="0" w:space="0" w:color="auto"/>
            <w:left w:val="none" w:sz="0" w:space="0" w:color="auto"/>
            <w:bottom w:val="none" w:sz="0" w:space="0" w:color="auto"/>
            <w:right w:val="none" w:sz="0" w:space="0" w:color="auto"/>
          </w:divBdr>
        </w:div>
        <w:div w:id="773860057">
          <w:marLeft w:val="0"/>
          <w:marRight w:val="0"/>
          <w:marTop w:val="195"/>
          <w:marBottom w:val="195"/>
          <w:divBdr>
            <w:top w:val="none" w:sz="0" w:space="0" w:color="auto"/>
            <w:left w:val="none" w:sz="0" w:space="0" w:color="auto"/>
            <w:bottom w:val="none" w:sz="0" w:space="0" w:color="auto"/>
            <w:right w:val="none" w:sz="0" w:space="0" w:color="auto"/>
          </w:divBdr>
        </w:div>
        <w:div w:id="842279804">
          <w:marLeft w:val="0"/>
          <w:marRight w:val="0"/>
          <w:marTop w:val="195"/>
          <w:marBottom w:val="195"/>
          <w:divBdr>
            <w:top w:val="none" w:sz="0" w:space="0" w:color="auto"/>
            <w:left w:val="none" w:sz="0" w:space="0" w:color="auto"/>
            <w:bottom w:val="none" w:sz="0" w:space="0" w:color="auto"/>
            <w:right w:val="none" w:sz="0" w:space="0" w:color="auto"/>
          </w:divBdr>
        </w:div>
        <w:div w:id="858347950">
          <w:marLeft w:val="0"/>
          <w:marRight w:val="0"/>
          <w:marTop w:val="195"/>
          <w:marBottom w:val="195"/>
          <w:divBdr>
            <w:top w:val="none" w:sz="0" w:space="0" w:color="auto"/>
            <w:left w:val="none" w:sz="0" w:space="0" w:color="auto"/>
            <w:bottom w:val="none" w:sz="0" w:space="0" w:color="auto"/>
            <w:right w:val="none" w:sz="0" w:space="0" w:color="auto"/>
          </w:divBdr>
        </w:div>
        <w:div w:id="941493000">
          <w:marLeft w:val="0"/>
          <w:marRight w:val="0"/>
          <w:marTop w:val="195"/>
          <w:marBottom w:val="195"/>
          <w:divBdr>
            <w:top w:val="none" w:sz="0" w:space="0" w:color="auto"/>
            <w:left w:val="none" w:sz="0" w:space="0" w:color="auto"/>
            <w:bottom w:val="none" w:sz="0" w:space="0" w:color="auto"/>
            <w:right w:val="none" w:sz="0" w:space="0" w:color="auto"/>
          </w:divBdr>
        </w:div>
        <w:div w:id="1091704520">
          <w:marLeft w:val="0"/>
          <w:marRight w:val="0"/>
          <w:marTop w:val="195"/>
          <w:marBottom w:val="195"/>
          <w:divBdr>
            <w:top w:val="none" w:sz="0" w:space="0" w:color="auto"/>
            <w:left w:val="none" w:sz="0" w:space="0" w:color="auto"/>
            <w:bottom w:val="none" w:sz="0" w:space="0" w:color="auto"/>
            <w:right w:val="none" w:sz="0" w:space="0" w:color="auto"/>
          </w:divBdr>
        </w:div>
        <w:div w:id="1163087612">
          <w:marLeft w:val="0"/>
          <w:marRight w:val="0"/>
          <w:marTop w:val="195"/>
          <w:marBottom w:val="195"/>
          <w:divBdr>
            <w:top w:val="none" w:sz="0" w:space="0" w:color="auto"/>
            <w:left w:val="none" w:sz="0" w:space="0" w:color="auto"/>
            <w:bottom w:val="none" w:sz="0" w:space="0" w:color="auto"/>
            <w:right w:val="none" w:sz="0" w:space="0" w:color="auto"/>
          </w:divBdr>
        </w:div>
        <w:div w:id="1187989056">
          <w:marLeft w:val="0"/>
          <w:marRight w:val="0"/>
          <w:marTop w:val="195"/>
          <w:marBottom w:val="195"/>
          <w:divBdr>
            <w:top w:val="none" w:sz="0" w:space="0" w:color="auto"/>
            <w:left w:val="none" w:sz="0" w:space="0" w:color="auto"/>
            <w:bottom w:val="none" w:sz="0" w:space="0" w:color="auto"/>
            <w:right w:val="none" w:sz="0" w:space="0" w:color="auto"/>
          </w:divBdr>
        </w:div>
        <w:div w:id="1266771833">
          <w:marLeft w:val="0"/>
          <w:marRight w:val="0"/>
          <w:marTop w:val="195"/>
          <w:marBottom w:val="195"/>
          <w:divBdr>
            <w:top w:val="none" w:sz="0" w:space="0" w:color="auto"/>
            <w:left w:val="none" w:sz="0" w:space="0" w:color="auto"/>
            <w:bottom w:val="none" w:sz="0" w:space="0" w:color="auto"/>
            <w:right w:val="none" w:sz="0" w:space="0" w:color="auto"/>
          </w:divBdr>
        </w:div>
        <w:div w:id="1372994316">
          <w:marLeft w:val="0"/>
          <w:marRight w:val="0"/>
          <w:marTop w:val="195"/>
          <w:marBottom w:val="195"/>
          <w:divBdr>
            <w:top w:val="none" w:sz="0" w:space="0" w:color="auto"/>
            <w:left w:val="none" w:sz="0" w:space="0" w:color="auto"/>
            <w:bottom w:val="none" w:sz="0" w:space="0" w:color="auto"/>
            <w:right w:val="none" w:sz="0" w:space="0" w:color="auto"/>
          </w:divBdr>
        </w:div>
        <w:div w:id="1411851531">
          <w:marLeft w:val="0"/>
          <w:marRight w:val="0"/>
          <w:marTop w:val="195"/>
          <w:marBottom w:val="195"/>
          <w:divBdr>
            <w:top w:val="none" w:sz="0" w:space="0" w:color="auto"/>
            <w:left w:val="none" w:sz="0" w:space="0" w:color="auto"/>
            <w:bottom w:val="none" w:sz="0" w:space="0" w:color="auto"/>
            <w:right w:val="none" w:sz="0" w:space="0" w:color="auto"/>
          </w:divBdr>
        </w:div>
        <w:div w:id="1469014359">
          <w:marLeft w:val="0"/>
          <w:marRight w:val="0"/>
          <w:marTop w:val="195"/>
          <w:marBottom w:val="195"/>
          <w:divBdr>
            <w:top w:val="none" w:sz="0" w:space="0" w:color="auto"/>
            <w:left w:val="none" w:sz="0" w:space="0" w:color="auto"/>
            <w:bottom w:val="none" w:sz="0" w:space="0" w:color="auto"/>
            <w:right w:val="none" w:sz="0" w:space="0" w:color="auto"/>
          </w:divBdr>
        </w:div>
        <w:div w:id="1560630109">
          <w:marLeft w:val="0"/>
          <w:marRight w:val="0"/>
          <w:marTop w:val="195"/>
          <w:marBottom w:val="195"/>
          <w:divBdr>
            <w:top w:val="none" w:sz="0" w:space="0" w:color="auto"/>
            <w:left w:val="none" w:sz="0" w:space="0" w:color="auto"/>
            <w:bottom w:val="none" w:sz="0" w:space="0" w:color="auto"/>
            <w:right w:val="none" w:sz="0" w:space="0" w:color="auto"/>
          </w:divBdr>
        </w:div>
        <w:div w:id="1580945557">
          <w:marLeft w:val="0"/>
          <w:marRight w:val="0"/>
          <w:marTop w:val="195"/>
          <w:marBottom w:val="195"/>
          <w:divBdr>
            <w:top w:val="none" w:sz="0" w:space="0" w:color="auto"/>
            <w:left w:val="none" w:sz="0" w:space="0" w:color="auto"/>
            <w:bottom w:val="none" w:sz="0" w:space="0" w:color="auto"/>
            <w:right w:val="none" w:sz="0" w:space="0" w:color="auto"/>
          </w:divBdr>
        </w:div>
        <w:div w:id="1652905225">
          <w:marLeft w:val="0"/>
          <w:marRight w:val="0"/>
          <w:marTop w:val="195"/>
          <w:marBottom w:val="195"/>
          <w:divBdr>
            <w:top w:val="none" w:sz="0" w:space="0" w:color="auto"/>
            <w:left w:val="none" w:sz="0" w:space="0" w:color="auto"/>
            <w:bottom w:val="none" w:sz="0" w:space="0" w:color="auto"/>
            <w:right w:val="none" w:sz="0" w:space="0" w:color="auto"/>
          </w:divBdr>
        </w:div>
        <w:div w:id="1670788048">
          <w:marLeft w:val="0"/>
          <w:marRight w:val="0"/>
          <w:marTop w:val="0"/>
          <w:marBottom w:val="195"/>
          <w:divBdr>
            <w:top w:val="none" w:sz="0" w:space="0" w:color="auto"/>
            <w:left w:val="none" w:sz="0" w:space="0" w:color="auto"/>
            <w:bottom w:val="none" w:sz="0" w:space="0" w:color="auto"/>
            <w:right w:val="none" w:sz="0" w:space="0" w:color="auto"/>
          </w:divBdr>
        </w:div>
        <w:div w:id="1780679405">
          <w:marLeft w:val="0"/>
          <w:marRight w:val="0"/>
          <w:marTop w:val="195"/>
          <w:marBottom w:val="195"/>
          <w:divBdr>
            <w:top w:val="none" w:sz="0" w:space="0" w:color="auto"/>
            <w:left w:val="none" w:sz="0" w:space="0" w:color="auto"/>
            <w:bottom w:val="none" w:sz="0" w:space="0" w:color="auto"/>
            <w:right w:val="none" w:sz="0" w:space="0" w:color="auto"/>
          </w:divBdr>
        </w:div>
        <w:div w:id="1787264146">
          <w:marLeft w:val="0"/>
          <w:marRight w:val="0"/>
          <w:marTop w:val="195"/>
          <w:marBottom w:val="195"/>
          <w:divBdr>
            <w:top w:val="none" w:sz="0" w:space="0" w:color="auto"/>
            <w:left w:val="none" w:sz="0" w:space="0" w:color="auto"/>
            <w:bottom w:val="none" w:sz="0" w:space="0" w:color="auto"/>
            <w:right w:val="none" w:sz="0" w:space="0" w:color="auto"/>
          </w:divBdr>
        </w:div>
        <w:div w:id="2015958696">
          <w:marLeft w:val="0"/>
          <w:marRight w:val="0"/>
          <w:marTop w:val="195"/>
          <w:marBottom w:val="195"/>
          <w:divBdr>
            <w:top w:val="none" w:sz="0" w:space="0" w:color="auto"/>
            <w:left w:val="none" w:sz="0" w:space="0" w:color="auto"/>
            <w:bottom w:val="none" w:sz="0" w:space="0" w:color="auto"/>
            <w:right w:val="none" w:sz="0" w:space="0" w:color="auto"/>
          </w:divBdr>
        </w:div>
        <w:div w:id="2138334024">
          <w:marLeft w:val="0"/>
          <w:marRight w:val="0"/>
          <w:marTop w:val="195"/>
          <w:marBottom w:val="0"/>
          <w:divBdr>
            <w:top w:val="none" w:sz="0" w:space="0" w:color="auto"/>
            <w:left w:val="none" w:sz="0" w:space="0" w:color="auto"/>
            <w:bottom w:val="none" w:sz="0" w:space="0" w:color="auto"/>
            <w:right w:val="none" w:sz="0" w:space="0" w:color="auto"/>
          </w:divBdr>
        </w:div>
      </w:divsChild>
    </w:div>
    <w:div w:id="1968856155">
      <w:bodyDiv w:val="1"/>
      <w:marLeft w:val="0"/>
      <w:marRight w:val="0"/>
      <w:marTop w:val="0"/>
      <w:marBottom w:val="0"/>
      <w:divBdr>
        <w:top w:val="none" w:sz="0" w:space="0" w:color="auto"/>
        <w:left w:val="none" w:sz="0" w:space="0" w:color="auto"/>
        <w:bottom w:val="none" w:sz="0" w:space="0" w:color="auto"/>
        <w:right w:val="none" w:sz="0" w:space="0" w:color="auto"/>
      </w:divBdr>
      <w:divsChild>
        <w:div w:id="1550994163">
          <w:marLeft w:val="0"/>
          <w:marRight w:val="0"/>
          <w:marTop w:val="0"/>
          <w:marBottom w:val="0"/>
          <w:divBdr>
            <w:top w:val="none" w:sz="0" w:space="0" w:color="auto"/>
            <w:left w:val="none" w:sz="0" w:space="0" w:color="auto"/>
            <w:bottom w:val="none" w:sz="0" w:space="0" w:color="auto"/>
            <w:right w:val="none" w:sz="0" w:space="0" w:color="auto"/>
          </w:divBdr>
          <w:divsChild>
            <w:div w:id="153511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444653">
      <w:bodyDiv w:val="1"/>
      <w:marLeft w:val="0"/>
      <w:marRight w:val="0"/>
      <w:marTop w:val="0"/>
      <w:marBottom w:val="0"/>
      <w:divBdr>
        <w:top w:val="none" w:sz="0" w:space="0" w:color="auto"/>
        <w:left w:val="none" w:sz="0" w:space="0" w:color="auto"/>
        <w:bottom w:val="none" w:sz="0" w:space="0" w:color="auto"/>
        <w:right w:val="none" w:sz="0" w:space="0" w:color="auto"/>
      </w:divBdr>
      <w:divsChild>
        <w:div w:id="132214363">
          <w:marLeft w:val="0"/>
          <w:marRight w:val="0"/>
          <w:marTop w:val="0"/>
          <w:marBottom w:val="195"/>
          <w:divBdr>
            <w:top w:val="none" w:sz="0" w:space="0" w:color="auto"/>
            <w:left w:val="none" w:sz="0" w:space="0" w:color="auto"/>
            <w:bottom w:val="none" w:sz="0" w:space="0" w:color="auto"/>
            <w:right w:val="none" w:sz="0" w:space="0" w:color="auto"/>
          </w:divBdr>
        </w:div>
        <w:div w:id="239482964">
          <w:marLeft w:val="0"/>
          <w:marRight w:val="0"/>
          <w:marTop w:val="195"/>
          <w:marBottom w:val="0"/>
          <w:divBdr>
            <w:top w:val="none" w:sz="0" w:space="0" w:color="auto"/>
            <w:left w:val="none" w:sz="0" w:space="0" w:color="auto"/>
            <w:bottom w:val="none" w:sz="0" w:space="0" w:color="auto"/>
            <w:right w:val="none" w:sz="0" w:space="0" w:color="auto"/>
          </w:divBdr>
        </w:div>
        <w:div w:id="312877346">
          <w:marLeft w:val="0"/>
          <w:marRight w:val="0"/>
          <w:marTop w:val="195"/>
          <w:marBottom w:val="195"/>
          <w:divBdr>
            <w:top w:val="none" w:sz="0" w:space="0" w:color="auto"/>
            <w:left w:val="none" w:sz="0" w:space="0" w:color="auto"/>
            <w:bottom w:val="none" w:sz="0" w:space="0" w:color="auto"/>
            <w:right w:val="none" w:sz="0" w:space="0" w:color="auto"/>
          </w:divBdr>
        </w:div>
        <w:div w:id="607354399">
          <w:marLeft w:val="0"/>
          <w:marRight w:val="0"/>
          <w:marTop w:val="195"/>
          <w:marBottom w:val="195"/>
          <w:divBdr>
            <w:top w:val="none" w:sz="0" w:space="0" w:color="auto"/>
            <w:left w:val="none" w:sz="0" w:space="0" w:color="auto"/>
            <w:bottom w:val="none" w:sz="0" w:space="0" w:color="auto"/>
            <w:right w:val="none" w:sz="0" w:space="0" w:color="auto"/>
          </w:divBdr>
        </w:div>
        <w:div w:id="642078597">
          <w:marLeft w:val="0"/>
          <w:marRight w:val="0"/>
          <w:marTop w:val="195"/>
          <w:marBottom w:val="195"/>
          <w:divBdr>
            <w:top w:val="none" w:sz="0" w:space="0" w:color="auto"/>
            <w:left w:val="none" w:sz="0" w:space="0" w:color="auto"/>
            <w:bottom w:val="none" w:sz="0" w:space="0" w:color="auto"/>
            <w:right w:val="none" w:sz="0" w:space="0" w:color="auto"/>
          </w:divBdr>
        </w:div>
        <w:div w:id="653415829">
          <w:marLeft w:val="0"/>
          <w:marRight w:val="0"/>
          <w:marTop w:val="195"/>
          <w:marBottom w:val="195"/>
          <w:divBdr>
            <w:top w:val="none" w:sz="0" w:space="0" w:color="auto"/>
            <w:left w:val="none" w:sz="0" w:space="0" w:color="auto"/>
            <w:bottom w:val="none" w:sz="0" w:space="0" w:color="auto"/>
            <w:right w:val="none" w:sz="0" w:space="0" w:color="auto"/>
          </w:divBdr>
        </w:div>
        <w:div w:id="889223394">
          <w:marLeft w:val="0"/>
          <w:marRight w:val="0"/>
          <w:marTop w:val="195"/>
          <w:marBottom w:val="195"/>
          <w:divBdr>
            <w:top w:val="none" w:sz="0" w:space="0" w:color="auto"/>
            <w:left w:val="none" w:sz="0" w:space="0" w:color="auto"/>
            <w:bottom w:val="none" w:sz="0" w:space="0" w:color="auto"/>
            <w:right w:val="none" w:sz="0" w:space="0" w:color="auto"/>
          </w:divBdr>
        </w:div>
        <w:div w:id="1508324692">
          <w:marLeft w:val="0"/>
          <w:marRight w:val="0"/>
          <w:marTop w:val="195"/>
          <w:marBottom w:val="195"/>
          <w:divBdr>
            <w:top w:val="none" w:sz="0" w:space="0" w:color="auto"/>
            <w:left w:val="none" w:sz="0" w:space="0" w:color="auto"/>
            <w:bottom w:val="none" w:sz="0" w:space="0" w:color="auto"/>
            <w:right w:val="none" w:sz="0" w:space="0" w:color="auto"/>
          </w:divBdr>
        </w:div>
        <w:div w:id="2060205327">
          <w:marLeft w:val="0"/>
          <w:marRight w:val="0"/>
          <w:marTop w:val="195"/>
          <w:marBottom w:val="195"/>
          <w:divBdr>
            <w:top w:val="none" w:sz="0" w:space="0" w:color="auto"/>
            <w:left w:val="none" w:sz="0" w:space="0" w:color="auto"/>
            <w:bottom w:val="none" w:sz="0" w:space="0" w:color="auto"/>
            <w:right w:val="none" w:sz="0" w:space="0" w:color="auto"/>
          </w:divBdr>
        </w:div>
      </w:divsChild>
    </w:div>
    <w:div w:id="2089493958">
      <w:bodyDiv w:val="1"/>
      <w:marLeft w:val="0"/>
      <w:marRight w:val="0"/>
      <w:marTop w:val="0"/>
      <w:marBottom w:val="0"/>
      <w:divBdr>
        <w:top w:val="none" w:sz="0" w:space="0" w:color="auto"/>
        <w:left w:val="none" w:sz="0" w:space="0" w:color="auto"/>
        <w:bottom w:val="none" w:sz="0" w:space="0" w:color="auto"/>
        <w:right w:val="none" w:sz="0" w:space="0" w:color="auto"/>
      </w:divBdr>
      <w:divsChild>
        <w:div w:id="362941150">
          <w:marLeft w:val="0"/>
          <w:marRight w:val="0"/>
          <w:marTop w:val="0"/>
          <w:marBottom w:val="0"/>
          <w:divBdr>
            <w:top w:val="none" w:sz="0" w:space="0" w:color="auto"/>
            <w:left w:val="none" w:sz="0" w:space="0" w:color="auto"/>
            <w:bottom w:val="none" w:sz="0" w:space="0" w:color="auto"/>
            <w:right w:val="none" w:sz="0" w:space="0" w:color="auto"/>
          </w:divBdr>
          <w:divsChild>
            <w:div w:id="1653750842">
              <w:marLeft w:val="0"/>
              <w:marRight w:val="0"/>
              <w:marTop w:val="0"/>
              <w:marBottom w:val="0"/>
              <w:divBdr>
                <w:top w:val="none" w:sz="0" w:space="0" w:color="auto"/>
                <w:left w:val="none" w:sz="0" w:space="0" w:color="auto"/>
                <w:bottom w:val="none" w:sz="0" w:space="0" w:color="auto"/>
                <w:right w:val="none" w:sz="0" w:space="0" w:color="auto"/>
              </w:divBdr>
            </w:div>
          </w:divsChild>
        </w:div>
        <w:div w:id="1894003238">
          <w:marLeft w:val="0"/>
          <w:marRight w:val="0"/>
          <w:marTop w:val="0"/>
          <w:marBottom w:val="0"/>
          <w:divBdr>
            <w:top w:val="none" w:sz="0" w:space="0" w:color="auto"/>
            <w:left w:val="none" w:sz="0" w:space="0" w:color="auto"/>
            <w:bottom w:val="none" w:sz="0" w:space="0" w:color="auto"/>
            <w:right w:val="none" w:sz="0" w:space="0" w:color="auto"/>
          </w:divBdr>
          <w:divsChild>
            <w:div w:id="957299499">
              <w:marLeft w:val="0"/>
              <w:marRight w:val="0"/>
              <w:marTop w:val="0"/>
              <w:marBottom w:val="0"/>
              <w:divBdr>
                <w:top w:val="none" w:sz="0" w:space="0" w:color="auto"/>
                <w:left w:val="none" w:sz="0" w:space="0" w:color="auto"/>
                <w:bottom w:val="none" w:sz="0" w:space="0" w:color="auto"/>
                <w:right w:val="none" w:sz="0" w:space="0" w:color="auto"/>
              </w:divBdr>
              <w:divsChild>
                <w:div w:id="1933777229">
                  <w:marLeft w:val="0"/>
                  <w:marRight w:val="0"/>
                  <w:marTop w:val="0"/>
                  <w:marBottom w:val="0"/>
                  <w:divBdr>
                    <w:top w:val="none" w:sz="0" w:space="0" w:color="auto"/>
                    <w:left w:val="none" w:sz="0" w:space="0" w:color="auto"/>
                    <w:bottom w:val="none" w:sz="0" w:space="0" w:color="auto"/>
                    <w:right w:val="none" w:sz="0" w:space="0" w:color="auto"/>
                  </w:divBdr>
                  <w:divsChild>
                    <w:div w:id="535043057">
                      <w:marLeft w:val="0"/>
                      <w:marRight w:val="0"/>
                      <w:marTop w:val="0"/>
                      <w:marBottom w:val="0"/>
                      <w:divBdr>
                        <w:top w:val="none" w:sz="0" w:space="0" w:color="auto"/>
                        <w:left w:val="none" w:sz="0" w:space="0" w:color="auto"/>
                        <w:bottom w:val="none" w:sz="0" w:space="0" w:color="auto"/>
                        <w:right w:val="none" w:sz="0" w:space="0" w:color="auto"/>
                      </w:divBdr>
                      <w:divsChild>
                        <w:div w:id="1703356690">
                          <w:marLeft w:val="0"/>
                          <w:marRight w:val="0"/>
                          <w:marTop w:val="0"/>
                          <w:marBottom w:val="0"/>
                          <w:divBdr>
                            <w:top w:val="none" w:sz="0" w:space="0" w:color="auto"/>
                            <w:left w:val="none" w:sz="0" w:space="0" w:color="auto"/>
                            <w:bottom w:val="none" w:sz="0" w:space="0" w:color="auto"/>
                            <w:right w:val="none" w:sz="0" w:space="0" w:color="auto"/>
                          </w:divBdr>
                          <w:divsChild>
                            <w:div w:id="1094280829">
                              <w:marLeft w:val="0"/>
                              <w:marRight w:val="0"/>
                              <w:marTop w:val="0"/>
                              <w:marBottom w:val="0"/>
                              <w:divBdr>
                                <w:top w:val="none" w:sz="0" w:space="0" w:color="auto"/>
                                <w:left w:val="none" w:sz="0" w:space="0" w:color="auto"/>
                                <w:bottom w:val="none" w:sz="0" w:space="0" w:color="auto"/>
                                <w:right w:val="none" w:sz="0" w:space="0" w:color="auto"/>
                              </w:divBdr>
                              <w:divsChild>
                                <w:div w:id="180583915">
                                  <w:marLeft w:val="0"/>
                                  <w:marRight w:val="0"/>
                                  <w:marTop w:val="0"/>
                                  <w:marBottom w:val="0"/>
                                  <w:divBdr>
                                    <w:top w:val="none" w:sz="0" w:space="0" w:color="auto"/>
                                    <w:left w:val="none" w:sz="0" w:space="0" w:color="auto"/>
                                    <w:bottom w:val="none" w:sz="0" w:space="0" w:color="auto"/>
                                    <w:right w:val="none" w:sz="0" w:space="0" w:color="auto"/>
                                  </w:divBdr>
                                  <w:divsChild>
                                    <w:div w:id="1260069283">
                                      <w:marLeft w:val="0"/>
                                      <w:marRight w:val="0"/>
                                      <w:marTop w:val="0"/>
                                      <w:marBottom w:val="0"/>
                                      <w:divBdr>
                                        <w:top w:val="none" w:sz="0" w:space="0" w:color="auto"/>
                                        <w:left w:val="none" w:sz="0" w:space="0" w:color="auto"/>
                                        <w:bottom w:val="none" w:sz="0" w:space="0" w:color="auto"/>
                                        <w:right w:val="none" w:sz="0" w:space="0" w:color="auto"/>
                                      </w:divBdr>
                                      <w:divsChild>
                                        <w:div w:id="1642226276">
                                          <w:marLeft w:val="0"/>
                                          <w:marRight w:val="0"/>
                                          <w:marTop w:val="0"/>
                                          <w:marBottom w:val="0"/>
                                          <w:divBdr>
                                            <w:top w:val="none" w:sz="0" w:space="0" w:color="auto"/>
                                            <w:left w:val="none" w:sz="0" w:space="0" w:color="auto"/>
                                            <w:bottom w:val="none" w:sz="0" w:space="0" w:color="auto"/>
                                            <w:right w:val="none" w:sz="0" w:space="0" w:color="auto"/>
                                          </w:divBdr>
                                          <w:divsChild>
                                            <w:div w:id="465122173">
                                              <w:marLeft w:val="0"/>
                                              <w:marRight w:val="0"/>
                                              <w:marTop w:val="0"/>
                                              <w:marBottom w:val="0"/>
                                              <w:divBdr>
                                                <w:top w:val="none" w:sz="0" w:space="0" w:color="auto"/>
                                                <w:left w:val="none" w:sz="0" w:space="0" w:color="auto"/>
                                                <w:bottom w:val="none" w:sz="0" w:space="0" w:color="auto"/>
                                                <w:right w:val="none" w:sz="0" w:space="0" w:color="auto"/>
                                              </w:divBdr>
                                              <w:divsChild>
                                                <w:div w:id="336007443">
                                                  <w:marLeft w:val="0"/>
                                                  <w:marRight w:val="0"/>
                                                  <w:marTop w:val="0"/>
                                                  <w:marBottom w:val="0"/>
                                                  <w:divBdr>
                                                    <w:top w:val="none" w:sz="0" w:space="0" w:color="auto"/>
                                                    <w:left w:val="none" w:sz="0" w:space="0" w:color="auto"/>
                                                    <w:bottom w:val="none" w:sz="0" w:space="0" w:color="auto"/>
                                                    <w:right w:val="none" w:sz="0" w:space="0" w:color="auto"/>
                                                  </w:divBdr>
                                                  <w:divsChild>
                                                    <w:div w:id="716513723">
                                                      <w:marLeft w:val="0"/>
                                                      <w:marRight w:val="0"/>
                                                      <w:marTop w:val="0"/>
                                                      <w:marBottom w:val="0"/>
                                                      <w:divBdr>
                                                        <w:top w:val="none" w:sz="0" w:space="0" w:color="auto"/>
                                                        <w:left w:val="none" w:sz="0" w:space="0" w:color="auto"/>
                                                        <w:bottom w:val="none" w:sz="0" w:space="0" w:color="auto"/>
                                                        <w:right w:val="none" w:sz="0" w:space="0" w:color="auto"/>
                                                      </w:divBdr>
                                                      <w:divsChild>
                                                        <w:div w:id="1018309823">
                                                          <w:marLeft w:val="0"/>
                                                          <w:marRight w:val="0"/>
                                                          <w:marTop w:val="0"/>
                                                          <w:marBottom w:val="0"/>
                                                          <w:divBdr>
                                                            <w:top w:val="none" w:sz="0" w:space="0" w:color="auto"/>
                                                            <w:left w:val="none" w:sz="0" w:space="0" w:color="auto"/>
                                                            <w:bottom w:val="none" w:sz="0" w:space="0" w:color="auto"/>
                                                            <w:right w:val="none" w:sz="0" w:space="0" w:color="auto"/>
                                                          </w:divBdr>
                                                          <w:divsChild>
                                                            <w:div w:id="1146162338">
                                                              <w:marLeft w:val="311"/>
                                                              <w:marRight w:val="311"/>
                                                              <w:marTop w:val="0"/>
                                                              <w:marBottom w:val="136"/>
                                                              <w:divBdr>
                                                                <w:top w:val="none" w:sz="0" w:space="0" w:color="auto"/>
                                                                <w:left w:val="none" w:sz="0" w:space="0" w:color="auto"/>
                                                                <w:bottom w:val="none" w:sz="0" w:space="0" w:color="auto"/>
                                                                <w:right w:val="none" w:sz="0" w:space="0" w:color="auto"/>
                                                              </w:divBdr>
                                                            </w:div>
                                                          </w:divsChild>
                                                        </w:div>
                                                      </w:divsChild>
                                                    </w:div>
                                                  </w:divsChild>
                                                </w:div>
                                                <w:div w:id="649408123">
                                                  <w:marLeft w:val="0"/>
                                                  <w:marRight w:val="0"/>
                                                  <w:marTop w:val="0"/>
                                                  <w:marBottom w:val="0"/>
                                                  <w:divBdr>
                                                    <w:top w:val="none" w:sz="0" w:space="0" w:color="auto"/>
                                                    <w:left w:val="none" w:sz="0" w:space="0" w:color="auto"/>
                                                    <w:bottom w:val="none" w:sz="0" w:space="0" w:color="auto"/>
                                                    <w:right w:val="none" w:sz="0" w:space="0" w:color="auto"/>
                                                  </w:divBdr>
                                                  <w:divsChild>
                                                    <w:div w:id="1240824995">
                                                      <w:marLeft w:val="0"/>
                                                      <w:marRight w:val="0"/>
                                                      <w:marTop w:val="0"/>
                                                      <w:marBottom w:val="0"/>
                                                      <w:divBdr>
                                                        <w:top w:val="none" w:sz="0" w:space="0" w:color="auto"/>
                                                        <w:left w:val="none" w:sz="0" w:space="0" w:color="auto"/>
                                                        <w:bottom w:val="none" w:sz="0" w:space="0" w:color="auto"/>
                                                        <w:right w:val="none" w:sz="0" w:space="0" w:color="auto"/>
                                                      </w:divBdr>
                                                      <w:divsChild>
                                                        <w:div w:id="1979414598">
                                                          <w:marLeft w:val="0"/>
                                                          <w:marRight w:val="0"/>
                                                          <w:marTop w:val="0"/>
                                                          <w:marBottom w:val="0"/>
                                                          <w:divBdr>
                                                            <w:top w:val="none" w:sz="0" w:space="0" w:color="auto"/>
                                                            <w:left w:val="none" w:sz="0" w:space="0" w:color="auto"/>
                                                            <w:bottom w:val="none" w:sz="0" w:space="0" w:color="auto"/>
                                                            <w:right w:val="none" w:sz="0" w:space="0" w:color="auto"/>
                                                          </w:divBdr>
                                                          <w:divsChild>
                                                            <w:div w:id="382607625">
                                                              <w:marLeft w:val="0"/>
                                                              <w:marRight w:val="0"/>
                                                              <w:marTop w:val="0"/>
                                                              <w:marBottom w:val="0"/>
                                                              <w:divBdr>
                                                                <w:top w:val="none" w:sz="0" w:space="0" w:color="auto"/>
                                                                <w:left w:val="none" w:sz="0" w:space="0" w:color="auto"/>
                                                                <w:bottom w:val="none" w:sz="0" w:space="0" w:color="auto"/>
                                                                <w:right w:val="none" w:sz="0" w:space="0" w:color="auto"/>
                                                              </w:divBdr>
                                                              <w:divsChild>
                                                                <w:div w:id="1691300431">
                                                                  <w:marLeft w:val="0"/>
                                                                  <w:marRight w:val="0"/>
                                                                  <w:marTop w:val="0"/>
                                                                  <w:marBottom w:val="0"/>
                                                                  <w:divBdr>
                                                                    <w:top w:val="none" w:sz="0" w:space="0" w:color="auto"/>
                                                                    <w:left w:val="none" w:sz="0" w:space="0" w:color="auto"/>
                                                                    <w:bottom w:val="none" w:sz="0" w:space="0" w:color="auto"/>
                                                                    <w:right w:val="none" w:sz="0" w:space="0" w:color="auto"/>
                                                                  </w:divBdr>
                                                                  <w:divsChild>
                                                                    <w:div w:id="196098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61834">
                                                              <w:marLeft w:val="0"/>
                                                              <w:marRight w:val="8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2325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ndex.ru/search/?text=%D0%A1%D0%B0%D0%BD%D0%BA%D1%82-%D0%9F%D0%B5%D1%82%D0%B5%D1%80%D0%B1%D1%83%D1%80%D0%B3&amp;source=tabbar&amp;lr=142749&amp;noreask=1&amp;ento=0oCgVydXc0NRgCKgdydXcyOTQ0agrQn9GR0YLRgCBJcgjQo9C80LXRgDKIEAM" TargetMode="External"/><Relationship Id="rId13" Type="http://schemas.openxmlformats.org/officeDocument/2006/relationships/image" Target="media/image2.jpeg"/><Relationship Id="rId18" Type="http://schemas.openxmlformats.org/officeDocument/2006/relationships/hyperlink" Target="https://bigenc.ru/c/domitsii-ul-pian-f9c476" TargetMode="External"/><Relationship Id="rId26" Type="http://schemas.openxmlformats.org/officeDocument/2006/relationships/image" Target="media/image6.jpe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3.jpeg"/><Relationship Id="rId34" Type="http://schemas.openxmlformats.org/officeDocument/2006/relationships/hyperlink" Target="https://bigenc.ru/c/institutsii-3c0fea" TargetMode="External"/><Relationship Id="rId7" Type="http://schemas.openxmlformats.org/officeDocument/2006/relationships/endnotes" Target="endnotes.xml"/><Relationship Id="rId12" Type="http://schemas.openxmlformats.org/officeDocument/2006/relationships/hyperlink" Target="https://www.britannica.com/biography/Justinian-I" TargetMode="External"/><Relationship Id="rId17" Type="http://schemas.openxmlformats.org/officeDocument/2006/relationships/hyperlink" Target="https://bigenc.ru/c/papinian-7e4752" TargetMode="External"/><Relationship Id="rId25" Type="http://schemas.openxmlformats.org/officeDocument/2006/relationships/hyperlink" Target="https://bigenc.ru/c/marksizm-72bc51" TargetMode="External"/><Relationship Id="rId33" Type="http://schemas.openxmlformats.org/officeDocument/2006/relationships/hyperlink" Target="http://conf.omua.ru/content/k-voprosu-ob-ispolzovanii-v-zakonodatelstve-inoyazychnoy-po-proishozhdeniyu-yuridicheskoy" TargetMode="External"/><Relationship Id="rId38" Type="http://schemas.openxmlformats.org/officeDocument/2006/relationships/hyperlink" Target="https://ru.wikipedia.org/wiki/%D0%9F%D0%B8%D1%81%D1%8C%D0%BC%D0%B5%D0%BD%D0%BD%D0%BE%D1%81%D1%82%D1%8C" TargetMode="External"/><Relationship Id="rId2" Type="http://schemas.openxmlformats.org/officeDocument/2006/relationships/numbering" Target="numbering.xml"/><Relationship Id="rId16" Type="http://schemas.openxmlformats.org/officeDocument/2006/relationships/hyperlink" Target="https://bigenc.ru/c/iulii-pavel-5c065c" TargetMode="External"/><Relationship Id="rId20" Type="http://schemas.openxmlformats.org/officeDocument/2006/relationships/hyperlink" Target="https://bigenc.ru/c/rimskoe-pravo-f8c463" TargetMode="External"/><Relationship Id="rId29" Type="http://schemas.openxmlformats.org/officeDocument/2006/relationships/hyperlink" Target="https://soklan.ru/library/pdf/184.pdf%20-%2018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rriam-webster.com/dictionary/Byzantine" TargetMode="External"/><Relationship Id="rId24" Type="http://schemas.openxmlformats.org/officeDocument/2006/relationships/hyperlink" Target="https://bigenc.ru/c/marks-karl-6e0011" TargetMode="External"/><Relationship Id="rId32" Type="http://schemas.openxmlformats.org/officeDocument/2006/relationships/hyperlink" Target="https://infopedia.su/15x3b.html" TargetMode="External"/><Relationship Id="rId37" Type="http://schemas.openxmlformats.org/officeDocument/2006/relationships/hyperlink" Target="https://ru.wikipedia.org/wiki/%D0%9B%D0%B0%D1%82%D0%B8%D0%BD%D1%81%D0%BA%D0%B8%D0%B9_%D1%8F%D0%B7%D1%8B%D0%BA"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igenc.ru/c/gerennii-modestin-0bfeab" TargetMode="External"/><Relationship Id="rId23" Type="http://schemas.openxmlformats.org/officeDocument/2006/relationships/image" Target="media/image5.jpeg"/><Relationship Id="rId28" Type="http://schemas.openxmlformats.org/officeDocument/2006/relationships/hyperlink" Target="http://government.ru/docs/all/97135/" TargetMode="External"/><Relationship Id="rId36" Type="http://schemas.openxmlformats.org/officeDocument/2006/relationships/hyperlink" Target="https://bigenc.ru/c/iustinian-i-f94474" TargetMode="External"/><Relationship Id="rId10" Type="http://schemas.openxmlformats.org/officeDocument/2006/relationships/hyperlink" Target="https://www.britannica.com/place/Tyre" TargetMode="External"/><Relationship Id="rId19" Type="http://schemas.openxmlformats.org/officeDocument/2006/relationships/hyperlink" Target="https://bigenc.ru/c/institutsii-3c0fea" TargetMode="External"/><Relationship Id="rId31" Type="http://schemas.openxmlformats.org/officeDocument/2006/relationships/hyperlink" Target="https://www.britannica.com/biography/Ulpian"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bigenc.ru/c/pravo-642590" TargetMode="External"/><Relationship Id="rId22" Type="http://schemas.openxmlformats.org/officeDocument/2006/relationships/image" Target="media/image4.jpeg"/><Relationship Id="rId27" Type="http://schemas.openxmlformats.org/officeDocument/2006/relationships/image" Target="media/image7.jpeg"/><Relationship Id="rId30" Type="http://schemas.openxmlformats.org/officeDocument/2006/relationships/hyperlink" Target="https://prezi.com/oeimdhejdpvv/presentation/" TargetMode="External"/><Relationship Id="rId35" Type="http://schemas.openxmlformats.org/officeDocument/2006/relationships/hyperlink" Target="https://bigenc.ru/c/rimskoe-pravo-f8c4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DAAA58-A5D0-4870-A6DF-83B8CFD08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9527</Words>
  <Characters>54307</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12345</dc:creator>
  <cp:lastModifiedBy>12345</cp:lastModifiedBy>
  <cp:revision>2</cp:revision>
  <dcterms:created xsi:type="dcterms:W3CDTF">2024-02-08T09:58:00Z</dcterms:created>
  <dcterms:modified xsi:type="dcterms:W3CDTF">2024-02-08T09:58:00Z</dcterms:modified>
</cp:coreProperties>
</file>