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242" w:rsidRPr="008331D8" w:rsidRDefault="00E03242" w:rsidP="00E03242">
      <w:pPr>
        <w:spacing w:after="0" w:line="240" w:lineRule="auto"/>
        <w:ind w:firstLine="708"/>
        <w:jc w:val="center"/>
        <w:rPr>
          <w:rFonts w:ascii="Times New Roman" w:hAnsi="Times New Roman" w:cs="Times New Roman"/>
          <w:b/>
          <w:sz w:val="28"/>
          <w:szCs w:val="28"/>
        </w:rPr>
      </w:pPr>
      <w:r>
        <w:rPr>
          <w:rStyle w:val="a5"/>
          <w:rFonts w:ascii="Times New Roman" w:hAnsi="Times New Roman" w:cs="Times New Roman"/>
          <w:sz w:val="28"/>
          <w:szCs w:val="28"/>
        </w:rPr>
        <w:t>Нестандартные</w:t>
      </w:r>
      <w:r w:rsidRPr="008331D8">
        <w:rPr>
          <w:rStyle w:val="a5"/>
          <w:rFonts w:ascii="Times New Roman" w:hAnsi="Times New Roman" w:cs="Times New Roman"/>
          <w:sz w:val="28"/>
          <w:szCs w:val="28"/>
        </w:rPr>
        <w:t xml:space="preserve"> </w:t>
      </w:r>
      <w:r w:rsidR="00203F54">
        <w:rPr>
          <w:rFonts w:ascii="Times New Roman" w:hAnsi="Times New Roman" w:cs="Times New Roman"/>
          <w:b/>
          <w:sz w:val="28"/>
          <w:szCs w:val="28"/>
        </w:rPr>
        <w:t>мероприятия</w:t>
      </w:r>
      <w:r w:rsidRPr="008331D8">
        <w:rPr>
          <w:rFonts w:ascii="Times New Roman" w:hAnsi="Times New Roman" w:cs="Times New Roman"/>
          <w:b/>
          <w:sz w:val="28"/>
          <w:szCs w:val="28"/>
        </w:rPr>
        <w:t xml:space="preserve"> читательского развития</w:t>
      </w:r>
      <w:r>
        <w:rPr>
          <w:rFonts w:ascii="Times New Roman" w:hAnsi="Times New Roman" w:cs="Times New Roman"/>
          <w:b/>
          <w:sz w:val="28"/>
          <w:szCs w:val="28"/>
        </w:rPr>
        <w:t xml:space="preserve"> в школьной библиотеке</w:t>
      </w:r>
    </w:p>
    <w:p w:rsidR="00E03242" w:rsidRPr="008331D8" w:rsidRDefault="00E03242" w:rsidP="00E03242">
      <w:pPr>
        <w:jc w:val="center"/>
        <w:rPr>
          <w:rFonts w:ascii="Times New Roman" w:eastAsia="Times New Roman" w:hAnsi="Times New Roman" w:cs="Times New Roman"/>
          <w:b/>
          <w:sz w:val="28"/>
          <w:szCs w:val="28"/>
          <w:lang w:eastAsia="ru-RU"/>
        </w:rPr>
      </w:pPr>
    </w:p>
    <w:p w:rsidR="00E03242" w:rsidRPr="00902B0D" w:rsidRDefault="00E03242" w:rsidP="00E03242">
      <w:pPr>
        <w:rPr>
          <w:rFonts w:ascii="Times New Roman" w:eastAsia="Times New Roman" w:hAnsi="Times New Roman" w:cs="Times New Roman"/>
          <w:color w:val="FF0000"/>
          <w:sz w:val="28"/>
          <w:szCs w:val="28"/>
          <w:lang w:eastAsia="ru-RU"/>
        </w:rPr>
      </w:pPr>
      <w:r w:rsidRPr="00902B0D">
        <w:rPr>
          <w:rFonts w:ascii="Times New Roman" w:eastAsia="Times New Roman" w:hAnsi="Times New Roman" w:cs="Times New Roman"/>
          <w:b/>
          <w:sz w:val="28"/>
          <w:szCs w:val="28"/>
          <w:lang w:eastAsia="ru-RU"/>
        </w:rPr>
        <w:t>Цель:</w:t>
      </w:r>
      <w:r w:rsidRPr="00902B0D">
        <w:rPr>
          <w:rFonts w:ascii="Times New Roman" w:eastAsia="Times New Roman" w:hAnsi="Times New Roman" w:cs="Times New Roman"/>
          <w:sz w:val="28"/>
          <w:szCs w:val="28"/>
          <w:lang w:eastAsia="ru-RU"/>
        </w:rPr>
        <w:t xml:space="preserve"> вызвать у младших школьников устойчивый интерес к книге, привить ему первоначальные навыки работы с книгой, текстом, научить ориентироваться в библиотечном пространстве.</w:t>
      </w:r>
    </w:p>
    <w:p w:rsidR="00E03242" w:rsidRPr="00902B0D" w:rsidRDefault="00E03242" w:rsidP="00E03242">
      <w:pPr>
        <w:rPr>
          <w:rFonts w:ascii="Times New Roman" w:hAnsi="Times New Roman" w:cs="Times New Roman"/>
          <w:b/>
          <w:sz w:val="28"/>
          <w:szCs w:val="28"/>
        </w:rPr>
      </w:pPr>
      <w:r w:rsidRPr="00902B0D">
        <w:rPr>
          <w:rFonts w:ascii="Times New Roman" w:hAnsi="Times New Roman" w:cs="Times New Roman"/>
          <w:b/>
          <w:sz w:val="28"/>
          <w:szCs w:val="28"/>
        </w:rPr>
        <w:t>Задачи:</w:t>
      </w:r>
    </w:p>
    <w:p w:rsidR="00E03242" w:rsidRPr="00902B0D" w:rsidRDefault="00E03242" w:rsidP="00E03242">
      <w:pPr>
        <w:pStyle w:val="a4"/>
        <w:numPr>
          <w:ilvl w:val="0"/>
          <w:numId w:val="1"/>
        </w:numPr>
        <w:spacing w:after="0" w:line="240" w:lineRule="auto"/>
        <w:rPr>
          <w:rFonts w:ascii="Times New Roman" w:hAnsi="Times New Roman" w:cs="Times New Roman"/>
          <w:sz w:val="28"/>
          <w:szCs w:val="28"/>
        </w:rPr>
      </w:pPr>
      <w:r w:rsidRPr="00902B0D">
        <w:rPr>
          <w:rFonts w:ascii="Times New Roman" w:hAnsi="Times New Roman" w:cs="Times New Roman"/>
          <w:sz w:val="28"/>
          <w:szCs w:val="28"/>
        </w:rPr>
        <w:t>развитие учащихся начальной школы как Гражданина и Человека;</w:t>
      </w:r>
    </w:p>
    <w:p w:rsidR="00E03242" w:rsidRPr="00902B0D" w:rsidRDefault="00E03242" w:rsidP="00E03242">
      <w:pPr>
        <w:pStyle w:val="a4"/>
        <w:numPr>
          <w:ilvl w:val="0"/>
          <w:numId w:val="1"/>
        </w:numPr>
        <w:spacing w:after="0" w:line="240" w:lineRule="auto"/>
        <w:rPr>
          <w:rFonts w:ascii="Times New Roman" w:hAnsi="Times New Roman" w:cs="Times New Roman"/>
          <w:sz w:val="28"/>
          <w:szCs w:val="28"/>
        </w:rPr>
      </w:pPr>
      <w:r w:rsidRPr="00902B0D">
        <w:rPr>
          <w:rFonts w:ascii="Times New Roman" w:hAnsi="Times New Roman" w:cs="Times New Roman"/>
          <w:sz w:val="28"/>
          <w:szCs w:val="28"/>
        </w:rPr>
        <w:t>научить читателя пользоваться библиотекой, её фондами, справочно-библиографическим аппаратом;</w:t>
      </w:r>
    </w:p>
    <w:p w:rsidR="00E03242" w:rsidRPr="00902B0D" w:rsidRDefault="00E03242" w:rsidP="00E03242">
      <w:pPr>
        <w:pStyle w:val="a4"/>
        <w:numPr>
          <w:ilvl w:val="0"/>
          <w:numId w:val="1"/>
        </w:numPr>
        <w:spacing w:after="0" w:line="240" w:lineRule="auto"/>
        <w:rPr>
          <w:rFonts w:ascii="Times New Roman" w:hAnsi="Times New Roman" w:cs="Times New Roman"/>
          <w:sz w:val="28"/>
          <w:szCs w:val="28"/>
        </w:rPr>
      </w:pPr>
      <w:r w:rsidRPr="00902B0D">
        <w:rPr>
          <w:rFonts w:ascii="Times New Roman" w:hAnsi="Times New Roman" w:cs="Times New Roman"/>
          <w:sz w:val="28"/>
          <w:szCs w:val="28"/>
        </w:rPr>
        <w:t>поиск эффективных и рациональных способов, чтобы ребёнок с удовольствием посещал библиотеку;</w:t>
      </w:r>
    </w:p>
    <w:p w:rsidR="00E03242" w:rsidRPr="00902B0D" w:rsidRDefault="00E03242" w:rsidP="00E03242">
      <w:pPr>
        <w:pStyle w:val="a4"/>
        <w:numPr>
          <w:ilvl w:val="0"/>
          <w:numId w:val="1"/>
        </w:numPr>
        <w:spacing w:after="0" w:line="240" w:lineRule="auto"/>
        <w:rPr>
          <w:rFonts w:ascii="Times New Roman" w:hAnsi="Times New Roman" w:cs="Times New Roman"/>
          <w:sz w:val="28"/>
          <w:szCs w:val="28"/>
        </w:rPr>
      </w:pPr>
      <w:r w:rsidRPr="00902B0D">
        <w:rPr>
          <w:rFonts w:ascii="Times New Roman" w:hAnsi="Times New Roman" w:cs="Times New Roman"/>
          <w:sz w:val="28"/>
          <w:szCs w:val="28"/>
        </w:rPr>
        <w:t>формирование системы осознанных установок на чтение;</w:t>
      </w:r>
    </w:p>
    <w:p w:rsidR="00E03242" w:rsidRPr="00902B0D" w:rsidRDefault="00E03242" w:rsidP="00E03242">
      <w:pPr>
        <w:pStyle w:val="a4"/>
        <w:numPr>
          <w:ilvl w:val="0"/>
          <w:numId w:val="1"/>
        </w:numPr>
        <w:spacing w:after="0" w:line="240" w:lineRule="auto"/>
        <w:rPr>
          <w:rFonts w:ascii="Times New Roman" w:hAnsi="Times New Roman" w:cs="Times New Roman"/>
          <w:sz w:val="28"/>
          <w:szCs w:val="28"/>
        </w:rPr>
      </w:pPr>
      <w:r w:rsidRPr="00902B0D">
        <w:rPr>
          <w:rFonts w:ascii="Times New Roman" w:hAnsi="Times New Roman" w:cs="Times New Roman"/>
          <w:sz w:val="28"/>
          <w:szCs w:val="28"/>
        </w:rPr>
        <w:t>воспитание коллективизма, толерантности;</w:t>
      </w:r>
    </w:p>
    <w:p w:rsidR="00E03242" w:rsidRPr="00902B0D" w:rsidRDefault="00E03242" w:rsidP="00E03242">
      <w:pPr>
        <w:pStyle w:val="a4"/>
        <w:numPr>
          <w:ilvl w:val="0"/>
          <w:numId w:val="1"/>
        </w:numPr>
        <w:spacing w:after="0" w:line="240" w:lineRule="auto"/>
        <w:rPr>
          <w:rFonts w:ascii="Times New Roman" w:hAnsi="Times New Roman" w:cs="Times New Roman"/>
          <w:sz w:val="28"/>
          <w:szCs w:val="28"/>
        </w:rPr>
      </w:pPr>
      <w:r w:rsidRPr="00902B0D">
        <w:rPr>
          <w:rFonts w:ascii="Times New Roman" w:hAnsi="Times New Roman" w:cs="Times New Roman"/>
          <w:sz w:val="28"/>
          <w:szCs w:val="28"/>
        </w:rPr>
        <w:t>формирование навыков самостоятельной работы;</w:t>
      </w:r>
    </w:p>
    <w:p w:rsidR="00E03242" w:rsidRPr="00902B0D" w:rsidRDefault="00E03242" w:rsidP="00E03242">
      <w:pPr>
        <w:pStyle w:val="a4"/>
        <w:numPr>
          <w:ilvl w:val="0"/>
          <w:numId w:val="1"/>
        </w:numPr>
        <w:spacing w:after="0" w:line="240" w:lineRule="auto"/>
        <w:rPr>
          <w:rFonts w:ascii="Times New Roman" w:hAnsi="Times New Roman" w:cs="Times New Roman"/>
          <w:sz w:val="28"/>
          <w:szCs w:val="28"/>
        </w:rPr>
      </w:pPr>
      <w:r w:rsidRPr="00902B0D">
        <w:rPr>
          <w:rFonts w:ascii="Times New Roman" w:hAnsi="Times New Roman" w:cs="Times New Roman"/>
          <w:sz w:val="28"/>
          <w:szCs w:val="28"/>
        </w:rPr>
        <w:t>формирование элементов творческой работы, познавательной активности.</w:t>
      </w:r>
    </w:p>
    <w:p w:rsidR="00E03242" w:rsidRPr="00902B0D" w:rsidRDefault="00E03242" w:rsidP="00E03242">
      <w:pPr>
        <w:pStyle w:val="a4"/>
        <w:spacing w:after="0" w:line="240" w:lineRule="auto"/>
        <w:rPr>
          <w:rFonts w:ascii="Times New Roman" w:hAnsi="Times New Roman" w:cs="Times New Roman"/>
          <w:sz w:val="28"/>
          <w:szCs w:val="28"/>
        </w:rPr>
      </w:pPr>
    </w:p>
    <w:p w:rsidR="00E03242" w:rsidRPr="00902B0D" w:rsidRDefault="00E03242" w:rsidP="00E03242">
      <w:pPr>
        <w:spacing w:after="0" w:line="240" w:lineRule="auto"/>
        <w:rPr>
          <w:rFonts w:ascii="Times New Roman" w:hAnsi="Times New Roman" w:cs="Times New Roman"/>
          <w:sz w:val="28"/>
          <w:szCs w:val="28"/>
        </w:rPr>
      </w:pPr>
    </w:p>
    <w:p w:rsidR="00E03242" w:rsidRPr="00902B0D" w:rsidRDefault="00E03242" w:rsidP="00E03242">
      <w:pPr>
        <w:spacing w:after="0" w:line="240" w:lineRule="auto"/>
        <w:rPr>
          <w:rFonts w:ascii="Times New Roman" w:hAnsi="Times New Roman" w:cs="Times New Roman"/>
          <w:b/>
          <w:sz w:val="28"/>
          <w:szCs w:val="28"/>
        </w:rPr>
      </w:pPr>
      <w:r w:rsidRPr="00902B0D">
        <w:rPr>
          <w:rFonts w:ascii="Times New Roman" w:hAnsi="Times New Roman" w:cs="Times New Roman"/>
          <w:b/>
          <w:sz w:val="28"/>
          <w:szCs w:val="28"/>
        </w:rPr>
        <w:t>В процессе этой работы:</w:t>
      </w:r>
    </w:p>
    <w:p w:rsidR="00E03242" w:rsidRPr="00902B0D" w:rsidRDefault="00E03242" w:rsidP="00E03242">
      <w:pPr>
        <w:pStyle w:val="a4"/>
        <w:numPr>
          <w:ilvl w:val="0"/>
          <w:numId w:val="2"/>
        </w:numPr>
        <w:spacing w:after="0" w:line="240" w:lineRule="auto"/>
        <w:rPr>
          <w:rFonts w:ascii="Times New Roman" w:hAnsi="Times New Roman" w:cs="Times New Roman"/>
          <w:sz w:val="28"/>
          <w:szCs w:val="28"/>
        </w:rPr>
      </w:pPr>
      <w:r w:rsidRPr="00902B0D">
        <w:rPr>
          <w:rFonts w:ascii="Times New Roman" w:hAnsi="Times New Roman" w:cs="Times New Roman"/>
          <w:sz w:val="28"/>
          <w:szCs w:val="28"/>
        </w:rPr>
        <w:t>развиваются навыки чтения;</w:t>
      </w:r>
    </w:p>
    <w:p w:rsidR="00E03242" w:rsidRPr="00902B0D" w:rsidRDefault="00E03242" w:rsidP="00E03242">
      <w:pPr>
        <w:pStyle w:val="a4"/>
        <w:numPr>
          <w:ilvl w:val="0"/>
          <w:numId w:val="2"/>
        </w:numPr>
        <w:spacing w:after="0" w:line="240" w:lineRule="auto"/>
        <w:rPr>
          <w:rFonts w:ascii="Times New Roman" w:hAnsi="Times New Roman" w:cs="Times New Roman"/>
          <w:sz w:val="28"/>
          <w:szCs w:val="28"/>
        </w:rPr>
      </w:pPr>
      <w:r w:rsidRPr="00902B0D">
        <w:rPr>
          <w:rFonts w:ascii="Times New Roman" w:hAnsi="Times New Roman" w:cs="Times New Roman"/>
          <w:sz w:val="28"/>
          <w:szCs w:val="28"/>
        </w:rPr>
        <w:t>тренировка памяти;</w:t>
      </w:r>
    </w:p>
    <w:p w:rsidR="00E03242" w:rsidRPr="00902B0D" w:rsidRDefault="00E03242" w:rsidP="00E03242">
      <w:pPr>
        <w:pStyle w:val="a4"/>
        <w:numPr>
          <w:ilvl w:val="0"/>
          <w:numId w:val="2"/>
        </w:numPr>
        <w:spacing w:after="0" w:line="240" w:lineRule="auto"/>
        <w:rPr>
          <w:rFonts w:ascii="Times New Roman" w:hAnsi="Times New Roman" w:cs="Times New Roman"/>
          <w:sz w:val="28"/>
          <w:szCs w:val="28"/>
        </w:rPr>
      </w:pPr>
      <w:r w:rsidRPr="00902B0D">
        <w:rPr>
          <w:rFonts w:ascii="Times New Roman" w:hAnsi="Times New Roman" w:cs="Times New Roman"/>
          <w:sz w:val="28"/>
          <w:szCs w:val="28"/>
        </w:rPr>
        <w:t>развитие внимательности</w:t>
      </w:r>
    </w:p>
    <w:p w:rsidR="00E03242" w:rsidRPr="00902B0D" w:rsidRDefault="00E03242" w:rsidP="00E03242">
      <w:pPr>
        <w:pStyle w:val="a4"/>
        <w:numPr>
          <w:ilvl w:val="0"/>
          <w:numId w:val="2"/>
        </w:numPr>
        <w:spacing w:after="0" w:line="240" w:lineRule="auto"/>
        <w:rPr>
          <w:rFonts w:ascii="Times New Roman" w:hAnsi="Times New Roman" w:cs="Times New Roman"/>
          <w:sz w:val="28"/>
          <w:szCs w:val="28"/>
        </w:rPr>
      </w:pPr>
      <w:r w:rsidRPr="00902B0D">
        <w:rPr>
          <w:rFonts w:ascii="Times New Roman" w:hAnsi="Times New Roman" w:cs="Times New Roman"/>
          <w:sz w:val="28"/>
          <w:szCs w:val="28"/>
        </w:rPr>
        <w:t>развиваются способности к смысловому прогнозированию;</w:t>
      </w:r>
    </w:p>
    <w:p w:rsidR="00E03242" w:rsidRPr="00902B0D" w:rsidRDefault="00E03242" w:rsidP="00E03242">
      <w:pPr>
        <w:pStyle w:val="a4"/>
        <w:numPr>
          <w:ilvl w:val="0"/>
          <w:numId w:val="2"/>
        </w:numPr>
        <w:spacing w:after="0" w:line="240" w:lineRule="auto"/>
        <w:rPr>
          <w:rFonts w:ascii="Times New Roman" w:hAnsi="Times New Roman" w:cs="Times New Roman"/>
          <w:sz w:val="28"/>
          <w:szCs w:val="28"/>
        </w:rPr>
      </w:pPr>
      <w:r w:rsidRPr="00902B0D">
        <w:rPr>
          <w:rFonts w:ascii="Times New Roman" w:hAnsi="Times New Roman" w:cs="Times New Roman"/>
          <w:sz w:val="28"/>
          <w:szCs w:val="28"/>
        </w:rPr>
        <w:t>активизируется лексика и словарный запас;</w:t>
      </w:r>
    </w:p>
    <w:p w:rsidR="00E03242" w:rsidRPr="00902B0D" w:rsidRDefault="00E03242" w:rsidP="00E03242">
      <w:pPr>
        <w:pStyle w:val="a4"/>
        <w:numPr>
          <w:ilvl w:val="0"/>
          <w:numId w:val="2"/>
        </w:numPr>
        <w:spacing w:after="0" w:line="240" w:lineRule="auto"/>
        <w:rPr>
          <w:rFonts w:ascii="Times New Roman" w:hAnsi="Times New Roman" w:cs="Times New Roman"/>
          <w:sz w:val="28"/>
          <w:szCs w:val="28"/>
        </w:rPr>
      </w:pPr>
      <w:r w:rsidRPr="00902B0D">
        <w:rPr>
          <w:rFonts w:ascii="Times New Roman" w:hAnsi="Times New Roman" w:cs="Times New Roman"/>
          <w:sz w:val="28"/>
          <w:szCs w:val="28"/>
        </w:rPr>
        <w:t>происходит помощь в читательском самообразовании детей;</w:t>
      </w:r>
    </w:p>
    <w:p w:rsidR="00E03242" w:rsidRPr="00902B0D" w:rsidRDefault="00E03242" w:rsidP="00E03242">
      <w:pPr>
        <w:pStyle w:val="a4"/>
        <w:numPr>
          <w:ilvl w:val="0"/>
          <w:numId w:val="2"/>
        </w:numPr>
        <w:spacing w:after="0" w:line="240" w:lineRule="auto"/>
        <w:rPr>
          <w:rFonts w:ascii="Times New Roman" w:hAnsi="Times New Roman" w:cs="Times New Roman"/>
          <w:sz w:val="28"/>
          <w:szCs w:val="28"/>
        </w:rPr>
      </w:pPr>
      <w:r w:rsidRPr="00902B0D">
        <w:rPr>
          <w:rFonts w:ascii="Times New Roman" w:hAnsi="Times New Roman" w:cs="Times New Roman"/>
          <w:sz w:val="28"/>
          <w:szCs w:val="28"/>
        </w:rPr>
        <w:t>расширение информационного пространства;</w:t>
      </w:r>
    </w:p>
    <w:p w:rsidR="00E03242" w:rsidRPr="00902B0D" w:rsidRDefault="00E03242" w:rsidP="00E03242">
      <w:pPr>
        <w:pStyle w:val="a4"/>
        <w:numPr>
          <w:ilvl w:val="0"/>
          <w:numId w:val="2"/>
        </w:numPr>
        <w:spacing w:after="0" w:line="240" w:lineRule="auto"/>
        <w:rPr>
          <w:rFonts w:ascii="Times New Roman" w:hAnsi="Times New Roman" w:cs="Times New Roman"/>
          <w:sz w:val="28"/>
          <w:szCs w:val="28"/>
        </w:rPr>
      </w:pPr>
      <w:r w:rsidRPr="00902B0D">
        <w:rPr>
          <w:rFonts w:ascii="Times New Roman" w:hAnsi="Times New Roman" w:cs="Times New Roman"/>
          <w:sz w:val="28"/>
          <w:szCs w:val="28"/>
        </w:rPr>
        <w:t>происходит творческое и интеллектуальное развитие ребёнка.</w:t>
      </w:r>
    </w:p>
    <w:p w:rsidR="00E03242" w:rsidRPr="00902B0D" w:rsidRDefault="00E03242" w:rsidP="00E03242">
      <w:pPr>
        <w:spacing w:after="0" w:line="240" w:lineRule="auto"/>
        <w:rPr>
          <w:rFonts w:ascii="Times New Roman" w:hAnsi="Times New Roman" w:cs="Times New Roman"/>
          <w:sz w:val="28"/>
          <w:szCs w:val="28"/>
        </w:rPr>
      </w:pPr>
    </w:p>
    <w:p w:rsidR="00E03242" w:rsidRPr="00902B0D" w:rsidRDefault="00E03242" w:rsidP="00E03242">
      <w:pPr>
        <w:spacing w:after="0" w:line="240" w:lineRule="auto"/>
        <w:rPr>
          <w:rFonts w:ascii="Times New Roman" w:hAnsi="Times New Roman" w:cs="Times New Roman"/>
          <w:sz w:val="28"/>
          <w:szCs w:val="28"/>
        </w:rPr>
      </w:pPr>
    </w:p>
    <w:p w:rsidR="00E03242" w:rsidRPr="00902B0D" w:rsidRDefault="00E03242" w:rsidP="00E03242">
      <w:pPr>
        <w:spacing w:after="0" w:line="240" w:lineRule="auto"/>
        <w:rPr>
          <w:rFonts w:ascii="Times New Roman" w:hAnsi="Times New Roman" w:cs="Times New Roman"/>
          <w:sz w:val="28"/>
          <w:szCs w:val="28"/>
        </w:rPr>
      </w:pPr>
    </w:p>
    <w:p w:rsidR="00E03242" w:rsidRPr="00902B0D" w:rsidRDefault="00E03242" w:rsidP="00E03242">
      <w:pPr>
        <w:spacing w:after="0" w:line="240" w:lineRule="auto"/>
        <w:rPr>
          <w:rFonts w:ascii="Times New Roman" w:hAnsi="Times New Roman" w:cs="Times New Roman"/>
          <w:sz w:val="28"/>
          <w:szCs w:val="28"/>
        </w:rPr>
      </w:pPr>
    </w:p>
    <w:p w:rsidR="00E03242" w:rsidRPr="00902B0D" w:rsidRDefault="00E03242" w:rsidP="00E03242">
      <w:pPr>
        <w:spacing w:after="0" w:line="240" w:lineRule="auto"/>
        <w:rPr>
          <w:rFonts w:ascii="Times New Roman" w:hAnsi="Times New Roman" w:cs="Times New Roman"/>
          <w:sz w:val="28"/>
          <w:szCs w:val="28"/>
        </w:rPr>
      </w:pPr>
    </w:p>
    <w:p w:rsidR="00E03242" w:rsidRPr="00902B0D" w:rsidRDefault="00E03242" w:rsidP="00E03242">
      <w:pPr>
        <w:spacing w:after="0" w:line="240" w:lineRule="auto"/>
        <w:rPr>
          <w:rFonts w:ascii="Times New Roman" w:hAnsi="Times New Roman" w:cs="Times New Roman"/>
          <w:sz w:val="28"/>
          <w:szCs w:val="28"/>
        </w:rPr>
      </w:pPr>
    </w:p>
    <w:p w:rsidR="00E03242" w:rsidRPr="00902B0D" w:rsidRDefault="00E03242" w:rsidP="00E03242">
      <w:pPr>
        <w:spacing w:after="0" w:line="240" w:lineRule="auto"/>
        <w:rPr>
          <w:rFonts w:ascii="Times New Roman" w:hAnsi="Times New Roman" w:cs="Times New Roman"/>
          <w:sz w:val="28"/>
          <w:szCs w:val="28"/>
        </w:rPr>
      </w:pPr>
    </w:p>
    <w:p w:rsidR="00E03242" w:rsidRPr="00902B0D" w:rsidRDefault="00E03242" w:rsidP="00E03242">
      <w:pPr>
        <w:spacing w:after="0" w:line="240" w:lineRule="auto"/>
        <w:rPr>
          <w:rFonts w:ascii="Times New Roman" w:hAnsi="Times New Roman" w:cs="Times New Roman"/>
          <w:sz w:val="28"/>
          <w:szCs w:val="28"/>
        </w:rPr>
      </w:pPr>
    </w:p>
    <w:p w:rsidR="00E03242" w:rsidRPr="00902B0D" w:rsidRDefault="00E03242" w:rsidP="00E03242">
      <w:pPr>
        <w:spacing w:after="0" w:line="240" w:lineRule="auto"/>
        <w:rPr>
          <w:rFonts w:ascii="Times New Roman" w:hAnsi="Times New Roman" w:cs="Times New Roman"/>
          <w:sz w:val="28"/>
          <w:szCs w:val="28"/>
        </w:rPr>
      </w:pPr>
    </w:p>
    <w:p w:rsidR="00E03242" w:rsidRPr="00902B0D" w:rsidRDefault="00E03242" w:rsidP="00E03242">
      <w:pPr>
        <w:spacing w:after="0" w:line="240" w:lineRule="auto"/>
        <w:rPr>
          <w:rFonts w:ascii="Times New Roman" w:hAnsi="Times New Roman" w:cs="Times New Roman"/>
          <w:sz w:val="28"/>
          <w:szCs w:val="28"/>
        </w:rPr>
      </w:pPr>
    </w:p>
    <w:p w:rsidR="00E03242" w:rsidRPr="00902B0D" w:rsidRDefault="00E03242" w:rsidP="00E03242">
      <w:pPr>
        <w:spacing w:after="0" w:line="240" w:lineRule="auto"/>
        <w:rPr>
          <w:rFonts w:ascii="Times New Roman" w:hAnsi="Times New Roman" w:cs="Times New Roman"/>
          <w:sz w:val="28"/>
          <w:szCs w:val="28"/>
        </w:rPr>
      </w:pPr>
    </w:p>
    <w:p w:rsidR="00E03242" w:rsidRPr="00902B0D" w:rsidRDefault="00E03242" w:rsidP="00E03242">
      <w:pPr>
        <w:spacing w:after="0" w:line="240" w:lineRule="auto"/>
        <w:rPr>
          <w:rFonts w:ascii="Times New Roman" w:hAnsi="Times New Roman" w:cs="Times New Roman"/>
          <w:sz w:val="28"/>
          <w:szCs w:val="28"/>
        </w:rPr>
      </w:pPr>
    </w:p>
    <w:p w:rsidR="00E03242" w:rsidRPr="00902B0D" w:rsidRDefault="00E03242" w:rsidP="00E03242">
      <w:pPr>
        <w:spacing w:after="0" w:line="240" w:lineRule="auto"/>
        <w:ind w:firstLine="708"/>
        <w:jc w:val="both"/>
        <w:rPr>
          <w:rFonts w:ascii="Times New Roman" w:hAnsi="Times New Roman" w:cs="Times New Roman"/>
          <w:sz w:val="28"/>
          <w:szCs w:val="28"/>
        </w:rPr>
      </w:pPr>
    </w:p>
    <w:p w:rsidR="00E03242" w:rsidRPr="00902B0D" w:rsidRDefault="00E03242" w:rsidP="00E03242">
      <w:pPr>
        <w:spacing w:after="0" w:line="240" w:lineRule="auto"/>
        <w:rPr>
          <w:rFonts w:ascii="Times New Roman" w:hAnsi="Times New Roman" w:cs="Times New Roman"/>
          <w:sz w:val="28"/>
          <w:szCs w:val="28"/>
        </w:rPr>
      </w:pPr>
      <w:bookmarkStart w:id="0" w:name="_GoBack"/>
      <w:bookmarkEnd w:id="0"/>
    </w:p>
    <w:p w:rsidR="00E03242" w:rsidRPr="00902B0D" w:rsidRDefault="00E03242" w:rsidP="00E03242">
      <w:pPr>
        <w:spacing w:after="0" w:line="240" w:lineRule="auto"/>
        <w:ind w:firstLine="708"/>
        <w:jc w:val="both"/>
        <w:rPr>
          <w:rFonts w:ascii="Times New Roman" w:hAnsi="Times New Roman" w:cs="Times New Roman"/>
          <w:sz w:val="28"/>
          <w:szCs w:val="28"/>
        </w:rPr>
      </w:pPr>
      <w:r w:rsidRPr="00902B0D">
        <w:rPr>
          <w:rFonts w:ascii="Times New Roman" w:hAnsi="Times New Roman" w:cs="Times New Roman"/>
          <w:sz w:val="28"/>
          <w:szCs w:val="28"/>
        </w:rPr>
        <w:lastRenderedPageBreak/>
        <w:t>В последние годы стало общей проблемой падение интереса школьников к чтению книг. Не секрет, что телевидение, компьютерные игры, видеопродукция являются более лёгкими, но менее качественными способами получения информации об окружающем мире. Этому наши школьники отдают предпочтение.</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Библиотекарь, а особенно школьный библиотекарь, как никто другой знает, какое большое значение имеет художественная литература в формировании духовно богатой, интеллектуально-нравственной, гармонично-развитой личности.</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Перед школьными библиотекарями стоят сложные проблемы, решить которые надо начинать с начальной школы:</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 xml:space="preserve"> - развитие учащихся начальной школы как Гражданина и Человека;</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 xml:space="preserve"> - поиск эффективных и рациональных способов, чтобы ребёнок с удовольствием посещал библиотеку;</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 xml:space="preserve"> - читательское развитие младшего школьника;</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 формирование системы осознанных установок на чтение.</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Решение этих проблем зависит от работы школьного библиотекаря.</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 xml:space="preserve">Формирование школьным библиотекарем установок на чтение в начальной школе направлено на развитие навыков читательского интереса. В процессе этих установок, формируются навыки чтения, развиваются способности к смысловому чтению, активизируется лексика у детей, повышается словарный запас. Младшие школьники овладевают разнообразными приёмами смыслового чтения, становятся более внимательными, более восприимчивыми, к </w:t>
      </w:r>
      <w:proofErr w:type="gramStart"/>
      <w:r w:rsidRPr="00902B0D">
        <w:rPr>
          <w:rFonts w:ascii="Times New Roman" w:hAnsi="Times New Roman" w:cs="Times New Roman"/>
          <w:sz w:val="28"/>
          <w:szCs w:val="28"/>
        </w:rPr>
        <w:t>прочитанному</w:t>
      </w:r>
      <w:proofErr w:type="gramEnd"/>
      <w:r w:rsidRPr="00902B0D">
        <w:rPr>
          <w:rFonts w:ascii="Times New Roman" w:hAnsi="Times New Roman" w:cs="Times New Roman"/>
          <w:sz w:val="28"/>
          <w:szCs w:val="28"/>
        </w:rPr>
        <w:t>; способны видеть, чувствовать, сопереживать героям произведения.</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В процессе этих установок происходит осознание ценности чтения, дети получают помощь в читательском самообразовании.</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 xml:space="preserve">Школьный библиотекарь должен помогать читателю начальной школы </w:t>
      </w:r>
      <w:proofErr w:type="gramStart"/>
      <w:r w:rsidRPr="00902B0D">
        <w:rPr>
          <w:rFonts w:ascii="Times New Roman" w:hAnsi="Times New Roman" w:cs="Times New Roman"/>
          <w:sz w:val="28"/>
          <w:szCs w:val="28"/>
        </w:rPr>
        <w:t>в</w:t>
      </w:r>
      <w:proofErr w:type="gramEnd"/>
      <w:r w:rsidRPr="00902B0D">
        <w:rPr>
          <w:rFonts w:ascii="Times New Roman" w:hAnsi="Times New Roman" w:cs="Times New Roman"/>
          <w:sz w:val="28"/>
          <w:szCs w:val="28"/>
        </w:rPr>
        <w:t>:</w:t>
      </w:r>
    </w:p>
    <w:p w:rsidR="00E03242" w:rsidRPr="00902B0D" w:rsidRDefault="00E03242" w:rsidP="00E03242">
      <w:pPr>
        <w:pStyle w:val="a4"/>
        <w:numPr>
          <w:ilvl w:val="0"/>
          <w:numId w:val="3"/>
        </w:numPr>
        <w:spacing w:after="0" w:line="240" w:lineRule="auto"/>
        <w:jc w:val="both"/>
        <w:rPr>
          <w:rFonts w:ascii="Times New Roman" w:hAnsi="Times New Roman" w:cs="Times New Roman"/>
          <w:sz w:val="28"/>
          <w:szCs w:val="28"/>
        </w:rPr>
      </w:pPr>
      <w:proofErr w:type="gramStart"/>
      <w:r w:rsidRPr="00902B0D">
        <w:rPr>
          <w:rFonts w:ascii="Times New Roman" w:hAnsi="Times New Roman" w:cs="Times New Roman"/>
          <w:sz w:val="28"/>
          <w:szCs w:val="28"/>
        </w:rPr>
        <w:t>выборе</w:t>
      </w:r>
      <w:proofErr w:type="gramEnd"/>
      <w:r w:rsidRPr="00902B0D">
        <w:rPr>
          <w:rFonts w:ascii="Times New Roman" w:hAnsi="Times New Roman" w:cs="Times New Roman"/>
          <w:sz w:val="28"/>
          <w:szCs w:val="28"/>
        </w:rPr>
        <w:t xml:space="preserve"> книг и произведений из фонда школьной библиотеки;</w:t>
      </w:r>
    </w:p>
    <w:p w:rsidR="00E03242" w:rsidRPr="00902B0D" w:rsidRDefault="00E03242" w:rsidP="00E03242">
      <w:pPr>
        <w:pStyle w:val="a4"/>
        <w:numPr>
          <w:ilvl w:val="0"/>
          <w:numId w:val="3"/>
        </w:num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развитие навыков чтения;</w:t>
      </w:r>
    </w:p>
    <w:p w:rsidR="00E03242" w:rsidRPr="00902B0D" w:rsidRDefault="00E03242" w:rsidP="00E03242">
      <w:pPr>
        <w:pStyle w:val="a4"/>
        <w:numPr>
          <w:ilvl w:val="0"/>
          <w:numId w:val="3"/>
        </w:num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развитие внимательности;</w:t>
      </w:r>
    </w:p>
    <w:p w:rsidR="00E03242" w:rsidRPr="00902B0D" w:rsidRDefault="00E03242" w:rsidP="00E03242">
      <w:pPr>
        <w:pStyle w:val="a4"/>
        <w:numPr>
          <w:ilvl w:val="0"/>
          <w:numId w:val="3"/>
        </w:num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тренировке памяти;</w:t>
      </w:r>
    </w:p>
    <w:p w:rsidR="00E03242" w:rsidRPr="00902B0D" w:rsidRDefault="00E03242" w:rsidP="00E03242">
      <w:pPr>
        <w:pStyle w:val="a4"/>
        <w:numPr>
          <w:ilvl w:val="0"/>
          <w:numId w:val="3"/>
        </w:num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расширение информационного пространства и словарного запаса;</w:t>
      </w:r>
    </w:p>
    <w:p w:rsidR="00E03242" w:rsidRPr="00902B0D" w:rsidRDefault="00E03242" w:rsidP="00E03242">
      <w:pPr>
        <w:pStyle w:val="a4"/>
        <w:numPr>
          <w:ilvl w:val="0"/>
          <w:numId w:val="3"/>
        </w:numPr>
        <w:spacing w:after="0" w:line="240" w:lineRule="auto"/>
        <w:jc w:val="both"/>
        <w:rPr>
          <w:rFonts w:ascii="Times New Roman" w:hAnsi="Times New Roman" w:cs="Times New Roman"/>
          <w:sz w:val="28"/>
          <w:szCs w:val="28"/>
        </w:rPr>
      </w:pPr>
      <w:proofErr w:type="gramStart"/>
      <w:r w:rsidRPr="00902B0D">
        <w:rPr>
          <w:rFonts w:ascii="Times New Roman" w:hAnsi="Times New Roman" w:cs="Times New Roman"/>
          <w:sz w:val="28"/>
          <w:szCs w:val="28"/>
        </w:rPr>
        <w:t>освоении</w:t>
      </w:r>
      <w:proofErr w:type="gramEnd"/>
      <w:r w:rsidRPr="00902B0D">
        <w:rPr>
          <w:rFonts w:ascii="Times New Roman" w:hAnsi="Times New Roman" w:cs="Times New Roman"/>
          <w:sz w:val="28"/>
          <w:szCs w:val="28"/>
        </w:rPr>
        <w:t xml:space="preserve"> библиотечно-информационной грамотности.</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 xml:space="preserve">В зависимости от цели и задач школьный библиотекарь ориентирует детей для совместного и индивидуального чтения. </w:t>
      </w:r>
    </w:p>
    <w:p w:rsidR="00E03242" w:rsidRPr="00902B0D" w:rsidRDefault="00E03242" w:rsidP="00E03242">
      <w:pPr>
        <w:widowControl w:val="0"/>
        <w:shd w:val="clear" w:color="auto" w:fill="FFFFFF"/>
        <w:autoSpaceDE w:val="0"/>
        <w:autoSpaceDN w:val="0"/>
        <w:adjustRightInd w:val="0"/>
        <w:spacing w:line="240" w:lineRule="auto"/>
        <w:ind w:right="29" w:firstLine="710"/>
        <w:jc w:val="both"/>
        <w:rPr>
          <w:rFonts w:ascii="Times New Roman" w:eastAsia="Times New Roman" w:hAnsi="Times New Roman" w:cs="Times New Roman"/>
          <w:sz w:val="28"/>
          <w:szCs w:val="28"/>
          <w:lang w:eastAsia="ru-RU"/>
        </w:rPr>
      </w:pPr>
      <w:r w:rsidRPr="00902B0D">
        <w:rPr>
          <w:rFonts w:ascii="Times New Roman" w:hAnsi="Times New Roman" w:cs="Times New Roman"/>
          <w:sz w:val="28"/>
          <w:szCs w:val="28"/>
        </w:rPr>
        <w:tab/>
        <w:t xml:space="preserve">Важнейшим условием является реальное взаимодействие учеников и школьного библиотекаря по формированию читательской культуры; создание реального, а не мифического образовательного пространства в школьной библиотеке. Школьная библиотека, являясь одним из звеньев в цепи образования, должна быть для учащихся центром формирования читательского развития, центром формирования информационной культуры личности. То есть, школьная библиотека должна </w:t>
      </w:r>
      <w:r w:rsidRPr="00902B0D">
        <w:rPr>
          <w:rFonts w:ascii="Times New Roman" w:hAnsi="Times New Roman" w:cs="Times New Roman"/>
          <w:sz w:val="28"/>
          <w:szCs w:val="28"/>
        </w:rPr>
        <w:lastRenderedPageBreak/>
        <w:t xml:space="preserve">стать в образовательном учреждении центром, где младшие школьники получают особую, читательскую подготовку, овладевают знаниями и умениями читательского самообразования, поиска литературы, анализом прочитанных произведений, техникой самоподготовки, расширением информационного пространства. Необходимо создать в школьной библиотеке атмосферу, способствующую не только для «делового» чтения (подготовка к докладам, рефератам, конкурсам), но и показать, что  </w:t>
      </w:r>
      <w:r w:rsidRPr="00902B0D">
        <w:rPr>
          <w:rFonts w:ascii="Times New Roman" w:eastAsia="Times New Roman" w:hAnsi="Times New Roman" w:cs="Times New Roman"/>
          <w:sz w:val="28"/>
          <w:szCs w:val="28"/>
          <w:lang w:eastAsia="ru-RU"/>
        </w:rPr>
        <w:t xml:space="preserve">современная школьная библиотека – это место, где ученики и учителя могут и поработать, и провести неожиданно образовавшееся свободное время, полистав журналы или книги, или просто пообщаться. В библиотеке должно быть светло, уютно и удобно всем. </w:t>
      </w:r>
    </w:p>
    <w:p w:rsidR="00E03242" w:rsidRPr="00902B0D" w:rsidRDefault="00E03242" w:rsidP="00E03242">
      <w:pPr>
        <w:spacing w:after="0" w:line="240" w:lineRule="auto"/>
        <w:ind w:firstLine="360"/>
        <w:jc w:val="both"/>
        <w:rPr>
          <w:rFonts w:ascii="Times New Roman" w:hAnsi="Times New Roman" w:cs="Times New Roman"/>
          <w:sz w:val="28"/>
          <w:szCs w:val="28"/>
        </w:rPr>
      </w:pPr>
      <w:r w:rsidRPr="00902B0D">
        <w:rPr>
          <w:rFonts w:ascii="Times New Roman" w:hAnsi="Times New Roman" w:cs="Times New Roman"/>
          <w:sz w:val="28"/>
          <w:szCs w:val="28"/>
        </w:rPr>
        <w:t xml:space="preserve">В работе с младшими школьниками школьный библиотекарь должен: </w:t>
      </w:r>
    </w:p>
    <w:p w:rsidR="00E03242" w:rsidRPr="00902B0D" w:rsidRDefault="00E03242" w:rsidP="00E03242">
      <w:pPr>
        <w:pStyle w:val="a4"/>
        <w:numPr>
          <w:ilvl w:val="0"/>
          <w:numId w:val="4"/>
        </w:num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правильно определять количество объектов чтения (книг, журналов);</w:t>
      </w:r>
    </w:p>
    <w:p w:rsidR="00E03242" w:rsidRPr="00902B0D" w:rsidRDefault="00E03242" w:rsidP="00E03242">
      <w:pPr>
        <w:pStyle w:val="a4"/>
        <w:numPr>
          <w:ilvl w:val="0"/>
          <w:numId w:val="4"/>
        </w:num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не должен игнорировать интерес ребёнка к книгам;</w:t>
      </w:r>
    </w:p>
    <w:p w:rsidR="00E03242" w:rsidRPr="00902B0D" w:rsidRDefault="00E03242" w:rsidP="00E03242">
      <w:pPr>
        <w:pStyle w:val="a4"/>
        <w:numPr>
          <w:ilvl w:val="0"/>
          <w:numId w:val="4"/>
        </w:num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предусматривать разнообразные формации процесса обучению чтения: с одним учеником, с однородной группой учащихся, или с группой разновозрастной, заинтересованной желанием заниматься с другими детьми.</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 xml:space="preserve"> </w:t>
      </w:r>
    </w:p>
    <w:p w:rsidR="00E03242" w:rsidRPr="00902B0D" w:rsidRDefault="00E03242" w:rsidP="00E03242">
      <w:pPr>
        <w:spacing w:after="0" w:line="240" w:lineRule="auto"/>
        <w:jc w:val="both"/>
        <w:rPr>
          <w:rFonts w:ascii="Times New Roman" w:hAnsi="Times New Roman" w:cs="Times New Roman"/>
          <w:color w:val="FF0000"/>
          <w:sz w:val="28"/>
          <w:szCs w:val="28"/>
        </w:rPr>
      </w:pPr>
    </w:p>
    <w:p w:rsidR="00E03242" w:rsidRPr="00902B0D" w:rsidRDefault="00E03242" w:rsidP="00E03242">
      <w:pPr>
        <w:spacing w:after="0" w:line="240" w:lineRule="auto"/>
        <w:jc w:val="center"/>
        <w:rPr>
          <w:rFonts w:ascii="Times New Roman" w:hAnsi="Times New Roman" w:cs="Times New Roman"/>
          <w:b/>
          <w:sz w:val="28"/>
          <w:szCs w:val="28"/>
        </w:rPr>
      </w:pPr>
      <w:r w:rsidRPr="00902B0D">
        <w:rPr>
          <w:rFonts w:ascii="Times New Roman" w:hAnsi="Times New Roman" w:cs="Times New Roman"/>
          <w:b/>
          <w:sz w:val="28"/>
          <w:szCs w:val="28"/>
        </w:rPr>
        <w:t>Методы, формы и средства формирования читательской культуры младших школьников</w:t>
      </w:r>
    </w:p>
    <w:p w:rsidR="00E03242" w:rsidRPr="00902B0D" w:rsidRDefault="00E03242" w:rsidP="00E03242">
      <w:pPr>
        <w:spacing w:after="0" w:line="240" w:lineRule="auto"/>
        <w:jc w:val="both"/>
        <w:rPr>
          <w:rFonts w:ascii="Times New Roman" w:hAnsi="Times New Roman" w:cs="Times New Roman"/>
          <w:b/>
          <w:sz w:val="28"/>
          <w:szCs w:val="28"/>
        </w:rPr>
      </w:pP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color w:val="FF0000"/>
          <w:sz w:val="28"/>
          <w:szCs w:val="28"/>
        </w:rPr>
        <w:tab/>
      </w:r>
      <w:r w:rsidRPr="00902B0D">
        <w:rPr>
          <w:rFonts w:ascii="Times New Roman" w:hAnsi="Times New Roman" w:cs="Times New Roman"/>
          <w:sz w:val="28"/>
          <w:szCs w:val="28"/>
        </w:rPr>
        <w:t xml:space="preserve">Современный человек должен не только уметь читать, писать, говорить, но и обладать информационной грамотностью, дающей возможность каждому не только получать информацию, но и уметь её оценить и применить, сделать полезной для себя самого. </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Читательское развитие и развитие информационной грамотности у младших школьников происходит через различные формы работы библиотекаря: индивидуальные и групповые консультации, внеклассные мероприятия, экскурсии по библиотеке, библиотечные уроки.</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Уроки читательского развития в начальной школе – основной вид деятельности школьного библиотекаря. Формы проведения таких уроков разнообразны. Сегодня актуальными являются активные формы занятий: викторины, интеллектуальные турниры, библиографические и ролевые игры, конкурсы, литературные путешествия, устные журналы.</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При подготовке к занятию необходимо подобрать и изучить нужную литературу, подготовить наглядный материал, оформить книжную выставку по теме, подобрать цитаты, слайды.</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Важной частью подготовки занятия является составление плана его проведения, где обязательно рассматриваются цели и задачи, определяющие суть будущего урока, разрабатывается его ход. Кроме этого необходимо продумать техническое оснащение, подготовить раздаточный материал для практической части урока.</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lastRenderedPageBreak/>
        <w:tab/>
        <w:t>Результат урока, занятия или мероприятия зависит от умения вызвать интерес к теме, эмоциональность подачи материала, познавательной активности учащихся.</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На выходе учащиеся получают необходимый объём знаний и навыков.</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r>
    </w:p>
    <w:p w:rsidR="00E03242" w:rsidRPr="00902B0D" w:rsidRDefault="00E03242" w:rsidP="00E03242">
      <w:pPr>
        <w:spacing w:after="0" w:line="240" w:lineRule="auto"/>
        <w:jc w:val="both"/>
        <w:rPr>
          <w:rFonts w:ascii="Times New Roman" w:hAnsi="Times New Roman" w:cs="Times New Roman"/>
          <w:i/>
          <w:sz w:val="28"/>
          <w:szCs w:val="28"/>
        </w:rPr>
      </w:pPr>
      <w:r w:rsidRPr="00902B0D">
        <w:rPr>
          <w:rFonts w:ascii="Times New Roman" w:hAnsi="Times New Roman" w:cs="Times New Roman"/>
          <w:sz w:val="28"/>
          <w:szCs w:val="28"/>
        </w:rPr>
        <w:tab/>
        <w:t xml:space="preserve">Ведущими методами обучения младших школьников читательскому развитию </w:t>
      </w:r>
      <w:r w:rsidRPr="00902B0D">
        <w:rPr>
          <w:rFonts w:ascii="Times New Roman" w:hAnsi="Times New Roman" w:cs="Times New Roman"/>
          <w:i/>
          <w:sz w:val="28"/>
          <w:szCs w:val="28"/>
        </w:rPr>
        <w:t xml:space="preserve">в нашей библиотеке </w:t>
      </w:r>
      <w:r w:rsidRPr="00902B0D">
        <w:rPr>
          <w:rFonts w:ascii="Times New Roman" w:hAnsi="Times New Roman" w:cs="Times New Roman"/>
          <w:sz w:val="28"/>
          <w:szCs w:val="28"/>
        </w:rPr>
        <w:t>является</w:t>
      </w:r>
      <w:r w:rsidRPr="00902B0D">
        <w:rPr>
          <w:rFonts w:ascii="Times New Roman" w:eastAsia="+mn-ea" w:hAnsi="Times New Roman" w:cs="Times New Roman"/>
          <w:color w:val="FFFFFF"/>
          <w:sz w:val="28"/>
          <w:szCs w:val="28"/>
        </w:rPr>
        <w:t xml:space="preserve"> </w:t>
      </w:r>
      <w:r w:rsidRPr="00902B0D">
        <w:rPr>
          <w:rFonts w:ascii="Times New Roman" w:hAnsi="Times New Roman" w:cs="Times New Roman"/>
          <w:i/>
          <w:sz w:val="28"/>
          <w:szCs w:val="28"/>
        </w:rPr>
        <w:t>новый подход к работе школьного библиотекаря с детьми по пропаганде книги, чтения.</w:t>
      </w:r>
    </w:p>
    <w:p w:rsidR="00E03242" w:rsidRPr="00262305" w:rsidRDefault="00E03242" w:rsidP="00E03242">
      <w:pPr>
        <w:pStyle w:val="a4"/>
        <w:numPr>
          <w:ilvl w:val="0"/>
          <w:numId w:val="11"/>
        </w:numPr>
        <w:spacing w:after="0" w:line="240" w:lineRule="auto"/>
        <w:jc w:val="both"/>
        <w:rPr>
          <w:rFonts w:ascii="Times New Roman" w:hAnsi="Times New Roman" w:cs="Times New Roman"/>
          <w:sz w:val="28"/>
          <w:szCs w:val="28"/>
        </w:rPr>
      </w:pPr>
      <w:r w:rsidRPr="00262305">
        <w:rPr>
          <w:rFonts w:ascii="Times New Roman" w:hAnsi="Times New Roman" w:cs="Times New Roman"/>
          <w:sz w:val="28"/>
          <w:szCs w:val="28"/>
        </w:rPr>
        <w:t xml:space="preserve">словесные, </w:t>
      </w:r>
    </w:p>
    <w:p w:rsidR="00E03242" w:rsidRPr="00262305" w:rsidRDefault="00E03242" w:rsidP="00E03242">
      <w:pPr>
        <w:pStyle w:val="a4"/>
        <w:numPr>
          <w:ilvl w:val="0"/>
          <w:numId w:val="11"/>
        </w:numPr>
        <w:spacing w:after="0" w:line="240" w:lineRule="auto"/>
        <w:jc w:val="both"/>
        <w:rPr>
          <w:rFonts w:ascii="Times New Roman" w:hAnsi="Times New Roman" w:cs="Times New Roman"/>
          <w:sz w:val="28"/>
          <w:szCs w:val="28"/>
        </w:rPr>
      </w:pPr>
      <w:r w:rsidRPr="00262305">
        <w:rPr>
          <w:rFonts w:ascii="Times New Roman" w:hAnsi="Times New Roman" w:cs="Times New Roman"/>
          <w:sz w:val="28"/>
          <w:szCs w:val="28"/>
        </w:rPr>
        <w:t>наглядные,</w:t>
      </w:r>
    </w:p>
    <w:p w:rsidR="00E03242" w:rsidRPr="00262305" w:rsidRDefault="00E03242" w:rsidP="00E03242">
      <w:pPr>
        <w:pStyle w:val="a4"/>
        <w:numPr>
          <w:ilvl w:val="0"/>
          <w:numId w:val="11"/>
        </w:numPr>
        <w:spacing w:after="0" w:line="240" w:lineRule="auto"/>
        <w:jc w:val="both"/>
        <w:rPr>
          <w:rFonts w:ascii="Times New Roman" w:hAnsi="Times New Roman" w:cs="Times New Roman"/>
          <w:b/>
          <w:sz w:val="28"/>
          <w:szCs w:val="28"/>
        </w:rPr>
      </w:pPr>
      <w:r w:rsidRPr="00262305">
        <w:rPr>
          <w:rFonts w:ascii="Times New Roman" w:hAnsi="Times New Roman" w:cs="Times New Roman"/>
          <w:sz w:val="28"/>
          <w:szCs w:val="28"/>
        </w:rPr>
        <w:t xml:space="preserve">практические </w:t>
      </w:r>
    </w:p>
    <w:p w:rsidR="00E03242" w:rsidRPr="00262305" w:rsidRDefault="00E03242" w:rsidP="00E03242">
      <w:pPr>
        <w:spacing w:after="0" w:line="240" w:lineRule="auto"/>
        <w:jc w:val="both"/>
        <w:rPr>
          <w:rFonts w:ascii="Times New Roman" w:hAnsi="Times New Roman" w:cs="Times New Roman"/>
          <w:b/>
          <w:sz w:val="28"/>
          <w:szCs w:val="28"/>
        </w:rPr>
      </w:pPr>
      <w:r w:rsidRPr="00262305">
        <w:rPr>
          <w:rFonts w:ascii="Times New Roman" w:hAnsi="Times New Roman" w:cs="Times New Roman"/>
          <w:b/>
          <w:sz w:val="28"/>
          <w:szCs w:val="28"/>
          <w:u w:val="single"/>
        </w:rPr>
        <w:t>Словесный метод:</w:t>
      </w:r>
      <w:r w:rsidRPr="00262305">
        <w:rPr>
          <w:rFonts w:ascii="Times New Roman" w:hAnsi="Times New Roman" w:cs="Times New Roman"/>
          <w:b/>
          <w:sz w:val="28"/>
          <w:szCs w:val="28"/>
        </w:rPr>
        <w:t xml:space="preserve"> </w:t>
      </w:r>
    </w:p>
    <w:p w:rsidR="00E03242" w:rsidRPr="00902B0D" w:rsidRDefault="00E03242" w:rsidP="00E03242">
      <w:pPr>
        <w:pStyle w:val="a4"/>
        <w:numPr>
          <w:ilvl w:val="0"/>
          <w:numId w:val="5"/>
        </w:num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 xml:space="preserve">беседа о </w:t>
      </w:r>
      <w:proofErr w:type="gramStart"/>
      <w:r w:rsidRPr="00902B0D">
        <w:rPr>
          <w:rFonts w:ascii="Times New Roman" w:hAnsi="Times New Roman" w:cs="Times New Roman"/>
          <w:sz w:val="28"/>
          <w:szCs w:val="28"/>
        </w:rPr>
        <w:t>прочитанном</w:t>
      </w:r>
      <w:proofErr w:type="gramEnd"/>
      <w:r w:rsidRPr="00902B0D">
        <w:rPr>
          <w:rFonts w:ascii="Times New Roman" w:hAnsi="Times New Roman" w:cs="Times New Roman"/>
          <w:sz w:val="28"/>
          <w:szCs w:val="28"/>
        </w:rPr>
        <w:t xml:space="preserve"> с помощью вопросов, которые задаются учащимся. Вопросы в беседе активизируют мыслительную деятельность школьников, помогают учащимся сделать правильные выводы о </w:t>
      </w:r>
      <w:proofErr w:type="gramStart"/>
      <w:r w:rsidRPr="00902B0D">
        <w:rPr>
          <w:rFonts w:ascii="Times New Roman" w:hAnsi="Times New Roman" w:cs="Times New Roman"/>
          <w:sz w:val="28"/>
          <w:szCs w:val="28"/>
        </w:rPr>
        <w:t>прочитанном</w:t>
      </w:r>
      <w:proofErr w:type="gramEnd"/>
      <w:r w:rsidRPr="00902B0D">
        <w:rPr>
          <w:rFonts w:ascii="Times New Roman" w:hAnsi="Times New Roman" w:cs="Times New Roman"/>
          <w:sz w:val="28"/>
          <w:szCs w:val="28"/>
        </w:rPr>
        <w:t>, к пониманию нового текста, новых слов;</w:t>
      </w:r>
    </w:p>
    <w:p w:rsidR="00E03242" w:rsidRPr="00902B0D" w:rsidRDefault="00E03242" w:rsidP="00E03242">
      <w:pPr>
        <w:pStyle w:val="a4"/>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рассказ -</w:t>
      </w:r>
      <w:r w:rsidRPr="00902B0D">
        <w:rPr>
          <w:rFonts w:ascii="Times New Roman" w:hAnsi="Times New Roman" w:cs="Times New Roman"/>
          <w:sz w:val="28"/>
          <w:szCs w:val="28"/>
        </w:rPr>
        <w:t xml:space="preserve"> устное повествовательно-сообщающее изложение произведения. Рассказ должен быть непродолжительным, кратким, простым по лексике, доступным для понимания.</w:t>
      </w:r>
    </w:p>
    <w:p w:rsidR="00E03242" w:rsidRPr="00902B0D" w:rsidRDefault="00E03242" w:rsidP="00E03242">
      <w:pPr>
        <w:spacing w:after="0" w:line="240" w:lineRule="auto"/>
        <w:jc w:val="both"/>
        <w:rPr>
          <w:rFonts w:ascii="Times New Roman" w:hAnsi="Times New Roman" w:cs="Times New Roman"/>
          <w:b/>
          <w:sz w:val="28"/>
          <w:szCs w:val="28"/>
          <w:u w:val="single"/>
        </w:rPr>
      </w:pPr>
      <w:r w:rsidRPr="00902B0D">
        <w:rPr>
          <w:rFonts w:ascii="Times New Roman" w:hAnsi="Times New Roman" w:cs="Times New Roman"/>
          <w:b/>
          <w:sz w:val="28"/>
          <w:szCs w:val="28"/>
          <w:u w:val="single"/>
        </w:rPr>
        <w:t>Наглядный метод:</w:t>
      </w:r>
    </w:p>
    <w:p w:rsidR="00E03242" w:rsidRPr="00902B0D" w:rsidRDefault="00E03242" w:rsidP="00E03242">
      <w:pPr>
        <w:pStyle w:val="a4"/>
        <w:numPr>
          <w:ilvl w:val="0"/>
          <w:numId w:val="6"/>
        </w:numPr>
        <w:spacing w:line="240" w:lineRule="auto"/>
        <w:ind w:left="0" w:firstLine="0"/>
        <w:jc w:val="both"/>
        <w:rPr>
          <w:rFonts w:ascii="Times New Roman" w:eastAsia="Calibri" w:hAnsi="Times New Roman" w:cs="Times New Roman"/>
          <w:sz w:val="28"/>
          <w:szCs w:val="28"/>
        </w:rPr>
      </w:pPr>
      <w:r w:rsidRPr="00902B0D">
        <w:rPr>
          <w:rFonts w:ascii="Times New Roman" w:hAnsi="Times New Roman" w:cs="Times New Roman"/>
          <w:b/>
          <w:sz w:val="28"/>
          <w:szCs w:val="28"/>
        </w:rPr>
        <w:t>создан музей «Литературных героев».</w:t>
      </w:r>
      <w:r w:rsidRPr="00902B0D">
        <w:rPr>
          <w:rFonts w:ascii="Times New Roman" w:hAnsi="Times New Roman" w:cs="Times New Roman"/>
          <w:sz w:val="28"/>
          <w:szCs w:val="28"/>
        </w:rPr>
        <w:t xml:space="preserve"> </w:t>
      </w:r>
      <w:r w:rsidRPr="00902B0D">
        <w:rPr>
          <w:rFonts w:ascii="Times New Roman" w:eastAsia="Calibri" w:hAnsi="Times New Roman" w:cs="Times New Roman"/>
          <w:sz w:val="28"/>
          <w:szCs w:val="28"/>
        </w:rPr>
        <w:t xml:space="preserve">Главным критерием повседневной работы школьной библиотеки – поддержка и развитие чтения. </w:t>
      </w:r>
      <w:r>
        <w:rPr>
          <w:rFonts w:ascii="Times New Roman" w:eastAsia="Calibri" w:hAnsi="Times New Roman" w:cs="Times New Roman"/>
          <w:sz w:val="28"/>
          <w:szCs w:val="28"/>
        </w:rPr>
        <w:t xml:space="preserve">  </w:t>
      </w:r>
      <w:r w:rsidRPr="00902B0D">
        <w:rPr>
          <w:rFonts w:ascii="Times New Roman" w:eastAsia="Calibri" w:hAnsi="Times New Roman" w:cs="Times New Roman"/>
          <w:sz w:val="28"/>
          <w:szCs w:val="28"/>
        </w:rPr>
        <w:t>При этом должен поддерживаться высокий теоретический и методический уровень этой работы, комплексный подход, актуальность и занимательность, учёт возраста, интересов и знаний читателей, массовая работа. Для решения этих задач было предложено учащимся создать «Музей литературных героев», работа которого заключается в новом подходе школьного библиотекаря в общении  с детьми</w:t>
      </w:r>
      <w:r w:rsidRPr="00902B0D">
        <w:rPr>
          <w:rFonts w:ascii="Times New Roman" w:eastAsia="Calibri" w:hAnsi="Times New Roman" w:cs="Times New Roman"/>
          <w:b/>
          <w:sz w:val="28"/>
          <w:szCs w:val="28"/>
          <w:u w:val="single"/>
        </w:rPr>
        <w:t>,</w:t>
      </w:r>
      <w:r w:rsidRPr="00902B0D">
        <w:rPr>
          <w:rFonts w:ascii="Times New Roman" w:eastAsia="Calibri" w:hAnsi="Times New Roman" w:cs="Times New Roman"/>
          <w:sz w:val="28"/>
          <w:szCs w:val="28"/>
        </w:rPr>
        <w:t xml:space="preserve"> пропаганде книги, чтения: прежде, чем выбрать книгу, маленькие читатели могут «вживую» увидеть героя, взять в руки, рассмотреть, пообщаться.  Это  заинтересовывает детей, позволяет ощутить необходимость в прочтении выбранной книги; герои музея </w:t>
      </w:r>
      <w:r w:rsidRPr="00902B0D">
        <w:rPr>
          <w:rFonts w:ascii="Times New Roman" w:eastAsia="Calibri" w:hAnsi="Times New Roman" w:cs="Times New Roman"/>
          <w:iCs/>
          <w:sz w:val="28"/>
          <w:szCs w:val="28"/>
        </w:rPr>
        <w:t>восполняют недостаток соответствующих образов и представлений, направляют мысли и чувства по новому руслу, к новым целям.</w:t>
      </w:r>
    </w:p>
    <w:p w:rsidR="00E03242" w:rsidRPr="00902B0D" w:rsidRDefault="00E03242" w:rsidP="00E03242">
      <w:pPr>
        <w:pStyle w:val="a4"/>
        <w:spacing w:line="240" w:lineRule="auto"/>
        <w:ind w:left="0" w:firstLine="708"/>
        <w:jc w:val="both"/>
        <w:rPr>
          <w:rFonts w:ascii="Times New Roman" w:eastAsia="Calibri" w:hAnsi="Times New Roman" w:cs="Times New Roman"/>
          <w:iCs/>
          <w:sz w:val="28"/>
          <w:szCs w:val="28"/>
        </w:rPr>
      </w:pPr>
      <w:r w:rsidRPr="00902B0D">
        <w:rPr>
          <w:rFonts w:ascii="Times New Roman" w:eastAsia="Calibri" w:hAnsi="Times New Roman" w:cs="Times New Roman"/>
          <w:sz w:val="28"/>
          <w:szCs w:val="28"/>
        </w:rPr>
        <w:t>Дети должны быть окружены множеством умных, добрых и верных друзей. Друзья эти – книги.</w:t>
      </w:r>
      <w:r w:rsidRPr="00902B0D">
        <w:rPr>
          <w:rFonts w:ascii="Times New Roman" w:eastAsia="Calibri" w:hAnsi="Times New Roman" w:cs="Times New Roman"/>
          <w:b/>
          <w:i/>
          <w:iCs/>
          <w:sz w:val="28"/>
          <w:szCs w:val="28"/>
        </w:rPr>
        <w:t xml:space="preserve"> </w:t>
      </w:r>
      <w:r w:rsidRPr="00902B0D">
        <w:rPr>
          <w:rFonts w:ascii="Times New Roman" w:eastAsia="Calibri" w:hAnsi="Times New Roman" w:cs="Times New Roman"/>
          <w:iCs/>
          <w:sz w:val="28"/>
          <w:szCs w:val="28"/>
        </w:rPr>
        <w:t xml:space="preserve">Привитие школьникам умения добывать информацию всеми существующими способами, как из печатных, электронных источников, так и путём </w:t>
      </w:r>
      <w:r>
        <w:rPr>
          <w:rFonts w:ascii="Times New Roman" w:eastAsia="Calibri" w:hAnsi="Times New Roman" w:cs="Times New Roman"/>
          <w:iCs/>
          <w:sz w:val="28"/>
          <w:szCs w:val="28"/>
        </w:rPr>
        <w:t>создания в школьной библиотеке м</w:t>
      </w:r>
      <w:r w:rsidRPr="00902B0D">
        <w:rPr>
          <w:rFonts w:ascii="Times New Roman" w:eastAsia="Calibri" w:hAnsi="Times New Roman" w:cs="Times New Roman"/>
          <w:iCs/>
          <w:sz w:val="28"/>
          <w:szCs w:val="28"/>
        </w:rPr>
        <w:t xml:space="preserve">узея </w:t>
      </w:r>
      <w:r>
        <w:rPr>
          <w:rFonts w:ascii="Times New Roman" w:eastAsia="Calibri" w:hAnsi="Times New Roman" w:cs="Times New Roman"/>
          <w:iCs/>
          <w:sz w:val="28"/>
          <w:szCs w:val="28"/>
        </w:rPr>
        <w:t>«Л</w:t>
      </w:r>
      <w:r w:rsidRPr="00902B0D">
        <w:rPr>
          <w:rFonts w:ascii="Times New Roman" w:eastAsia="Calibri" w:hAnsi="Times New Roman" w:cs="Times New Roman"/>
          <w:iCs/>
          <w:sz w:val="28"/>
          <w:szCs w:val="28"/>
        </w:rPr>
        <w:t xml:space="preserve">итературных героев». Это входит в нетрадиционное, </w:t>
      </w:r>
      <w:r w:rsidRPr="00902B0D">
        <w:rPr>
          <w:rFonts w:ascii="Times New Roman" w:eastAsia="Calibri" w:hAnsi="Times New Roman" w:cs="Times New Roman"/>
          <w:bCs/>
          <w:iCs/>
          <w:sz w:val="28"/>
          <w:szCs w:val="28"/>
        </w:rPr>
        <w:t xml:space="preserve">неформальное библиотечное общение, </w:t>
      </w:r>
      <w:r w:rsidRPr="00902B0D">
        <w:rPr>
          <w:rFonts w:ascii="Times New Roman" w:eastAsia="Calibri" w:hAnsi="Times New Roman" w:cs="Times New Roman"/>
          <w:iCs/>
          <w:sz w:val="28"/>
          <w:szCs w:val="28"/>
        </w:rPr>
        <w:t>поддержку и развитие интереса к чтению</w:t>
      </w:r>
      <w:r w:rsidRPr="00902B0D">
        <w:rPr>
          <w:rFonts w:ascii="Times New Roman" w:eastAsia="Calibri" w:hAnsi="Times New Roman" w:cs="Times New Roman"/>
          <w:b/>
          <w:iCs/>
          <w:sz w:val="28"/>
          <w:szCs w:val="28"/>
        </w:rPr>
        <w:t>,</w:t>
      </w:r>
      <w:r w:rsidRPr="00902B0D">
        <w:rPr>
          <w:rFonts w:ascii="Times New Roman" w:eastAsia="Calibri" w:hAnsi="Times New Roman" w:cs="Times New Roman"/>
          <w:iCs/>
          <w:sz w:val="28"/>
          <w:szCs w:val="28"/>
        </w:rPr>
        <w:t xml:space="preserve"> через переход от пассивной читательской позиции - </w:t>
      </w:r>
      <w:proofErr w:type="gramStart"/>
      <w:r w:rsidRPr="00902B0D">
        <w:rPr>
          <w:rFonts w:ascii="Times New Roman" w:eastAsia="Calibri" w:hAnsi="Times New Roman" w:cs="Times New Roman"/>
          <w:iCs/>
          <w:sz w:val="28"/>
          <w:szCs w:val="28"/>
        </w:rPr>
        <w:t>к</w:t>
      </w:r>
      <w:proofErr w:type="gramEnd"/>
      <w:r w:rsidRPr="00902B0D">
        <w:rPr>
          <w:rFonts w:ascii="Times New Roman" w:eastAsia="Calibri" w:hAnsi="Times New Roman" w:cs="Times New Roman"/>
          <w:iCs/>
          <w:sz w:val="28"/>
          <w:szCs w:val="28"/>
        </w:rPr>
        <w:t xml:space="preserve"> активной, творческой, интеллектуальной.</w:t>
      </w:r>
    </w:p>
    <w:p w:rsidR="00E03242" w:rsidRPr="00902B0D" w:rsidRDefault="00E03242" w:rsidP="00E03242">
      <w:pPr>
        <w:pStyle w:val="a4"/>
        <w:spacing w:line="240" w:lineRule="auto"/>
        <w:ind w:left="0" w:firstLine="708"/>
        <w:jc w:val="both"/>
        <w:rPr>
          <w:rFonts w:ascii="Times New Roman" w:eastAsia="Calibri" w:hAnsi="Times New Roman" w:cs="Times New Roman"/>
          <w:iCs/>
          <w:sz w:val="28"/>
          <w:szCs w:val="28"/>
        </w:rPr>
      </w:pPr>
      <w:r w:rsidRPr="00902B0D">
        <w:rPr>
          <w:rFonts w:ascii="Times New Roman" w:eastAsia="Calibri" w:hAnsi="Times New Roman" w:cs="Times New Roman"/>
          <w:iCs/>
          <w:sz w:val="28"/>
          <w:szCs w:val="28"/>
        </w:rPr>
        <w:t>Воспитательный потенциал библиотечного общения нацелен на пробуждение в читающем ребенке  самосознания, на поиски ответов на насущные вопросы его собственного бытия: кто он, зачем он, как жить ему среди людей и что он может им дать.</w:t>
      </w:r>
    </w:p>
    <w:p w:rsidR="00E03242" w:rsidRPr="00902B0D" w:rsidRDefault="00E03242" w:rsidP="00E03242">
      <w:pPr>
        <w:pStyle w:val="a4"/>
        <w:spacing w:line="240" w:lineRule="auto"/>
        <w:ind w:left="0" w:firstLine="708"/>
        <w:jc w:val="both"/>
        <w:rPr>
          <w:rFonts w:ascii="Times New Roman" w:eastAsia="Calibri" w:hAnsi="Times New Roman" w:cs="Times New Roman"/>
          <w:sz w:val="28"/>
          <w:szCs w:val="28"/>
        </w:rPr>
      </w:pPr>
      <w:r w:rsidRPr="00902B0D">
        <w:rPr>
          <w:rFonts w:ascii="Times New Roman" w:eastAsia="Calibri" w:hAnsi="Times New Roman" w:cs="Times New Roman"/>
          <w:bCs/>
          <w:sz w:val="28"/>
          <w:szCs w:val="28"/>
        </w:rPr>
        <w:lastRenderedPageBreak/>
        <w:t>Неисчерпаемым источником знаний для ребёнка может и должна стать книга. Книга, прочитанная в детстве, запоминается на всю жизнь, влияет на дальнейшее развитие человека, на мировосприятие, вырабатывает определённые нормы поведения, помогает вырасти человеком просвещённым, творческим, интеллигентным, с добрым сердцем, чуткой совестью и одновременно активным, смелым, умеющим постоять за себя и свои убеждения. Очень важно, чтобы книга вошла в жизнь ребёнка как можно раньше.</w:t>
      </w:r>
      <w:r w:rsidRPr="00902B0D">
        <w:rPr>
          <w:rFonts w:ascii="Times New Roman" w:eastAsia="Calibri" w:hAnsi="Times New Roman" w:cs="Times New Roman"/>
          <w:sz w:val="28"/>
          <w:szCs w:val="28"/>
        </w:rPr>
        <w:t xml:space="preserve"> </w:t>
      </w:r>
    </w:p>
    <w:p w:rsidR="00E03242" w:rsidRPr="00902B0D" w:rsidRDefault="00E03242" w:rsidP="00E03242">
      <w:pPr>
        <w:spacing w:after="0" w:line="240" w:lineRule="auto"/>
        <w:ind w:firstLine="708"/>
        <w:jc w:val="both"/>
        <w:rPr>
          <w:rFonts w:ascii="Times New Roman" w:hAnsi="Times New Roman" w:cs="Times New Roman"/>
          <w:sz w:val="28"/>
          <w:szCs w:val="28"/>
        </w:rPr>
      </w:pPr>
      <w:r w:rsidRPr="00902B0D">
        <w:rPr>
          <w:rFonts w:ascii="Times New Roman" w:eastAsia="Calibri" w:hAnsi="Times New Roman" w:cs="Times New Roman"/>
          <w:sz w:val="28"/>
          <w:szCs w:val="28"/>
        </w:rPr>
        <w:t xml:space="preserve">Приобщать детей к книге, к чтению, заинтересовать их книгами нетрадиционными способами,  формирование у детей младшего и среднего школьного возраста гуманного отношения к окружающему миру через социально-значимую деятельность школьной библиотеки </w:t>
      </w:r>
      <w:proofErr w:type="gramStart"/>
      <w:r w:rsidRPr="00902B0D">
        <w:rPr>
          <w:rFonts w:ascii="Times New Roman" w:eastAsia="Calibri" w:hAnsi="Times New Roman" w:cs="Times New Roman"/>
          <w:sz w:val="28"/>
          <w:szCs w:val="28"/>
        </w:rPr>
        <w:t>–д</w:t>
      </w:r>
      <w:proofErr w:type="gramEnd"/>
      <w:r w:rsidRPr="00902B0D">
        <w:rPr>
          <w:rFonts w:ascii="Times New Roman" w:eastAsia="Calibri" w:hAnsi="Times New Roman" w:cs="Times New Roman"/>
          <w:sz w:val="28"/>
          <w:szCs w:val="28"/>
        </w:rPr>
        <w:t>ля этого  и создан «Музей литературных героев».</w:t>
      </w:r>
      <w:r w:rsidRPr="00902B0D">
        <w:rPr>
          <w:rFonts w:ascii="Times New Roman" w:hAnsi="Times New Roman" w:cs="Times New Roman"/>
          <w:sz w:val="28"/>
          <w:szCs w:val="28"/>
        </w:rPr>
        <w:t xml:space="preserve"> </w:t>
      </w:r>
    </w:p>
    <w:p w:rsidR="00E03242" w:rsidRPr="00902B0D" w:rsidRDefault="00E03242" w:rsidP="00E03242">
      <w:pPr>
        <w:spacing w:after="0" w:line="240" w:lineRule="auto"/>
        <w:jc w:val="both"/>
        <w:rPr>
          <w:rFonts w:ascii="Times New Roman" w:eastAsia="Calibri" w:hAnsi="Times New Roman" w:cs="Times New Roman"/>
          <w:sz w:val="28"/>
          <w:szCs w:val="28"/>
        </w:rPr>
      </w:pPr>
      <w:r w:rsidRPr="00902B0D">
        <w:rPr>
          <w:rFonts w:ascii="Times New Roman" w:hAnsi="Times New Roman" w:cs="Times New Roman"/>
          <w:sz w:val="28"/>
          <w:szCs w:val="28"/>
        </w:rPr>
        <w:t>Созданный в школьной библиотеке музей «Литературных героев»</w:t>
      </w:r>
      <w:r w:rsidRPr="00902B0D">
        <w:rPr>
          <w:rFonts w:ascii="Times New Roman" w:eastAsia="Calibri" w:hAnsi="Times New Roman" w:cs="Times New Roman"/>
          <w:sz w:val="28"/>
          <w:szCs w:val="28"/>
        </w:rPr>
        <w:t xml:space="preserve"> вызвал у всех большой интерес. Родители и дети, учителя  вместе изучают предоставленный материал, подают идеи для дальнейшего расширения экспозиций музея, пополняют экспозиции.</w:t>
      </w:r>
    </w:p>
    <w:p w:rsidR="00E03242" w:rsidRPr="00902B0D" w:rsidRDefault="00E03242" w:rsidP="00E03242">
      <w:pPr>
        <w:spacing w:after="0" w:line="240" w:lineRule="auto"/>
        <w:jc w:val="both"/>
        <w:rPr>
          <w:rFonts w:ascii="Times New Roman" w:eastAsia="Calibri" w:hAnsi="Times New Roman" w:cs="Times New Roman"/>
          <w:sz w:val="28"/>
          <w:szCs w:val="28"/>
        </w:rPr>
      </w:pPr>
      <w:r w:rsidRPr="00902B0D">
        <w:rPr>
          <w:rFonts w:ascii="Times New Roman" w:eastAsia="Calibri" w:hAnsi="Times New Roman" w:cs="Times New Roman"/>
          <w:sz w:val="28"/>
          <w:szCs w:val="28"/>
        </w:rPr>
        <w:t xml:space="preserve"> </w:t>
      </w:r>
      <w:r w:rsidRPr="00902B0D">
        <w:rPr>
          <w:rFonts w:ascii="Times New Roman" w:eastAsia="Calibri" w:hAnsi="Times New Roman" w:cs="Times New Roman"/>
          <w:sz w:val="28"/>
          <w:szCs w:val="28"/>
        </w:rPr>
        <w:tab/>
        <w:t>Главным показателем успешности проекта стал отклик детей и учителей,</w:t>
      </w:r>
      <w:r>
        <w:rPr>
          <w:rFonts w:ascii="Times New Roman" w:eastAsia="Calibri" w:hAnsi="Times New Roman" w:cs="Times New Roman"/>
          <w:sz w:val="24"/>
          <w:szCs w:val="24"/>
        </w:rPr>
        <w:t xml:space="preserve"> </w:t>
      </w:r>
      <w:r>
        <w:rPr>
          <w:rFonts w:ascii="Times New Roman" w:eastAsia="Calibri" w:hAnsi="Times New Roman" w:cs="Times New Roman"/>
          <w:sz w:val="28"/>
          <w:szCs w:val="28"/>
        </w:rPr>
        <w:t>родителей и гостей:</w:t>
      </w:r>
    </w:p>
    <w:p w:rsidR="00E03242" w:rsidRDefault="00E03242" w:rsidP="00E03242">
      <w:pPr>
        <w:spacing w:after="0" w:line="240" w:lineRule="auto"/>
        <w:jc w:val="both"/>
        <w:rPr>
          <w:rFonts w:ascii="Times New Roman" w:eastAsia="Calibri" w:hAnsi="Times New Roman" w:cs="Times New Roman"/>
          <w:sz w:val="24"/>
          <w:szCs w:val="24"/>
        </w:rPr>
      </w:pPr>
    </w:p>
    <w:p w:rsidR="00E03242" w:rsidRDefault="00E03242" w:rsidP="00E0324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739900" cy="1305157"/>
            <wp:effectExtent l="19050" t="0" r="0" b="0"/>
            <wp:docPr id="1" name="Рисунок 1" descr="F:\2012 соцпр\DSC0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2 соцпр\DSC05350.jpg"/>
                    <pic:cNvPicPr>
                      <a:picLocks noChangeAspect="1" noChangeArrowheads="1"/>
                    </pic:cNvPicPr>
                  </pic:nvPicPr>
                  <pic:blipFill>
                    <a:blip r:embed="rId5" cstate="print"/>
                    <a:srcRect/>
                    <a:stretch>
                      <a:fillRect/>
                    </a:stretch>
                  </pic:blipFill>
                  <pic:spPr bwMode="auto">
                    <a:xfrm>
                      <a:off x="0" y="0"/>
                      <a:ext cx="1739900" cy="1305157"/>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ab/>
        <w:t xml:space="preserve"> </w:t>
      </w:r>
      <w:r>
        <w:rPr>
          <w:rFonts w:ascii="Times New Roman" w:eastAsia="Calibri" w:hAnsi="Times New Roman" w:cs="Times New Roman"/>
          <w:noProof/>
          <w:sz w:val="24"/>
          <w:szCs w:val="24"/>
          <w:lang w:eastAsia="ru-RU"/>
        </w:rPr>
        <w:drawing>
          <wp:inline distT="0" distB="0" distL="0" distR="0">
            <wp:extent cx="1736709" cy="1302764"/>
            <wp:effectExtent l="19050" t="0" r="0" b="0"/>
            <wp:docPr id="2" name="Рисунок 2" descr="F:\2012 соцпр\DSC0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2 соцпр\DSC05352.jpg"/>
                    <pic:cNvPicPr>
                      <a:picLocks noChangeAspect="1" noChangeArrowheads="1"/>
                    </pic:cNvPicPr>
                  </pic:nvPicPr>
                  <pic:blipFill>
                    <a:blip r:embed="rId6" cstate="print"/>
                    <a:srcRect/>
                    <a:stretch>
                      <a:fillRect/>
                    </a:stretch>
                  </pic:blipFill>
                  <pic:spPr bwMode="auto">
                    <a:xfrm>
                      <a:off x="0" y="0"/>
                      <a:ext cx="1733363" cy="1300254"/>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ab/>
        <w:t xml:space="preserve">  </w:t>
      </w:r>
      <w:r>
        <w:rPr>
          <w:rFonts w:ascii="Times New Roman" w:eastAsia="Calibri" w:hAnsi="Times New Roman" w:cs="Times New Roman"/>
          <w:noProof/>
          <w:sz w:val="24"/>
          <w:szCs w:val="24"/>
          <w:lang w:eastAsia="ru-RU"/>
        </w:rPr>
        <w:drawing>
          <wp:inline distT="0" distB="0" distL="0" distR="0">
            <wp:extent cx="1730375" cy="1298012"/>
            <wp:effectExtent l="19050" t="0" r="3175" b="0"/>
            <wp:docPr id="3" name="Рисунок 3" descr="F:\2012 соцпр\DSC0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2 соцпр\DSC05353.jpg"/>
                    <pic:cNvPicPr>
                      <a:picLocks noChangeAspect="1" noChangeArrowheads="1"/>
                    </pic:cNvPicPr>
                  </pic:nvPicPr>
                  <pic:blipFill>
                    <a:blip r:embed="rId7" cstate="print"/>
                    <a:srcRect/>
                    <a:stretch>
                      <a:fillRect/>
                    </a:stretch>
                  </pic:blipFill>
                  <pic:spPr bwMode="auto">
                    <a:xfrm>
                      <a:off x="0" y="0"/>
                      <a:ext cx="1730375" cy="1298012"/>
                    </a:xfrm>
                    <a:prstGeom prst="rect">
                      <a:avLst/>
                    </a:prstGeom>
                    <a:noFill/>
                    <a:ln w="9525">
                      <a:noFill/>
                      <a:miter lim="800000"/>
                      <a:headEnd/>
                      <a:tailEnd/>
                    </a:ln>
                  </pic:spPr>
                </pic:pic>
              </a:graphicData>
            </a:graphic>
          </wp:inline>
        </w:drawing>
      </w:r>
    </w:p>
    <w:p w:rsidR="00E03242" w:rsidRDefault="00E03242" w:rsidP="00E03242">
      <w:pPr>
        <w:spacing w:after="0" w:line="240" w:lineRule="auto"/>
        <w:jc w:val="both"/>
        <w:rPr>
          <w:rFonts w:ascii="Times New Roman" w:eastAsia="Calibri" w:hAnsi="Times New Roman" w:cs="Times New Roman"/>
          <w:sz w:val="24"/>
          <w:szCs w:val="24"/>
        </w:rPr>
      </w:pPr>
    </w:p>
    <w:p w:rsidR="00E03242" w:rsidRDefault="00E03242" w:rsidP="00E0324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712358" cy="1284582"/>
            <wp:effectExtent l="19050" t="0" r="2142" b="0"/>
            <wp:docPr id="7" name="Рисунок 7" descr="F:\2014-03-31\Изображение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4-03-31\Изображение 013.jpg"/>
                    <pic:cNvPicPr>
                      <a:picLocks noChangeAspect="1" noChangeArrowheads="1"/>
                    </pic:cNvPicPr>
                  </pic:nvPicPr>
                  <pic:blipFill>
                    <a:blip r:embed="rId8" cstate="print"/>
                    <a:srcRect/>
                    <a:stretch>
                      <a:fillRect/>
                    </a:stretch>
                  </pic:blipFill>
                  <pic:spPr bwMode="auto">
                    <a:xfrm>
                      <a:off x="0" y="0"/>
                      <a:ext cx="1712358" cy="1284582"/>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ab/>
      </w:r>
      <w:r w:rsidRPr="00147186">
        <w:rPr>
          <w:rFonts w:ascii="Times New Roman" w:eastAsia="Calibri" w:hAnsi="Times New Roman" w:cs="Times New Roman"/>
          <w:noProof/>
          <w:sz w:val="24"/>
          <w:szCs w:val="24"/>
          <w:lang w:eastAsia="ru-RU"/>
        </w:rPr>
        <w:drawing>
          <wp:inline distT="0" distB="0" distL="0" distR="0">
            <wp:extent cx="959554" cy="1279178"/>
            <wp:effectExtent l="19050" t="0" r="0" b="0"/>
            <wp:docPr id="8" name="Рисунок 2" descr="F:\Фото все\F лит.гер\DSC0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все\F лит.гер\DSC04859.jpg"/>
                    <pic:cNvPicPr>
                      <a:picLocks noChangeAspect="1" noChangeArrowheads="1"/>
                    </pic:cNvPicPr>
                  </pic:nvPicPr>
                  <pic:blipFill>
                    <a:blip r:embed="rId9" cstate="print"/>
                    <a:srcRect/>
                    <a:stretch>
                      <a:fillRect/>
                    </a:stretch>
                  </pic:blipFill>
                  <pic:spPr bwMode="auto">
                    <a:xfrm>
                      <a:off x="0" y="0"/>
                      <a:ext cx="963079" cy="1283877"/>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sidRPr="00147186">
        <w:rPr>
          <w:rFonts w:ascii="Times New Roman" w:eastAsia="Calibri" w:hAnsi="Times New Roman" w:cs="Times New Roman"/>
          <w:noProof/>
          <w:sz w:val="24"/>
          <w:szCs w:val="24"/>
          <w:lang w:eastAsia="ru-RU"/>
        </w:rPr>
        <w:drawing>
          <wp:inline distT="0" distB="0" distL="0" distR="0">
            <wp:extent cx="1720839" cy="1290858"/>
            <wp:effectExtent l="19050" t="0" r="0" b="0"/>
            <wp:docPr id="9" name="Рисунок 3" descr="F:\Фото все\F лит.гер\DSC0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все\F лит.гер\DSC04873.jpg"/>
                    <pic:cNvPicPr>
                      <a:picLocks noChangeAspect="1" noChangeArrowheads="1"/>
                    </pic:cNvPicPr>
                  </pic:nvPicPr>
                  <pic:blipFill>
                    <a:blip r:embed="rId10" cstate="print"/>
                    <a:srcRect/>
                    <a:stretch>
                      <a:fillRect/>
                    </a:stretch>
                  </pic:blipFill>
                  <pic:spPr bwMode="auto">
                    <a:xfrm>
                      <a:off x="0" y="0"/>
                      <a:ext cx="1721659" cy="1291473"/>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p>
    <w:p w:rsidR="00E03242" w:rsidRDefault="00E03242" w:rsidP="00E03242">
      <w:pPr>
        <w:spacing w:after="0" w:line="240" w:lineRule="auto"/>
        <w:jc w:val="both"/>
        <w:rPr>
          <w:rFonts w:ascii="Times New Roman" w:eastAsia="Calibri" w:hAnsi="Times New Roman" w:cs="Times New Roman"/>
          <w:sz w:val="24"/>
          <w:szCs w:val="24"/>
        </w:rPr>
      </w:pPr>
    </w:p>
    <w:p w:rsidR="00E03242" w:rsidRDefault="00E03242" w:rsidP="00E03242">
      <w:pPr>
        <w:spacing w:after="0" w:line="240" w:lineRule="auto"/>
        <w:jc w:val="both"/>
        <w:rPr>
          <w:rFonts w:ascii="Times New Roman" w:eastAsia="Calibri" w:hAnsi="Times New Roman" w:cs="Times New Roman"/>
          <w:sz w:val="24"/>
          <w:szCs w:val="24"/>
        </w:rPr>
      </w:pPr>
      <w:r w:rsidRPr="00147186">
        <w:rPr>
          <w:rFonts w:ascii="Times New Roman" w:eastAsia="Calibri" w:hAnsi="Times New Roman" w:cs="Times New Roman"/>
          <w:noProof/>
          <w:sz w:val="24"/>
          <w:szCs w:val="24"/>
          <w:lang w:eastAsia="ru-RU"/>
        </w:rPr>
        <w:drawing>
          <wp:inline distT="0" distB="0" distL="0" distR="0">
            <wp:extent cx="1409449" cy="1057275"/>
            <wp:effectExtent l="19050" t="0" r="251" b="0"/>
            <wp:docPr id="11" name="Рисунок 4" descr="F:\Фото все\F лит.гер\DSC0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все\F лит.гер\DSC04875.jpg"/>
                    <pic:cNvPicPr>
                      <a:picLocks noChangeAspect="1" noChangeArrowheads="1"/>
                    </pic:cNvPicPr>
                  </pic:nvPicPr>
                  <pic:blipFill>
                    <a:blip r:embed="rId11" cstate="print"/>
                    <a:srcRect/>
                    <a:stretch>
                      <a:fillRect/>
                    </a:stretch>
                  </pic:blipFill>
                  <pic:spPr bwMode="auto">
                    <a:xfrm>
                      <a:off x="0" y="0"/>
                      <a:ext cx="1409700" cy="1057463"/>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ab/>
      </w:r>
      <w:r w:rsidRPr="00147186">
        <w:rPr>
          <w:rFonts w:ascii="Times New Roman" w:eastAsia="Calibri" w:hAnsi="Times New Roman" w:cs="Times New Roman"/>
          <w:noProof/>
          <w:sz w:val="24"/>
          <w:szCs w:val="24"/>
          <w:lang w:eastAsia="ru-RU"/>
        </w:rPr>
        <w:drawing>
          <wp:inline distT="0" distB="0" distL="0" distR="0">
            <wp:extent cx="1428445" cy="1071524"/>
            <wp:effectExtent l="19050" t="0" r="305" b="0"/>
            <wp:docPr id="12" name="Рисунок 5" descr="F:\Фото все\F лит.гер\DSC04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все\F лит.гер\DSC04876.jpg"/>
                    <pic:cNvPicPr>
                      <a:picLocks noChangeAspect="1" noChangeArrowheads="1"/>
                    </pic:cNvPicPr>
                  </pic:nvPicPr>
                  <pic:blipFill>
                    <a:blip r:embed="rId12" cstate="print"/>
                    <a:srcRect/>
                    <a:stretch>
                      <a:fillRect/>
                    </a:stretch>
                  </pic:blipFill>
                  <pic:spPr bwMode="auto">
                    <a:xfrm>
                      <a:off x="0" y="0"/>
                      <a:ext cx="1431272" cy="1073645"/>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ab/>
      </w:r>
      <w:r w:rsidRPr="00147186">
        <w:rPr>
          <w:rFonts w:ascii="Times New Roman" w:eastAsia="Calibri" w:hAnsi="Times New Roman" w:cs="Times New Roman"/>
          <w:noProof/>
          <w:sz w:val="24"/>
          <w:szCs w:val="24"/>
          <w:lang w:eastAsia="ru-RU"/>
        </w:rPr>
        <w:drawing>
          <wp:inline distT="0" distB="0" distL="0" distR="0">
            <wp:extent cx="1419205" cy="1064593"/>
            <wp:effectExtent l="19050" t="0" r="0" b="0"/>
            <wp:docPr id="13" name="Рисунок 6" descr="F:\Фото все\F лит.гер\DSC04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все\F лит.гер\DSC04878.jpg"/>
                    <pic:cNvPicPr>
                      <a:picLocks noChangeAspect="1" noChangeArrowheads="1"/>
                    </pic:cNvPicPr>
                  </pic:nvPicPr>
                  <pic:blipFill>
                    <a:blip r:embed="rId13" cstate="print"/>
                    <a:srcRect/>
                    <a:stretch>
                      <a:fillRect/>
                    </a:stretch>
                  </pic:blipFill>
                  <pic:spPr bwMode="auto">
                    <a:xfrm>
                      <a:off x="0" y="0"/>
                      <a:ext cx="1416731" cy="1062737"/>
                    </a:xfrm>
                    <a:prstGeom prst="rect">
                      <a:avLst/>
                    </a:prstGeom>
                    <a:noFill/>
                    <a:ln w="9525">
                      <a:noFill/>
                      <a:miter lim="800000"/>
                      <a:headEnd/>
                      <a:tailEnd/>
                    </a:ln>
                  </pic:spPr>
                </pic:pic>
              </a:graphicData>
            </a:graphic>
          </wp:inline>
        </w:drawing>
      </w:r>
    </w:p>
    <w:p w:rsidR="00E03242" w:rsidRDefault="00E03242" w:rsidP="00E03242">
      <w:pPr>
        <w:spacing w:after="0" w:line="240" w:lineRule="auto"/>
        <w:jc w:val="both"/>
        <w:rPr>
          <w:rFonts w:ascii="Times New Roman" w:eastAsia="Calibri" w:hAnsi="Times New Roman" w:cs="Times New Roman"/>
          <w:sz w:val="24"/>
          <w:szCs w:val="24"/>
        </w:rPr>
      </w:pPr>
    </w:p>
    <w:p w:rsidR="00E03242" w:rsidRDefault="00E03242" w:rsidP="00E03242">
      <w:pPr>
        <w:spacing w:after="0" w:line="240" w:lineRule="auto"/>
        <w:jc w:val="both"/>
        <w:rPr>
          <w:rFonts w:ascii="Times New Roman" w:eastAsia="Calibri" w:hAnsi="Times New Roman" w:cs="Times New Roman"/>
          <w:sz w:val="24"/>
          <w:szCs w:val="24"/>
        </w:rPr>
      </w:pPr>
      <w:r w:rsidRPr="00147186">
        <w:rPr>
          <w:rFonts w:ascii="Times New Roman" w:eastAsia="Calibri" w:hAnsi="Times New Roman" w:cs="Times New Roman"/>
          <w:noProof/>
          <w:sz w:val="24"/>
          <w:szCs w:val="24"/>
          <w:lang w:eastAsia="ru-RU"/>
        </w:rPr>
        <w:lastRenderedPageBreak/>
        <w:drawing>
          <wp:inline distT="0" distB="0" distL="0" distR="0">
            <wp:extent cx="1444706" cy="1083722"/>
            <wp:effectExtent l="19050" t="0" r="3094" b="0"/>
            <wp:docPr id="14" name="Рисунок 7" descr="F:\Фото все\F лит.гер\DSC0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все\F лит.гер\DSC04936.jpg"/>
                    <pic:cNvPicPr>
                      <a:picLocks noChangeAspect="1" noChangeArrowheads="1"/>
                    </pic:cNvPicPr>
                  </pic:nvPicPr>
                  <pic:blipFill>
                    <a:blip r:embed="rId14" cstate="print"/>
                    <a:srcRect/>
                    <a:stretch>
                      <a:fillRect/>
                    </a:stretch>
                  </pic:blipFill>
                  <pic:spPr bwMode="auto">
                    <a:xfrm>
                      <a:off x="0" y="0"/>
                      <a:ext cx="1444706" cy="1083722"/>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sidRPr="00147186">
        <w:rPr>
          <w:rFonts w:ascii="Times New Roman" w:eastAsia="Calibri" w:hAnsi="Times New Roman" w:cs="Times New Roman"/>
          <w:noProof/>
          <w:sz w:val="24"/>
          <w:szCs w:val="24"/>
          <w:lang w:eastAsia="ru-RU"/>
        </w:rPr>
        <w:drawing>
          <wp:inline distT="0" distB="0" distL="0" distR="0">
            <wp:extent cx="1445423" cy="1084260"/>
            <wp:effectExtent l="19050" t="0" r="2377" b="0"/>
            <wp:docPr id="15" name="Рисунок 8" descr="F:\Фото все\F лит.гер\DSC0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 все\F лит.гер\DSC04930.jpg"/>
                    <pic:cNvPicPr>
                      <a:picLocks noChangeAspect="1" noChangeArrowheads="1"/>
                    </pic:cNvPicPr>
                  </pic:nvPicPr>
                  <pic:blipFill>
                    <a:blip r:embed="rId15" cstate="print"/>
                    <a:srcRect/>
                    <a:stretch>
                      <a:fillRect/>
                    </a:stretch>
                  </pic:blipFill>
                  <pic:spPr bwMode="auto">
                    <a:xfrm>
                      <a:off x="0" y="0"/>
                      <a:ext cx="1445423" cy="1084260"/>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sidRPr="00147186">
        <w:rPr>
          <w:rFonts w:ascii="Times New Roman" w:eastAsia="Calibri" w:hAnsi="Times New Roman" w:cs="Times New Roman"/>
          <w:noProof/>
          <w:sz w:val="24"/>
          <w:szCs w:val="24"/>
          <w:lang w:eastAsia="ru-RU"/>
        </w:rPr>
        <w:drawing>
          <wp:inline distT="0" distB="0" distL="0" distR="0">
            <wp:extent cx="1463675" cy="1097951"/>
            <wp:effectExtent l="19050" t="0" r="3175" b="0"/>
            <wp:docPr id="16" name="Рисунок 9" descr="F:\Фото все\F лит.гер\DSC0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 все\F лит.гер\DSC04928.jpg"/>
                    <pic:cNvPicPr>
                      <a:picLocks noChangeAspect="1" noChangeArrowheads="1"/>
                    </pic:cNvPicPr>
                  </pic:nvPicPr>
                  <pic:blipFill>
                    <a:blip r:embed="rId16" cstate="print"/>
                    <a:srcRect/>
                    <a:stretch>
                      <a:fillRect/>
                    </a:stretch>
                  </pic:blipFill>
                  <pic:spPr bwMode="auto">
                    <a:xfrm>
                      <a:off x="0" y="0"/>
                      <a:ext cx="1463675" cy="1097951"/>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sidRPr="00147186">
        <w:rPr>
          <w:rFonts w:ascii="Times New Roman" w:eastAsia="Calibri" w:hAnsi="Times New Roman" w:cs="Times New Roman"/>
          <w:noProof/>
          <w:sz w:val="24"/>
          <w:szCs w:val="24"/>
          <w:lang w:eastAsia="ru-RU"/>
        </w:rPr>
        <w:drawing>
          <wp:inline distT="0" distB="0" distL="0" distR="0">
            <wp:extent cx="809625" cy="1079500"/>
            <wp:effectExtent l="19050" t="0" r="9525" b="0"/>
            <wp:docPr id="20" name="Рисунок 11" descr="F:\Фото все\F лит.гер\DSC0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 все\F лит.гер\DSC05141.jpg"/>
                    <pic:cNvPicPr>
                      <a:picLocks noChangeAspect="1" noChangeArrowheads="1"/>
                    </pic:cNvPicPr>
                  </pic:nvPicPr>
                  <pic:blipFill>
                    <a:blip r:embed="rId17" cstate="print"/>
                    <a:srcRect/>
                    <a:stretch>
                      <a:fillRect/>
                    </a:stretch>
                  </pic:blipFill>
                  <pic:spPr bwMode="auto">
                    <a:xfrm>
                      <a:off x="0" y="0"/>
                      <a:ext cx="814462" cy="1085950"/>
                    </a:xfrm>
                    <a:prstGeom prst="rect">
                      <a:avLst/>
                    </a:prstGeom>
                    <a:noFill/>
                    <a:ln w="9525">
                      <a:noFill/>
                      <a:miter lim="800000"/>
                      <a:headEnd/>
                      <a:tailEnd/>
                    </a:ln>
                  </pic:spPr>
                </pic:pic>
              </a:graphicData>
            </a:graphic>
          </wp:inline>
        </w:drawing>
      </w:r>
    </w:p>
    <w:p w:rsidR="00E03242" w:rsidRDefault="00E03242" w:rsidP="00E03242">
      <w:pPr>
        <w:spacing w:after="0" w:line="240" w:lineRule="auto"/>
        <w:jc w:val="both"/>
        <w:rPr>
          <w:rFonts w:ascii="Times New Roman" w:eastAsia="Calibri" w:hAnsi="Times New Roman" w:cs="Times New Roman"/>
          <w:sz w:val="24"/>
          <w:szCs w:val="24"/>
        </w:rPr>
      </w:pPr>
    </w:p>
    <w:p w:rsidR="00E03242" w:rsidRDefault="00E03242" w:rsidP="00E0324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743075" cy="1307539"/>
            <wp:effectExtent l="19050" t="0" r="9525" b="0"/>
            <wp:docPr id="4" name="Рисунок 4" descr="F:\2012 соцпр\DSC0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2 соцпр\DSC05354.jpg"/>
                    <pic:cNvPicPr>
                      <a:picLocks noChangeAspect="1" noChangeArrowheads="1"/>
                    </pic:cNvPicPr>
                  </pic:nvPicPr>
                  <pic:blipFill>
                    <a:blip r:embed="rId18" cstate="print"/>
                    <a:srcRect/>
                    <a:stretch>
                      <a:fillRect/>
                    </a:stretch>
                  </pic:blipFill>
                  <pic:spPr bwMode="auto">
                    <a:xfrm>
                      <a:off x="0" y="0"/>
                      <a:ext cx="1746329" cy="1309980"/>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ab/>
        <w:t xml:space="preserve"> </w:t>
      </w:r>
      <w:r>
        <w:rPr>
          <w:rFonts w:ascii="Times New Roman" w:eastAsia="Calibri" w:hAnsi="Times New Roman" w:cs="Times New Roman"/>
          <w:noProof/>
          <w:sz w:val="24"/>
          <w:szCs w:val="24"/>
          <w:lang w:eastAsia="ru-RU"/>
        </w:rPr>
        <w:drawing>
          <wp:inline distT="0" distB="0" distL="0" distR="0">
            <wp:extent cx="1752288" cy="1314450"/>
            <wp:effectExtent l="19050" t="0" r="312" b="0"/>
            <wp:docPr id="5" name="Рисунок 5" descr="F:\2012 соцпр\DSC0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2 соцпр\DSC05355.jpg"/>
                    <pic:cNvPicPr>
                      <a:picLocks noChangeAspect="1" noChangeArrowheads="1"/>
                    </pic:cNvPicPr>
                  </pic:nvPicPr>
                  <pic:blipFill>
                    <a:blip r:embed="rId19" cstate="print"/>
                    <a:srcRect/>
                    <a:stretch>
                      <a:fillRect/>
                    </a:stretch>
                  </pic:blipFill>
                  <pic:spPr bwMode="auto">
                    <a:xfrm>
                      <a:off x="0" y="0"/>
                      <a:ext cx="1752600" cy="1314684"/>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4"/>
          <w:szCs w:val="24"/>
          <w:lang w:eastAsia="ru-RU"/>
        </w:rPr>
        <w:drawing>
          <wp:inline distT="0" distB="0" distL="0" distR="0">
            <wp:extent cx="945357" cy="1260475"/>
            <wp:effectExtent l="19050" t="0" r="7143" b="0"/>
            <wp:docPr id="6" name="Рисунок 6" descr="F:\2012 соцпр\DSC0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2 соцпр\DSC05358.jpg"/>
                    <pic:cNvPicPr>
                      <a:picLocks noChangeAspect="1" noChangeArrowheads="1"/>
                    </pic:cNvPicPr>
                  </pic:nvPicPr>
                  <pic:blipFill>
                    <a:blip r:embed="rId20" cstate="print"/>
                    <a:srcRect/>
                    <a:stretch>
                      <a:fillRect/>
                    </a:stretch>
                  </pic:blipFill>
                  <pic:spPr bwMode="auto">
                    <a:xfrm>
                      <a:off x="0" y="0"/>
                      <a:ext cx="947626" cy="1263501"/>
                    </a:xfrm>
                    <a:prstGeom prst="rect">
                      <a:avLst/>
                    </a:prstGeom>
                    <a:noFill/>
                    <a:ln w="9525">
                      <a:noFill/>
                      <a:miter lim="800000"/>
                      <a:headEnd/>
                      <a:tailEnd/>
                    </a:ln>
                  </pic:spPr>
                </pic:pic>
              </a:graphicData>
            </a:graphic>
          </wp:inline>
        </w:drawing>
      </w:r>
    </w:p>
    <w:p w:rsidR="00E03242" w:rsidRDefault="00E03242" w:rsidP="00E03242">
      <w:pPr>
        <w:spacing w:after="0" w:line="240" w:lineRule="auto"/>
        <w:jc w:val="both"/>
        <w:rPr>
          <w:rFonts w:ascii="Times New Roman" w:eastAsia="Calibri" w:hAnsi="Times New Roman" w:cs="Times New Roman"/>
          <w:sz w:val="24"/>
          <w:szCs w:val="24"/>
        </w:rPr>
      </w:pPr>
    </w:p>
    <w:p w:rsidR="00E03242" w:rsidRDefault="00E03242" w:rsidP="00E03242">
      <w:pPr>
        <w:spacing w:after="0" w:line="240" w:lineRule="auto"/>
        <w:jc w:val="both"/>
        <w:rPr>
          <w:rFonts w:ascii="Times New Roman" w:eastAsia="Calibri" w:hAnsi="Times New Roman" w:cs="Times New Roman"/>
          <w:sz w:val="24"/>
          <w:szCs w:val="24"/>
        </w:rPr>
      </w:pPr>
      <w:r w:rsidRPr="00147186">
        <w:rPr>
          <w:rFonts w:ascii="Times New Roman" w:eastAsia="Calibri" w:hAnsi="Times New Roman" w:cs="Times New Roman"/>
          <w:noProof/>
          <w:sz w:val="24"/>
          <w:szCs w:val="24"/>
          <w:lang w:eastAsia="ru-RU"/>
        </w:rPr>
        <w:drawing>
          <wp:inline distT="0" distB="0" distL="0" distR="0">
            <wp:extent cx="1397000" cy="1047936"/>
            <wp:effectExtent l="19050" t="0" r="0" b="0"/>
            <wp:docPr id="18" name="Рисунок 10" descr="F:\Фото все\F лит.гер\DSC0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Фото все\F лит.гер\DSC04926.jpg"/>
                    <pic:cNvPicPr>
                      <a:picLocks noChangeAspect="1" noChangeArrowheads="1"/>
                    </pic:cNvPicPr>
                  </pic:nvPicPr>
                  <pic:blipFill>
                    <a:blip r:embed="rId21" cstate="print"/>
                    <a:srcRect/>
                    <a:stretch>
                      <a:fillRect/>
                    </a:stretch>
                  </pic:blipFill>
                  <pic:spPr bwMode="auto">
                    <a:xfrm>
                      <a:off x="0" y="0"/>
                      <a:ext cx="1397000" cy="1047936"/>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sidRPr="00147186">
        <w:rPr>
          <w:rFonts w:ascii="Times New Roman" w:eastAsia="Calibri" w:hAnsi="Times New Roman" w:cs="Times New Roman"/>
          <w:noProof/>
          <w:sz w:val="24"/>
          <w:szCs w:val="24"/>
          <w:lang w:eastAsia="ru-RU"/>
        </w:rPr>
        <w:drawing>
          <wp:inline distT="0" distB="0" distL="0" distR="0">
            <wp:extent cx="1371356" cy="1028700"/>
            <wp:effectExtent l="19050" t="0" r="244" b="0"/>
            <wp:docPr id="19" name="Рисунок 14" descr="F:\Фото все\F лит.гер\DSC05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Фото все\F лит.гер\DSC05365.jpg"/>
                    <pic:cNvPicPr>
                      <a:picLocks noChangeAspect="1" noChangeArrowheads="1"/>
                    </pic:cNvPicPr>
                  </pic:nvPicPr>
                  <pic:blipFill>
                    <a:blip r:embed="rId22" cstate="print"/>
                    <a:srcRect/>
                    <a:stretch>
                      <a:fillRect/>
                    </a:stretch>
                  </pic:blipFill>
                  <pic:spPr bwMode="auto">
                    <a:xfrm>
                      <a:off x="0" y="0"/>
                      <a:ext cx="1374300" cy="1030908"/>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sidRPr="00147186">
        <w:rPr>
          <w:rFonts w:ascii="Times New Roman" w:eastAsia="Calibri" w:hAnsi="Times New Roman" w:cs="Times New Roman"/>
          <w:noProof/>
          <w:sz w:val="24"/>
          <w:szCs w:val="24"/>
          <w:lang w:eastAsia="ru-RU"/>
        </w:rPr>
        <w:drawing>
          <wp:inline distT="0" distB="0" distL="0" distR="0">
            <wp:extent cx="1371600" cy="1028883"/>
            <wp:effectExtent l="19050" t="0" r="0" b="0"/>
            <wp:docPr id="21" name="Рисунок 13" descr="F:\Фото все\F лит.гер\DSC0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Фото все\F лит.гер\DSC05361.jpg"/>
                    <pic:cNvPicPr>
                      <a:picLocks noChangeAspect="1" noChangeArrowheads="1"/>
                    </pic:cNvPicPr>
                  </pic:nvPicPr>
                  <pic:blipFill>
                    <a:blip r:embed="rId23" cstate="print"/>
                    <a:srcRect/>
                    <a:stretch>
                      <a:fillRect/>
                    </a:stretch>
                  </pic:blipFill>
                  <pic:spPr bwMode="auto">
                    <a:xfrm>
                      <a:off x="0" y="0"/>
                      <a:ext cx="1368957" cy="1026901"/>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sidRPr="00147186">
        <w:rPr>
          <w:rFonts w:ascii="Times New Roman" w:eastAsia="Calibri" w:hAnsi="Times New Roman" w:cs="Times New Roman"/>
          <w:noProof/>
          <w:sz w:val="24"/>
          <w:szCs w:val="24"/>
          <w:lang w:eastAsia="ru-RU"/>
        </w:rPr>
        <w:drawing>
          <wp:inline distT="0" distB="0" distL="0" distR="0">
            <wp:extent cx="1454150" cy="1090806"/>
            <wp:effectExtent l="19050" t="0" r="0" b="0"/>
            <wp:docPr id="22" name="Рисунок 15" descr="F:\Фото все\F лит.гер\DSC05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Фото все\F лит.гер\DSC05366.jpg"/>
                    <pic:cNvPicPr>
                      <a:picLocks noChangeAspect="1" noChangeArrowheads="1"/>
                    </pic:cNvPicPr>
                  </pic:nvPicPr>
                  <pic:blipFill>
                    <a:blip r:embed="rId24" cstate="print"/>
                    <a:srcRect/>
                    <a:stretch>
                      <a:fillRect/>
                    </a:stretch>
                  </pic:blipFill>
                  <pic:spPr bwMode="auto">
                    <a:xfrm>
                      <a:off x="0" y="0"/>
                      <a:ext cx="1454150" cy="1090806"/>
                    </a:xfrm>
                    <a:prstGeom prst="rect">
                      <a:avLst/>
                    </a:prstGeom>
                    <a:noFill/>
                    <a:ln w="9525">
                      <a:noFill/>
                      <a:miter lim="800000"/>
                      <a:headEnd/>
                      <a:tailEnd/>
                    </a:ln>
                  </pic:spPr>
                </pic:pic>
              </a:graphicData>
            </a:graphic>
          </wp:inline>
        </w:drawing>
      </w:r>
    </w:p>
    <w:p w:rsidR="00E03242" w:rsidRDefault="00E03242" w:rsidP="00E03242">
      <w:pPr>
        <w:spacing w:after="0" w:line="240" w:lineRule="auto"/>
        <w:jc w:val="both"/>
        <w:rPr>
          <w:rFonts w:ascii="Times New Roman" w:eastAsia="Calibri" w:hAnsi="Times New Roman" w:cs="Times New Roman"/>
          <w:sz w:val="24"/>
          <w:szCs w:val="24"/>
        </w:rPr>
      </w:pPr>
    </w:p>
    <w:p w:rsidR="00E03242" w:rsidRPr="00822ED0" w:rsidRDefault="00E03242" w:rsidP="00E03242">
      <w:pPr>
        <w:pStyle w:val="a4"/>
        <w:numPr>
          <w:ilvl w:val="0"/>
          <w:numId w:val="6"/>
        </w:numPr>
        <w:ind w:left="0" w:firstLine="0"/>
        <w:jc w:val="both"/>
        <w:rPr>
          <w:rFonts w:ascii="Times New Roman" w:eastAsia="Calibri" w:hAnsi="Times New Roman" w:cs="Times New Roman"/>
          <w:sz w:val="28"/>
          <w:szCs w:val="28"/>
        </w:rPr>
      </w:pPr>
      <w:r w:rsidRPr="00822ED0">
        <w:rPr>
          <w:rFonts w:ascii="Times New Roman" w:hAnsi="Times New Roman" w:cs="Times New Roman"/>
          <w:b/>
          <w:bCs/>
          <w:sz w:val="28"/>
          <w:szCs w:val="28"/>
        </w:rPr>
        <w:t xml:space="preserve">«Пойманы» в библиотеке!» </w:t>
      </w:r>
      <w:r w:rsidRPr="00822ED0">
        <w:rPr>
          <w:rFonts w:ascii="Times New Roman" w:hAnsi="Times New Roman" w:cs="Times New Roman"/>
          <w:sz w:val="28"/>
          <w:szCs w:val="28"/>
        </w:rPr>
        <w:t xml:space="preserve">Именно так назвали учащиеся МБОУ «СОШ № 31» г. Калуги выставку интересных фотографий, на которых запечатлены читатели школьной библиотеки. </w:t>
      </w:r>
      <w:r w:rsidRPr="00822ED0">
        <w:rPr>
          <w:rFonts w:ascii="Times New Roman" w:eastAsia="Calibri" w:hAnsi="Times New Roman" w:cs="Times New Roman"/>
          <w:sz w:val="28"/>
          <w:szCs w:val="28"/>
        </w:rPr>
        <w:t>Фотовыставка оформляется в конце  каждой четверти:</w:t>
      </w:r>
    </w:p>
    <w:p w:rsidR="00E03242" w:rsidRPr="00746EB8" w:rsidRDefault="00E03242" w:rsidP="00E03242">
      <w:pPr>
        <w:jc w:val="both"/>
        <w:rPr>
          <w:rFonts w:ascii="Times New Roman" w:hAnsi="Times New Roman" w:cs="Times New Roman"/>
          <w:sz w:val="28"/>
          <w:szCs w:val="28"/>
        </w:rPr>
      </w:pPr>
      <w:r w:rsidRPr="00746EB8">
        <w:rPr>
          <w:rFonts w:ascii="Times New Roman" w:eastAsia="Calibri" w:hAnsi="Times New Roman" w:cs="Times New Roman"/>
          <w:noProof/>
          <w:sz w:val="28"/>
          <w:szCs w:val="28"/>
          <w:lang w:eastAsia="ru-RU"/>
        </w:rPr>
        <w:drawing>
          <wp:inline distT="0" distB="0" distL="0" distR="0">
            <wp:extent cx="1638671" cy="1228725"/>
            <wp:effectExtent l="19050" t="0" r="0" b="0"/>
            <wp:docPr id="29" name="Рисунок 14" descr="C:\Documents and Settings\Библиотекарь\Мои документы\2019-2020\планы Донецковой\день чтения\отчёт дч\фото\DSCN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Библиотекарь\Мои документы\2019-2020\планы Донецковой\день чтения\отчёт дч\фото\DSCN2590.jpg"/>
                    <pic:cNvPicPr>
                      <a:picLocks noChangeAspect="1" noChangeArrowheads="1"/>
                    </pic:cNvPicPr>
                  </pic:nvPicPr>
                  <pic:blipFill>
                    <a:blip r:embed="rId25" cstate="print"/>
                    <a:srcRect/>
                    <a:stretch>
                      <a:fillRect/>
                    </a:stretch>
                  </pic:blipFill>
                  <pic:spPr bwMode="auto">
                    <a:xfrm>
                      <a:off x="0" y="0"/>
                      <a:ext cx="1638300" cy="122844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tab/>
      </w:r>
      <w:r w:rsidRPr="00E65E52">
        <w:rPr>
          <w:rFonts w:ascii="Times New Roman" w:hAnsi="Times New Roman" w:cs="Times New Roman"/>
          <w:noProof/>
          <w:sz w:val="28"/>
          <w:szCs w:val="28"/>
          <w:lang w:eastAsia="ru-RU"/>
        </w:rPr>
        <w:drawing>
          <wp:inline distT="0" distB="0" distL="0" distR="0">
            <wp:extent cx="1647825" cy="1236172"/>
            <wp:effectExtent l="19050" t="0" r="9525" b="0"/>
            <wp:docPr id="39" name="Рисунок 17" descr="C:\Documents and Settings\Библиотекарь\Рабочий стол\флешка\ф.мес\ф\DSC07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Библиотекарь\Рабочий стол\флешка\ф.мес\ф\DSC07303.jpg"/>
                    <pic:cNvPicPr>
                      <a:picLocks noChangeAspect="1" noChangeArrowheads="1"/>
                    </pic:cNvPicPr>
                  </pic:nvPicPr>
                  <pic:blipFill>
                    <a:blip r:embed="rId26" cstate="print"/>
                    <a:srcRect/>
                    <a:stretch>
                      <a:fillRect/>
                    </a:stretch>
                  </pic:blipFill>
                  <pic:spPr bwMode="auto">
                    <a:xfrm>
                      <a:off x="0" y="0"/>
                      <a:ext cx="1647694" cy="123607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E65E52">
        <w:rPr>
          <w:rFonts w:ascii="Times New Roman" w:hAnsi="Times New Roman" w:cs="Times New Roman"/>
          <w:noProof/>
          <w:sz w:val="28"/>
          <w:szCs w:val="28"/>
          <w:lang w:eastAsia="ru-RU"/>
        </w:rPr>
        <w:drawing>
          <wp:inline distT="0" distB="0" distL="0" distR="0">
            <wp:extent cx="1733550" cy="1224321"/>
            <wp:effectExtent l="19050" t="0" r="0" b="0"/>
            <wp:docPr id="40" name="Рисунок 18" descr="C:\Documents and Settings\Библиотекарь\Рабочий стол\пойман в библиотеке\неделя детской кни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Библиотекарь\Рабочий стол\пойман в библиотеке\неделя детской книги.jpg"/>
                    <pic:cNvPicPr>
                      <a:picLocks noChangeAspect="1" noChangeArrowheads="1"/>
                    </pic:cNvPicPr>
                  </pic:nvPicPr>
                  <pic:blipFill>
                    <a:blip r:embed="rId27" cstate="print"/>
                    <a:srcRect/>
                    <a:stretch>
                      <a:fillRect/>
                    </a:stretch>
                  </pic:blipFill>
                  <pic:spPr bwMode="auto">
                    <a:xfrm>
                      <a:off x="0" y="0"/>
                      <a:ext cx="1746523" cy="1233483"/>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p>
    <w:p w:rsidR="00E03242" w:rsidRPr="00E65E52" w:rsidRDefault="00E03242" w:rsidP="00E032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p>
    <w:p w:rsidR="00E03242" w:rsidRPr="00902B0D" w:rsidRDefault="00E03242" w:rsidP="00E03242">
      <w:pPr>
        <w:pStyle w:val="a4"/>
        <w:numPr>
          <w:ilvl w:val="0"/>
          <w:numId w:val="6"/>
        </w:numPr>
        <w:spacing w:line="240" w:lineRule="auto"/>
        <w:ind w:left="0" w:firstLine="0"/>
        <w:jc w:val="both"/>
        <w:rPr>
          <w:rFonts w:ascii="Times New Roman" w:eastAsia="Calibri" w:hAnsi="Times New Roman" w:cs="Times New Roman"/>
          <w:sz w:val="28"/>
          <w:szCs w:val="28"/>
        </w:rPr>
      </w:pPr>
      <w:r w:rsidRPr="00902B0D">
        <w:rPr>
          <w:rFonts w:ascii="Times New Roman" w:hAnsi="Times New Roman" w:cs="Times New Roman"/>
          <w:b/>
          <w:sz w:val="28"/>
          <w:szCs w:val="28"/>
        </w:rPr>
        <w:t>выставки книг, периодических изданий.</w:t>
      </w:r>
      <w:r w:rsidRPr="00902B0D">
        <w:rPr>
          <w:rFonts w:ascii="Times New Roman" w:hAnsi="Times New Roman" w:cs="Times New Roman"/>
          <w:sz w:val="28"/>
          <w:szCs w:val="28"/>
        </w:rPr>
        <w:t xml:space="preserve"> Выставки сопровождаются красочными текстовыми заголовками. Использование наглядного метода обучению чтения сопровождаются библиографическими описаниями и аннотациями, что позволяет получить детям представление о сущности информации. Делая обзор книжной выставки и, показывая составленные на книги библиографические описания и аннотации, школьный библиотекарь объясняет информативность библиографического описания (автор, заглавие). Важным моментом при проведении обзора книжной выставки является понимание детьми полезности получаемых сведений. После проведения выставки-обзора, дети готовят рисунки с обязательным отрывком из произведения, на который был сделан рисунок:</w:t>
      </w:r>
    </w:p>
    <w:p w:rsidR="00E03242" w:rsidRDefault="00E03242" w:rsidP="00E03242">
      <w:pPr>
        <w:spacing w:line="240" w:lineRule="auto"/>
        <w:jc w:val="both"/>
        <w:rPr>
          <w:rFonts w:ascii="Times New Roman" w:eastAsia="Calibri" w:hAnsi="Times New Roman" w:cs="Times New Roman"/>
          <w:sz w:val="24"/>
          <w:szCs w:val="24"/>
        </w:rPr>
      </w:pPr>
      <w:r w:rsidRPr="0038121D">
        <w:rPr>
          <w:rFonts w:ascii="Times New Roman" w:eastAsia="Calibri" w:hAnsi="Times New Roman" w:cs="Times New Roman"/>
          <w:noProof/>
          <w:sz w:val="24"/>
          <w:szCs w:val="24"/>
          <w:lang w:eastAsia="ru-RU"/>
        </w:rPr>
        <w:lastRenderedPageBreak/>
        <w:drawing>
          <wp:inline distT="0" distB="0" distL="0" distR="0">
            <wp:extent cx="1124285" cy="843024"/>
            <wp:effectExtent l="19050" t="0" r="0" b="0"/>
            <wp:docPr id="23" name="Рисунок 25" descr="C:\Documents and Settings\Библиотекарь\Мои документы\2018-2019\все ф 18-19\терр. сайт\DSCN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Библиотекарь\Мои документы\2018-2019\все ф 18-19\терр. сайт\DSCN1436.jpg"/>
                    <pic:cNvPicPr>
                      <a:picLocks noChangeAspect="1" noChangeArrowheads="1"/>
                    </pic:cNvPicPr>
                  </pic:nvPicPr>
                  <pic:blipFill>
                    <a:blip r:embed="rId28" cstate="print"/>
                    <a:srcRect/>
                    <a:stretch>
                      <a:fillRect/>
                    </a:stretch>
                  </pic:blipFill>
                  <pic:spPr bwMode="auto">
                    <a:xfrm>
                      <a:off x="0" y="0"/>
                      <a:ext cx="1124285" cy="843024"/>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sidRPr="0038121D">
        <w:rPr>
          <w:rFonts w:ascii="Times New Roman" w:eastAsia="Calibri" w:hAnsi="Times New Roman" w:cs="Times New Roman"/>
          <w:noProof/>
          <w:sz w:val="24"/>
          <w:szCs w:val="24"/>
          <w:lang w:eastAsia="ru-RU"/>
        </w:rPr>
        <w:drawing>
          <wp:inline distT="0" distB="0" distL="0" distR="0">
            <wp:extent cx="1133475" cy="849914"/>
            <wp:effectExtent l="19050" t="0" r="9525" b="0"/>
            <wp:docPr id="24" name="Рисунок 26" descr="C:\Documents and Settings\Библиотекарь\Мои документы\2018-2019\все ф 18-19\терр. сайт\DSCN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Библиотекарь\Мои документы\2018-2019\все ф 18-19\терр. сайт\DSCN1446.jpg"/>
                    <pic:cNvPicPr>
                      <a:picLocks noChangeAspect="1" noChangeArrowheads="1"/>
                    </pic:cNvPicPr>
                  </pic:nvPicPr>
                  <pic:blipFill>
                    <a:blip r:embed="rId29" cstate="print"/>
                    <a:srcRect/>
                    <a:stretch>
                      <a:fillRect/>
                    </a:stretch>
                  </pic:blipFill>
                  <pic:spPr bwMode="auto">
                    <a:xfrm>
                      <a:off x="0" y="0"/>
                      <a:ext cx="1133192" cy="849701"/>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sidRPr="0038121D">
        <w:rPr>
          <w:rFonts w:ascii="Times New Roman" w:eastAsia="Calibri" w:hAnsi="Times New Roman" w:cs="Times New Roman"/>
          <w:noProof/>
          <w:sz w:val="24"/>
          <w:szCs w:val="24"/>
          <w:lang w:eastAsia="ru-RU"/>
        </w:rPr>
        <w:drawing>
          <wp:inline distT="0" distB="0" distL="0" distR="0">
            <wp:extent cx="1133475" cy="850315"/>
            <wp:effectExtent l="19050" t="0" r="9525" b="0"/>
            <wp:docPr id="28" name="Рисунок 28" descr="C:\Documents and Settings\Библиотекарь\Мои документы\2018-2019\все ф 18-19\Ф к неделе\DSC07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Библиотекарь\Мои документы\2018-2019\все ф 18-19\Ф к неделе\DSC07149.jpg"/>
                    <pic:cNvPicPr>
                      <a:picLocks noChangeAspect="1" noChangeArrowheads="1"/>
                    </pic:cNvPicPr>
                  </pic:nvPicPr>
                  <pic:blipFill>
                    <a:blip r:embed="rId30" cstate="print"/>
                    <a:srcRect/>
                    <a:stretch>
                      <a:fillRect/>
                    </a:stretch>
                  </pic:blipFill>
                  <pic:spPr bwMode="auto">
                    <a:xfrm>
                      <a:off x="0" y="0"/>
                      <a:ext cx="1138025" cy="853728"/>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sidRPr="0038121D">
        <w:rPr>
          <w:rFonts w:ascii="Times New Roman" w:eastAsia="Calibri" w:hAnsi="Times New Roman" w:cs="Times New Roman"/>
          <w:noProof/>
          <w:sz w:val="24"/>
          <w:szCs w:val="24"/>
          <w:lang w:eastAsia="ru-RU"/>
        </w:rPr>
        <w:drawing>
          <wp:inline distT="0" distB="0" distL="0" distR="0">
            <wp:extent cx="1114323" cy="835946"/>
            <wp:effectExtent l="19050" t="0" r="0" b="0"/>
            <wp:docPr id="25" name="Рисунок 30" descr="C:\Documents and Settings\Библиотекарь\Мои документы\2018-2019\все ф 18-19\Ф к неделе\DSC07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Библиотекарь\Мои документы\2018-2019\все ф 18-19\Ф к неделе\DSC07329.jpg"/>
                    <pic:cNvPicPr>
                      <a:picLocks noChangeAspect="1" noChangeArrowheads="1"/>
                    </pic:cNvPicPr>
                  </pic:nvPicPr>
                  <pic:blipFill>
                    <a:blip r:embed="rId31" cstate="print"/>
                    <a:srcRect/>
                    <a:stretch>
                      <a:fillRect/>
                    </a:stretch>
                  </pic:blipFill>
                  <pic:spPr bwMode="auto">
                    <a:xfrm>
                      <a:off x="0" y="0"/>
                      <a:ext cx="1118982" cy="839441"/>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p>
    <w:p w:rsidR="00E03242" w:rsidRPr="0038121D" w:rsidRDefault="00E03242" w:rsidP="00E03242">
      <w:pPr>
        <w:spacing w:line="240" w:lineRule="auto"/>
        <w:jc w:val="both"/>
        <w:rPr>
          <w:rFonts w:ascii="Times New Roman" w:eastAsia="Calibri" w:hAnsi="Times New Roman" w:cs="Times New Roman"/>
          <w:sz w:val="24"/>
          <w:szCs w:val="24"/>
        </w:rPr>
      </w:pPr>
      <w:r w:rsidRPr="0038121D">
        <w:rPr>
          <w:rFonts w:ascii="Times New Roman" w:eastAsia="Calibri" w:hAnsi="Times New Roman" w:cs="Times New Roman"/>
          <w:noProof/>
          <w:sz w:val="24"/>
          <w:szCs w:val="24"/>
          <w:lang w:eastAsia="ru-RU"/>
        </w:rPr>
        <w:drawing>
          <wp:inline distT="0" distB="0" distL="0" distR="0">
            <wp:extent cx="1117852" cy="838200"/>
            <wp:effectExtent l="19050" t="0" r="6098" b="0"/>
            <wp:docPr id="26" name="Рисунок 31" descr="C:\Documents and Settings\Библиотекарь\Мои документы\2018-2019\все ф 18-19\Ф к неделе\DSCN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Библиотекарь\Мои документы\2018-2019\все ф 18-19\Ф к неделе\DSCN0719.jpg"/>
                    <pic:cNvPicPr>
                      <a:picLocks noChangeAspect="1" noChangeArrowheads="1"/>
                    </pic:cNvPicPr>
                  </pic:nvPicPr>
                  <pic:blipFill>
                    <a:blip r:embed="rId32" cstate="print"/>
                    <a:srcRect/>
                    <a:stretch>
                      <a:fillRect/>
                    </a:stretch>
                  </pic:blipFill>
                  <pic:spPr bwMode="auto">
                    <a:xfrm>
                      <a:off x="0" y="0"/>
                      <a:ext cx="1125361" cy="843831"/>
                    </a:xfrm>
                    <a:prstGeom prst="rect">
                      <a:avLst/>
                    </a:prstGeom>
                    <a:noFill/>
                    <a:ln w="9525">
                      <a:noFill/>
                      <a:miter lim="800000"/>
                      <a:headEnd/>
                      <a:tailEnd/>
                    </a:ln>
                  </pic:spPr>
                </pic:pic>
              </a:graphicData>
            </a:graphic>
          </wp:inline>
        </w:drawing>
      </w:r>
    </w:p>
    <w:p w:rsidR="00E03242" w:rsidRPr="00902B0D" w:rsidRDefault="00E03242" w:rsidP="00E03242">
      <w:pPr>
        <w:pStyle w:val="a4"/>
        <w:numPr>
          <w:ilvl w:val="0"/>
          <w:numId w:val="6"/>
        </w:numPr>
        <w:spacing w:after="0" w:line="240" w:lineRule="auto"/>
        <w:ind w:left="0" w:firstLine="0"/>
        <w:jc w:val="both"/>
        <w:rPr>
          <w:rFonts w:ascii="Times New Roman" w:hAnsi="Times New Roman" w:cs="Times New Roman"/>
          <w:b/>
          <w:sz w:val="28"/>
          <w:szCs w:val="28"/>
        </w:rPr>
      </w:pPr>
      <w:r>
        <w:rPr>
          <w:rFonts w:ascii="Times New Roman" w:hAnsi="Times New Roman" w:cs="Times New Roman"/>
          <w:b/>
          <w:sz w:val="24"/>
          <w:szCs w:val="24"/>
        </w:rPr>
        <w:t>«</w:t>
      </w:r>
      <w:r w:rsidRPr="00902B0D">
        <w:rPr>
          <w:rFonts w:ascii="Times New Roman" w:hAnsi="Times New Roman" w:cs="Times New Roman"/>
          <w:b/>
          <w:sz w:val="28"/>
          <w:szCs w:val="28"/>
        </w:rPr>
        <w:t>Театр Открытой Книги» как форма организации читательской деятельности младших школьников</w:t>
      </w:r>
      <w:r w:rsidRPr="00902B0D">
        <w:rPr>
          <w:rFonts w:ascii="Times New Roman" w:eastAsia="Times New Roman" w:hAnsi="Times New Roman" w:cs="Times New Roman"/>
          <w:b/>
          <w:sz w:val="28"/>
          <w:szCs w:val="28"/>
          <w:lang w:eastAsia="ru-RU"/>
        </w:rPr>
        <w:t xml:space="preserve"> </w:t>
      </w:r>
    </w:p>
    <w:p w:rsidR="00E03242" w:rsidRPr="00902B0D" w:rsidRDefault="00E03242" w:rsidP="00E03242">
      <w:pPr>
        <w:spacing w:after="0" w:line="240" w:lineRule="auto"/>
        <w:ind w:firstLine="360"/>
        <w:jc w:val="both"/>
        <w:rPr>
          <w:rFonts w:ascii="Times New Roman" w:hAnsi="Times New Roman" w:cs="Times New Roman"/>
          <w:sz w:val="28"/>
          <w:szCs w:val="28"/>
        </w:rPr>
      </w:pPr>
      <w:r w:rsidRPr="00902B0D">
        <w:rPr>
          <w:rFonts w:ascii="Times New Roman" w:eastAsia="Times New Roman" w:hAnsi="Times New Roman" w:cs="Times New Roman"/>
          <w:bCs/>
          <w:sz w:val="28"/>
          <w:szCs w:val="28"/>
          <w:lang w:eastAsia="ru-RU"/>
        </w:rPr>
        <w:t xml:space="preserve"> Создание в школьной библиотеке «Театра Открытой Книги</w:t>
      </w:r>
      <w:r w:rsidRPr="00902B0D">
        <w:rPr>
          <w:rFonts w:ascii="Times New Roman" w:eastAsia="Times New Roman" w:hAnsi="Times New Roman" w:cs="Times New Roman"/>
          <w:b/>
          <w:bCs/>
          <w:sz w:val="28"/>
          <w:szCs w:val="28"/>
          <w:lang w:eastAsia="ru-RU"/>
        </w:rPr>
        <w:t>»,</w:t>
      </w:r>
      <w:r w:rsidRPr="00902B0D">
        <w:rPr>
          <w:rFonts w:ascii="Times New Roman" w:eastAsia="Times New Roman" w:hAnsi="Times New Roman" w:cs="Times New Roman"/>
          <w:bCs/>
          <w:sz w:val="28"/>
          <w:szCs w:val="28"/>
          <w:lang w:eastAsia="ru-RU"/>
        </w:rPr>
        <w:t xml:space="preserve"> </w:t>
      </w:r>
      <w:r w:rsidRPr="00902B0D">
        <w:rPr>
          <w:rFonts w:ascii="Times New Roman" w:eastAsia="Times New Roman" w:hAnsi="Times New Roman" w:cs="Times New Roman"/>
          <w:sz w:val="28"/>
          <w:szCs w:val="28"/>
          <w:lang w:eastAsia="ru-RU"/>
        </w:rPr>
        <w:t xml:space="preserve">показ спектаклей малой формы — это прекрасная возможность познакомить читателей с деятельностью театра и театральным искусством в целом, и таким образом в игровой форме, наиболее близкой восприятию ребёнка, происходит знакомство и с фондом библиотеки, и с Книгой. Таким образом, получаем </w:t>
      </w:r>
      <w:r w:rsidRPr="00902B0D">
        <w:rPr>
          <w:rFonts w:ascii="Times New Roman" w:hAnsi="Times New Roman" w:cs="Times New Roman"/>
          <w:sz w:val="28"/>
          <w:szCs w:val="28"/>
        </w:rPr>
        <w:t xml:space="preserve">«играющего читателя», </w:t>
      </w:r>
      <w:r w:rsidRPr="00902B0D">
        <w:rPr>
          <w:rFonts w:ascii="Times New Roman" w:hAnsi="Times New Roman" w:cs="Times New Roman"/>
          <w:b/>
          <w:sz w:val="28"/>
          <w:szCs w:val="28"/>
        </w:rPr>
        <w:t>вовлечённого в процесс литературного чтения,</w:t>
      </w:r>
      <w:r w:rsidRPr="00902B0D">
        <w:rPr>
          <w:rFonts w:ascii="Times New Roman" w:hAnsi="Times New Roman" w:cs="Times New Roman"/>
          <w:sz w:val="28"/>
          <w:szCs w:val="28"/>
        </w:rPr>
        <w:t xml:space="preserve"> что, как мы уже понимаем, является той самой игрой ума. Повышается общий культурный кругозор, расширяется познание лучших образцов литературы и театра, </w:t>
      </w:r>
      <w:proofErr w:type="spellStart"/>
      <w:r w:rsidRPr="00902B0D">
        <w:rPr>
          <w:rFonts w:ascii="Times New Roman" w:hAnsi="Times New Roman" w:cs="Times New Roman"/>
          <w:sz w:val="28"/>
          <w:szCs w:val="28"/>
        </w:rPr>
        <w:t>вызвается</w:t>
      </w:r>
      <w:proofErr w:type="spellEnd"/>
      <w:r w:rsidRPr="00902B0D">
        <w:rPr>
          <w:rFonts w:ascii="Times New Roman" w:hAnsi="Times New Roman" w:cs="Times New Roman"/>
          <w:sz w:val="28"/>
          <w:szCs w:val="28"/>
        </w:rPr>
        <w:t xml:space="preserve"> интерес и уважение к народному творчеству, развивается потребности в творческом и интеллектуальном самовыражении. </w:t>
      </w:r>
    </w:p>
    <w:p w:rsidR="00E03242" w:rsidRPr="00902B0D" w:rsidRDefault="00E03242" w:rsidP="00E03242">
      <w:pPr>
        <w:spacing w:after="0" w:line="240" w:lineRule="auto"/>
        <w:ind w:firstLine="360"/>
        <w:jc w:val="both"/>
        <w:rPr>
          <w:rFonts w:ascii="Times New Roman" w:eastAsia="Times New Roman" w:hAnsi="Times New Roman" w:cs="Times New Roman"/>
          <w:color w:val="2D2D2D"/>
          <w:sz w:val="28"/>
          <w:szCs w:val="28"/>
          <w:lang w:eastAsia="ru-RU"/>
        </w:rPr>
      </w:pPr>
      <w:r w:rsidRPr="00902B0D">
        <w:rPr>
          <w:rFonts w:ascii="Times New Roman" w:eastAsia="Times New Roman" w:hAnsi="Times New Roman" w:cs="Times New Roman"/>
          <w:color w:val="2D2D2D"/>
          <w:sz w:val="28"/>
          <w:szCs w:val="28"/>
          <w:lang w:eastAsia="ru-RU"/>
        </w:rPr>
        <w:t>Наряду с литературой, театральное искусство является одним из важнейших средств эстетического воспитания. Проект способствует вовлечению детей в активный творческий процесс посредством игровых занятий, бесед, чтения.</w:t>
      </w:r>
    </w:p>
    <w:p w:rsidR="00E03242" w:rsidRPr="00902B0D" w:rsidRDefault="00E03242" w:rsidP="00E03242">
      <w:pPr>
        <w:spacing w:after="0" w:line="240" w:lineRule="auto"/>
        <w:ind w:firstLine="360"/>
        <w:jc w:val="both"/>
        <w:rPr>
          <w:rFonts w:ascii="Times New Roman" w:eastAsia="Times New Roman" w:hAnsi="Times New Roman" w:cs="Times New Roman"/>
          <w:color w:val="2D2D2D"/>
          <w:sz w:val="28"/>
          <w:szCs w:val="28"/>
          <w:lang w:eastAsia="ru-RU"/>
        </w:rPr>
      </w:pPr>
      <w:r w:rsidRPr="00902B0D">
        <w:rPr>
          <w:rFonts w:ascii="Times New Roman" w:eastAsia="Times New Roman" w:hAnsi="Times New Roman" w:cs="Times New Roman"/>
          <w:color w:val="2D2D2D"/>
          <w:sz w:val="28"/>
          <w:szCs w:val="28"/>
          <w:lang w:eastAsia="ru-RU"/>
        </w:rPr>
        <w:tab/>
      </w:r>
      <w:r w:rsidRPr="00902B0D">
        <w:rPr>
          <w:rFonts w:ascii="Times New Roman" w:hAnsi="Times New Roman" w:cs="Times New Roman"/>
          <w:sz w:val="28"/>
          <w:szCs w:val="28"/>
        </w:rPr>
        <w:t>При показе спектаклей применяются и художественное слово, и наглядный образ-кукла, и живописно-декоративное оформление, и музыка-песня, музыкальное сопровождение.</w:t>
      </w:r>
    </w:p>
    <w:p w:rsidR="00E03242" w:rsidRPr="00902B0D" w:rsidRDefault="00E03242" w:rsidP="00E03242">
      <w:pPr>
        <w:spacing w:after="0" w:line="240" w:lineRule="auto"/>
        <w:ind w:firstLine="360"/>
        <w:jc w:val="both"/>
        <w:rPr>
          <w:rFonts w:ascii="Times New Roman" w:hAnsi="Times New Roman" w:cs="Times New Roman"/>
          <w:sz w:val="28"/>
          <w:szCs w:val="28"/>
        </w:rPr>
      </w:pPr>
      <w:r w:rsidRPr="00902B0D">
        <w:rPr>
          <w:rFonts w:ascii="Times New Roman" w:eastAsia="Times New Roman" w:hAnsi="Times New Roman" w:cs="Times New Roman"/>
          <w:sz w:val="28"/>
          <w:szCs w:val="28"/>
          <w:lang w:eastAsia="ru-RU"/>
        </w:rPr>
        <w:t>Что же такое «Театр Открытой  Книги» и что значит этот театр для нас?! Прежде всего - это один из способов популяризации литературного произведения. Интерес к чтению, даже когда он и падает в условиях широкого освоения обществом электронных технологий, способен повыситься через зрелищные формы работы, потому что они имеют свою динамику и обладают специфическими особенностями положительного воздействия на каждого читателя. Одной из таких форм, несомненно, является театрализация, с помощью которой литературное произведение приобретает новое качество — характеры, конфликты получают воплощение в живых лицах, поступках. Данное художественное зрелище непосредственно протекает на глазах у читателей — зрителей, оставляет неизгладимые впечатления на всю оставшуюся жизнь, и в итоге способствует активизации процессов чтения художественной литературы.</w:t>
      </w:r>
    </w:p>
    <w:p w:rsidR="00E03242" w:rsidRPr="00902B0D" w:rsidRDefault="00E03242" w:rsidP="00E03242">
      <w:pPr>
        <w:pStyle w:val="a3"/>
        <w:spacing w:before="0" w:beforeAutospacing="0" w:after="0" w:afterAutospacing="0"/>
        <w:ind w:left="720"/>
        <w:rPr>
          <w:sz w:val="28"/>
          <w:szCs w:val="28"/>
        </w:rPr>
      </w:pPr>
      <w:r w:rsidRPr="00902B0D">
        <w:rPr>
          <w:rStyle w:val="a5"/>
          <w:sz w:val="28"/>
          <w:szCs w:val="28"/>
        </w:rPr>
        <w:t>Зачем нужен «Театр Открытой Книги» в школьной  библиотеке?</w:t>
      </w:r>
      <w:r w:rsidRPr="00902B0D">
        <w:rPr>
          <w:sz w:val="28"/>
          <w:szCs w:val="28"/>
        </w:rPr>
        <w:br/>
        <w:t>Чтобы у детей был яркий праздник.</w:t>
      </w:r>
    </w:p>
    <w:p w:rsidR="00E03242" w:rsidRPr="00902B0D" w:rsidRDefault="00E03242" w:rsidP="00E03242">
      <w:pPr>
        <w:pStyle w:val="a3"/>
        <w:numPr>
          <w:ilvl w:val="0"/>
          <w:numId w:val="7"/>
        </w:numPr>
        <w:spacing w:before="0" w:beforeAutospacing="0" w:after="0" w:afterAutospacing="0"/>
        <w:rPr>
          <w:sz w:val="28"/>
          <w:szCs w:val="28"/>
        </w:rPr>
      </w:pPr>
      <w:r w:rsidRPr="00902B0D">
        <w:rPr>
          <w:sz w:val="28"/>
          <w:szCs w:val="28"/>
        </w:rPr>
        <w:lastRenderedPageBreak/>
        <w:t>Чтобы посещали библиотеку «для удовольствия».</w:t>
      </w:r>
      <w:r w:rsidRPr="00902B0D">
        <w:rPr>
          <w:sz w:val="28"/>
          <w:szCs w:val="28"/>
        </w:rPr>
        <w:br/>
        <w:t>Чтобы подарить им спектакль и не только.</w:t>
      </w:r>
    </w:p>
    <w:p w:rsidR="00E03242" w:rsidRDefault="00E03242" w:rsidP="00E03242">
      <w:pPr>
        <w:pStyle w:val="a3"/>
        <w:numPr>
          <w:ilvl w:val="0"/>
          <w:numId w:val="7"/>
        </w:numPr>
        <w:spacing w:before="0" w:beforeAutospacing="0" w:after="0" w:afterAutospacing="0"/>
        <w:rPr>
          <w:sz w:val="28"/>
          <w:szCs w:val="28"/>
        </w:rPr>
      </w:pPr>
      <w:r w:rsidRPr="00902B0D">
        <w:rPr>
          <w:sz w:val="28"/>
          <w:szCs w:val="28"/>
        </w:rPr>
        <w:t>Чтобы они полюбили чтение, книги.</w:t>
      </w:r>
      <w:r w:rsidRPr="00902B0D">
        <w:rPr>
          <w:sz w:val="28"/>
          <w:szCs w:val="28"/>
        </w:rPr>
        <w:br/>
        <w:t>Чтобы направить детскую энергию в творческое русло.</w:t>
      </w:r>
      <w:r w:rsidRPr="00902B0D">
        <w:rPr>
          <w:sz w:val="28"/>
          <w:szCs w:val="28"/>
        </w:rPr>
        <w:br/>
        <w:t>Чтобы они проводили свободное время с пользой, с друзьями.</w:t>
      </w:r>
      <w:r w:rsidRPr="00902B0D">
        <w:rPr>
          <w:sz w:val="28"/>
          <w:szCs w:val="28"/>
        </w:rPr>
        <w:br/>
        <w:t>Чтобы они читали, думали, сочиняли, фантазировали,</w:t>
      </w:r>
      <w:r w:rsidRPr="00902B0D">
        <w:rPr>
          <w:sz w:val="28"/>
          <w:szCs w:val="28"/>
        </w:rPr>
        <w:br/>
        <w:t>смеялись, творили</w:t>
      </w:r>
      <w:proofErr w:type="gramStart"/>
      <w:r w:rsidRPr="00902B0D">
        <w:rPr>
          <w:sz w:val="28"/>
          <w:szCs w:val="28"/>
        </w:rPr>
        <w:t>…</w:t>
      </w:r>
      <w:r w:rsidRPr="00902B0D">
        <w:rPr>
          <w:sz w:val="28"/>
          <w:szCs w:val="28"/>
        </w:rPr>
        <w:br/>
        <w:t>О</w:t>
      </w:r>
      <w:proofErr w:type="gramEnd"/>
      <w:r w:rsidRPr="00902B0D">
        <w:rPr>
          <w:sz w:val="28"/>
          <w:szCs w:val="28"/>
        </w:rPr>
        <w:t xml:space="preserve">дним словом – </w:t>
      </w:r>
      <w:proofErr w:type="spellStart"/>
      <w:r w:rsidRPr="00902B0D">
        <w:rPr>
          <w:sz w:val="28"/>
          <w:szCs w:val="28"/>
        </w:rPr>
        <w:t>самовыражались</w:t>
      </w:r>
      <w:proofErr w:type="spellEnd"/>
      <w:r w:rsidRPr="00902B0D">
        <w:rPr>
          <w:sz w:val="28"/>
          <w:szCs w:val="28"/>
        </w:rPr>
        <w:t>!</w:t>
      </w:r>
      <w:r>
        <w:rPr>
          <w:sz w:val="28"/>
          <w:szCs w:val="28"/>
        </w:rPr>
        <w:t>:</w:t>
      </w:r>
    </w:p>
    <w:p w:rsidR="00E03242" w:rsidRDefault="00E03242" w:rsidP="00E03242">
      <w:pPr>
        <w:pStyle w:val="a3"/>
        <w:numPr>
          <w:ilvl w:val="0"/>
          <w:numId w:val="7"/>
        </w:numPr>
        <w:spacing w:before="0" w:beforeAutospacing="0" w:after="0" w:afterAutospacing="0"/>
        <w:rPr>
          <w:sz w:val="28"/>
          <w:szCs w:val="28"/>
        </w:rPr>
      </w:pPr>
    </w:p>
    <w:p w:rsidR="00E03242" w:rsidRPr="00902B0D" w:rsidRDefault="00E03242" w:rsidP="00E03242">
      <w:pPr>
        <w:pStyle w:val="a3"/>
        <w:spacing w:before="0" w:beforeAutospacing="0" w:after="0" w:afterAutospacing="0"/>
        <w:rPr>
          <w:sz w:val="28"/>
          <w:szCs w:val="28"/>
        </w:rPr>
      </w:pPr>
      <w:r>
        <w:rPr>
          <w:noProof/>
          <w:sz w:val="28"/>
          <w:szCs w:val="28"/>
        </w:rPr>
        <w:drawing>
          <wp:inline distT="0" distB="0" distL="0" distR="0">
            <wp:extent cx="1835035" cy="1375965"/>
            <wp:effectExtent l="19050" t="0" r="0" b="0"/>
            <wp:docPr id="36" name="Рисунок 2" descr="C:\Documents and Settings\Библиотекарь\Рабочий стол\Театр Открытой Книги всё\Конференция\Т О К\DSCN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блиотекарь\Рабочий стол\Театр Открытой Книги всё\Конференция\Т О К\DSCN1760.jpg"/>
                    <pic:cNvPicPr>
                      <a:picLocks noChangeAspect="1" noChangeArrowheads="1"/>
                    </pic:cNvPicPr>
                  </pic:nvPicPr>
                  <pic:blipFill>
                    <a:blip r:embed="rId33" cstate="print"/>
                    <a:srcRect/>
                    <a:stretch>
                      <a:fillRect/>
                    </a:stretch>
                  </pic:blipFill>
                  <pic:spPr bwMode="auto">
                    <a:xfrm>
                      <a:off x="0" y="0"/>
                      <a:ext cx="1836886" cy="1377353"/>
                    </a:xfrm>
                    <a:prstGeom prst="rect">
                      <a:avLst/>
                    </a:prstGeom>
                    <a:noFill/>
                    <a:ln w="9525">
                      <a:noFill/>
                      <a:miter lim="800000"/>
                      <a:headEnd/>
                      <a:tailEnd/>
                    </a:ln>
                  </pic:spPr>
                </pic:pic>
              </a:graphicData>
            </a:graphic>
          </wp:inline>
        </w:drawing>
      </w:r>
      <w:r>
        <w:rPr>
          <w:sz w:val="28"/>
          <w:szCs w:val="28"/>
        </w:rPr>
        <w:t xml:space="preserve">   </w:t>
      </w:r>
      <w:r w:rsidRPr="00E65E52">
        <w:rPr>
          <w:noProof/>
          <w:sz w:val="28"/>
          <w:szCs w:val="28"/>
        </w:rPr>
        <w:drawing>
          <wp:inline distT="0" distB="0" distL="0" distR="0">
            <wp:extent cx="1812957" cy="1359410"/>
            <wp:effectExtent l="19050" t="0" r="0" b="0"/>
            <wp:docPr id="37" name="Рисунок 19" descr="C:\Documents and Settings\Библиотекарь\Рабочий стол\Театр Открытой Книги всё\Конференция\Т О К\DSCN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Библиотекарь\Рабочий стол\Театр Открытой Книги всё\Конференция\Т О К\DSCN1762.jpg"/>
                    <pic:cNvPicPr>
                      <a:picLocks noChangeAspect="1" noChangeArrowheads="1"/>
                    </pic:cNvPicPr>
                  </pic:nvPicPr>
                  <pic:blipFill>
                    <a:blip r:embed="rId34" cstate="print"/>
                    <a:srcRect/>
                    <a:stretch>
                      <a:fillRect/>
                    </a:stretch>
                  </pic:blipFill>
                  <pic:spPr bwMode="auto">
                    <a:xfrm>
                      <a:off x="0" y="0"/>
                      <a:ext cx="1812957" cy="1359410"/>
                    </a:xfrm>
                    <a:prstGeom prst="rect">
                      <a:avLst/>
                    </a:prstGeom>
                    <a:noFill/>
                    <a:ln w="9525">
                      <a:noFill/>
                      <a:miter lim="800000"/>
                      <a:headEnd/>
                      <a:tailEnd/>
                    </a:ln>
                  </pic:spPr>
                </pic:pic>
              </a:graphicData>
            </a:graphic>
          </wp:inline>
        </w:drawing>
      </w:r>
      <w:r>
        <w:rPr>
          <w:sz w:val="28"/>
          <w:szCs w:val="28"/>
        </w:rPr>
        <w:t xml:space="preserve">   </w:t>
      </w:r>
      <w:r w:rsidRPr="00E65E52">
        <w:rPr>
          <w:noProof/>
          <w:sz w:val="28"/>
          <w:szCs w:val="28"/>
        </w:rPr>
        <w:drawing>
          <wp:inline distT="0" distB="0" distL="0" distR="0">
            <wp:extent cx="1812957" cy="1359410"/>
            <wp:effectExtent l="19050" t="0" r="0" b="0"/>
            <wp:docPr id="38" name="Рисунок 21" descr="C:\Documents and Settings\Библиотекарь\Рабочий стол\Театр Открытой Книги всё\Конференция\Т О К\DSCN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Библиотекарь\Рабочий стол\Театр Открытой Книги всё\Конференция\Т О К\DSCN1760.jpg"/>
                    <pic:cNvPicPr>
                      <a:picLocks noChangeAspect="1" noChangeArrowheads="1"/>
                    </pic:cNvPicPr>
                  </pic:nvPicPr>
                  <pic:blipFill>
                    <a:blip r:embed="rId35" cstate="print"/>
                    <a:srcRect/>
                    <a:stretch>
                      <a:fillRect/>
                    </a:stretch>
                  </pic:blipFill>
                  <pic:spPr bwMode="auto">
                    <a:xfrm>
                      <a:off x="0" y="0"/>
                      <a:ext cx="1812217" cy="1358855"/>
                    </a:xfrm>
                    <a:prstGeom prst="rect">
                      <a:avLst/>
                    </a:prstGeom>
                    <a:noFill/>
                    <a:ln w="9525">
                      <a:noFill/>
                      <a:miter lim="800000"/>
                      <a:headEnd/>
                      <a:tailEnd/>
                    </a:ln>
                  </pic:spPr>
                </pic:pic>
              </a:graphicData>
            </a:graphic>
          </wp:inline>
        </w:drawing>
      </w:r>
    </w:p>
    <w:p w:rsidR="00E03242" w:rsidRPr="00902B0D" w:rsidRDefault="00E03242" w:rsidP="00E03242">
      <w:pPr>
        <w:spacing w:after="0" w:line="240" w:lineRule="auto"/>
        <w:jc w:val="both"/>
        <w:rPr>
          <w:rFonts w:ascii="Times New Roman" w:eastAsia="Times New Roman" w:hAnsi="Times New Roman" w:cs="Times New Roman"/>
          <w:sz w:val="28"/>
          <w:szCs w:val="28"/>
          <w:lang w:eastAsia="ru-RU"/>
        </w:rPr>
      </w:pPr>
    </w:p>
    <w:p w:rsidR="00E03242" w:rsidRPr="00902B0D" w:rsidRDefault="00E03242" w:rsidP="00E03242">
      <w:pPr>
        <w:pStyle w:val="a4"/>
        <w:spacing w:after="0" w:line="240" w:lineRule="auto"/>
        <w:ind w:left="0"/>
        <w:jc w:val="both"/>
        <w:rPr>
          <w:rFonts w:ascii="Times New Roman" w:hAnsi="Times New Roman" w:cs="Times New Roman"/>
          <w:b/>
          <w:sz w:val="28"/>
          <w:szCs w:val="28"/>
          <w:u w:val="single"/>
        </w:rPr>
      </w:pPr>
      <w:r w:rsidRPr="00902B0D">
        <w:rPr>
          <w:rFonts w:ascii="Times New Roman" w:hAnsi="Times New Roman" w:cs="Times New Roman"/>
          <w:b/>
          <w:sz w:val="28"/>
          <w:szCs w:val="28"/>
        </w:rPr>
        <w:t>Практический метод позволяет закрепить прочитанный материал:</w:t>
      </w:r>
    </w:p>
    <w:p w:rsidR="00E03242" w:rsidRPr="00902B0D" w:rsidRDefault="00E03242" w:rsidP="00E03242">
      <w:pPr>
        <w:pStyle w:val="a4"/>
        <w:numPr>
          <w:ilvl w:val="0"/>
          <w:numId w:val="8"/>
        </w:num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театрализованные постановки, ролевые игры, например «Небылицы в лицах – небывальщина», «День русской загадки» и т.д., где участниками театрализованных представлений будут сами учащиеся. При этом дети получают дополнительный материал, принимают участие в изготовлении костюмов и декораций, с удовольствием учат текст и выступают;</w:t>
      </w:r>
    </w:p>
    <w:p w:rsidR="00E03242" w:rsidRPr="00902B0D" w:rsidRDefault="00E03242" w:rsidP="00E03242">
      <w:pPr>
        <w:pStyle w:val="a4"/>
        <w:numPr>
          <w:ilvl w:val="0"/>
          <w:numId w:val="8"/>
        </w:num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ролевая игра, например, по стихотворению С.Я.Маршака «Что было и что стало» с привлечением экспонатов «Музея интересных</w:t>
      </w:r>
      <w:r>
        <w:rPr>
          <w:rFonts w:ascii="Times New Roman" w:hAnsi="Times New Roman" w:cs="Times New Roman"/>
          <w:sz w:val="28"/>
          <w:szCs w:val="28"/>
        </w:rPr>
        <w:t xml:space="preserve"> В</w:t>
      </w:r>
      <w:r w:rsidRPr="00902B0D">
        <w:rPr>
          <w:rFonts w:ascii="Times New Roman" w:hAnsi="Times New Roman" w:cs="Times New Roman"/>
          <w:sz w:val="28"/>
          <w:szCs w:val="28"/>
        </w:rPr>
        <w:t>ещей»;</w:t>
      </w:r>
    </w:p>
    <w:p w:rsidR="00E03242" w:rsidRPr="00902B0D" w:rsidRDefault="00E03242" w:rsidP="00E03242">
      <w:pPr>
        <w:pStyle w:val="a4"/>
        <w:numPr>
          <w:ilvl w:val="0"/>
          <w:numId w:val="8"/>
        </w:num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иллюстрации к прочитанному произведению: младшие школьники готовят рисунки по полюбившимся произведениям (с отрывками из этих произведений), а библиотекарь организовывает выставку рисунков для общего обозрения;</w:t>
      </w:r>
    </w:p>
    <w:p w:rsidR="00E03242" w:rsidRDefault="00E03242" w:rsidP="00E03242">
      <w:pPr>
        <w:pStyle w:val="a4"/>
        <w:numPr>
          <w:ilvl w:val="0"/>
          <w:numId w:val="8"/>
        </w:num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поделки – дети делают аппликации, лепят из пластилина и подручных материалов.</w:t>
      </w:r>
    </w:p>
    <w:p w:rsidR="00E03242" w:rsidRDefault="00E03242" w:rsidP="00E03242">
      <w:pPr>
        <w:spacing w:after="0" w:line="240" w:lineRule="auto"/>
        <w:jc w:val="both"/>
        <w:rPr>
          <w:rFonts w:ascii="Times New Roman" w:hAnsi="Times New Roman" w:cs="Times New Roman"/>
          <w:sz w:val="28"/>
          <w:szCs w:val="28"/>
        </w:rPr>
      </w:pPr>
      <w:r w:rsidRPr="00115AC7">
        <w:rPr>
          <w:rFonts w:ascii="Times New Roman" w:hAnsi="Times New Roman" w:cs="Times New Roman"/>
          <w:noProof/>
          <w:sz w:val="28"/>
          <w:szCs w:val="28"/>
          <w:lang w:eastAsia="ru-RU"/>
        </w:rPr>
        <w:drawing>
          <wp:inline distT="0" distB="0" distL="0" distR="0">
            <wp:extent cx="1533470" cy="1314450"/>
            <wp:effectExtent l="19050" t="0" r="0" b="0"/>
            <wp:docPr id="17" name="Рисунок 1" descr="C:\Documents and Settings\Ученик.INF1U2\Рабочий стол\Ф к през\игры\IMG_0019.jpg"/>
            <wp:cNvGraphicFramePr/>
            <a:graphic xmlns:a="http://schemas.openxmlformats.org/drawingml/2006/main">
              <a:graphicData uri="http://schemas.openxmlformats.org/drawingml/2006/picture">
                <pic:pic xmlns:pic="http://schemas.openxmlformats.org/drawingml/2006/picture">
                  <pic:nvPicPr>
                    <pic:cNvPr id="5" name="Рисунок 4" descr="C:\Documents and Settings\Ученик.INF1U2\Рабочий стол\Ф к през\игры\IMG_0019.jpg"/>
                    <pic:cNvPicPr/>
                  </pic:nvPicPr>
                  <pic:blipFill>
                    <a:blip r:embed="rId36" cstate="print"/>
                    <a:srcRect/>
                    <a:stretch>
                      <a:fillRect/>
                    </a:stretch>
                  </pic:blipFill>
                  <pic:spPr bwMode="auto">
                    <a:xfrm>
                      <a:off x="0" y="0"/>
                      <a:ext cx="1530637" cy="1312022"/>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sidRPr="00115AC7">
        <w:rPr>
          <w:rFonts w:ascii="Times New Roman" w:hAnsi="Times New Roman" w:cs="Times New Roman"/>
          <w:noProof/>
          <w:sz w:val="28"/>
          <w:szCs w:val="28"/>
          <w:lang w:eastAsia="ru-RU"/>
        </w:rPr>
        <w:drawing>
          <wp:inline distT="0" distB="0" distL="0" distR="0">
            <wp:extent cx="1638300" cy="1311685"/>
            <wp:effectExtent l="19050" t="0" r="0" b="0"/>
            <wp:docPr id="27" name="Рисунок 2" descr="C:\Documents and Settings\Ученик.INF1U2\Рабочий стол\Ф к през\игры\IMG_0017.jpg"/>
            <wp:cNvGraphicFramePr/>
            <a:graphic xmlns:a="http://schemas.openxmlformats.org/drawingml/2006/main">
              <a:graphicData uri="http://schemas.openxmlformats.org/drawingml/2006/picture">
                <pic:pic xmlns:pic="http://schemas.openxmlformats.org/drawingml/2006/picture">
                  <pic:nvPicPr>
                    <pic:cNvPr id="6" name="Рисунок 5" descr="C:\Documents and Settings\Ученик.INF1U2\Рабочий стол\Ф к през\игры\IMG_0017.jpg"/>
                    <pic:cNvPicPr/>
                  </pic:nvPicPr>
                  <pic:blipFill>
                    <a:blip r:embed="rId37" cstate="print"/>
                    <a:srcRect/>
                    <a:stretch>
                      <a:fillRect/>
                    </a:stretch>
                  </pic:blipFill>
                  <pic:spPr bwMode="auto">
                    <a:xfrm>
                      <a:off x="0" y="0"/>
                      <a:ext cx="1640797" cy="1313684"/>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sidRPr="00115AC7">
        <w:rPr>
          <w:rFonts w:ascii="Times New Roman" w:hAnsi="Times New Roman" w:cs="Times New Roman"/>
          <w:noProof/>
          <w:sz w:val="28"/>
          <w:szCs w:val="28"/>
          <w:lang w:eastAsia="ru-RU"/>
        </w:rPr>
        <w:drawing>
          <wp:inline distT="0" distB="0" distL="0" distR="0">
            <wp:extent cx="1714500" cy="1314450"/>
            <wp:effectExtent l="19050" t="0" r="0" b="0"/>
            <wp:docPr id="30" name="Рисунок 3" descr="C:\Documents and Settings\Ученик.INF1U2\Рабочий стол\Ф к през\игры\IMG_0018.jpg"/>
            <wp:cNvGraphicFramePr/>
            <a:graphic xmlns:a="http://schemas.openxmlformats.org/drawingml/2006/main">
              <a:graphicData uri="http://schemas.openxmlformats.org/drawingml/2006/picture">
                <pic:pic xmlns:pic="http://schemas.openxmlformats.org/drawingml/2006/picture">
                  <pic:nvPicPr>
                    <pic:cNvPr id="7" name="Рисунок 6" descr="C:\Documents and Settings\Ученик.INF1U2\Рабочий стол\Ф к през\игры\IMG_0018.jpg"/>
                    <pic:cNvPicPr/>
                  </pic:nvPicPr>
                  <pic:blipFill>
                    <a:blip r:embed="rId38" cstate="print"/>
                    <a:srcRect/>
                    <a:stretch>
                      <a:fillRect/>
                    </a:stretch>
                  </pic:blipFill>
                  <pic:spPr bwMode="auto">
                    <a:xfrm>
                      <a:off x="0" y="0"/>
                      <a:ext cx="1716231" cy="1315777"/>
                    </a:xfrm>
                    <a:prstGeom prst="rect">
                      <a:avLst/>
                    </a:prstGeom>
                    <a:noFill/>
                    <a:ln w="9525">
                      <a:noFill/>
                      <a:miter lim="800000"/>
                      <a:headEnd/>
                      <a:tailEnd/>
                    </a:ln>
                  </pic:spPr>
                </pic:pic>
              </a:graphicData>
            </a:graphic>
          </wp:inline>
        </w:drawing>
      </w:r>
    </w:p>
    <w:p w:rsidR="00E03242" w:rsidRPr="00902B0D" w:rsidRDefault="00E03242" w:rsidP="00E03242">
      <w:pPr>
        <w:spacing w:after="0" w:line="240" w:lineRule="auto"/>
        <w:ind w:firstLine="708"/>
        <w:jc w:val="both"/>
        <w:rPr>
          <w:rFonts w:ascii="Times New Roman" w:hAnsi="Times New Roman" w:cs="Times New Roman"/>
          <w:sz w:val="28"/>
          <w:szCs w:val="28"/>
        </w:rPr>
      </w:pPr>
      <w:r w:rsidRPr="00902B0D">
        <w:rPr>
          <w:rFonts w:ascii="Times New Roman" w:hAnsi="Times New Roman" w:cs="Times New Roman"/>
          <w:sz w:val="28"/>
          <w:szCs w:val="28"/>
        </w:rPr>
        <w:t xml:space="preserve">Познавательный материал, требующий вдумчивого осмысления, чередуется с различными игровыми моментами, </w:t>
      </w:r>
      <w:proofErr w:type="gramStart"/>
      <w:r w:rsidRPr="00902B0D">
        <w:rPr>
          <w:rFonts w:ascii="Times New Roman" w:hAnsi="Times New Roman" w:cs="Times New Roman"/>
          <w:sz w:val="28"/>
          <w:szCs w:val="28"/>
        </w:rPr>
        <w:t>позволяющем</w:t>
      </w:r>
      <w:proofErr w:type="gramEnd"/>
      <w:r w:rsidRPr="00902B0D">
        <w:rPr>
          <w:rFonts w:ascii="Times New Roman" w:hAnsi="Times New Roman" w:cs="Times New Roman"/>
          <w:sz w:val="28"/>
          <w:szCs w:val="28"/>
        </w:rPr>
        <w:t xml:space="preserve"> серьёзный и важный разговор сделать непринуждённым и неутомительным.</w:t>
      </w:r>
    </w:p>
    <w:p w:rsidR="00E03242"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 xml:space="preserve">Все эти методы формируют интерес к содержимому книги, произведению, расширяют кругозор и словарный запас; у детей возникает чувство удовлетворения от своих достижений и желание чаще бывать в </w:t>
      </w:r>
      <w:r w:rsidRPr="00902B0D">
        <w:rPr>
          <w:rFonts w:ascii="Times New Roman" w:hAnsi="Times New Roman" w:cs="Times New Roman"/>
          <w:sz w:val="28"/>
          <w:szCs w:val="28"/>
        </w:rPr>
        <w:lastRenderedPageBreak/>
        <w:t xml:space="preserve">школьной библиотеке. Школьный библиотекарь должен хвалить детей, поощрять, т.к. младшим школьникам наряду с предъявляемыми требованиями необходимы поощрения и поддержка. </w:t>
      </w:r>
    </w:p>
    <w:p w:rsidR="00E03242" w:rsidRPr="00902B0D" w:rsidRDefault="00E03242" w:rsidP="00E03242">
      <w:pPr>
        <w:spacing w:after="0" w:line="240" w:lineRule="auto"/>
        <w:jc w:val="both"/>
        <w:rPr>
          <w:rFonts w:ascii="Times New Roman" w:hAnsi="Times New Roman" w:cs="Times New Roman"/>
          <w:sz w:val="28"/>
          <w:szCs w:val="28"/>
        </w:rPr>
      </w:pPr>
      <w:r w:rsidRPr="007646E8">
        <w:rPr>
          <w:rFonts w:ascii="Times New Roman" w:hAnsi="Times New Roman" w:cs="Times New Roman"/>
          <w:noProof/>
          <w:sz w:val="28"/>
          <w:szCs w:val="28"/>
          <w:lang w:eastAsia="ru-RU"/>
        </w:rPr>
        <w:drawing>
          <wp:inline distT="0" distB="0" distL="0" distR="0">
            <wp:extent cx="2219325" cy="1276350"/>
            <wp:effectExtent l="19050" t="0" r="9525" b="0"/>
            <wp:docPr id="32" name="Рисунок 4" descr="C:\Documents and Settings\Ученик.INF1U2\Рабочий стол\Ф к през\чит\DSC07172.jpg"/>
            <wp:cNvGraphicFramePr/>
            <a:graphic xmlns:a="http://schemas.openxmlformats.org/drawingml/2006/main">
              <a:graphicData uri="http://schemas.openxmlformats.org/drawingml/2006/picture">
                <pic:pic xmlns:pic="http://schemas.openxmlformats.org/drawingml/2006/picture">
                  <pic:nvPicPr>
                    <pic:cNvPr id="5" name="Рисунок 4" descr="C:\Documents and Settings\Ученик.INF1U2\Рабочий стол\Ф к през\чит\DSC07172.jpg"/>
                    <pic:cNvPicPr/>
                  </pic:nvPicPr>
                  <pic:blipFill>
                    <a:blip r:embed="rId39" cstate="print"/>
                    <a:srcRect/>
                    <a:stretch>
                      <a:fillRect/>
                    </a:stretch>
                  </pic:blipFill>
                  <pic:spPr bwMode="auto">
                    <a:xfrm>
                      <a:off x="0" y="0"/>
                      <a:ext cx="2219776" cy="1276609"/>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646E8">
        <w:rPr>
          <w:rFonts w:ascii="Times New Roman" w:hAnsi="Times New Roman" w:cs="Times New Roman"/>
          <w:noProof/>
          <w:sz w:val="28"/>
          <w:szCs w:val="28"/>
          <w:lang w:eastAsia="ru-RU"/>
        </w:rPr>
        <w:drawing>
          <wp:inline distT="0" distB="0" distL="0" distR="0">
            <wp:extent cx="2304991" cy="1376411"/>
            <wp:effectExtent l="19050" t="0" r="59" b="0"/>
            <wp:docPr id="34" name="Рисунок 5" descr="C:\Documents and Settings\Ученик.INF1U2\Рабочий стол\Ф к през\чит\DSC07129.jpg"/>
            <wp:cNvGraphicFramePr/>
            <a:graphic xmlns:a="http://schemas.openxmlformats.org/drawingml/2006/main">
              <a:graphicData uri="http://schemas.openxmlformats.org/drawingml/2006/picture">
                <pic:pic xmlns:pic="http://schemas.openxmlformats.org/drawingml/2006/picture">
                  <pic:nvPicPr>
                    <pic:cNvPr id="6" name="Рисунок 5" descr="C:\Documents and Settings\Ученик.INF1U2\Рабочий стол\Ф к през\чит\DSC07129.jpg"/>
                    <pic:cNvPicPr/>
                  </pic:nvPicPr>
                  <pic:blipFill>
                    <a:blip r:embed="rId40" cstate="print"/>
                    <a:srcRect/>
                    <a:stretch>
                      <a:fillRect/>
                    </a:stretch>
                  </pic:blipFill>
                  <pic:spPr bwMode="auto">
                    <a:xfrm>
                      <a:off x="0" y="0"/>
                      <a:ext cx="2304933" cy="1376376"/>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Рациональный выбор методов, форм и средств обучения младших школьников читательской культуре (читательского развития), заключается в конечном результате, направленном на подготовку грамотной личности.</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Читательское развитие человека растущего – это залог успешного развития человека читающего. Но без помощи со стороны школьного библиотекаря учащимся начальной школы трудно стать хорошим читателем. Школьный библиотекарь в работе с детьми должен создавать свои программы и образовательные читательские маршруты, применять теорию и технологию читательского развития, вести разнообразную работу по воспитанию культуры чтения.</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Выбор методов, форм и средств обучения младших школьников основам читательского развития заключается в конечном результате, направленном на подготовку человека читающего. За основу школьный библиотекарь должен взять Государственный стандарт  общего образования «Федеральный компонент государственного стандарта общего образования» (ФГОС): ч. 1. «Начальное общее образование», учащийся, оканчивающий начальное общее образование как первую ступень общего образования, должен уметь:</w:t>
      </w:r>
    </w:p>
    <w:p w:rsidR="00E03242" w:rsidRPr="00902B0D" w:rsidRDefault="00E03242" w:rsidP="00E03242">
      <w:pPr>
        <w:pStyle w:val="a4"/>
        <w:numPr>
          <w:ilvl w:val="0"/>
          <w:numId w:val="9"/>
        </w:num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работать с учебными, художественными, научно-популярными текстами (определить тему и главную мысль текста при его устном и письменном предъявлении);</w:t>
      </w:r>
    </w:p>
    <w:p w:rsidR="00E03242" w:rsidRPr="00902B0D" w:rsidRDefault="00E03242" w:rsidP="00E03242">
      <w:pPr>
        <w:pStyle w:val="a4"/>
        <w:numPr>
          <w:ilvl w:val="0"/>
          <w:numId w:val="9"/>
        </w:num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строить монологическое высказывание (по предложению и теме, по заданному вопросу), участвовать в диалоге (постановка вопросов, построение ответов);</w:t>
      </w:r>
    </w:p>
    <w:p w:rsidR="00E03242" w:rsidRPr="00902B0D" w:rsidRDefault="00E03242" w:rsidP="00E03242">
      <w:pPr>
        <w:pStyle w:val="a4"/>
        <w:numPr>
          <w:ilvl w:val="0"/>
          <w:numId w:val="9"/>
        </w:num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уметь работать с информацией (первоначальные умения передачи, поиска, преобразования и хранения информации, использование компьютера);</w:t>
      </w:r>
    </w:p>
    <w:p w:rsidR="00E03242" w:rsidRPr="007646E8" w:rsidRDefault="00E03242" w:rsidP="00E03242">
      <w:pPr>
        <w:pStyle w:val="a4"/>
        <w:numPr>
          <w:ilvl w:val="0"/>
          <w:numId w:val="9"/>
        </w:num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искать, проверять необходимую информацию в словарях, каталоге, библиотеке».</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Школьный библиотекарь, формирующий читательскую и информационную культуру младшего школьника, должен не только ориентироваться на знания и умения, заложенные в этом общеобразовательном стандарте, но и быть в постоянном контакте с учителем, который обеспечивает реализацию этого стандарта.</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lastRenderedPageBreak/>
        <w:tab/>
        <w:t>Результатом работы школьного библиотекаря должно стать формирование интереса младших школьников к занятиям по развитию чтения. Занятия должны быть организованы таким образом, чтобы каждая встреча с библиотекарем укрепляла этот интерес, вызывала желание знакомиться с новыми произведениями, желанием вновь и вновь посещать школьную библиотеку.</w:t>
      </w:r>
    </w:p>
    <w:p w:rsidR="00E03242" w:rsidRPr="00902B0D" w:rsidRDefault="00E03242" w:rsidP="00E03242">
      <w:pPr>
        <w:spacing w:after="0" w:line="240" w:lineRule="auto"/>
        <w:jc w:val="both"/>
        <w:rPr>
          <w:rFonts w:ascii="Times New Roman" w:hAnsi="Times New Roman" w:cs="Times New Roman"/>
          <w:b/>
          <w:i/>
          <w:color w:val="FFC000"/>
          <w:sz w:val="28"/>
          <w:szCs w:val="28"/>
        </w:rPr>
      </w:pPr>
    </w:p>
    <w:p w:rsidR="00E03242" w:rsidRDefault="00E03242" w:rsidP="00E03242">
      <w:pPr>
        <w:spacing w:after="0" w:line="240" w:lineRule="auto"/>
        <w:jc w:val="center"/>
        <w:rPr>
          <w:rFonts w:ascii="Times New Roman" w:hAnsi="Times New Roman" w:cs="Times New Roman"/>
          <w:b/>
          <w:sz w:val="28"/>
          <w:szCs w:val="28"/>
        </w:rPr>
      </w:pPr>
      <w:r w:rsidRPr="00902B0D">
        <w:rPr>
          <w:rFonts w:ascii="Times New Roman" w:hAnsi="Times New Roman" w:cs="Times New Roman"/>
          <w:b/>
          <w:sz w:val="28"/>
          <w:szCs w:val="28"/>
        </w:rPr>
        <w:t xml:space="preserve">Как читать книги </w:t>
      </w:r>
    </w:p>
    <w:p w:rsidR="00E03242" w:rsidRPr="00902B0D" w:rsidRDefault="00E03242" w:rsidP="00E03242">
      <w:pPr>
        <w:spacing w:after="0" w:line="240" w:lineRule="auto"/>
        <w:jc w:val="center"/>
        <w:rPr>
          <w:rFonts w:ascii="Times New Roman" w:hAnsi="Times New Roman" w:cs="Times New Roman"/>
          <w:b/>
          <w:sz w:val="28"/>
          <w:szCs w:val="28"/>
        </w:rPr>
      </w:pPr>
      <w:r w:rsidRPr="007646E8">
        <w:rPr>
          <w:rFonts w:ascii="Times New Roman" w:hAnsi="Times New Roman" w:cs="Times New Roman"/>
          <w:b/>
          <w:noProof/>
          <w:sz w:val="28"/>
          <w:szCs w:val="28"/>
          <w:lang w:eastAsia="ru-RU"/>
        </w:rPr>
        <w:drawing>
          <wp:inline distT="0" distB="0" distL="0" distR="0">
            <wp:extent cx="4247147" cy="2486025"/>
            <wp:effectExtent l="19050" t="0" r="1003" b="0"/>
            <wp:docPr id="35" name="Рисунок 6" descr="C:\Documents and Settings\Ученик.INF1U2\Рабочий стол\Ф к през\Новая папка\IMG_5827.jpg"/>
            <wp:cNvGraphicFramePr/>
            <a:graphic xmlns:a="http://schemas.openxmlformats.org/drawingml/2006/main">
              <a:graphicData uri="http://schemas.openxmlformats.org/drawingml/2006/picture">
                <pic:pic xmlns:pic="http://schemas.openxmlformats.org/drawingml/2006/picture">
                  <pic:nvPicPr>
                    <pic:cNvPr id="4" name="Рисунок 3" descr="C:\Documents and Settings\Ученик.INF1U2\Рабочий стол\Ф к през\Новая папка\IMG_5827.jpg"/>
                    <pic:cNvPicPr/>
                  </pic:nvPicPr>
                  <pic:blipFill>
                    <a:blip r:embed="rId41" cstate="print"/>
                    <a:srcRect/>
                    <a:stretch>
                      <a:fillRect/>
                    </a:stretch>
                  </pic:blipFill>
                  <pic:spPr bwMode="auto">
                    <a:xfrm>
                      <a:off x="0" y="0"/>
                      <a:ext cx="4251231" cy="2488416"/>
                    </a:xfrm>
                    <a:prstGeom prst="rect">
                      <a:avLst/>
                    </a:prstGeom>
                    <a:noFill/>
                    <a:ln w="9525">
                      <a:noFill/>
                      <a:miter lim="800000"/>
                      <a:headEnd/>
                      <a:tailEnd/>
                    </a:ln>
                  </pic:spPr>
                </pic:pic>
              </a:graphicData>
            </a:graphic>
          </wp:inline>
        </w:drawing>
      </w:r>
    </w:p>
    <w:p w:rsidR="00E03242" w:rsidRPr="00902B0D" w:rsidRDefault="00E03242" w:rsidP="00E03242">
      <w:pPr>
        <w:spacing w:after="0" w:line="240" w:lineRule="auto"/>
        <w:rPr>
          <w:rFonts w:ascii="Times New Roman" w:hAnsi="Times New Roman" w:cs="Times New Roman"/>
          <w:sz w:val="28"/>
          <w:szCs w:val="28"/>
        </w:rPr>
      </w:pPr>
    </w:p>
    <w:p w:rsidR="00E03242" w:rsidRPr="00902B0D" w:rsidRDefault="00E03242" w:rsidP="00E03242">
      <w:pPr>
        <w:spacing w:after="0" w:line="240" w:lineRule="auto"/>
        <w:ind w:firstLine="708"/>
        <w:jc w:val="both"/>
        <w:rPr>
          <w:rFonts w:ascii="Times New Roman" w:hAnsi="Times New Roman" w:cs="Times New Roman"/>
          <w:sz w:val="28"/>
          <w:szCs w:val="28"/>
        </w:rPr>
      </w:pPr>
      <w:r w:rsidRPr="00902B0D">
        <w:rPr>
          <w:rFonts w:ascii="Times New Roman" w:hAnsi="Times New Roman" w:cs="Times New Roman"/>
          <w:sz w:val="28"/>
          <w:szCs w:val="28"/>
        </w:rPr>
        <w:t>Чтение всякой хорошей книги не развлечение, а работа. Всякая работа для хорошего выполнения требует навыков и мастерства. При чтении книг тоже необходимы трудовые навыки, совершенно особые, которые постепенно могут быть доведены до мастерства. Мастерством чтения должен обладать каждый культурный человек. Школьный библиотекарь учит младших школьников извлекать из книги всё самое ценное, что в ней есть, учит основным правилам чтения, способам чтения. Способ чтения зависит от цели чтения. Цели чтения бывают:</w:t>
      </w:r>
    </w:p>
    <w:p w:rsidR="00E03242" w:rsidRPr="00902B0D" w:rsidRDefault="00E03242" w:rsidP="00E03242">
      <w:pPr>
        <w:pStyle w:val="a4"/>
        <w:numPr>
          <w:ilvl w:val="0"/>
          <w:numId w:val="10"/>
        </w:numPr>
        <w:spacing w:after="0" w:line="240" w:lineRule="auto"/>
        <w:rPr>
          <w:rFonts w:ascii="Times New Roman" w:hAnsi="Times New Roman" w:cs="Times New Roman"/>
          <w:sz w:val="28"/>
          <w:szCs w:val="28"/>
        </w:rPr>
      </w:pPr>
      <w:r w:rsidRPr="00902B0D">
        <w:rPr>
          <w:rFonts w:ascii="Times New Roman" w:hAnsi="Times New Roman" w:cs="Times New Roman"/>
          <w:sz w:val="28"/>
          <w:szCs w:val="28"/>
        </w:rPr>
        <w:t>для развлечения;</w:t>
      </w:r>
    </w:p>
    <w:p w:rsidR="00E03242" w:rsidRPr="00902B0D" w:rsidRDefault="00E03242" w:rsidP="00E03242">
      <w:pPr>
        <w:pStyle w:val="a4"/>
        <w:numPr>
          <w:ilvl w:val="0"/>
          <w:numId w:val="10"/>
        </w:numPr>
        <w:spacing w:after="0" w:line="240" w:lineRule="auto"/>
        <w:rPr>
          <w:rFonts w:ascii="Times New Roman" w:hAnsi="Times New Roman" w:cs="Times New Roman"/>
          <w:sz w:val="28"/>
          <w:szCs w:val="28"/>
        </w:rPr>
      </w:pPr>
      <w:r w:rsidRPr="00902B0D">
        <w:rPr>
          <w:rFonts w:ascii="Times New Roman" w:hAnsi="Times New Roman" w:cs="Times New Roman"/>
          <w:sz w:val="28"/>
          <w:szCs w:val="28"/>
        </w:rPr>
        <w:t>для пополнения сведений;</w:t>
      </w:r>
    </w:p>
    <w:p w:rsidR="00E03242" w:rsidRPr="00902B0D" w:rsidRDefault="00E03242" w:rsidP="00E03242">
      <w:pPr>
        <w:pStyle w:val="a4"/>
        <w:numPr>
          <w:ilvl w:val="0"/>
          <w:numId w:val="10"/>
        </w:numPr>
        <w:spacing w:after="0" w:line="240" w:lineRule="auto"/>
        <w:rPr>
          <w:rFonts w:ascii="Times New Roman" w:hAnsi="Times New Roman" w:cs="Times New Roman"/>
          <w:sz w:val="28"/>
          <w:szCs w:val="28"/>
        </w:rPr>
      </w:pPr>
      <w:r w:rsidRPr="00902B0D">
        <w:rPr>
          <w:rFonts w:ascii="Times New Roman" w:hAnsi="Times New Roman" w:cs="Times New Roman"/>
          <w:sz w:val="28"/>
          <w:szCs w:val="28"/>
        </w:rPr>
        <w:t>для самообразования;</w:t>
      </w:r>
    </w:p>
    <w:p w:rsidR="00E03242" w:rsidRPr="00902B0D" w:rsidRDefault="00E03242" w:rsidP="00E03242">
      <w:pPr>
        <w:pStyle w:val="a4"/>
        <w:numPr>
          <w:ilvl w:val="0"/>
          <w:numId w:val="10"/>
        </w:numPr>
        <w:spacing w:after="0" w:line="240" w:lineRule="auto"/>
        <w:rPr>
          <w:rFonts w:ascii="Times New Roman" w:hAnsi="Times New Roman" w:cs="Times New Roman"/>
          <w:sz w:val="28"/>
          <w:szCs w:val="28"/>
        </w:rPr>
      </w:pPr>
      <w:r w:rsidRPr="00902B0D">
        <w:rPr>
          <w:rFonts w:ascii="Times New Roman" w:hAnsi="Times New Roman" w:cs="Times New Roman"/>
          <w:sz w:val="28"/>
          <w:szCs w:val="28"/>
        </w:rPr>
        <w:t>для отдыха.</w:t>
      </w:r>
    </w:p>
    <w:p w:rsidR="00E03242" w:rsidRPr="00902B0D" w:rsidRDefault="00E03242" w:rsidP="00E03242">
      <w:pPr>
        <w:spacing w:after="0" w:line="240" w:lineRule="auto"/>
        <w:rPr>
          <w:rFonts w:ascii="Times New Roman" w:hAnsi="Times New Roman" w:cs="Times New Roman"/>
          <w:sz w:val="28"/>
          <w:szCs w:val="28"/>
        </w:rPr>
      </w:pPr>
      <w:r w:rsidRPr="00902B0D">
        <w:rPr>
          <w:rFonts w:ascii="Times New Roman" w:hAnsi="Times New Roman" w:cs="Times New Roman"/>
          <w:sz w:val="28"/>
          <w:szCs w:val="28"/>
        </w:rPr>
        <w:t xml:space="preserve">Способы чтения: </w:t>
      </w:r>
    </w:p>
    <w:p w:rsidR="00E03242" w:rsidRPr="00902B0D" w:rsidRDefault="00E03242" w:rsidP="00E03242">
      <w:pPr>
        <w:spacing w:after="0" w:line="240" w:lineRule="auto"/>
        <w:rPr>
          <w:rFonts w:ascii="Times New Roman" w:hAnsi="Times New Roman" w:cs="Times New Roman"/>
          <w:sz w:val="28"/>
          <w:szCs w:val="28"/>
        </w:rPr>
      </w:pPr>
      <w:proofErr w:type="gramStart"/>
      <w:r w:rsidRPr="00902B0D">
        <w:rPr>
          <w:rFonts w:ascii="Times New Roman" w:hAnsi="Times New Roman" w:cs="Times New Roman"/>
          <w:sz w:val="28"/>
          <w:szCs w:val="28"/>
        </w:rPr>
        <w:t>поверхностное</w:t>
      </w:r>
      <w:proofErr w:type="gramEnd"/>
      <w:r w:rsidRPr="00902B0D">
        <w:rPr>
          <w:rFonts w:ascii="Times New Roman" w:hAnsi="Times New Roman" w:cs="Times New Roman"/>
          <w:sz w:val="28"/>
          <w:szCs w:val="28"/>
        </w:rPr>
        <w:t xml:space="preserve">  – перелистать книгу;</w:t>
      </w:r>
    </w:p>
    <w:p w:rsidR="00E03242" w:rsidRPr="00902B0D" w:rsidRDefault="00E03242" w:rsidP="00E03242">
      <w:pPr>
        <w:spacing w:after="0" w:line="240" w:lineRule="auto"/>
        <w:rPr>
          <w:rFonts w:ascii="Times New Roman" w:hAnsi="Times New Roman" w:cs="Times New Roman"/>
          <w:sz w:val="28"/>
          <w:szCs w:val="28"/>
        </w:rPr>
      </w:pPr>
      <w:proofErr w:type="gramStart"/>
      <w:r w:rsidRPr="00902B0D">
        <w:rPr>
          <w:rFonts w:ascii="Times New Roman" w:hAnsi="Times New Roman" w:cs="Times New Roman"/>
          <w:sz w:val="28"/>
          <w:szCs w:val="28"/>
        </w:rPr>
        <w:t>активное</w:t>
      </w:r>
      <w:proofErr w:type="gramEnd"/>
      <w:r w:rsidRPr="00902B0D">
        <w:rPr>
          <w:rFonts w:ascii="Times New Roman" w:hAnsi="Times New Roman" w:cs="Times New Roman"/>
          <w:sz w:val="28"/>
          <w:szCs w:val="28"/>
        </w:rPr>
        <w:t xml:space="preserve"> – с проработкой содержания;</w:t>
      </w:r>
    </w:p>
    <w:p w:rsidR="00E03242" w:rsidRPr="00902B0D" w:rsidRDefault="00E03242" w:rsidP="00E03242">
      <w:pPr>
        <w:spacing w:after="0" w:line="240" w:lineRule="auto"/>
        <w:rPr>
          <w:rFonts w:ascii="Times New Roman" w:hAnsi="Times New Roman" w:cs="Times New Roman"/>
          <w:sz w:val="28"/>
          <w:szCs w:val="28"/>
        </w:rPr>
      </w:pPr>
      <w:proofErr w:type="gramStart"/>
      <w:r w:rsidRPr="00902B0D">
        <w:rPr>
          <w:rFonts w:ascii="Times New Roman" w:hAnsi="Times New Roman" w:cs="Times New Roman"/>
          <w:sz w:val="28"/>
          <w:szCs w:val="28"/>
        </w:rPr>
        <w:t>углубленное</w:t>
      </w:r>
      <w:proofErr w:type="gramEnd"/>
      <w:r w:rsidRPr="00902B0D">
        <w:rPr>
          <w:rFonts w:ascii="Times New Roman" w:hAnsi="Times New Roman" w:cs="Times New Roman"/>
          <w:sz w:val="28"/>
          <w:szCs w:val="28"/>
        </w:rPr>
        <w:t xml:space="preserve"> – с усвоением произведения.</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Учащийся, оканчивающий начальное общее образование как первую ступень общего образования, должен владеть всеми способами чтения и легко приспосабливаться к любой цели чтения.</w:t>
      </w: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Проводя уроки развивающего чтения с учащимися начальной школы, школьный библиотекарь даёт навыки информационной грамотности; учит детей пониманию книги.</w:t>
      </w:r>
    </w:p>
    <w:p w:rsidR="00E03242" w:rsidRDefault="00E03242" w:rsidP="00E03242">
      <w:pPr>
        <w:spacing w:after="0" w:line="240" w:lineRule="auto"/>
        <w:ind w:firstLine="708"/>
        <w:rPr>
          <w:rFonts w:ascii="Times New Roman" w:hAnsi="Times New Roman" w:cs="Times New Roman"/>
          <w:sz w:val="28"/>
          <w:szCs w:val="28"/>
        </w:rPr>
      </w:pPr>
      <w:r w:rsidRPr="00902B0D">
        <w:rPr>
          <w:rFonts w:ascii="Times New Roman" w:hAnsi="Times New Roman" w:cs="Times New Roman"/>
          <w:i/>
          <w:sz w:val="28"/>
          <w:szCs w:val="28"/>
        </w:rPr>
        <w:lastRenderedPageBreak/>
        <w:t xml:space="preserve"> </w:t>
      </w:r>
      <w:r w:rsidRPr="00902B0D">
        <w:rPr>
          <w:rFonts w:ascii="Times New Roman" w:hAnsi="Times New Roman" w:cs="Times New Roman"/>
          <w:sz w:val="28"/>
          <w:szCs w:val="28"/>
        </w:rPr>
        <w:t>От того, в какой степени будет владеть ребёнок навыками вдумчивой работы над произведением, зависит уровень его подготовки.</w:t>
      </w:r>
    </w:p>
    <w:p w:rsidR="00E03242" w:rsidRPr="00902B0D" w:rsidRDefault="00E03242" w:rsidP="00E03242">
      <w:pPr>
        <w:spacing w:after="0" w:line="240" w:lineRule="auto"/>
        <w:ind w:firstLine="708"/>
        <w:rPr>
          <w:rFonts w:ascii="Times New Roman" w:hAnsi="Times New Roman" w:cs="Times New Roman"/>
          <w:sz w:val="28"/>
          <w:szCs w:val="28"/>
        </w:rPr>
      </w:pPr>
      <w:r w:rsidRPr="00893050">
        <w:rPr>
          <w:rFonts w:ascii="Times New Roman" w:hAnsi="Times New Roman" w:cs="Times New Roman"/>
          <w:noProof/>
          <w:sz w:val="28"/>
          <w:szCs w:val="28"/>
          <w:lang w:eastAsia="ru-RU"/>
        </w:rPr>
        <w:drawing>
          <wp:inline distT="0" distB="0" distL="0" distR="0">
            <wp:extent cx="2219325" cy="1266825"/>
            <wp:effectExtent l="19050" t="0" r="9525" b="0"/>
            <wp:docPr id="42" name="Рисунок 7" descr="C:\Documents and Settings\Ученик.INF1U2\Рабочий стол\Ф к през\чит\DSC07170.jpg"/>
            <wp:cNvGraphicFramePr/>
            <a:graphic xmlns:a="http://schemas.openxmlformats.org/drawingml/2006/main">
              <a:graphicData uri="http://schemas.openxmlformats.org/drawingml/2006/picture">
                <pic:pic xmlns:pic="http://schemas.openxmlformats.org/drawingml/2006/picture">
                  <pic:nvPicPr>
                    <pic:cNvPr id="5" name="Рисунок 4" descr="C:\Documents and Settings\Ученик.INF1U2\Рабочий стол\Ф к през\чит\DSC07170.jpg"/>
                    <pic:cNvPicPr/>
                  </pic:nvPicPr>
                  <pic:blipFill>
                    <a:blip r:embed="rId42" cstate="print"/>
                    <a:srcRect/>
                    <a:stretch>
                      <a:fillRect/>
                    </a:stretch>
                  </pic:blipFill>
                  <pic:spPr bwMode="auto">
                    <a:xfrm>
                      <a:off x="0" y="0"/>
                      <a:ext cx="2224024" cy="1269507"/>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sidRPr="00893050">
        <w:rPr>
          <w:rFonts w:ascii="Times New Roman" w:hAnsi="Times New Roman" w:cs="Times New Roman"/>
          <w:noProof/>
          <w:sz w:val="28"/>
          <w:szCs w:val="28"/>
          <w:lang w:eastAsia="ru-RU"/>
        </w:rPr>
        <w:drawing>
          <wp:inline distT="0" distB="0" distL="0" distR="0">
            <wp:extent cx="1758795" cy="1257300"/>
            <wp:effectExtent l="19050" t="0" r="0" b="0"/>
            <wp:docPr id="43" name="Рисунок 8" descr="C:\Documents and Settings\Ученик.INF1U2\Рабочий стол\Ф к през\Новая папка\IMG_5755.jpg"/>
            <wp:cNvGraphicFramePr/>
            <a:graphic xmlns:a="http://schemas.openxmlformats.org/drawingml/2006/main">
              <a:graphicData uri="http://schemas.openxmlformats.org/drawingml/2006/picture">
                <pic:pic xmlns:pic="http://schemas.openxmlformats.org/drawingml/2006/picture">
                  <pic:nvPicPr>
                    <pic:cNvPr id="4" name="Рисунок 3" descr="C:\Documents and Settings\Ученик.INF1U2\Рабочий стол\Ф к през\Новая папка\IMG_5755.jpg"/>
                    <pic:cNvPicPr/>
                  </pic:nvPicPr>
                  <pic:blipFill>
                    <a:blip r:embed="rId43" cstate="print"/>
                    <a:srcRect/>
                    <a:stretch>
                      <a:fillRect/>
                    </a:stretch>
                  </pic:blipFill>
                  <pic:spPr bwMode="auto">
                    <a:xfrm>
                      <a:off x="0" y="0"/>
                      <a:ext cx="1758458" cy="1257059"/>
                    </a:xfrm>
                    <a:prstGeom prst="rect">
                      <a:avLst/>
                    </a:prstGeom>
                    <a:noFill/>
                    <a:ln w="9525">
                      <a:noFill/>
                      <a:miter lim="800000"/>
                      <a:headEnd/>
                      <a:tailEnd/>
                    </a:ln>
                  </pic:spPr>
                </pic:pic>
              </a:graphicData>
            </a:graphic>
          </wp:inline>
        </w:drawing>
      </w:r>
    </w:p>
    <w:p w:rsidR="00E03242" w:rsidRPr="00902B0D" w:rsidRDefault="00E03242" w:rsidP="00E03242">
      <w:pPr>
        <w:spacing w:after="0" w:line="240" w:lineRule="auto"/>
        <w:ind w:firstLine="708"/>
        <w:jc w:val="center"/>
        <w:rPr>
          <w:rFonts w:ascii="Times New Roman" w:hAnsi="Times New Roman" w:cs="Times New Roman"/>
          <w:b/>
          <w:sz w:val="28"/>
          <w:szCs w:val="28"/>
        </w:rPr>
      </w:pPr>
      <w:r w:rsidRPr="00902B0D">
        <w:rPr>
          <w:rFonts w:ascii="Times New Roman" w:hAnsi="Times New Roman" w:cs="Times New Roman"/>
          <w:b/>
          <w:sz w:val="28"/>
          <w:szCs w:val="28"/>
        </w:rPr>
        <w:t>Процесс чтения</w:t>
      </w:r>
    </w:p>
    <w:p w:rsidR="00E03242" w:rsidRPr="00902B0D" w:rsidRDefault="00E03242" w:rsidP="00E03242">
      <w:pPr>
        <w:spacing w:after="0" w:line="240" w:lineRule="auto"/>
        <w:ind w:firstLine="708"/>
        <w:jc w:val="both"/>
        <w:rPr>
          <w:rFonts w:ascii="Times New Roman" w:hAnsi="Times New Roman" w:cs="Times New Roman"/>
          <w:sz w:val="28"/>
          <w:szCs w:val="28"/>
        </w:rPr>
      </w:pPr>
      <w:r w:rsidRPr="00902B0D">
        <w:rPr>
          <w:rFonts w:ascii="Times New Roman" w:hAnsi="Times New Roman" w:cs="Times New Roman"/>
          <w:sz w:val="28"/>
          <w:szCs w:val="28"/>
        </w:rPr>
        <w:t xml:space="preserve">Ознакомившись предварительно с книгой и получив общее представление о ней, ребёнок может приступить к самому чтению её. От того, </w:t>
      </w:r>
      <w:r w:rsidRPr="00902B0D">
        <w:rPr>
          <w:rFonts w:ascii="Times New Roman" w:hAnsi="Times New Roman" w:cs="Times New Roman"/>
          <w:b/>
          <w:sz w:val="28"/>
          <w:szCs w:val="28"/>
        </w:rPr>
        <w:t>какую</w:t>
      </w:r>
      <w:r w:rsidRPr="00902B0D">
        <w:rPr>
          <w:rFonts w:ascii="Times New Roman" w:hAnsi="Times New Roman" w:cs="Times New Roman"/>
          <w:sz w:val="28"/>
          <w:szCs w:val="28"/>
        </w:rPr>
        <w:t xml:space="preserve"> книгу читает ребёнок, зависит то</w:t>
      </w:r>
      <w:r w:rsidRPr="00902B0D">
        <w:rPr>
          <w:rFonts w:ascii="Times New Roman" w:hAnsi="Times New Roman" w:cs="Times New Roman"/>
          <w:b/>
          <w:sz w:val="28"/>
          <w:szCs w:val="28"/>
        </w:rPr>
        <w:t>, как</w:t>
      </w:r>
      <w:r w:rsidRPr="00902B0D">
        <w:rPr>
          <w:rFonts w:ascii="Times New Roman" w:hAnsi="Times New Roman" w:cs="Times New Roman"/>
          <w:sz w:val="28"/>
          <w:szCs w:val="28"/>
        </w:rPr>
        <w:t xml:space="preserve"> он её читает: бегло, выборочно или полностью, поверхностно или углублённо. Способ чтения зависит от цели и мотива чтения. В процессе чтения ребёнок должен не только что-то усвоить, познать, но и осознать прочитанное  произведение</w:t>
      </w:r>
    </w:p>
    <w:p w:rsidR="00E03242" w:rsidRDefault="00E03242" w:rsidP="00E03242">
      <w:pPr>
        <w:spacing w:after="0" w:line="240" w:lineRule="auto"/>
        <w:ind w:firstLine="708"/>
        <w:jc w:val="both"/>
        <w:rPr>
          <w:rFonts w:ascii="Times New Roman" w:hAnsi="Times New Roman" w:cs="Times New Roman"/>
          <w:b/>
          <w:color w:val="FF0000"/>
          <w:sz w:val="28"/>
          <w:szCs w:val="28"/>
        </w:rPr>
      </w:pPr>
      <w:r w:rsidRPr="00893050">
        <w:rPr>
          <w:rFonts w:ascii="Times New Roman" w:hAnsi="Times New Roman" w:cs="Times New Roman"/>
          <w:b/>
          <w:noProof/>
          <w:color w:val="FF0000"/>
          <w:sz w:val="28"/>
          <w:szCs w:val="28"/>
          <w:lang w:eastAsia="ru-RU"/>
        </w:rPr>
        <w:drawing>
          <wp:inline distT="0" distB="0" distL="0" distR="0">
            <wp:extent cx="1844497" cy="1400175"/>
            <wp:effectExtent l="19050" t="0" r="3353" b="0"/>
            <wp:docPr id="44" name="Рисунок 9" descr="C:\Documents and Settings\Ученик.INF1U2\Рабочий стол\Ф к през\чит\DSC07169.jpg"/>
            <wp:cNvGraphicFramePr/>
            <a:graphic xmlns:a="http://schemas.openxmlformats.org/drawingml/2006/main">
              <a:graphicData uri="http://schemas.openxmlformats.org/drawingml/2006/picture">
                <pic:pic xmlns:pic="http://schemas.openxmlformats.org/drawingml/2006/picture">
                  <pic:nvPicPr>
                    <pic:cNvPr id="5" name="Рисунок 4" descr="C:\Documents and Settings\Ученик.INF1U2\Рабочий стол\Ф к през\чит\DSC07169.jpg"/>
                    <pic:cNvPicPr/>
                  </pic:nvPicPr>
                  <pic:blipFill>
                    <a:blip r:embed="rId44" cstate="print"/>
                    <a:srcRect/>
                    <a:stretch>
                      <a:fillRect/>
                    </a:stretch>
                  </pic:blipFill>
                  <pic:spPr bwMode="auto">
                    <a:xfrm>
                      <a:off x="0" y="0"/>
                      <a:ext cx="1845674" cy="1401068"/>
                    </a:xfrm>
                    <a:prstGeom prst="rect">
                      <a:avLst/>
                    </a:prstGeom>
                    <a:noFill/>
                    <a:ln w="9525">
                      <a:noFill/>
                      <a:miter lim="800000"/>
                      <a:headEnd/>
                      <a:tailEnd/>
                    </a:ln>
                  </pic:spPr>
                </pic:pic>
              </a:graphicData>
            </a:graphic>
          </wp:inline>
        </w:drawing>
      </w:r>
      <w:r>
        <w:rPr>
          <w:rFonts w:ascii="Times New Roman" w:hAnsi="Times New Roman" w:cs="Times New Roman"/>
          <w:b/>
          <w:color w:val="FF0000"/>
          <w:sz w:val="28"/>
          <w:szCs w:val="28"/>
        </w:rPr>
        <w:tab/>
      </w:r>
      <w:r w:rsidRPr="00893050">
        <w:rPr>
          <w:rFonts w:ascii="Times New Roman" w:hAnsi="Times New Roman" w:cs="Times New Roman"/>
          <w:b/>
          <w:noProof/>
          <w:color w:val="FF0000"/>
          <w:sz w:val="28"/>
          <w:szCs w:val="28"/>
          <w:lang w:eastAsia="ru-RU"/>
        </w:rPr>
        <w:drawing>
          <wp:inline distT="0" distB="0" distL="0" distR="0">
            <wp:extent cx="2295525" cy="1321037"/>
            <wp:effectExtent l="19050" t="0" r="9525" b="0"/>
            <wp:docPr id="45" name="Рисунок 10" descr="C:\Documents and Settings\Ученик.INF1U2\Рабочий стол\Ф к през\чит\DSC07151.jpg"/>
            <wp:cNvGraphicFramePr/>
            <a:graphic xmlns:a="http://schemas.openxmlformats.org/drawingml/2006/main">
              <a:graphicData uri="http://schemas.openxmlformats.org/drawingml/2006/picture">
                <pic:pic xmlns:pic="http://schemas.openxmlformats.org/drawingml/2006/picture">
                  <pic:nvPicPr>
                    <pic:cNvPr id="6" name="Рисунок 5" descr="C:\Documents and Settings\Ученик.INF1U2\Рабочий стол\Ф к през\чит\DSC07151.jpg"/>
                    <pic:cNvPicPr/>
                  </pic:nvPicPr>
                  <pic:blipFill>
                    <a:blip r:embed="rId45" cstate="print"/>
                    <a:srcRect/>
                    <a:stretch>
                      <a:fillRect/>
                    </a:stretch>
                  </pic:blipFill>
                  <pic:spPr bwMode="auto">
                    <a:xfrm>
                      <a:off x="0" y="0"/>
                      <a:ext cx="2295397" cy="1320963"/>
                    </a:xfrm>
                    <a:prstGeom prst="rect">
                      <a:avLst/>
                    </a:prstGeom>
                    <a:noFill/>
                    <a:ln w="9525">
                      <a:noFill/>
                      <a:miter lim="800000"/>
                      <a:headEnd/>
                      <a:tailEnd/>
                    </a:ln>
                  </pic:spPr>
                </pic:pic>
              </a:graphicData>
            </a:graphic>
          </wp:inline>
        </w:drawing>
      </w:r>
    </w:p>
    <w:p w:rsidR="00E03242" w:rsidRDefault="00E03242" w:rsidP="00E03242">
      <w:pPr>
        <w:spacing w:after="0" w:line="240" w:lineRule="auto"/>
        <w:ind w:firstLine="708"/>
        <w:jc w:val="both"/>
        <w:rPr>
          <w:rFonts w:ascii="Times New Roman" w:hAnsi="Times New Roman" w:cs="Times New Roman"/>
          <w:b/>
          <w:color w:val="FF0000"/>
          <w:sz w:val="28"/>
          <w:szCs w:val="28"/>
        </w:rPr>
      </w:pPr>
    </w:p>
    <w:p w:rsidR="00E03242" w:rsidRDefault="00E03242" w:rsidP="00E03242">
      <w:pPr>
        <w:spacing w:after="0" w:line="240" w:lineRule="auto"/>
        <w:ind w:firstLine="142"/>
        <w:jc w:val="both"/>
        <w:rPr>
          <w:rFonts w:ascii="Times New Roman" w:hAnsi="Times New Roman" w:cs="Times New Roman"/>
          <w:b/>
          <w:color w:val="FF0000"/>
          <w:sz w:val="28"/>
          <w:szCs w:val="28"/>
        </w:rPr>
      </w:pPr>
      <w:r w:rsidRPr="00893050">
        <w:rPr>
          <w:rFonts w:ascii="Times New Roman" w:hAnsi="Times New Roman" w:cs="Times New Roman"/>
          <w:b/>
          <w:noProof/>
          <w:color w:val="FF0000"/>
          <w:sz w:val="28"/>
          <w:szCs w:val="28"/>
          <w:lang w:eastAsia="ru-RU"/>
        </w:rPr>
        <w:drawing>
          <wp:inline distT="0" distB="0" distL="0" distR="0">
            <wp:extent cx="1762125" cy="1552575"/>
            <wp:effectExtent l="19050" t="0" r="9525" b="0"/>
            <wp:docPr id="46" name="Рисунок 11" descr="C:\Documents and Settings\Ученик.INF1U2\Рабочий стол\Ф к през\чит\DSC07154.jpg"/>
            <wp:cNvGraphicFramePr/>
            <a:graphic xmlns:a="http://schemas.openxmlformats.org/drawingml/2006/main">
              <a:graphicData uri="http://schemas.openxmlformats.org/drawingml/2006/picture">
                <pic:pic xmlns:pic="http://schemas.openxmlformats.org/drawingml/2006/picture">
                  <pic:nvPicPr>
                    <pic:cNvPr id="5" name="Рисунок 4" descr="C:\Documents and Settings\Ученик.INF1U2\Рабочий стол\Ф к през\чит\DSC07154.jpg"/>
                    <pic:cNvPicPr/>
                  </pic:nvPicPr>
                  <pic:blipFill>
                    <a:blip r:embed="rId46" cstate="print"/>
                    <a:srcRect/>
                    <a:stretch>
                      <a:fillRect/>
                    </a:stretch>
                  </pic:blipFill>
                  <pic:spPr bwMode="auto">
                    <a:xfrm>
                      <a:off x="0" y="0"/>
                      <a:ext cx="1759595" cy="1550346"/>
                    </a:xfrm>
                    <a:prstGeom prst="rect">
                      <a:avLst/>
                    </a:prstGeom>
                    <a:noFill/>
                    <a:ln w="9525">
                      <a:noFill/>
                      <a:miter lim="800000"/>
                      <a:headEnd/>
                      <a:tailEnd/>
                    </a:ln>
                  </pic:spPr>
                </pic:pic>
              </a:graphicData>
            </a:graphic>
          </wp:inline>
        </w:drawing>
      </w:r>
      <w:r>
        <w:rPr>
          <w:rFonts w:ascii="Times New Roman" w:hAnsi="Times New Roman" w:cs="Times New Roman"/>
          <w:b/>
          <w:color w:val="FF0000"/>
          <w:sz w:val="28"/>
          <w:szCs w:val="28"/>
        </w:rPr>
        <w:t xml:space="preserve">   </w:t>
      </w:r>
      <w:r w:rsidRPr="00893050">
        <w:rPr>
          <w:rFonts w:ascii="Times New Roman" w:hAnsi="Times New Roman" w:cs="Times New Roman"/>
          <w:b/>
          <w:noProof/>
          <w:color w:val="FF0000"/>
          <w:sz w:val="28"/>
          <w:szCs w:val="28"/>
          <w:lang w:eastAsia="ru-RU"/>
        </w:rPr>
        <w:drawing>
          <wp:inline distT="0" distB="0" distL="0" distR="0">
            <wp:extent cx="1305560" cy="1549295"/>
            <wp:effectExtent l="19050" t="0" r="8890" b="0"/>
            <wp:docPr id="50" name="Рисунок 12" descr="C:\Documents and Settings\Ученик.INF1U2\Рабочий стол\Ф к през\чит\DSC07120.jpg"/>
            <wp:cNvGraphicFramePr/>
            <a:graphic xmlns:a="http://schemas.openxmlformats.org/drawingml/2006/main">
              <a:graphicData uri="http://schemas.openxmlformats.org/drawingml/2006/picture">
                <pic:pic xmlns:pic="http://schemas.openxmlformats.org/drawingml/2006/picture">
                  <pic:nvPicPr>
                    <pic:cNvPr id="6" name="Рисунок 5" descr="C:\Documents and Settings\Ученик.INF1U2\Рабочий стол\Ф к през\чит\DSC07120.jpg"/>
                    <pic:cNvPicPr/>
                  </pic:nvPicPr>
                  <pic:blipFill>
                    <a:blip r:embed="rId47" cstate="print"/>
                    <a:srcRect/>
                    <a:stretch>
                      <a:fillRect/>
                    </a:stretch>
                  </pic:blipFill>
                  <pic:spPr bwMode="auto">
                    <a:xfrm>
                      <a:off x="0" y="0"/>
                      <a:ext cx="1305406" cy="1549113"/>
                    </a:xfrm>
                    <a:prstGeom prst="rect">
                      <a:avLst/>
                    </a:prstGeom>
                    <a:noFill/>
                    <a:ln w="9525">
                      <a:noFill/>
                      <a:miter lim="800000"/>
                      <a:headEnd/>
                      <a:tailEnd/>
                    </a:ln>
                  </pic:spPr>
                </pic:pic>
              </a:graphicData>
            </a:graphic>
          </wp:inline>
        </w:drawing>
      </w:r>
      <w:r>
        <w:rPr>
          <w:rFonts w:ascii="Times New Roman" w:hAnsi="Times New Roman" w:cs="Times New Roman"/>
          <w:b/>
          <w:color w:val="FF0000"/>
          <w:sz w:val="28"/>
          <w:szCs w:val="28"/>
        </w:rPr>
        <w:t xml:space="preserve">   </w:t>
      </w:r>
      <w:r w:rsidRPr="00893050">
        <w:rPr>
          <w:rFonts w:ascii="Times New Roman" w:hAnsi="Times New Roman" w:cs="Times New Roman"/>
          <w:b/>
          <w:noProof/>
          <w:color w:val="FF0000"/>
          <w:sz w:val="28"/>
          <w:szCs w:val="28"/>
          <w:lang w:eastAsia="ru-RU"/>
        </w:rPr>
        <w:drawing>
          <wp:inline distT="0" distB="0" distL="0" distR="0">
            <wp:extent cx="1676400" cy="1495425"/>
            <wp:effectExtent l="19050" t="0" r="0" b="0"/>
            <wp:docPr id="51" name="Рисунок 13" descr="C:\Documents and Settings\Ученик.INF1U2\Рабочий стол\Ф к през\Новая папка\IMG_5743.jpg"/>
            <wp:cNvGraphicFramePr/>
            <a:graphic xmlns:a="http://schemas.openxmlformats.org/drawingml/2006/main">
              <a:graphicData uri="http://schemas.openxmlformats.org/drawingml/2006/picture">
                <pic:pic xmlns:pic="http://schemas.openxmlformats.org/drawingml/2006/picture">
                  <pic:nvPicPr>
                    <pic:cNvPr id="4" name="Рисунок 3" descr="C:\Documents and Settings\Ученик.INF1U2\Рабочий стол\Ф к през\Новая папка\IMG_5743.jpg"/>
                    <pic:cNvPicPr/>
                  </pic:nvPicPr>
                  <pic:blipFill>
                    <a:blip r:embed="rId48" cstate="print"/>
                    <a:srcRect/>
                    <a:stretch>
                      <a:fillRect/>
                    </a:stretch>
                  </pic:blipFill>
                  <pic:spPr bwMode="auto">
                    <a:xfrm>
                      <a:off x="0" y="0"/>
                      <a:ext cx="1679630" cy="1498306"/>
                    </a:xfrm>
                    <a:prstGeom prst="rect">
                      <a:avLst/>
                    </a:prstGeom>
                    <a:noFill/>
                    <a:ln w="9525">
                      <a:noFill/>
                      <a:miter lim="800000"/>
                      <a:headEnd/>
                      <a:tailEnd/>
                    </a:ln>
                  </pic:spPr>
                </pic:pic>
              </a:graphicData>
            </a:graphic>
          </wp:inline>
        </w:drawing>
      </w:r>
    </w:p>
    <w:p w:rsidR="00E03242" w:rsidRPr="00902B0D" w:rsidRDefault="00E03242" w:rsidP="00E03242">
      <w:pPr>
        <w:spacing w:after="0" w:line="240" w:lineRule="auto"/>
        <w:ind w:firstLine="142"/>
        <w:jc w:val="both"/>
        <w:rPr>
          <w:rFonts w:ascii="Times New Roman" w:hAnsi="Times New Roman" w:cs="Times New Roman"/>
          <w:b/>
          <w:color w:val="FF0000"/>
          <w:sz w:val="28"/>
          <w:szCs w:val="28"/>
        </w:rPr>
      </w:pPr>
    </w:p>
    <w:p w:rsidR="00E03242" w:rsidRPr="00902B0D" w:rsidRDefault="00E03242" w:rsidP="00E03242">
      <w:pPr>
        <w:spacing w:after="0" w:line="240" w:lineRule="auto"/>
        <w:ind w:firstLine="708"/>
        <w:jc w:val="center"/>
        <w:rPr>
          <w:rFonts w:ascii="Times New Roman" w:hAnsi="Times New Roman" w:cs="Times New Roman"/>
          <w:b/>
          <w:sz w:val="28"/>
          <w:szCs w:val="28"/>
        </w:rPr>
      </w:pPr>
      <w:r w:rsidRPr="00902B0D">
        <w:rPr>
          <w:rFonts w:ascii="Times New Roman" w:hAnsi="Times New Roman" w:cs="Times New Roman"/>
          <w:b/>
          <w:sz w:val="28"/>
          <w:szCs w:val="28"/>
        </w:rPr>
        <w:t>Заключение</w:t>
      </w:r>
    </w:p>
    <w:p w:rsidR="00E03242" w:rsidRPr="00902B0D" w:rsidRDefault="00E03242" w:rsidP="00E03242">
      <w:pPr>
        <w:spacing w:after="0" w:line="240" w:lineRule="auto"/>
        <w:ind w:firstLine="708"/>
        <w:jc w:val="center"/>
        <w:rPr>
          <w:rFonts w:ascii="Times New Roman" w:hAnsi="Times New Roman" w:cs="Times New Roman"/>
          <w:b/>
          <w:color w:val="FF0000"/>
          <w:sz w:val="28"/>
          <w:szCs w:val="28"/>
        </w:rPr>
      </w:pPr>
    </w:p>
    <w:p w:rsidR="00E03242" w:rsidRPr="00902B0D"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Общеизвестно, что многие личностные качества человека начинают формироваться именно тогда, когда он приходит в начальную школу. Поэтому важно, чтобы учащиеся имели возможность снова и снова иметь возможность встречаться с книгой, не только переживая вместе с героем все перипетии сюжета, но и присваивая, перенимая все лучшие человеческие свойства, которые непременно пригодятся каждому ребёнку в будущей жизни.</w:t>
      </w:r>
    </w:p>
    <w:p w:rsidR="00E03242" w:rsidRDefault="00E03242" w:rsidP="00E03242">
      <w:pPr>
        <w:spacing w:after="0" w:line="240" w:lineRule="auto"/>
        <w:jc w:val="both"/>
        <w:rPr>
          <w:rFonts w:ascii="Times New Roman" w:hAnsi="Times New Roman" w:cs="Times New Roman"/>
          <w:sz w:val="28"/>
          <w:szCs w:val="28"/>
        </w:rPr>
      </w:pPr>
      <w:r w:rsidRPr="00902B0D">
        <w:rPr>
          <w:rFonts w:ascii="Times New Roman" w:hAnsi="Times New Roman" w:cs="Times New Roman"/>
          <w:sz w:val="28"/>
          <w:szCs w:val="28"/>
        </w:rPr>
        <w:tab/>
        <w:t xml:space="preserve">Именно поэтому такими можно считать уроки читательского развития в начальной школе. Ведь изучаемые в этот возрастной период книги формируют доминирующий задел нравственного воспитания, который принесёт свои плоды в дальнейшем, когда ребёнок подрастёт, приобретёт </w:t>
      </w:r>
      <w:r w:rsidRPr="00902B0D">
        <w:rPr>
          <w:rFonts w:ascii="Times New Roman" w:hAnsi="Times New Roman" w:cs="Times New Roman"/>
          <w:sz w:val="28"/>
          <w:szCs w:val="28"/>
        </w:rPr>
        <w:lastRenderedPageBreak/>
        <w:t>определённый теоретический опыт и задумается над выбором своего будущего.</w:t>
      </w:r>
    </w:p>
    <w:p w:rsidR="00E03242" w:rsidRDefault="00E03242" w:rsidP="00E032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F5DF6">
        <w:rPr>
          <w:rFonts w:ascii="Times New Roman" w:hAnsi="Times New Roman" w:cs="Times New Roman"/>
          <w:sz w:val="28"/>
          <w:szCs w:val="28"/>
        </w:rPr>
        <w:t>В</w:t>
      </w:r>
      <w:r>
        <w:rPr>
          <w:rFonts w:ascii="Times New Roman" w:hAnsi="Times New Roman" w:cs="Times New Roman"/>
          <w:sz w:val="28"/>
          <w:szCs w:val="28"/>
        </w:rPr>
        <w:t xml:space="preserve"> нашей школе читать стало модно</w:t>
      </w:r>
      <w:r w:rsidRPr="00CF5DF6">
        <w:rPr>
          <w:rFonts w:ascii="Times New Roman" w:hAnsi="Times New Roman" w:cs="Times New Roman"/>
          <w:sz w:val="28"/>
          <w:szCs w:val="28"/>
        </w:rPr>
        <w:t>. На всех переменах в библиотеке всегда многолюдно. Здесь можно почитать, посмотреть новые журналы, поговорить, просто посидеть с книгой в одиночестве или с друзьями, можно п</w:t>
      </w:r>
      <w:r>
        <w:rPr>
          <w:rFonts w:ascii="Times New Roman" w:hAnsi="Times New Roman" w:cs="Times New Roman"/>
          <w:sz w:val="28"/>
          <w:szCs w:val="28"/>
        </w:rPr>
        <w:t>оиграть в интеллектуальные игры, подготовить домашнее задание, написать исследовательскую работу.</w:t>
      </w:r>
    </w:p>
    <w:p w:rsidR="00E03242" w:rsidRDefault="00E03242" w:rsidP="00E03242">
      <w:pPr>
        <w:spacing w:after="0" w:line="240" w:lineRule="auto"/>
        <w:jc w:val="both"/>
        <w:rPr>
          <w:rFonts w:ascii="Times New Roman" w:hAnsi="Times New Roman" w:cs="Times New Roman"/>
          <w:sz w:val="28"/>
          <w:szCs w:val="28"/>
        </w:rPr>
      </w:pPr>
    </w:p>
    <w:p w:rsidR="00E03242" w:rsidRDefault="00E03242" w:rsidP="00E032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0757">
        <w:rPr>
          <w:rFonts w:ascii="Times New Roman" w:hAnsi="Times New Roman" w:cs="Times New Roman"/>
          <w:noProof/>
          <w:sz w:val="28"/>
          <w:szCs w:val="28"/>
          <w:lang w:eastAsia="ru-RU"/>
        </w:rPr>
        <w:drawing>
          <wp:inline distT="0" distB="0" distL="0" distR="0">
            <wp:extent cx="1254088" cy="940354"/>
            <wp:effectExtent l="19050" t="0" r="3212" b="0"/>
            <wp:docPr id="41" name="Рисунок 1" descr="C:\Documents and Settings\Библиотекарь\Рабочий стол\всё ФОТО\библиотека\DSCN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рь\Рабочий стол\всё ФОТО\библиотека\DSCN1668.jpg"/>
                    <pic:cNvPicPr>
                      <a:picLocks noChangeAspect="1" noChangeArrowheads="1"/>
                    </pic:cNvPicPr>
                  </pic:nvPicPr>
                  <pic:blipFill>
                    <a:blip r:embed="rId49" cstate="print"/>
                    <a:srcRect/>
                    <a:stretch>
                      <a:fillRect/>
                    </a:stretch>
                  </pic:blipFill>
                  <pic:spPr bwMode="auto">
                    <a:xfrm>
                      <a:off x="0" y="0"/>
                      <a:ext cx="1253360" cy="93980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Pr="00500757">
        <w:rPr>
          <w:rFonts w:ascii="Times New Roman" w:hAnsi="Times New Roman" w:cs="Times New Roman"/>
          <w:noProof/>
          <w:sz w:val="28"/>
          <w:szCs w:val="28"/>
          <w:lang w:eastAsia="ru-RU"/>
        </w:rPr>
        <w:drawing>
          <wp:inline distT="0" distB="0" distL="0" distR="0">
            <wp:extent cx="1253473" cy="939892"/>
            <wp:effectExtent l="19050" t="0" r="3827" b="0"/>
            <wp:docPr id="47" name="Рисунок 12" descr="C:\Documents and Settings\Библиотекарь\Рабочий стол\всё ФОТО\в школьной библ\DSCN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Библиотекарь\Рабочий стол\всё ФОТО\в школьной библ\DSCN0683.jpg"/>
                    <pic:cNvPicPr>
                      <a:picLocks noChangeAspect="1" noChangeArrowheads="1"/>
                    </pic:cNvPicPr>
                  </pic:nvPicPr>
                  <pic:blipFill>
                    <a:blip r:embed="rId50" cstate="print"/>
                    <a:srcRect/>
                    <a:stretch>
                      <a:fillRect/>
                    </a:stretch>
                  </pic:blipFill>
                  <pic:spPr bwMode="auto">
                    <a:xfrm>
                      <a:off x="0" y="0"/>
                      <a:ext cx="1253089" cy="93960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Pr>
          <w:rFonts w:ascii="Times New Roman" w:hAnsi="Times New Roman" w:cs="Times New Roman"/>
          <w:sz w:val="28"/>
          <w:szCs w:val="28"/>
        </w:rPr>
        <w:tab/>
      </w:r>
      <w:r w:rsidRPr="00500757">
        <w:rPr>
          <w:rFonts w:ascii="Times New Roman" w:hAnsi="Times New Roman" w:cs="Times New Roman"/>
          <w:noProof/>
          <w:sz w:val="28"/>
          <w:szCs w:val="28"/>
          <w:lang w:eastAsia="ru-RU"/>
        </w:rPr>
        <w:drawing>
          <wp:inline distT="0" distB="0" distL="0" distR="0">
            <wp:extent cx="1244881" cy="933450"/>
            <wp:effectExtent l="19050" t="0" r="0" b="0"/>
            <wp:docPr id="48" name="Рисунок 6" descr="C:\Documents and Settings\Библиотекарь\Рабочий стол\всё ФОТО\в школьной библ\DSCN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Библиотекарь\Рабочий стол\всё ФОТО\в школьной библ\DSCN0377.jpg"/>
                    <pic:cNvPicPr>
                      <a:picLocks noChangeAspect="1" noChangeArrowheads="1"/>
                    </pic:cNvPicPr>
                  </pic:nvPicPr>
                  <pic:blipFill>
                    <a:blip r:embed="rId51" cstate="print"/>
                    <a:srcRect/>
                    <a:stretch>
                      <a:fillRect/>
                    </a:stretch>
                  </pic:blipFill>
                  <pic:spPr bwMode="auto">
                    <a:xfrm>
                      <a:off x="0" y="0"/>
                      <a:ext cx="1246599" cy="93473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E03242" w:rsidRDefault="00E03242" w:rsidP="00E03242">
      <w:pPr>
        <w:spacing w:after="0" w:line="240" w:lineRule="auto"/>
        <w:jc w:val="both"/>
        <w:rPr>
          <w:rFonts w:ascii="Times New Roman" w:hAnsi="Times New Roman" w:cs="Times New Roman"/>
          <w:sz w:val="28"/>
          <w:szCs w:val="28"/>
        </w:rPr>
      </w:pPr>
    </w:p>
    <w:p w:rsidR="00900D97" w:rsidRDefault="00E03242" w:rsidP="00E03242">
      <w:pPr>
        <w:spacing w:after="0" w:line="240" w:lineRule="auto"/>
        <w:jc w:val="both"/>
        <w:rPr>
          <w:rFonts w:ascii="Times New Roman" w:hAnsi="Times New Roman" w:cs="Times New Roman"/>
          <w:sz w:val="28"/>
          <w:szCs w:val="28"/>
        </w:rPr>
      </w:pPr>
      <w:r w:rsidRPr="00893050">
        <w:rPr>
          <w:rFonts w:ascii="Times New Roman" w:hAnsi="Times New Roman" w:cs="Times New Roman"/>
          <w:noProof/>
          <w:sz w:val="28"/>
          <w:szCs w:val="28"/>
          <w:lang w:eastAsia="ru-RU"/>
        </w:rPr>
        <w:drawing>
          <wp:inline distT="0" distB="0" distL="0" distR="0">
            <wp:extent cx="1301750" cy="1028700"/>
            <wp:effectExtent l="19050" t="0" r="0" b="0"/>
            <wp:docPr id="52" name="Рисунок 14" descr="C:\Documents and Settings\Ученик.INF1U2\Рабочий стол\Ф к през\чит\DSC07167.jpg"/>
            <wp:cNvGraphicFramePr/>
            <a:graphic xmlns:a="http://schemas.openxmlformats.org/drawingml/2006/main">
              <a:graphicData uri="http://schemas.openxmlformats.org/drawingml/2006/picture">
                <pic:pic xmlns:pic="http://schemas.openxmlformats.org/drawingml/2006/picture">
                  <pic:nvPicPr>
                    <pic:cNvPr id="6" name="Рисунок 5" descr="C:\Documents and Settings\Ученик.INF1U2\Рабочий стол\Ф к през\чит\DSC07167.jpg"/>
                    <pic:cNvPicPr/>
                  </pic:nvPicPr>
                  <pic:blipFill>
                    <a:blip r:embed="rId52" cstate="print"/>
                    <a:srcRect/>
                    <a:stretch>
                      <a:fillRect/>
                    </a:stretch>
                  </pic:blipFill>
                  <pic:spPr bwMode="auto">
                    <a:xfrm>
                      <a:off x="0" y="0"/>
                      <a:ext cx="1302498" cy="1029291"/>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sidRPr="00893050">
        <w:rPr>
          <w:rFonts w:ascii="Times New Roman" w:hAnsi="Times New Roman" w:cs="Times New Roman"/>
          <w:noProof/>
          <w:sz w:val="28"/>
          <w:szCs w:val="28"/>
          <w:lang w:eastAsia="ru-RU"/>
        </w:rPr>
        <w:drawing>
          <wp:inline distT="0" distB="0" distL="0" distR="0">
            <wp:extent cx="1733550" cy="1024061"/>
            <wp:effectExtent l="19050" t="0" r="0" b="0"/>
            <wp:docPr id="53" name="Рисунок 15" descr="C:\Documents and Settings\Ученик.INF1U2\Рабочий стол\Ф к през\чит\DSC07127.jpg"/>
            <wp:cNvGraphicFramePr/>
            <a:graphic xmlns:a="http://schemas.openxmlformats.org/drawingml/2006/main">
              <a:graphicData uri="http://schemas.openxmlformats.org/drawingml/2006/picture">
                <pic:pic xmlns:pic="http://schemas.openxmlformats.org/drawingml/2006/picture">
                  <pic:nvPicPr>
                    <pic:cNvPr id="4" name="Рисунок 3" descr="C:\Documents and Settings\Ученик.INF1U2\Рабочий стол\Ф к през\чит\DSC07127.jpg"/>
                    <pic:cNvPicPr/>
                  </pic:nvPicPr>
                  <pic:blipFill>
                    <a:blip r:embed="rId53" cstate="print"/>
                    <a:srcRect/>
                    <a:stretch>
                      <a:fillRect/>
                    </a:stretch>
                  </pic:blipFill>
                  <pic:spPr bwMode="auto">
                    <a:xfrm>
                      <a:off x="0" y="0"/>
                      <a:ext cx="1735822" cy="1025403"/>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t xml:space="preserve">  </w:t>
      </w:r>
      <w:r>
        <w:rPr>
          <w:rFonts w:ascii="Times New Roman" w:hAnsi="Times New Roman" w:cs="Times New Roman"/>
          <w:sz w:val="28"/>
          <w:szCs w:val="28"/>
        </w:rPr>
        <w:tab/>
      </w:r>
      <w:r w:rsidRPr="00893050">
        <w:rPr>
          <w:rFonts w:ascii="Times New Roman" w:hAnsi="Times New Roman" w:cs="Times New Roman"/>
          <w:noProof/>
          <w:sz w:val="28"/>
          <w:szCs w:val="28"/>
          <w:lang w:eastAsia="ru-RU"/>
        </w:rPr>
        <w:drawing>
          <wp:inline distT="0" distB="0" distL="0" distR="0">
            <wp:extent cx="1301687" cy="976045"/>
            <wp:effectExtent l="19050" t="0" r="0" b="0"/>
            <wp:docPr id="56" name="Рисунок 8" descr="C:\Documents and Settings\Библиотекарь\Рабочий стол\всё ФОТО\в школьной библ\DSCN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Библиотекарь\Рабочий стол\всё ФОТО\в школьной библ\DSCN0382.jpg"/>
                    <pic:cNvPicPr>
                      <a:picLocks noChangeAspect="1" noChangeArrowheads="1"/>
                    </pic:cNvPicPr>
                  </pic:nvPicPr>
                  <pic:blipFill>
                    <a:blip r:embed="rId54" cstate="print"/>
                    <a:srcRect/>
                    <a:stretch>
                      <a:fillRect/>
                    </a:stretch>
                  </pic:blipFill>
                  <pic:spPr bwMode="auto">
                    <a:xfrm>
                      <a:off x="0" y="0"/>
                      <a:ext cx="1303490" cy="977397"/>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p>
    <w:p w:rsidR="00900D97" w:rsidRDefault="00900D97" w:rsidP="00E03242">
      <w:pPr>
        <w:spacing w:after="0" w:line="240" w:lineRule="auto"/>
        <w:jc w:val="both"/>
        <w:rPr>
          <w:rFonts w:ascii="Times New Roman" w:hAnsi="Times New Roman" w:cs="Times New Roman"/>
          <w:sz w:val="28"/>
          <w:szCs w:val="28"/>
        </w:rPr>
      </w:pPr>
    </w:p>
    <w:p w:rsidR="00900D97" w:rsidRDefault="00900D97" w:rsidP="00E03242">
      <w:pPr>
        <w:spacing w:after="0" w:line="240" w:lineRule="auto"/>
        <w:jc w:val="both"/>
        <w:rPr>
          <w:rFonts w:ascii="Times New Roman" w:hAnsi="Times New Roman" w:cs="Times New Roman"/>
          <w:sz w:val="28"/>
          <w:szCs w:val="28"/>
        </w:rPr>
      </w:pPr>
      <w:r w:rsidRPr="00900D97">
        <w:rPr>
          <w:rFonts w:ascii="Times New Roman" w:hAnsi="Times New Roman" w:cs="Times New Roman"/>
          <w:sz w:val="28"/>
          <w:szCs w:val="28"/>
        </w:rPr>
        <w:drawing>
          <wp:inline distT="0" distB="0" distL="0" distR="0">
            <wp:extent cx="1519826" cy="1139612"/>
            <wp:effectExtent l="19050" t="0" r="4174" b="0"/>
            <wp:docPr id="10" name="Рисунок 11" descr="C:\Documents and Settings\Библиотекарь\Рабочий стол\всё ФОТО\в школьной библ\DSCN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Библиотекарь\Рабочий стол\всё ФОТО\в школьной библ\DSCN0623.jpg"/>
                    <pic:cNvPicPr>
                      <a:picLocks noChangeAspect="1" noChangeArrowheads="1"/>
                    </pic:cNvPicPr>
                  </pic:nvPicPr>
                  <pic:blipFill>
                    <a:blip r:embed="rId55" cstate="print"/>
                    <a:srcRect/>
                    <a:stretch>
                      <a:fillRect/>
                    </a:stretch>
                  </pic:blipFill>
                  <pic:spPr bwMode="auto">
                    <a:xfrm>
                      <a:off x="0" y="0"/>
                      <a:ext cx="1519826" cy="1139612"/>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sidRPr="00900D97">
        <w:rPr>
          <w:rFonts w:ascii="Times New Roman" w:hAnsi="Times New Roman" w:cs="Times New Roman"/>
          <w:sz w:val="28"/>
          <w:szCs w:val="28"/>
        </w:rPr>
        <w:drawing>
          <wp:inline distT="0" distB="0" distL="0" distR="0">
            <wp:extent cx="1494420" cy="1120562"/>
            <wp:effectExtent l="19050" t="0" r="0" b="0"/>
            <wp:docPr id="31" name="Рисунок 9" descr="C:\Documents and Settings\Библиотекарь\Рабочий стол\всё ФОТО\в школьной библ\DSCN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Библиотекарь\Рабочий стол\всё ФОТО\в школьной библ\DSCN0390.jpg"/>
                    <pic:cNvPicPr>
                      <a:picLocks noChangeAspect="1" noChangeArrowheads="1"/>
                    </pic:cNvPicPr>
                  </pic:nvPicPr>
                  <pic:blipFill>
                    <a:blip r:embed="rId56" cstate="print"/>
                    <a:srcRect/>
                    <a:stretch>
                      <a:fillRect/>
                    </a:stretch>
                  </pic:blipFill>
                  <pic:spPr bwMode="auto">
                    <a:xfrm>
                      <a:off x="0" y="0"/>
                      <a:ext cx="1494420" cy="1120562"/>
                    </a:xfrm>
                    <a:prstGeom prst="rect">
                      <a:avLst/>
                    </a:prstGeom>
                    <a:noFill/>
                    <a:ln w="9525">
                      <a:noFill/>
                      <a:miter lim="800000"/>
                      <a:headEnd/>
                      <a:tailEnd/>
                    </a:ln>
                  </pic:spPr>
                </pic:pic>
              </a:graphicData>
            </a:graphic>
          </wp:inline>
        </w:drawing>
      </w:r>
      <w:r w:rsidR="00E03242">
        <w:rPr>
          <w:rFonts w:ascii="Times New Roman" w:hAnsi="Times New Roman" w:cs="Times New Roman"/>
          <w:sz w:val="28"/>
          <w:szCs w:val="28"/>
        </w:rPr>
        <w:tab/>
      </w:r>
      <w:r w:rsidRPr="00900D97">
        <w:rPr>
          <w:rFonts w:ascii="Times New Roman" w:hAnsi="Times New Roman" w:cs="Times New Roman"/>
          <w:sz w:val="28"/>
          <w:szCs w:val="28"/>
        </w:rPr>
        <w:drawing>
          <wp:inline distT="0" distB="0" distL="0" distR="0">
            <wp:extent cx="1621449" cy="1215812"/>
            <wp:effectExtent l="19050" t="0" r="0" b="0"/>
            <wp:docPr id="33" name="Рисунок 15" descr="C:\Documents and Settings\Библиотекарь\Рабочий стол\всё ФОТО\разное ф\DSCN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Библиотекарь\Рабочий стол\всё ФОТО\разное ф\DSCN0729.jpg"/>
                    <pic:cNvPicPr>
                      <a:picLocks noChangeAspect="1" noChangeArrowheads="1"/>
                    </pic:cNvPicPr>
                  </pic:nvPicPr>
                  <pic:blipFill>
                    <a:blip r:embed="rId57" cstate="print"/>
                    <a:srcRect/>
                    <a:stretch>
                      <a:fillRect/>
                    </a:stretch>
                  </pic:blipFill>
                  <pic:spPr bwMode="auto">
                    <a:xfrm>
                      <a:off x="0" y="0"/>
                      <a:ext cx="1621449" cy="1215812"/>
                    </a:xfrm>
                    <a:prstGeom prst="rect">
                      <a:avLst/>
                    </a:prstGeom>
                    <a:noFill/>
                    <a:ln w="9525">
                      <a:noFill/>
                      <a:miter lim="800000"/>
                      <a:headEnd/>
                      <a:tailEnd/>
                    </a:ln>
                  </pic:spPr>
                </pic:pic>
              </a:graphicData>
            </a:graphic>
          </wp:inline>
        </w:drawing>
      </w:r>
    </w:p>
    <w:p w:rsidR="00900D97" w:rsidRDefault="00900D97" w:rsidP="00E03242">
      <w:pPr>
        <w:spacing w:after="0" w:line="240" w:lineRule="auto"/>
        <w:jc w:val="both"/>
        <w:rPr>
          <w:rFonts w:ascii="Times New Roman" w:hAnsi="Times New Roman" w:cs="Times New Roman"/>
          <w:sz w:val="28"/>
          <w:szCs w:val="28"/>
        </w:rPr>
      </w:pPr>
    </w:p>
    <w:p w:rsidR="00E03242" w:rsidRDefault="00900D97" w:rsidP="00E03242">
      <w:pPr>
        <w:spacing w:after="0" w:line="240" w:lineRule="auto"/>
        <w:jc w:val="both"/>
        <w:rPr>
          <w:rFonts w:ascii="Times New Roman" w:hAnsi="Times New Roman" w:cs="Times New Roman"/>
          <w:sz w:val="28"/>
          <w:szCs w:val="28"/>
        </w:rPr>
      </w:pPr>
      <w:r w:rsidRPr="00900D97">
        <w:rPr>
          <w:rFonts w:ascii="Times New Roman" w:hAnsi="Times New Roman" w:cs="Times New Roman"/>
          <w:sz w:val="28"/>
          <w:szCs w:val="28"/>
        </w:rPr>
        <w:drawing>
          <wp:inline distT="0" distB="0" distL="0" distR="0">
            <wp:extent cx="1570638" cy="1177712"/>
            <wp:effectExtent l="19050" t="0" r="0" b="0"/>
            <wp:docPr id="49" name="Рисунок 7" descr="C:\Documents and Settings\Библиотекарь\Рабочий стол\всё ФОТО\в школьной библ\DSCN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Библиотекарь\Рабочий стол\всё ФОТО\в школьной библ\DSCN0381.jpg"/>
                    <pic:cNvPicPr>
                      <a:picLocks noChangeAspect="1" noChangeArrowheads="1"/>
                    </pic:cNvPicPr>
                  </pic:nvPicPr>
                  <pic:blipFill>
                    <a:blip r:embed="rId58" cstate="print"/>
                    <a:srcRect/>
                    <a:stretch>
                      <a:fillRect/>
                    </a:stretch>
                  </pic:blipFill>
                  <pic:spPr bwMode="auto">
                    <a:xfrm>
                      <a:off x="0" y="0"/>
                      <a:ext cx="1570638" cy="1177712"/>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sidRPr="00900D97">
        <w:rPr>
          <w:rFonts w:ascii="Times New Roman" w:hAnsi="Times New Roman" w:cs="Times New Roman"/>
          <w:sz w:val="28"/>
          <w:szCs w:val="28"/>
        </w:rPr>
        <w:drawing>
          <wp:inline distT="0" distB="0" distL="0" distR="0">
            <wp:extent cx="1635125" cy="1226067"/>
            <wp:effectExtent l="19050" t="0" r="3175" b="0"/>
            <wp:docPr id="54" name="Рисунок 13" descr="C:\Documents and Settings\Библиотекарь\Рабочий стол\всё ФОТО\в школьной библ\DSCN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Библиотекарь\Рабочий стол\всё ФОТО\в школьной библ\DSCN0687.jpg"/>
                    <pic:cNvPicPr>
                      <a:picLocks noChangeAspect="1" noChangeArrowheads="1"/>
                    </pic:cNvPicPr>
                  </pic:nvPicPr>
                  <pic:blipFill>
                    <a:blip r:embed="rId59" cstate="print"/>
                    <a:srcRect/>
                    <a:stretch>
                      <a:fillRect/>
                    </a:stretch>
                  </pic:blipFill>
                  <pic:spPr bwMode="auto">
                    <a:xfrm>
                      <a:off x="0" y="0"/>
                      <a:ext cx="1635125" cy="1226067"/>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sidRPr="00900D97">
        <w:rPr>
          <w:rFonts w:ascii="Times New Roman" w:hAnsi="Times New Roman" w:cs="Times New Roman"/>
          <w:sz w:val="28"/>
          <w:szCs w:val="28"/>
        </w:rPr>
        <w:drawing>
          <wp:inline distT="0" distB="0" distL="0" distR="0">
            <wp:extent cx="1596043" cy="1196762"/>
            <wp:effectExtent l="19050" t="0" r="4157" b="0"/>
            <wp:docPr id="55" name="Рисунок 14" descr="C:\Documents and Settings\Библиотекарь\Рабочий стол\всё ФОТО\пойманы в б-ке\DSCN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Библиотекарь\Рабочий стол\всё ФОТО\пойманы в б-ке\DSCN2554.jpg"/>
                    <pic:cNvPicPr>
                      <a:picLocks noChangeAspect="1" noChangeArrowheads="1"/>
                    </pic:cNvPicPr>
                  </pic:nvPicPr>
                  <pic:blipFill>
                    <a:blip r:embed="rId60" cstate="print"/>
                    <a:srcRect/>
                    <a:stretch>
                      <a:fillRect/>
                    </a:stretch>
                  </pic:blipFill>
                  <pic:spPr bwMode="auto">
                    <a:xfrm>
                      <a:off x="0" y="0"/>
                      <a:ext cx="1596043" cy="1196762"/>
                    </a:xfrm>
                    <a:prstGeom prst="rect">
                      <a:avLst/>
                    </a:prstGeom>
                    <a:noFill/>
                    <a:ln w="9525">
                      <a:noFill/>
                      <a:miter lim="800000"/>
                      <a:headEnd/>
                      <a:tailEnd/>
                    </a:ln>
                  </pic:spPr>
                </pic:pic>
              </a:graphicData>
            </a:graphic>
          </wp:inline>
        </w:drawing>
      </w:r>
      <w:r w:rsidR="00E03242">
        <w:rPr>
          <w:rFonts w:ascii="Times New Roman" w:hAnsi="Times New Roman" w:cs="Times New Roman"/>
          <w:sz w:val="28"/>
          <w:szCs w:val="28"/>
        </w:rPr>
        <w:tab/>
      </w:r>
      <w:r w:rsidR="00E03242">
        <w:rPr>
          <w:rFonts w:ascii="Times New Roman" w:hAnsi="Times New Roman" w:cs="Times New Roman"/>
          <w:sz w:val="28"/>
          <w:szCs w:val="28"/>
        </w:rPr>
        <w:tab/>
      </w:r>
      <w:r w:rsidR="00E03242">
        <w:rPr>
          <w:rFonts w:ascii="Times New Roman" w:hAnsi="Times New Roman" w:cs="Times New Roman"/>
          <w:sz w:val="28"/>
          <w:szCs w:val="28"/>
        </w:rPr>
        <w:tab/>
      </w:r>
      <w:r w:rsidR="00E03242">
        <w:rPr>
          <w:rFonts w:ascii="Times New Roman" w:hAnsi="Times New Roman" w:cs="Times New Roman"/>
          <w:sz w:val="28"/>
          <w:szCs w:val="28"/>
        </w:rPr>
        <w:tab/>
      </w:r>
    </w:p>
    <w:p w:rsidR="00E03242" w:rsidRDefault="00E03242" w:rsidP="00E03242">
      <w:pPr>
        <w:spacing w:after="0" w:line="240" w:lineRule="auto"/>
        <w:jc w:val="both"/>
        <w:rPr>
          <w:rFonts w:ascii="Times New Roman" w:hAnsi="Times New Roman" w:cs="Times New Roman"/>
          <w:sz w:val="28"/>
          <w:szCs w:val="28"/>
        </w:rPr>
      </w:pPr>
    </w:p>
    <w:p w:rsidR="00736DC3" w:rsidRDefault="00736DC3"/>
    <w:sectPr w:rsidR="00736DC3" w:rsidSect="00736DC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574A0"/>
    <w:multiLevelType w:val="hybridMultilevel"/>
    <w:tmpl w:val="023060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CD87800"/>
    <w:multiLevelType w:val="hybridMultilevel"/>
    <w:tmpl w:val="BA40A1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F067D20"/>
    <w:multiLevelType w:val="hybridMultilevel"/>
    <w:tmpl w:val="1798A0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B1071CF"/>
    <w:multiLevelType w:val="hybridMultilevel"/>
    <w:tmpl w:val="BDE0E1DC"/>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1B12F40"/>
    <w:multiLevelType w:val="hybridMultilevel"/>
    <w:tmpl w:val="5C7A0954"/>
    <w:lvl w:ilvl="0" w:tplc="04190001">
      <w:start w:val="1"/>
      <w:numFmt w:val="bullet"/>
      <w:lvlText w:val=""/>
      <w:lvlJc w:val="left"/>
      <w:pPr>
        <w:ind w:left="2136" w:hanging="360"/>
      </w:pPr>
      <w:rPr>
        <w:rFonts w:ascii="Symbol" w:hAnsi="Symbol" w:hint="default"/>
      </w:rPr>
    </w:lvl>
    <w:lvl w:ilvl="1" w:tplc="04190003">
      <w:start w:val="1"/>
      <w:numFmt w:val="decimal"/>
      <w:lvlText w:val="%2."/>
      <w:lvlJc w:val="left"/>
      <w:pPr>
        <w:tabs>
          <w:tab w:val="num" w:pos="2856"/>
        </w:tabs>
        <w:ind w:left="2856" w:hanging="360"/>
      </w:pPr>
    </w:lvl>
    <w:lvl w:ilvl="2" w:tplc="04190005">
      <w:start w:val="1"/>
      <w:numFmt w:val="decimal"/>
      <w:lvlText w:val="%3."/>
      <w:lvlJc w:val="left"/>
      <w:pPr>
        <w:tabs>
          <w:tab w:val="num" w:pos="3576"/>
        </w:tabs>
        <w:ind w:left="3576" w:hanging="360"/>
      </w:pPr>
    </w:lvl>
    <w:lvl w:ilvl="3" w:tplc="04190001">
      <w:start w:val="1"/>
      <w:numFmt w:val="decimal"/>
      <w:lvlText w:val="%4."/>
      <w:lvlJc w:val="left"/>
      <w:pPr>
        <w:tabs>
          <w:tab w:val="num" w:pos="4296"/>
        </w:tabs>
        <w:ind w:left="4296" w:hanging="360"/>
      </w:pPr>
    </w:lvl>
    <w:lvl w:ilvl="4" w:tplc="04190003">
      <w:start w:val="1"/>
      <w:numFmt w:val="decimal"/>
      <w:lvlText w:val="%5."/>
      <w:lvlJc w:val="left"/>
      <w:pPr>
        <w:tabs>
          <w:tab w:val="num" w:pos="5016"/>
        </w:tabs>
        <w:ind w:left="5016" w:hanging="360"/>
      </w:pPr>
    </w:lvl>
    <w:lvl w:ilvl="5" w:tplc="04190005">
      <w:start w:val="1"/>
      <w:numFmt w:val="decimal"/>
      <w:lvlText w:val="%6."/>
      <w:lvlJc w:val="left"/>
      <w:pPr>
        <w:tabs>
          <w:tab w:val="num" w:pos="5736"/>
        </w:tabs>
        <w:ind w:left="5736" w:hanging="360"/>
      </w:pPr>
    </w:lvl>
    <w:lvl w:ilvl="6" w:tplc="04190001">
      <w:start w:val="1"/>
      <w:numFmt w:val="decimal"/>
      <w:lvlText w:val="%7."/>
      <w:lvlJc w:val="left"/>
      <w:pPr>
        <w:tabs>
          <w:tab w:val="num" w:pos="6456"/>
        </w:tabs>
        <w:ind w:left="6456" w:hanging="360"/>
      </w:pPr>
    </w:lvl>
    <w:lvl w:ilvl="7" w:tplc="04190003">
      <w:start w:val="1"/>
      <w:numFmt w:val="decimal"/>
      <w:lvlText w:val="%8."/>
      <w:lvlJc w:val="left"/>
      <w:pPr>
        <w:tabs>
          <w:tab w:val="num" w:pos="7176"/>
        </w:tabs>
        <w:ind w:left="7176" w:hanging="360"/>
      </w:pPr>
    </w:lvl>
    <w:lvl w:ilvl="8" w:tplc="04190005">
      <w:start w:val="1"/>
      <w:numFmt w:val="decimal"/>
      <w:lvlText w:val="%9."/>
      <w:lvlJc w:val="left"/>
      <w:pPr>
        <w:tabs>
          <w:tab w:val="num" w:pos="7896"/>
        </w:tabs>
        <w:ind w:left="7896" w:hanging="360"/>
      </w:pPr>
    </w:lvl>
  </w:abstractNum>
  <w:abstractNum w:abstractNumId="5">
    <w:nsid w:val="25821721"/>
    <w:multiLevelType w:val="hybridMultilevel"/>
    <w:tmpl w:val="06D0AF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27D6B76"/>
    <w:multiLevelType w:val="multilevel"/>
    <w:tmpl w:val="81A65C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FF04D7F"/>
    <w:multiLevelType w:val="hybridMultilevel"/>
    <w:tmpl w:val="3B2C660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64E62A76"/>
    <w:multiLevelType w:val="hybridMultilevel"/>
    <w:tmpl w:val="421EEA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9D67940"/>
    <w:multiLevelType w:val="hybridMultilevel"/>
    <w:tmpl w:val="D26862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C287C9B"/>
    <w:multiLevelType w:val="hybridMultilevel"/>
    <w:tmpl w:val="31F869F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03242"/>
    <w:rsid w:val="000A0C42"/>
    <w:rsid w:val="00203F54"/>
    <w:rsid w:val="005B7151"/>
    <w:rsid w:val="00736DC3"/>
    <w:rsid w:val="00900D97"/>
    <w:rsid w:val="00C37637"/>
    <w:rsid w:val="00E032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2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032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03242"/>
    <w:pPr>
      <w:ind w:left="720"/>
      <w:contextualSpacing/>
    </w:pPr>
  </w:style>
  <w:style w:type="character" w:styleId="a5">
    <w:name w:val="Strong"/>
    <w:basedOn w:val="a0"/>
    <w:uiPriority w:val="22"/>
    <w:qFormat/>
    <w:rsid w:val="00E03242"/>
    <w:rPr>
      <w:b/>
      <w:bCs/>
    </w:rPr>
  </w:style>
  <w:style w:type="paragraph" w:styleId="a6">
    <w:name w:val="Balloon Text"/>
    <w:basedOn w:val="a"/>
    <w:link w:val="a7"/>
    <w:uiPriority w:val="99"/>
    <w:semiHidden/>
    <w:unhideWhenUsed/>
    <w:rsid w:val="00E0324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032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12</Pages>
  <Words>2882</Words>
  <Characters>16428</Characters>
  <Application>Microsoft Office Word</Application>
  <DocSecurity>0</DocSecurity>
  <Lines>136</Lines>
  <Paragraphs>38</Paragraphs>
  <ScaleCrop>false</ScaleCrop>
  <Company>МБОУ "СОШ №31" г.Калуги</Company>
  <LinksUpToDate>false</LinksUpToDate>
  <CharactersWithSpaces>19272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Библиотекарь</dc:creator>
  <cp:keywords/>
  <dc:description/>
  <cp:lastModifiedBy>Библиотекарь</cp:lastModifiedBy>
  <cp:revision>4</cp:revision>
  <dcterms:created xsi:type="dcterms:W3CDTF">2024-01-24T09:49:00Z</dcterms:created>
  <dcterms:modified xsi:type="dcterms:W3CDTF">2024-01-24T10:20:00Z</dcterms:modified>
</cp:coreProperties>
</file>