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C60" w:rsidRDefault="003E0C60" w:rsidP="003E0C60">
      <w:pPr>
        <w:jc w:val="center"/>
      </w:pPr>
      <w:r>
        <w:t>Значение русского языка в условиях двуязычия.</w:t>
      </w:r>
    </w:p>
    <w:p w:rsidR="003E0C60" w:rsidRDefault="003E0C60" w:rsidP="003E0C60">
      <w:proofErr w:type="spellStart"/>
      <w:proofErr w:type="gramStart"/>
      <w:r>
        <w:t>Язык-важнейшее</w:t>
      </w:r>
      <w:proofErr w:type="spellEnd"/>
      <w:proofErr w:type="gramEnd"/>
      <w:r>
        <w:t xml:space="preserve"> средство общения людей. Обучение чтению и письму, получение знаний и воспитания, познание </w:t>
      </w:r>
      <w:proofErr w:type="spellStart"/>
      <w:proofErr w:type="gramStart"/>
      <w:r>
        <w:t>мира-все</w:t>
      </w:r>
      <w:proofErr w:type="spellEnd"/>
      <w:proofErr w:type="gramEnd"/>
      <w:r>
        <w:t xml:space="preserve"> это осуществляется только с помощью языка. Как следует из закона "О языках народов Республики Татарстан", принятого в 1993 году, в Татарстане существует два государственных </w:t>
      </w:r>
      <w:proofErr w:type="spellStart"/>
      <w:proofErr w:type="gramStart"/>
      <w:r>
        <w:t>языка-русский</w:t>
      </w:r>
      <w:proofErr w:type="spellEnd"/>
      <w:proofErr w:type="gramEnd"/>
      <w:r>
        <w:t xml:space="preserve"> и татарский. Это означает, что сегодня каждый человек, независимо от того, кто он, должен знать эти два языка. </w:t>
      </w:r>
    </w:p>
    <w:p w:rsidR="003E0C60" w:rsidRDefault="003E0C60" w:rsidP="003E0C60">
      <w:r>
        <w:t xml:space="preserve">О том, что дети с одинаковым уровнем владения родным и русским языком, то есть дети, выросшие в условиях двуязычия, гораздо более способны к таким навыкам, как изучение какого-либо другого языка, подведение итогов, в 1945 году говорил </w:t>
      </w:r>
      <w:proofErr w:type="spellStart"/>
      <w:r>
        <w:t>Арсениан</w:t>
      </w:r>
      <w:proofErr w:type="spellEnd"/>
      <w:r>
        <w:t xml:space="preserve">, в 1971 </w:t>
      </w:r>
      <w:proofErr w:type="spellStart"/>
      <w:proofErr w:type="gramStart"/>
      <w:r>
        <w:t>году-Фельдман</w:t>
      </w:r>
      <w:proofErr w:type="spellEnd"/>
      <w:proofErr w:type="gramEnd"/>
      <w:r>
        <w:t xml:space="preserve"> Шеен.</w:t>
      </w:r>
    </w:p>
    <w:p w:rsidR="003E0C60" w:rsidRDefault="003E0C60" w:rsidP="003E0C60">
      <w:r>
        <w:t>Обеспечение двуязычия, равное изучение русского и татарского языков – залог сохранения межнационального согласия и стабильности в республике.</w:t>
      </w:r>
    </w:p>
    <w:p w:rsidR="003E0C60" w:rsidRDefault="003E0C60" w:rsidP="003E0C60">
      <w:r>
        <w:t xml:space="preserve">В настоящее время единственный правильный путь — двуязычие. Если мы хотим сохранить свой народ, культуру, родной </w:t>
      </w:r>
      <w:proofErr w:type="spellStart"/>
      <w:proofErr w:type="gramStart"/>
      <w:r>
        <w:t>язык-надо</w:t>
      </w:r>
      <w:proofErr w:type="spellEnd"/>
      <w:proofErr w:type="gramEnd"/>
      <w:r>
        <w:t xml:space="preserve"> как можно глубже и ровнее знать и уважать оба языка: русский и татарский. </w:t>
      </w:r>
    </w:p>
    <w:p w:rsidR="003E0C60" w:rsidRDefault="003E0C60" w:rsidP="003E0C60">
      <w:r>
        <w:t xml:space="preserve">Сегодня в условиях двуязычия знание русского языка является обязательным для всех. Ведь мы живем именно в центре России, мы − ее граждане. Основная часть нашего населения расселена по России, даже за рубежом живут наши родственники. Куда бы ты ни пошел, что бы ни </w:t>
      </w:r>
      <w:proofErr w:type="spellStart"/>
      <w:r>
        <w:t>делал-без</w:t>
      </w:r>
      <w:proofErr w:type="spellEnd"/>
      <w:r>
        <w:t xml:space="preserve"> русского языка не сделаешь ни шага. Не только русский язык является золотым ключом к мировой культуре. В настоящее время ни одна нация не может жить замкнуто в своей среде. Если это так, он останется позади и будет жить в нищете. Достижения мировой цивилизации проникают к нам через русский язык. Мы и сами можем выйти на мировое пространство с помощью русского языка.</w:t>
      </w:r>
    </w:p>
    <w:p w:rsidR="003E0C60" w:rsidRDefault="003E0C60" w:rsidP="003E0C60">
      <w:r>
        <w:t xml:space="preserve">Я бы сам сделал такой вывод: если мы хотим сохранить родной язык, надо изучать русский. Будущее нашего народа на пути двуязычия. Конечно, изучение двух языков сложнее и требует больше труда, чем знание только одного языка. Но это требование времени! В некоторых многонациональных странах большинство населения свободно владеет двумя или даже тремя языками, не считая одного. Только при равном внимании к обоим можно достичь и согласия, и благополучия. Двуязычие развивает сознание, разум человека, дает ему духовный импульс. Благодаря контактам татар с арабами и русскими в наш язык вошло много слов из арабского и русского языков. Они использовались в татарском языке сотни лет, были заимствованы народом и стали собственными словами родного языка. Такие слова, которые когда – то вошли в русский язык-стол, </w:t>
      </w:r>
      <w:proofErr w:type="spellStart"/>
      <w:r>
        <w:t>камыт</w:t>
      </w:r>
      <w:proofErr w:type="spellEnd"/>
      <w:r>
        <w:t xml:space="preserve">, скатерть, бороздка, солома; </w:t>
      </w:r>
      <w:proofErr w:type="spellStart"/>
      <w:proofErr w:type="gramStart"/>
      <w:r>
        <w:t>арабские-тетрадь</w:t>
      </w:r>
      <w:proofErr w:type="spellEnd"/>
      <w:proofErr w:type="gramEnd"/>
      <w:r>
        <w:t xml:space="preserve">, книга, </w:t>
      </w:r>
      <w:proofErr w:type="spellStart"/>
      <w:r>
        <w:t>тастымал</w:t>
      </w:r>
      <w:proofErr w:type="spellEnd"/>
      <w:r>
        <w:t xml:space="preserve">, соловей, и сегодня используются в нашей активной лексике. Никто из татарских людей не может сказать, что это не наше слово. Наша татарская лексика пополняется и пополняется с помощью заимствованных слов. Такие слова возникают не с учетом специфики родного языка, а в результате прямого, буквального перевода с русского, механического переноса иноязычных образцов. Случайные слова проверяются. С каждым словом, каждой фразой нужно обращаться очень осторожно, вопрос употребления нового слова должен быть продуман, взвешен с каждой стороны. Лингвисты пытаются заменить некоторые из них арабскими и персидскими словами. </w:t>
      </w:r>
    </w:p>
    <w:p w:rsidR="003E0C60" w:rsidRDefault="003E0C60" w:rsidP="003E0C60"/>
    <w:p w:rsidR="003E0C60" w:rsidRDefault="003E0C60" w:rsidP="003E0C60">
      <w:r>
        <w:lastRenderedPageBreak/>
        <w:t>Дружба, традиции, знакомство со знаменитыми людьми разных национальностей, изучение исторического наследия татарского и русского народов, собирание, изучение творчества русских и татарских писателей и поэтов – все это является одним из важнейших факторов изучения языка.</w:t>
      </w:r>
    </w:p>
    <w:p w:rsidR="00000000" w:rsidRDefault="003E0C60" w:rsidP="003E0C60">
      <w:r>
        <w:t>В заключение хочу сказать, что мы не должны быть равнодушны ни к одному языку! Если мы будем знать русский язык и другие языки так же, как мы знаем материнский, у нас будет светлое лицо и широкие возможности!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0C60"/>
    <w:rsid w:val="003E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551</Words>
  <Characters>3141</Characters>
  <Application>Microsoft Office Word</Application>
  <DocSecurity>0</DocSecurity>
  <Lines>26</Lines>
  <Paragraphs>7</Paragraphs>
  <ScaleCrop>false</ScaleCrop>
  <Company>Ya Blondinko Edition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Ильгамия</dc:creator>
  <cp:keywords/>
  <dc:description/>
  <cp:lastModifiedBy>Ильгамия</cp:lastModifiedBy>
  <cp:revision>2</cp:revision>
  <dcterms:created xsi:type="dcterms:W3CDTF">2024-01-31T10:12:00Z</dcterms:created>
  <dcterms:modified xsi:type="dcterms:W3CDTF">2024-01-31T10:22:00Z</dcterms:modified>
</cp:coreProperties>
</file>