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56" w:rsidRDefault="00A70356" w:rsidP="00A70356">
      <w:pPr>
        <w:jc w:val="center"/>
        <w:rPr>
          <w:rFonts w:ascii="Times New Roman" w:hAnsi="Times New Roman" w:cs="Times New Roman"/>
          <w:sz w:val="28"/>
          <w:szCs w:val="28"/>
        </w:rPr>
      </w:pPr>
      <w:r>
        <w:rPr>
          <w:rFonts w:ascii="Times New Roman" w:hAnsi="Times New Roman" w:cs="Times New Roman"/>
          <w:sz w:val="28"/>
          <w:szCs w:val="28"/>
        </w:rPr>
        <w:t>Возвращение на Родину.</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xml:space="preserve">   Белые облака проплывали мимо иллюминатора самолета. Тихон смотрел на облака и думал: «Как давно я не был дома. Постоянные разъезды, выступления на конференциях, лекции в университете. Нет времени приехать домой».</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xml:space="preserve">   Тихон уехал из родного города сразу же после окончания школы. Поступил в университет, затем учеба в аспирантуре, защита кандидатской. И вот теперь он профессор.  В студенческие годы он часто приезжал в родной город. Затем поездки стали все реже и реже. Сколько перелетов совершил он из города в город, из страны в страну, но никогда так не волновался. Он так давно не был дома!</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xml:space="preserve">  Самолет совершил посадку. Тихон , спускаясь по трапу, вдыхал воздух своей Родины. </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xml:space="preserve">  Подъехал к дому на такси. Потихоньку вошел в дом.</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Принимайте гостя, - сказал Тихон, войдя в комнату стариков.</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Сынок! Миленький наш! Соскучился, наверное!</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xml:space="preserve">   Он обнял своих стариков. «Как же они постарели!»- подумал Тихон. </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А братец твой уже  с работы вернулся. Обрадуется же он.</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Кому это я обрадуюсь?- спросил Егор. Тихон! Каким ветром тебя занесло? Давненько ты у нас не был! Надолго?</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На конференцию с докладом, завтра с докладом выступаю, может быть, задержусь немного,- ответил Тихон.</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-А-а-а, - протяжно произнес брат.</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Погоди ты,- пытался оправдаться Тихон.</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Я-то подумал, что ты приехал навестить нас,- продолжал Егор.</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Понимаешь, работа, студенты.</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Как же помню. Ты у нас профессор.</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xml:space="preserve"> - Что ты все спрашиваешь и спрашиваешь? Тихон устал от перелета. Пусть немного отдохнет и будем чай пить, - сказала жена брата.</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xml:space="preserve">  Вечером много разговаривали, рассматривали фотоальбом, делились впечатлениями. Тихон радостно подумал: «Дома. Как-будто и не уезжал никуда. Как я счастлив!»</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lastRenderedPageBreak/>
        <w:t xml:space="preserve">  На следующий день он выступил с докладом. Представил свой новый проект. Все прошло успешно.</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xml:space="preserve">  Возвращаясь, профессор решил пройтись по городу пешком. Город изменился за эти годы. Появились новостройки. «А этого скверика раньше не было. А где наш парк?»-подумал он. «Завтра схожу в наш парк. Нет, сегодня.» Через час он пришел в парк. «Он изменился. Сколько же лет я не был здесь? Много. Я не был здесь после окончания школы.» В этом парке класс Тихона часто собирался после уроков. Разговаривали. Бегали по парку. Учили домашнее задание. Тихон сел на скамейку. Это был парк его класса. Здесь прошла его молодость. «А где же они мальчишки и девчонки, с которыми мы столько времени здесь провели?»- подумал он. А мальчишки и девчонки разъехались после школы в разные города нашей страны, но кое-кто остался в родном городе. </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xml:space="preserve">  Когда он вернулся домой, все стали спрашивать о том, как прошло его выступление.</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-Как обычно, - ответил он.</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Ты задержался. Где был?- спросил Егор.</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Встречался с молодостью. Помнишь парк, в котором мы с классом часто проводили время?</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Помню. Еще бы,- ответил брат.</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Был там. Молодость- это самое счастливое время.</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Ты грустишь. Возвращайся к нам. Работу в университете найдешь.</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Я думал сегодня об этом. А как же семья? Дети привыкли к своей школе, у них одноклассники, кружки.</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Тогда приезжайте к нам почаще,- сказал брат.</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Постараюсь.</w:t>
      </w:r>
    </w:p>
    <w:p w:rsidR="00A70356" w:rsidRDefault="00A70356" w:rsidP="00A70356">
      <w:pPr>
        <w:rPr>
          <w:rFonts w:ascii="Times New Roman" w:hAnsi="Times New Roman" w:cs="Times New Roman"/>
          <w:sz w:val="28"/>
          <w:szCs w:val="28"/>
        </w:rPr>
      </w:pPr>
      <w:r>
        <w:rPr>
          <w:rFonts w:ascii="Times New Roman" w:hAnsi="Times New Roman" w:cs="Times New Roman"/>
          <w:sz w:val="28"/>
          <w:szCs w:val="28"/>
        </w:rPr>
        <w:t xml:space="preserve">  На следующий день Тихон улетал. Он думал о том, когда снова приедет в родной город. Сколько лет еще пройдет? Опять конференции, лекции, перелеты. У детей скоро каникулы. Куда поедут отдыхать его дети на каникулах? И уже в самолете он решил, что на каникулах всей семьей они приедут в его родной город. Нужно детям рассказать  о том, откуда они родом. Ведь его Родина – это Родина и его детей. Родину забывать никогда нельзя.</w:t>
      </w:r>
    </w:p>
    <w:p w:rsidR="0071743A" w:rsidRDefault="0071743A">
      <w:bookmarkStart w:id="0" w:name="_GoBack"/>
      <w:bookmarkEnd w:id="0"/>
    </w:p>
    <w:sectPr w:rsidR="00717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56"/>
    <w:rsid w:val="0071743A"/>
    <w:rsid w:val="00A7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57444-BB00-4DB6-983A-D7DFEBCF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2024-01-23T10:14:00Z</dcterms:created>
  <dcterms:modified xsi:type="dcterms:W3CDTF">2024-01-23T10:15:00Z</dcterms:modified>
</cp:coreProperties>
</file>