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pPr w:leftFromText="180" w:rightFromText="180" w:vertAnchor="text" w:horzAnchor="margin" w:tblpX="-601" w:tblpY="-480"/>
        <w:tblW w:w="531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8" w:space="0" w:color="FFFFFF" w:themeColor="background1"/>
          <w:insideV w:val="single" w:sz="48" w:space="0" w:color="FFFFFF" w:themeColor="background1"/>
        </w:tblBorders>
        <w:tblLook w:val="04A0"/>
      </w:tblPr>
      <w:tblGrid>
        <w:gridCol w:w="2801"/>
        <w:gridCol w:w="7371"/>
      </w:tblGrid>
      <w:tr w:rsidR="00860CD2" w:rsidRPr="00860CD2" w:rsidTr="00860CD2">
        <w:tc>
          <w:tcPr>
            <w:tcW w:w="1377" w:type="pct"/>
            <w:shd w:val="clear" w:color="auto" w:fill="F4B083" w:themeFill="accent2" w:themeFillTint="99"/>
          </w:tcPr>
          <w:p w:rsidR="00860CD2" w:rsidRPr="00860CD2" w:rsidRDefault="00860CD2" w:rsidP="00860CD2">
            <w:pPr>
              <w:spacing w:line="240" w:lineRule="auto"/>
              <w:ind w:left="-993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  <w:r w:rsidRPr="00860CD2"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7025" cy="82296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3" w:type="pct"/>
            <w:shd w:val="clear" w:color="auto" w:fill="F4B083" w:themeFill="accent2" w:themeFillTint="99"/>
          </w:tcPr>
          <w:p w:rsidR="00860CD2" w:rsidRPr="00860CD2" w:rsidRDefault="00860CD2" w:rsidP="00860CD2">
            <w:pPr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0C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Министерство образования и науки Курской области</w:t>
            </w:r>
          </w:p>
          <w:p w:rsidR="00860CD2" w:rsidRPr="00860CD2" w:rsidRDefault="00860CD2" w:rsidP="00860C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0C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областное бюджетное профессиональное образовательное    учреждение</w:t>
            </w:r>
          </w:p>
          <w:p w:rsidR="00860CD2" w:rsidRPr="00860CD2" w:rsidRDefault="00860CD2" w:rsidP="00860C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0C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«Курский государственный техникум</w:t>
            </w:r>
          </w:p>
          <w:p w:rsidR="00860CD2" w:rsidRPr="00860CD2" w:rsidRDefault="00860CD2" w:rsidP="00860C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0C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технологий и сервиса»</w:t>
            </w:r>
          </w:p>
          <w:p w:rsidR="00860CD2" w:rsidRPr="00860CD2" w:rsidRDefault="00860CD2" w:rsidP="00860C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0C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(ОБПОУ «КГТТС»)</w:t>
            </w:r>
          </w:p>
          <w:p w:rsidR="00860CD2" w:rsidRPr="00860CD2" w:rsidRDefault="00860CD2" w:rsidP="00860CD2">
            <w:pPr>
              <w:spacing w:line="240" w:lineRule="auto"/>
              <w:jc w:val="right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tabs>
                <w:tab w:val="left" w:pos="2625"/>
              </w:tabs>
              <w:spacing w:line="240" w:lineRule="auto"/>
              <w:rPr>
                <w:rFonts w:eastAsia="Calibri"/>
                <w:sz w:val="28"/>
                <w:szCs w:val="28"/>
              </w:rPr>
            </w:pPr>
            <w:r w:rsidRPr="00860CD2">
              <w:rPr>
                <w:rFonts w:eastAsia="Calibri"/>
                <w:sz w:val="28"/>
                <w:szCs w:val="28"/>
              </w:rPr>
              <w:tab/>
            </w:r>
          </w:p>
        </w:tc>
      </w:tr>
      <w:tr w:rsidR="00860CD2" w:rsidRPr="00860CD2" w:rsidTr="00860CD2">
        <w:trPr>
          <w:trHeight w:val="10838"/>
        </w:trPr>
        <w:tc>
          <w:tcPr>
            <w:tcW w:w="1377" w:type="pct"/>
            <w:shd w:val="clear" w:color="auto" w:fill="833C0B" w:themeFill="accent2" w:themeFillShade="80"/>
          </w:tcPr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b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0C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Учебное пособие</w:t>
            </w:r>
          </w:p>
        </w:tc>
        <w:tc>
          <w:tcPr>
            <w:tcW w:w="3623" w:type="pct"/>
            <w:shd w:val="clear" w:color="auto" w:fill="F7CAAC" w:themeFill="accent2" w:themeFillTint="66"/>
          </w:tcPr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  <w:p w:rsidR="00860CD2" w:rsidRDefault="00860CD2" w:rsidP="00860CD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860CD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Учебное пособие</w:t>
            </w:r>
          </w:p>
          <w:p w:rsidR="001458A8" w:rsidRPr="00860CD2" w:rsidRDefault="001458A8" w:rsidP="00860CD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:rsidR="001458A8" w:rsidRDefault="00860CD2" w:rsidP="001458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1458A8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ИГРОВЫЕ ТЕХНОЛОГИИ  </w:t>
            </w:r>
          </w:p>
          <w:p w:rsidR="00860CD2" w:rsidRPr="00860CD2" w:rsidRDefault="00860CD2" w:rsidP="001458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1458A8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НА УРОКАХ  МАТЕМАТИКИ</w:t>
            </w:r>
          </w:p>
          <w:p w:rsidR="00860CD2" w:rsidRPr="00860CD2" w:rsidRDefault="00860CD2" w:rsidP="00860CD2">
            <w:pPr>
              <w:spacing w:line="240" w:lineRule="auto"/>
              <w:jc w:val="center"/>
              <w:rPr>
                <w:rFonts w:eastAsia="Calibri"/>
                <w:sz w:val="36"/>
                <w:szCs w:val="36"/>
              </w:rPr>
            </w:pPr>
          </w:p>
          <w:p w:rsidR="00860CD2" w:rsidRPr="00860CD2" w:rsidRDefault="00860CD2" w:rsidP="00860CD2">
            <w:pPr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  <w:p w:rsidR="001458A8" w:rsidRDefault="001458A8" w:rsidP="00860C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458A8" w:rsidRDefault="001458A8" w:rsidP="00860C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458A8" w:rsidRDefault="001458A8" w:rsidP="00860C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458A8" w:rsidRDefault="001458A8" w:rsidP="00860C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60CD2" w:rsidRPr="00860CD2" w:rsidRDefault="00860CD2" w:rsidP="00860C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0C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Курск, 2023</w:t>
            </w:r>
          </w:p>
          <w:p w:rsidR="00860CD2" w:rsidRPr="00860CD2" w:rsidRDefault="00860CD2" w:rsidP="00860CD2">
            <w:pPr>
              <w:spacing w:line="240" w:lineRule="auto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:rsidR="00860CD2" w:rsidRDefault="00860CD2" w:rsidP="001458A8">
      <w:pPr>
        <w:widowControl w:val="0"/>
        <w:autoSpaceDE w:val="0"/>
        <w:autoSpaceDN w:val="0"/>
        <w:adjustRightInd w:val="0"/>
        <w:spacing w:after="0" w:line="276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832BA" w:rsidRDefault="00327BA8" w:rsidP="001C4AB3">
      <w:pPr>
        <w:widowControl w:val="0"/>
        <w:autoSpaceDE w:val="0"/>
        <w:autoSpaceDN w:val="0"/>
        <w:adjustRightInd w:val="0"/>
        <w:spacing w:after="0" w:line="276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Содержание</w:t>
      </w:r>
    </w:p>
    <w:p w:rsidR="001458A8" w:rsidRPr="008B3B1E" w:rsidRDefault="001458A8" w:rsidP="001C4AB3">
      <w:pPr>
        <w:widowControl w:val="0"/>
        <w:autoSpaceDE w:val="0"/>
        <w:autoSpaceDN w:val="0"/>
        <w:adjustRightInd w:val="0"/>
        <w:spacing w:after="0" w:line="276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4"/>
      </w:tblGrid>
      <w:tr w:rsidR="002B42F5" w:rsidRPr="002B42F5" w:rsidTr="00C02723">
        <w:tc>
          <w:tcPr>
            <w:tcW w:w="9464" w:type="dxa"/>
          </w:tcPr>
          <w:p w:rsidR="00DC0A0B" w:rsidRPr="002B42F5" w:rsidRDefault="002B42F5" w:rsidP="001C4AB3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Введение……….</w:t>
            </w:r>
            <w:r w:rsidR="002832BA" w:rsidRPr="002B42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………………………………...………………</w:t>
            </w:r>
            <w:r w:rsidR="0097227A" w:rsidRPr="002B42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2832BA" w:rsidRPr="002B42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</w:t>
            </w:r>
            <w:r w:rsidR="0097227A" w:rsidRPr="002B42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…..</w:t>
            </w:r>
            <w:r w:rsidR="002832BA" w:rsidRPr="002B42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</w:t>
            </w:r>
            <w:r w:rsidR="00E73C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</w:t>
            </w:r>
            <w:r w:rsidR="00D607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</w:t>
            </w:r>
            <w:r w:rsidR="006028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2832BA" w:rsidRPr="002B42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 </w:t>
            </w:r>
            <w:bookmarkStart w:id="0" w:name="_GoBack"/>
            <w:bookmarkEnd w:id="0"/>
          </w:p>
          <w:p w:rsidR="002B42F5" w:rsidRPr="002B42F5" w:rsidRDefault="002B42F5" w:rsidP="001C4AB3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B42F5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48"/>
                <w:lang w:eastAsia="ru-RU"/>
              </w:rPr>
              <w:t xml:space="preserve">1. </w:t>
            </w:r>
            <w:r w:rsidR="0097227A" w:rsidRPr="002B42F5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48"/>
                <w:lang w:eastAsia="ru-RU"/>
              </w:rPr>
              <w:t>История возникновения и эволюция игры</w:t>
            </w:r>
            <w:r w:rsidR="008465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……………..…</w:t>
            </w:r>
            <w:r w:rsidR="0097227A" w:rsidRPr="002B42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</w:t>
            </w:r>
            <w:r w:rsidR="00E73C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</w:t>
            </w:r>
            <w:r w:rsidR="00D607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</w:t>
            </w:r>
            <w:r w:rsidR="006769E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………</w:t>
            </w:r>
            <w:r w:rsidR="00C027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..</w:t>
            </w:r>
            <w:r w:rsidR="00E73C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3F38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  <w:p w:rsidR="0097227A" w:rsidRPr="002B42F5" w:rsidRDefault="002B42F5" w:rsidP="001C4AB3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B42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 </w:t>
            </w:r>
            <w:r w:rsidR="0097227A" w:rsidRPr="002B42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Обучающие игры: их функции, особенности и основные виды</w:t>
            </w:r>
            <w:r w:rsidR="006769E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………</w:t>
            </w:r>
            <w:r w:rsidR="00C027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...</w:t>
            </w:r>
            <w:r w:rsidR="003F38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...6</w:t>
            </w:r>
          </w:p>
          <w:p w:rsidR="006769E9" w:rsidRDefault="002B42F5" w:rsidP="001C4AB3">
            <w:pPr>
              <w:pStyle w:val="a3"/>
              <w:shd w:val="clear" w:color="auto" w:fill="FFFFFF"/>
              <w:spacing w:before="0" w:beforeAutospacing="0" w:after="0" w:afterAutospacing="0" w:line="276" w:lineRule="auto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2B42F5">
              <w:rPr>
                <w:color w:val="000000" w:themeColor="text1"/>
                <w:sz w:val="28"/>
                <w:szCs w:val="28"/>
              </w:rPr>
              <w:t xml:space="preserve">3. </w:t>
            </w:r>
            <w:r w:rsidR="002F2BF1" w:rsidRPr="002F2BF1">
              <w:rPr>
                <w:color w:val="000000" w:themeColor="text1"/>
                <w:sz w:val="28"/>
                <w:szCs w:val="28"/>
              </w:rPr>
              <w:t>Применение игровых технологий на уроках математики</w:t>
            </w:r>
            <w:r w:rsidR="002907CA" w:rsidRPr="002B42F5">
              <w:rPr>
                <w:color w:val="000000" w:themeColor="text1"/>
                <w:sz w:val="28"/>
                <w:szCs w:val="28"/>
              </w:rPr>
              <w:t>……</w:t>
            </w:r>
            <w:r w:rsidR="006769E9">
              <w:rPr>
                <w:color w:val="000000" w:themeColor="text1"/>
                <w:sz w:val="28"/>
                <w:szCs w:val="28"/>
              </w:rPr>
              <w:t>………</w:t>
            </w:r>
            <w:r w:rsidR="002907CA" w:rsidRPr="002B42F5">
              <w:rPr>
                <w:color w:val="000000" w:themeColor="text1"/>
                <w:sz w:val="28"/>
                <w:szCs w:val="28"/>
              </w:rPr>
              <w:t>…</w:t>
            </w:r>
            <w:r w:rsidR="00C02723">
              <w:rPr>
                <w:color w:val="000000" w:themeColor="text1"/>
                <w:sz w:val="28"/>
                <w:szCs w:val="28"/>
              </w:rPr>
              <w:t>...</w:t>
            </w:r>
            <w:r w:rsidR="002F2BF1">
              <w:rPr>
                <w:color w:val="000000" w:themeColor="text1"/>
                <w:sz w:val="28"/>
                <w:szCs w:val="28"/>
              </w:rPr>
              <w:t>.</w:t>
            </w:r>
            <w:r w:rsidR="003F3883">
              <w:rPr>
                <w:color w:val="000000" w:themeColor="text1"/>
                <w:sz w:val="28"/>
                <w:szCs w:val="28"/>
              </w:rPr>
              <w:t>8</w:t>
            </w:r>
          </w:p>
          <w:p w:rsidR="002B42F5" w:rsidRDefault="004E5AAC" w:rsidP="001C4AB3">
            <w:pPr>
              <w:pStyle w:val="a3"/>
              <w:shd w:val="clear" w:color="auto" w:fill="FFFFFF"/>
              <w:spacing w:before="0" w:beforeAutospacing="0" w:after="390" w:afterAutospacing="0" w:line="276" w:lineRule="auto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CF5068">
              <w:rPr>
                <w:color w:val="000000" w:themeColor="text1"/>
                <w:sz w:val="28"/>
                <w:szCs w:val="28"/>
              </w:rPr>
              <w:t>Заключение ……</w:t>
            </w:r>
            <w:r w:rsidR="00CF5068" w:rsidRPr="00CF5068">
              <w:rPr>
                <w:color w:val="000000" w:themeColor="text1"/>
                <w:sz w:val="28"/>
                <w:szCs w:val="28"/>
              </w:rPr>
              <w:t>….</w:t>
            </w:r>
            <w:r w:rsidR="00A11CD0">
              <w:rPr>
                <w:color w:val="000000" w:themeColor="text1"/>
                <w:sz w:val="28"/>
                <w:szCs w:val="28"/>
              </w:rPr>
              <w:t>…….</w:t>
            </w:r>
            <w:r w:rsidR="008B3B1E" w:rsidRPr="00CF5068">
              <w:rPr>
                <w:color w:val="000000" w:themeColor="text1"/>
                <w:sz w:val="28"/>
                <w:szCs w:val="28"/>
              </w:rPr>
              <w:t>……………………</w:t>
            </w:r>
            <w:r w:rsidR="002832BA" w:rsidRPr="00CF5068">
              <w:rPr>
                <w:color w:val="000000" w:themeColor="text1"/>
                <w:sz w:val="28"/>
                <w:szCs w:val="28"/>
              </w:rPr>
              <w:t>…………………....</w:t>
            </w:r>
            <w:r w:rsidR="00E73CBB" w:rsidRPr="00CF5068">
              <w:rPr>
                <w:color w:val="000000" w:themeColor="text1"/>
                <w:sz w:val="28"/>
                <w:szCs w:val="28"/>
              </w:rPr>
              <w:t>..........</w:t>
            </w:r>
            <w:r w:rsidR="00D6079E" w:rsidRPr="00CF5068">
              <w:rPr>
                <w:color w:val="000000" w:themeColor="text1"/>
                <w:sz w:val="28"/>
                <w:szCs w:val="28"/>
              </w:rPr>
              <w:t>.</w:t>
            </w:r>
            <w:r w:rsidR="00C02723">
              <w:rPr>
                <w:color w:val="000000" w:themeColor="text1"/>
                <w:sz w:val="28"/>
                <w:szCs w:val="28"/>
              </w:rPr>
              <w:t>...</w:t>
            </w:r>
            <w:r w:rsidR="00D6079E" w:rsidRPr="00CF5068">
              <w:rPr>
                <w:color w:val="000000" w:themeColor="text1"/>
                <w:sz w:val="28"/>
                <w:szCs w:val="28"/>
              </w:rPr>
              <w:t>.</w:t>
            </w:r>
            <w:r w:rsidR="00E73CBB" w:rsidRPr="00CF5068">
              <w:rPr>
                <w:color w:val="000000" w:themeColor="text1"/>
                <w:sz w:val="28"/>
                <w:szCs w:val="28"/>
              </w:rPr>
              <w:t>....</w:t>
            </w:r>
            <w:r w:rsidR="003E7287" w:rsidRPr="00CF5068">
              <w:rPr>
                <w:color w:val="000000" w:themeColor="text1"/>
                <w:sz w:val="28"/>
                <w:szCs w:val="28"/>
              </w:rPr>
              <w:t>.</w:t>
            </w:r>
            <w:r w:rsidR="003F3883">
              <w:rPr>
                <w:color w:val="000000" w:themeColor="text1"/>
                <w:sz w:val="28"/>
                <w:szCs w:val="28"/>
              </w:rPr>
              <w:t>25</w:t>
            </w:r>
          </w:p>
          <w:p w:rsidR="002B42F5" w:rsidRDefault="008B3B1E" w:rsidP="001C4AB3">
            <w:pPr>
              <w:pStyle w:val="a3"/>
              <w:shd w:val="clear" w:color="auto" w:fill="FFFFFF"/>
              <w:spacing w:before="0" w:beforeAutospacing="0" w:after="390" w:afterAutospacing="0" w:line="276" w:lineRule="auto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2B42F5">
              <w:rPr>
                <w:color w:val="000000" w:themeColor="text1"/>
                <w:sz w:val="28"/>
                <w:szCs w:val="28"/>
              </w:rPr>
              <w:t xml:space="preserve">Список используемых источников </w:t>
            </w:r>
            <w:r w:rsidR="00A11CD0">
              <w:rPr>
                <w:color w:val="000000" w:themeColor="text1"/>
                <w:sz w:val="28"/>
                <w:szCs w:val="28"/>
              </w:rPr>
              <w:t>………….</w:t>
            </w:r>
            <w:r w:rsidR="0084654C">
              <w:rPr>
                <w:color w:val="000000" w:themeColor="text1"/>
                <w:sz w:val="28"/>
                <w:szCs w:val="28"/>
              </w:rPr>
              <w:t>………</w:t>
            </w:r>
            <w:r w:rsidR="00CF5068">
              <w:rPr>
                <w:color w:val="000000" w:themeColor="text1"/>
                <w:sz w:val="28"/>
                <w:szCs w:val="28"/>
              </w:rPr>
              <w:t>.</w:t>
            </w:r>
            <w:r w:rsidR="0084654C">
              <w:rPr>
                <w:color w:val="000000" w:themeColor="text1"/>
                <w:sz w:val="28"/>
                <w:szCs w:val="28"/>
              </w:rPr>
              <w:t>...…</w:t>
            </w:r>
            <w:r w:rsidR="006028DF">
              <w:rPr>
                <w:color w:val="000000" w:themeColor="text1"/>
                <w:sz w:val="28"/>
                <w:szCs w:val="28"/>
              </w:rPr>
              <w:t>……………</w:t>
            </w:r>
            <w:r w:rsidR="00C02723">
              <w:rPr>
                <w:color w:val="000000" w:themeColor="text1"/>
                <w:sz w:val="28"/>
                <w:szCs w:val="28"/>
              </w:rPr>
              <w:t>…</w:t>
            </w:r>
            <w:r w:rsidR="00D6079E">
              <w:rPr>
                <w:color w:val="000000" w:themeColor="text1"/>
                <w:sz w:val="28"/>
                <w:szCs w:val="28"/>
              </w:rPr>
              <w:t>..</w:t>
            </w:r>
            <w:r w:rsidR="003E7287">
              <w:rPr>
                <w:color w:val="000000" w:themeColor="text1"/>
                <w:sz w:val="28"/>
                <w:szCs w:val="28"/>
              </w:rPr>
              <w:t>.</w:t>
            </w:r>
            <w:r w:rsidR="006028DF">
              <w:rPr>
                <w:color w:val="000000" w:themeColor="text1"/>
                <w:sz w:val="28"/>
                <w:szCs w:val="28"/>
              </w:rPr>
              <w:t>…2</w:t>
            </w:r>
            <w:r w:rsidR="003F3883">
              <w:rPr>
                <w:color w:val="000000" w:themeColor="text1"/>
                <w:sz w:val="28"/>
                <w:szCs w:val="28"/>
              </w:rPr>
              <w:t>7</w:t>
            </w:r>
          </w:p>
          <w:p w:rsidR="002B42F5" w:rsidRPr="002B42F5" w:rsidRDefault="002B42F5" w:rsidP="001C4AB3">
            <w:pPr>
              <w:pStyle w:val="a3"/>
              <w:shd w:val="clear" w:color="auto" w:fill="FFFFFF"/>
              <w:spacing w:before="0" w:beforeAutospacing="0" w:after="390" w:afterAutospacing="0" w:line="276" w:lineRule="auto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DC0A0B" w:rsidRDefault="00DC0A0B" w:rsidP="001C4AB3">
      <w:pPr>
        <w:widowControl w:val="0"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1776E" w:rsidRDefault="00F1776E" w:rsidP="001C4AB3">
      <w:pPr>
        <w:widowControl w:val="0"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1776E" w:rsidRPr="002B42F5" w:rsidRDefault="00F1776E" w:rsidP="001C4AB3">
      <w:pPr>
        <w:widowControl w:val="0"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05DC6" w:rsidRDefault="00905DC6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F4DE1" w:rsidRDefault="00DF4DE1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86B5E" w:rsidRDefault="00386B5E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18CC" w:rsidRDefault="000818CC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18CC" w:rsidRDefault="000818CC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18CC" w:rsidRDefault="000818CC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18CC" w:rsidRDefault="000818CC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18CC" w:rsidRDefault="000818CC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18CC" w:rsidRDefault="000818CC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4740" w:rsidRDefault="00764740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4740" w:rsidRDefault="00764740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4740" w:rsidRDefault="00764740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4740" w:rsidRDefault="00764740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4740" w:rsidRDefault="00764740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4740" w:rsidRDefault="00764740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4740" w:rsidRDefault="00764740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4740" w:rsidRDefault="00764740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4740" w:rsidRDefault="00764740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4740" w:rsidRDefault="00764740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4740" w:rsidRDefault="00764740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4740" w:rsidRDefault="00764740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18CC" w:rsidRDefault="000818CC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18CC" w:rsidRDefault="000818CC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F2BF1" w:rsidRDefault="002F2BF1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F2BF1" w:rsidRDefault="002F2BF1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5F60" w:rsidRDefault="00F85F60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946CB" w:rsidRPr="003C0123" w:rsidRDefault="000946CB" w:rsidP="001C4AB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D6624" w:rsidRPr="003C0123" w:rsidRDefault="002832BA" w:rsidP="001C4AB3">
      <w:pPr>
        <w:widowControl w:val="0"/>
        <w:autoSpaceDE w:val="0"/>
        <w:autoSpaceDN w:val="0"/>
        <w:adjustRightInd w:val="0"/>
        <w:spacing w:after="0" w:line="276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01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Введение</w:t>
      </w:r>
    </w:p>
    <w:p w:rsidR="001C4AB3" w:rsidRPr="001C4AB3" w:rsidRDefault="001C4AB3" w:rsidP="001C4AB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327">
        <w:rPr>
          <w:rFonts w:ascii="Times New Roman" w:hAnsi="Times New Roman" w:cs="Times New Roman"/>
          <w:color w:val="000000" w:themeColor="text1"/>
          <w:sz w:val="28"/>
          <w:szCs w:val="28"/>
        </w:rPr>
        <w:t>В  современном мире высокими темпами развивается наука, увеличивается скорость поступления и переработки информации. Любая технология обладает средствами</w:t>
      </w:r>
      <w:r w:rsidRPr="00F85F60">
        <w:rPr>
          <w:rFonts w:ascii="Times New Roman" w:hAnsi="Times New Roman" w:cs="Times New Roman"/>
          <w:color w:val="000000" w:themeColor="text1"/>
          <w:sz w:val="28"/>
          <w:szCs w:val="28"/>
        </w:rPr>
        <w:t>, активизирующими</w:t>
      </w:r>
      <w:r w:rsidRPr="00D143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деятельность </w:t>
      </w:r>
      <w:r w:rsidR="00F85F60" w:rsidRPr="00D14327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r w:rsidRPr="00D143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некоторых же технологиях эти средства составляют главную </w:t>
      </w:r>
      <w:r w:rsidRPr="00F85F60">
        <w:rPr>
          <w:rFonts w:ascii="Times New Roman" w:hAnsi="Times New Roman" w:cs="Times New Roman"/>
          <w:color w:val="000000" w:themeColor="text1"/>
          <w:sz w:val="28"/>
          <w:szCs w:val="28"/>
        </w:rPr>
        <w:t>идею и основу эффективности результатов. К таким технологиям можно отнести игровые технологии. Каждый обучающий хочет, чтобы уроки были</w:t>
      </w:r>
      <w:r w:rsidRPr="00D143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 xml:space="preserve"> </w:t>
      </w:r>
      <w:r w:rsidRPr="00F85F60">
        <w:rPr>
          <w:rFonts w:ascii="Times New Roman" w:hAnsi="Times New Roman" w:cs="Times New Roman"/>
          <w:color w:val="000000" w:themeColor="text1"/>
          <w:sz w:val="28"/>
          <w:szCs w:val="28"/>
        </w:rPr>
        <w:t>интересными, увлекательными и запоминающимися.</w:t>
      </w:r>
    </w:p>
    <w:p w:rsidR="00DC0A0B" w:rsidRPr="003C0123" w:rsidRDefault="00DC0A0B" w:rsidP="001C4AB3">
      <w:pPr>
        <w:spacing w:after="17" w:line="276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Глубоко ошибаются те, кто считает, что игра лишь забава и развлечение. Игру можно назвать восьмым чудом света, так как в ней заложены огромные воспитательные и образовательные возможности, которые оказывают большое влияние на умственное развитие, сов</w:t>
      </w:r>
      <w:r w:rsidR="002A2FF2" w:rsidRPr="003C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ершенствуя </w:t>
      </w:r>
      <w:r w:rsidRPr="003C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мышление, внимание, творческое воображение. </w:t>
      </w:r>
    </w:p>
    <w:p w:rsidR="00DC0A0B" w:rsidRPr="003C0123" w:rsidRDefault="00DC0A0B" w:rsidP="001C4AB3">
      <w:pPr>
        <w:spacing w:after="17" w:line="276" w:lineRule="auto"/>
        <w:ind w:right="58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Известный французский ученый Луи де </w:t>
      </w:r>
      <w:proofErr w:type="spellStart"/>
      <w:r w:rsidRPr="003C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Броиль</w:t>
      </w:r>
      <w:proofErr w:type="spellEnd"/>
      <w:r w:rsidRPr="003C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утверждал, что все игры имеют много общих элементов с работой ученого. В игре сначала привлекает поставленная задача и трудность, которую можно </w:t>
      </w:r>
      <w:r w:rsidRPr="006028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преодолеть</w:t>
      </w:r>
      <w:r w:rsidRPr="003C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затем радость открытия и ощущение преодоления препятствия. Именно поэтому всех людей независимо от возраста привлекает игра. </w:t>
      </w:r>
    </w:p>
    <w:p w:rsidR="00DC0A0B" w:rsidRPr="003C0123" w:rsidRDefault="00DC0A0B" w:rsidP="001C4AB3">
      <w:pPr>
        <w:spacing w:after="11" w:line="276" w:lineRule="auto"/>
        <w:ind w:right="58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игры вырабатывается привычка сосредотачиваться, мыслить самостоятельно</w:t>
      </w:r>
      <w:r w:rsidR="00967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развивать внимание, стремиться</w:t>
      </w:r>
      <w:r w:rsidRPr="003C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знаниям. </w:t>
      </w:r>
    </w:p>
    <w:p w:rsidR="000818CC" w:rsidRDefault="005A5050" w:rsidP="00F85F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C0A0B" w:rsidRPr="003C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спользование игр на </w:t>
      </w:r>
      <w:r w:rsidR="002A2FF2" w:rsidRPr="003C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занятиях</w:t>
      </w:r>
      <w:r w:rsidR="00DC0A0B" w:rsidRPr="003C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позволит легче закрепить и усвоить изученный материал. </w:t>
      </w:r>
    </w:p>
    <w:p w:rsidR="00F85F60" w:rsidRDefault="00F85F60" w:rsidP="00F85F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F60" w:rsidRDefault="00F85F60" w:rsidP="00F85F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F60" w:rsidRDefault="00F85F60" w:rsidP="00F85F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F60" w:rsidRDefault="00F85F60" w:rsidP="00F85F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F60" w:rsidRDefault="00F85F60" w:rsidP="00F85F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F60" w:rsidRDefault="00F85F60" w:rsidP="00F85F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F60" w:rsidRDefault="00F85F60" w:rsidP="00F85F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F60" w:rsidRDefault="00F85F60" w:rsidP="00F85F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F60" w:rsidRDefault="00F85F60" w:rsidP="00F85F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F60" w:rsidRDefault="00F85F60" w:rsidP="00F85F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F60" w:rsidRDefault="00F85F60" w:rsidP="00F85F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F60" w:rsidRDefault="00F85F60" w:rsidP="00F85F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F60" w:rsidRDefault="00F85F60" w:rsidP="00F85F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F60" w:rsidRDefault="00F85F60" w:rsidP="00F85F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F60" w:rsidRDefault="00F85F60" w:rsidP="00F85F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F60" w:rsidRDefault="00F85F60" w:rsidP="00F85F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F60" w:rsidRDefault="00F85F60" w:rsidP="00F85F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F60" w:rsidRDefault="00F85F60" w:rsidP="00F85F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F60" w:rsidRDefault="00F85F60" w:rsidP="00F85F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18CC" w:rsidRPr="003C0123" w:rsidRDefault="000818CC" w:rsidP="001C4AB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4740" w:rsidRDefault="00DC0A0B" w:rsidP="00764740">
      <w:pPr>
        <w:pStyle w:val="1"/>
        <w:numPr>
          <w:ilvl w:val="0"/>
          <w:numId w:val="26"/>
        </w:numPr>
        <w:spacing w:before="0" w:line="276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48"/>
          <w:lang w:eastAsia="ru-RU"/>
        </w:rPr>
      </w:pPr>
      <w:r w:rsidRPr="0021611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48"/>
          <w:lang w:eastAsia="ru-RU"/>
        </w:rPr>
        <w:lastRenderedPageBreak/>
        <w:t>История возникновения и эволюция игры</w:t>
      </w:r>
    </w:p>
    <w:p w:rsidR="00F85F60" w:rsidRPr="00F85F60" w:rsidRDefault="00F85F60" w:rsidP="00F85F60">
      <w:pPr>
        <w:rPr>
          <w:lang w:eastAsia="ru-RU"/>
        </w:rPr>
      </w:pPr>
    </w:p>
    <w:p w:rsidR="00DC0A0B" w:rsidRPr="003C0123" w:rsidRDefault="00DC0A0B" w:rsidP="001C4AB3">
      <w:pPr>
        <w:pStyle w:val="a3"/>
        <w:spacing w:before="0" w:beforeAutospacing="0"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>Игра - социальное явление в истории общества и жизни человека. В игре много общего с трудом: применение целенаправленного волевого рабочего усилия для достижения постав</w:t>
      </w:r>
      <w:r w:rsidR="003514B6">
        <w:rPr>
          <w:color w:val="000000" w:themeColor="text1"/>
          <w:sz w:val="28"/>
          <w:szCs w:val="23"/>
        </w:rPr>
        <w:t>ленной цели, проявление чувства</w:t>
      </w:r>
      <w:r w:rsidRPr="003C0123">
        <w:rPr>
          <w:color w:val="000000" w:themeColor="text1"/>
          <w:sz w:val="28"/>
          <w:szCs w:val="23"/>
        </w:rPr>
        <w:t xml:space="preserve"> радости от победы, удачно выполненного действия, отражения в игре взаимоотношений в коллективе и др. В первоначальном виде игры являлись частью искусства первобытного общества, которое отражало трудовые и бытовые действия человека. Они были неразделимы с пением, танцами, музыкой.</w:t>
      </w:r>
    </w:p>
    <w:p w:rsidR="00DC0A0B" w:rsidRPr="003C0123" w:rsidRDefault="00DC0A0B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>По мере совершенствования орудий производства, мышления игры выделяются в самостоятельный вид деятельности, становятся богаче по своему содержанию, в них появляются отвлеченные формы движений, возникают новые, сложные действия.</w:t>
      </w:r>
    </w:p>
    <w:p w:rsidR="00DC0A0B" w:rsidRPr="003C0123" w:rsidRDefault="00DC0A0B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 xml:space="preserve">Выделившись в относительно самостоятельный вид деятельности, игры всегда определялись укладом жизни общества, что отражалось не только на их содержании, но и на задачах их использования в целях воспитания детей в соответствии с законами данного общества. </w:t>
      </w:r>
    </w:p>
    <w:p w:rsidR="003514B6" w:rsidRDefault="00DC0A0B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 xml:space="preserve">В истории общества игра человека явилась следствием трудовой деятельности. </w:t>
      </w:r>
    </w:p>
    <w:p w:rsidR="00DC0A0B" w:rsidRPr="003C0123" w:rsidRDefault="00DC0A0B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>Играя, ребенок развивается, у него формируются условные рефлексы</w:t>
      </w:r>
      <w:r w:rsidR="003514B6">
        <w:rPr>
          <w:color w:val="000000" w:themeColor="text1"/>
          <w:sz w:val="28"/>
          <w:szCs w:val="23"/>
        </w:rPr>
        <w:t>.</w:t>
      </w:r>
      <w:r w:rsidRPr="003C0123">
        <w:rPr>
          <w:color w:val="000000" w:themeColor="text1"/>
          <w:sz w:val="28"/>
          <w:szCs w:val="23"/>
        </w:rPr>
        <w:t xml:space="preserve"> Основным содержанием игр в младенческом возрасте (преддошкольного и дошкольного) является жизнь близкого ребенку человека с его деятельностью и отношением к другим. Это так называемые ролевые, творческие игры с воображаемой ситуацией, которые в дальнейшем превращаются в игры с правилами, содержащими воображаемую ситуацию и игровую роль в скрытой форме. Через игру ребенок проникает в сферу социальных взаимоотношений и моделирует их в своей игровой деятельности.</w:t>
      </w:r>
    </w:p>
    <w:p w:rsidR="00DC0A0B" w:rsidRPr="003C0123" w:rsidRDefault="00DC0A0B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>Процесс становления и развития личности есть процесс усвоения человеком социального опыта. Воспитание, носящее преднамеренный и целенаправленный характер, приобретает важнейшее значение в процессе развития детей. Решающая роль в освоении общественного опыта принадлежит самому ребенку, его активности, характеру взаимоотношений с внешней средой. Поэтому игра - это свободное проявление творческой активности импровизационного характера.</w:t>
      </w:r>
    </w:p>
    <w:p w:rsidR="00DC0A0B" w:rsidRPr="003C0123" w:rsidRDefault="00DC0A0B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 xml:space="preserve">Правильное понимание теории происхождения игры и ее развития способствует правильной организации педагогического процесса. Теория вооружает педагога пониманием того, что игра имеет в своей основе отражение реального мира, отражение впечатлений, получаемых детьми из </w:t>
      </w:r>
      <w:r w:rsidRPr="003C0123">
        <w:rPr>
          <w:color w:val="000000" w:themeColor="text1"/>
          <w:sz w:val="28"/>
          <w:szCs w:val="23"/>
        </w:rPr>
        <w:lastRenderedPageBreak/>
        <w:t>окружающей их жизни. Это понимание дает возможность педагогу поднять игру на высоту, которая позволила бы воспитывать полноценных, всесторонне развитых членов демократического общества.</w:t>
      </w:r>
    </w:p>
    <w:p w:rsidR="00491BAD" w:rsidRPr="003C0123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491BAD" w:rsidRPr="003C0123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491BAD" w:rsidRPr="003C0123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491BAD" w:rsidRPr="003C0123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491BAD" w:rsidRPr="003C0123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491BAD" w:rsidRPr="003C0123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491BAD" w:rsidRPr="003C0123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491BAD" w:rsidRPr="003C0123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491BAD" w:rsidRPr="003C0123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97227A" w:rsidRPr="003C0123" w:rsidRDefault="0097227A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657748" w:rsidRDefault="00657748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3514B6" w:rsidRDefault="003514B6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3514B6" w:rsidRDefault="003514B6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3514B6" w:rsidRDefault="003514B6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2907CA" w:rsidRPr="003C0123" w:rsidRDefault="002907CA" w:rsidP="001C4AB3">
      <w:pPr>
        <w:pStyle w:val="a3"/>
        <w:spacing w:line="276" w:lineRule="auto"/>
        <w:contextualSpacing/>
        <w:jc w:val="both"/>
        <w:rPr>
          <w:color w:val="000000" w:themeColor="text1"/>
          <w:sz w:val="28"/>
          <w:szCs w:val="23"/>
        </w:rPr>
      </w:pPr>
    </w:p>
    <w:p w:rsidR="002907CA" w:rsidRDefault="002907CA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7C55D0" w:rsidRDefault="007C55D0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7C55D0" w:rsidRDefault="007C55D0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7C55D0" w:rsidRDefault="007C55D0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7C55D0" w:rsidRDefault="007C55D0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7C55D0" w:rsidRDefault="007C55D0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0818CC" w:rsidRDefault="000818CC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0818CC" w:rsidRDefault="000818CC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0818CC" w:rsidRDefault="000818CC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0818CC" w:rsidRDefault="000818CC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0818CC" w:rsidRDefault="000818CC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0818CC" w:rsidRDefault="000818CC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0818CC" w:rsidRDefault="000818CC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0818CC" w:rsidRDefault="000818CC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0818CC" w:rsidRDefault="000818CC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0818CC" w:rsidRDefault="000818CC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0818CC" w:rsidRDefault="000818CC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0818CC" w:rsidRDefault="000818CC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2F2BF1" w:rsidRDefault="002F2BF1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2F2BF1" w:rsidRDefault="002F2BF1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</w:p>
    <w:p w:rsidR="000818CC" w:rsidRPr="003C0123" w:rsidRDefault="000818CC" w:rsidP="00CB50FB">
      <w:pPr>
        <w:pStyle w:val="a3"/>
        <w:spacing w:line="276" w:lineRule="auto"/>
        <w:contextualSpacing/>
        <w:jc w:val="both"/>
        <w:rPr>
          <w:color w:val="000000" w:themeColor="text1"/>
          <w:sz w:val="28"/>
          <w:szCs w:val="23"/>
        </w:rPr>
      </w:pPr>
    </w:p>
    <w:p w:rsidR="00C73837" w:rsidRDefault="00905DC6" w:rsidP="001C4AB3">
      <w:pPr>
        <w:spacing w:after="0" w:line="276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48"/>
          <w:lang w:eastAsia="ru-RU"/>
        </w:rPr>
      </w:pPr>
      <w:r w:rsidRPr="00F1776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48"/>
          <w:lang w:eastAsia="ru-RU"/>
        </w:rPr>
        <w:lastRenderedPageBreak/>
        <w:t xml:space="preserve">2. </w:t>
      </w:r>
      <w:r w:rsidR="00491BAD" w:rsidRPr="00F1776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48"/>
          <w:lang w:eastAsia="ru-RU"/>
        </w:rPr>
        <w:t xml:space="preserve">Обучающие игры: их функции, особенности </w:t>
      </w:r>
    </w:p>
    <w:p w:rsidR="00491BAD" w:rsidRDefault="00491BAD" w:rsidP="001C4AB3">
      <w:pPr>
        <w:spacing w:after="0" w:line="276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48"/>
          <w:lang w:eastAsia="ru-RU"/>
        </w:rPr>
      </w:pPr>
      <w:r w:rsidRPr="00F1776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48"/>
          <w:lang w:eastAsia="ru-RU"/>
        </w:rPr>
        <w:t>и основные виды</w:t>
      </w:r>
    </w:p>
    <w:p w:rsidR="00CB50FB" w:rsidRPr="00F1776E" w:rsidRDefault="00CB50FB" w:rsidP="001C4AB3">
      <w:pPr>
        <w:spacing w:after="0" w:line="276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48"/>
          <w:lang w:eastAsia="ru-RU"/>
        </w:rPr>
      </w:pPr>
    </w:p>
    <w:p w:rsidR="00491BAD" w:rsidRPr="003C0123" w:rsidRDefault="00491BAD" w:rsidP="001C4AB3">
      <w:pPr>
        <w:pStyle w:val="a3"/>
        <w:spacing w:before="0" w:beforeAutospacing="0"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>Обучающие игры занимают важное место среди современных психолого-педагогических технологий обучения. Как метод они получили распространение в 70-е годы 20 века. В настоящее время в зависимости от сферы применения существуют различные модификации обучающих игр. Так, при подготовке офицеров применяются военные игры, для актеров существуют сюжетно-ролевые игры, для бизнесменов и руководителей - специальные тренинги.</w:t>
      </w:r>
    </w:p>
    <w:p w:rsidR="00491BAD" w:rsidRPr="003C0123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>Обучающие игры выполняют 3 основные функции:</w:t>
      </w:r>
    </w:p>
    <w:p w:rsidR="00137AE5" w:rsidRDefault="00137AE5" w:rsidP="001C4AB3">
      <w:pPr>
        <w:pStyle w:val="a3"/>
        <w:numPr>
          <w:ilvl w:val="0"/>
          <w:numId w:val="14"/>
        </w:numPr>
        <w:spacing w:line="276" w:lineRule="auto"/>
        <w:ind w:left="993"/>
        <w:contextualSpacing/>
        <w:jc w:val="both"/>
        <w:rPr>
          <w:color w:val="000000" w:themeColor="text1"/>
          <w:sz w:val="28"/>
          <w:szCs w:val="23"/>
        </w:rPr>
      </w:pPr>
      <w:r>
        <w:rPr>
          <w:color w:val="000000" w:themeColor="text1"/>
          <w:sz w:val="28"/>
          <w:szCs w:val="23"/>
        </w:rPr>
        <w:t>и</w:t>
      </w:r>
      <w:r w:rsidR="00491BAD" w:rsidRPr="003C0123">
        <w:rPr>
          <w:color w:val="000000" w:themeColor="text1"/>
          <w:sz w:val="28"/>
          <w:szCs w:val="23"/>
        </w:rPr>
        <w:t>нструментальная: формирование определенных навыков и умений;</w:t>
      </w:r>
    </w:p>
    <w:p w:rsidR="00137AE5" w:rsidRDefault="00137AE5" w:rsidP="001C4AB3">
      <w:pPr>
        <w:pStyle w:val="a3"/>
        <w:numPr>
          <w:ilvl w:val="0"/>
          <w:numId w:val="14"/>
        </w:numPr>
        <w:spacing w:line="276" w:lineRule="auto"/>
        <w:ind w:left="993"/>
        <w:contextualSpacing/>
        <w:jc w:val="both"/>
        <w:rPr>
          <w:color w:val="000000" w:themeColor="text1"/>
          <w:sz w:val="28"/>
          <w:szCs w:val="23"/>
        </w:rPr>
      </w:pPr>
      <w:r w:rsidRPr="00137AE5">
        <w:rPr>
          <w:color w:val="000000" w:themeColor="text1"/>
          <w:sz w:val="28"/>
          <w:szCs w:val="23"/>
        </w:rPr>
        <w:t>г</w:t>
      </w:r>
      <w:r w:rsidR="00491BAD" w:rsidRPr="00137AE5">
        <w:rPr>
          <w:color w:val="000000" w:themeColor="text1"/>
          <w:sz w:val="28"/>
          <w:szCs w:val="23"/>
        </w:rPr>
        <w:t>ностическая: формирование знаний и развитие мышления учащихся;</w:t>
      </w:r>
    </w:p>
    <w:p w:rsidR="00491BAD" w:rsidRPr="00137AE5" w:rsidRDefault="00137AE5" w:rsidP="001C4AB3">
      <w:pPr>
        <w:pStyle w:val="a3"/>
        <w:numPr>
          <w:ilvl w:val="0"/>
          <w:numId w:val="14"/>
        </w:numPr>
        <w:spacing w:line="276" w:lineRule="auto"/>
        <w:ind w:left="993"/>
        <w:contextualSpacing/>
        <w:jc w:val="both"/>
        <w:rPr>
          <w:color w:val="000000" w:themeColor="text1"/>
          <w:sz w:val="28"/>
          <w:szCs w:val="23"/>
        </w:rPr>
      </w:pPr>
      <w:r>
        <w:rPr>
          <w:color w:val="000000" w:themeColor="text1"/>
          <w:sz w:val="28"/>
          <w:szCs w:val="23"/>
        </w:rPr>
        <w:t>с</w:t>
      </w:r>
      <w:r w:rsidR="00491BAD" w:rsidRPr="00137AE5">
        <w:rPr>
          <w:color w:val="000000" w:themeColor="text1"/>
          <w:sz w:val="28"/>
          <w:szCs w:val="23"/>
        </w:rPr>
        <w:t>оциально-психологическая: развитие коммуникативных навыков</w:t>
      </w:r>
      <w:r w:rsidR="00FA7801" w:rsidRPr="00FA7801">
        <w:rPr>
          <w:color w:val="000000" w:themeColor="text1"/>
          <w:sz w:val="28"/>
          <w:szCs w:val="23"/>
        </w:rPr>
        <w:t>[1]</w:t>
      </w:r>
      <w:r w:rsidR="00491BAD" w:rsidRPr="00137AE5">
        <w:rPr>
          <w:color w:val="000000" w:themeColor="text1"/>
          <w:sz w:val="28"/>
          <w:szCs w:val="23"/>
        </w:rPr>
        <w:t>.</w:t>
      </w:r>
    </w:p>
    <w:p w:rsidR="00491BAD" w:rsidRPr="003C0123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>Каждой функции соответствует определенный тип игры: инструментальная функция может выражаться в игровых упражнениях, гностическая - в дидактических, последняя - в ролевых играх.</w:t>
      </w:r>
    </w:p>
    <w:p w:rsidR="00137AE5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>Для повышения эффективности обучающей игры ее технология должна отв</w:t>
      </w:r>
      <w:r w:rsidR="00137AE5">
        <w:rPr>
          <w:color w:val="000000" w:themeColor="text1"/>
          <w:sz w:val="28"/>
          <w:szCs w:val="23"/>
        </w:rPr>
        <w:t>ечать определенным требованиям:</w:t>
      </w:r>
    </w:p>
    <w:p w:rsidR="00137AE5" w:rsidRDefault="00137AE5" w:rsidP="001C4AB3">
      <w:pPr>
        <w:pStyle w:val="a3"/>
        <w:numPr>
          <w:ilvl w:val="0"/>
          <w:numId w:val="15"/>
        </w:numPr>
        <w:spacing w:line="276" w:lineRule="auto"/>
        <w:ind w:left="0" w:firstLine="567"/>
        <w:contextualSpacing/>
        <w:jc w:val="both"/>
        <w:rPr>
          <w:color w:val="000000" w:themeColor="text1"/>
          <w:sz w:val="28"/>
          <w:szCs w:val="23"/>
        </w:rPr>
      </w:pPr>
      <w:r>
        <w:rPr>
          <w:color w:val="000000" w:themeColor="text1"/>
          <w:sz w:val="28"/>
          <w:szCs w:val="23"/>
        </w:rPr>
        <w:t>и</w:t>
      </w:r>
      <w:r w:rsidR="00491BAD" w:rsidRPr="003C0123">
        <w:rPr>
          <w:color w:val="000000" w:themeColor="text1"/>
          <w:sz w:val="28"/>
          <w:szCs w:val="23"/>
        </w:rPr>
        <w:t>гра должна соответствовать целям</w:t>
      </w:r>
      <w:r>
        <w:rPr>
          <w:color w:val="000000" w:themeColor="text1"/>
          <w:sz w:val="28"/>
          <w:szCs w:val="23"/>
        </w:rPr>
        <w:t xml:space="preserve"> обучения;</w:t>
      </w:r>
    </w:p>
    <w:p w:rsidR="00491BAD" w:rsidRPr="003C0123" w:rsidRDefault="00137AE5" w:rsidP="001C4AB3">
      <w:pPr>
        <w:pStyle w:val="a3"/>
        <w:numPr>
          <w:ilvl w:val="0"/>
          <w:numId w:val="15"/>
        </w:numPr>
        <w:spacing w:line="276" w:lineRule="auto"/>
        <w:ind w:left="0" w:firstLine="567"/>
        <w:contextualSpacing/>
        <w:jc w:val="both"/>
        <w:rPr>
          <w:color w:val="000000" w:themeColor="text1"/>
          <w:sz w:val="28"/>
          <w:szCs w:val="23"/>
        </w:rPr>
      </w:pPr>
      <w:r>
        <w:rPr>
          <w:color w:val="000000" w:themeColor="text1"/>
          <w:sz w:val="28"/>
          <w:szCs w:val="23"/>
        </w:rPr>
        <w:t>и</w:t>
      </w:r>
      <w:r w:rsidR="00491BAD" w:rsidRPr="003C0123">
        <w:rPr>
          <w:color w:val="000000" w:themeColor="text1"/>
          <w:sz w:val="28"/>
          <w:szCs w:val="23"/>
        </w:rPr>
        <w:t>митационно-ролевая игра должна затрагивать практическую педагогическую (психологическую) ситуацию;</w:t>
      </w:r>
    </w:p>
    <w:p w:rsidR="003D10AE" w:rsidRDefault="00137AE5" w:rsidP="001C4AB3">
      <w:pPr>
        <w:pStyle w:val="a3"/>
        <w:numPr>
          <w:ilvl w:val="0"/>
          <w:numId w:val="15"/>
        </w:numPr>
        <w:spacing w:line="276" w:lineRule="auto"/>
        <w:ind w:left="0" w:firstLine="567"/>
        <w:contextualSpacing/>
        <w:jc w:val="both"/>
        <w:rPr>
          <w:color w:val="000000" w:themeColor="text1"/>
          <w:sz w:val="28"/>
          <w:szCs w:val="23"/>
        </w:rPr>
      </w:pPr>
      <w:r>
        <w:rPr>
          <w:color w:val="000000" w:themeColor="text1"/>
          <w:sz w:val="28"/>
          <w:szCs w:val="23"/>
        </w:rPr>
        <w:t>н</w:t>
      </w:r>
      <w:r w:rsidR="00491BAD" w:rsidRPr="003C0123">
        <w:rPr>
          <w:color w:val="000000" w:themeColor="text1"/>
          <w:sz w:val="28"/>
          <w:szCs w:val="23"/>
        </w:rPr>
        <w:t>еобходима определенная психологическая подготовка участников игры, которая бы с</w:t>
      </w:r>
      <w:r w:rsidR="003D10AE">
        <w:rPr>
          <w:color w:val="000000" w:themeColor="text1"/>
          <w:sz w:val="28"/>
          <w:szCs w:val="23"/>
        </w:rPr>
        <w:t>оответствовала содержанию игры;</w:t>
      </w:r>
    </w:p>
    <w:p w:rsidR="00491BAD" w:rsidRPr="003C0123" w:rsidRDefault="00137AE5" w:rsidP="001C4AB3">
      <w:pPr>
        <w:pStyle w:val="a3"/>
        <w:numPr>
          <w:ilvl w:val="0"/>
          <w:numId w:val="15"/>
        </w:numPr>
        <w:spacing w:line="276" w:lineRule="auto"/>
        <w:ind w:left="0" w:firstLine="567"/>
        <w:contextualSpacing/>
        <w:jc w:val="both"/>
        <w:rPr>
          <w:color w:val="000000" w:themeColor="text1"/>
          <w:sz w:val="28"/>
          <w:szCs w:val="23"/>
        </w:rPr>
      </w:pPr>
      <w:r>
        <w:rPr>
          <w:color w:val="000000" w:themeColor="text1"/>
          <w:sz w:val="28"/>
          <w:szCs w:val="23"/>
        </w:rPr>
        <w:t>в</w:t>
      </w:r>
      <w:r w:rsidR="00491BAD" w:rsidRPr="003C0123">
        <w:rPr>
          <w:color w:val="000000" w:themeColor="text1"/>
          <w:sz w:val="28"/>
          <w:szCs w:val="23"/>
        </w:rPr>
        <w:t>озможность использования творческих элементов в игре;</w:t>
      </w:r>
    </w:p>
    <w:p w:rsidR="003D10AE" w:rsidRPr="00FA7801" w:rsidRDefault="003D10AE" w:rsidP="001C4AB3">
      <w:pPr>
        <w:pStyle w:val="a3"/>
        <w:numPr>
          <w:ilvl w:val="0"/>
          <w:numId w:val="15"/>
        </w:numPr>
        <w:spacing w:line="276" w:lineRule="auto"/>
        <w:ind w:left="0" w:firstLine="567"/>
        <w:contextualSpacing/>
        <w:jc w:val="both"/>
        <w:rPr>
          <w:color w:val="000000" w:themeColor="text1"/>
          <w:sz w:val="28"/>
          <w:szCs w:val="23"/>
        </w:rPr>
      </w:pPr>
      <w:r>
        <w:rPr>
          <w:color w:val="000000" w:themeColor="text1"/>
          <w:sz w:val="28"/>
          <w:szCs w:val="23"/>
        </w:rPr>
        <w:t>п</w:t>
      </w:r>
      <w:r w:rsidR="00491BAD" w:rsidRPr="003C0123">
        <w:rPr>
          <w:color w:val="000000" w:themeColor="text1"/>
          <w:sz w:val="28"/>
          <w:szCs w:val="23"/>
        </w:rPr>
        <w:t>реподаватель(психолог) должен выступать не только в роли руководителя, но и как корректор и консультант в процессе игры.</w:t>
      </w:r>
    </w:p>
    <w:p w:rsidR="00491BAD" w:rsidRPr="003C0123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>Любая обучающая игра состоит из нескольких этапов:</w:t>
      </w:r>
    </w:p>
    <w:p w:rsidR="00491BAD" w:rsidRPr="003C0123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>Создание игровой атмосферы. На данном этапе определяется содержание и основная задача игры, осуществляется психологическая подготовка ее участников;</w:t>
      </w:r>
    </w:p>
    <w:p w:rsidR="00491BAD" w:rsidRPr="003C0123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>Организация игрового процесса, включающая инструктаж - разъяснение правил и условий игры участникам - и распределение ролей среди них;</w:t>
      </w:r>
    </w:p>
    <w:p w:rsidR="00491BAD" w:rsidRPr="003C0123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 xml:space="preserve">Проведение игры, в </w:t>
      </w:r>
      <w:r w:rsidR="0031090A" w:rsidRPr="003C0123">
        <w:rPr>
          <w:color w:val="000000" w:themeColor="text1"/>
          <w:sz w:val="28"/>
          <w:szCs w:val="23"/>
        </w:rPr>
        <w:t>результате</w:t>
      </w:r>
      <w:r w:rsidRPr="003C0123">
        <w:rPr>
          <w:color w:val="000000" w:themeColor="text1"/>
          <w:sz w:val="28"/>
          <w:szCs w:val="23"/>
        </w:rPr>
        <w:t xml:space="preserve"> которой должна быть решена поставленная задача;</w:t>
      </w:r>
    </w:p>
    <w:p w:rsidR="00491BAD" w:rsidRPr="003C0123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 xml:space="preserve">Подведение итогов. Анализ хода и результатов игры как самими участниками, так и экспертами </w:t>
      </w:r>
      <w:r w:rsidR="001F4CCF" w:rsidRPr="003C0123">
        <w:rPr>
          <w:color w:val="000000" w:themeColor="text1"/>
          <w:sz w:val="28"/>
          <w:szCs w:val="23"/>
        </w:rPr>
        <w:t>(психологом</w:t>
      </w:r>
      <w:r w:rsidRPr="003C0123">
        <w:rPr>
          <w:color w:val="000000" w:themeColor="text1"/>
          <w:sz w:val="28"/>
          <w:szCs w:val="23"/>
        </w:rPr>
        <w:t>, педагогом).</w:t>
      </w:r>
    </w:p>
    <w:p w:rsidR="00491BAD" w:rsidRPr="003C0123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lastRenderedPageBreak/>
        <w:t>Следует отметить, что в обучающих играх используется не только игровой метод. В процессе игры можно применять групповую и индивидуальную работу, совместное обсуждение, проводить тестирование и опрос, создавать ролевые ситуации. Иными словами, игра органично сочетает и позволяет использовать различные методы - анкетирования, социометрии, «мозгового штурма» и др.</w:t>
      </w:r>
    </w:p>
    <w:p w:rsidR="00491BAD" w:rsidRPr="003C0123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 xml:space="preserve">Вместе с тем, в педагогике игровой метод имеет </w:t>
      </w:r>
      <w:r w:rsidR="000F6B63" w:rsidRPr="003C0123">
        <w:rPr>
          <w:color w:val="000000" w:themeColor="text1"/>
          <w:sz w:val="28"/>
          <w:szCs w:val="23"/>
        </w:rPr>
        <w:t>некоторую</w:t>
      </w:r>
      <w:r w:rsidRPr="003C0123">
        <w:rPr>
          <w:color w:val="000000" w:themeColor="text1"/>
          <w:sz w:val="28"/>
          <w:szCs w:val="23"/>
        </w:rPr>
        <w:t xml:space="preserve"> специфику. В процессе обучения игра зачастую используется как вспомогательный элемент, дополнение к теоретическому материалу и не может выступать в качестве основного метода обучения.</w:t>
      </w:r>
    </w:p>
    <w:p w:rsidR="00491BAD" w:rsidRPr="003C0123" w:rsidRDefault="00491BAD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>Исходя из методов, целей и особенностей обучающих игр можно выделить следующие их разновидности:</w:t>
      </w:r>
    </w:p>
    <w:p w:rsidR="00491BAD" w:rsidRPr="003C0123" w:rsidRDefault="001F4CCF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 xml:space="preserve">- </w:t>
      </w:r>
      <w:r w:rsidR="00491BAD" w:rsidRPr="003C0123">
        <w:rPr>
          <w:color w:val="000000" w:themeColor="text1"/>
          <w:sz w:val="28"/>
          <w:szCs w:val="23"/>
        </w:rPr>
        <w:t>имитационные игры используются в профессиональном обучении при формировании определенных производственных навыков. Так, в игре «</w:t>
      </w:r>
      <w:proofErr w:type="spellStart"/>
      <w:r w:rsidR="00491BAD" w:rsidRPr="003C0123">
        <w:rPr>
          <w:color w:val="000000" w:themeColor="text1"/>
          <w:sz w:val="28"/>
          <w:szCs w:val="23"/>
        </w:rPr>
        <w:t>Импод</w:t>
      </w:r>
      <w:proofErr w:type="spellEnd"/>
      <w:r w:rsidR="00491BAD" w:rsidRPr="003C0123">
        <w:rPr>
          <w:color w:val="000000" w:themeColor="text1"/>
          <w:sz w:val="28"/>
          <w:szCs w:val="23"/>
        </w:rPr>
        <w:t>» имитируется организационно-экономическая деятельность условного швейного производства. Участники игры разрабатывают основные этапы своего швейного производства, а также применяют полученные практические навыки по моделированию и пошиву изделий.</w:t>
      </w:r>
    </w:p>
    <w:p w:rsidR="00491BAD" w:rsidRPr="003C0123" w:rsidRDefault="001F4CCF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 xml:space="preserve">- </w:t>
      </w:r>
      <w:r w:rsidR="00491BAD" w:rsidRPr="003C0123">
        <w:rPr>
          <w:color w:val="000000" w:themeColor="text1"/>
          <w:sz w:val="28"/>
          <w:szCs w:val="23"/>
        </w:rPr>
        <w:t>сюжетно-ролевые. В их основе лежит конкретная ситуация - жизненная, деловая или иная. Игра в этом случае напоминает театральную постановку, где каждый участник выполняет(играет) определенную роль. Это игры творческие, в которых сюжет - форма интеллектуальной деятельности, поэтому в данном случае большое значение играет подготовка участников и разработка сценария игры.</w:t>
      </w:r>
    </w:p>
    <w:p w:rsidR="00491BAD" w:rsidRPr="003C0123" w:rsidRDefault="001F4CCF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 xml:space="preserve">- </w:t>
      </w:r>
      <w:r w:rsidR="00491BAD" w:rsidRPr="003C0123">
        <w:rPr>
          <w:color w:val="000000" w:themeColor="text1"/>
          <w:sz w:val="28"/>
          <w:szCs w:val="23"/>
        </w:rPr>
        <w:t xml:space="preserve">инновационные игры. Их основное отличие от других видов состоит в их подвижной структуре и проведении игры в нескольких </w:t>
      </w:r>
      <w:proofErr w:type="spellStart"/>
      <w:r w:rsidR="00491BAD" w:rsidRPr="003C0123">
        <w:rPr>
          <w:color w:val="000000" w:themeColor="text1"/>
          <w:sz w:val="28"/>
          <w:szCs w:val="23"/>
        </w:rPr>
        <w:t>обучающе-развивающих</w:t>
      </w:r>
      <w:proofErr w:type="spellEnd"/>
      <w:r w:rsidR="00491BAD" w:rsidRPr="003C0123">
        <w:rPr>
          <w:color w:val="000000" w:themeColor="text1"/>
          <w:sz w:val="28"/>
          <w:szCs w:val="23"/>
        </w:rPr>
        <w:t xml:space="preserve"> «пространствах» - например, с использованием компьютерных программ. Инновационные игры направлены на получение качественно иного знания с использованием новейших педагогических и информационных технологий.</w:t>
      </w:r>
    </w:p>
    <w:p w:rsidR="00491BAD" w:rsidRPr="003C0123" w:rsidRDefault="001F4CCF" w:rsidP="001C4AB3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>-</w:t>
      </w:r>
      <w:r w:rsidR="00491BAD" w:rsidRPr="003C0123">
        <w:rPr>
          <w:color w:val="000000" w:themeColor="text1"/>
          <w:sz w:val="28"/>
          <w:szCs w:val="23"/>
        </w:rPr>
        <w:t>организационно-</w:t>
      </w:r>
      <w:r w:rsidR="00FA7801" w:rsidRPr="003C0123">
        <w:rPr>
          <w:color w:val="000000" w:themeColor="text1"/>
          <w:sz w:val="28"/>
          <w:szCs w:val="23"/>
        </w:rPr>
        <w:t>деятельностей</w:t>
      </w:r>
      <w:r w:rsidR="00491BAD" w:rsidRPr="003C0123">
        <w:rPr>
          <w:color w:val="000000" w:themeColor="text1"/>
          <w:sz w:val="28"/>
          <w:szCs w:val="23"/>
        </w:rPr>
        <w:t>. В них акцент ставится на диагностике игровой ситуации и обосновании выбора вариантов решения проблемы. С точки зрения методов здесь больше внимания уделяется диалогу, общению участников и другим формам групповой работы</w:t>
      </w:r>
      <w:r w:rsidR="0059227F" w:rsidRPr="0059227F">
        <w:rPr>
          <w:color w:val="000000" w:themeColor="text1"/>
          <w:sz w:val="28"/>
          <w:szCs w:val="23"/>
        </w:rPr>
        <w:t xml:space="preserve"> [2]</w:t>
      </w:r>
      <w:r w:rsidR="00491BAD" w:rsidRPr="003C0123">
        <w:rPr>
          <w:color w:val="000000" w:themeColor="text1"/>
          <w:sz w:val="28"/>
          <w:szCs w:val="23"/>
        </w:rPr>
        <w:t>.</w:t>
      </w:r>
    </w:p>
    <w:p w:rsidR="00CB50FB" w:rsidRDefault="00491BAD" w:rsidP="002F2BF1">
      <w:pPr>
        <w:pStyle w:val="a3"/>
        <w:spacing w:line="276" w:lineRule="auto"/>
        <w:ind w:firstLine="709"/>
        <w:contextualSpacing/>
        <w:jc w:val="both"/>
        <w:rPr>
          <w:color w:val="000000" w:themeColor="text1"/>
          <w:sz w:val="28"/>
          <w:szCs w:val="23"/>
        </w:rPr>
      </w:pPr>
      <w:r w:rsidRPr="003C0123">
        <w:rPr>
          <w:color w:val="000000" w:themeColor="text1"/>
          <w:sz w:val="28"/>
          <w:szCs w:val="23"/>
        </w:rPr>
        <w:t xml:space="preserve">Итак, роль обучающих игр в образовании и психологии чрезвычайно важна. О результатах применения обучающих игр в целом свидетельствуют многочисленные исследования отечественных специалистов, которые отмечают, что эта технология позволяет повысить эффективность </w:t>
      </w:r>
      <w:r w:rsidR="002F2BF1">
        <w:rPr>
          <w:color w:val="000000" w:themeColor="text1"/>
          <w:sz w:val="28"/>
          <w:szCs w:val="23"/>
        </w:rPr>
        <w:t>обучения в среднем в 3 раза.</w:t>
      </w:r>
    </w:p>
    <w:p w:rsidR="00CB50FB" w:rsidRDefault="00CB50FB" w:rsidP="007C55D0">
      <w:pPr>
        <w:pStyle w:val="a3"/>
        <w:spacing w:line="276" w:lineRule="auto"/>
        <w:contextualSpacing/>
        <w:jc w:val="both"/>
        <w:rPr>
          <w:color w:val="000000" w:themeColor="text1"/>
          <w:sz w:val="28"/>
          <w:szCs w:val="23"/>
        </w:rPr>
      </w:pPr>
    </w:p>
    <w:p w:rsidR="001C4AB3" w:rsidRDefault="000818CC" w:rsidP="001C4AB3">
      <w:pPr>
        <w:pStyle w:val="a3"/>
        <w:spacing w:line="276" w:lineRule="auto"/>
        <w:ind w:firstLine="709"/>
        <w:contextualSpacing/>
        <w:jc w:val="center"/>
        <w:rPr>
          <w:b/>
          <w:bCs/>
          <w:color w:val="181818"/>
          <w:sz w:val="28"/>
          <w:szCs w:val="28"/>
          <w:shd w:val="clear" w:color="auto" w:fill="FFFFFF"/>
        </w:rPr>
      </w:pPr>
      <w:r>
        <w:rPr>
          <w:b/>
          <w:bCs/>
          <w:color w:val="181818"/>
          <w:sz w:val="28"/>
          <w:szCs w:val="28"/>
          <w:shd w:val="clear" w:color="auto" w:fill="FFFFFF"/>
        </w:rPr>
        <w:lastRenderedPageBreak/>
        <w:t xml:space="preserve">3. </w:t>
      </w:r>
      <w:r w:rsidR="001C4AB3">
        <w:rPr>
          <w:b/>
          <w:bCs/>
          <w:color w:val="181818"/>
          <w:sz w:val="28"/>
          <w:szCs w:val="28"/>
          <w:shd w:val="clear" w:color="auto" w:fill="FFFFFF"/>
        </w:rPr>
        <w:t>Применение игровых технологий на уроках математики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преподавателя злободневным остаётся вопрос: что необходимо сделать, для того чтобы студенты были заинтересованы его предметом?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Преподаватель - предметник находит новые пути, чтобы они помогли правильно сформировать познавательную деятельность обучающихся на занятиях. Нестандартные формы уроков являются очень эффективными в этом случае.    Интерес к математике у обучающихся может возникнуть от методике её преподавания, от того, как будет построен учебный процесс. Для того, чтобы заинтересовать обучающихся предметом и для результативности занятий, можно использовать игровые технологии в педагогической деятельности.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Игровые технологии</w:t>
      </w:r>
      <w:r w:rsidRPr="009F425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это образовательные технологии на основе активизации и интенсификации деятельности учащихся. Они представляют собой игровую форму взаимодействия преподавателя и студента через реализацию определенного сюжета: игры, сказки, спектакля, делового общения и включают обширную группу приемов организации образовательного процесса в форме разных педагогических игр.</w:t>
      </w:r>
    </w:p>
    <w:p w:rsidR="009F4256" w:rsidRDefault="009F4256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Главная цель игры - вызвать заинтересованность </w:t>
      </w:r>
      <w:proofErr w:type="gramStart"/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обучающихся</w:t>
      </w:r>
      <w:proofErr w:type="gramEnd"/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 учёбе, что увеличит эффективность обучения.</w:t>
      </w:r>
    </w:p>
    <w:p w:rsidR="00D63523" w:rsidRPr="009F4256" w:rsidRDefault="00D63523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6352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Примеры игровых технологий, которые можно использовать на уроках математики, включают: математические головоломки, игры на развитие логического мышления, мобильные приложения для обучения математике и интерактивные </w:t>
      </w:r>
      <w:proofErr w:type="spellStart"/>
      <w:r w:rsidRPr="00D6352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онлайн-платформы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C55D0" w:rsidRDefault="009F4256" w:rsidP="00F85F60">
      <w:pPr>
        <w:shd w:val="clear" w:color="auto" w:fill="FFFFFF"/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Для преподавателя урок в игровой форме – это  возможность лучше узнать студентов, оценить их индивидуальные особенности, но </w:t>
      </w:r>
      <w:proofErr w:type="gramStart"/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</w:t>
      </w:r>
      <w:proofErr w:type="gramEnd"/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же это и возможность для самореализации преподавателя.</w:t>
      </w:r>
    </w:p>
    <w:p w:rsidR="009F4256" w:rsidRPr="009F4256" w:rsidRDefault="009F4256" w:rsidP="00D63523">
      <w:pPr>
        <w:shd w:val="clear" w:color="auto" w:fill="FFFFFF"/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Игровые технологии помогают  студенту  демонстрировать индивидуальность, помогают развивать собранность, умение отстаивать свою точку зрения, быть толерантным, показать как самостоятельную работу, так и работу в группе.</w:t>
      </w:r>
      <w:r w:rsidR="00D635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Игровая деятельность на уроке имеет следующие особенности: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   она должна быть управляема преподавателем;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   она служит определенным познавательным и воспитательным целям;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   она имеет глубокий практический смысл, поскольку развивает коммуникативные навыки.</w:t>
      </w:r>
    </w:p>
    <w:p w:rsidR="009F4256" w:rsidRPr="009F4256" w:rsidRDefault="009F4256" w:rsidP="001C4AB3">
      <w:pPr>
        <w:shd w:val="clear" w:color="auto" w:fill="FFFFFF"/>
        <w:spacing w:after="20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Рассмотрим, виды игр по способу влияния на обучающегося: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   интерактивные игры с опосредованным воздействием на студента (кроссворды);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       интерактивные игры с непосредственным воздействием на студента (сюжетно - ролевые игры);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   не интерактивные игры (индивидуальные игровые задания).</w:t>
      </w:r>
    </w:p>
    <w:p w:rsidR="009F4256" w:rsidRPr="009F4256" w:rsidRDefault="009F4256" w:rsidP="001C4AB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числу участников игры могут быть:</w:t>
      </w:r>
    </w:p>
    <w:p w:rsidR="009F4256" w:rsidRPr="009F4256" w:rsidRDefault="009F4256" w:rsidP="007C55D0">
      <w:p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   индивидуальная игра;</w:t>
      </w:r>
    </w:p>
    <w:p w:rsidR="009F4256" w:rsidRPr="009F4256" w:rsidRDefault="009F4256" w:rsidP="007C55D0">
      <w:p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   игра в паре (обучающийся – обучающий);</w:t>
      </w:r>
    </w:p>
    <w:p w:rsidR="009F4256" w:rsidRPr="009F4256" w:rsidRDefault="009F4256" w:rsidP="007C55D0">
      <w:p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</w:t>
      </w:r>
      <w:r w:rsidR="004B7A2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игра в небольшой группе (3 </w:t>
      </w:r>
      <w:r w:rsidR="004B7A2C"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</w:t>
      </w: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 обучающихся);</w:t>
      </w:r>
    </w:p>
    <w:p w:rsidR="009F4256" w:rsidRPr="009F4256" w:rsidRDefault="009F4256" w:rsidP="007C55D0">
      <w:p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   коллективная игра (участники – студенты).</w:t>
      </w:r>
    </w:p>
    <w:p w:rsidR="009F4256" w:rsidRPr="009F4256" w:rsidRDefault="009F4256" w:rsidP="007C55D0">
      <w:p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Варианты дидактических игр на разных этапах проведения учебных занятий:</w:t>
      </w:r>
    </w:p>
    <w:p w:rsidR="009F4256" w:rsidRPr="009F4256" w:rsidRDefault="009F4256" w:rsidP="007C55D0">
      <w:p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   игры при изучении нового материала;</w:t>
      </w:r>
    </w:p>
    <w:p w:rsidR="009F4256" w:rsidRPr="009F4256" w:rsidRDefault="009F4256" w:rsidP="007C55D0">
      <w:p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   игры на закрепление, повторение и обобщение учебного материала (КВН, олимпиады, игры «Что? Где? Когда?», кроссворды, головоломки, ролевые игры и т.д.).</w:t>
      </w:r>
    </w:p>
    <w:p w:rsidR="009F4256" w:rsidRDefault="009F4256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 усвоении новых знаний возможности дидактических игр значительно уступают более традиционным формам обучения. В результате этого игровые формы занятий чаще применяют при проверке результатов обучения, выработке навыков, формировании умений. В процессе игры у обучающихся формируется целеустремленность, собранность, серьезное отношение к учёбе.</w:t>
      </w:r>
    </w:p>
    <w:p w:rsidR="00724ED2" w:rsidRPr="003C0123" w:rsidRDefault="00724ED2" w:rsidP="00724ED2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Было предложено</w:t>
      </w:r>
      <w:r w:rsidRPr="003C01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студентам первых курсов ОБПОУ «КГТТС» ответить </w:t>
      </w:r>
      <w:r w:rsidR="0024357E">
        <w:rPr>
          <w:rFonts w:ascii="Times New Roman" w:hAnsi="Times New Roman" w:cs="Times New Roman"/>
          <w:color w:val="000000" w:themeColor="text1"/>
          <w:sz w:val="28"/>
          <w:szCs w:val="28"/>
        </w:rPr>
        <w:t>на несколько вопросов анкеты, чтобы определить их мнение к занятия</w:t>
      </w:r>
      <w:r w:rsidR="00DE3DE6">
        <w:rPr>
          <w:rFonts w:ascii="Times New Roman" w:hAnsi="Times New Roman" w:cs="Times New Roman"/>
          <w:color w:val="000000" w:themeColor="text1"/>
          <w:sz w:val="28"/>
          <w:szCs w:val="28"/>
        </w:rPr>
        <w:t>м с использованием игровых технологий.</w:t>
      </w:r>
    </w:p>
    <w:p w:rsidR="00724ED2" w:rsidRPr="003C0123" w:rsidRDefault="00724ED2" w:rsidP="00724ED2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0123">
        <w:rPr>
          <w:rFonts w:ascii="Times New Roman" w:hAnsi="Times New Roman" w:cs="Times New Roman"/>
          <w:color w:val="000000" w:themeColor="text1"/>
          <w:sz w:val="28"/>
          <w:szCs w:val="28"/>
        </w:rPr>
        <w:t>Анкета</w:t>
      </w:r>
    </w:p>
    <w:p w:rsidR="00724ED2" w:rsidRPr="003C0123" w:rsidRDefault="00724ED2" w:rsidP="00724ED2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0123">
        <w:rPr>
          <w:rFonts w:ascii="Times New Roman" w:hAnsi="Times New Roman" w:cs="Times New Roman"/>
          <w:color w:val="000000" w:themeColor="text1"/>
          <w:sz w:val="28"/>
          <w:szCs w:val="28"/>
        </w:rPr>
        <w:t>(Ответьте ДА или НЕТ)</w:t>
      </w:r>
    </w:p>
    <w:p w:rsidR="00724ED2" w:rsidRPr="003C0123" w:rsidRDefault="00724ED2" w:rsidP="00724ED2">
      <w:pPr>
        <w:numPr>
          <w:ilvl w:val="0"/>
          <w:numId w:val="5"/>
        </w:numPr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01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Хотели бы Вы, чтобы занятия математики проходили в игровой форме?   </w:t>
      </w:r>
    </w:p>
    <w:p w:rsidR="00724ED2" w:rsidRPr="003C0123" w:rsidRDefault="00724ED2" w:rsidP="00724ED2">
      <w:pPr>
        <w:numPr>
          <w:ilvl w:val="0"/>
          <w:numId w:val="5"/>
        </w:numPr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01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Любите 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 обучающие</w:t>
      </w:r>
      <w:r w:rsidRPr="003C01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игры? </w:t>
      </w:r>
    </w:p>
    <w:p w:rsidR="00724ED2" w:rsidRPr="003C0123" w:rsidRDefault="00724ED2" w:rsidP="00724ED2">
      <w:pPr>
        <w:numPr>
          <w:ilvl w:val="0"/>
          <w:numId w:val="5"/>
        </w:numPr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01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ли понятно Вам по предмету ОУП.04 Математика? </w:t>
      </w:r>
    </w:p>
    <w:p w:rsidR="00724ED2" w:rsidRPr="003C0123" w:rsidRDefault="00724ED2" w:rsidP="00724ED2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0123">
        <w:rPr>
          <w:rFonts w:ascii="Times New Roman" w:hAnsi="Times New Roman" w:cs="Times New Roman"/>
          <w:color w:val="000000" w:themeColor="text1"/>
          <w:sz w:val="28"/>
          <w:szCs w:val="28"/>
        </w:rPr>
        <w:t>Проанали</w:t>
      </w:r>
      <w:r w:rsidR="007E7396">
        <w:rPr>
          <w:rFonts w:ascii="Times New Roman" w:hAnsi="Times New Roman" w:cs="Times New Roman"/>
          <w:color w:val="000000" w:themeColor="text1"/>
          <w:sz w:val="28"/>
          <w:szCs w:val="28"/>
        </w:rPr>
        <w:t>зировав ответы, получила следующие результаты</w:t>
      </w:r>
      <w:r w:rsidRPr="003C012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4ED2" w:rsidRDefault="00724ED2" w:rsidP="00724ED2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Cs w:val="28"/>
        </w:rPr>
      </w:pPr>
      <w:r w:rsidRPr="003C0123">
        <w:rPr>
          <w:rFonts w:ascii="Times New Roman" w:hAnsi="Times New Roman"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>
            <wp:extent cx="4758055" cy="2667000"/>
            <wp:effectExtent l="0" t="0" r="4445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24ED2" w:rsidRPr="008A0AF0" w:rsidRDefault="00724ED2" w:rsidP="00724ED2">
      <w:pPr>
        <w:spacing w:line="276" w:lineRule="auto"/>
        <w:ind w:firstLine="2410"/>
        <w:contextualSpacing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eastAsia="Times New Roman" w:hAnsi="Times New Roman" w:cs="Times New Roman"/>
          <w:u w:color="000000"/>
        </w:rPr>
        <w:t>Рисунок 1</w:t>
      </w:r>
      <w:r w:rsidRPr="00B72E74">
        <w:rPr>
          <w:rFonts w:ascii="Times New Roman" w:eastAsia="Times New Roman" w:hAnsi="Times New Roman" w:cs="Times New Roman"/>
          <w:u w:color="000000"/>
        </w:rPr>
        <w:t xml:space="preserve"> Результаты анкетирования</w:t>
      </w:r>
    </w:p>
    <w:p w:rsidR="00724ED2" w:rsidRDefault="00724ED2" w:rsidP="00724E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24ED2" w:rsidRPr="00724ED2" w:rsidRDefault="00724ED2" w:rsidP="00724E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24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96 опрошенных хотели бы, чтобы на занятиях математики использовались игровые формы, 68 любят 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бучающие игры. 54 из 100 не до </w:t>
      </w:r>
    </w:p>
    <w:p w:rsidR="00724ED2" w:rsidRPr="009F4256" w:rsidRDefault="00724ED2" w:rsidP="00724E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24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конца разобрались по темам предмета ОУП.04 Математика.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Примеры использования элементов игровых технологий в системе работы с обучающимися.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9F425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Математическое лото. </w:t>
      </w: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Эта форма работы проводится при повторении изученного материала.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Описание</w:t>
      </w:r>
      <w:r w:rsidRPr="009F425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в мешочек помещают  картонные карточки, на которых  написаны темы (разделы) пройденного материала.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Группа  делится на команды.</w:t>
      </w:r>
    </w:p>
    <w:p w:rsidR="009F4256" w:rsidRDefault="009F4256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Команды составляют по 3 – 4 вопроса  по каждой теме. Преподаватель просит достать из мешочка карточку, озвучить  написанную тему. Соперники по очереди задают друг другу вопросы. Вопрос оценивается  от 1 – 3 балла. Затем подсчитывается сумма баллов у каждой команды и определяется победитель.</w:t>
      </w:r>
    </w:p>
    <w:p w:rsidR="00724ED2" w:rsidRPr="00724ED2" w:rsidRDefault="00724ED2" w:rsidP="00724ED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724ED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Математические «Крестики-нолики»</w:t>
      </w:r>
      <w:r w:rsidR="005B08E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.</w:t>
      </w:r>
    </w:p>
    <w:p w:rsidR="00724ED2" w:rsidRDefault="00724ED2" w:rsidP="00724ED2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hd w:val="clear" w:color="auto" w:fill="FFFFFF" w:themeFill="background1"/>
        </w:rPr>
      </w:pPr>
      <w:r w:rsidRPr="00724ED2">
        <w:rPr>
          <w:rFonts w:ascii="Times New Roman" w:hAnsi="Times New Roman" w:cs="Times New Roman"/>
          <w:color w:val="000000" w:themeColor="text1"/>
          <w:sz w:val="28"/>
        </w:rPr>
        <w:t>Это командное соревнование по решению задач. Все</w:t>
      </w:r>
      <w:r w:rsidRPr="00724ED2">
        <w:rPr>
          <w:rFonts w:ascii="Times New Roman" w:hAnsi="Times New Roman" w:cs="Times New Roman"/>
          <w:color w:val="000000" w:themeColor="text1"/>
          <w:sz w:val="28"/>
          <w:shd w:val="clear" w:color="auto" w:fill="FFFFFF" w:themeFill="background1"/>
        </w:rPr>
        <w:t>задачи выдаются в</w:t>
      </w:r>
      <w:r w:rsidRPr="00144550">
        <w:rPr>
          <w:rFonts w:ascii="Times New Roman" w:hAnsi="Times New Roman" w:cs="Times New Roman"/>
          <w:color w:val="000000" w:themeColor="text1"/>
          <w:sz w:val="28"/>
          <w:shd w:val="clear" w:color="auto" w:fill="FFFFFF" w:themeFill="background1"/>
        </w:rPr>
        <w:t>начале игры. Каждаяз</w:t>
      </w:r>
      <w:r w:rsidR="00144550">
        <w:rPr>
          <w:rFonts w:ascii="Times New Roman" w:hAnsi="Times New Roman" w:cs="Times New Roman"/>
          <w:color w:val="000000" w:themeColor="text1"/>
          <w:sz w:val="28"/>
          <w:shd w:val="clear" w:color="auto" w:fill="FFFFFF" w:themeFill="background1"/>
        </w:rPr>
        <w:t>адача привязана к клетке доски 3×3</w:t>
      </w:r>
      <w:r w:rsidRPr="00144550">
        <w:rPr>
          <w:rFonts w:ascii="Times New Roman" w:hAnsi="Times New Roman" w:cs="Times New Roman"/>
          <w:color w:val="000000" w:themeColor="text1"/>
          <w:sz w:val="28"/>
          <w:shd w:val="clear" w:color="auto" w:fill="FFFFFF" w:themeFill="background1"/>
        </w:rPr>
        <w:t>.</w:t>
      </w:r>
    </w:p>
    <w:p w:rsidR="00144550" w:rsidRPr="00144550" w:rsidRDefault="00144550" w:rsidP="001445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45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 можно решать в любом порядке. Каждую задачу можно сдавать только один раз. Отве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 к задачам сдаются по одному.</w:t>
      </w:r>
      <w:r w:rsidRPr="001445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Если задача решена правильно, то в соответствующую клетку ставится «крестик», если неправильно – «нолик». За правильно решенную задачу команда получает количество баллов, равное количеству правильно решенных задач, «стоящих» в клетках, соседних по стороне с решенной задачей, плюс один балл (за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саму задачу).</w:t>
      </w:r>
      <w:r w:rsidRPr="001445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Если задача решена неправильно, то баллы не увеличиваются и не уменьшаются. Таким образом, правильная задача дает баллы не только своей </w:t>
      </w:r>
      <w:r w:rsidRPr="001445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клетке, но и клеткам, соседним по стороне. Например, в игре возникла такая ситуация (х – правильно решенная задача, 0 – не правильно):</w:t>
      </w:r>
    </w:p>
    <w:tbl>
      <w:tblPr>
        <w:tblW w:w="1255" w:type="dxa"/>
        <w:tblCellSpacing w:w="7" w:type="dxa"/>
        <w:tblInd w:w="36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63"/>
        <w:gridCol w:w="328"/>
        <w:gridCol w:w="464"/>
      </w:tblGrid>
      <w:tr w:rsidR="00144550" w:rsidRPr="00144550" w:rsidTr="00144550">
        <w:trPr>
          <w:trHeight w:val="340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4550" w:rsidRPr="00144550" w:rsidRDefault="00144550" w:rsidP="001445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445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4550" w:rsidRPr="00144550" w:rsidRDefault="00144550" w:rsidP="00144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445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4550" w:rsidRPr="00144550" w:rsidRDefault="00144550" w:rsidP="001445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445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x</w:t>
            </w:r>
          </w:p>
        </w:tc>
      </w:tr>
      <w:tr w:rsidR="00144550" w:rsidRPr="00144550" w:rsidTr="00144550">
        <w:trPr>
          <w:trHeight w:val="326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4550" w:rsidRPr="00144550" w:rsidRDefault="00144550" w:rsidP="001445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445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4550" w:rsidRPr="00144550" w:rsidRDefault="00144550" w:rsidP="00144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4550" w:rsidRPr="00144550" w:rsidRDefault="00144550" w:rsidP="001445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445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x</w:t>
            </w:r>
          </w:p>
        </w:tc>
      </w:tr>
      <w:tr w:rsidR="00144550" w:rsidRPr="00144550" w:rsidTr="00144550">
        <w:trPr>
          <w:trHeight w:val="312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4550" w:rsidRPr="00144550" w:rsidRDefault="00144550" w:rsidP="001445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445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4550" w:rsidRPr="00144550" w:rsidRDefault="00144550" w:rsidP="00144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445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4550" w:rsidRPr="00144550" w:rsidRDefault="00144550" w:rsidP="001445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445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</w:tbl>
    <w:p w:rsidR="005B08E3" w:rsidRDefault="00144550" w:rsidP="005B08E3">
      <w:pPr>
        <w:shd w:val="clear" w:color="auto" w:fill="FFFFFF"/>
        <w:spacing w:after="27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45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решить правильно центральную задачу, то за нее команда получит 3 балла, а также баллы за задачи «Строка B, задача 3» и «Строка C, задача 2» увеличатся на 1.</w:t>
      </w:r>
    </w:p>
    <w:p w:rsidR="005B08E3" w:rsidRPr="00E37F34" w:rsidRDefault="005B08E3" w:rsidP="00E37F34">
      <w:pPr>
        <w:shd w:val="clear" w:color="auto" w:fill="FFFFFF"/>
        <w:spacing w:after="27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B0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</w:t>
      </w:r>
      <w:r w:rsidRPr="005B0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5B0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заканчивается, когда у команды не осталось задач, которые она еще не решала, или истекло время, отведенное на игру</w:t>
      </w:r>
      <w:r w:rsidRPr="005B0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5B08E3" w:rsidRDefault="005B08E3" w:rsidP="005B08E3">
      <w:pPr>
        <w:shd w:val="clear" w:color="auto" w:fill="FFFFFF"/>
        <w:spacing w:after="27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B08E3" w:rsidRDefault="005B08E3" w:rsidP="005B08E3">
      <w:pPr>
        <w:shd w:val="clear" w:color="auto" w:fill="FFFFFF"/>
        <w:spacing w:after="27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08E3">
        <w:rPr>
          <w:rFonts w:ascii="Times New Roman" w:hAnsi="Times New Roman" w:cs="Times New Roman"/>
          <w:i/>
          <w:sz w:val="28"/>
          <w:szCs w:val="28"/>
        </w:rPr>
        <w:t>Математическоедомино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B08E3" w:rsidRDefault="005B46FD" w:rsidP="00A01B94">
      <w:pPr>
        <w:shd w:val="clear" w:color="auto" w:fill="FFFFFF"/>
        <w:spacing w:after="27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5B46F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Это командное соревнование по решению задач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которые напечатаны на карточках в виде костей</w:t>
      </w:r>
      <w:r w:rsidR="00A01B9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игры домино(м</w:t>
      </w:r>
      <w:r w:rsidRPr="005B46F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ожно играть и одному человеку, решая разнообразные задачи на логику</w:t>
      </w:r>
      <w:r w:rsidR="00A01B9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)</w:t>
      </w:r>
      <w:r w:rsidRPr="005B46F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="00A01B9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Обучающимся н</w:t>
      </w:r>
      <w:r w:rsidR="00A01B94" w:rsidRPr="003C0123">
        <w:rPr>
          <w:rFonts w:ascii="Times New Roman" w:eastAsia="+mn-ea" w:hAnsi="Times New Roman" w:cs="Times New Roman"/>
          <w:color w:val="000000"/>
          <w:kern w:val="24"/>
          <w:sz w:val="28"/>
          <w:szCs w:val="48"/>
        </w:rPr>
        <w:t>еобходимо расставить так карточки, чтобы конец одной карточки являлся ответом /заданием для следующей.</w:t>
      </w:r>
      <w:r w:rsidR="00A01B94" w:rsidRPr="005B46F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 помощью доминошных задач можно сделать </w:t>
      </w:r>
      <w:r w:rsidR="00A01B9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этап урока</w:t>
      </w:r>
      <w:r w:rsidR="00A01B94" w:rsidRPr="005B46F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интересным и занимательным</w:t>
      </w:r>
      <w:r w:rsidR="00A01B9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</w:t>
      </w:r>
    </w:p>
    <w:p w:rsidR="00400F9D" w:rsidRDefault="00400F9D" w:rsidP="00A01B94">
      <w:pPr>
        <w:shd w:val="clear" w:color="auto" w:fill="FFFFFF"/>
        <w:spacing w:after="27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</w:rPr>
      </w:pPr>
      <w:r w:rsidRPr="00400F9D">
        <w:rPr>
          <w:rFonts w:ascii="Times New Roman" w:hAnsi="Times New Roman" w:cs="Times New Roman"/>
          <w:i/>
          <w:sz w:val="28"/>
        </w:rPr>
        <w:t>Дидактическая игра</w:t>
      </w:r>
      <w:r w:rsidR="00C109F3">
        <w:rPr>
          <w:rFonts w:ascii="Times New Roman" w:hAnsi="Times New Roman" w:cs="Times New Roman"/>
          <w:i/>
          <w:sz w:val="28"/>
        </w:rPr>
        <w:t>.</w:t>
      </w:r>
    </w:p>
    <w:p w:rsidR="00400F9D" w:rsidRDefault="00400F9D" w:rsidP="00A01B94">
      <w:pPr>
        <w:shd w:val="clear" w:color="auto" w:fill="FFFFFF"/>
        <w:spacing w:after="27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400F9D">
        <w:rPr>
          <w:rFonts w:ascii="Times New Roman" w:hAnsi="Times New Roman" w:cs="Times New Roman"/>
          <w:sz w:val="28"/>
        </w:rPr>
        <w:t>Например, занимательные задачи. Графики функций - пословицы.</w:t>
      </w:r>
    </w:p>
    <w:p w:rsidR="00400F9D" w:rsidRDefault="00400F9D" w:rsidP="00A01B94">
      <w:pPr>
        <w:shd w:val="clear" w:color="auto" w:fill="FFFFFF"/>
        <w:spacing w:after="27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95700" cy="45213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5436" t="28517" r="34419" b="5893"/>
                    <a:stretch/>
                  </pic:blipFill>
                  <pic:spPr bwMode="auto">
                    <a:xfrm>
                      <a:off x="0" y="0"/>
                      <a:ext cx="3721778" cy="455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7DA1" w:rsidRPr="00400F9D" w:rsidRDefault="00257DA1" w:rsidP="00A01B94">
      <w:pPr>
        <w:shd w:val="clear" w:color="auto" w:fill="FFFFFF"/>
        <w:spacing w:after="27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5387F" w:rsidRDefault="0045387F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Очень ярко и результативно проходят уроки в игровой форме.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Например, урок – «</w:t>
      </w:r>
      <w:r w:rsidRPr="009F425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Детективное агентство</w:t>
      </w: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Данный урок можно провести по теме</w:t>
      </w:r>
      <w:r w:rsidRPr="009F425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 «</w:t>
      </w: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Решение систем линейных уравнений» в группах по специальности среднего профессионального образования  19.02.10 Технология продукции общественного питания.</w:t>
      </w:r>
    </w:p>
    <w:p w:rsidR="009F4256" w:rsidRPr="009F4256" w:rsidRDefault="009F4256" w:rsidP="001C4AB3">
      <w:pPr>
        <w:shd w:val="clear" w:color="auto" w:fill="FFFFFF"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Преподаватель сообщает студентам, что в техникум поступило экстренное обращение от правоохранительных органов. Предлагает  его посмотреть.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Видеофрагмент. «Сегодня … года в … в одной из многочисленных кулинарных книг известного историка кулинарии и популяризатора русской кухни Вильяма </w:t>
      </w:r>
      <w:proofErr w:type="spellStart"/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Похлебкина</w:t>
      </w:r>
      <w:proofErr w:type="spellEnd"/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был украден рецепт старинного русского блюда XVI века - </w:t>
      </w:r>
      <w:proofErr w:type="spellStart"/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кундюмы</w:t>
      </w:r>
      <w:proofErr w:type="spellEnd"/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Взамен злоумышленник оставил рецепт в зашифрованном виде. Просим  расшифровать блюдо студентов техникума … ».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Студентам   предлагается поработать детективами и расшифровать рецепт блюда.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Например, ингредиенты для теста зашифрованы в системе уравнений  с тремя неизвестными   </w:t>
      </w:r>
      <w:r w:rsidRPr="009F425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544320" cy="647065"/>
            <wp:effectExtent l="0" t="0" r="0" b="635"/>
            <wp:docPr id="9" name="Рисунок 9" descr="https://documents.infourok.ru/dd913834-07f9-422a-bc81-060150680f19/0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dd913834-07f9-422a-bc81-060150680f19/0/image00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где  (2 – x) - стакана пшеничной муки, (y + 0,25) - стакана кипятка, а Z -  ст. ложки подсолнечного масла.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Например,</w:t>
      </w:r>
      <w:r w:rsidRPr="009F425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</w:t>
      </w: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 повторении раздела  математики «</w:t>
      </w:r>
      <w:r w:rsidRPr="009F425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Тригонометрия</w:t>
      </w: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 урок  можно начать с отгадывания шарады: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 чисел вы мой первый слог возьмите,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Второй – из слова «гордецы».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третьим лошадей вы погоните,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Четвёртым будет блеянье овцы.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Мой пятый слог такой же, как и первый,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Последней буквой в алфавите является шестой,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если отгадаешь ты всё верно,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 в математике раздел получишь ты такой.</w:t>
      </w:r>
    </w:p>
    <w:p w:rsidR="009F4256" w:rsidRPr="009F4256" w:rsidRDefault="009F4256" w:rsidP="001C4AB3">
      <w:pPr>
        <w:shd w:val="clear" w:color="auto" w:fill="FFFFFF"/>
        <w:spacing w:after="200" w:line="276" w:lineRule="auto"/>
        <w:ind w:firstLine="354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</w:t>
      </w:r>
      <w:proofErr w:type="spellStart"/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Три-го-но-ме-три-я</w:t>
      </w:r>
      <w:proofErr w:type="spellEnd"/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9F4256" w:rsidRPr="009F4256" w:rsidRDefault="009F4256" w:rsidP="001C4AB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F42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Решение таких задач повышает интерес студентов к изучению теоретического материала, приводит к повышению качества знаний обучающихся.</w:t>
      </w:r>
    </w:p>
    <w:p w:rsidR="00403A50" w:rsidRPr="00442113" w:rsidRDefault="00A01B94" w:rsidP="00C109F3">
      <w:pPr>
        <w:spacing w:after="0" w:line="276" w:lineRule="auto"/>
        <w:ind w:right="703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9A0ED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Интерактивная игра</w:t>
      </w:r>
      <w:r w:rsidR="001C4AB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«ДОКТОР ХОЛОД»</w:t>
      </w:r>
    </w:p>
    <w:p w:rsidR="00403472" w:rsidRPr="00403472" w:rsidRDefault="001C4AB3" w:rsidP="00403472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 «Доктор Холод»</w:t>
      </w:r>
      <w:r w:rsidR="0040347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разработана для обучающихся </w:t>
      </w:r>
      <w:r w:rsidR="00403472" w:rsidRPr="00403472">
        <w:rPr>
          <w:rFonts w:ascii="Times New Roman" w:eastAsia="Times New Roman" w:hAnsi="Times New Roman" w:cs="Times New Roman"/>
          <w:sz w:val="28"/>
          <w:szCs w:val="32"/>
          <w:lang w:eastAsia="ru-RU"/>
        </w:rPr>
        <w:t>по специальности</w:t>
      </w:r>
    </w:p>
    <w:p w:rsidR="001C4AB3" w:rsidRPr="00403472" w:rsidRDefault="00403472" w:rsidP="00403472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4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15.02.05 Техническая эксплуатация оборудования в торговле и общественном питании</w:t>
      </w:r>
      <w:r w:rsidRPr="004034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42E7" w:rsidRPr="00B72E74" w:rsidRDefault="009A42E7" w:rsidP="001C4AB3">
      <w:pPr>
        <w:spacing w:after="4" w:line="276" w:lineRule="auto"/>
        <w:ind w:right="70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72E7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Цель игры: </w:t>
      </w:r>
      <w:r w:rsidR="000E1762" w:rsidRPr="00B72E7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 w:rsidR="00B67D90" w:rsidRPr="00B72E7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риобретение новых знаний, умений и навыков</w:t>
      </w:r>
      <w:r w:rsidR="000E1762" w:rsidRPr="00B72E7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EB486E" w:rsidRPr="00B72E74" w:rsidRDefault="00B12C29" w:rsidP="001C4AB3">
      <w:pPr>
        <w:pStyle w:val="a5"/>
        <w:spacing w:after="4" w:line="276" w:lineRule="auto"/>
        <w:ind w:left="0" w:right="141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Этапы</w:t>
      </w:r>
      <w:r w:rsidR="00EB486E" w:rsidRPr="00B72E7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игры</w:t>
      </w:r>
    </w:p>
    <w:p w:rsidR="003C0801" w:rsidRPr="00B72E74" w:rsidRDefault="0053292B" w:rsidP="001C4AB3">
      <w:pPr>
        <w:pStyle w:val="a5"/>
        <w:numPr>
          <w:ilvl w:val="0"/>
          <w:numId w:val="8"/>
        </w:numPr>
        <w:spacing w:after="4" w:line="276" w:lineRule="auto"/>
        <w:ind w:left="709" w:right="703" w:firstLine="14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Выбор</w:t>
      </w:r>
      <w:r w:rsidR="004448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персонажа</w:t>
      </w:r>
    </w:p>
    <w:p w:rsidR="00AC24E5" w:rsidRPr="003C0123" w:rsidRDefault="00AC24E5" w:rsidP="001C4AB3">
      <w:pPr>
        <w:spacing w:after="4" w:line="276" w:lineRule="auto"/>
        <w:ind w:left="142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Персонаж «</w:t>
      </w:r>
      <w:r w:rsidRPr="003C0123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SuperMario</w:t>
      </w:r>
      <w:r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поможет повторить и обобщ</w:t>
      </w:r>
      <w:r w:rsidR="002C0F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ить знания по теме «Производная</w:t>
      </w:r>
      <w:r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A55AD5"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8C3812" w:rsidRDefault="00AC24E5" w:rsidP="001C4AB3">
      <w:pPr>
        <w:tabs>
          <w:tab w:val="left" w:pos="1571"/>
        </w:tabs>
        <w:spacing w:after="4" w:line="276" w:lineRule="auto"/>
        <w:ind w:left="142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Персонаж «Шустрик» поможет повторить </w:t>
      </w:r>
      <w:r w:rsidR="004410A6"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обо</w:t>
      </w:r>
      <w:r w:rsidR="004C33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бщить знания по теме «Логарифмы</w:t>
      </w:r>
      <w:r w:rsidR="004410A6"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». </w:t>
      </w:r>
    </w:p>
    <w:p w:rsidR="008C3812" w:rsidRDefault="004410A6" w:rsidP="001C4AB3">
      <w:pPr>
        <w:tabs>
          <w:tab w:val="left" w:pos="1571"/>
        </w:tabs>
        <w:spacing w:after="4" w:line="276" w:lineRule="auto"/>
        <w:ind w:left="142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Персонаж «Стёпка» </w:t>
      </w:r>
      <w:r w:rsidR="00AC24E5"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поможет повторить </w:t>
      </w:r>
      <w:r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обобщить знания по теме «</w:t>
      </w:r>
      <w:r w:rsidR="004C33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Простейшие т</w:t>
      </w:r>
      <w:r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ригонометрические уравнения», а «Чебурашка» поможет повторить тему «Показательные уравнения»</w:t>
      </w:r>
      <w:r w:rsidR="00674CD1"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3292B" w:rsidRPr="008C3812" w:rsidRDefault="00674CD1" w:rsidP="001C4AB3">
      <w:pPr>
        <w:tabs>
          <w:tab w:val="left" w:pos="1571"/>
        </w:tabs>
        <w:spacing w:after="4" w:line="276" w:lineRule="auto"/>
        <w:ind w:left="142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C0123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Все персонажи помогут познакомиться с принципом работы холодильника.</w:t>
      </w:r>
    </w:p>
    <w:p w:rsidR="003C0801" w:rsidRDefault="0053292B" w:rsidP="001C4AB3">
      <w:pPr>
        <w:pStyle w:val="a5"/>
        <w:numPr>
          <w:ilvl w:val="0"/>
          <w:numId w:val="8"/>
        </w:numPr>
        <w:spacing w:after="4" w:line="276" w:lineRule="auto"/>
        <w:ind w:left="709" w:right="703" w:firstLine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Прохождение уровней</w:t>
      </w:r>
      <w:r w:rsidR="002B42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игры</w:t>
      </w:r>
      <w:r w:rsidR="008A0A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E2330C" w:rsidRDefault="002C0FC4" w:rsidP="001C4AB3">
      <w:pPr>
        <w:pStyle w:val="a5"/>
        <w:spacing w:after="4" w:line="276" w:lineRule="auto"/>
        <w:ind w:left="0" w:right="-1" w:firstLine="70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Персонаж</w:t>
      </w:r>
      <w:r w:rsidR="00BE44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«Чебурашка»</w:t>
      </w:r>
    </w:p>
    <w:p w:rsidR="00D30788" w:rsidRDefault="002C0FC4" w:rsidP="001C4AB3">
      <w:pPr>
        <w:pStyle w:val="a5"/>
        <w:spacing w:after="4" w:line="276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первом уровне н</w:t>
      </w:r>
      <w:r w:rsidR="00820CD1" w:rsidRPr="00E2330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еобходимо разобраться по какой причине не работает холодильник</w:t>
      </w:r>
      <w:r w:rsidR="00D307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выполнив</w:t>
      </w:r>
      <w:r w:rsidR="00820CD1"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задани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на установление соответствия. </w:t>
      </w:r>
    </w:p>
    <w:tbl>
      <w:tblPr>
        <w:tblW w:w="10011" w:type="dxa"/>
        <w:tblCellMar>
          <w:left w:w="0" w:type="dxa"/>
          <w:right w:w="0" w:type="dxa"/>
        </w:tblCellMar>
        <w:tblLook w:val="0420"/>
      </w:tblPr>
      <w:tblGrid>
        <w:gridCol w:w="4236"/>
        <w:gridCol w:w="5775"/>
      </w:tblGrid>
      <w:tr w:rsidR="00D30788" w:rsidRPr="00D30788" w:rsidTr="001C4AB3">
        <w:trPr>
          <w:trHeight w:val="276"/>
        </w:trPr>
        <w:tc>
          <w:tcPr>
            <w:tcW w:w="42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0788" w:rsidRPr="00D30788" w:rsidRDefault="00D30788" w:rsidP="001C4AB3">
            <w:pPr>
              <w:pStyle w:val="a5"/>
              <w:spacing w:after="0" w:line="276" w:lineRule="auto"/>
              <w:ind w:firstLine="85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30788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Решите уравнение</w:t>
            </w:r>
          </w:p>
        </w:tc>
        <w:tc>
          <w:tcPr>
            <w:tcW w:w="57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0788" w:rsidRPr="00D30788" w:rsidRDefault="00D30788" w:rsidP="001C4AB3">
            <w:pPr>
              <w:pStyle w:val="a5"/>
              <w:spacing w:after="0" w:line="276" w:lineRule="auto"/>
              <w:ind w:right="1375" w:firstLine="85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30788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Варианты ответов</w:t>
            </w:r>
          </w:p>
        </w:tc>
      </w:tr>
      <w:tr w:rsidR="00D30788" w:rsidRPr="00D30788" w:rsidTr="001C4AB3">
        <w:trPr>
          <w:trHeight w:val="276"/>
        </w:trPr>
        <w:tc>
          <w:tcPr>
            <w:tcW w:w="42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0788" w:rsidRPr="00D30788" w:rsidRDefault="00D30788" w:rsidP="001C4AB3">
            <w:pPr>
              <w:pStyle w:val="a5"/>
              <w:spacing w:after="0" w:line="276" w:lineRule="auto"/>
              <w:ind w:firstLine="85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1. </w:t>
            </w: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  <w:t>1000</w:t>
            </w: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vertAlign w:val="superscript"/>
                <w:lang w:val="en-US" w:eastAsia="ru-RU"/>
              </w:rPr>
              <w:t>x</w:t>
            </w: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  <w:t>=100</w:t>
            </w:r>
          </w:p>
        </w:tc>
        <w:tc>
          <w:tcPr>
            <w:tcW w:w="57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0788" w:rsidRPr="00D30788" w:rsidRDefault="00D30788" w:rsidP="001C4AB3">
            <w:pPr>
              <w:pStyle w:val="a5"/>
              <w:spacing w:after="0" w:line="276" w:lineRule="auto"/>
              <w:ind w:firstLine="85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А) -4 (змеевик конденсатора)</w:t>
            </w:r>
          </w:p>
        </w:tc>
      </w:tr>
      <w:tr w:rsidR="00D30788" w:rsidRPr="00D30788" w:rsidTr="001C4AB3">
        <w:trPr>
          <w:trHeight w:val="276"/>
        </w:trPr>
        <w:tc>
          <w:tcPr>
            <w:tcW w:w="42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0788" w:rsidRPr="00D30788" w:rsidRDefault="00D30788" w:rsidP="001C4AB3">
            <w:pPr>
              <w:pStyle w:val="a5"/>
              <w:spacing w:after="0" w:line="276" w:lineRule="auto"/>
              <w:ind w:firstLine="85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2. </w:t>
            </w: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  <w:t>(2/5)</w:t>
            </w: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vertAlign w:val="superscript"/>
                <w:lang w:val="en-US" w:eastAsia="ru-RU"/>
              </w:rPr>
              <w:t>x</w:t>
            </w: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  <w:t>=(5/2)</w:t>
            </w: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vertAlign w:val="superscript"/>
                <w:lang w:val="en-US" w:eastAsia="ru-RU"/>
              </w:rPr>
              <w:t>4</w:t>
            </w:r>
          </w:p>
        </w:tc>
        <w:tc>
          <w:tcPr>
            <w:tcW w:w="57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0788" w:rsidRPr="00D30788" w:rsidRDefault="00D30788" w:rsidP="001C4AB3">
            <w:pPr>
              <w:pStyle w:val="a5"/>
              <w:spacing w:after="0" w:line="276" w:lineRule="auto"/>
              <w:ind w:firstLine="85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Б) 2/3 </w:t>
            </w: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(компрессор)</w:t>
            </w:r>
          </w:p>
        </w:tc>
      </w:tr>
      <w:tr w:rsidR="00D30788" w:rsidRPr="00D30788" w:rsidTr="001C4AB3">
        <w:trPr>
          <w:trHeight w:val="276"/>
        </w:trPr>
        <w:tc>
          <w:tcPr>
            <w:tcW w:w="42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0788" w:rsidRPr="00D30788" w:rsidRDefault="00D30788" w:rsidP="001C4AB3">
            <w:pPr>
              <w:pStyle w:val="a5"/>
              <w:spacing w:after="0" w:line="276" w:lineRule="auto"/>
              <w:ind w:firstLine="85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3. √3</w:t>
            </w: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vertAlign w:val="superscript"/>
                <w:lang w:eastAsia="ru-RU"/>
              </w:rPr>
              <w:t>х</w:t>
            </w: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=9</w:t>
            </w:r>
          </w:p>
        </w:tc>
        <w:tc>
          <w:tcPr>
            <w:tcW w:w="57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0788" w:rsidRPr="00D30788" w:rsidRDefault="00D30788" w:rsidP="001C4AB3">
            <w:pPr>
              <w:pStyle w:val="a5"/>
              <w:spacing w:after="0" w:line="276" w:lineRule="auto"/>
              <w:ind w:firstLine="85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В) 4 (капиллярная трубка)</w:t>
            </w:r>
          </w:p>
        </w:tc>
      </w:tr>
      <w:tr w:rsidR="00D30788" w:rsidRPr="00D30788" w:rsidTr="001C4AB3">
        <w:trPr>
          <w:trHeight w:val="276"/>
        </w:trPr>
        <w:tc>
          <w:tcPr>
            <w:tcW w:w="42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0788" w:rsidRPr="00D30788" w:rsidRDefault="00D30788" w:rsidP="001C4AB3">
            <w:pPr>
              <w:pStyle w:val="a5"/>
              <w:spacing w:after="0" w:line="276" w:lineRule="auto"/>
              <w:ind w:firstLine="85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4. 4</w:t>
            </w: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vertAlign w:val="superscript"/>
                <w:lang w:eastAsia="ru-RU"/>
              </w:rPr>
              <w:t>х+1</w:t>
            </w: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+4</w:t>
            </w: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vertAlign w:val="superscript"/>
                <w:lang w:eastAsia="ru-RU"/>
              </w:rPr>
              <w:t>х</w:t>
            </w: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=320</w:t>
            </w:r>
          </w:p>
        </w:tc>
        <w:tc>
          <w:tcPr>
            <w:tcW w:w="57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0788" w:rsidRPr="00D30788" w:rsidRDefault="00D30788" w:rsidP="001C4AB3">
            <w:pPr>
              <w:pStyle w:val="a5"/>
              <w:spacing w:after="0" w:line="276" w:lineRule="auto"/>
              <w:ind w:firstLine="85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3078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Г) 3 (испаритель)</w:t>
            </w:r>
          </w:p>
        </w:tc>
      </w:tr>
    </w:tbl>
    <w:p w:rsidR="00D30788" w:rsidRDefault="0045387F" w:rsidP="0045387F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778593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612" r="1870"/>
                    <a:stretch/>
                  </pic:blipFill>
                  <pic:spPr bwMode="auto">
                    <a:xfrm>
                      <a:off x="0" y="0"/>
                      <a:ext cx="4573819" cy="277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387F" w:rsidRPr="008A0AF0" w:rsidRDefault="0045387F" w:rsidP="0045387F">
      <w:pPr>
        <w:spacing w:line="276" w:lineRule="auto"/>
        <w:ind w:firstLine="2410"/>
        <w:contextualSpacing/>
        <w:jc w:val="center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eastAsia="Times New Roman" w:hAnsi="Times New Roman" w:cs="Times New Roman"/>
          <w:u w:color="000000"/>
        </w:rPr>
        <w:t xml:space="preserve">Рисунок 2 </w:t>
      </w:r>
      <w:r w:rsidR="007818E2">
        <w:rPr>
          <w:rFonts w:ascii="Times New Roman" w:eastAsia="Times New Roman" w:hAnsi="Times New Roman" w:cs="Times New Roman"/>
          <w:u w:color="000000"/>
        </w:rPr>
        <w:t>Фрагмент игры</w:t>
      </w:r>
    </w:p>
    <w:p w:rsidR="00A148DF" w:rsidRPr="003C0123" w:rsidRDefault="002C0FC4" w:rsidP="001C4AB3">
      <w:pPr>
        <w:tabs>
          <w:tab w:val="left" w:pos="709"/>
        </w:tabs>
        <w:spacing w:after="4" w:line="276" w:lineRule="auto"/>
        <w:ind w:left="142"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Второй</w:t>
      </w:r>
      <w:r w:rsidR="00A148DF"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уровень поможет определить причину неисправности холодильника, выполнив задания: какое из уравнений не имеет корней (номер</w:t>
      </w:r>
      <w:r w:rsidR="00F104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уравнения-деталь холодильника).</w:t>
      </w:r>
    </w:p>
    <w:p w:rsidR="00A148DF" w:rsidRPr="008A0AF0" w:rsidRDefault="005975E9" w:rsidP="001C4AB3">
      <w:pPr>
        <w:pStyle w:val="a5"/>
        <w:numPr>
          <w:ilvl w:val="0"/>
          <w:numId w:val="9"/>
        </w:numPr>
        <w:spacing w:after="4" w:line="276" w:lineRule="auto"/>
        <w:ind w:right="704"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lang w:eastAsia="ru-RU"/>
              </w:rPr>
              <m:t>2017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lang w:eastAsia="ru-RU"/>
              </w:rPr>
              <m:t>5+x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4"/>
            <w:lang w:eastAsia="ru-RU"/>
          </w:rPr>
          <m:t>=-1;</m:t>
        </m:r>
      </m:oMath>
    </w:p>
    <w:p w:rsidR="00521A3A" w:rsidRPr="008A0AF0" w:rsidRDefault="005975E9" w:rsidP="001C4AB3">
      <w:pPr>
        <w:pStyle w:val="a5"/>
        <w:numPr>
          <w:ilvl w:val="0"/>
          <w:numId w:val="9"/>
        </w:numPr>
        <w:spacing w:after="4" w:line="276" w:lineRule="auto"/>
        <w:ind w:right="704"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lang w:eastAsia="ru-RU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lang w:eastAsia="ru-RU"/>
              </w:rPr>
              <m:t>4x-8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4"/>
            <w:lang w:eastAsia="ru-RU"/>
          </w:rPr>
          <m:t>=0,5</m:t>
        </m:r>
      </m:oMath>
      <w:r w:rsidR="0084654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</w:p>
    <w:p w:rsidR="00521A3A" w:rsidRPr="008A0AF0" w:rsidRDefault="005975E9" w:rsidP="001C4AB3">
      <w:pPr>
        <w:pStyle w:val="a5"/>
        <w:numPr>
          <w:ilvl w:val="0"/>
          <w:numId w:val="9"/>
        </w:numPr>
        <w:spacing w:after="4" w:line="276" w:lineRule="auto"/>
        <w:ind w:right="704"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lang w:eastAsia="ru-RU"/>
              </w:rPr>
              <m:t>5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lang w:eastAsia="ru-RU"/>
              </w:rPr>
              <m:t>-7-10x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4"/>
            <w:lang w:eastAsia="ru-RU"/>
          </w:rPr>
          <m:t>=0,04;</m:t>
        </m:r>
      </m:oMath>
    </w:p>
    <w:p w:rsidR="00521A3A" w:rsidRDefault="005975E9" w:rsidP="001C4AB3">
      <w:pPr>
        <w:pStyle w:val="a5"/>
        <w:numPr>
          <w:ilvl w:val="0"/>
          <w:numId w:val="9"/>
        </w:numPr>
        <w:spacing w:after="4" w:line="276" w:lineRule="auto"/>
        <w:ind w:right="704"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lang w:eastAsia="ru-RU"/>
              </w:rPr>
              <m:t>x+7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lang w:eastAsia="ru-RU"/>
              </w:rPr>
              <m:t>343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lang w:eastAsia="ru-RU"/>
          </w:rPr>
          <m:t xml:space="preserve"> .</m:t>
        </m:r>
      </m:oMath>
    </w:p>
    <w:p w:rsidR="0045387F" w:rsidRDefault="0045387F" w:rsidP="0045387F">
      <w:pPr>
        <w:spacing w:after="4" w:line="276" w:lineRule="auto"/>
        <w:ind w:right="704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33900" cy="2736467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452" r="1390"/>
                    <a:stretch/>
                  </pic:blipFill>
                  <pic:spPr bwMode="auto">
                    <a:xfrm>
                      <a:off x="0" y="0"/>
                      <a:ext cx="4537032" cy="273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387F" w:rsidRPr="0045387F" w:rsidRDefault="0045387F" w:rsidP="007818E2">
      <w:pPr>
        <w:spacing w:line="276" w:lineRule="auto"/>
        <w:ind w:firstLine="2410"/>
        <w:contextualSpacing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u w:color="000000"/>
        </w:rPr>
        <w:t>Рисунок 3</w:t>
      </w:r>
      <w:r w:rsidR="007818E2">
        <w:rPr>
          <w:rFonts w:ascii="Times New Roman" w:eastAsia="Times New Roman" w:hAnsi="Times New Roman" w:cs="Times New Roman"/>
          <w:u w:color="000000"/>
        </w:rPr>
        <w:t>Фрагмент игры</w:t>
      </w:r>
    </w:p>
    <w:p w:rsidR="00845586" w:rsidRPr="003C0123" w:rsidRDefault="0061442A" w:rsidP="001C4AB3">
      <w:pPr>
        <w:spacing w:after="4" w:line="276" w:lineRule="auto"/>
        <w:ind w:left="142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Третий </w:t>
      </w:r>
      <w:r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уровень</w:t>
      </w:r>
      <w:r w:rsidR="00845586"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поможет изучить причины поломки компрессора: повреждение реле, окончание срока годности подшипников и заклинивание мотора, превышение необходимой температуры мотора и, следствие, аварийный сброс. </w:t>
      </w:r>
    </w:p>
    <w:p w:rsidR="00E33277" w:rsidRPr="003C0123" w:rsidRDefault="00A80B53" w:rsidP="001C4AB3">
      <w:pPr>
        <w:spacing w:after="4" w:line="276" w:lineRule="auto"/>
        <w:ind w:left="142" w:right="-1" w:firstLine="709"/>
        <w:contextualSpacing/>
        <w:jc w:val="both"/>
        <w:rPr>
          <w:rFonts w:ascii="Times New Roman" w:hAnsi="Times New Roman" w:cs="Times New Roman"/>
          <w:noProof/>
          <w:lang w:eastAsia="ru-RU"/>
        </w:rPr>
      </w:pPr>
      <w:r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этого игроку необходимо выполнить следующее задание: </w:t>
      </w:r>
    </w:p>
    <w:tbl>
      <w:tblPr>
        <w:tblStyle w:val="a6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4"/>
        <w:gridCol w:w="4715"/>
      </w:tblGrid>
      <w:tr w:rsidR="00E33277" w:rsidRPr="003C0123" w:rsidTr="00F40E16">
        <w:tc>
          <w:tcPr>
            <w:tcW w:w="9429" w:type="dxa"/>
            <w:gridSpan w:val="2"/>
          </w:tcPr>
          <w:p w:rsidR="00E33277" w:rsidRPr="00A64A6F" w:rsidRDefault="00E33277" w:rsidP="001C4AB3">
            <w:pPr>
              <w:spacing w:after="4" w:line="276" w:lineRule="auto"/>
              <w:ind w:right="-1"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6144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Найдите пару</w:t>
            </w:r>
          </w:p>
        </w:tc>
      </w:tr>
      <w:tr w:rsidR="00E33277" w:rsidRPr="003C0123" w:rsidTr="00F40E16">
        <w:tc>
          <w:tcPr>
            <w:tcW w:w="4714" w:type="dxa"/>
          </w:tcPr>
          <w:p w:rsidR="00E33277" w:rsidRPr="00240620" w:rsidRDefault="00F165EE" w:rsidP="001C4AB3">
            <w:pPr>
              <w:pStyle w:val="a5"/>
              <w:numPr>
                <w:ilvl w:val="0"/>
                <w:numId w:val="18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eastAsia="ru-RU"/>
              </w:rPr>
              <w:t>6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val="en-US" w:eastAsia="ru-RU"/>
              </w:rPr>
              <w:t>n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=0,001</w:t>
            </w:r>
          </w:p>
        </w:tc>
        <w:tc>
          <w:tcPr>
            <w:tcW w:w="4715" w:type="dxa"/>
          </w:tcPr>
          <w:p w:rsidR="00E33277" w:rsidRPr="00240620" w:rsidRDefault="00336191" w:rsidP="001C4AB3">
            <w:pPr>
              <w:pStyle w:val="a5"/>
              <w:numPr>
                <w:ilvl w:val="0"/>
                <w:numId w:val="19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n=-3</w:t>
            </w:r>
          </w:p>
        </w:tc>
      </w:tr>
      <w:tr w:rsidR="00E33277" w:rsidRPr="003C0123" w:rsidTr="00F40E16">
        <w:tc>
          <w:tcPr>
            <w:tcW w:w="4714" w:type="dxa"/>
          </w:tcPr>
          <w:p w:rsidR="00E33277" w:rsidRPr="00240620" w:rsidRDefault="00F165EE" w:rsidP="001C4AB3">
            <w:pPr>
              <w:pStyle w:val="a5"/>
              <w:numPr>
                <w:ilvl w:val="0"/>
                <w:numId w:val="18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6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val="en-US" w:eastAsia="ru-RU"/>
              </w:rPr>
              <w:t>n-1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=216</w:t>
            </w:r>
          </w:p>
        </w:tc>
        <w:tc>
          <w:tcPr>
            <w:tcW w:w="4715" w:type="dxa"/>
          </w:tcPr>
          <w:p w:rsidR="00E33277" w:rsidRPr="00240620" w:rsidRDefault="00336191" w:rsidP="001C4AB3">
            <w:pPr>
              <w:pStyle w:val="a5"/>
              <w:numPr>
                <w:ilvl w:val="0"/>
                <w:numId w:val="19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n=-5</w:t>
            </w:r>
          </w:p>
        </w:tc>
      </w:tr>
      <w:tr w:rsidR="00E33277" w:rsidRPr="003C0123" w:rsidTr="00F40E16">
        <w:tc>
          <w:tcPr>
            <w:tcW w:w="4714" w:type="dxa"/>
          </w:tcPr>
          <w:p w:rsidR="00E33277" w:rsidRPr="00240620" w:rsidRDefault="00F165EE" w:rsidP="001C4AB3">
            <w:pPr>
              <w:pStyle w:val="a5"/>
              <w:numPr>
                <w:ilvl w:val="0"/>
                <w:numId w:val="18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2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val="en-US" w:eastAsia="ru-RU"/>
              </w:rPr>
              <w:t>n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 xml:space="preserve"> =32</w:t>
            </w:r>
          </w:p>
        </w:tc>
        <w:tc>
          <w:tcPr>
            <w:tcW w:w="4715" w:type="dxa"/>
          </w:tcPr>
          <w:p w:rsidR="00E33277" w:rsidRPr="00240620" w:rsidRDefault="00336191" w:rsidP="001C4AB3">
            <w:pPr>
              <w:pStyle w:val="a5"/>
              <w:numPr>
                <w:ilvl w:val="0"/>
                <w:numId w:val="19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n=-0,5</w:t>
            </w:r>
          </w:p>
        </w:tc>
      </w:tr>
      <w:tr w:rsidR="00E33277" w:rsidRPr="003C0123" w:rsidTr="00F40E16">
        <w:tc>
          <w:tcPr>
            <w:tcW w:w="4714" w:type="dxa"/>
          </w:tcPr>
          <w:p w:rsidR="00E33277" w:rsidRPr="00240620" w:rsidRDefault="00F165EE" w:rsidP="001C4AB3">
            <w:pPr>
              <w:pStyle w:val="a5"/>
              <w:numPr>
                <w:ilvl w:val="0"/>
                <w:numId w:val="18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7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val="en-US" w:eastAsia="ru-RU"/>
              </w:rPr>
              <w:t>18n+2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=7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val="en-US" w:eastAsia="ru-RU"/>
              </w:rPr>
              <w:t>6</w:t>
            </w:r>
          </w:p>
        </w:tc>
        <w:tc>
          <w:tcPr>
            <w:tcW w:w="4715" w:type="dxa"/>
          </w:tcPr>
          <w:p w:rsidR="00E33277" w:rsidRPr="00240620" w:rsidRDefault="00336191" w:rsidP="001C4AB3">
            <w:pPr>
              <w:pStyle w:val="a5"/>
              <w:numPr>
                <w:ilvl w:val="0"/>
                <w:numId w:val="19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n=-1</w:t>
            </w:r>
          </w:p>
        </w:tc>
      </w:tr>
      <w:tr w:rsidR="00E33277" w:rsidRPr="003C0123" w:rsidTr="00F40E16">
        <w:tc>
          <w:tcPr>
            <w:tcW w:w="4714" w:type="dxa"/>
          </w:tcPr>
          <w:p w:rsidR="00E33277" w:rsidRPr="00240620" w:rsidRDefault="00336191" w:rsidP="001C4AB3">
            <w:pPr>
              <w:pStyle w:val="a5"/>
              <w:numPr>
                <w:ilvl w:val="0"/>
                <w:numId w:val="18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 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eastAsia="ru-RU"/>
              </w:rPr>
              <w:t>3+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val="en-US" w:eastAsia="ru-RU"/>
              </w:rPr>
              <w:t>n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=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0,4×5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val="en-US" w:eastAsia="ru-RU"/>
              </w:rPr>
              <w:t>3+n</w:t>
            </w:r>
          </w:p>
        </w:tc>
        <w:tc>
          <w:tcPr>
            <w:tcW w:w="4715" w:type="dxa"/>
          </w:tcPr>
          <w:p w:rsidR="00E33277" w:rsidRPr="00240620" w:rsidRDefault="00336191" w:rsidP="001C4AB3">
            <w:pPr>
              <w:pStyle w:val="a5"/>
              <w:numPr>
                <w:ilvl w:val="0"/>
                <w:numId w:val="19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n=8,75</w:t>
            </w:r>
          </w:p>
        </w:tc>
      </w:tr>
      <w:tr w:rsidR="00E33277" w:rsidRPr="003C0123" w:rsidTr="00F40E16">
        <w:tc>
          <w:tcPr>
            <w:tcW w:w="4714" w:type="dxa"/>
          </w:tcPr>
          <w:p w:rsidR="00E33277" w:rsidRPr="00240620" w:rsidRDefault="00336191" w:rsidP="001C4AB3">
            <w:pPr>
              <w:pStyle w:val="a5"/>
              <w:numPr>
                <w:ilvl w:val="0"/>
                <w:numId w:val="18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0,25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eastAsia="ru-RU"/>
              </w:rPr>
              <w:t>2-n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=16</w:t>
            </w:r>
          </w:p>
        </w:tc>
        <w:tc>
          <w:tcPr>
            <w:tcW w:w="4715" w:type="dxa"/>
          </w:tcPr>
          <w:p w:rsidR="00E33277" w:rsidRPr="00240620" w:rsidRDefault="00336191" w:rsidP="001C4AB3">
            <w:pPr>
              <w:pStyle w:val="a5"/>
              <w:numPr>
                <w:ilvl w:val="0"/>
                <w:numId w:val="19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n=4</w:t>
            </w:r>
          </w:p>
        </w:tc>
      </w:tr>
      <w:tr w:rsidR="00E33277" w:rsidRPr="003C0123" w:rsidTr="00F40E16">
        <w:tc>
          <w:tcPr>
            <w:tcW w:w="4714" w:type="dxa"/>
          </w:tcPr>
          <w:p w:rsidR="00E33277" w:rsidRPr="00240620" w:rsidRDefault="00336191" w:rsidP="001C4AB3">
            <w:pPr>
              <w:pStyle w:val="a5"/>
              <w:numPr>
                <w:ilvl w:val="0"/>
                <w:numId w:val="18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2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val="en-US" w:eastAsia="ru-RU"/>
              </w:rPr>
              <w:t>n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×3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val="en-US" w:eastAsia="ru-RU"/>
              </w:rPr>
              <w:t>n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=36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val="en-US" w:eastAsia="ru-RU"/>
              </w:rPr>
              <w:t>n-4</w:t>
            </w:r>
          </w:p>
        </w:tc>
        <w:tc>
          <w:tcPr>
            <w:tcW w:w="4715" w:type="dxa"/>
          </w:tcPr>
          <w:p w:rsidR="00E33277" w:rsidRPr="00240620" w:rsidRDefault="00336191" w:rsidP="001C4AB3">
            <w:pPr>
              <w:pStyle w:val="a5"/>
              <w:numPr>
                <w:ilvl w:val="0"/>
                <w:numId w:val="19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n=7</w:t>
            </w:r>
          </w:p>
        </w:tc>
      </w:tr>
      <w:tr w:rsidR="00336191" w:rsidRPr="003C0123" w:rsidTr="00F40E16">
        <w:tc>
          <w:tcPr>
            <w:tcW w:w="4714" w:type="dxa"/>
          </w:tcPr>
          <w:p w:rsidR="00336191" w:rsidRPr="00240620" w:rsidRDefault="00336191" w:rsidP="001C4AB3">
            <w:pPr>
              <w:pStyle w:val="a5"/>
              <w:numPr>
                <w:ilvl w:val="0"/>
                <w:numId w:val="18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2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val="en-US" w:eastAsia="ru-RU"/>
              </w:rPr>
              <w:t>4-2n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=64</w:t>
            </w:r>
          </w:p>
        </w:tc>
        <w:tc>
          <w:tcPr>
            <w:tcW w:w="4715" w:type="dxa"/>
          </w:tcPr>
          <w:p w:rsidR="00336191" w:rsidRPr="00240620" w:rsidRDefault="00336191" w:rsidP="001C4AB3">
            <w:pPr>
              <w:pStyle w:val="a5"/>
              <w:numPr>
                <w:ilvl w:val="0"/>
                <w:numId w:val="19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n=0</w:t>
            </w:r>
          </w:p>
        </w:tc>
      </w:tr>
      <w:tr w:rsidR="00336191" w:rsidRPr="003C0123" w:rsidTr="00F40E16">
        <w:tc>
          <w:tcPr>
            <w:tcW w:w="4714" w:type="dxa"/>
          </w:tcPr>
          <w:p w:rsidR="00336191" w:rsidRPr="00240620" w:rsidRDefault="00336191" w:rsidP="001C4AB3">
            <w:pPr>
              <w:pStyle w:val="a5"/>
              <w:numPr>
                <w:ilvl w:val="0"/>
                <w:numId w:val="18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3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val="en-US" w:eastAsia="ru-RU"/>
              </w:rPr>
              <w:t xml:space="preserve">n-3 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=81</w:t>
            </w:r>
          </w:p>
        </w:tc>
        <w:tc>
          <w:tcPr>
            <w:tcW w:w="4715" w:type="dxa"/>
          </w:tcPr>
          <w:p w:rsidR="00336191" w:rsidRPr="00240620" w:rsidRDefault="00336191" w:rsidP="001C4AB3">
            <w:pPr>
              <w:pStyle w:val="a5"/>
              <w:numPr>
                <w:ilvl w:val="0"/>
                <w:numId w:val="19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n=</w:t>
            </w:r>
            <w:r w:rsidR="003361F7"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4</w:t>
            </w:r>
          </w:p>
        </w:tc>
      </w:tr>
      <w:tr w:rsidR="00336191" w:rsidRPr="003C0123" w:rsidTr="00F40E16">
        <w:tc>
          <w:tcPr>
            <w:tcW w:w="4714" w:type="dxa"/>
          </w:tcPr>
          <w:p w:rsidR="00336191" w:rsidRPr="00240620" w:rsidRDefault="00336191" w:rsidP="001C4AB3">
            <w:pPr>
              <w:pStyle w:val="a5"/>
              <w:numPr>
                <w:ilvl w:val="0"/>
                <w:numId w:val="18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9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val="en-US" w:eastAsia="ru-RU"/>
              </w:rPr>
              <w:t>-5+n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=729</w:t>
            </w:r>
          </w:p>
        </w:tc>
        <w:tc>
          <w:tcPr>
            <w:tcW w:w="4715" w:type="dxa"/>
          </w:tcPr>
          <w:p w:rsidR="00336191" w:rsidRPr="00240620" w:rsidRDefault="003361F7" w:rsidP="001C4AB3">
            <w:pPr>
              <w:pStyle w:val="a5"/>
              <w:numPr>
                <w:ilvl w:val="0"/>
                <w:numId w:val="19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n=8</w:t>
            </w:r>
          </w:p>
        </w:tc>
      </w:tr>
      <w:tr w:rsidR="00336191" w:rsidRPr="003C0123" w:rsidTr="00F40E16">
        <w:tc>
          <w:tcPr>
            <w:tcW w:w="4714" w:type="dxa"/>
          </w:tcPr>
          <w:p w:rsidR="00336191" w:rsidRPr="00240620" w:rsidRDefault="00336191" w:rsidP="001C4AB3">
            <w:pPr>
              <w:pStyle w:val="a5"/>
              <w:numPr>
                <w:ilvl w:val="0"/>
                <w:numId w:val="18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0,5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val="en-US" w:eastAsia="ru-RU"/>
              </w:rPr>
              <w:t xml:space="preserve">n 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=32</w:t>
            </w:r>
          </w:p>
        </w:tc>
        <w:tc>
          <w:tcPr>
            <w:tcW w:w="4715" w:type="dxa"/>
          </w:tcPr>
          <w:p w:rsidR="00336191" w:rsidRPr="00240620" w:rsidRDefault="003361F7" w:rsidP="001C4AB3">
            <w:pPr>
              <w:pStyle w:val="a5"/>
              <w:numPr>
                <w:ilvl w:val="0"/>
                <w:numId w:val="19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n=5</w:t>
            </w:r>
          </w:p>
        </w:tc>
      </w:tr>
      <w:tr w:rsidR="00336191" w:rsidRPr="003C0123" w:rsidTr="00F40E16">
        <w:tc>
          <w:tcPr>
            <w:tcW w:w="4714" w:type="dxa"/>
          </w:tcPr>
          <w:p w:rsidR="00336191" w:rsidRPr="00240620" w:rsidRDefault="00336191" w:rsidP="001C4AB3">
            <w:pPr>
              <w:pStyle w:val="a5"/>
              <w:numPr>
                <w:ilvl w:val="0"/>
                <w:numId w:val="18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16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val="en-US" w:eastAsia="ru-RU"/>
              </w:rPr>
              <w:t xml:space="preserve">n-9 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=0,5</w:t>
            </w:r>
          </w:p>
        </w:tc>
        <w:tc>
          <w:tcPr>
            <w:tcW w:w="4715" w:type="dxa"/>
          </w:tcPr>
          <w:p w:rsidR="00336191" w:rsidRPr="00240620" w:rsidRDefault="003361F7" w:rsidP="001C4AB3">
            <w:pPr>
              <w:pStyle w:val="a5"/>
              <w:numPr>
                <w:ilvl w:val="0"/>
                <w:numId w:val="19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n=-2</w:t>
            </w:r>
          </w:p>
        </w:tc>
      </w:tr>
      <w:tr w:rsidR="00336191" w:rsidRPr="003C0123" w:rsidTr="00F40E16">
        <w:tc>
          <w:tcPr>
            <w:tcW w:w="4714" w:type="dxa"/>
          </w:tcPr>
          <w:p w:rsidR="00336191" w:rsidRDefault="00336191" w:rsidP="001C4AB3">
            <w:pPr>
              <w:pStyle w:val="a5"/>
              <w:numPr>
                <w:ilvl w:val="0"/>
                <w:numId w:val="18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(0,125)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val="en-US" w:eastAsia="ru-RU"/>
              </w:rPr>
              <w:t>-3-n</w:t>
            </w: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=512</w:t>
            </w:r>
          </w:p>
          <w:p w:rsidR="0045387F" w:rsidRPr="00240620" w:rsidRDefault="0045387F" w:rsidP="0045387F">
            <w:pPr>
              <w:pStyle w:val="a5"/>
              <w:spacing w:after="4" w:line="276" w:lineRule="auto"/>
              <w:ind w:left="1429"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</w:p>
        </w:tc>
        <w:tc>
          <w:tcPr>
            <w:tcW w:w="4715" w:type="dxa"/>
          </w:tcPr>
          <w:p w:rsidR="00336191" w:rsidRPr="0045387F" w:rsidRDefault="003361F7" w:rsidP="001C4AB3">
            <w:pPr>
              <w:pStyle w:val="a5"/>
              <w:numPr>
                <w:ilvl w:val="0"/>
                <w:numId w:val="19"/>
              </w:num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4062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n=8</w:t>
            </w:r>
          </w:p>
          <w:p w:rsidR="0045387F" w:rsidRPr="0045387F" w:rsidRDefault="0045387F" w:rsidP="0045387F">
            <w:pPr>
              <w:spacing w:after="4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</w:tbl>
    <w:p w:rsidR="0045387F" w:rsidRDefault="00C95949" w:rsidP="001C4AB3">
      <w:pPr>
        <w:pStyle w:val="1"/>
        <w:numPr>
          <w:ilvl w:val="0"/>
          <w:numId w:val="0"/>
        </w:numPr>
        <w:spacing w:before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7700" cy="2533496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r="1068"/>
                    <a:stretch/>
                  </pic:blipFill>
                  <pic:spPr bwMode="auto">
                    <a:xfrm>
                      <a:off x="0" y="0"/>
                      <a:ext cx="4468380" cy="2539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387F" w:rsidRPr="00C95949" w:rsidRDefault="0045387F" w:rsidP="00C95949">
      <w:pPr>
        <w:spacing w:line="276" w:lineRule="auto"/>
        <w:ind w:firstLine="2410"/>
        <w:contextualSpacing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eastAsia="Times New Roman" w:hAnsi="Times New Roman" w:cs="Times New Roman"/>
          <w:u w:color="000000"/>
        </w:rPr>
        <w:t>Рисунок 4</w:t>
      </w:r>
      <w:r w:rsidR="007818E2">
        <w:rPr>
          <w:rFonts w:ascii="Times New Roman" w:eastAsia="Times New Roman" w:hAnsi="Times New Roman" w:cs="Times New Roman"/>
          <w:u w:color="000000"/>
        </w:rPr>
        <w:t>Фрагмент игры</w:t>
      </w:r>
    </w:p>
    <w:p w:rsidR="00C95949" w:rsidRPr="0045387F" w:rsidRDefault="00C95949" w:rsidP="0045387F">
      <w:pPr>
        <w:rPr>
          <w:lang w:eastAsia="ru-RU"/>
        </w:rPr>
      </w:pPr>
    </w:p>
    <w:p w:rsidR="00F1776E" w:rsidRDefault="0061442A" w:rsidP="00C95949">
      <w:pPr>
        <w:pStyle w:val="1"/>
        <w:numPr>
          <w:ilvl w:val="0"/>
          <w:numId w:val="0"/>
        </w:numPr>
        <w:spacing w:before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Четвертый </w:t>
      </w:r>
      <w:r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уровень</w:t>
      </w:r>
      <w:r w:rsidR="00A32884"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,завершающий </w:t>
      </w:r>
      <w:r w:rsidR="00657748"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r w:rsidR="00A32884"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повторении темы «Показательные уравнения».  Для того, чтобы завершить игру с персонажем «Чебурашка», необходимо </w:t>
      </w:r>
      <w:r w:rsidR="001132C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будет выполнить задание.</w:t>
      </w:r>
    </w:p>
    <w:p w:rsidR="00240620" w:rsidRPr="00F1776E" w:rsidRDefault="001132C0" w:rsidP="001C4AB3">
      <w:pPr>
        <w:pStyle w:val="1"/>
        <w:numPr>
          <w:ilvl w:val="0"/>
          <w:numId w:val="0"/>
        </w:numPr>
        <w:spacing w:before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Р</w:t>
      </w:r>
      <w:r w:rsidR="00C96057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ешите уравнение</w:t>
      </w: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: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lang w:eastAsia="ru-RU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sz w:val="28"/>
            <w:lang w:eastAsia="ru-RU"/>
          </w:rPr>
          <m:t>=4-2x</m:t>
        </m:r>
      </m:oMath>
      <w:r w:rsidR="00825429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.</w:t>
      </w:r>
    </w:p>
    <w:p w:rsidR="0052205D" w:rsidRDefault="00A32884" w:rsidP="001C4AB3">
      <w:pPr>
        <w:pStyle w:val="1"/>
        <w:numPr>
          <w:ilvl w:val="0"/>
          <w:numId w:val="0"/>
        </w:numPr>
        <w:spacing w:before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45"/>
          <w:lang w:eastAsia="ru-RU"/>
        </w:rPr>
      </w:pPr>
      <w:r w:rsidRPr="003C0123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Если игрок выполнит правильно, то появится алгоритм действий по р</w:t>
      </w:r>
      <w:r w:rsidRPr="003C012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45"/>
          <w:lang w:eastAsia="ru-RU"/>
        </w:rPr>
        <w:t xml:space="preserve">емонту компрессора холодильника; если будет ошибка, то персонаж предлагает посмотреть </w:t>
      </w:r>
      <w:proofErr w:type="spellStart"/>
      <w:r w:rsidRPr="003C012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45"/>
          <w:lang w:eastAsia="ru-RU"/>
        </w:rPr>
        <w:t>видеоурок</w:t>
      </w:r>
      <w:proofErr w:type="spellEnd"/>
      <w:r w:rsidRPr="003C012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45"/>
          <w:lang w:eastAsia="ru-RU"/>
        </w:rPr>
        <w:t xml:space="preserve"> по теме «Показательные уравнения» и пройти уровень еще раз.</w:t>
      </w:r>
    </w:p>
    <w:p w:rsidR="00C95949" w:rsidRDefault="00C95949" w:rsidP="00C95949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67225" cy="266827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3527" r="2337"/>
                    <a:stretch/>
                  </pic:blipFill>
                  <pic:spPr bwMode="auto">
                    <a:xfrm>
                      <a:off x="0" y="0"/>
                      <a:ext cx="4469636" cy="266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5949" w:rsidRPr="007818E2" w:rsidRDefault="00C95949" w:rsidP="00C109F3">
      <w:pPr>
        <w:spacing w:line="276" w:lineRule="auto"/>
        <w:ind w:firstLine="142"/>
        <w:contextualSpacing/>
        <w:jc w:val="center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eastAsia="Times New Roman" w:hAnsi="Times New Roman" w:cs="Times New Roman"/>
          <w:u w:color="000000"/>
        </w:rPr>
        <w:t>Рисунок 5</w:t>
      </w:r>
      <w:r w:rsidR="007818E2">
        <w:rPr>
          <w:rFonts w:ascii="Times New Roman" w:eastAsia="Times New Roman" w:hAnsi="Times New Roman" w:cs="Times New Roman"/>
          <w:u w:color="000000"/>
        </w:rPr>
        <w:t>Фрагмент игры</w:t>
      </w:r>
    </w:p>
    <w:p w:rsidR="004D6624" w:rsidRDefault="00240620" w:rsidP="007818E2">
      <w:pPr>
        <w:pStyle w:val="a5"/>
        <w:spacing w:after="0" w:line="276" w:lineRule="auto"/>
        <w:ind w:left="862"/>
        <w:jc w:val="center"/>
        <w:rPr>
          <w:rFonts w:ascii="Times New Roman" w:hAnsi="Times New Roman" w:cs="Times New Roman"/>
          <w:sz w:val="28"/>
          <w:lang w:eastAsia="ru-RU"/>
        </w:rPr>
      </w:pPr>
      <w:r w:rsidRPr="003E7287">
        <w:rPr>
          <w:rFonts w:ascii="Times New Roman" w:hAnsi="Times New Roman" w:cs="Times New Roman"/>
          <w:sz w:val="28"/>
          <w:lang w:eastAsia="ru-RU"/>
        </w:rPr>
        <w:t>Теоретический материал для самостоятельного изучения</w:t>
      </w:r>
      <w:r w:rsidR="0071743E" w:rsidRPr="003E7287">
        <w:rPr>
          <w:rFonts w:ascii="Times New Roman" w:hAnsi="Times New Roman" w:cs="Times New Roman"/>
          <w:sz w:val="28"/>
          <w:lang w:eastAsia="ru-RU"/>
        </w:rPr>
        <w:t xml:space="preserve"> темы «Показательные уравнения»</w:t>
      </w:r>
    </w:p>
    <w:p w:rsidR="00240620" w:rsidRPr="004D6624" w:rsidRDefault="00240620" w:rsidP="001C4AB3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 w:rsidRPr="004D6624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Показательным</w:t>
      </w:r>
      <w:r w:rsidRPr="004D662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называется уравнение, в котором переменная входит только в показатели степеней, при заданном основании.</w:t>
      </w:r>
    </w:p>
    <w:p w:rsidR="00240620" w:rsidRPr="001132C0" w:rsidRDefault="001132C0" w:rsidP="001C4AB3">
      <w:pPr>
        <w:shd w:val="clear" w:color="auto" w:fill="FFFFFF"/>
        <w:spacing w:before="100" w:beforeAutospacing="1" w:after="300" w:line="276" w:lineRule="auto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Уравнения </w:t>
      </w:r>
      <w:r w:rsidR="00240620"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вида </w:t>
      </w:r>
      <w:r w:rsidR="00240620" w:rsidRPr="00240620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561975" cy="171450"/>
            <wp:effectExtent l="0" t="0" r="9525" b="0"/>
            <wp:docPr id="1" name="Рисунок 1" descr="https://resh.edu.ru/uploads/lesson_extract/5627/20190430143711/OEBPS/objects/c_matan_10_22_1/c375796a-731a-4142-9a9b-209ddc203a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sh.edu.ru/uploads/lesson_extract/5627/20190430143711/OEBPS/objects/c_matan_10_22_1/c375796a-731a-4142-9a9b-209ddc203a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620"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 </w:t>
      </w:r>
      <w:r w:rsidR="00240620" w:rsidRPr="00240620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1647825" cy="171450"/>
            <wp:effectExtent l="0" t="0" r="9525" b="0"/>
            <wp:docPr id="2" name="Рисунок 2" descr="https://resh.edu.ru/uploads/lesson_extract/5627/20190430143711/OEBPS/objects/c_matan_10_22_1/79dc5d8d-204f-4e7c-932c-b9f2117107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sh.edu.ru/uploads/lesson_extract/5627/20190430143711/OEBPS/objects/c_matan_10_22_1/79dc5d8d-204f-4e7c-932c-b9f2117107e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620"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называются </w:t>
      </w:r>
      <w:r w:rsidR="00240620" w:rsidRPr="001132C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простейшими показательными уравнениями</w:t>
      </w:r>
      <w:r w:rsidR="00240620" w:rsidRPr="001132C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240620" w:rsidRDefault="00240620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lastRenderedPageBreak/>
        <w:t>В самом простом случае уравнение принимает вид: </w:t>
      </w:r>
      <w:r w:rsidRPr="00240620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409575" cy="161925"/>
            <wp:effectExtent l="0" t="0" r="9525" b="9525"/>
            <wp:docPr id="4" name="Рисунок 4" descr="https://resh.edu.ru/uploads/lesson_extract/5627/20190430143711/OEBPS/objects/c_matan_10_22_1/532b38ab-1d61-49f4-9625-fb08b5c22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sh.edu.ru/uploads/lesson_extract/5627/20190430143711/OEBPS/objects/c_matan_10_22_1/532b38ab-1d61-49f4-9625-fb08b5c2260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240620" w:rsidRDefault="00240620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Так как множество значений показательной функции </w:t>
      </w:r>
      <w:r w:rsidRPr="00240620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609600" cy="161925"/>
            <wp:effectExtent l="0" t="0" r="0" b="9525"/>
            <wp:docPr id="5" name="Рисунок 5" descr="https://resh.edu.ru/uploads/lesson_extract/5627/20190430143711/OEBPS/objects/c_matan_10_22_1/85ff4c9d-1a1f-47bc-95d8-bae7b52bf1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sh.edu.ru/uploads/lesson_extract/5627/20190430143711/OEBPS/objects/c_matan_10_22_1/85ff4c9d-1a1f-47bc-95d8-bae7b52bf1e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- множество положительных чисел, то при </w:t>
      </w:r>
      <w:r w:rsidRPr="00240620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333375" cy="161925"/>
            <wp:effectExtent l="0" t="0" r="9525" b="9525"/>
            <wp:docPr id="6" name="Рисунок 6" descr="https://resh.edu.ru/uploads/lesson_extract/5627/20190430143711/OEBPS/objects/c_matan_10_22_1/088ca56b-029c-494d-95ed-915c88ce78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esh.edu.ru/uploads/lesson_extract/5627/20190430143711/OEBPS/objects/c_matan_10_22_1/088ca56b-029c-494d-95ed-915c88ce78dc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уравнение решений не имеет.</w:t>
      </w:r>
    </w:p>
    <w:p w:rsidR="00240620" w:rsidRPr="00240620" w:rsidRDefault="00240620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Теперь рассмотрим случай b&gt;0.</w:t>
      </w:r>
    </w:p>
    <w:p w:rsidR="00240620" w:rsidRDefault="00240620" w:rsidP="001C4AB3">
      <w:pPr>
        <w:shd w:val="clear" w:color="auto" w:fill="FFFFFF"/>
        <w:spacing w:before="100" w:beforeAutospacing="1" w:after="300" w:line="276" w:lineRule="auto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Вспомним, что показательная функция при a&gt;1 монотонно возрастает и принимает все положительные значения, каждое ровно один раз.</w:t>
      </w:r>
    </w:p>
    <w:p w:rsidR="00240620" w:rsidRDefault="00240620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В случае 0&lt;a&lt;1 показательная функция монотонно убывает и также принимает все положительные значения, каждое ровно один раз.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3965A7" w:rsidTr="003965A7">
        <w:tc>
          <w:tcPr>
            <w:tcW w:w="4672" w:type="dxa"/>
          </w:tcPr>
          <w:p w:rsidR="003965A7" w:rsidRDefault="003965A7" w:rsidP="001C4AB3">
            <w:pPr>
              <w:spacing w:before="100" w:beforeAutospacing="1" w:after="3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  <w:lang w:eastAsia="ru-RU"/>
              </w:rPr>
            </w:pPr>
            <w:r w:rsidRPr="00240620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drawing>
                <wp:inline distT="0" distB="0" distL="0" distR="0">
                  <wp:extent cx="2398143" cy="2358662"/>
                  <wp:effectExtent l="0" t="0" r="2540" b="3810"/>
                  <wp:docPr id="7" name="Рисунок 7" descr="https://resh.edu.ru/uploads/lesson_extract/5627/20190430143711/OEBPS/objects/c_matan_10_22_1/0bc9adba-b123-4ea9-82a5-3bbdcbb16d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esh.edu.ru/uploads/lesson_extract/5627/20190430143711/OEBPS/objects/c_matan_10_22_1/0bc9adba-b123-4ea9-82a5-3bbdcbb16db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692" t="2276" r="5877" b="6292"/>
                          <a:stretch/>
                        </pic:blipFill>
                        <pic:spPr bwMode="auto">
                          <a:xfrm>
                            <a:off x="0" y="0"/>
                            <a:ext cx="2398143" cy="235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65A7" w:rsidRPr="00B0443B" w:rsidRDefault="003965A7" w:rsidP="001C4AB3">
            <w:pPr>
              <w:shd w:val="clear" w:color="auto" w:fill="FFFFFF"/>
              <w:spacing w:before="100" w:beforeAutospacing="1" w:after="300" w:line="276" w:lineRule="auto"/>
              <w:rPr>
                <w:rFonts w:ascii="Times New Roman" w:eastAsia="Times New Roman" w:hAnsi="Times New Roman" w:cs="Times New Roman"/>
                <w:color w:val="1D1D1B"/>
                <w:szCs w:val="28"/>
                <w:lang w:eastAsia="ru-RU"/>
              </w:rPr>
            </w:pPr>
            <w:r w:rsidRPr="0071743E">
              <w:rPr>
                <w:rFonts w:ascii="Times New Roman" w:eastAsia="Times New Roman" w:hAnsi="Times New Roman" w:cs="Times New Roman"/>
                <w:color w:val="1D1D1B"/>
                <w:sz w:val="24"/>
                <w:szCs w:val="28"/>
                <w:lang w:eastAsia="ru-RU"/>
              </w:rPr>
              <w:t>Рисунок 2Иллюстрация решения простейшего показательного уравнения </w:t>
            </w:r>
            <w:r w:rsidRPr="0071743E">
              <w:rPr>
                <w:rFonts w:ascii="Times New Roman" w:eastAsia="Times New Roman" w:hAnsi="Times New Roman" w:cs="Times New Roman"/>
                <w:noProof/>
                <w:color w:val="1D1D1B"/>
                <w:sz w:val="24"/>
                <w:szCs w:val="28"/>
                <w:lang w:eastAsia="ru-RU"/>
              </w:rPr>
              <w:drawing>
                <wp:inline distT="0" distB="0" distL="0" distR="0">
                  <wp:extent cx="409575" cy="161925"/>
                  <wp:effectExtent l="0" t="0" r="9525" b="9525"/>
                  <wp:docPr id="8" name="Рисунок 8" descr="https://resh.edu.ru/uploads/lesson_extract/5627/20190430143711/OEBPS/objects/c_matan_10_22_1/8c7035b1-33c8-4d6e-ad01-1c7fc007c1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esh.edu.ru/uploads/lesson_extract/5627/20190430143711/OEBPS/objects/c_matan_10_22_1/8c7035b1-33c8-4d6e-ad01-1c7fc007c1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43E">
              <w:rPr>
                <w:rFonts w:ascii="Times New Roman" w:eastAsia="Times New Roman" w:hAnsi="Times New Roman" w:cs="Times New Roman"/>
                <w:color w:val="1D1D1B"/>
                <w:sz w:val="24"/>
                <w:szCs w:val="28"/>
                <w:lang w:eastAsia="ru-RU"/>
              </w:rPr>
              <w:t>, </w:t>
            </w:r>
            <w:r w:rsidRPr="0071743E">
              <w:rPr>
                <w:rFonts w:ascii="Times New Roman" w:eastAsia="Times New Roman" w:hAnsi="Times New Roman" w:cs="Times New Roman"/>
                <w:i/>
                <w:iCs/>
                <w:color w:val="1D1D1B"/>
                <w:sz w:val="24"/>
                <w:szCs w:val="28"/>
                <w:lang w:eastAsia="ru-RU"/>
              </w:rPr>
              <w:t>a&gt;1</w:t>
            </w:r>
            <w:r w:rsidRPr="0071743E">
              <w:rPr>
                <w:rFonts w:ascii="Times New Roman" w:eastAsia="Times New Roman" w:hAnsi="Times New Roman" w:cs="Times New Roman"/>
                <w:color w:val="1D1D1B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4673" w:type="dxa"/>
          </w:tcPr>
          <w:p w:rsidR="003965A7" w:rsidRDefault="003965A7" w:rsidP="001C4AB3">
            <w:pPr>
              <w:spacing w:before="100" w:beforeAutospacing="1" w:after="3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  <w:lang w:eastAsia="ru-RU"/>
              </w:rPr>
            </w:pPr>
            <w:r w:rsidRPr="00240620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drawing>
                <wp:inline distT="0" distB="0" distL="0" distR="0">
                  <wp:extent cx="2386816" cy="2358390"/>
                  <wp:effectExtent l="0" t="0" r="0" b="3810"/>
                  <wp:docPr id="12" name="Рисунок 12" descr="https://resh.edu.ru/uploads/lesson_extract/5627/20190430143711/OEBPS/objects/c_matan_10_22_1/28b6d229-c090-413f-bd31-49346d8254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esh.edu.ru/uploads/lesson_extract/5627/20190430143711/OEBPS/objects/c_matan_10_22_1/28b6d229-c090-413f-bd31-49346d8254d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435" t="1102" r="5556" b="6524"/>
                          <a:stretch/>
                        </pic:blipFill>
                        <pic:spPr bwMode="auto">
                          <a:xfrm>
                            <a:off x="0" y="0"/>
                            <a:ext cx="2393593" cy="236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65A7" w:rsidRPr="0071743E" w:rsidRDefault="003965A7" w:rsidP="001C4AB3">
            <w:pPr>
              <w:shd w:val="clear" w:color="auto" w:fill="FFFFFF"/>
              <w:spacing w:before="100" w:beforeAutospacing="1" w:after="3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1D1D1B"/>
                <w:sz w:val="24"/>
                <w:szCs w:val="28"/>
                <w:lang w:eastAsia="ru-RU"/>
              </w:rPr>
            </w:pPr>
            <w:r w:rsidRPr="0071743E">
              <w:rPr>
                <w:rFonts w:ascii="Times New Roman" w:eastAsia="Times New Roman" w:hAnsi="Times New Roman" w:cs="Times New Roman"/>
                <w:color w:val="1D1D1B"/>
                <w:sz w:val="24"/>
                <w:szCs w:val="28"/>
                <w:lang w:eastAsia="ru-RU"/>
              </w:rPr>
              <w:t xml:space="preserve">Рисунок </w:t>
            </w:r>
            <w:r w:rsidR="0052205D" w:rsidRPr="0071743E">
              <w:rPr>
                <w:rFonts w:ascii="Times New Roman" w:eastAsia="Times New Roman" w:hAnsi="Times New Roman" w:cs="Times New Roman"/>
                <w:color w:val="1D1D1B"/>
                <w:sz w:val="24"/>
                <w:szCs w:val="28"/>
                <w:lang w:eastAsia="ru-RU"/>
              </w:rPr>
              <w:t xml:space="preserve">3 </w:t>
            </w:r>
            <w:r w:rsidRPr="0071743E">
              <w:rPr>
                <w:rFonts w:ascii="Times New Roman" w:eastAsia="Times New Roman" w:hAnsi="Times New Roman" w:cs="Times New Roman"/>
                <w:color w:val="1D1D1B"/>
                <w:sz w:val="24"/>
                <w:szCs w:val="28"/>
                <w:lang w:eastAsia="ru-RU"/>
              </w:rPr>
              <w:t>Иллюстрация решения простейшего показательного уравнения </w:t>
            </w:r>
            <w:r w:rsidRPr="0071743E">
              <w:rPr>
                <w:rFonts w:ascii="Times New Roman" w:eastAsia="Times New Roman" w:hAnsi="Times New Roman" w:cs="Times New Roman"/>
                <w:noProof/>
                <w:color w:val="1D1D1B"/>
                <w:sz w:val="24"/>
                <w:szCs w:val="28"/>
                <w:lang w:eastAsia="ru-RU"/>
              </w:rPr>
              <w:drawing>
                <wp:inline distT="0" distB="0" distL="0" distR="0">
                  <wp:extent cx="409575" cy="161925"/>
                  <wp:effectExtent l="0" t="0" r="9525" b="9525"/>
                  <wp:docPr id="14" name="Рисунок 14" descr="https://resh.edu.ru/uploads/lesson_extract/5627/20190430143711/OEBPS/objects/c_matan_10_22_1/9eb293d4-9c87-40a5-9dae-9523c71f7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esh.edu.ru/uploads/lesson_extract/5627/20190430143711/OEBPS/objects/c_matan_10_22_1/9eb293d4-9c87-40a5-9dae-9523c71f74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43E">
              <w:rPr>
                <w:rFonts w:ascii="Times New Roman" w:eastAsia="Times New Roman" w:hAnsi="Times New Roman" w:cs="Times New Roman"/>
                <w:color w:val="1D1D1B"/>
                <w:sz w:val="24"/>
                <w:szCs w:val="28"/>
                <w:lang w:eastAsia="ru-RU"/>
              </w:rPr>
              <w:t>, </w:t>
            </w:r>
            <w:r w:rsidRPr="0071743E">
              <w:rPr>
                <w:rFonts w:ascii="Times New Roman" w:eastAsia="Times New Roman" w:hAnsi="Times New Roman" w:cs="Times New Roman"/>
                <w:i/>
                <w:iCs/>
                <w:color w:val="1D1D1B"/>
                <w:sz w:val="24"/>
                <w:szCs w:val="28"/>
                <w:lang w:eastAsia="ru-RU"/>
              </w:rPr>
              <w:t>0&lt;a&lt;1</w:t>
            </w:r>
            <w:r w:rsidRPr="0071743E">
              <w:rPr>
                <w:rFonts w:ascii="Times New Roman" w:eastAsia="Times New Roman" w:hAnsi="Times New Roman" w:cs="Times New Roman"/>
                <w:color w:val="1D1D1B"/>
                <w:sz w:val="24"/>
                <w:szCs w:val="28"/>
                <w:lang w:eastAsia="ru-RU"/>
              </w:rPr>
              <w:t>.</w:t>
            </w:r>
          </w:p>
          <w:p w:rsidR="003965A7" w:rsidRDefault="003965A7" w:rsidP="001C4AB3">
            <w:pPr>
              <w:spacing w:before="100" w:beforeAutospacing="1" w:after="3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  <w:lang w:eastAsia="ru-RU"/>
              </w:rPr>
            </w:pPr>
          </w:p>
        </w:tc>
      </w:tr>
    </w:tbl>
    <w:p w:rsidR="00FD4A68" w:rsidRDefault="00240620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Для того чтобы решить простейшее показательное уравнение </w:t>
      </w:r>
      <w:r w:rsidRPr="00240620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409575" cy="161925"/>
            <wp:effectExtent l="0" t="0" r="9525" b="9525"/>
            <wp:docPr id="15" name="Рисунок 15" descr="https://resh.edu.ru/uploads/lesson_extract/5627/20190430143711/OEBPS/objects/c_matan_10_22_1/1501a366-8e90-4289-a4b3-18d67c1942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esh.edu.ru/uploads/lesson_extract/5627/20190430143711/OEBPS/objects/c_matan_10_22_1/1501a366-8e90-4289-a4b3-18d67c19420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</w:t>
      </w:r>
      <w:r w:rsidRPr="00240620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819150" cy="161925"/>
            <wp:effectExtent l="0" t="0" r="0" b="9525"/>
            <wp:docPr id="17" name="Рисунок 17" descr="https://resh.edu.ru/uploads/lesson_extract/5627/20190430143711/OEBPS/objects/c_matan_10_22_1/ac29eeb7-e828-4912-8146-6139fef828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esh.edu.ru/uploads/lesson_extract/5627/20190430143711/OEBPS/objects/c_matan_10_22_1/ac29eeb7-e828-4912-8146-6139fef828c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 нужно число </w:t>
      </w:r>
      <w:r w:rsidRPr="00240620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  <w:lang w:eastAsia="ru-RU"/>
        </w:rPr>
        <w:t>b </w:t>
      </w: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представить в виде степени числа </w:t>
      </w:r>
      <w:r w:rsidRPr="00240620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  <w:lang w:eastAsia="ru-RU"/>
        </w:rPr>
        <w:t>a</w:t>
      </w: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240620" w:rsidRPr="00240620" w:rsidRDefault="00240620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Рассмотрим пример: </w:t>
      </w:r>
      <w:r w:rsidRPr="00240620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742950" cy="190500"/>
            <wp:effectExtent l="0" t="0" r="0" b="0"/>
            <wp:docPr id="19" name="Рисунок 19" descr="https://resh.edu.ru/uploads/lesson_extract/5627/20190430143711/OEBPS/objects/c_matan_10_22_1/af3bfa4a-acd3-4118-ada1-bb336c0c74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sh.edu.ru/uploads/lesson_extract/5627/20190430143711/OEBPS/objects/c_matan_10_22_1/af3bfa4a-acd3-4118-ada1-bb336c0c74e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240620" w:rsidRPr="00240620" w:rsidRDefault="00240620" w:rsidP="001C4AB3">
      <w:pPr>
        <w:shd w:val="clear" w:color="auto" w:fill="FFFFFF"/>
        <w:spacing w:before="100" w:beforeAutospacing="1" w:after="300" w:line="276" w:lineRule="auto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Представим </w:t>
      </w:r>
      <w:r w:rsidRPr="00240620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342900" cy="190500"/>
            <wp:effectExtent l="0" t="0" r="0" b="0"/>
            <wp:docPr id="21" name="Рисунок 21" descr="https://resh.edu.ru/uploads/lesson_extract/5627/20190430143711/OEBPS/objects/c_matan_10_22_1/5c38fbd1-1526-4165-a6fa-bab700e6d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esh.edu.ru/uploads/lesson_extract/5627/20190430143711/OEBPS/objects/c_matan_10_22_1/5c38fbd1-1526-4165-a6fa-bab700e6d81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в виде степени числа 13: </w:t>
      </w:r>
      <w:r w:rsidRPr="00240620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847725" cy="190500"/>
            <wp:effectExtent l="0" t="0" r="9525" b="0"/>
            <wp:docPr id="24" name="Рисунок 24" descr="https://resh.edu.ru/uploads/lesson_extract/5627/20190430143711/OEBPS/objects/c_matan_10_22_1/4a47291e-4f0d-49a0-a4c6-46173270bf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esh.edu.ru/uploads/lesson_extract/5627/20190430143711/OEBPS/objects/c_matan_10_22_1/4a47291e-4f0d-49a0-a4c6-46173270bf1d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240620" w:rsidRPr="00240620" w:rsidRDefault="00240620" w:rsidP="001C4AB3">
      <w:pPr>
        <w:shd w:val="clear" w:color="auto" w:fill="FFFFFF"/>
        <w:spacing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Теперь перепишем данное уравнение в виде: </w:t>
      </w:r>
      <w:r w:rsidRPr="00240620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733425" cy="171450"/>
            <wp:effectExtent l="0" t="0" r="9525" b="0"/>
            <wp:docPr id="25" name="Рисунок 25" descr="https://resh.edu.ru/uploads/lesson_extract/5627/20190430143711/OEBPS/objects/c_matan_10_22_1/5992fdcb-c176-4e08-9ef1-3e876fc8ff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esh.edu.ru/uploads/lesson_extract/5627/20190430143711/OEBPS/objects/c_matan_10_22_1/5992fdcb-c176-4e08-9ef1-3e876fc8ff9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 поэтому </w:t>
      </w:r>
      <w:r w:rsidRPr="00240620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  <w:lang w:eastAsia="ru-RU"/>
        </w:rPr>
        <w:t>x</w:t>
      </w: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=2/5.</w:t>
      </w:r>
    </w:p>
    <w:p w:rsidR="00240620" w:rsidRPr="001132C0" w:rsidRDefault="00240620" w:rsidP="001C4AB3">
      <w:pPr>
        <w:shd w:val="clear" w:color="auto" w:fill="FFFFFF"/>
        <w:spacing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4062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Ответ: 2/5</w:t>
      </w:r>
    </w:p>
    <w:p w:rsidR="006E7C3D" w:rsidRDefault="000F6B63" w:rsidP="007818E2">
      <w:pPr>
        <w:pStyle w:val="a5"/>
        <w:spacing w:after="0" w:line="276" w:lineRule="auto"/>
        <w:ind w:left="86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D66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Персонаж «Стёпка»</w:t>
      </w:r>
    </w:p>
    <w:p w:rsidR="007818E2" w:rsidRPr="003E7287" w:rsidRDefault="007818E2" w:rsidP="007818E2">
      <w:pPr>
        <w:spacing w:after="0" w:line="276" w:lineRule="auto"/>
        <w:ind w:firstLine="709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4D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Персонаж «Стёпка» поможет повторить и обобщить знания по теме </w:t>
      </w:r>
    </w:p>
    <w:p w:rsidR="007818E2" w:rsidRPr="003E7287" w:rsidRDefault="007818E2" w:rsidP="007818E2">
      <w:pPr>
        <w:spacing w:after="0" w:line="276" w:lineRule="auto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4D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Простейшие т</w:t>
      </w:r>
      <w:r w:rsidRPr="004D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ригонометрические уравнения», а также расскажет о принципе работы конденсатора.</w:t>
      </w:r>
      <w:r w:rsidRPr="004D66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В первом уровне нужно</w:t>
      </w:r>
      <w:r w:rsidRPr="0052205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будет решить уравн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ение и выбрать правильный ответ</w:t>
      </w:r>
    </w:p>
    <w:p w:rsidR="007818E2" w:rsidRPr="007818E2" w:rsidRDefault="007818E2" w:rsidP="007818E2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44391" cy="2263775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r="2031"/>
                    <a:stretch/>
                  </pic:blipFill>
                  <pic:spPr bwMode="auto">
                    <a:xfrm>
                      <a:off x="0" y="0"/>
                      <a:ext cx="3948273" cy="2266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18E2" w:rsidRPr="007818E2" w:rsidRDefault="007818E2" w:rsidP="007818E2">
      <w:pPr>
        <w:spacing w:line="276" w:lineRule="auto"/>
        <w:ind w:firstLine="2410"/>
        <w:contextualSpacing/>
        <w:jc w:val="center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eastAsia="Times New Roman" w:hAnsi="Times New Roman" w:cs="Times New Roman"/>
          <w:u w:color="000000"/>
        </w:rPr>
        <w:t>Рисунок 6 Фрагмент игры</w:t>
      </w:r>
    </w:p>
    <w:p w:rsidR="00A32884" w:rsidRPr="005627BF" w:rsidRDefault="00A32884" w:rsidP="007818E2">
      <w:pPr>
        <w:spacing w:after="4" w:line="276" w:lineRule="auto"/>
        <w:ind w:right="-1"/>
        <w:contextualSpacing/>
        <w:jc w:val="center"/>
        <w:rPr>
          <w:rFonts w:ascii="Times New Roman" w:eastAsia="+mn-ea" w:hAnsi="Times New Roman" w:cs="Times New Roman"/>
          <w:i/>
          <w:color w:val="000000"/>
          <w:kern w:val="24"/>
          <w:sz w:val="28"/>
          <w:szCs w:val="48"/>
        </w:rPr>
      </w:pPr>
    </w:p>
    <w:p w:rsidR="0067455E" w:rsidRDefault="0012124D" w:rsidP="001C4AB3">
      <w:pPr>
        <w:spacing w:after="4" w:line="276" w:lineRule="auto"/>
        <w:ind w:left="142" w:right="-1" w:firstLine="709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48"/>
        </w:rPr>
      </w:pPr>
      <w:r w:rsidRPr="003C0123">
        <w:rPr>
          <w:rFonts w:ascii="Times New Roman" w:eastAsia="+mn-ea" w:hAnsi="Times New Roman" w:cs="Times New Roman"/>
          <w:color w:val="000000"/>
          <w:kern w:val="24"/>
          <w:sz w:val="28"/>
          <w:szCs w:val="48"/>
        </w:rPr>
        <w:t xml:space="preserve">Во </w:t>
      </w:r>
      <w:r w:rsidR="008A0AF0">
        <w:rPr>
          <w:rFonts w:ascii="Times New Roman" w:eastAsia="+mn-ea" w:hAnsi="Times New Roman" w:cs="Times New Roman"/>
          <w:color w:val="000000"/>
          <w:kern w:val="24"/>
          <w:sz w:val="28"/>
          <w:szCs w:val="48"/>
        </w:rPr>
        <w:t>втором</w:t>
      </w:r>
      <w:r w:rsidRPr="003C0123">
        <w:rPr>
          <w:rFonts w:ascii="Times New Roman" w:eastAsia="+mn-ea" w:hAnsi="Times New Roman" w:cs="Times New Roman"/>
          <w:color w:val="000000"/>
          <w:kern w:val="24"/>
          <w:sz w:val="28"/>
          <w:szCs w:val="48"/>
        </w:rPr>
        <w:t xml:space="preserve"> уровне Стёпка предлагает сыграть в тригонометрическое домино</w:t>
      </w:r>
      <w:r w:rsidR="006C28AC" w:rsidRPr="003C0123">
        <w:rPr>
          <w:rFonts w:ascii="Times New Roman" w:eastAsia="+mn-ea" w:hAnsi="Times New Roman" w:cs="Times New Roman"/>
          <w:color w:val="000000"/>
          <w:kern w:val="24"/>
          <w:sz w:val="28"/>
          <w:szCs w:val="48"/>
        </w:rPr>
        <w:t>. Необходимо расставить так карточки, чтобы конец одной карточки являлся ответом /заданием для следующей.</w:t>
      </w:r>
    </w:p>
    <w:p w:rsidR="006D1730" w:rsidRPr="006D1730" w:rsidRDefault="006D1730" w:rsidP="001C4AB3">
      <w:pPr>
        <w:spacing w:after="4" w:line="276" w:lineRule="auto"/>
        <w:ind w:left="142" w:right="-1" w:firstLine="709"/>
        <w:contextualSpacing/>
        <w:jc w:val="right"/>
        <w:rPr>
          <w:rFonts w:ascii="Times New Roman" w:eastAsia="+mn-ea" w:hAnsi="Times New Roman" w:cs="Times New Roman"/>
          <w:color w:val="000000"/>
          <w:kern w:val="24"/>
          <w:sz w:val="28"/>
          <w:szCs w:val="4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48"/>
        </w:rPr>
        <w:t>Таблица</w:t>
      </w:r>
      <w:r w:rsidR="0052205D">
        <w:rPr>
          <w:rFonts w:ascii="Times New Roman" w:eastAsia="+mn-ea" w:hAnsi="Times New Roman" w:cs="Times New Roman"/>
          <w:color w:val="000000"/>
          <w:kern w:val="24"/>
          <w:sz w:val="28"/>
          <w:szCs w:val="48"/>
        </w:rPr>
        <w:t>1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48"/>
        </w:rPr>
        <w:t>Т</w:t>
      </w:r>
      <w:r w:rsidRPr="006D1730">
        <w:rPr>
          <w:rFonts w:ascii="Times New Roman" w:eastAsia="+mn-ea" w:hAnsi="Times New Roman" w:cs="Times New Roman"/>
          <w:color w:val="000000"/>
          <w:kern w:val="24"/>
          <w:sz w:val="28"/>
          <w:szCs w:val="48"/>
        </w:rPr>
        <w:t>ригонометрическое домино</w:t>
      </w:r>
    </w:p>
    <w:tbl>
      <w:tblPr>
        <w:tblStyle w:val="a6"/>
        <w:tblW w:w="0" w:type="auto"/>
        <w:tblInd w:w="-5" w:type="dxa"/>
        <w:tblLook w:val="04A0"/>
      </w:tblPr>
      <w:tblGrid>
        <w:gridCol w:w="3022"/>
        <w:gridCol w:w="3022"/>
        <w:gridCol w:w="3054"/>
      </w:tblGrid>
      <w:tr w:rsidR="007818E2" w:rsidRPr="003C0123" w:rsidTr="002737C6">
        <w:trPr>
          <w:trHeight w:val="805"/>
        </w:trPr>
        <w:tc>
          <w:tcPr>
            <w:tcW w:w="3022" w:type="dxa"/>
          </w:tcPr>
          <w:p w:rsidR="007758E9" w:rsidRPr="003C0123" w:rsidRDefault="007758E9" w:rsidP="001C4AB3">
            <w:pPr>
              <w:spacing w:after="4" w:line="276" w:lineRule="auto"/>
              <w:ind w:right="-1"/>
              <w:contextualSpacing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48"/>
              </w:rPr>
            </w:pPr>
            <w:r w:rsidRPr="003C0123"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  <w:drawing>
                <wp:inline distT="0" distB="0" distL="0" distR="0">
                  <wp:extent cx="1437480" cy="408940"/>
                  <wp:effectExtent l="133350" t="114300" r="106045" b="1435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799" cy="4349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:rsidR="007758E9" w:rsidRPr="003C0123" w:rsidRDefault="007758E9" w:rsidP="001C4AB3">
            <w:pPr>
              <w:spacing w:after="4" w:line="276" w:lineRule="auto"/>
              <w:ind w:right="-1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48"/>
              </w:rPr>
            </w:pPr>
            <w:r w:rsidRPr="003C0123"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  <w:drawing>
                <wp:inline distT="0" distB="0" distL="0" distR="0">
                  <wp:extent cx="1344068" cy="371391"/>
                  <wp:effectExtent l="133350" t="114300" r="123190" b="1435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561865" cy="4315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4" w:type="dxa"/>
          </w:tcPr>
          <w:p w:rsidR="007758E9" w:rsidRPr="003C0123" w:rsidRDefault="007758E9" w:rsidP="001C4AB3">
            <w:pPr>
              <w:spacing w:after="4" w:line="276" w:lineRule="auto"/>
              <w:ind w:right="-1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48"/>
              </w:rPr>
            </w:pPr>
            <w:r w:rsidRPr="003C0123"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  <w:drawing>
                <wp:inline distT="0" distB="0" distL="0" distR="0">
                  <wp:extent cx="1302565" cy="391265"/>
                  <wp:effectExtent l="114300" t="114300" r="145415" b="1422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755" cy="4063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8E2" w:rsidRPr="003C0123" w:rsidTr="002737C6">
        <w:trPr>
          <w:trHeight w:val="883"/>
        </w:trPr>
        <w:tc>
          <w:tcPr>
            <w:tcW w:w="3022" w:type="dxa"/>
          </w:tcPr>
          <w:p w:rsidR="007758E9" w:rsidRPr="003C0123" w:rsidRDefault="007758E9" w:rsidP="001C4AB3">
            <w:pPr>
              <w:spacing w:after="4" w:line="276" w:lineRule="auto"/>
              <w:ind w:right="-1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48"/>
              </w:rPr>
            </w:pPr>
            <w:r w:rsidRPr="003C0123"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  <w:drawing>
                <wp:inline distT="0" distB="0" distL="0" distR="0">
                  <wp:extent cx="1438567" cy="414068"/>
                  <wp:effectExtent l="133350" t="114300" r="104775" b="13843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278" cy="4341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:rsidR="007758E9" w:rsidRPr="003C0123" w:rsidRDefault="007758E9" w:rsidP="001C4AB3">
            <w:pPr>
              <w:spacing w:after="4" w:line="276" w:lineRule="auto"/>
              <w:ind w:right="-1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48"/>
              </w:rPr>
            </w:pPr>
            <w:r w:rsidRPr="003C0123"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  <w:drawing>
                <wp:inline distT="0" distB="0" distL="0" distR="0">
                  <wp:extent cx="1388853" cy="399152"/>
                  <wp:effectExtent l="133350" t="114300" r="116205" b="1536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27" cy="4161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4" w:type="dxa"/>
          </w:tcPr>
          <w:p w:rsidR="007758E9" w:rsidRPr="003C0123" w:rsidRDefault="007758E9" w:rsidP="001C4AB3">
            <w:pPr>
              <w:spacing w:after="4" w:line="276" w:lineRule="auto"/>
              <w:ind w:right="-1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48"/>
              </w:rPr>
            </w:pPr>
            <w:r w:rsidRPr="003C0123"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  <w:drawing>
                <wp:inline distT="0" distB="0" distL="0" distR="0">
                  <wp:extent cx="1335273" cy="399461"/>
                  <wp:effectExtent l="133350" t="114300" r="132080" b="1530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645" cy="4148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8E2" w:rsidRPr="003C0123" w:rsidTr="002737C6">
        <w:trPr>
          <w:trHeight w:val="901"/>
        </w:trPr>
        <w:tc>
          <w:tcPr>
            <w:tcW w:w="3022" w:type="dxa"/>
          </w:tcPr>
          <w:p w:rsidR="007758E9" w:rsidRPr="003C0123" w:rsidRDefault="007758E9" w:rsidP="001C4AB3">
            <w:pPr>
              <w:spacing w:after="4" w:line="276" w:lineRule="auto"/>
              <w:ind w:right="-1"/>
              <w:contextualSpacing/>
              <w:jc w:val="both"/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</w:pPr>
            <w:r w:rsidRPr="003C0123"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  <w:drawing>
                <wp:inline distT="0" distB="0" distL="0" distR="0">
                  <wp:extent cx="1437005" cy="416048"/>
                  <wp:effectExtent l="133350" t="114300" r="106045" b="136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063" cy="4288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:rsidR="007758E9" w:rsidRPr="003C0123" w:rsidRDefault="007758E9" w:rsidP="001C4AB3">
            <w:pPr>
              <w:spacing w:after="4" w:line="276" w:lineRule="auto"/>
              <w:ind w:right="-1"/>
              <w:contextualSpacing/>
              <w:jc w:val="both"/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</w:pPr>
            <w:r w:rsidRPr="003C0123"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  <w:drawing>
                <wp:inline distT="0" distB="0" distL="0" distR="0">
                  <wp:extent cx="1431985" cy="398392"/>
                  <wp:effectExtent l="114300" t="114300" r="111125" b="1543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069" cy="4117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4" w:type="dxa"/>
          </w:tcPr>
          <w:p w:rsidR="007758E9" w:rsidRPr="003C0123" w:rsidRDefault="007758E9" w:rsidP="001C4AB3">
            <w:pPr>
              <w:spacing w:after="4" w:line="276" w:lineRule="auto"/>
              <w:ind w:right="-1"/>
              <w:contextualSpacing/>
              <w:jc w:val="both"/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</w:pPr>
            <w:r w:rsidRPr="003C0123"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  <w:drawing>
                <wp:inline distT="0" distB="0" distL="0" distR="0">
                  <wp:extent cx="1380226" cy="417342"/>
                  <wp:effectExtent l="133350" t="114300" r="125095" b="1543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46" cy="4252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8E2" w:rsidRPr="003C0123" w:rsidTr="002737C6">
        <w:trPr>
          <w:trHeight w:val="955"/>
        </w:trPr>
        <w:tc>
          <w:tcPr>
            <w:tcW w:w="3022" w:type="dxa"/>
          </w:tcPr>
          <w:p w:rsidR="007758E9" w:rsidRPr="003C0123" w:rsidRDefault="00D63079" w:rsidP="001C4AB3">
            <w:pPr>
              <w:spacing w:after="4" w:line="276" w:lineRule="auto"/>
              <w:ind w:right="-1"/>
              <w:contextualSpacing/>
              <w:jc w:val="both"/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</w:pPr>
            <w:r w:rsidRPr="003C0123"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  <w:drawing>
                <wp:inline distT="0" distB="0" distL="0" distR="0">
                  <wp:extent cx="1410112" cy="483235"/>
                  <wp:effectExtent l="133350" t="114300" r="133350" b="16446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30" cy="5041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:rsidR="007758E9" w:rsidRPr="003C0123" w:rsidRDefault="00D63079" w:rsidP="001C4AB3">
            <w:pPr>
              <w:spacing w:after="4" w:line="276" w:lineRule="auto"/>
              <w:ind w:right="-1"/>
              <w:contextualSpacing/>
              <w:jc w:val="both"/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</w:pPr>
            <w:r w:rsidRPr="003C0123"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  <w:drawing>
                <wp:inline distT="0" distB="0" distL="0" distR="0">
                  <wp:extent cx="1438842" cy="422275"/>
                  <wp:effectExtent l="133350" t="114300" r="104775" b="1492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528" cy="4400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4" w:type="dxa"/>
          </w:tcPr>
          <w:p w:rsidR="007758E9" w:rsidRPr="003C0123" w:rsidRDefault="00D63079" w:rsidP="001C4AB3">
            <w:pPr>
              <w:spacing w:after="4" w:line="276" w:lineRule="auto"/>
              <w:ind w:right="-1"/>
              <w:contextualSpacing/>
              <w:jc w:val="both"/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</w:pPr>
            <w:r w:rsidRPr="003C0123"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  <w:drawing>
                <wp:inline distT="0" distB="0" distL="0" distR="0">
                  <wp:extent cx="1379855" cy="422355"/>
                  <wp:effectExtent l="133350" t="114300" r="125095" b="1492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884" cy="4339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8E2" w:rsidRPr="003C0123" w:rsidTr="002737C6">
        <w:trPr>
          <w:trHeight w:val="937"/>
        </w:trPr>
        <w:tc>
          <w:tcPr>
            <w:tcW w:w="3022" w:type="dxa"/>
          </w:tcPr>
          <w:p w:rsidR="00D63079" w:rsidRPr="003C0123" w:rsidRDefault="00D63079" w:rsidP="001C4AB3">
            <w:pPr>
              <w:spacing w:line="276" w:lineRule="auto"/>
              <w:ind w:right="-1"/>
              <w:contextualSpacing/>
              <w:jc w:val="both"/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</w:pPr>
            <w:r w:rsidRPr="003C0123"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  <w:drawing>
                <wp:inline distT="0" distB="0" distL="0" distR="0">
                  <wp:extent cx="1337095" cy="459627"/>
                  <wp:effectExtent l="133350" t="114300" r="130175" b="1695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547" cy="4824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:rsidR="00D63079" w:rsidRPr="003C0123" w:rsidRDefault="00D63079" w:rsidP="001C4AB3">
            <w:pPr>
              <w:spacing w:line="276" w:lineRule="auto"/>
              <w:ind w:right="-1"/>
              <w:contextualSpacing/>
              <w:jc w:val="both"/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</w:pPr>
            <w:r w:rsidRPr="003C0123"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  <w:drawing>
                <wp:inline distT="0" distB="0" distL="0" distR="0">
                  <wp:extent cx="1388852" cy="451620"/>
                  <wp:effectExtent l="133350" t="114300" r="116205" b="1581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5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433" cy="4566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4" w:type="dxa"/>
          </w:tcPr>
          <w:p w:rsidR="00D63079" w:rsidRPr="003C0123" w:rsidRDefault="00D63079" w:rsidP="001C4AB3">
            <w:pPr>
              <w:spacing w:line="276" w:lineRule="auto"/>
              <w:ind w:right="-1"/>
              <w:contextualSpacing/>
              <w:jc w:val="both"/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</w:pPr>
            <w:r w:rsidRPr="003C0123"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8"/>
                <w:szCs w:val="48"/>
                <w:lang w:eastAsia="ru-RU"/>
              </w:rPr>
              <w:drawing>
                <wp:inline distT="0" distB="0" distL="0" distR="0">
                  <wp:extent cx="1466491" cy="396280"/>
                  <wp:effectExtent l="114300" t="114300" r="114935" b="13716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990" cy="4147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D59" w:rsidRDefault="00295D1F" w:rsidP="001C4AB3">
      <w:pPr>
        <w:pStyle w:val="1"/>
        <w:numPr>
          <w:ilvl w:val="0"/>
          <w:numId w:val="0"/>
        </w:numPr>
        <w:spacing w:before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3C01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игрок выполнит</w:t>
      </w:r>
      <w:r w:rsidR="002213D3" w:rsidRPr="003C01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 </w:t>
      </w:r>
      <w:r w:rsidRPr="003C01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правильно, то </w:t>
      </w:r>
      <w:r w:rsidR="002213D3" w:rsidRPr="003C01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Стёпка расскажет основные причины поломки конденсатора в холодильнике</w:t>
      </w:r>
      <w:r w:rsidRPr="003C01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Pr="003C012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если будет ошибка, то персонаж предлагает посмотреть </w:t>
      </w:r>
      <w:proofErr w:type="spellStart"/>
      <w:r w:rsidRPr="003C012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видеоурок</w:t>
      </w:r>
      <w:proofErr w:type="spellEnd"/>
      <w:r w:rsidRPr="003C012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по теме «</w:t>
      </w:r>
      <w:r w:rsidR="00A04D7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Простейшие т</w:t>
      </w:r>
      <w:r w:rsidR="002213D3" w:rsidRPr="003C012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ригонометрические уравнения</w:t>
      </w:r>
      <w:r w:rsidRPr="003C012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» и пройти уровень еще раз.</w:t>
      </w:r>
    </w:p>
    <w:p w:rsidR="007818E2" w:rsidRDefault="007818E2" w:rsidP="007818E2">
      <w:pPr>
        <w:rPr>
          <w:lang w:eastAsia="ru-RU"/>
        </w:rPr>
      </w:pPr>
    </w:p>
    <w:p w:rsidR="007818E2" w:rsidRDefault="007818E2" w:rsidP="007818E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42815" cy="25209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/>
                    <a:srcRect r="908"/>
                    <a:stretch/>
                  </pic:blipFill>
                  <pic:spPr bwMode="auto">
                    <a:xfrm>
                      <a:off x="0" y="0"/>
                      <a:ext cx="4444098" cy="2521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18E2" w:rsidRPr="007818E2" w:rsidRDefault="007818E2" w:rsidP="002F2BF1">
      <w:pPr>
        <w:spacing w:line="276" w:lineRule="auto"/>
        <w:ind w:firstLine="284"/>
        <w:contextualSpacing/>
        <w:jc w:val="center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eastAsia="Times New Roman" w:hAnsi="Times New Roman" w:cs="Times New Roman"/>
          <w:u w:color="000000"/>
        </w:rPr>
        <w:t>Рисунок 7 Фрагмент игры</w:t>
      </w:r>
    </w:p>
    <w:p w:rsidR="007818E2" w:rsidRPr="007818E2" w:rsidRDefault="007818E2" w:rsidP="002F2BF1">
      <w:pPr>
        <w:ind w:firstLine="284"/>
        <w:jc w:val="center"/>
        <w:rPr>
          <w:lang w:eastAsia="ru-RU"/>
        </w:rPr>
      </w:pPr>
    </w:p>
    <w:p w:rsidR="008A0AF0" w:rsidRPr="00607EDB" w:rsidRDefault="005E3FCA" w:rsidP="007818E2">
      <w:pPr>
        <w:pStyle w:val="a5"/>
        <w:spacing w:after="0" w:line="276" w:lineRule="auto"/>
        <w:ind w:left="862"/>
        <w:jc w:val="center"/>
        <w:rPr>
          <w:rFonts w:ascii="Times New Roman" w:hAnsi="Times New Roman" w:cs="Times New Roman"/>
          <w:sz w:val="28"/>
          <w:lang w:eastAsia="ru-RU"/>
        </w:rPr>
      </w:pPr>
      <w:r w:rsidRPr="00607EDB">
        <w:rPr>
          <w:rFonts w:ascii="Times New Roman" w:hAnsi="Times New Roman" w:cs="Times New Roman"/>
          <w:sz w:val="28"/>
          <w:lang w:eastAsia="ru-RU"/>
        </w:rPr>
        <w:t>Теоретический материал для самостоятельного изучения</w:t>
      </w:r>
      <w:r w:rsidR="001E6963" w:rsidRPr="00607EDB">
        <w:rPr>
          <w:rFonts w:ascii="Times New Roman" w:hAnsi="Times New Roman" w:cs="Times New Roman"/>
          <w:sz w:val="28"/>
          <w:lang w:eastAsia="ru-RU"/>
        </w:rPr>
        <w:t xml:space="preserve"> по теме «Простейшие тригонометрические уравнения»</w:t>
      </w:r>
    </w:p>
    <w:p w:rsidR="009E51D9" w:rsidRDefault="00FD4B2A" w:rsidP="001C4AB3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 w:rsidRPr="00FD4B2A">
        <w:rPr>
          <w:rFonts w:ascii="Times New Roman" w:hAnsi="Times New Roman" w:cs="Times New Roman"/>
          <w:sz w:val="28"/>
          <w:lang w:eastAsia="ru-RU"/>
        </w:rPr>
        <w:t xml:space="preserve">Уравнения вида </w:t>
      </w:r>
      <w:proofErr w:type="spellStart"/>
      <w:r w:rsidRPr="003B3B22">
        <w:rPr>
          <w:rFonts w:ascii="Times New Roman" w:hAnsi="Times New Roman" w:cs="Times New Roman"/>
          <w:i/>
          <w:sz w:val="28"/>
          <w:lang w:val="en-US" w:eastAsia="ru-RU"/>
        </w:rPr>
        <w:t>sinx</w:t>
      </w:r>
      <w:proofErr w:type="spellEnd"/>
      <w:r w:rsidRPr="003B3B22">
        <w:rPr>
          <w:rFonts w:ascii="Times New Roman" w:hAnsi="Times New Roman" w:cs="Times New Roman"/>
          <w:i/>
          <w:sz w:val="28"/>
          <w:lang w:eastAsia="ru-RU"/>
        </w:rPr>
        <w:t>=</w:t>
      </w:r>
      <w:r w:rsidRPr="003B3B22">
        <w:rPr>
          <w:rFonts w:ascii="Times New Roman" w:hAnsi="Times New Roman" w:cs="Times New Roman"/>
          <w:i/>
          <w:sz w:val="28"/>
          <w:lang w:val="en-US" w:eastAsia="ru-RU"/>
        </w:rPr>
        <w:t>a</w:t>
      </w:r>
      <w:r w:rsidRPr="003B3B22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Pr="003B3B22">
        <w:rPr>
          <w:rFonts w:ascii="Times New Roman" w:hAnsi="Times New Roman" w:cs="Times New Roman"/>
          <w:i/>
          <w:sz w:val="28"/>
          <w:lang w:val="en-US" w:eastAsia="ru-RU"/>
        </w:rPr>
        <w:t>cosx</w:t>
      </w:r>
      <w:proofErr w:type="spellEnd"/>
      <w:r w:rsidRPr="003B3B22">
        <w:rPr>
          <w:rFonts w:ascii="Times New Roman" w:hAnsi="Times New Roman" w:cs="Times New Roman"/>
          <w:i/>
          <w:sz w:val="28"/>
          <w:lang w:eastAsia="ru-RU"/>
        </w:rPr>
        <w:t>=</w:t>
      </w:r>
      <w:r w:rsidRPr="003B3B22">
        <w:rPr>
          <w:rFonts w:ascii="Times New Roman" w:hAnsi="Times New Roman" w:cs="Times New Roman"/>
          <w:i/>
          <w:sz w:val="28"/>
          <w:lang w:val="en-US" w:eastAsia="ru-RU"/>
        </w:rPr>
        <w:t>a</w:t>
      </w:r>
      <w:r w:rsidRPr="003B3B22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Pr="003B3B22">
        <w:rPr>
          <w:rFonts w:ascii="Times New Roman" w:hAnsi="Times New Roman" w:cs="Times New Roman"/>
          <w:i/>
          <w:sz w:val="28"/>
          <w:lang w:val="en-US" w:eastAsia="ru-RU"/>
        </w:rPr>
        <w:t>tgx</w:t>
      </w:r>
      <w:proofErr w:type="spellEnd"/>
      <w:r w:rsidRPr="003B3B22">
        <w:rPr>
          <w:rFonts w:ascii="Times New Roman" w:hAnsi="Times New Roman" w:cs="Times New Roman"/>
          <w:i/>
          <w:sz w:val="28"/>
          <w:lang w:eastAsia="ru-RU"/>
        </w:rPr>
        <w:t>=</w:t>
      </w:r>
      <w:r w:rsidRPr="003B3B22">
        <w:rPr>
          <w:rFonts w:ascii="Times New Roman" w:hAnsi="Times New Roman" w:cs="Times New Roman"/>
          <w:i/>
          <w:sz w:val="28"/>
          <w:lang w:val="en-US" w:eastAsia="ru-RU"/>
        </w:rPr>
        <w:t>a</w:t>
      </w:r>
      <w:r w:rsidRPr="003B3B22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Pr="003B3B22">
        <w:rPr>
          <w:rFonts w:ascii="Times New Roman" w:hAnsi="Times New Roman" w:cs="Times New Roman"/>
          <w:i/>
          <w:sz w:val="28"/>
          <w:lang w:val="en-US" w:eastAsia="ru-RU"/>
        </w:rPr>
        <w:t>ctgx</w:t>
      </w:r>
      <w:proofErr w:type="spellEnd"/>
      <w:r w:rsidRPr="003B3B22">
        <w:rPr>
          <w:rFonts w:ascii="Times New Roman" w:hAnsi="Times New Roman" w:cs="Times New Roman"/>
          <w:i/>
          <w:sz w:val="28"/>
          <w:lang w:eastAsia="ru-RU"/>
        </w:rPr>
        <w:t>=</w:t>
      </w:r>
      <w:r w:rsidRPr="003B3B22">
        <w:rPr>
          <w:rFonts w:ascii="Times New Roman" w:hAnsi="Times New Roman" w:cs="Times New Roman"/>
          <w:i/>
          <w:sz w:val="28"/>
          <w:lang w:val="en-US" w:eastAsia="ru-RU"/>
        </w:rPr>
        <w:t>a</w:t>
      </w:r>
      <w:r>
        <w:rPr>
          <w:rFonts w:ascii="Times New Roman" w:hAnsi="Times New Roman" w:cs="Times New Roman"/>
          <w:sz w:val="28"/>
          <w:lang w:eastAsia="ru-RU"/>
        </w:rPr>
        <w:t>называются простейшими тригонометрическими уравнениями.</w:t>
      </w:r>
    </w:p>
    <w:p w:rsidR="00FD4B2A" w:rsidRDefault="00FD4B2A" w:rsidP="001C4AB3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Очень важно научиться решать простейшие тригонометрические уравнения, так как все способы и приемы решения любых тригонометрических уравнений заключается в сведении их к простейших.</w:t>
      </w:r>
    </w:p>
    <w:p w:rsidR="008C3D99" w:rsidRDefault="00830598" w:rsidP="001C4AB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Рассмотрим</w:t>
      </w:r>
      <w:r w:rsidRPr="00830598">
        <w:rPr>
          <w:rFonts w:ascii="Times New Roman" w:hAnsi="Times New Roman" w:cs="Times New Roman"/>
          <w:sz w:val="28"/>
        </w:rPr>
        <w:t xml:space="preserve"> алгорит</w:t>
      </w:r>
      <w:r>
        <w:rPr>
          <w:rFonts w:ascii="Times New Roman" w:hAnsi="Times New Roman" w:cs="Times New Roman"/>
          <w:sz w:val="28"/>
        </w:rPr>
        <w:t xml:space="preserve">м </w:t>
      </w:r>
      <w:r w:rsidRPr="00830598">
        <w:rPr>
          <w:rFonts w:ascii="Times New Roman" w:hAnsi="Times New Roman" w:cs="Times New Roman"/>
          <w:sz w:val="28"/>
        </w:rPr>
        <w:t>решения квадратных</w:t>
      </w:r>
      <w:r>
        <w:rPr>
          <w:rFonts w:ascii="Times New Roman" w:hAnsi="Times New Roman" w:cs="Times New Roman"/>
          <w:sz w:val="28"/>
          <w:lang w:eastAsia="ru-RU"/>
        </w:rPr>
        <w:t>тригонометрических</w:t>
      </w:r>
      <w:r w:rsidRPr="00830598">
        <w:rPr>
          <w:rFonts w:ascii="Times New Roman" w:hAnsi="Times New Roman" w:cs="Times New Roman"/>
          <w:sz w:val="28"/>
        </w:rPr>
        <w:t xml:space="preserve"> уравнений.</w:t>
      </w:r>
    </w:p>
    <w:p w:rsidR="00F15531" w:rsidRDefault="00830598" w:rsidP="001C4AB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 w:rsidRPr="00830598">
        <w:rPr>
          <w:rFonts w:ascii="Times New Roman" w:hAnsi="Times New Roman" w:cs="Times New Roman"/>
          <w:sz w:val="28"/>
          <w:lang w:eastAsia="ru-RU"/>
        </w:rPr>
        <w:t xml:space="preserve">1. Определяем вид уравнения </w:t>
      </w:r>
    </w:p>
    <w:p w:rsidR="00830598" w:rsidRPr="00830598" w:rsidRDefault="00830598" w:rsidP="001C4AB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 w:rsidRPr="00830598">
        <w:rPr>
          <w:rFonts w:ascii="Times New Roman" w:hAnsi="Times New Roman" w:cs="Times New Roman"/>
          <w:sz w:val="28"/>
          <w:lang w:eastAsia="ru-RU"/>
        </w:rPr>
        <w:t>(тригонометри</w:t>
      </w:r>
      <w:r>
        <w:rPr>
          <w:rFonts w:ascii="Times New Roman" w:hAnsi="Times New Roman" w:cs="Times New Roman"/>
          <w:sz w:val="28"/>
          <w:lang w:eastAsia="ru-RU"/>
        </w:rPr>
        <w:t xml:space="preserve">ческое, вида </w:t>
      </w:r>
      <w:proofErr w:type="spellStart"/>
      <w:r w:rsidR="00A70906">
        <w:rPr>
          <w:rFonts w:ascii="Times New Roman" w:hAnsi="Times New Roman" w:cs="Times New Roman"/>
          <w:i/>
          <w:sz w:val="28"/>
          <w:lang w:eastAsia="ru-RU"/>
        </w:rPr>
        <w:t>sint</w:t>
      </w:r>
      <w:proofErr w:type="spellEnd"/>
      <w:r w:rsidR="00A70906">
        <w:rPr>
          <w:rFonts w:ascii="Times New Roman" w:hAnsi="Times New Roman" w:cs="Times New Roman"/>
          <w:i/>
          <w:sz w:val="28"/>
          <w:lang w:eastAsia="ru-RU"/>
        </w:rPr>
        <w:t xml:space="preserve"> = </w:t>
      </w:r>
      <w:proofErr w:type="spellStart"/>
      <w:r w:rsidR="00A70906">
        <w:rPr>
          <w:rFonts w:ascii="Times New Roman" w:hAnsi="Times New Roman" w:cs="Times New Roman"/>
          <w:i/>
          <w:sz w:val="28"/>
          <w:lang w:eastAsia="ru-RU"/>
        </w:rPr>
        <w:t>a</w:t>
      </w:r>
      <w:proofErr w:type="spellEnd"/>
      <w:r w:rsidR="00A70906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A70906">
        <w:rPr>
          <w:rFonts w:ascii="Times New Roman" w:hAnsi="Times New Roman" w:cs="Times New Roman"/>
          <w:i/>
          <w:sz w:val="28"/>
          <w:lang w:eastAsia="ru-RU"/>
        </w:rPr>
        <w:t>cos</w:t>
      </w:r>
      <w:r w:rsidRPr="00830598">
        <w:rPr>
          <w:rFonts w:ascii="Times New Roman" w:hAnsi="Times New Roman" w:cs="Times New Roman"/>
          <w:i/>
          <w:sz w:val="28"/>
          <w:lang w:eastAsia="ru-RU"/>
        </w:rPr>
        <w:t>t</w:t>
      </w:r>
      <w:proofErr w:type="spellEnd"/>
      <w:r w:rsidRPr="00830598">
        <w:rPr>
          <w:rFonts w:ascii="Times New Roman" w:hAnsi="Times New Roman" w:cs="Times New Roman"/>
          <w:i/>
          <w:sz w:val="28"/>
          <w:lang w:eastAsia="ru-RU"/>
        </w:rPr>
        <w:t xml:space="preserve"> =a</w:t>
      </w:r>
      <w:r w:rsidRPr="00830598">
        <w:rPr>
          <w:rFonts w:ascii="Times New Roman" w:hAnsi="Times New Roman" w:cs="Times New Roman"/>
          <w:sz w:val="28"/>
          <w:lang w:eastAsia="ru-RU"/>
        </w:rPr>
        <w:t>).</w:t>
      </w:r>
    </w:p>
    <w:p w:rsidR="00830598" w:rsidRPr="00830598" w:rsidRDefault="00830598" w:rsidP="001C4AB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2. Запис</w:t>
      </w:r>
      <w:r w:rsidRPr="00830598">
        <w:rPr>
          <w:rFonts w:ascii="Times New Roman" w:hAnsi="Times New Roman" w:cs="Times New Roman"/>
          <w:sz w:val="28"/>
          <w:lang w:eastAsia="ru-RU"/>
        </w:rPr>
        <w:t xml:space="preserve">ываем значение числа </w:t>
      </w:r>
      <w:r w:rsidRPr="00830598">
        <w:rPr>
          <w:rFonts w:ascii="Times New Roman" w:hAnsi="Times New Roman" w:cs="Times New Roman"/>
          <w:i/>
          <w:sz w:val="28"/>
          <w:lang w:eastAsia="ru-RU"/>
        </w:rPr>
        <w:t>а</w:t>
      </w:r>
      <w:r w:rsidRPr="00830598">
        <w:rPr>
          <w:rFonts w:ascii="Times New Roman" w:hAnsi="Times New Roman" w:cs="Times New Roman"/>
          <w:sz w:val="28"/>
          <w:lang w:eastAsia="ru-RU"/>
        </w:rPr>
        <w:t>.</w:t>
      </w:r>
    </w:p>
    <w:p w:rsidR="00830598" w:rsidRPr="00830598" w:rsidRDefault="00830598" w:rsidP="001C4AB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3. Определяем, принадле</w:t>
      </w:r>
      <w:r w:rsidRPr="00830598">
        <w:rPr>
          <w:rFonts w:ascii="Times New Roman" w:hAnsi="Times New Roman" w:cs="Times New Roman"/>
          <w:sz w:val="28"/>
          <w:lang w:eastAsia="ru-RU"/>
        </w:rPr>
        <w:t>жит ли число</w:t>
      </w:r>
      <w:r w:rsidRPr="00830598">
        <w:rPr>
          <w:rFonts w:ascii="Times New Roman" w:hAnsi="Times New Roman" w:cs="Times New Roman"/>
          <w:i/>
          <w:sz w:val="28"/>
          <w:lang w:eastAsia="ru-RU"/>
        </w:rPr>
        <w:t>а</w:t>
      </w:r>
      <w:r w:rsidRPr="00830598">
        <w:rPr>
          <w:rFonts w:ascii="Times New Roman" w:hAnsi="Times New Roman" w:cs="Times New Roman"/>
          <w:sz w:val="28"/>
          <w:lang w:eastAsia="ru-RU"/>
        </w:rPr>
        <w:t xml:space="preserve"> отрезку [-1;1]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:rsidR="00830598" w:rsidRPr="00830598" w:rsidRDefault="00830598" w:rsidP="001C4AB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 w:rsidRPr="00830598">
        <w:rPr>
          <w:rFonts w:ascii="Times New Roman" w:hAnsi="Times New Roman" w:cs="Times New Roman"/>
          <w:sz w:val="28"/>
          <w:lang w:eastAsia="ru-RU"/>
        </w:rPr>
        <w:t>4. Делаем вывод о наличие или отсутствии корней уравнения.</w:t>
      </w:r>
    </w:p>
    <w:p w:rsidR="00830598" w:rsidRPr="00830598" w:rsidRDefault="00830598" w:rsidP="001C4AB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 w:rsidRPr="00830598">
        <w:rPr>
          <w:rFonts w:ascii="Times New Roman" w:hAnsi="Times New Roman" w:cs="Times New Roman"/>
          <w:sz w:val="28"/>
          <w:lang w:eastAsia="ru-RU"/>
        </w:rPr>
        <w:t xml:space="preserve">5. Если </w:t>
      </w:r>
      <w:r w:rsidRPr="00830598">
        <w:rPr>
          <w:rFonts w:ascii="Times New Roman" w:hAnsi="Times New Roman" w:cs="Times New Roman"/>
          <w:i/>
          <w:sz w:val="28"/>
          <w:lang w:eastAsia="ru-RU"/>
        </w:rPr>
        <w:t>а</w:t>
      </w:r>
      <m:oMath>
        <m:r>
          <w:rPr>
            <w:rFonts w:ascii="Cambria Math" w:hAnsi="Cambria Math" w:cs="Times New Roman"/>
            <w:sz w:val="28"/>
            <w:lang w:eastAsia="ru-RU"/>
          </w:rPr>
          <m:t>∉</m:t>
        </m:r>
      </m:oMath>
      <w:r>
        <w:rPr>
          <w:rFonts w:ascii="Times New Roman" w:hAnsi="Times New Roman" w:cs="Times New Roman"/>
          <w:sz w:val="28"/>
          <w:lang w:eastAsia="ru-RU"/>
        </w:rPr>
        <w:t>[-1;1], то запис</w:t>
      </w:r>
      <w:proofErr w:type="spellStart"/>
      <w:r w:rsidRPr="00830598">
        <w:rPr>
          <w:rFonts w:ascii="Times New Roman" w:hAnsi="Times New Roman" w:cs="Times New Roman"/>
          <w:sz w:val="28"/>
          <w:lang w:eastAsia="ru-RU"/>
        </w:rPr>
        <w:t>ываем</w:t>
      </w:r>
      <w:proofErr w:type="spellEnd"/>
      <w:r w:rsidRPr="00830598">
        <w:rPr>
          <w:rFonts w:ascii="Times New Roman" w:hAnsi="Times New Roman" w:cs="Times New Roman"/>
          <w:sz w:val="28"/>
          <w:lang w:eastAsia="ru-RU"/>
        </w:rPr>
        <w:t>, что корней нет. Пишем ответ.</w:t>
      </w:r>
    </w:p>
    <w:p w:rsidR="00830598" w:rsidRPr="00830598" w:rsidRDefault="00830598" w:rsidP="001C4AB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6. В противном случае, запис</w:t>
      </w:r>
      <w:r w:rsidRPr="00830598">
        <w:rPr>
          <w:rFonts w:ascii="Times New Roman" w:hAnsi="Times New Roman" w:cs="Times New Roman"/>
          <w:sz w:val="28"/>
          <w:lang w:eastAsia="ru-RU"/>
        </w:rPr>
        <w:t>ываем нужную формулу для нахождения</w:t>
      </w:r>
    </w:p>
    <w:p w:rsidR="00830598" w:rsidRPr="00830598" w:rsidRDefault="00830598" w:rsidP="001C4AB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 w:rsidRPr="00830598">
        <w:rPr>
          <w:rFonts w:ascii="Times New Roman" w:hAnsi="Times New Roman" w:cs="Times New Roman"/>
          <w:sz w:val="28"/>
          <w:lang w:eastAsia="ru-RU"/>
        </w:rPr>
        <w:t>корней уравнения.</w:t>
      </w:r>
    </w:p>
    <w:p w:rsidR="00C15578" w:rsidRDefault="00830598" w:rsidP="001C4AB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 w:rsidRPr="00830598">
        <w:rPr>
          <w:rFonts w:ascii="Times New Roman" w:hAnsi="Times New Roman" w:cs="Times New Roman"/>
          <w:sz w:val="28"/>
          <w:lang w:eastAsia="ru-RU"/>
        </w:rPr>
        <w:t>7. Находим значения корней по формуле. З</w:t>
      </w:r>
      <w:r>
        <w:rPr>
          <w:rFonts w:ascii="Times New Roman" w:hAnsi="Times New Roman" w:cs="Times New Roman"/>
          <w:sz w:val="28"/>
          <w:lang w:eastAsia="ru-RU"/>
        </w:rPr>
        <w:t>апис</w:t>
      </w:r>
      <w:r w:rsidRPr="00830598">
        <w:rPr>
          <w:rFonts w:ascii="Times New Roman" w:hAnsi="Times New Roman" w:cs="Times New Roman"/>
          <w:sz w:val="28"/>
          <w:lang w:eastAsia="ru-RU"/>
        </w:rPr>
        <w:t>ываем ответ.</w:t>
      </w:r>
    </w:p>
    <w:p w:rsidR="00D90B2B" w:rsidRPr="001132C0" w:rsidRDefault="0052205D" w:rsidP="001C4AB3">
      <w:pPr>
        <w:spacing w:line="276" w:lineRule="auto"/>
        <w:ind w:firstLine="709"/>
        <w:contextualSpacing/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Таблица 2</w:t>
      </w:r>
    </w:p>
    <w:tbl>
      <w:tblPr>
        <w:tblStyle w:val="a6"/>
        <w:tblW w:w="9398" w:type="dxa"/>
        <w:tblLook w:val="04A0"/>
      </w:tblPr>
      <w:tblGrid>
        <w:gridCol w:w="1135"/>
        <w:gridCol w:w="2423"/>
        <w:gridCol w:w="2079"/>
        <w:gridCol w:w="1879"/>
        <w:gridCol w:w="1882"/>
      </w:tblGrid>
      <w:tr w:rsidR="0071743E" w:rsidTr="002737C6">
        <w:trPr>
          <w:trHeight w:val="301"/>
        </w:trPr>
        <w:tc>
          <w:tcPr>
            <w:tcW w:w="9398" w:type="dxa"/>
            <w:gridSpan w:val="5"/>
          </w:tcPr>
          <w:p w:rsidR="0071743E" w:rsidRPr="00D90B2B" w:rsidRDefault="0071743E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color w:val="191919"/>
                <w:sz w:val="28"/>
                <w:lang w:val="en-US"/>
              </w:rPr>
            </w:pPr>
            <w:r w:rsidRPr="00D90B2B">
              <w:rPr>
                <w:rFonts w:ascii="Times New Roman" w:hAnsi="Times New Roman" w:cs="Times New Roman"/>
                <w:color w:val="191919"/>
                <w:sz w:val="28"/>
              </w:rPr>
              <w:t>Решение простейших тригонометрических уравнений</w:t>
            </w:r>
          </w:p>
        </w:tc>
      </w:tr>
      <w:tr w:rsidR="00D90B2B" w:rsidTr="002737C6">
        <w:trPr>
          <w:trHeight w:val="312"/>
        </w:trPr>
        <w:tc>
          <w:tcPr>
            <w:tcW w:w="1135" w:type="dxa"/>
          </w:tcPr>
          <w:p w:rsidR="00D90B2B" w:rsidRPr="00D90B2B" w:rsidRDefault="00D90B2B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color w:val="191919"/>
                <w:sz w:val="28"/>
                <w:lang w:val="en-US"/>
              </w:rPr>
            </w:pPr>
            <w:r w:rsidRPr="00D90B2B">
              <w:rPr>
                <w:rFonts w:ascii="Times New Roman" w:hAnsi="Times New Roman" w:cs="Times New Roman"/>
                <w:i/>
                <w:color w:val="191919"/>
                <w:sz w:val="28"/>
                <w:lang w:val="en-US"/>
              </w:rPr>
              <w:t>a</w:t>
            </w:r>
          </w:p>
        </w:tc>
        <w:tc>
          <w:tcPr>
            <w:tcW w:w="2423" w:type="dxa"/>
          </w:tcPr>
          <w:p w:rsidR="00D90B2B" w:rsidRPr="00D90B2B" w:rsidRDefault="00D90B2B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color w:val="191919"/>
                <w:sz w:val="28"/>
                <w:lang w:val="en-US"/>
              </w:rPr>
            </w:pPr>
            <w:proofErr w:type="spellStart"/>
            <w:r w:rsidRPr="00D90B2B">
              <w:rPr>
                <w:rFonts w:ascii="Times New Roman" w:hAnsi="Times New Roman" w:cs="Times New Roman"/>
                <w:i/>
                <w:color w:val="191919"/>
                <w:sz w:val="28"/>
                <w:lang w:val="en-US"/>
              </w:rPr>
              <w:t>sinx</w:t>
            </w:r>
            <w:proofErr w:type="spellEnd"/>
            <w:r w:rsidRPr="00D90B2B">
              <w:rPr>
                <w:rFonts w:ascii="Times New Roman" w:hAnsi="Times New Roman" w:cs="Times New Roman"/>
                <w:i/>
                <w:color w:val="191919"/>
                <w:sz w:val="28"/>
                <w:lang w:val="en-US"/>
              </w:rPr>
              <w:t>=a</w:t>
            </w:r>
          </w:p>
        </w:tc>
        <w:tc>
          <w:tcPr>
            <w:tcW w:w="2079" w:type="dxa"/>
          </w:tcPr>
          <w:p w:rsidR="00D90B2B" w:rsidRPr="00D90B2B" w:rsidRDefault="00D90B2B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color w:val="191919"/>
                <w:sz w:val="28"/>
                <w:lang w:val="en-US"/>
              </w:rPr>
            </w:pPr>
            <w:proofErr w:type="spellStart"/>
            <w:r w:rsidRPr="00D90B2B">
              <w:rPr>
                <w:rFonts w:ascii="Times New Roman" w:hAnsi="Times New Roman" w:cs="Times New Roman"/>
                <w:i/>
                <w:color w:val="191919"/>
                <w:sz w:val="28"/>
                <w:lang w:val="en-US"/>
              </w:rPr>
              <w:t>cosx</w:t>
            </w:r>
            <w:proofErr w:type="spellEnd"/>
            <w:r w:rsidRPr="00D90B2B">
              <w:rPr>
                <w:rFonts w:ascii="Times New Roman" w:hAnsi="Times New Roman" w:cs="Times New Roman"/>
                <w:i/>
                <w:color w:val="191919"/>
                <w:sz w:val="28"/>
                <w:lang w:val="en-US"/>
              </w:rPr>
              <w:t>=a</w:t>
            </w:r>
          </w:p>
        </w:tc>
        <w:tc>
          <w:tcPr>
            <w:tcW w:w="1879" w:type="dxa"/>
          </w:tcPr>
          <w:p w:rsidR="00D90B2B" w:rsidRPr="00D90B2B" w:rsidRDefault="00D90B2B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color w:val="191919"/>
                <w:sz w:val="28"/>
                <w:lang w:val="en-US"/>
              </w:rPr>
            </w:pPr>
            <w:proofErr w:type="spellStart"/>
            <w:r w:rsidRPr="00D90B2B">
              <w:rPr>
                <w:rFonts w:ascii="Times New Roman" w:hAnsi="Times New Roman" w:cs="Times New Roman"/>
                <w:i/>
                <w:color w:val="191919"/>
                <w:sz w:val="28"/>
                <w:lang w:val="en-US"/>
              </w:rPr>
              <w:t>tgx</w:t>
            </w:r>
            <w:proofErr w:type="spellEnd"/>
            <w:r w:rsidRPr="00D90B2B">
              <w:rPr>
                <w:rFonts w:ascii="Times New Roman" w:hAnsi="Times New Roman" w:cs="Times New Roman"/>
                <w:i/>
                <w:color w:val="191919"/>
                <w:sz w:val="28"/>
                <w:lang w:val="en-US"/>
              </w:rPr>
              <w:t>=a</w:t>
            </w:r>
          </w:p>
        </w:tc>
        <w:tc>
          <w:tcPr>
            <w:tcW w:w="1879" w:type="dxa"/>
          </w:tcPr>
          <w:p w:rsidR="00D90B2B" w:rsidRPr="00D90B2B" w:rsidRDefault="00D90B2B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color w:val="191919"/>
                <w:sz w:val="28"/>
                <w:lang w:val="en-US"/>
              </w:rPr>
            </w:pPr>
            <w:proofErr w:type="spellStart"/>
            <w:r w:rsidRPr="00D90B2B">
              <w:rPr>
                <w:rFonts w:ascii="Times New Roman" w:hAnsi="Times New Roman" w:cs="Times New Roman"/>
                <w:i/>
                <w:color w:val="191919"/>
                <w:sz w:val="28"/>
                <w:lang w:val="en-US"/>
              </w:rPr>
              <w:t>ctgx</w:t>
            </w:r>
            <w:proofErr w:type="spellEnd"/>
            <w:r w:rsidRPr="00D90B2B">
              <w:rPr>
                <w:rFonts w:ascii="Times New Roman" w:hAnsi="Times New Roman" w:cs="Times New Roman"/>
                <w:i/>
                <w:color w:val="191919"/>
                <w:sz w:val="28"/>
                <w:lang w:val="en-US"/>
              </w:rPr>
              <w:t>=a</w:t>
            </w:r>
          </w:p>
        </w:tc>
      </w:tr>
      <w:tr w:rsidR="00D90B2B" w:rsidTr="002737C6">
        <w:trPr>
          <w:trHeight w:val="264"/>
        </w:trPr>
        <w:tc>
          <w:tcPr>
            <w:tcW w:w="1135" w:type="dxa"/>
          </w:tcPr>
          <w:p w:rsidR="00D90B2B" w:rsidRPr="00537533" w:rsidRDefault="005975E9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color w:val="191919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191919"/>
                        <w:sz w:val="24"/>
                      </w:rPr>
                      <m:t>a</m:t>
                    </m:r>
                  </m:e>
                </m:d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&lt;1</m:t>
                </m:r>
              </m:oMath>
            </m:oMathPara>
          </w:p>
        </w:tc>
        <w:tc>
          <w:tcPr>
            <w:tcW w:w="2423" w:type="dxa"/>
          </w:tcPr>
          <w:p w:rsidR="00D90B2B" w:rsidRPr="00537533" w:rsidRDefault="005975E9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191919"/>
                        <w:sz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191919"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191919"/>
                            <w:sz w:val="24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color w:val="191919"/>
                        <w:sz w:val="24"/>
                      </w:rPr>
                      <m:t>k</m:t>
                    </m:r>
                  </m:sup>
                </m:sSup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arcsina+πk</m:t>
                </m:r>
              </m:oMath>
            </m:oMathPara>
          </w:p>
        </w:tc>
        <w:tc>
          <w:tcPr>
            <w:tcW w:w="2079" w:type="dxa"/>
          </w:tcPr>
          <w:p w:rsidR="00D90B2B" w:rsidRPr="00537533" w:rsidRDefault="00537533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±arccosa+2πk</m:t>
                </m:r>
              </m:oMath>
            </m:oMathPara>
          </w:p>
        </w:tc>
        <w:tc>
          <w:tcPr>
            <w:tcW w:w="1879" w:type="dxa"/>
          </w:tcPr>
          <w:p w:rsidR="00D90B2B" w:rsidRPr="00537533" w:rsidRDefault="00537533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191919"/>
                <w:sz w:val="24"/>
                <w:lang w:val="en-US"/>
              </w:rPr>
              <w:t>arctga</w:t>
            </w:r>
            <w:proofErr w:type="spellEnd"/>
            <w:r>
              <w:rPr>
                <w:rFonts w:ascii="Times New Roman" w:hAnsi="Times New Roman" w:cs="Times New Roman"/>
                <w:color w:val="191919"/>
                <w:sz w:val="24"/>
                <w:lang w:val="en-US"/>
              </w:rPr>
              <w:t>+</w:t>
            </w:r>
            <m:oMath>
              <m:r>
                <w:rPr>
                  <w:rFonts w:ascii="Cambria Math" w:hAnsi="Cambria Math" w:cs="Times New Roman"/>
                  <w:color w:val="191919"/>
                  <w:sz w:val="24"/>
                </w:rPr>
                <m:t xml:space="preserve"> πk</m:t>
              </m:r>
            </m:oMath>
          </w:p>
        </w:tc>
        <w:tc>
          <w:tcPr>
            <w:tcW w:w="1879" w:type="dxa"/>
          </w:tcPr>
          <w:p w:rsidR="00D90B2B" w:rsidRPr="00537533" w:rsidRDefault="00537533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91919"/>
                <w:sz w:val="24"/>
                <w:lang w:val="en-US"/>
              </w:rPr>
              <w:t>arcctga</w:t>
            </w:r>
            <w:proofErr w:type="spellEnd"/>
            <w:r>
              <w:rPr>
                <w:rFonts w:ascii="Times New Roman" w:hAnsi="Times New Roman" w:cs="Times New Roman"/>
                <w:color w:val="191919"/>
                <w:sz w:val="24"/>
                <w:lang w:val="en-US"/>
              </w:rPr>
              <w:t>+</w:t>
            </w:r>
            <m:oMath>
              <m:r>
                <w:rPr>
                  <w:rFonts w:ascii="Cambria Math" w:hAnsi="Cambria Math" w:cs="Times New Roman"/>
                  <w:color w:val="191919"/>
                  <w:sz w:val="24"/>
                </w:rPr>
                <m:t xml:space="preserve"> πk</m:t>
              </m:r>
            </m:oMath>
          </w:p>
        </w:tc>
      </w:tr>
      <w:tr w:rsidR="00D90B2B" w:rsidTr="002737C6">
        <w:trPr>
          <w:trHeight w:val="264"/>
        </w:trPr>
        <w:tc>
          <w:tcPr>
            <w:tcW w:w="1135" w:type="dxa"/>
          </w:tcPr>
          <w:p w:rsidR="00D90B2B" w:rsidRPr="00537533" w:rsidRDefault="005975E9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color w:val="191919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191919"/>
                        <w:sz w:val="24"/>
                      </w:rPr>
                      <m:t>a</m:t>
                    </m:r>
                  </m:e>
                </m:d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&gt;1</m:t>
                </m:r>
              </m:oMath>
            </m:oMathPara>
          </w:p>
        </w:tc>
        <w:tc>
          <w:tcPr>
            <w:tcW w:w="2423" w:type="dxa"/>
          </w:tcPr>
          <w:p w:rsidR="00D90B2B" w:rsidRPr="00537533" w:rsidRDefault="00537533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∅</m:t>
                </m:r>
              </m:oMath>
            </m:oMathPara>
          </w:p>
        </w:tc>
        <w:tc>
          <w:tcPr>
            <w:tcW w:w="2079" w:type="dxa"/>
          </w:tcPr>
          <w:p w:rsidR="00D90B2B" w:rsidRPr="00537533" w:rsidRDefault="00537533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∅</m:t>
                </m:r>
              </m:oMath>
            </m:oMathPara>
          </w:p>
        </w:tc>
        <w:tc>
          <w:tcPr>
            <w:tcW w:w="1879" w:type="dxa"/>
          </w:tcPr>
          <w:p w:rsidR="00D90B2B" w:rsidRPr="00537533" w:rsidRDefault="00537533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91919"/>
                <w:sz w:val="24"/>
                <w:lang w:val="en-US"/>
              </w:rPr>
              <w:t>arctga</w:t>
            </w:r>
            <w:proofErr w:type="spellEnd"/>
            <w:r>
              <w:rPr>
                <w:rFonts w:ascii="Times New Roman" w:hAnsi="Times New Roman" w:cs="Times New Roman"/>
                <w:color w:val="191919"/>
                <w:sz w:val="24"/>
                <w:lang w:val="en-US"/>
              </w:rPr>
              <w:t>+</w:t>
            </w:r>
            <m:oMath>
              <m:r>
                <w:rPr>
                  <w:rFonts w:ascii="Cambria Math" w:hAnsi="Cambria Math" w:cs="Times New Roman"/>
                  <w:color w:val="191919"/>
                  <w:sz w:val="24"/>
                </w:rPr>
                <m:t xml:space="preserve"> πk</m:t>
              </m:r>
            </m:oMath>
          </w:p>
        </w:tc>
        <w:tc>
          <w:tcPr>
            <w:tcW w:w="1879" w:type="dxa"/>
          </w:tcPr>
          <w:p w:rsidR="00D90B2B" w:rsidRPr="00537533" w:rsidRDefault="00537533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91919"/>
                <w:sz w:val="24"/>
                <w:lang w:val="en-US"/>
              </w:rPr>
              <w:t>arcctga</w:t>
            </w:r>
            <w:proofErr w:type="spellEnd"/>
            <w:r>
              <w:rPr>
                <w:rFonts w:ascii="Times New Roman" w:hAnsi="Times New Roman" w:cs="Times New Roman"/>
                <w:color w:val="191919"/>
                <w:sz w:val="24"/>
                <w:lang w:val="en-US"/>
              </w:rPr>
              <w:t>+</w:t>
            </w:r>
            <m:oMath>
              <m:r>
                <w:rPr>
                  <w:rFonts w:ascii="Cambria Math" w:hAnsi="Cambria Math" w:cs="Times New Roman"/>
                  <w:color w:val="191919"/>
                  <w:sz w:val="24"/>
                </w:rPr>
                <m:t xml:space="preserve"> πk</m:t>
              </m:r>
            </m:oMath>
          </w:p>
        </w:tc>
      </w:tr>
      <w:tr w:rsidR="00D90B2B" w:rsidTr="002737C6">
        <w:trPr>
          <w:trHeight w:val="456"/>
        </w:trPr>
        <w:tc>
          <w:tcPr>
            <w:tcW w:w="1135" w:type="dxa"/>
          </w:tcPr>
          <w:p w:rsidR="00D90B2B" w:rsidRPr="00537533" w:rsidRDefault="00537533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  <w:lang w:val="en-US"/>
              </w:rPr>
            </w:pPr>
            <w:r w:rsidRPr="00537533">
              <w:rPr>
                <w:rFonts w:ascii="Times New Roman" w:hAnsi="Times New Roman" w:cs="Times New Roman"/>
                <w:color w:val="191919"/>
                <w:sz w:val="24"/>
                <w:lang w:val="en-US"/>
              </w:rPr>
              <w:t>a=0</w:t>
            </w:r>
          </w:p>
        </w:tc>
        <w:tc>
          <w:tcPr>
            <w:tcW w:w="2423" w:type="dxa"/>
          </w:tcPr>
          <w:p w:rsidR="00D90B2B" w:rsidRPr="00537533" w:rsidRDefault="00537533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πk</m:t>
                </m:r>
              </m:oMath>
            </m:oMathPara>
          </w:p>
        </w:tc>
        <w:tc>
          <w:tcPr>
            <w:tcW w:w="2079" w:type="dxa"/>
          </w:tcPr>
          <w:p w:rsidR="00D90B2B" w:rsidRPr="00537533" w:rsidRDefault="005975E9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191919"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191919"/>
                        <w:sz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191919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+πk</m:t>
                </m:r>
              </m:oMath>
            </m:oMathPara>
          </w:p>
        </w:tc>
        <w:tc>
          <w:tcPr>
            <w:tcW w:w="1879" w:type="dxa"/>
          </w:tcPr>
          <w:p w:rsidR="00D90B2B" w:rsidRPr="00537533" w:rsidRDefault="00537533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πk</m:t>
                </m:r>
              </m:oMath>
            </m:oMathPara>
          </w:p>
        </w:tc>
        <w:tc>
          <w:tcPr>
            <w:tcW w:w="1879" w:type="dxa"/>
          </w:tcPr>
          <w:p w:rsidR="00D90B2B" w:rsidRPr="00537533" w:rsidRDefault="005975E9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191919"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191919"/>
                        <w:sz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191919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+πk</m:t>
                </m:r>
              </m:oMath>
            </m:oMathPara>
          </w:p>
        </w:tc>
      </w:tr>
      <w:tr w:rsidR="00D90B2B" w:rsidTr="002737C6">
        <w:trPr>
          <w:trHeight w:val="445"/>
        </w:trPr>
        <w:tc>
          <w:tcPr>
            <w:tcW w:w="1135" w:type="dxa"/>
          </w:tcPr>
          <w:p w:rsidR="00D90B2B" w:rsidRPr="00537533" w:rsidRDefault="00537533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  <w:lang w:val="en-US"/>
              </w:rPr>
            </w:pPr>
            <w:r w:rsidRPr="00537533">
              <w:rPr>
                <w:rFonts w:ascii="Times New Roman" w:hAnsi="Times New Roman" w:cs="Times New Roman"/>
                <w:color w:val="191919"/>
                <w:sz w:val="24"/>
                <w:lang w:val="en-US"/>
              </w:rPr>
              <w:t xml:space="preserve"> a=1</w:t>
            </w:r>
          </w:p>
        </w:tc>
        <w:tc>
          <w:tcPr>
            <w:tcW w:w="2423" w:type="dxa"/>
          </w:tcPr>
          <w:p w:rsidR="00D90B2B" w:rsidRPr="00537533" w:rsidRDefault="005975E9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191919"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191919"/>
                        <w:sz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191919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+2πk</m:t>
                </m:r>
              </m:oMath>
            </m:oMathPara>
          </w:p>
        </w:tc>
        <w:tc>
          <w:tcPr>
            <w:tcW w:w="2079" w:type="dxa"/>
          </w:tcPr>
          <w:p w:rsidR="00D90B2B" w:rsidRPr="00537533" w:rsidRDefault="00537533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2πk</m:t>
                </m:r>
              </m:oMath>
            </m:oMathPara>
          </w:p>
        </w:tc>
        <w:tc>
          <w:tcPr>
            <w:tcW w:w="1879" w:type="dxa"/>
          </w:tcPr>
          <w:p w:rsidR="00D90B2B" w:rsidRPr="00537533" w:rsidRDefault="005975E9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191919"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191919"/>
                        <w:sz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191919"/>
                        <w:sz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+πk</m:t>
                </m:r>
              </m:oMath>
            </m:oMathPara>
          </w:p>
        </w:tc>
        <w:tc>
          <w:tcPr>
            <w:tcW w:w="1879" w:type="dxa"/>
          </w:tcPr>
          <w:p w:rsidR="00D90B2B" w:rsidRPr="00537533" w:rsidRDefault="005975E9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191919"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191919"/>
                        <w:sz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191919"/>
                        <w:sz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+πk</m:t>
                </m:r>
              </m:oMath>
            </m:oMathPara>
          </w:p>
        </w:tc>
      </w:tr>
      <w:tr w:rsidR="00537533" w:rsidTr="002737C6">
        <w:trPr>
          <w:trHeight w:val="445"/>
        </w:trPr>
        <w:tc>
          <w:tcPr>
            <w:tcW w:w="1135" w:type="dxa"/>
          </w:tcPr>
          <w:p w:rsidR="00537533" w:rsidRPr="00537533" w:rsidRDefault="00537533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  <w:lang w:val="en-US"/>
              </w:rPr>
            </w:pPr>
            <w:r w:rsidRPr="00537533">
              <w:rPr>
                <w:rFonts w:ascii="Times New Roman" w:hAnsi="Times New Roman" w:cs="Times New Roman"/>
                <w:color w:val="191919"/>
                <w:sz w:val="24"/>
                <w:lang w:val="en-US"/>
              </w:rPr>
              <w:lastRenderedPageBreak/>
              <w:t>a= -1</w:t>
            </w:r>
          </w:p>
        </w:tc>
        <w:tc>
          <w:tcPr>
            <w:tcW w:w="2423" w:type="dxa"/>
          </w:tcPr>
          <w:p w:rsidR="00537533" w:rsidRPr="00537533" w:rsidRDefault="00C27929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191919"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191919"/>
                        <w:sz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191919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+2πk</m:t>
                </m:r>
              </m:oMath>
            </m:oMathPara>
          </w:p>
        </w:tc>
        <w:tc>
          <w:tcPr>
            <w:tcW w:w="2079" w:type="dxa"/>
          </w:tcPr>
          <w:p w:rsidR="00537533" w:rsidRPr="00537533" w:rsidRDefault="00C27929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π+2πk</m:t>
                </m:r>
              </m:oMath>
            </m:oMathPara>
          </w:p>
        </w:tc>
        <w:tc>
          <w:tcPr>
            <w:tcW w:w="1879" w:type="dxa"/>
          </w:tcPr>
          <w:p w:rsidR="00537533" w:rsidRPr="00537533" w:rsidRDefault="00C27929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191919"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191919"/>
                        <w:sz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191919"/>
                        <w:sz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+πk</m:t>
                </m:r>
              </m:oMath>
            </m:oMathPara>
          </w:p>
        </w:tc>
        <w:tc>
          <w:tcPr>
            <w:tcW w:w="1879" w:type="dxa"/>
          </w:tcPr>
          <w:p w:rsidR="00537533" w:rsidRPr="00537533" w:rsidRDefault="00C27929" w:rsidP="001C4AB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191919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191919"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191919"/>
                        <w:sz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191919"/>
                        <w:sz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color w:val="191919"/>
                    <w:sz w:val="24"/>
                  </w:rPr>
                  <m:t>+πk</m:t>
                </m:r>
              </m:oMath>
            </m:oMathPara>
          </w:p>
        </w:tc>
      </w:tr>
    </w:tbl>
    <w:p w:rsidR="00D90B2B" w:rsidRPr="00D90B2B" w:rsidRDefault="00D90B2B" w:rsidP="001C4AB3">
      <w:pPr>
        <w:spacing w:line="276" w:lineRule="auto"/>
        <w:contextualSpacing/>
        <w:rPr>
          <w:rFonts w:ascii="Times New Roman" w:hAnsi="Times New Roman" w:cs="Times New Roman"/>
          <w:sz w:val="36"/>
          <w:lang w:eastAsia="ru-RU"/>
        </w:rPr>
      </w:pPr>
    </w:p>
    <w:p w:rsidR="003E7287" w:rsidRDefault="00A10143" w:rsidP="007818E2">
      <w:pPr>
        <w:pStyle w:val="3"/>
        <w:numPr>
          <w:ilvl w:val="0"/>
          <w:numId w:val="0"/>
        </w:numPr>
        <w:shd w:val="clear" w:color="auto" w:fill="FFFFFF"/>
        <w:spacing w:before="0" w:line="276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01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Персонаж «Шустрик»</w:t>
      </w:r>
    </w:p>
    <w:p w:rsidR="00827256" w:rsidRPr="003C0123" w:rsidRDefault="003E7287" w:rsidP="001C4AB3">
      <w:pPr>
        <w:pStyle w:val="3"/>
        <w:shd w:val="clear" w:color="auto" w:fill="FFFFFF"/>
        <w:spacing w:before="0" w:line="276" w:lineRule="auto"/>
        <w:ind w:left="357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72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Персонаж «Шустрик» </w:t>
      </w:r>
      <w:r w:rsidRPr="003C01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поможет</w:t>
      </w:r>
      <w:r w:rsidR="00A10143" w:rsidRPr="003C01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повторить и обобщи</w:t>
      </w:r>
      <w:r w:rsidR="00827256" w:rsidRPr="003C01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знания по теме «Логарифмы</w:t>
      </w:r>
      <w:r w:rsidR="00F66E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827256" w:rsidRPr="003C01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A10143" w:rsidRPr="003C01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расскажет о </w:t>
      </w:r>
      <w:r w:rsidR="00827256" w:rsidRPr="003C01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капиллярной трубке холодильника. </w:t>
      </w:r>
    </w:p>
    <w:p w:rsidR="00827256" w:rsidRDefault="00827256" w:rsidP="001C4AB3">
      <w:pPr>
        <w:pStyle w:val="3"/>
        <w:shd w:val="clear" w:color="auto" w:fill="FFFFFF"/>
        <w:spacing w:before="0" w:line="276" w:lineRule="auto"/>
        <w:ind w:left="851" w:hanging="425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pacing w:val="12"/>
          <w:sz w:val="28"/>
          <w:szCs w:val="28"/>
          <w:lang w:eastAsia="ru-RU"/>
        </w:rPr>
      </w:pPr>
      <w:r w:rsidRPr="003C01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Шустрик захочет сыграть с тобой в с</w:t>
      </w:r>
      <w:r w:rsidRPr="003C0123">
        <w:rPr>
          <w:rFonts w:ascii="Times New Roman" w:eastAsia="Times New Roman" w:hAnsi="Times New Roman" w:cs="Times New Roman"/>
          <w:bCs/>
          <w:color w:val="000000" w:themeColor="text1"/>
          <w:spacing w:val="12"/>
          <w:sz w:val="28"/>
          <w:szCs w:val="28"/>
          <w:lang w:eastAsia="ru-RU"/>
        </w:rPr>
        <w:t>вою игру по теме «ЛОГАРИФМЫ».</w:t>
      </w:r>
    </w:p>
    <w:p w:rsidR="002B2263" w:rsidRPr="00F66EB4" w:rsidRDefault="00F66EB4" w:rsidP="001C4AB3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F66EB4">
        <w:rPr>
          <w:rFonts w:ascii="Times New Roman" w:hAnsi="Times New Roman" w:cs="Times New Roman"/>
          <w:sz w:val="28"/>
          <w:szCs w:val="28"/>
          <w:lang w:eastAsia="ru-RU"/>
        </w:rPr>
        <w:t>Таблица</w:t>
      </w:r>
      <w:r w:rsidR="0052205D">
        <w:rPr>
          <w:rFonts w:ascii="Times New Roman" w:hAnsi="Times New Roman" w:cs="Times New Roman"/>
          <w:sz w:val="28"/>
          <w:szCs w:val="28"/>
          <w:lang w:eastAsia="ru-RU"/>
        </w:rPr>
        <w:t xml:space="preserve"> 3</w:t>
      </w:r>
    </w:p>
    <w:tbl>
      <w:tblPr>
        <w:tblStyle w:val="a6"/>
        <w:tblW w:w="0" w:type="auto"/>
        <w:tblInd w:w="142" w:type="dxa"/>
        <w:tblLook w:val="04A0"/>
      </w:tblPr>
      <w:tblGrid>
        <w:gridCol w:w="1345"/>
        <w:gridCol w:w="2997"/>
        <w:gridCol w:w="2576"/>
        <w:gridCol w:w="2285"/>
      </w:tblGrid>
      <w:tr w:rsidR="002B2263" w:rsidRPr="003C0123" w:rsidTr="002B2263">
        <w:tc>
          <w:tcPr>
            <w:tcW w:w="6918" w:type="dxa"/>
            <w:gridSpan w:val="3"/>
          </w:tcPr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Из истории логарифмов</w:t>
            </w:r>
          </w:p>
        </w:tc>
        <w:tc>
          <w:tcPr>
            <w:tcW w:w="2285" w:type="dxa"/>
          </w:tcPr>
          <w:p w:rsidR="002B2263" w:rsidRPr="003C0123" w:rsidRDefault="002B2263" w:rsidP="001C4AB3">
            <w:pPr>
              <w:spacing w:after="4" w:line="276" w:lineRule="auto"/>
              <w:ind w:right="-1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</w:pPr>
          </w:p>
        </w:tc>
      </w:tr>
      <w:tr w:rsidR="002B2263" w:rsidRPr="003C0123" w:rsidTr="002B2263">
        <w:tc>
          <w:tcPr>
            <w:tcW w:w="1345" w:type="dxa"/>
          </w:tcPr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100</w:t>
            </w:r>
          </w:p>
        </w:tc>
        <w:tc>
          <w:tcPr>
            <w:tcW w:w="2997" w:type="dxa"/>
          </w:tcPr>
          <w:p w:rsidR="002B2263" w:rsidRPr="009929CF" w:rsidRDefault="002B2263" w:rsidP="001C4AB3">
            <w:pPr>
              <w:spacing w:after="4" w:line="276" w:lineRule="auto"/>
              <w:ind w:right="-1" w:firstLine="97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Задание 1. Кто ввел название логарифма и создал первую таблицу логарифмов?</w:t>
            </w:r>
          </w:p>
        </w:tc>
        <w:tc>
          <w:tcPr>
            <w:tcW w:w="2576" w:type="dxa"/>
          </w:tcPr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 xml:space="preserve">А) И. </w:t>
            </w:r>
            <w:proofErr w:type="spellStart"/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Бюрги</w:t>
            </w:r>
            <w:proofErr w:type="spellEnd"/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Б) Джон Непер</w:t>
            </w:r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В) Л. Эйлер</w:t>
            </w:r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 xml:space="preserve">Г) Г. </w:t>
            </w:r>
            <w:proofErr w:type="spellStart"/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Бриггс</w:t>
            </w:r>
            <w:proofErr w:type="spellEnd"/>
          </w:p>
        </w:tc>
        <w:tc>
          <w:tcPr>
            <w:tcW w:w="2285" w:type="dxa"/>
          </w:tcPr>
          <w:p w:rsidR="002B2263" w:rsidRPr="003C0123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48"/>
              </w:rPr>
            </w:pPr>
          </w:p>
        </w:tc>
      </w:tr>
      <w:tr w:rsidR="002B2263" w:rsidRPr="003C0123" w:rsidTr="002B2263">
        <w:tc>
          <w:tcPr>
            <w:tcW w:w="1345" w:type="dxa"/>
          </w:tcPr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200</w:t>
            </w:r>
          </w:p>
        </w:tc>
        <w:tc>
          <w:tcPr>
            <w:tcW w:w="2997" w:type="dxa"/>
          </w:tcPr>
          <w:p w:rsidR="002B2263" w:rsidRPr="009929CF" w:rsidRDefault="002B2263" w:rsidP="001C4AB3">
            <w:pPr>
              <w:spacing w:after="4" w:line="276" w:lineRule="auto"/>
              <w:ind w:right="-1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Задание 2. Кто ввел число е=2,7182…,которое является основанием натурального логарифма, в математику</w:t>
            </w:r>
          </w:p>
        </w:tc>
        <w:tc>
          <w:tcPr>
            <w:tcW w:w="2576" w:type="dxa"/>
          </w:tcPr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А) Коши</w:t>
            </w:r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 xml:space="preserve">Б) Л. Эйлер </w:t>
            </w:r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В) И. Ньютон</w:t>
            </w:r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 xml:space="preserve">Г) И. </w:t>
            </w:r>
            <w:proofErr w:type="spellStart"/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Бюрги</w:t>
            </w:r>
            <w:proofErr w:type="spellEnd"/>
          </w:p>
        </w:tc>
        <w:tc>
          <w:tcPr>
            <w:tcW w:w="2285" w:type="dxa"/>
          </w:tcPr>
          <w:p w:rsidR="002B2263" w:rsidRPr="003C0123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48"/>
              </w:rPr>
            </w:pPr>
          </w:p>
        </w:tc>
      </w:tr>
      <w:tr w:rsidR="002B2263" w:rsidRPr="003C0123" w:rsidTr="002B2263">
        <w:tc>
          <w:tcPr>
            <w:tcW w:w="1345" w:type="dxa"/>
          </w:tcPr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 xml:space="preserve">300 </w:t>
            </w:r>
          </w:p>
        </w:tc>
        <w:tc>
          <w:tcPr>
            <w:tcW w:w="2997" w:type="dxa"/>
          </w:tcPr>
          <w:p w:rsidR="002B2263" w:rsidRPr="009929CF" w:rsidRDefault="002B2263" w:rsidP="001C4AB3">
            <w:pPr>
              <w:spacing w:after="4" w:line="276" w:lineRule="auto"/>
              <w:ind w:right="-1" w:firstLine="97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 xml:space="preserve">Задание 3. Из предложенных вычислительных средств выберите логарифмическую линейку. </w:t>
            </w:r>
          </w:p>
        </w:tc>
        <w:tc>
          <w:tcPr>
            <w:tcW w:w="2576" w:type="dxa"/>
          </w:tcPr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А)</w:t>
            </w:r>
            <w:r w:rsidRPr="009929CF"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4"/>
                <w:szCs w:val="48"/>
                <w:lang w:eastAsia="ru-RU"/>
              </w:rPr>
              <w:drawing>
                <wp:inline distT="0" distB="0" distL="0" distR="0">
                  <wp:extent cx="1087287" cy="715993"/>
                  <wp:effectExtent l="0" t="0" r="0" b="82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336" t="59625" r="67975" b="2360"/>
                          <a:stretch/>
                        </pic:blipFill>
                        <pic:spPr bwMode="auto">
                          <a:xfrm>
                            <a:off x="0" y="0"/>
                            <a:ext cx="1122945" cy="73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Б)</w:t>
            </w:r>
            <w:r w:rsidRPr="009929CF"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4"/>
                <w:szCs w:val="48"/>
                <w:lang w:eastAsia="ru-RU"/>
              </w:rPr>
              <w:drawing>
                <wp:inline distT="0" distB="0" distL="0" distR="0">
                  <wp:extent cx="1181057" cy="804499"/>
                  <wp:effectExtent l="0" t="0" r="63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541" t="6232" r="68096" b="54923"/>
                          <a:stretch/>
                        </pic:blipFill>
                        <pic:spPr bwMode="auto">
                          <a:xfrm>
                            <a:off x="0" y="0"/>
                            <a:ext cx="1201546" cy="81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В)</w:t>
            </w:r>
            <w:r w:rsidRPr="009929CF"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4"/>
                <w:szCs w:val="48"/>
                <w:lang w:eastAsia="ru-RU"/>
              </w:rPr>
              <w:drawing>
                <wp:inline distT="0" distB="0" distL="0" distR="0">
                  <wp:extent cx="1017738" cy="57778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1295" t="7080" r="22645" b="73199"/>
                          <a:stretch/>
                        </pic:blipFill>
                        <pic:spPr bwMode="auto">
                          <a:xfrm>
                            <a:off x="0" y="0"/>
                            <a:ext cx="1044690" cy="59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Г)</w:t>
            </w:r>
            <w:r w:rsidRPr="009929C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729124" cy="715992"/>
                  <wp:effectExtent l="0" t="0" r="0" b="825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/>
                          <a:srcRect l="54013" t="51794" r="34793" b="28654"/>
                          <a:stretch/>
                        </pic:blipFill>
                        <pic:spPr bwMode="auto">
                          <a:xfrm>
                            <a:off x="0" y="0"/>
                            <a:ext cx="741310" cy="727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:rsidR="002B2263" w:rsidRPr="003C0123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48"/>
              </w:rPr>
            </w:pPr>
          </w:p>
        </w:tc>
      </w:tr>
      <w:tr w:rsidR="002B2263" w:rsidRPr="003C0123" w:rsidTr="001132C0">
        <w:trPr>
          <w:trHeight w:val="348"/>
        </w:trPr>
        <w:tc>
          <w:tcPr>
            <w:tcW w:w="6918" w:type="dxa"/>
            <w:gridSpan w:val="3"/>
          </w:tcPr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Логарифмические тождества</w:t>
            </w:r>
          </w:p>
        </w:tc>
        <w:tc>
          <w:tcPr>
            <w:tcW w:w="2285" w:type="dxa"/>
          </w:tcPr>
          <w:p w:rsidR="002B2263" w:rsidRPr="003C0123" w:rsidRDefault="002B2263" w:rsidP="001C4AB3">
            <w:pPr>
              <w:spacing w:after="4" w:line="276" w:lineRule="auto"/>
              <w:ind w:right="-1" w:firstLine="709"/>
              <w:contextualSpacing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48"/>
              </w:rPr>
            </w:pPr>
          </w:p>
        </w:tc>
      </w:tr>
      <w:tr w:rsidR="002B2263" w:rsidRPr="003C0123" w:rsidTr="002B2263">
        <w:tc>
          <w:tcPr>
            <w:tcW w:w="1345" w:type="dxa"/>
          </w:tcPr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100</w:t>
            </w:r>
          </w:p>
        </w:tc>
        <w:tc>
          <w:tcPr>
            <w:tcW w:w="2997" w:type="dxa"/>
          </w:tcPr>
          <w:p w:rsidR="002B2263" w:rsidRPr="009929CF" w:rsidRDefault="002B2263" w:rsidP="001C4AB3">
            <w:pPr>
              <w:spacing w:after="4" w:line="276" w:lineRule="auto"/>
              <w:ind w:right="-1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Задание 1. В каком тождестве ответ равен 5</w:t>
            </w:r>
          </w:p>
        </w:tc>
        <w:tc>
          <w:tcPr>
            <w:tcW w:w="2576" w:type="dxa"/>
          </w:tcPr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eastAsia="+mn-ea" w:hAnsi="Cambria Math" w:cs="Times New Roman"/>
                      <w:i/>
                      <w:color w:val="000000"/>
                      <w:kern w:val="24"/>
                      <w:sz w:val="24"/>
                      <w:szCs w:val="48"/>
                    </w:rPr>
                  </m:ctrlPr>
                </m:sSupPr>
                <m:e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5</m:t>
                  </m:r>
                </m:e>
                <m:sup>
                  <m:sSubSup>
                    <m:sSubSupPr>
                      <m:ctrlPr>
                        <w:rPr>
                          <w:rFonts w:ascii="Cambria Math" w:eastAsia="+mn-ea" w:hAnsi="Cambria Math" w:cs="Times New Roman"/>
                          <w:i/>
                          <w:color w:val="000000"/>
                          <w:kern w:val="24"/>
                          <w:sz w:val="24"/>
                          <w:szCs w:val="48"/>
                        </w:rPr>
                      </m:ctrlPr>
                    </m:sSubSupPr>
                    <m:e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5</m:t>
                      </m:r>
                    </m:sub>
                    <m:sup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4</m:t>
                      </m:r>
                    </m:sup>
                  </m:sSubSup>
                </m:sup>
              </m:sSup>
            </m:oMath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="+mn-ea" w:hAnsi="Cambria Math" w:cs="Times New Roman"/>
                      <w:i/>
                      <w:color w:val="000000"/>
                      <w:kern w:val="24"/>
                      <w:sz w:val="24"/>
                      <w:szCs w:val="48"/>
                    </w:rPr>
                  </m:ctrlPr>
                </m:sSupPr>
                <m:e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8</m:t>
                  </m:r>
                </m:e>
                <m:sup>
                  <m:sSubSup>
                    <m:sSubSupPr>
                      <m:ctrlPr>
                        <w:rPr>
                          <w:rFonts w:ascii="Cambria Math" w:eastAsia="+mn-ea" w:hAnsi="Cambria Math" w:cs="Times New Roman"/>
                          <w:i/>
                          <w:color w:val="000000"/>
                          <w:kern w:val="24"/>
                          <w:sz w:val="24"/>
                          <w:szCs w:val="48"/>
                        </w:rPr>
                      </m:ctrlPr>
                    </m:sSubSupPr>
                    <m:e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8</m:t>
                      </m:r>
                    </m:sub>
                    <m:sup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5</m:t>
                      </m:r>
                    </m:sup>
                  </m:sSubSup>
                </m:sup>
              </m:sSup>
            </m:oMath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В)</w:t>
            </w:r>
            <m:oMath>
              <m:sSup>
                <m:sSupPr>
                  <m:ctrlPr>
                    <w:rPr>
                      <w:rFonts w:ascii="Cambria Math" w:eastAsia="+mn-ea" w:hAnsi="Cambria Math" w:cs="Times New Roman"/>
                      <w:i/>
                      <w:color w:val="000000"/>
                      <w:kern w:val="24"/>
                      <w:sz w:val="24"/>
                      <w:szCs w:val="48"/>
                    </w:rPr>
                  </m:ctrlPr>
                </m:sSupPr>
                <m:e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3</m:t>
                  </m:r>
                </m:e>
                <m:sup>
                  <m:sSubSup>
                    <m:sSubSupPr>
                      <m:ctrlPr>
                        <w:rPr>
                          <w:rFonts w:ascii="Cambria Math" w:eastAsia="+mn-ea" w:hAnsi="Cambria Math" w:cs="Times New Roman"/>
                          <w:i/>
                          <w:color w:val="000000"/>
                          <w:kern w:val="24"/>
                          <w:sz w:val="24"/>
                          <w:szCs w:val="48"/>
                        </w:rPr>
                      </m:ctrlPr>
                    </m:sSubSupPr>
                    <m:e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3</m:t>
                      </m:r>
                    </m:sub>
                    <m:sup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7</m:t>
                      </m:r>
                    </m:sup>
                  </m:sSubSup>
                </m:sup>
              </m:sSup>
            </m:oMath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Г)</w:t>
            </w:r>
            <m:oMath>
              <m:sSubSup>
                <m:sSubSupPr>
                  <m:ctrlPr>
                    <w:rPr>
                      <w:rFonts w:ascii="Cambria Math" w:eastAsia="+mn-ea" w:hAnsi="Cambria Math" w:cs="Times New Roman"/>
                      <w:i/>
                      <w:color w:val="000000"/>
                      <w:kern w:val="24"/>
                      <w:sz w:val="24"/>
                      <w:szCs w:val="48"/>
                    </w:rPr>
                  </m:ctrlPr>
                </m:sSubSupPr>
                <m:e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log</m:t>
                  </m:r>
                </m:e>
                <m:sub>
                  <m:sSup>
                    <m:sSupPr>
                      <m:ctrlPr>
                        <w:rPr>
                          <w:rFonts w:ascii="Cambria Math" w:eastAsia="+mn-ea" w:hAnsi="Cambria Math" w:cs="Times New Roman"/>
                          <w:i/>
                          <w:color w:val="000000"/>
                          <w:kern w:val="24"/>
                          <w:sz w:val="24"/>
                          <w:szCs w:val="4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5</m:t>
                      </m:r>
                    </m:sup>
                  </m:sSup>
                </m:sub>
                <m:sup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2</m:t>
                  </m:r>
                </m:sup>
              </m:sSubSup>
            </m:oMath>
          </w:p>
        </w:tc>
        <w:tc>
          <w:tcPr>
            <w:tcW w:w="2285" w:type="dxa"/>
          </w:tcPr>
          <w:p w:rsidR="002B2263" w:rsidRPr="003C0123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48"/>
              </w:rPr>
            </w:pPr>
          </w:p>
        </w:tc>
      </w:tr>
      <w:tr w:rsidR="002B2263" w:rsidRPr="003C0123" w:rsidTr="002B2263">
        <w:tc>
          <w:tcPr>
            <w:tcW w:w="1345" w:type="dxa"/>
          </w:tcPr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lastRenderedPageBreak/>
              <w:t>200</w:t>
            </w:r>
          </w:p>
        </w:tc>
        <w:tc>
          <w:tcPr>
            <w:tcW w:w="2997" w:type="dxa"/>
          </w:tcPr>
          <w:p w:rsidR="002B2263" w:rsidRPr="009929CF" w:rsidRDefault="002B2263" w:rsidP="001C4AB3">
            <w:pPr>
              <w:spacing w:after="4" w:line="276" w:lineRule="auto"/>
              <w:ind w:right="-1" w:firstLine="97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Задание 2. В каком тождестве ответ равен 27</w:t>
            </w:r>
          </w:p>
        </w:tc>
        <w:tc>
          <w:tcPr>
            <w:tcW w:w="2576" w:type="dxa"/>
          </w:tcPr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eastAsia="+mn-ea" w:hAnsi="Cambria Math" w:cs="Times New Roman"/>
                      <w:i/>
                      <w:color w:val="000000"/>
                      <w:kern w:val="24"/>
                      <w:sz w:val="24"/>
                      <w:szCs w:val="4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+mn-ea" w:hAnsi="Cambria Math" w:cs="Times New Roman"/>
                          <w:i/>
                          <w:color w:val="000000"/>
                          <w:kern w:val="24"/>
                          <w:sz w:val="24"/>
                          <w:szCs w:val="4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+mn-ea" w:hAnsi="Cambria Math" w:cs="Times New Roman"/>
                              <w:i/>
                              <w:color w:val="000000"/>
                              <w:kern w:val="24"/>
                              <w:sz w:val="24"/>
                              <w:szCs w:val="4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+mn-ea" w:hAnsi="Cambria Math" w:cs="Times New Roman"/>
                              <w:color w:val="000000"/>
                              <w:kern w:val="24"/>
                              <w:sz w:val="24"/>
                              <w:szCs w:val="4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+mn-ea" w:hAnsi="Cambria Math" w:cs="Times New Roman"/>
                              <w:color w:val="000000"/>
                              <w:kern w:val="24"/>
                              <w:sz w:val="24"/>
                              <w:szCs w:val="48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bSup>
                    <m:sSubSupPr>
                      <m:ctrlPr>
                        <w:rPr>
                          <w:rFonts w:ascii="Cambria Math" w:eastAsia="+mn-ea" w:hAnsi="Cambria Math" w:cs="Times New Roman"/>
                          <w:i/>
                          <w:color w:val="000000"/>
                          <w:kern w:val="24"/>
                          <w:sz w:val="24"/>
                          <w:szCs w:val="48"/>
                        </w:rPr>
                      </m:ctrlPr>
                    </m:sSubSupPr>
                    <m:e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3</m:t>
                      </m:r>
                    </m:sub>
                    <m:sup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5</m:t>
                      </m:r>
                    </m:sup>
                  </m:sSubSup>
                </m:sup>
              </m:sSup>
            </m:oMath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="+mn-ea" w:hAnsi="Cambria Math" w:cs="Times New Roman"/>
                      <w:i/>
                      <w:color w:val="000000"/>
                      <w:kern w:val="24"/>
                      <w:sz w:val="24"/>
                      <w:szCs w:val="48"/>
                    </w:rPr>
                  </m:ctrlPr>
                </m:sSupPr>
                <m:e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8</m:t>
                  </m:r>
                </m:e>
                <m:sup>
                  <m:sSubSup>
                    <m:sSubSupPr>
                      <m:ctrlPr>
                        <w:rPr>
                          <w:rFonts w:ascii="Cambria Math" w:eastAsia="+mn-ea" w:hAnsi="Cambria Math" w:cs="Times New Roman"/>
                          <w:i/>
                          <w:color w:val="000000"/>
                          <w:kern w:val="24"/>
                          <w:sz w:val="24"/>
                          <w:szCs w:val="48"/>
                        </w:rPr>
                      </m:ctrlPr>
                    </m:sSubSupPr>
                    <m:e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3</m:t>
                      </m:r>
                    </m:sup>
                  </m:sSubSup>
                </m:sup>
              </m:sSup>
            </m:oMath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В)</w:t>
            </w:r>
            <m:oMath>
              <m:sSup>
                <m:sSupPr>
                  <m:ctrlPr>
                    <w:rPr>
                      <w:rFonts w:ascii="Cambria Math" w:eastAsia="+mn-ea" w:hAnsi="Cambria Math" w:cs="Times New Roman"/>
                      <w:i/>
                      <w:color w:val="000000"/>
                      <w:kern w:val="24"/>
                      <w:sz w:val="24"/>
                      <w:szCs w:val="48"/>
                    </w:rPr>
                  </m:ctrlPr>
                </m:sSupPr>
                <m:e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3</m:t>
                  </m:r>
                </m:e>
                <m:sup>
                  <m:sSubSup>
                    <m:sSubSupPr>
                      <m:ctrlPr>
                        <w:rPr>
                          <w:rFonts w:ascii="Cambria Math" w:eastAsia="+mn-ea" w:hAnsi="Cambria Math" w:cs="Times New Roman"/>
                          <w:i/>
                          <w:color w:val="000000"/>
                          <w:kern w:val="24"/>
                          <w:sz w:val="24"/>
                          <w:szCs w:val="48"/>
                        </w:rPr>
                      </m:ctrlPr>
                    </m:sSubSupPr>
                    <m:e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3</m:t>
                      </m:r>
                    </m:sub>
                    <m:sup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7</m:t>
                      </m:r>
                    </m:sup>
                  </m:sSubSup>
                </m:sup>
              </m:sSup>
            </m:oMath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Г)</w:t>
            </w:r>
            <m:oMath>
              <m:r>
                <w:rPr>
                  <w:rFonts w:ascii="Cambria Math" w:eastAsia="+mn-ea" w:hAnsi="Cambria Math" w:cs="Times New Roman"/>
                  <w:color w:val="000000"/>
                  <w:kern w:val="24"/>
                  <w:sz w:val="24"/>
                  <w:szCs w:val="48"/>
                </w:rPr>
                <m:t xml:space="preserve"> 3</m:t>
              </m:r>
              <m:sSubSup>
                <m:sSubSupPr>
                  <m:ctrlPr>
                    <w:rPr>
                      <w:rFonts w:ascii="Cambria Math" w:eastAsia="+mn-ea" w:hAnsi="Cambria Math" w:cs="Times New Roman"/>
                      <w:i/>
                      <w:color w:val="000000"/>
                      <w:kern w:val="24"/>
                      <w:sz w:val="24"/>
                      <w:szCs w:val="48"/>
                    </w:rPr>
                  </m:ctrlPr>
                </m:sSubSupPr>
                <m:e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log</m:t>
                  </m:r>
                </m:e>
                <m:sub>
                  <m:sSup>
                    <m:sSupPr>
                      <m:ctrlPr>
                        <w:rPr>
                          <w:rFonts w:ascii="Cambria Math" w:eastAsia="+mn-ea" w:hAnsi="Cambria Math" w:cs="Times New Roman"/>
                          <w:i/>
                          <w:color w:val="000000"/>
                          <w:kern w:val="24"/>
                          <w:sz w:val="24"/>
                          <w:szCs w:val="4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5</m:t>
                      </m:r>
                    </m:sup>
                  </m:sSup>
                </m:sub>
                <m:sup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2</m:t>
                  </m:r>
                </m:sup>
              </m:sSubSup>
            </m:oMath>
          </w:p>
        </w:tc>
        <w:tc>
          <w:tcPr>
            <w:tcW w:w="2285" w:type="dxa"/>
          </w:tcPr>
          <w:p w:rsidR="002B2263" w:rsidRPr="003C0123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48"/>
              </w:rPr>
            </w:pPr>
          </w:p>
        </w:tc>
      </w:tr>
      <w:tr w:rsidR="002B2263" w:rsidRPr="003C0123" w:rsidTr="001132C0">
        <w:trPr>
          <w:trHeight w:val="284"/>
        </w:trPr>
        <w:tc>
          <w:tcPr>
            <w:tcW w:w="6918" w:type="dxa"/>
            <w:gridSpan w:val="3"/>
          </w:tcPr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Вычисление логарифмов</w:t>
            </w:r>
          </w:p>
        </w:tc>
        <w:tc>
          <w:tcPr>
            <w:tcW w:w="2285" w:type="dxa"/>
          </w:tcPr>
          <w:p w:rsidR="002B2263" w:rsidRPr="003C0123" w:rsidRDefault="002B2263" w:rsidP="001C4AB3">
            <w:pPr>
              <w:spacing w:after="4" w:line="276" w:lineRule="auto"/>
              <w:ind w:right="-1" w:firstLine="709"/>
              <w:contextualSpacing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48"/>
              </w:rPr>
            </w:pPr>
          </w:p>
        </w:tc>
      </w:tr>
      <w:tr w:rsidR="002B2263" w:rsidRPr="003C0123" w:rsidTr="002B2263">
        <w:tc>
          <w:tcPr>
            <w:tcW w:w="1345" w:type="dxa"/>
          </w:tcPr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100</w:t>
            </w:r>
          </w:p>
        </w:tc>
        <w:tc>
          <w:tcPr>
            <w:tcW w:w="2997" w:type="dxa"/>
          </w:tcPr>
          <w:p w:rsidR="002B2263" w:rsidRPr="009929CF" w:rsidRDefault="002B2263" w:rsidP="001C4AB3">
            <w:pPr>
              <w:spacing w:after="4" w:line="276" w:lineRule="auto"/>
              <w:ind w:right="-1"/>
              <w:contextualSpacing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Задание 1. Логарифм какого выражения равен 5</w:t>
            </w:r>
          </w:p>
        </w:tc>
        <w:tc>
          <w:tcPr>
            <w:tcW w:w="2576" w:type="dxa"/>
          </w:tcPr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А)</w:t>
            </w:r>
            <m:oMath>
              <m:sSubSup>
                <m:sSubSupPr>
                  <m:ctrlPr>
                    <w:rPr>
                      <w:rFonts w:ascii="Cambria Math" w:eastAsia="+mn-ea" w:hAnsi="Cambria Math" w:cs="Times New Roman"/>
                      <w:i/>
                      <w:color w:val="000000"/>
                      <w:kern w:val="24"/>
                      <w:sz w:val="24"/>
                      <w:szCs w:val="48"/>
                    </w:rPr>
                  </m:ctrlPr>
                </m:sSubSupPr>
                <m:e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5</m:t>
                  </m:r>
                </m:sub>
                <m:sup>
                  <m:rad>
                    <m:radPr>
                      <m:degHide m:val="on"/>
                      <m:ctrlPr>
                        <w:rPr>
                          <w:rFonts w:ascii="Cambria Math" w:eastAsia="+mn-ea" w:hAnsi="Cambria Math" w:cs="Times New Roman"/>
                          <w:i/>
                          <w:color w:val="000000"/>
                          <w:kern w:val="24"/>
                          <w:sz w:val="24"/>
                          <w:szCs w:val="4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5</m:t>
                      </m:r>
                    </m:e>
                  </m:rad>
                </m:sup>
              </m:sSubSup>
            </m:oMath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Б)</w:t>
            </w:r>
            <m:oMath>
              <m:sSubSup>
                <m:sSubSupPr>
                  <m:ctrlPr>
                    <w:rPr>
                      <w:rFonts w:ascii="Cambria Math" w:eastAsia="+mn-ea" w:hAnsi="Cambria Math" w:cs="Times New Roman"/>
                      <w:i/>
                      <w:color w:val="000000"/>
                      <w:kern w:val="24"/>
                      <w:sz w:val="24"/>
                      <w:szCs w:val="48"/>
                    </w:rPr>
                  </m:ctrlPr>
                </m:sSubSupPr>
                <m:e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log</m:t>
                  </m:r>
                </m:e>
                <m:sub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4</m:t>
                  </m:r>
                </m:sub>
                <m:sup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16</m:t>
                  </m:r>
                </m:sup>
              </m:sSubSup>
            </m:oMath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В)</w:t>
            </w:r>
            <m:oMath>
              <m:sSubSup>
                <m:sSubSupPr>
                  <m:ctrlPr>
                    <w:rPr>
                      <w:rFonts w:ascii="Cambria Math" w:eastAsia="+mn-ea" w:hAnsi="Cambria Math" w:cs="Times New Roman"/>
                      <w:i/>
                      <w:color w:val="000000"/>
                      <w:kern w:val="24"/>
                      <w:sz w:val="24"/>
                      <w:szCs w:val="48"/>
                    </w:rPr>
                  </m:ctrlPr>
                </m:sSubSupPr>
                <m:e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log</m:t>
                  </m:r>
                </m:e>
                <m:sub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2</m:t>
                  </m:r>
                </m:sub>
                <m:sup>
                  <m:f>
                    <m:fPr>
                      <m:ctrlPr>
                        <w:rPr>
                          <w:rFonts w:ascii="Cambria Math" w:eastAsia="+mn-ea" w:hAnsi="Cambria Math" w:cs="Times New Roman"/>
                          <w:i/>
                          <w:color w:val="000000"/>
                          <w:kern w:val="24"/>
                          <w:sz w:val="24"/>
                          <w:szCs w:val="48"/>
                        </w:rPr>
                      </m:ctrlPr>
                    </m:fPr>
                    <m:num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16</m:t>
                      </m:r>
                    </m:den>
                  </m:f>
                </m:sup>
              </m:sSubSup>
            </m:oMath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Г)</w:t>
            </w:r>
            <m:oMath>
              <m:sSubSup>
                <m:sSubSupPr>
                  <m:ctrlPr>
                    <w:rPr>
                      <w:rFonts w:ascii="Cambria Math" w:eastAsia="+mn-ea" w:hAnsi="Cambria Math" w:cs="Times New Roman"/>
                      <w:i/>
                      <w:color w:val="000000"/>
                      <w:kern w:val="24"/>
                      <w:sz w:val="24"/>
                      <w:szCs w:val="48"/>
                    </w:rPr>
                  </m:ctrlPr>
                </m:sSubSupPr>
                <m:e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log</m:t>
                  </m:r>
                </m:e>
                <m:sub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2</m:t>
                  </m:r>
                </m:sub>
                <m:sup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32</m:t>
                  </m:r>
                </m:sup>
              </m:sSubSup>
            </m:oMath>
          </w:p>
        </w:tc>
        <w:tc>
          <w:tcPr>
            <w:tcW w:w="2285" w:type="dxa"/>
          </w:tcPr>
          <w:p w:rsidR="002B2263" w:rsidRPr="003C0123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48"/>
              </w:rPr>
            </w:pPr>
          </w:p>
        </w:tc>
      </w:tr>
      <w:tr w:rsidR="002B2263" w:rsidRPr="003C0123" w:rsidTr="002B2263">
        <w:tc>
          <w:tcPr>
            <w:tcW w:w="1345" w:type="dxa"/>
          </w:tcPr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200</w:t>
            </w:r>
          </w:p>
        </w:tc>
        <w:tc>
          <w:tcPr>
            <w:tcW w:w="2997" w:type="dxa"/>
          </w:tcPr>
          <w:p w:rsidR="002B2263" w:rsidRPr="009929CF" w:rsidRDefault="002B2263" w:rsidP="001C4AB3">
            <w:pPr>
              <w:spacing w:after="4" w:line="276" w:lineRule="auto"/>
              <w:ind w:right="-1"/>
              <w:contextualSpacing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Задание 2. Логарифм какого выражения равен 0</w:t>
            </w:r>
          </w:p>
        </w:tc>
        <w:tc>
          <w:tcPr>
            <w:tcW w:w="2576" w:type="dxa"/>
          </w:tcPr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А)</w:t>
            </w:r>
            <m:oMath>
              <m:sSubSup>
                <m:sSubSupPr>
                  <m:ctrlPr>
                    <w:rPr>
                      <w:rFonts w:ascii="Cambria Math" w:eastAsia="+mn-ea" w:hAnsi="Cambria Math" w:cs="Times New Roman"/>
                      <w:i/>
                      <w:color w:val="000000"/>
                      <w:kern w:val="24"/>
                      <w:sz w:val="24"/>
                      <w:szCs w:val="48"/>
                    </w:rPr>
                  </m:ctrlPr>
                </m:sSubSupPr>
                <m:e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2</m:t>
                  </m:r>
                </m:sub>
                <m:sup>
                  <m:rad>
                    <m:radPr>
                      <m:degHide m:val="on"/>
                      <m:ctrlPr>
                        <w:rPr>
                          <w:rFonts w:ascii="Cambria Math" w:eastAsia="+mn-ea" w:hAnsi="Cambria Math" w:cs="Times New Roman"/>
                          <w:i/>
                          <w:color w:val="000000"/>
                          <w:kern w:val="24"/>
                          <w:sz w:val="24"/>
                          <w:szCs w:val="4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2</m:t>
                      </m:r>
                    </m:e>
                  </m:rad>
                </m:sup>
              </m:sSubSup>
            </m:oMath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Б)</w:t>
            </w:r>
            <m:oMath>
              <m:sSubSup>
                <m:sSubSupPr>
                  <m:ctrlPr>
                    <w:rPr>
                      <w:rFonts w:ascii="Cambria Math" w:eastAsia="+mn-ea" w:hAnsi="Cambria Math" w:cs="Times New Roman"/>
                      <w:i/>
                      <w:color w:val="000000"/>
                      <w:kern w:val="24"/>
                      <w:sz w:val="24"/>
                      <w:szCs w:val="48"/>
                    </w:rPr>
                  </m:ctrlPr>
                </m:sSubSupPr>
                <m:e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log</m:t>
                  </m:r>
                </m:e>
                <m:sub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4</m:t>
                  </m:r>
                </m:sub>
                <m:sup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16</m:t>
                  </m:r>
                </m:sup>
              </m:sSubSup>
            </m:oMath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В)</w:t>
            </w:r>
            <m:oMath>
              <m:sSubSup>
                <m:sSubSupPr>
                  <m:ctrlPr>
                    <w:rPr>
                      <w:rFonts w:ascii="Cambria Math" w:eastAsia="+mn-ea" w:hAnsi="Cambria Math" w:cs="Times New Roman"/>
                      <w:i/>
                      <w:color w:val="000000"/>
                      <w:kern w:val="24"/>
                      <w:sz w:val="24"/>
                      <w:szCs w:val="48"/>
                    </w:rPr>
                  </m:ctrlPr>
                </m:sSubSupPr>
                <m:e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log</m:t>
                  </m:r>
                </m:e>
                <m:sub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2</m:t>
                  </m:r>
                </m:sub>
                <m:sup>
                  <m:f>
                    <m:fPr>
                      <m:ctrlPr>
                        <w:rPr>
                          <w:rFonts w:ascii="Cambria Math" w:eastAsia="+mn-ea" w:hAnsi="Cambria Math" w:cs="Times New Roman"/>
                          <w:i/>
                          <w:color w:val="000000"/>
                          <w:kern w:val="24"/>
                          <w:sz w:val="24"/>
                          <w:szCs w:val="48"/>
                        </w:rPr>
                      </m:ctrlPr>
                    </m:fPr>
                    <m:num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+mn-ea" w:hAnsi="Cambria Math" w:cs="Times New Roman"/>
                          <w:color w:val="000000"/>
                          <w:kern w:val="24"/>
                          <w:sz w:val="24"/>
                          <w:szCs w:val="48"/>
                        </w:rPr>
                        <m:t>64</m:t>
                      </m:r>
                    </m:den>
                  </m:f>
                </m:sup>
              </m:sSubSup>
            </m:oMath>
          </w:p>
          <w:p w:rsidR="002B2263" w:rsidRPr="009929CF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</w:pPr>
            <w:r w:rsidRPr="009929C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48"/>
              </w:rPr>
              <w:t>Г)</w:t>
            </w:r>
            <m:oMath>
              <m:sSubSup>
                <m:sSubSupPr>
                  <m:ctrlPr>
                    <w:rPr>
                      <w:rFonts w:ascii="Cambria Math" w:eastAsia="+mn-ea" w:hAnsi="Cambria Math" w:cs="Times New Roman"/>
                      <w:i/>
                      <w:color w:val="000000"/>
                      <w:kern w:val="24"/>
                      <w:sz w:val="24"/>
                      <w:szCs w:val="48"/>
                    </w:rPr>
                  </m:ctrlPr>
                </m:sSubSupPr>
                <m:e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log</m:t>
                  </m:r>
                </m:e>
                <m:sub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2</m:t>
                  </m:r>
                </m:sub>
                <m:sup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4"/>
                      <w:szCs w:val="48"/>
                    </w:rPr>
                    <m:t>1</m:t>
                  </m:r>
                </m:sup>
              </m:sSubSup>
            </m:oMath>
          </w:p>
        </w:tc>
        <w:tc>
          <w:tcPr>
            <w:tcW w:w="2285" w:type="dxa"/>
          </w:tcPr>
          <w:p w:rsidR="002B2263" w:rsidRPr="003C0123" w:rsidRDefault="002B2263" w:rsidP="001C4AB3">
            <w:pPr>
              <w:spacing w:after="4" w:line="276" w:lineRule="auto"/>
              <w:ind w:right="-1" w:firstLine="709"/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48"/>
              </w:rPr>
            </w:pPr>
          </w:p>
        </w:tc>
      </w:tr>
    </w:tbl>
    <w:p w:rsidR="005434C8" w:rsidRDefault="005434C8" w:rsidP="001C4AB3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Теоретический материал для самостоятельного изучения по теме «</w:t>
      </w:r>
      <w:r w:rsidRPr="00B839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Логарифмы»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bCs/>
          <w:iCs/>
          <w:color w:val="1D1D1B"/>
          <w:sz w:val="28"/>
          <w:szCs w:val="28"/>
          <w:lang w:eastAsia="ru-RU"/>
        </w:rPr>
        <w:t>Логарифмом</w:t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положительного числа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76200" cy="161925"/>
            <wp:effectExtent l="0" t="0" r="0" b="9525"/>
            <wp:docPr id="81" name="Рисунок 81" descr="https://resh.edu.ru/uploads/lesson_extract/5753/20200305094010/OEBPS/objects/c_matan_10_24_1/a3dd138f-6528-47c7-9f38-147a1058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resh.edu.ru/uploads/lesson_extract/5753/20200305094010/OEBPS/objects/c_matan_10_24_1/a3dd138f-6528-47c7-9f38-147a1058e354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по основанию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0" t="0" r="9525" b="9525"/>
            <wp:docPr id="82" name="Рисунок 82" descr="https://resh.edu.ru/uploads/lesson_extract/5753/20200305094010/OEBPS/objects/c_matan_10_24_1/e686a4fc-5da4-4b69-a1ef-3a9b9f33f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esh.edu.ru/uploads/lesson_extract/5753/20200305094010/OEBPS/objects/c_matan_10_24_1/e686a4fc-5da4-4b69-a1ef-3a9b9f33fe56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762000" cy="161925"/>
            <wp:effectExtent l="0" t="0" r="0" b="9525"/>
            <wp:docPr id="83" name="Рисунок 83" descr="https://resh.edu.ru/uploads/lesson_extract/5753/20200305094010/OEBPS/objects/c_matan_10_24_1/7235d462-78bb-44c4-8829-bbafd6580d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esh.edu.ru/uploads/lesson_extract/5753/20200305094010/OEBPS/objects/c_matan_10_24_1/7235d462-78bb-44c4-8829-bbafd6580d8b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называется показатель степени, в которую надо возвести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0" t="0" r="9525" b="9525"/>
            <wp:docPr id="84" name="Рисунок 84" descr="https://resh.edu.ru/uploads/lesson_extract/5753/20200305094010/OEBPS/objects/c_matan_10_24_1/2abb7e30-5dae-403b-9d26-46a87e7e7c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resh.edu.ru/uploads/lesson_extract/5753/20200305094010/OEBPS/objects/c_matan_10_24_1/2abb7e30-5dae-403b-9d26-46a87e7e7c2f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чтобы получить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76200" cy="161925"/>
            <wp:effectExtent l="0" t="0" r="0" b="9525"/>
            <wp:docPr id="85" name="Рисунок 85" descr="https://resh.edu.ru/uploads/lesson_extract/5753/20200305094010/OEBPS/objects/c_matan_10_24_1/0dc81151-4c25-4562-928e-cc9c8e4f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resh.edu.ru/uploads/lesson_extract/5753/20200305094010/OEBPS/objects/c_matan_10_24_1/0dc81151-4c25-4562-928e-cc9c8e4f2212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3648075" cy="161925"/>
            <wp:effectExtent l="0" t="0" r="9525" b="9525"/>
            <wp:docPr id="86" name="Рисунок 86" descr="https://resh.edu.ru/uploads/lesson_extract/5753/20200305094010/OEBPS/objects/c_matan_10_24_1/7495c9b5-8bcf-4984-8d75-dfcaa7d438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esh.edu.ru/uploads/lesson_extract/5753/20200305094010/OEBPS/objects/c_matan_10_24_1/7495c9b5-8bcf-4984-8d75-dfcaa7d438a1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Т. е. логарифм числа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76200" cy="161925"/>
            <wp:effectExtent l="0" t="0" r="0" b="9525"/>
            <wp:docPr id="87" name="Рисунок 87" descr="https://resh.edu.ru/uploads/lesson_extract/5753/20200305094010/OEBPS/objects/c_matan_10_24_1/8c911948-8208-4303-b088-17ec077e7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esh.edu.ru/uploads/lesson_extract/5753/20200305094010/OEBPS/objects/c_matan_10_24_1/8c911948-8208-4303-b088-17ec077e7dc8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по основанию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0" t="0" r="9525" b="9525"/>
            <wp:docPr id="88" name="Рисунок 88" descr="https://resh.edu.ru/uploads/lesson_extract/5753/20200305094010/OEBPS/objects/c_matan_10_24_1/e8727847-f634-45e7-9d32-37ddb26f8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esh.edu.ru/uploads/lesson_extract/5753/20200305094010/OEBPS/objects/c_matan_10_24_1/e8727847-f634-45e7-9d32-37ddb26f8201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762000" cy="161925"/>
            <wp:effectExtent l="0" t="0" r="0" b="9525"/>
            <wp:docPr id="89" name="Рисунок 89" descr="https://resh.edu.ru/uploads/lesson_extract/5753/20200305094010/OEBPS/objects/c_matan_10_24_1/58cffa94-4747-481c-97b5-b63a2a5949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resh.edu.ru/uploads/lesson_extract/5753/20200305094010/OEBPS/objects/c_matan_10_24_1/58cffa94-4747-481c-97b5-b63a2a5949a5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428625" cy="161925"/>
            <wp:effectExtent l="0" t="0" r="9525" b="9525"/>
            <wp:docPr id="90" name="Рисунок 90" descr="https://resh.edu.ru/uploads/lesson_extract/5753/20200305094010/OEBPS/objects/c_matan_10_24_1/537b0658-96df-4e3d-9691-888ed6d93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resh.edu.ru/uploads/lesson_extract/5753/20200305094010/OEBPS/objects/c_matan_10_24_1/537b0658-96df-4e3d-9691-888ed6d93558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есть некоторое число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123825" cy="161925"/>
            <wp:effectExtent l="0" t="0" r="9525" b="9525"/>
            <wp:docPr id="91" name="Рисунок 91" descr="https://resh.edu.ru/uploads/lesson_extract/5753/20200305094010/OEBPS/objects/c_matan_10_24_1/124269f9-91a5-4814-b7c5-59a8343e02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resh.edu.ru/uploads/lesson_extract/5753/20200305094010/OEBPS/objects/c_matan_10_24_1/124269f9-91a5-4814-b7c5-59a8343e02e2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такое, что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400050" cy="161925"/>
            <wp:effectExtent l="0" t="0" r="0" b="9525"/>
            <wp:docPr id="92" name="Рисунок 92" descr="https://resh.edu.ru/uploads/lesson_extract/5753/20200305094010/OEBPS/objects/c_matan_10_24_1/1ba9387c-7151-47d0-8f12-342e3b37a4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esh.edu.ru/uploads/lesson_extract/5753/20200305094010/OEBPS/objects/c_matan_10_24_1/1ba9387c-7151-47d0-8f12-342e3b37a4ed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Пример 1</w:t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752475" cy="161925"/>
            <wp:effectExtent l="0" t="0" r="9525" b="9525"/>
            <wp:docPr id="93" name="Рисунок 93" descr="https://resh.edu.ru/uploads/lesson_extract/5753/20200305094010/OEBPS/objects/c_matan_10_24_1/846da9ba-eeab-4c4b-b323-b7417dd6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resh.edu.ru/uploads/lesson_extract/5753/20200305094010/OEBPS/objects/c_matan_10_24_1/846da9ba-eeab-4c4b-b323-b7417dd6e146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  <w:lang w:eastAsia="ru-RU"/>
        </w:rPr>
        <w:t>, </w:t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т. к</w:t>
      </w:r>
      <w:r w:rsidRPr="00B8390C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  <w:lang w:eastAsia="ru-RU"/>
        </w:rPr>
        <w:t>.</w:t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выполнены все условия определения: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1) 216 &gt; 0; 2) 6 &gt; 0, 6 ≠ 1; 3)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552450" cy="171450"/>
            <wp:effectExtent l="0" t="0" r="0" b="0"/>
            <wp:docPr id="94" name="Рисунок 94" descr="https://resh.edu.ru/uploads/lesson_extract/5753/20200305094010/OEBPS/objects/c_matan_10_24_1/08f1d0ed-4c24-43e5-8fc3-b72b862cbf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resh.edu.ru/uploads/lesson_extract/5753/20200305094010/OEBPS/objects/c_matan_10_24_1/08f1d0ed-4c24-43e5-8fc3-b72b862cbf7d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Пример 2.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723900" cy="314325"/>
            <wp:effectExtent l="0" t="0" r="0" b="9525"/>
            <wp:docPr id="95" name="Рисунок 95" descr="https://resh.edu.ru/uploads/lesson_extract/5753/20200305094010/OEBPS/objects/c_matan_10_24_1/7a133dba-e836-4195-a2c1-d7a0e9e95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resh.edu.ru/uploads/lesson_extract/5753/20200305094010/OEBPS/objects/c_matan_10_24_1/7a133dba-e836-4195-a2c1-d7a0e9e9578f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 т. к. выполнены все условия определения: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1)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333375" cy="314325"/>
            <wp:effectExtent l="0" t="0" r="9525" b="9525"/>
            <wp:docPr id="96" name="Рисунок 96" descr="https://resh.edu.ru/uploads/lesson_extract/5753/20200305094010/OEBPS/objects/c_matan_10_24_1/788144a4-e509-45db-b074-4245194bce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resh.edu.ru/uploads/lesson_extract/5753/20200305094010/OEBPS/objects/c_matan_10_24_1/788144a4-e509-45db-b074-4245194bced6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 2) 2 &gt; 0, 2 ≠ 1; 3)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476250" cy="314325"/>
            <wp:effectExtent l="0" t="0" r="0" b="9525"/>
            <wp:docPr id="97" name="Рисунок 97" descr="https://resh.edu.ru/uploads/lesson_extract/5753/20200305094010/OEBPS/objects/c_matan_10_24_1/2aa83af0-51dc-414a-948e-43b8c5a601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resh.edu.ru/uploads/lesson_extract/5753/20200305094010/OEBPS/objects/c_matan_10_24_1/2aa83af0-51dc-414a-948e-43b8c5a6014a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Это действие называется логарифмированием.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bCs/>
          <w:i/>
          <w:iCs/>
          <w:color w:val="1D1D1B"/>
          <w:sz w:val="28"/>
          <w:szCs w:val="28"/>
          <w:lang w:eastAsia="ru-RU"/>
        </w:rPr>
        <w:t>Логарифмирование</w:t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– это действие нахождения логарифма числа.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Существует краткая запись определения логарифма: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923925" cy="171450"/>
            <wp:effectExtent l="0" t="0" r="9525" b="0"/>
            <wp:docPr id="98" name="Рисунок 98" descr="https://resh.edu.ru/uploads/lesson_extract/5753/20200305094010/OEBPS/objects/c_matan_10_24_1/2167d45f-122f-4fdc-8c9c-e168f12d4a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resh.edu.ru/uploads/lesson_extract/5753/20200305094010/OEBPS/objects/c_matan_10_24_1/2167d45f-122f-4fdc-8c9c-e168f12d4acf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1152525" cy="161925"/>
            <wp:effectExtent l="0" t="0" r="9525" b="9525"/>
            <wp:docPr id="99" name="Рисунок 99" descr="https://resh.edu.ru/uploads/lesson_extract/5753/20200305094010/OEBPS/objects/c_matan_10_24_1/b62f5d2f-7f06-485a-b927-8f0b1786a4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resh.edu.ru/uploads/lesson_extract/5753/20200305094010/OEBPS/objects/c_matan_10_24_1/b62f5d2f-7f06-485a-b927-8f0b1786a49e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08" w:rsidRDefault="00B8390C" w:rsidP="001C4AB3">
      <w:pPr>
        <w:shd w:val="clear" w:color="auto" w:fill="FFFFFF"/>
        <w:spacing w:before="100" w:beforeAutospacing="1" w:after="300" w:line="276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так называемое </w:t>
      </w:r>
      <w:r w:rsidRPr="00B8390C">
        <w:rPr>
          <w:rFonts w:ascii="Times New Roman" w:eastAsia="Times New Roman" w:hAnsi="Times New Roman" w:cs="Times New Roman"/>
          <w:bCs/>
          <w:i/>
          <w:iCs/>
          <w:color w:val="1D1D1B"/>
          <w:sz w:val="28"/>
          <w:szCs w:val="28"/>
          <w:lang w:eastAsia="ru-RU"/>
        </w:rPr>
        <w:t>основное логарифмическое тождество</w:t>
      </w:r>
      <w:r w:rsidRPr="00B8390C">
        <w:rPr>
          <w:rFonts w:ascii="Times New Roman" w:eastAsia="Times New Roman" w:hAnsi="Times New Roman" w:cs="Times New Roman"/>
          <w:b/>
          <w:bCs/>
          <w:i/>
          <w:iCs/>
          <w:color w:val="1D1D1B"/>
          <w:sz w:val="28"/>
          <w:szCs w:val="28"/>
          <w:lang w:eastAsia="ru-RU"/>
        </w:rPr>
        <w:t>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Его используют при вычислениях.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Пример 3.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619125" cy="171450"/>
            <wp:effectExtent l="0" t="0" r="9525" b="0"/>
            <wp:docPr id="100" name="Рисунок 100" descr="https://resh.edu.ru/uploads/lesson_extract/5753/20200305094010/OEBPS/objects/c_matan_10_24_1/cdd8b71a-e7cd-48bd-8868-ae6914299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resh.edu.ru/uploads/lesson_extract/5753/20200305094010/OEBPS/objects/c_matan_10_24_1/cdd8b71a-e7cd-48bd-8868-ae6914299084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(Читают: 4 в степени логарифм 5 по основанию 4 равен 5)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Решим несколько задач с использованием определения логарифма.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Задача.</w:t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Вычислить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476250" cy="161925"/>
            <wp:effectExtent l="0" t="0" r="0" b="9525"/>
            <wp:docPr id="102" name="Рисунок 102" descr="https://resh.edu.ru/uploads/lesson_extract/5753/20200305094010/OEBPS/objects/c_matan_10_24_1/1cfe969d-b98f-44c5-97e4-15b2bc15df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resh.edu.ru/uploads/lesson_extract/5753/20200305094010/OEBPS/objects/c_matan_10_24_1/1cfe969d-b98f-44c5-97e4-15b2bc15df7a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835E01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lastRenderedPageBreak/>
        <w:t>Решение. Пусть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762000" cy="161925"/>
            <wp:effectExtent l="0" t="0" r="0" b="9525"/>
            <wp:docPr id="103" name="Рисунок 103" descr="https://resh.edu.ru/uploads/lesson_extract/5753/20200305094010/OEBPS/objects/c_matan_10_24_1/aaddb5eb-7545-48ae-8a4e-673eab8fc3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resh.edu.ru/uploads/lesson_extract/5753/20200305094010/OEBPS/objects/c_matan_10_24_1/aaddb5eb-7545-48ae-8a4e-673eab8fc3a6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тогда по определению логарифма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590550" cy="161925"/>
            <wp:effectExtent l="0" t="0" r="0" b="9525"/>
            <wp:docPr id="104" name="Рисунок 104" descr="https://resh.edu.ru/uploads/lesson_extract/5753/20200305094010/OEBPS/objects/c_matan_10_24_1/cc55c085-038a-4892-ba54-b6bf18aae1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resh.edu.ru/uploads/lesson_extract/5753/20200305094010/OEBPS/objects/c_matan_10_24_1/cc55c085-038a-4892-ba54-b6bf18aae17d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E01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Приведем левую и правую части к одному основанию. 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27 = 3</w:t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vertAlign w:val="superscript"/>
          <w:lang w:eastAsia="ru-RU"/>
        </w:rPr>
        <w:t>3</w:t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 81 = 3</w:t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vertAlign w:val="superscript"/>
          <w:lang w:eastAsia="ru-RU"/>
        </w:rPr>
        <w:t>4</w:t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 значит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523875" cy="171450"/>
            <wp:effectExtent l="0" t="0" r="9525" b="0"/>
            <wp:docPr id="105" name="Рисунок 105" descr="https://resh.edu.ru/uploads/lesson_extract/5753/20200305094010/OEBPS/objects/c_matan_10_24_1/099462d3-18d5-4b2e-81a2-5ff9a5a1d7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resh.edu.ru/uploads/lesson_extract/5753/20200305094010/OEBPS/objects/c_matan_10_24_1/099462d3-18d5-4b2e-81a2-5ff9a5a1d7e1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. Отсюда следует, что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447675" cy="161925"/>
            <wp:effectExtent l="0" t="0" r="9525" b="9525"/>
            <wp:docPr id="106" name="Рисунок 106" descr="https://resh.edu.ru/uploads/lesson_extract/5753/20200305094010/OEBPS/objects/c_matan_10_24_1/4b0c68ec-b53b-4c94-bd0a-d74bbf299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resh.edu.ru/uploads/lesson_extract/5753/20200305094010/OEBPS/objects/c_matan_10_24_1/4b0c68ec-b53b-4c94-bd0a-d74bbf299970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361950" cy="161925"/>
            <wp:effectExtent l="0" t="0" r="0" b="9525"/>
            <wp:docPr id="107" name="Рисунок 107" descr="https://resh.edu.ru/uploads/lesson_extract/5753/20200305094010/OEBPS/objects/c_matan_10_24_1/a6a350ba-3811-49a4-ad1b-581e2f0dc0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resh.edu.ru/uploads/lesson_extract/5753/20200305094010/OEBPS/objects/c_matan_10_24_1/a6a350ba-3811-49a4-ad1b-581e2f0dc0be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Для решения более сложных задач потребуется знание свойств логарифмов. Рассмотрим их.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1. Логарифм произведения.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1571625" cy="161925"/>
            <wp:effectExtent l="0" t="0" r="9525" b="9525"/>
            <wp:docPr id="113" name="Рисунок 113" descr="https://resh.edu.ru/uploads/lesson_extract/5753/20200305094010/OEBPS/objects/c_matan_10_24_1/8e545fef-39b2-4d5d-bbed-95a03b8f91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resh.edu.ru/uploads/lesson_extract/5753/20200305094010/OEBPS/objects/c_matan_10_24_1/8e545fef-39b2-4d5d-bbed-95a03b8f917b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Логарифм произведения чисел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295275" cy="161925"/>
            <wp:effectExtent l="0" t="0" r="9525" b="9525"/>
            <wp:docPr id="114" name="Рисунок 114" descr="https://resh.edu.ru/uploads/lesson_extract/5753/20200305094010/OEBPS/objects/c_matan_10_24_1/f23b2d95-9ac0-4bf7-8d12-4db4bb66de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resh.edu.ru/uploads/lesson_extract/5753/20200305094010/OEBPS/objects/c_matan_10_24_1/f23b2d95-9ac0-4bf7-8d12-4db4bb66debd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по основанию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0" t="0" r="9525" b="9525"/>
            <wp:docPr id="115" name="Рисунок 115" descr="https://resh.edu.ru/uploads/lesson_extract/5753/20200305094010/OEBPS/objects/c_matan_10_24_1/fcee1f05-6e79-4e2c-b9a0-78cb7f263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resh.edu.ru/uploads/lesson_extract/5753/20200305094010/OEBPS/objects/c_matan_10_24_1/fcee1f05-6e79-4e2c-b9a0-78cb7f263576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равен сумме логарифма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0" t="0" r="9525" b="9525"/>
            <wp:docPr id="116" name="Рисунок 116" descr="https://resh.edu.ru/uploads/lesson_extract/5753/20200305094010/OEBPS/objects/c_matan_10_24_1/5fad5733-4fff-4f38-b2f3-c26dccebb6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resh.edu.ru/uploads/lesson_extract/5753/20200305094010/OEBPS/objects/c_matan_10_24_1/5fad5733-4fff-4f38-b2f3-c26dccebb6cb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по основанию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0" t="0" r="9525" b="9525"/>
            <wp:docPr id="117" name="Рисунок 117" descr="https://resh.edu.ru/uploads/lesson_extract/5753/20200305094010/OEBPS/objects/c_matan_10_24_1/fbb99646-b34f-4d41-b431-843829997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resh.edu.ru/uploads/lesson_extract/5753/20200305094010/OEBPS/objects/c_matan_10_24_1/fbb99646-b34f-4d41-b431-843829997535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и логарифма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95250" cy="161925"/>
            <wp:effectExtent l="0" t="0" r="0" b="9525"/>
            <wp:docPr id="118" name="Рисунок 118" descr="https://resh.edu.ru/uploads/lesson_extract/5753/20200305094010/OEBPS/objects/c_matan_10_24_1/53ae75a5-653b-43f5-abc1-99b88d105f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resh.edu.ru/uploads/lesson_extract/5753/20200305094010/OEBPS/objects/c_matan_10_24_1/53ae75a5-653b-43f5-abc1-99b88d105f4e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по основанию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0" t="0" r="9525" b="9525"/>
            <wp:docPr id="119" name="Рисунок 119" descr="https://resh.edu.ru/uploads/lesson_extract/5753/20200305094010/OEBPS/objects/c_matan_10_24_1/61938f60-202d-4ef0-9cc3-c4651f097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resh.edu.ru/uploads/lesson_extract/5753/20200305094010/OEBPS/objects/c_matan_10_24_1/61938f60-202d-4ef0-9cc3-c4651f097914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B8390C" w:rsidRPr="00B8390C" w:rsidRDefault="001141FA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Пример 4</w:t>
      </w:r>
      <w:r w:rsidR="00B8390C"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2676525" cy="161925"/>
            <wp:effectExtent l="0" t="0" r="9525" b="9525"/>
            <wp:docPr id="120" name="Рисунок 120" descr="https://resh.edu.ru/uploads/lesson_extract/5753/20200305094010/OEBPS/objects/c_matan_10_24_1/c6033c94-3d72-4645-95f2-c893336f0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resh.edu.ru/uploads/lesson_extract/5753/20200305094010/OEBPS/objects/c_matan_10_24_1/c6033c94-3d72-4645-95f2-c893336f0679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2. Логарифм частного.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1552575" cy="323850"/>
            <wp:effectExtent l="0" t="0" r="9525" b="0"/>
            <wp:docPr id="121" name="Рисунок 121" descr="https://resh.edu.ru/uploads/lesson_extract/5753/20200305094010/OEBPS/objects/c_matan_10_24_1/430048d7-704e-4075-bf4a-073d90b3bc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resh.edu.ru/uploads/lesson_extract/5753/20200305094010/OEBPS/objects/c_matan_10_24_1/430048d7-704e-4075-bf4a-073d90b3bc06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Логарифм частного чисел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295275" cy="161925"/>
            <wp:effectExtent l="0" t="0" r="9525" b="9525"/>
            <wp:docPr id="122" name="Рисунок 122" descr="https://resh.edu.ru/uploads/lesson_extract/5753/20200305094010/OEBPS/objects/c_matan_10_24_1/d01218df-2d7f-4f88-9edd-d6fb99426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resh.edu.ru/uploads/lesson_extract/5753/20200305094010/OEBPS/objects/c_matan_10_24_1/d01218df-2d7f-4f88-9edd-d6fb99426204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по основанию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0" t="0" r="9525" b="9525"/>
            <wp:docPr id="123" name="Рисунок 123" descr="https://resh.edu.ru/uploads/lesson_extract/5753/20200305094010/OEBPS/objects/c_matan_10_24_1/9d73d9ea-1ce5-491f-9943-617cec4c27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resh.edu.ru/uploads/lesson_extract/5753/20200305094010/OEBPS/objects/c_matan_10_24_1/9d73d9ea-1ce5-491f-9943-617cec4c27e7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равен разности логарифма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0" t="0" r="9525" b="9525"/>
            <wp:docPr id="124" name="Рисунок 124" descr="https://resh.edu.ru/uploads/lesson_extract/5753/20200305094010/OEBPS/objects/c_matan_10_24_1/4813825b-448b-4241-97af-64a7ce5b9c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resh.edu.ru/uploads/lesson_extract/5753/20200305094010/OEBPS/objects/c_matan_10_24_1/4813825b-448b-4241-97af-64a7ce5b9cbf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по основанию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0" t="0" r="9525" b="9525"/>
            <wp:docPr id="125" name="Рисунок 125" descr="https://resh.edu.ru/uploads/lesson_extract/5753/20200305094010/OEBPS/objects/c_matan_10_24_1/e9c34295-c1d9-4921-b50e-725d135faa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resh.edu.ru/uploads/lesson_extract/5753/20200305094010/OEBPS/objects/c_matan_10_24_1/e9c34295-c1d9-4921-b50e-725d135faa35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и логарифма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95250" cy="161925"/>
            <wp:effectExtent l="0" t="0" r="0" b="9525"/>
            <wp:docPr id="126" name="Рисунок 126" descr="https://resh.edu.ru/uploads/lesson_extract/5753/20200305094010/OEBPS/objects/c_matan_10_24_1/664623a5-c805-411c-934f-223c1b60e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resh.edu.ru/uploads/lesson_extract/5753/20200305094010/OEBPS/objects/c_matan_10_24_1/664623a5-c805-411c-934f-223c1b60e955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по основанию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0" t="0" r="9525" b="9525"/>
            <wp:docPr id="127" name="Рисунок 127" descr="https://resh.edu.ru/uploads/lesson_extract/5753/20200305094010/OEBPS/objects/c_matan_10_24_1/cbcce572-aa28-4ddb-a495-078048a23b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resh.edu.ru/uploads/lesson_extract/5753/20200305094010/OEBPS/objects/c_matan_10_24_1/cbcce572-aa28-4ddb-a495-078048a23bd1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 xml:space="preserve">Пример </w:t>
      </w:r>
      <w:r w:rsidR="001141FA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5</w:t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2771775" cy="314325"/>
            <wp:effectExtent l="0" t="0" r="9525" b="9525"/>
            <wp:docPr id="128" name="Рисунок 128" descr="https://resh.edu.ru/uploads/lesson_extract/5753/20200305094010/OEBPS/objects/c_matan_10_24_1/40fd7904-df1a-4010-bac8-476d31dc40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resh.edu.ru/uploads/lesson_extract/5753/20200305094010/OEBPS/objects/c_matan_10_24_1/40fd7904-df1a-4010-bac8-476d31dc404d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3. Логарифм степени</w:t>
      </w:r>
      <w:r w:rsidRPr="00B8390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1114425" cy="161925"/>
            <wp:effectExtent l="0" t="0" r="9525" b="9525"/>
            <wp:docPr id="129" name="Рисунок 129" descr="https://resh.edu.ru/uploads/lesson_extract/5753/20200305094010/OEBPS/objects/c_matan_10_24_1/0235c10a-5f37-4f43-9ae4-7962c8509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resh.edu.ru/uploads/lesson_extract/5753/20200305094010/OEBPS/objects/c_matan_10_24_1/0235c10a-5f37-4f43-9ae4-7962c8509e86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Логарифм числа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857250" cy="161925"/>
            <wp:effectExtent l="0" t="0" r="0" b="9525"/>
            <wp:docPr id="130" name="Рисунок 130" descr="https://resh.edu.ru/uploads/lesson_extract/5753/20200305094010/OEBPS/objects/c_matan_10_24_1/248591ed-3dd2-4fb0-9c29-42c549338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resh.edu.ru/uploads/lesson_extract/5753/20200305094010/OEBPS/objects/c_matan_10_24_1/248591ed-3dd2-4fb0-9c29-42c549338455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по основанию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0" t="0" r="9525" b="9525"/>
            <wp:docPr id="131" name="Рисунок 131" descr="https://resh.edu.ru/uploads/lesson_extract/5753/20200305094010/OEBPS/objects/c_matan_10_24_1/8ab92cc2-2d59-41b2-87b6-aeb47f9a7d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resh.edu.ru/uploads/lesson_extract/5753/20200305094010/OEBPS/objects/c_matan_10_24_1/8ab92cc2-2d59-41b2-87b6-aeb47f9a7df8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равен произведению показателя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0" t="0" r="9525" b="9525"/>
            <wp:docPr id="132" name="Рисунок 132" descr="https://resh.edu.ru/uploads/lesson_extract/5753/20200305094010/OEBPS/objects/c_matan_10_24_1/eaf52435-eecf-487a-863a-6f5a587eba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resh.edu.ru/uploads/lesson_extract/5753/20200305094010/OEBPS/objects/c_matan_10_24_1/eaf52435-eecf-487a-863a-6f5a587ebae9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и логарифма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0" t="0" r="9525" b="9525"/>
            <wp:docPr id="133" name="Рисунок 133" descr="https://resh.edu.ru/uploads/lesson_extract/5753/20200305094010/OEBPS/objects/c_matan_10_24_1/14b0d794-052f-462c-9cc1-98812e6bfd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resh.edu.ru/uploads/lesson_extract/5753/20200305094010/OEBPS/objects/c_matan_10_24_1/14b0d794-052f-462c-9cc1-98812e6bfd7c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по основанию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0" t="0" r="9525" b="9525"/>
            <wp:docPr id="134" name="Рисунок 134" descr="https://resh.edu.ru/uploads/lesson_extract/5753/20200305094010/OEBPS/objects/c_matan_10_24_1/3658e1d8-4b93-4ef8-a04a-fd947acbf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resh.edu.ru/uploads/lesson_extract/5753/20200305094010/OEBPS/objects/c_matan_10_24_1/3658e1d8-4b93-4ef8-a04a-fd947acbfa63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 xml:space="preserve">Пример </w:t>
      </w:r>
      <w:r w:rsidR="001141FA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6</w:t>
      </w:r>
      <w:r w:rsidRPr="00B8390C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.</w:t>
      </w:r>
    </w:p>
    <w:p w:rsidR="00B8390C" w:rsidRPr="00B8390C" w:rsidRDefault="00B8390C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1285875" cy="314325"/>
            <wp:effectExtent l="0" t="0" r="9525" b="9525"/>
            <wp:docPr id="135" name="Рисунок 135" descr="https://resh.edu.ru/uploads/lesson_extract/5753/20200305094010/OEBPS/objects/c_matan_10_24_1/e3bb2e29-07af-470c-9a68-b2bdc3b14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resh.edu.ru/uploads/lesson_extract/5753/20200305094010/OEBPS/objects/c_matan_10_24_1/e3bb2e29-07af-470c-9a68-b2bdc3b14931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0C" w:rsidRPr="00B8390C" w:rsidRDefault="00B8390C" w:rsidP="001C4AB3">
      <w:pPr>
        <w:shd w:val="clear" w:color="auto" w:fill="FFFFFF"/>
        <w:spacing w:before="100" w:beforeAutospacing="1"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Важно! Свойства выполняются при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752475" cy="161925"/>
            <wp:effectExtent l="0" t="0" r="9525" b="9525"/>
            <wp:docPr id="136" name="Рисунок 136" descr="https://resh.edu.ru/uploads/lesson_extract/5753/20200305094010/OEBPS/objects/c_matan_10_24_1/2a277fd3-1234-4f6f-9f2f-e7070bda5c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resh.edu.ru/uploads/lesson_extract/5753/20200305094010/OEBPS/objects/c_matan_10_24_1/2a277fd3-1234-4f6f-9f2f-e7070bda5cb1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90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 </w:t>
      </w:r>
      <w:r w:rsidRPr="00B8390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790575" cy="161925"/>
            <wp:effectExtent l="0" t="0" r="9525" b="9525"/>
            <wp:docPr id="137" name="Рисунок 137" descr="https://resh.edu.ru/uploads/lesson_extract/5753/20200305094010/OEBPS/objects/c_matan_10_24_1/1cdccb99-e8a9-44cf-9bb3-910de3fa6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resh.edu.ru/uploads/lesson_extract/5753/20200305094010/OEBPS/objects/c_matan_10_24_1/1cdccb99-e8a9-44cf-9bb3-910de3fa671c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78" w:rsidRPr="00FD3BEB" w:rsidRDefault="00FD3BEB" w:rsidP="001C4AB3">
      <w:pPr>
        <w:pStyle w:val="a5"/>
        <w:tabs>
          <w:tab w:val="left" w:pos="8647"/>
        </w:tabs>
        <w:spacing w:after="4" w:line="276" w:lineRule="auto"/>
        <w:ind w:right="703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ерсонажа «</w:t>
      </w:r>
      <w:r w:rsidRPr="003C0123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SuperMario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EE1778" w:rsidRPr="003C0123" w:rsidRDefault="00BE4402" w:rsidP="001C4AB3">
      <w:pPr>
        <w:spacing w:after="4" w:line="276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Перейдем к рассмотрению задания</w:t>
      </w:r>
      <w:r w:rsidR="00EE1778"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 персонажа «</w:t>
      </w:r>
      <w:r w:rsidR="00EE1778" w:rsidRPr="003C0123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SuperMario</w:t>
      </w:r>
      <w:r w:rsidR="00EE1778"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который поможет повторить и обобщи</w:t>
      </w:r>
      <w:r w:rsidR="004132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ть знания по теме «Производная».</w:t>
      </w:r>
      <w:r w:rsidR="00EE1778"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Если правильно выполнить задания от </w:t>
      </w:r>
      <w:r w:rsidR="00EE1778" w:rsidRPr="003C0123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SuperMario</w:t>
      </w:r>
      <w:r w:rsidR="00EE1778"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то узнаете для чего нужен испаритель в холодильнике. </w:t>
      </w:r>
    </w:p>
    <w:p w:rsidR="00EE1778" w:rsidRPr="003C0123" w:rsidRDefault="00EE1778" w:rsidP="001C4AB3">
      <w:pPr>
        <w:pStyle w:val="a3"/>
        <w:spacing w:before="0" w:beforeAutospacing="0" w:after="0" w:afterAutospacing="0" w:line="276" w:lineRule="auto"/>
        <w:ind w:right="-1" w:firstLine="709"/>
        <w:contextualSpacing/>
        <w:jc w:val="both"/>
        <w:rPr>
          <w:color w:val="000000" w:themeColor="text1"/>
          <w:sz w:val="28"/>
          <w:szCs w:val="28"/>
        </w:rPr>
      </w:pPr>
      <w:r w:rsidRPr="003C0123">
        <w:rPr>
          <w:rFonts w:eastAsia="+mn-ea"/>
          <w:color w:val="000000" w:themeColor="text1"/>
          <w:kern w:val="24"/>
          <w:sz w:val="28"/>
          <w:szCs w:val="28"/>
        </w:rPr>
        <w:t>Найдите слова, относящиеся к теме «Производная и ее приложения».</w:t>
      </w:r>
    </w:p>
    <w:p w:rsidR="00C40E0E" w:rsidRPr="00847F10" w:rsidRDefault="00EE1778" w:rsidP="001C4AB3">
      <w:pPr>
        <w:tabs>
          <w:tab w:val="left" w:pos="8647"/>
        </w:tabs>
        <w:spacing w:after="4" w:line="276" w:lineRule="auto"/>
        <w:ind w:right="703" w:firstLine="709"/>
        <w:contextualSpacing/>
        <w:jc w:val="center"/>
        <w:rPr>
          <w:rFonts w:ascii="Times New Roman" w:hAnsi="Times New Roman" w:cs="Times New Roman"/>
          <w:noProof/>
          <w:lang w:eastAsia="ru-RU"/>
        </w:rPr>
      </w:pPr>
      <w:r w:rsidRPr="003C01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96680" cy="1515813"/>
            <wp:effectExtent l="0" t="0" r="8890" b="8255"/>
            <wp:docPr id="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0960" t="35138" r="28582" b="24411"/>
                    <a:stretch/>
                  </pic:blipFill>
                  <pic:spPr bwMode="auto">
                    <a:xfrm>
                      <a:off x="0" y="0"/>
                      <a:ext cx="2771953" cy="155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7C3D" w:rsidRPr="00C73837" w:rsidRDefault="0052205D" w:rsidP="001C4AB3">
      <w:pPr>
        <w:shd w:val="clear" w:color="auto" w:fill="FFFFFF"/>
        <w:spacing w:before="100" w:beforeAutospacing="1" w:after="300"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32C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D5515D">
        <w:rPr>
          <w:rFonts w:ascii="Times New Roman" w:hAnsi="Times New Roman" w:cs="Times New Roman"/>
          <w:noProof/>
          <w:sz w:val="24"/>
          <w:szCs w:val="24"/>
          <w:lang w:eastAsia="ru-RU"/>
        </w:rPr>
        <w:t>8</w:t>
      </w:r>
      <w:r w:rsidR="001132C0" w:rsidRPr="001132C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Задание </w:t>
      </w:r>
      <w:r w:rsidR="001132C0" w:rsidRPr="00113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персонажа «</w:t>
      </w:r>
      <w:r w:rsidR="001132C0" w:rsidRPr="001132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SuperMario</w:t>
      </w:r>
      <w:r w:rsidR="001132C0" w:rsidRPr="00113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847F10" w:rsidRPr="00FD4A68" w:rsidRDefault="00847F10" w:rsidP="001C4AB3">
      <w:pPr>
        <w:shd w:val="clear" w:color="auto" w:fill="FFFFFF"/>
        <w:spacing w:before="100" w:beforeAutospacing="1" w:after="300" w:line="276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1D1D1B"/>
          <w:sz w:val="28"/>
          <w:szCs w:val="30"/>
          <w:lang w:eastAsia="ru-RU"/>
        </w:rPr>
      </w:pPr>
      <w:r w:rsidRPr="00FD4A68">
        <w:rPr>
          <w:rFonts w:ascii="Times New Roman" w:eastAsia="Times New Roman" w:hAnsi="Times New Roman" w:cs="Times New Roman"/>
          <w:bCs/>
          <w:color w:val="1D1D1B"/>
          <w:sz w:val="28"/>
          <w:szCs w:val="30"/>
          <w:lang w:eastAsia="ru-RU"/>
        </w:rPr>
        <w:lastRenderedPageBreak/>
        <w:t>Теоретический материал для самостоятельного изучения по теме «Производная»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firstLine="709"/>
        <w:contextualSpacing/>
        <w:rPr>
          <w:rFonts w:ascii="Times New Roman" w:eastAsia="Times New Roman" w:hAnsi="Times New Roman" w:cs="Times New Roman"/>
          <w:color w:val="1D1D1B"/>
          <w:sz w:val="28"/>
          <w:szCs w:val="30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Изучая поведение функции y=f(x) около конкретной точки x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0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 важно знать, как меняется значение функции при изменении значения аргумента. Для этого используют понятия приращений аргумента и функции.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Пусть функция y=f(x) определена в точках x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0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и x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1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 Разность x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1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−x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0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называют </w:t>
      </w:r>
      <w:r w:rsidRPr="00113315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приращением аргумента</w:t>
      </w:r>
      <w:r w:rsidRPr="00847F10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 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(при переходе от точки x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0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к точке x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1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), а разность f(x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1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)-f(x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0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) называют </w:t>
      </w:r>
      <w:r w:rsidRPr="00113315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приращением функции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847F10" w:rsidRDefault="00847F10" w:rsidP="001C4AB3">
      <w:pPr>
        <w:shd w:val="clear" w:color="auto" w:fill="FFFFFF"/>
        <w:spacing w:before="100" w:beforeAutospacing="1" w:after="300" w:line="276" w:lineRule="auto"/>
        <w:ind w:right="141"/>
        <w:contextualSpacing/>
        <w:jc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2369785" cy="2061713"/>
            <wp:effectExtent l="0" t="0" r="0" b="0"/>
            <wp:docPr id="149" name="Рисунок 149" descr="https://resh.edu.ru/uploads/lesson_extract/4923/20190730114358/OEBPS/objects/c_matan_11_10_1/52d41cc9-58e0-4893-a52f-40027f38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h.edu.ru/uploads/lesson_extract/4923/20190730114358/OEBPS/objects/c_matan_11_10_1/52d41cc9-58e0-4893-a52f-40027f38e249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245" cy="206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/>
        <w:contextualSpacing/>
        <w:jc w:val="center"/>
        <w:rPr>
          <w:rFonts w:ascii="Times New Roman" w:eastAsia="Times New Roman" w:hAnsi="Times New Roman" w:cs="Times New Roman"/>
          <w:color w:val="1D1D1B"/>
          <w:sz w:val="24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4"/>
          <w:szCs w:val="28"/>
          <w:lang w:eastAsia="ru-RU"/>
        </w:rPr>
        <w:t>Рисунок</w:t>
      </w:r>
      <w:r w:rsidR="00554488">
        <w:rPr>
          <w:rFonts w:ascii="Times New Roman" w:eastAsia="Times New Roman" w:hAnsi="Times New Roman" w:cs="Times New Roman"/>
          <w:color w:val="1D1D1B"/>
          <w:sz w:val="24"/>
          <w:szCs w:val="28"/>
          <w:lang w:eastAsia="ru-RU"/>
        </w:rPr>
        <w:t xml:space="preserve"> 9</w:t>
      </w:r>
      <w:r w:rsidRPr="00847F10">
        <w:rPr>
          <w:rFonts w:ascii="Times New Roman" w:eastAsia="Times New Roman" w:hAnsi="Times New Roman" w:cs="Times New Roman"/>
          <w:color w:val="1D1D1B"/>
          <w:sz w:val="24"/>
          <w:szCs w:val="28"/>
          <w:lang w:eastAsia="ru-RU"/>
        </w:rPr>
        <w:t>Приращение функции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2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Приращение аргумента обозначают Δx (читают: дельта икс; Δ — прописная буква греческого алфавита «дельта». Приращение функции обозначают </w:t>
      </w:r>
      <w:proofErr w:type="spellStart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Δy</w:t>
      </w:r>
      <w:proofErr w:type="spellEnd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или </w:t>
      </w:r>
      <w:proofErr w:type="spellStart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Δf</w:t>
      </w:r>
      <w:proofErr w:type="spellEnd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Итак, x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1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-x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0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=Δx, значит, x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1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=x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0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+Δx.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proofErr w:type="spellStart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f</w:t>
      </w:r>
      <w:proofErr w:type="spellEnd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(x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1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)-</w:t>
      </w:r>
      <w:proofErr w:type="spellStart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f</w:t>
      </w:r>
      <w:proofErr w:type="spellEnd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(x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0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)=</w:t>
      </w:r>
      <w:proofErr w:type="spellStart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Δy</w:t>
      </w:r>
      <w:proofErr w:type="spellEnd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 значит, 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Δy=f(x</w:t>
      </w:r>
      <w:r w:rsidRPr="00847F10">
        <w:rPr>
          <w:rFonts w:ascii="Times New Roman" w:eastAsia="Times New Roman" w:hAnsi="Times New Roman" w:cs="Times New Roman"/>
          <w:bCs/>
          <w:color w:val="1D1D1B"/>
          <w:sz w:val="28"/>
          <w:szCs w:val="28"/>
          <w:vertAlign w:val="subscript"/>
          <w:lang w:eastAsia="ru-RU"/>
        </w:rPr>
        <w:t>0</w:t>
      </w:r>
      <w:r w:rsidRPr="00847F1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+Δx)-f(x</w:t>
      </w:r>
      <w:r w:rsidRPr="00847F10">
        <w:rPr>
          <w:rFonts w:ascii="Times New Roman" w:eastAsia="Times New Roman" w:hAnsi="Times New Roman" w:cs="Times New Roman"/>
          <w:bCs/>
          <w:color w:val="1D1D1B"/>
          <w:sz w:val="28"/>
          <w:szCs w:val="28"/>
          <w:vertAlign w:val="subscript"/>
          <w:lang w:eastAsia="ru-RU"/>
        </w:rPr>
        <w:t>0</w:t>
      </w:r>
      <w:r w:rsidRPr="00847F1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).(1)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  <w:lang w:eastAsia="ru-RU"/>
        </w:rPr>
        <w:t>Нельзя истолковывать термин «приращение» как «прирост».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2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С помощью введенных обозначений приращений удобно также выражать среднюю скорость движения за промежуток времени [t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0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 t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0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+∆t]. 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Если точка движется по прямой и известна ее координата x(t), то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2105025" cy="323850"/>
            <wp:effectExtent l="0" t="0" r="9525" b="0"/>
            <wp:docPr id="153" name="Рисунок 153" descr="https://resh.edu.ru/uploads/lesson_extract/4923/20190730114358/OEBPS/objects/c_matan_11_10_1/8f40c2e4-1cc1-4b53-b0d4-84eebc4f1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sh.edu.ru/uploads/lesson_extract/4923/20190730114358/OEBPS/objects/c_matan_11_10_1/8f40c2e4-1cc1-4b53-b0d4-84eebc4f1bdb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iCs/>
          <w:color w:val="1D1D1B"/>
          <w:sz w:val="28"/>
          <w:szCs w:val="28"/>
          <w:lang w:eastAsia="ru-RU"/>
        </w:rPr>
        <w:t>Эта формула верна и для ∆t&lt;0 (для промежутка [t</w:t>
      </w:r>
      <w:r w:rsidRPr="00847F10">
        <w:rPr>
          <w:rFonts w:ascii="Times New Roman" w:eastAsia="Times New Roman" w:hAnsi="Times New Roman" w:cs="Times New Roman"/>
          <w:iCs/>
          <w:color w:val="1D1D1B"/>
          <w:sz w:val="28"/>
          <w:szCs w:val="28"/>
          <w:vertAlign w:val="subscript"/>
          <w:lang w:eastAsia="ru-RU"/>
        </w:rPr>
        <w:t>0</w:t>
      </w:r>
      <w:r w:rsidRPr="00847F10">
        <w:rPr>
          <w:rFonts w:ascii="Times New Roman" w:eastAsia="Times New Roman" w:hAnsi="Times New Roman" w:cs="Times New Roman"/>
          <w:iCs/>
          <w:color w:val="1D1D1B"/>
          <w:sz w:val="28"/>
          <w:szCs w:val="28"/>
          <w:lang w:eastAsia="ru-RU"/>
        </w:rPr>
        <w:t>+∆t; t</w:t>
      </w:r>
      <w:r w:rsidRPr="00847F10">
        <w:rPr>
          <w:rFonts w:ascii="Times New Roman" w:eastAsia="Times New Roman" w:hAnsi="Times New Roman" w:cs="Times New Roman"/>
          <w:iCs/>
          <w:color w:val="1D1D1B"/>
          <w:sz w:val="28"/>
          <w:szCs w:val="28"/>
          <w:vertAlign w:val="subscript"/>
          <w:lang w:eastAsia="ru-RU"/>
        </w:rPr>
        <w:t>0</w:t>
      </w:r>
      <w:r w:rsidRPr="00847F10">
        <w:rPr>
          <w:rFonts w:ascii="Times New Roman" w:eastAsia="Times New Roman" w:hAnsi="Times New Roman" w:cs="Times New Roman"/>
          <w:iCs/>
          <w:color w:val="1D1D1B"/>
          <w:sz w:val="28"/>
          <w:szCs w:val="28"/>
          <w:lang w:eastAsia="ru-RU"/>
        </w:rPr>
        <w:t>]).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2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Аналогично выражение </w:t>
      </w:r>
      <w:r w:rsidRPr="00847F10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1514475" cy="323850"/>
            <wp:effectExtent l="0" t="0" r="9525" b="0"/>
            <wp:docPr id="154" name="Рисунок 154" descr="https://resh.edu.ru/uploads/lesson_extract/4923/20190730114358/OEBPS/objects/c_matan_11_10_1/900fc1f0-d8ef-4bd4-b98e-2fb224a42a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sh.edu.ru/uploads/lesson_extract/4923/20190730114358/OEBPS/objects/c_matan_11_10_1/900fc1f0-d8ef-4bd4-b98e-2fb224a42a77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называют средней скорость изменения функции на промежутке с концами х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0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и х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0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+∆х.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113315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Определение.</w:t>
      </w:r>
      <w:r w:rsidRPr="00847F10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 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Производной функции называется предел отношения приращения функции к приращению аргумента, когда приращение аргумента стремится к нулю.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1828800" cy="323850"/>
            <wp:effectExtent l="0" t="0" r="0" b="0"/>
            <wp:docPr id="155" name="Рисунок 155" descr="https://resh.edu.ru/uploads/lesson_extract/4923/20190730114358/OEBPS/objects/c_matan_11_10_1/6068eca4-9b07-44a7-b838-037e87a394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sh.edu.ru/uploads/lesson_extract/4923/20190730114358/OEBPS/objects/c_matan_11_10_1/6068eca4-9b07-44a7-b838-037e87a394ab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Обозначение: y’ или f’(x)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lastRenderedPageBreak/>
        <w:t>Если функция f(x) имеет производную в точке х, то эта функция называется дифференцируемой в этой точке. Если функция f(x) имеет производную в каждой точке некоторого промежутка, то эта функция дифференцируема на этом промежутке. Операция нахождения производной называется дифференцированием.</w:t>
      </w:r>
    </w:p>
    <w:p w:rsidR="006E7C3D" w:rsidRDefault="00847F10" w:rsidP="001C4AB3">
      <w:pPr>
        <w:shd w:val="clear" w:color="auto" w:fill="FFFFFF"/>
        <w:spacing w:before="100" w:beforeAutospacing="1" w:after="300" w:line="276" w:lineRule="auto"/>
        <w:ind w:right="141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Теорема 1.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Для того, чтобы функция </w:t>
      </w:r>
      <w:r w:rsidRPr="00847F10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  <w:lang w:eastAsia="ru-RU"/>
        </w:rPr>
        <w:t>f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(</w:t>
      </w:r>
      <w:r w:rsidRPr="00847F10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  <w:lang w:eastAsia="ru-RU"/>
        </w:rPr>
        <w:t>x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) была дифференцируема в точке </w:t>
      </w:r>
      <w:r w:rsidRPr="00847F10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  <w:lang w:eastAsia="ru-RU"/>
        </w:rPr>
        <w:t>x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vertAlign w:val="subscript"/>
          <w:lang w:eastAsia="ru-RU"/>
        </w:rPr>
        <w:t>0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 необходимо и достаточно, чтобы в этой точке она имела конечную производную. 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Следствие.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Функция, дифференцируемая в точке, непрерывна в этой точке.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Замечание</w:t>
      </w:r>
      <w:r w:rsidRPr="00847F10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.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Дифференциалом </w:t>
      </w:r>
      <w:proofErr w:type="spellStart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dx</w:t>
      </w:r>
      <w:proofErr w:type="spellEnd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независимой переменн</w:t>
      </w:r>
      <w:r w:rsidR="00463FEB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ой будем считать приращение </w:t>
      </w:r>
      <w:proofErr w:type="spellStart"/>
      <w:r w:rsidR="00463FEB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Δx</w:t>
      </w:r>
      <w:proofErr w:type="spellEnd"/>
      <w:r w:rsidR="00463FEB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При вычислении производной используются следующие правила дифференцирования. 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Правило дифференцирования суммы</w:t>
      </w:r>
      <w:r w:rsidRPr="00847F10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 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двух функций</w:t>
      </w:r>
      <w:r w:rsidRPr="00847F10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.</w:t>
      </w:r>
    </w:p>
    <w:p w:rsidR="005F657F" w:rsidRDefault="00847F10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Производная суммы равна сумме производных:</w:t>
      </w:r>
    </w:p>
    <w:p w:rsidR="00847F10" w:rsidRPr="005F657F" w:rsidRDefault="00847F10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</w:pPr>
      <w:r w:rsidRPr="005F657F"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>(f(x) + g(x))' = f '(x) + g'(x).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Подробно это свойство производной формулируется так: Если каждая из функции </w:t>
      </w:r>
      <w:r w:rsidRPr="00847F10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  <w:lang w:eastAsia="ru-RU"/>
        </w:rPr>
        <w:t>f(x) 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и g(x) имеет производную, то их сумма также имеет производную и справедлива формула.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Производная суммы нескольких функции равна сумме производных этих функции: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>(f(x) +…+ g(x))' = f '(x) +…+ g'(x).</w:t>
      </w:r>
    </w:p>
    <w:p w:rsidR="005F657F" w:rsidRDefault="00847F10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Производная разности равна разности производных:</w:t>
      </w:r>
    </w:p>
    <w:p w:rsidR="00847F10" w:rsidRPr="005F657F" w:rsidRDefault="00847F10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</w:pPr>
      <w:r w:rsidRPr="005F657F"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>(f(x) - g(x))' = f '(x) - g'(x).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А теперь рассмотрим пример применения данного правила дифференцирования.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Рассмотрим </w:t>
      </w:r>
      <w:r w:rsidRPr="00847F1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второе правило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дифференцирования: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Постоянный множитель можно вынести за знак производной: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(</w:t>
      </w:r>
      <w:proofErr w:type="spellStart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cf</w:t>
      </w:r>
      <w:proofErr w:type="spellEnd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(</w:t>
      </w:r>
      <w:proofErr w:type="spellStart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x</w:t>
      </w:r>
      <w:proofErr w:type="spellEnd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))'</w:t>
      </w:r>
      <w:proofErr w:type="spellStart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=cf</w:t>
      </w:r>
      <w:proofErr w:type="spellEnd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' (</w:t>
      </w:r>
      <w:proofErr w:type="spellStart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x</w:t>
      </w:r>
      <w:proofErr w:type="spellEnd"/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)</w:t>
      </w:r>
    </w:p>
    <w:p w:rsidR="00C72B97" w:rsidRDefault="00847F10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Переходим к </w:t>
      </w:r>
      <w:r w:rsidRPr="00847F1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третьему правилу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дифференцирования. Производная произведения равна произведению первого множителя на второй плюс первый множитель, умноженный на п</w:t>
      </w:r>
      <w:r w:rsidR="00C72B97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роизводную второго. </w:t>
      </w:r>
    </w:p>
    <w:p w:rsidR="00847F10" w:rsidRPr="00847F10" w:rsidRDefault="00C72B97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</w:pPr>
      <w:r w:rsidRPr="00C72B97"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>(f(x)·g(x))</w:t>
      </w:r>
      <w:r w:rsidR="00847F10"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>'=f' (x)·g(x)+f(x)·g' (x)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Четвертое правило дифференцирования</w:t>
      </w:r>
      <w:r w:rsidRPr="00847F10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: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 производная частного равна </w:t>
      </w:r>
      <w:r w:rsidR="00C72B97"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производной числителя,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умноженного на знаменатель минус </w:t>
      </w:r>
      <w:r w:rsidR="006E7C3D"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числитель,</w:t>
      </w: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умноженный на производную знаменателя и все это деленное на квадрат знаменателя.</w:t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2028825" cy="400050"/>
            <wp:effectExtent l="0" t="0" r="9525" b="0"/>
            <wp:docPr id="162" name="Рисунок 162" descr="https://resh.edu.ru/uploads/lesson_extract/3954/20190730115223/OEBPS/objects/c_matan_11_11_1/3fe99ae4-2ac4-414e-8778-5f2edc502a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sh.edu.ru/uploads/lesson_extract/3954/20190730115223/OEBPS/objects/c_matan_11_11_1/3fe99ae4-2ac4-414e-8778-5f2edc502a91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F10" w:rsidRPr="00847F10" w:rsidRDefault="00847F10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47F1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Производная сложной функции находится по формуле:</w:t>
      </w:r>
    </w:p>
    <w:p w:rsidR="00C72B97" w:rsidRPr="00F1776E" w:rsidRDefault="00F1776E" w:rsidP="001C4AB3">
      <w:pPr>
        <w:shd w:val="clear" w:color="auto" w:fill="FFFFFF"/>
        <w:spacing w:before="100" w:beforeAutospacing="1" w:after="300" w:line="276" w:lineRule="auto"/>
        <w:ind w:right="141" w:firstLine="709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lastRenderedPageBreak/>
        <w:t>(</w:t>
      </w:r>
      <w:proofErr w:type="gramStart"/>
      <w:r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>f(</w:t>
      </w:r>
      <w:proofErr w:type="gramEnd"/>
      <w:r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>g(x))) '=f '(g(x)</w:t>
      </w:r>
      <w:proofErr w:type="gramStart"/>
      <w:r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>)</w:t>
      </w:r>
      <w:r w:rsidR="00CD6C65"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>×</w:t>
      </w:r>
      <w:proofErr w:type="gramEnd"/>
      <w:r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>g' (x)</w:t>
      </w:r>
    </w:p>
    <w:p w:rsidR="00C72B97" w:rsidRPr="00386B5E" w:rsidRDefault="00C72B97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C72B97" w:rsidRDefault="00C72B97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52C01" w:rsidRDefault="00652C01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CE9" w:rsidRDefault="00217CE9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52C01" w:rsidRDefault="00652C01" w:rsidP="001C4AB3">
      <w:pPr>
        <w:tabs>
          <w:tab w:val="left" w:pos="8647"/>
        </w:tabs>
        <w:spacing w:after="4" w:line="276" w:lineRule="auto"/>
        <w:ind w:right="14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C73837" w:rsidRPr="00400F9D" w:rsidRDefault="00C73837" w:rsidP="001C4AB3">
      <w:pPr>
        <w:tabs>
          <w:tab w:val="left" w:pos="8647"/>
        </w:tabs>
        <w:spacing w:after="4" w:line="276" w:lineRule="auto"/>
        <w:ind w:right="141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F05753" w:rsidRDefault="00C40E0E" w:rsidP="00F05753">
      <w:pPr>
        <w:keepNext/>
        <w:keepLines/>
        <w:spacing w:before="240" w:after="0" w:line="276" w:lineRule="auto"/>
        <w:ind w:left="516" w:right="567" w:firstLine="709"/>
        <w:contextualSpacing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C0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Заключение </w:t>
      </w:r>
    </w:p>
    <w:p w:rsidR="00C109F3" w:rsidRDefault="00C109F3" w:rsidP="00F05753">
      <w:pPr>
        <w:keepNext/>
        <w:keepLines/>
        <w:spacing w:before="240" w:after="0" w:line="276" w:lineRule="auto"/>
        <w:ind w:left="516" w:right="567" w:firstLine="709"/>
        <w:contextualSpacing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05753" w:rsidRDefault="00F05753" w:rsidP="00F05753">
      <w:pPr>
        <w:keepNext/>
        <w:keepLines/>
        <w:spacing w:before="240" w:after="0" w:line="276" w:lineRule="auto"/>
        <w:ind w:right="141" w:firstLine="851"/>
        <w:contextualSpacing/>
        <w:jc w:val="both"/>
        <w:outlineLvl w:val="0"/>
        <w:rPr>
          <w:rFonts w:ascii="Times New Roman" w:hAnsi="Times New Roman" w:cs="Times New Roman"/>
          <w:sz w:val="28"/>
        </w:rPr>
      </w:pPr>
      <w:r w:rsidRPr="00F05753">
        <w:rPr>
          <w:rFonts w:ascii="Times New Roman" w:hAnsi="Times New Roman" w:cs="Times New Roman"/>
          <w:sz w:val="28"/>
        </w:rPr>
        <w:t xml:space="preserve">Большинство современных технологий обучения помогает усваивать, закреплять, совершенствовать знания. Из огромного количества технологий привлекают игровые, которые способствуют повышению эффективности урока и поддержанию интереса у </w:t>
      </w:r>
      <w:r>
        <w:rPr>
          <w:rFonts w:ascii="Times New Roman" w:hAnsi="Times New Roman" w:cs="Times New Roman"/>
          <w:sz w:val="28"/>
        </w:rPr>
        <w:t>обучающихся</w:t>
      </w:r>
      <w:r w:rsidRPr="00F05753">
        <w:rPr>
          <w:rFonts w:ascii="Times New Roman" w:hAnsi="Times New Roman" w:cs="Times New Roman"/>
          <w:sz w:val="28"/>
        </w:rPr>
        <w:t>. Игра, наряду с трудом и учением, – один из основных видов деятельности человека, который использовался еще с древности. Однако и сейчас игра широко используется в педагогическом процессе.</w:t>
      </w:r>
    </w:p>
    <w:p w:rsidR="00F05753" w:rsidRDefault="00F05753" w:rsidP="00F05753">
      <w:pPr>
        <w:keepNext/>
        <w:keepLines/>
        <w:spacing w:before="240" w:after="0" w:line="276" w:lineRule="auto"/>
        <w:ind w:right="141" w:firstLine="851"/>
        <w:contextualSpacing/>
        <w:jc w:val="both"/>
        <w:outlineLvl w:val="0"/>
        <w:rPr>
          <w:rFonts w:ascii="Times New Roman" w:hAnsi="Times New Roman" w:cs="Times New Roman"/>
          <w:sz w:val="28"/>
        </w:rPr>
      </w:pPr>
      <w:r w:rsidRPr="00F05753">
        <w:rPr>
          <w:rFonts w:ascii="Times New Roman" w:hAnsi="Times New Roman" w:cs="Times New Roman"/>
          <w:sz w:val="28"/>
        </w:rPr>
        <w:t xml:space="preserve"> Следует отметить, что игровая деятельность используется для освоения понятий, овладения темой и даже разделом учебного предмета на уроке с целью введения, объяснения учебного материала, осуществления контроля. Существенным признаком игры является четко поставленная цель обучения и соответствующие ей педагогические результаты. Игра создает эмоциональный подъем, а мотивация игровой деятельности обеспечивается ее добровольностью, возможностями выбора и элементами соревнования, удовлетворения потребностей, самоутверждения, самореализации. </w:t>
      </w:r>
    </w:p>
    <w:p w:rsidR="00F05753" w:rsidRDefault="00F05753" w:rsidP="00F05753">
      <w:pPr>
        <w:keepNext/>
        <w:keepLines/>
        <w:spacing w:before="240" w:after="0" w:line="276" w:lineRule="auto"/>
        <w:ind w:right="141" w:firstLine="851"/>
        <w:contextualSpacing/>
        <w:jc w:val="both"/>
        <w:outlineLvl w:val="0"/>
        <w:rPr>
          <w:rFonts w:ascii="Times New Roman" w:hAnsi="Times New Roman" w:cs="Times New Roman"/>
          <w:sz w:val="28"/>
        </w:rPr>
      </w:pPr>
      <w:r w:rsidRPr="00F05753">
        <w:rPr>
          <w:rFonts w:ascii="Times New Roman" w:hAnsi="Times New Roman" w:cs="Times New Roman"/>
          <w:sz w:val="28"/>
        </w:rPr>
        <w:t>Игры на уроках должны выступать как средства побуждения, стимулирования обучающихся к учебной деятельности. Игровые технологии помогают организовывать учебный процесс</w:t>
      </w:r>
      <w:r>
        <w:rPr>
          <w:rFonts w:ascii="Times New Roman" w:hAnsi="Times New Roman" w:cs="Times New Roman"/>
          <w:sz w:val="28"/>
        </w:rPr>
        <w:t>.</w:t>
      </w:r>
    </w:p>
    <w:p w:rsidR="00C109F3" w:rsidRPr="00C109F3" w:rsidRDefault="00C109F3" w:rsidP="00C109F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09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Игровые технологии являются одной из уникальных форм обучения, которая позволяет сделать интересным и увлекательным не только работу обучающихся на творческо-поисковом уровне, но и повседневные шаги по изучению предмета математики.</w:t>
      </w:r>
    </w:p>
    <w:p w:rsidR="00C109F3" w:rsidRPr="00D63523" w:rsidRDefault="00C109F3" w:rsidP="00D6352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09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применением данной технологии на уроках математики значительно увеличился интерес к обучению, показатели успеваемости выросли 1,5 раза.</w:t>
      </w:r>
    </w:p>
    <w:p w:rsidR="00D63523" w:rsidRPr="00D63523" w:rsidRDefault="00D63523" w:rsidP="00D63523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9FAFA"/>
        </w:rPr>
      </w:pPr>
      <w:r w:rsidRPr="00D6352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Преимущества использования игровых технологий на уроках математики включают:</w:t>
      </w:r>
    </w:p>
    <w:p w:rsidR="00D63523" w:rsidRPr="00D63523" w:rsidRDefault="00D63523" w:rsidP="00D63523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9FAFA"/>
        </w:rPr>
      </w:pPr>
      <w:r w:rsidRPr="00D6352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1. Мотивация и интерес: игры вызывают у детей чувство увлеченности и интереса, что стимулирует их активное участие в процессе обучения и эффективно поддерживает их стремление к достижению высоких результатов.</w:t>
      </w:r>
    </w:p>
    <w:p w:rsidR="00D63523" w:rsidRPr="00D63523" w:rsidRDefault="00D63523" w:rsidP="00D63523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9FAFA"/>
        </w:rPr>
      </w:pPr>
      <w:r w:rsidRPr="00D6352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2. Конкретные иллюстрации: игровые технологии предоставляют конкретные иллюстрации и анимации, которые помогают визуализировать и понять абстрактные математические концепции. Это помогает обучающимся лучше представить и усвоить материал.</w:t>
      </w:r>
    </w:p>
    <w:p w:rsidR="00D63523" w:rsidRPr="00D63523" w:rsidRDefault="00D63523" w:rsidP="00D63523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9FAFA"/>
        </w:rPr>
      </w:pPr>
      <w:r w:rsidRPr="00D6352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3. Интерактивность: игры включают элементы соревнования,</w:t>
      </w:r>
      <w:r w:rsidRPr="00D63523">
        <w:rPr>
          <w:rFonts w:ascii="Times New Roman" w:hAnsi="Times New Roman"/>
          <w:color w:val="000000" w:themeColor="text1"/>
          <w:sz w:val="28"/>
          <w:szCs w:val="28"/>
          <w:shd w:val="clear" w:color="auto" w:fill="F1F1F1"/>
        </w:rPr>
        <w:t xml:space="preserve"> </w:t>
      </w:r>
      <w:r w:rsidRPr="00D6352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сотрудничества и взаимодействия, что позволяет </w:t>
      </w:r>
      <w:proofErr w:type="gramStart"/>
      <w:r w:rsidRPr="00D6352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обучающимся</w:t>
      </w:r>
      <w:proofErr w:type="gramEnd"/>
      <w:r w:rsidRPr="00D6352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развивать свои навыки коммуникации и социального взаимодействия, а также повышает их мотивацию.</w:t>
      </w:r>
    </w:p>
    <w:p w:rsidR="00D63523" w:rsidRPr="00D63523" w:rsidRDefault="00D63523" w:rsidP="00D63523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9FAFA"/>
        </w:rPr>
      </w:pPr>
      <w:r w:rsidRPr="00D6352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4. Различные уровни сложности: игровые технологии предлагают возможность настройки уровня сложности в зависимости от индивидуальных </w:t>
      </w:r>
      <w:r w:rsidRPr="00D6352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потребностей каждого обучающегося. Это позволяет адаптировать игру к уровню знаний и навыков каждого ребенка.</w:t>
      </w:r>
    </w:p>
    <w:p w:rsidR="00D63523" w:rsidRDefault="00D63523" w:rsidP="00D63523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9FAFA"/>
        </w:rPr>
      </w:pPr>
      <w:r w:rsidRPr="00D6352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5. Игровой подход к ошибкам: игры на уроках математики создают безопасную среду, где обучающиеся могут экспериментировать, делать ошибки и извлекать из них уроки. Они быстро могут увидеть свои ошибки и получить обратную связь, что помогает им лучше понять и исправить свои ошибки.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9FAFA"/>
        </w:rPr>
        <w:t xml:space="preserve"> </w:t>
      </w:r>
    </w:p>
    <w:p w:rsidR="00D63523" w:rsidRPr="00D63523" w:rsidRDefault="00D63523" w:rsidP="00D63523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9FAFA"/>
        </w:rPr>
      </w:pPr>
    </w:p>
    <w:p w:rsidR="00D63523" w:rsidRDefault="00D63523" w:rsidP="00D635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3523" w:rsidRDefault="00D63523" w:rsidP="00D635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3523" w:rsidRDefault="00D63523" w:rsidP="00D635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3523" w:rsidRDefault="00D63523" w:rsidP="00D635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3523" w:rsidRPr="003C0123" w:rsidRDefault="00D63523" w:rsidP="00D6352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3523" w:rsidRPr="003C0123" w:rsidRDefault="00D63523" w:rsidP="00D635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3523" w:rsidRDefault="00D63523" w:rsidP="00D6352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3523" w:rsidRDefault="00D63523" w:rsidP="00D6352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3523" w:rsidRDefault="00D63523" w:rsidP="00D6352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3523" w:rsidRDefault="00D63523" w:rsidP="00D6352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3523" w:rsidRDefault="00D63523" w:rsidP="00D6352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3523" w:rsidRDefault="00D63523" w:rsidP="00D6352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3523" w:rsidRDefault="00D63523" w:rsidP="00D6352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3523" w:rsidRDefault="00D63523" w:rsidP="00D6352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3523" w:rsidRDefault="00D63523" w:rsidP="00D6352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3523" w:rsidRDefault="00D63523" w:rsidP="00D6352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1778" w:rsidRDefault="00EE1778" w:rsidP="001C4AB3">
      <w:pPr>
        <w:tabs>
          <w:tab w:val="left" w:pos="8647"/>
        </w:tabs>
        <w:spacing w:after="4" w:line="276" w:lineRule="auto"/>
        <w:ind w:right="703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F05753" w:rsidRDefault="00F05753" w:rsidP="001C4AB3">
      <w:pPr>
        <w:tabs>
          <w:tab w:val="left" w:pos="8647"/>
        </w:tabs>
        <w:spacing w:after="4" w:line="276" w:lineRule="auto"/>
        <w:ind w:right="703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F05753" w:rsidRDefault="00F05753" w:rsidP="001C4AB3">
      <w:pPr>
        <w:tabs>
          <w:tab w:val="left" w:pos="8647"/>
        </w:tabs>
        <w:spacing w:after="4" w:line="276" w:lineRule="auto"/>
        <w:ind w:right="703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F05753" w:rsidRPr="003C0123" w:rsidRDefault="00F05753" w:rsidP="001C4AB3">
      <w:pPr>
        <w:tabs>
          <w:tab w:val="left" w:pos="8647"/>
        </w:tabs>
        <w:spacing w:after="4" w:line="276" w:lineRule="auto"/>
        <w:ind w:right="703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295D1F" w:rsidRDefault="00295D1F" w:rsidP="001C4AB3">
      <w:pPr>
        <w:tabs>
          <w:tab w:val="left" w:pos="8647"/>
        </w:tabs>
        <w:spacing w:after="4" w:line="276" w:lineRule="auto"/>
        <w:ind w:right="703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9B4AE5" w:rsidRDefault="009B4AE5" w:rsidP="001C4AB3">
      <w:pPr>
        <w:tabs>
          <w:tab w:val="left" w:pos="8647"/>
        </w:tabs>
        <w:spacing w:after="4" w:line="276" w:lineRule="auto"/>
        <w:ind w:right="703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9B4AE5" w:rsidRDefault="009B4AE5" w:rsidP="001C4AB3">
      <w:pPr>
        <w:tabs>
          <w:tab w:val="left" w:pos="8647"/>
        </w:tabs>
        <w:spacing w:after="4" w:line="276" w:lineRule="auto"/>
        <w:ind w:right="703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0946CB" w:rsidRDefault="000946CB" w:rsidP="001C4AB3">
      <w:pPr>
        <w:tabs>
          <w:tab w:val="left" w:pos="8647"/>
        </w:tabs>
        <w:spacing w:after="4" w:line="276" w:lineRule="auto"/>
        <w:ind w:right="703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633C8A" w:rsidRDefault="00633C8A" w:rsidP="001C4AB3">
      <w:pPr>
        <w:tabs>
          <w:tab w:val="left" w:pos="8647"/>
        </w:tabs>
        <w:spacing w:after="4" w:line="276" w:lineRule="auto"/>
        <w:ind w:right="703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3F3883" w:rsidRDefault="003F3883" w:rsidP="001C4AB3">
      <w:pPr>
        <w:tabs>
          <w:tab w:val="left" w:pos="8647"/>
        </w:tabs>
        <w:spacing w:after="4" w:line="276" w:lineRule="auto"/>
        <w:ind w:right="703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3F3883" w:rsidRDefault="003F3883" w:rsidP="001C4AB3">
      <w:pPr>
        <w:tabs>
          <w:tab w:val="left" w:pos="8647"/>
        </w:tabs>
        <w:spacing w:after="4" w:line="276" w:lineRule="auto"/>
        <w:ind w:right="703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3F3883" w:rsidRDefault="003F3883" w:rsidP="001C4AB3">
      <w:pPr>
        <w:tabs>
          <w:tab w:val="left" w:pos="8647"/>
        </w:tabs>
        <w:spacing w:after="4" w:line="276" w:lineRule="auto"/>
        <w:ind w:right="703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3F3883" w:rsidRDefault="003F3883" w:rsidP="001C4AB3">
      <w:pPr>
        <w:tabs>
          <w:tab w:val="left" w:pos="8647"/>
        </w:tabs>
        <w:spacing w:after="4" w:line="276" w:lineRule="auto"/>
        <w:ind w:right="703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633C8A" w:rsidRDefault="00633C8A" w:rsidP="001C4AB3">
      <w:pPr>
        <w:tabs>
          <w:tab w:val="left" w:pos="8647"/>
        </w:tabs>
        <w:spacing w:after="4" w:line="276" w:lineRule="auto"/>
        <w:ind w:right="703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D2434E" w:rsidRPr="003C0123" w:rsidRDefault="00D2434E" w:rsidP="001C4AB3">
      <w:pPr>
        <w:tabs>
          <w:tab w:val="left" w:pos="8647"/>
        </w:tabs>
        <w:spacing w:after="4" w:line="276" w:lineRule="auto"/>
        <w:ind w:right="703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0946CB" w:rsidRDefault="000946CB" w:rsidP="001C4AB3">
      <w:pPr>
        <w:tabs>
          <w:tab w:val="left" w:pos="8647"/>
        </w:tabs>
        <w:spacing w:after="4" w:line="276" w:lineRule="auto"/>
        <w:ind w:right="703" w:firstLine="709"/>
        <w:contextualSpacing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48"/>
        </w:rPr>
      </w:pPr>
      <w:r w:rsidRPr="003C0123">
        <w:rPr>
          <w:rFonts w:ascii="Times New Roman" w:eastAsia="+mn-ea" w:hAnsi="Times New Roman" w:cs="Times New Roman"/>
          <w:color w:val="000000"/>
          <w:kern w:val="24"/>
          <w:sz w:val="28"/>
          <w:szCs w:val="48"/>
        </w:rPr>
        <w:lastRenderedPageBreak/>
        <w:t>Список используемых источников</w:t>
      </w:r>
    </w:p>
    <w:p w:rsidR="00905DC6" w:rsidRPr="00905DC6" w:rsidRDefault="00905DC6" w:rsidP="001C4AB3">
      <w:pPr>
        <w:pStyle w:val="a5"/>
        <w:numPr>
          <w:ilvl w:val="0"/>
          <w:numId w:val="13"/>
        </w:numPr>
        <w:spacing w:line="276" w:lineRule="auto"/>
        <w:rPr>
          <w:rFonts w:ascii="Times New Roman" w:eastAsia="+mn-ea" w:hAnsi="Times New Roman" w:cs="Times New Roman"/>
          <w:sz w:val="28"/>
          <w:szCs w:val="28"/>
        </w:rPr>
      </w:pPr>
      <w:r w:rsidRPr="00905DC6">
        <w:rPr>
          <w:rFonts w:ascii="Times New Roman" w:eastAsia="+mn-ea" w:hAnsi="Times New Roman" w:cs="Times New Roman"/>
          <w:sz w:val="28"/>
          <w:szCs w:val="28"/>
        </w:rPr>
        <w:t>Золотая И.Г. Применение дидактических игр на уроках математики для развития внимания. // Муниципальное образование: инновации и эксперимент, 2011, №1, с. 44</w:t>
      </w:r>
      <w:r w:rsidRPr="00905DC6">
        <w:rPr>
          <w:rFonts w:ascii="Cambria Math" w:eastAsia="+mn-ea" w:hAnsi="Cambria Math" w:cs="Cambria Math"/>
          <w:sz w:val="28"/>
          <w:szCs w:val="28"/>
        </w:rPr>
        <w:t>‐</w:t>
      </w:r>
      <w:r w:rsidRPr="00905DC6">
        <w:rPr>
          <w:rFonts w:ascii="Times New Roman" w:eastAsia="+mn-ea" w:hAnsi="Times New Roman" w:cs="Times New Roman"/>
          <w:sz w:val="28"/>
          <w:szCs w:val="28"/>
        </w:rPr>
        <w:t xml:space="preserve">51.  </w:t>
      </w:r>
    </w:p>
    <w:p w:rsidR="00A71310" w:rsidRDefault="00A71310" w:rsidP="001C4AB3">
      <w:pPr>
        <w:pStyle w:val="a5"/>
        <w:numPr>
          <w:ilvl w:val="0"/>
          <w:numId w:val="13"/>
        </w:numPr>
        <w:spacing w:line="276" w:lineRule="auto"/>
        <w:ind w:left="851" w:hanging="425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905DC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Коваленко В.Г. Дидактические игры на уроках математики. Книга для учителя. — М.: Просвещение, 1990</w:t>
      </w:r>
      <w:r w:rsidR="00905DC6" w:rsidRPr="00905DC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г.</w:t>
      </w:r>
    </w:p>
    <w:p w:rsidR="003A69B0" w:rsidRPr="003A69B0" w:rsidRDefault="003A69B0" w:rsidP="001C4AB3">
      <w:pPr>
        <w:pStyle w:val="a5"/>
        <w:numPr>
          <w:ilvl w:val="0"/>
          <w:numId w:val="13"/>
        </w:numPr>
        <w:spacing w:line="276" w:lineRule="auto"/>
        <w:ind w:left="851" w:hanging="425"/>
        <w:jc w:val="both"/>
        <w:rPr>
          <w:rFonts w:ascii="Times New Roman" w:eastAsia="+mn-ea" w:hAnsi="Times New Roman" w:cs="Times New Roman"/>
          <w:sz w:val="24"/>
          <w:szCs w:val="28"/>
        </w:rPr>
      </w:pPr>
      <w:r w:rsidRPr="003A69B0">
        <w:rPr>
          <w:rFonts w:ascii="Times New Roman" w:hAnsi="Times New Roman" w:cs="Times New Roman"/>
          <w:color w:val="1D1D1B"/>
          <w:sz w:val="28"/>
          <w:szCs w:val="30"/>
          <w:shd w:val="clear" w:color="auto" w:fill="FFFFFF"/>
        </w:rPr>
        <w:t>Колягин Ю.М., Ткачева М.В., Фёдорова Н.Е. и др. Математика: алгебра и начала математического анализа, геометрия. Алгебра и начала математического анализа. 10 класс. Базовый и углублённый уровни. – М.: Просве</w:t>
      </w:r>
      <w:r>
        <w:rPr>
          <w:rFonts w:ascii="Times New Roman" w:hAnsi="Times New Roman" w:cs="Times New Roman"/>
          <w:color w:val="1D1D1B"/>
          <w:sz w:val="28"/>
          <w:szCs w:val="30"/>
          <w:shd w:val="clear" w:color="auto" w:fill="FFFFFF"/>
        </w:rPr>
        <w:t>щение, 2020 г.</w:t>
      </w:r>
    </w:p>
    <w:p w:rsidR="00A71310" w:rsidRDefault="00905DC6" w:rsidP="001C4AB3">
      <w:pPr>
        <w:pStyle w:val="a5"/>
        <w:numPr>
          <w:ilvl w:val="0"/>
          <w:numId w:val="13"/>
        </w:numPr>
        <w:spacing w:after="4" w:line="276" w:lineRule="auto"/>
        <w:ind w:left="851" w:right="703" w:hanging="425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905DC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Мордкович А.Г. 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и др. Учебник «Алгебра и </w:t>
      </w:r>
      <w:r w:rsidR="00DD22C4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начала математического</w:t>
      </w:r>
      <w:r w:rsidRPr="00905DC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анализа 10-11 классы». В 2 частях, М.: «Мнемозина», 2021 г.</w:t>
      </w:r>
    </w:p>
    <w:p w:rsidR="00DE3CDA" w:rsidRPr="00524029" w:rsidRDefault="00481EC7" w:rsidP="001C4AB3">
      <w:pPr>
        <w:pStyle w:val="a5"/>
        <w:numPr>
          <w:ilvl w:val="0"/>
          <w:numId w:val="13"/>
        </w:numPr>
        <w:spacing w:after="4" w:line="276" w:lineRule="auto"/>
        <w:ind w:left="851" w:right="703" w:hanging="425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proofErr w:type="spellStart"/>
      <w:r w:rsidRPr="00524029">
        <w:rPr>
          <w:rFonts w:ascii="Times New Roman" w:hAnsi="Times New Roman" w:cs="Times New Roman"/>
          <w:color w:val="1D1D1B"/>
          <w:sz w:val="28"/>
          <w:szCs w:val="30"/>
          <w:shd w:val="clear" w:color="auto" w:fill="FFFFFF"/>
        </w:rPr>
        <w:t>Шахмейстер</w:t>
      </w:r>
      <w:proofErr w:type="spellEnd"/>
      <w:r w:rsidRPr="00524029">
        <w:rPr>
          <w:rFonts w:ascii="Times New Roman" w:hAnsi="Times New Roman" w:cs="Times New Roman"/>
          <w:color w:val="1D1D1B"/>
          <w:sz w:val="28"/>
          <w:szCs w:val="30"/>
          <w:shd w:val="clear" w:color="auto" w:fill="FFFFFF"/>
        </w:rPr>
        <w:t xml:space="preserve"> А.Х. Тригонометрия. М.: Издательство МЦНМО: СПб.: «Петроглиф»: «Виктория плюс», 2017</w:t>
      </w:r>
      <w:r w:rsidR="00524029">
        <w:rPr>
          <w:rFonts w:ascii="Times New Roman" w:hAnsi="Times New Roman" w:cs="Times New Roman"/>
          <w:color w:val="1D1D1B"/>
          <w:sz w:val="28"/>
          <w:szCs w:val="30"/>
          <w:shd w:val="clear" w:color="auto" w:fill="FFFFFF"/>
        </w:rPr>
        <w:t xml:space="preserve"> г.</w:t>
      </w:r>
    </w:p>
    <w:p w:rsidR="00524029" w:rsidRDefault="00524029" w:rsidP="001C4AB3">
      <w:pPr>
        <w:spacing w:after="4" w:line="276" w:lineRule="auto"/>
        <w:ind w:right="703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524029" w:rsidRDefault="00524029" w:rsidP="001C4AB3">
      <w:pPr>
        <w:spacing w:after="4" w:line="276" w:lineRule="auto"/>
        <w:ind w:right="703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524029" w:rsidRDefault="00524029" w:rsidP="001C4AB3">
      <w:pPr>
        <w:spacing w:after="4" w:line="276" w:lineRule="auto"/>
        <w:ind w:right="703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524029" w:rsidRDefault="00524029" w:rsidP="001C4AB3">
      <w:pPr>
        <w:spacing w:after="4" w:line="276" w:lineRule="auto"/>
        <w:ind w:right="703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D90B2B" w:rsidRDefault="00D90B2B" w:rsidP="001C4AB3">
      <w:pPr>
        <w:spacing w:after="4" w:line="276" w:lineRule="auto"/>
        <w:ind w:right="703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D90B2B" w:rsidRDefault="00D90B2B" w:rsidP="001C4AB3">
      <w:pPr>
        <w:spacing w:after="4" w:line="276" w:lineRule="auto"/>
        <w:ind w:right="703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D90B2B" w:rsidRDefault="00D90B2B" w:rsidP="001C4AB3">
      <w:pPr>
        <w:spacing w:after="4" w:line="276" w:lineRule="auto"/>
        <w:ind w:right="703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D90B2B" w:rsidRDefault="00D90B2B" w:rsidP="001C4AB3">
      <w:pPr>
        <w:spacing w:after="4" w:line="276" w:lineRule="auto"/>
        <w:ind w:right="703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D90B2B" w:rsidRDefault="00D90B2B" w:rsidP="001C4AB3">
      <w:pPr>
        <w:spacing w:after="4" w:line="276" w:lineRule="auto"/>
        <w:ind w:right="703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D90B2B" w:rsidRDefault="00D90B2B" w:rsidP="001C4AB3">
      <w:pPr>
        <w:spacing w:after="4" w:line="276" w:lineRule="auto"/>
        <w:ind w:right="703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D90B2B" w:rsidRDefault="00D90B2B" w:rsidP="001C4AB3">
      <w:pPr>
        <w:spacing w:after="4" w:line="276" w:lineRule="auto"/>
        <w:ind w:right="703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D90B2B" w:rsidRDefault="00D90B2B" w:rsidP="001C4AB3">
      <w:pPr>
        <w:spacing w:after="4" w:line="276" w:lineRule="auto"/>
        <w:ind w:right="703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D90B2B" w:rsidRDefault="00D90B2B" w:rsidP="001C4AB3">
      <w:pPr>
        <w:spacing w:after="4" w:line="276" w:lineRule="auto"/>
        <w:ind w:right="703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D90B2B" w:rsidRPr="00524029" w:rsidRDefault="00D90B2B" w:rsidP="001C4AB3">
      <w:pPr>
        <w:spacing w:after="4" w:line="276" w:lineRule="auto"/>
        <w:ind w:right="703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633C8A" w:rsidRDefault="00633C8A" w:rsidP="001C4AB3">
      <w:pPr>
        <w:spacing w:after="4" w:line="276" w:lineRule="auto"/>
        <w:ind w:right="703"/>
        <w:jc w:val="right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633C8A" w:rsidRDefault="00633C8A" w:rsidP="001C4AB3">
      <w:pPr>
        <w:spacing w:after="4" w:line="276" w:lineRule="auto"/>
        <w:ind w:right="703"/>
        <w:jc w:val="right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633C8A" w:rsidRDefault="00633C8A" w:rsidP="001C4AB3">
      <w:pPr>
        <w:spacing w:after="4" w:line="276" w:lineRule="auto"/>
        <w:ind w:right="703"/>
        <w:jc w:val="right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633C8A" w:rsidRDefault="00633C8A" w:rsidP="001C4AB3">
      <w:pPr>
        <w:spacing w:after="4" w:line="276" w:lineRule="auto"/>
        <w:ind w:right="703"/>
        <w:jc w:val="right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633C8A" w:rsidRDefault="00633C8A" w:rsidP="001C4AB3">
      <w:pPr>
        <w:spacing w:after="4" w:line="276" w:lineRule="auto"/>
        <w:ind w:right="703"/>
        <w:jc w:val="right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633C8A" w:rsidRDefault="00633C8A" w:rsidP="001C4AB3">
      <w:pPr>
        <w:spacing w:after="4" w:line="276" w:lineRule="auto"/>
        <w:ind w:right="703"/>
        <w:jc w:val="right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633C8A" w:rsidRDefault="00633C8A" w:rsidP="001C4AB3">
      <w:pPr>
        <w:spacing w:after="4" w:line="276" w:lineRule="auto"/>
        <w:ind w:right="703"/>
        <w:jc w:val="right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633C8A" w:rsidRDefault="00633C8A" w:rsidP="001C4AB3">
      <w:pPr>
        <w:spacing w:after="4" w:line="276" w:lineRule="auto"/>
        <w:ind w:right="703"/>
        <w:jc w:val="right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633C8A" w:rsidRDefault="00633C8A" w:rsidP="001C4AB3">
      <w:pPr>
        <w:spacing w:after="4" w:line="276" w:lineRule="auto"/>
        <w:ind w:right="703"/>
        <w:jc w:val="right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633C8A" w:rsidRDefault="00633C8A" w:rsidP="001C4AB3">
      <w:pPr>
        <w:spacing w:after="4" w:line="276" w:lineRule="auto"/>
        <w:ind w:right="703"/>
        <w:jc w:val="right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DE3CDA" w:rsidRPr="00905DC6" w:rsidRDefault="00DE3CDA" w:rsidP="001C4AB3">
      <w:pPr>
        <w:spacing w:after="4" w:line="276" w:lineRule="auto"/>
        <w:ind w:right="703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sectPr w:rsidR="00DE3CDA" w:rsidRPr="00905DC6" w:rsidSect="00C95949">
      <w:footerReference w:type="default" r:id="rId102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5F60" w:rsidRDefault="00F85F60" w:rsidP="003C0123">
      <w:pPr>
        <w:spacing w:after="0" w:line="240" w:lineRule="auto"/>
      </w:pPr>
      <w:r>
        <w:separator/>
      </w:r>
    </w:p>
  </w:endnote>
  <w:endnote w:type="continuationSeparator" w:id="1">
    <w:p w:rsidR="00F85F60" w:rsidRDefault="00F85F60" w:rsidP="003C0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0200429"/>
    </w:sdtPr>
    <w:sdtContent>
      <w:p w:rsidR="00F85F60" w:rsidRDefault="00F85F60">
        <w:pPr>
          <w:pStyle w:val="ac"/>
          <w:jc w:val="center"/>
        </w:pPr>
        <w:fldSimple w:instr="PAGE   \* MERGEFORMAT">
          <w:r w:rsidR="0096191A">
            <w:rPr>
              <w:noProof/>
            </w:rPr>
            <w:t>25</w:t>
          </w:r>
        </w:fldSimple>
      </w:p>
    </w:sdtContent>
  </w:sdt>
  <w:p w:rsidR="00F85F60" w:rsidRDefault="00F85F6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5F60" w:rsidRDefault="00F85F60" w:rsidP="003C0123">
      <w:pPr>
        <w:spacing w:after="0" w:line="240" w:lineRule="auto"/>
      </w:pPr>
      <w:r>
        <w:separator/>
      </w:r>
    </w:p>
  </w:footnote>
  <w:footnote w:type="continuationSeparator" w:id="1">
    <w:p w:rsidR="00F85F60" w:rsidRDefault="00F85F60" w:rsidP="003C01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5270"/>
    <w:multiLevelType w:val="hybridMultilevel"/>
    <w:tmpl w:val="809666B4"/>
    <w:lvl w:ilvl="0" w:tplc="5D3E65E8">
      <w:start w:val="1"/>
      <w:numFmt w:val="bullet"/>
      <w:lvlText w:val="־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7D703B"/>
    <w:multiLevelType w:val="hybridMultilevel"/>
    <w:tmpl w:val="89BA1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A950CF"/>
    <w:multiLevelType w:val="hybridMultilevel"/>
    <w:tmpl w:val="200CCD50"/>
    <w:lvl w:ilvl="0" w:tplc="41A24478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414A5"/>
    <w:multiLevelType w:val="hybridMultilevel"/>
    <w:tmpl w:val="4C7CA12C"/>
    <w:lvl w:ilvl="0" w:tplc="5D3E65E8">
      <w:start w:val="1"/>
      <w:numFmt w:val="bullet"/>
      <w:lvlText w:val="־"/>
      <w:lvlJc w:val="left"/>
      <w:pPr>
        <w:ind w:left="135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12AC119A"/>
    <w:multiLevelType w:val="multilevel"/>
    <w:tmpl w:val="C29C7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8E6119"/>
    <w:multiLevelType w:val="hybridMultilevel"/>
    <w:tmpl w:val="ECE00802"/>
    <w:lvl w:ilvl="0" w:tplc="72406EC2">
      <w:start w:val="1"/>
      <w:numFmt w:val="bullet"/>
      <w:lvlText w:val="­"/>
      <w:lvlJc w:val="left"/>
      <w:pPr>
        <w:ind w:left="121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1F6524A3"/>
    <w:multiLevelType w:val="hybridMultilevel"/>
    <w:tmpl w:val="D39ED626"/>
    <w:lvl w:ilvl="0" w:tplc="FDF08520">
      <w:start w:val="1"/>
      <w:numFmt w:val="decimal"/>
      <w:lvlText w:val="%1.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04190A">
      <w:start w:val="1"/>
      <w:numFmt w:val="lowerLetter"/>
      <w:lvlText w:val="%2"/>
      <w:lvlJc w:val="left"/>
      <w:pPr>
        <w:ind w:left="1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C2DEF8">
      <w:start w:val="1"/>
      <w:numFmt w:val="lowerRoman"/>
      <w:lvlText w:val="%3"/>
      <w:lvlJc w:val="left"/>
      <w:pPr>
        <w:ind w:left="2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10FCBC">
      <w:start w:val="1"/>
      <w:numFmt w:val="decimal"/>
      <w:lvlText w:val="%4"/>
      <w:lvlJc w:val="left"/>
      <w:pPr>
        <w:ind w:left="2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32E3F4">
      <w:start w:val="1"/>
      <w:numFmt w:val="lowerLetter"/>
      <w:lvlText w:val="%5"/>
      <w:lvlJc w:val="left"/>
      <w:pPr>
        <w:ind w:left="3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D6C102">
      <w:start w:val="1"/>
      <w:numFmt w:val="lowerRoman"/>
      <w:lvlText w:val="%6"/>
      <w:lvlJc w:val="left"/>
      <w:pPr>
        <w:ind w:left="4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FE6988">
      <w:start w:val="1"/>
      <w:numFmt w:val="decimal"/>
      <w:lvlText w:val="%7"/>
      <w:lvlJc w:val="left"/>
      <w:pPr>
        <w:ind w:left="5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582A02">
      <w:start w:val="1"/>
      <w:numFmt w:val="lowerLetter"/>
      <w:lvlText w:val="%8"/>
      <w:lvlJc w:val="left"/>
      <w:pPr>
        <w:ind w:left="5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EC2062">
      <w:start w:val="1"/>
      <w:numFmt w:val="lowerRoman"/>
      <w:lvlText w:val="%9"/>
      <w:lvlJc w:val="left"/>
      <w:pPr>
        <w:ind w:left="6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04E759B"/>
    <w:multiLevelType w:val="hybridMultilevel"/>
    <w:tmpl w:val="27C2AE5C"/>
    <w:lvl w:ilvl="0" w:tplc="5D3E65E8">
      <w:start w:val="1"/>
      <w:numFmt w:val="bullet"/>
      <w:lvlText w:val="־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3F349BB"/>
    <w:multiLevelType w:val="multilevel"/>
    <w:tmpl w:val="A6EE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9D4036"/>
    <w:multiLevelType w:val="hybridMultilevel"/>
    <w:tmpl w:val="249012D2"/>
    <w:lvl w:ilvl="0" w:tplc="8DE4CF16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0">
    <w:nsid w:val="2E523B17"/>
    <w:multiLevelType w:val="hybridMultilevel"/>
    <w:tmpl w:val="0F66FA3C"/>
    <w:lvl w:ilvl="0" w:tplc="78B08288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1">
    <w:nsid w:val="337419B7"/>
    <w:multiLevelType w:val="multilevel"/>
    <w:tmpl w:val="564C15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62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354F48D4"/>
    <w:multiLevelType w:val="hybridMultilevel"/>
    <w:tmpl w:val="866A3034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>
    <w:nsid w:val="35E3735C"/>
    <w:multiLevelType w:val="hybridMultilevel"/>
    <w:tmpl w:val="B430438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23400E7"/>
    <w:multiLevelType w:val="multilevel"/>
    <w:tmpl w:val="9B741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D5266A"/>
    <w:multiLevelType w:val="hybridMultilevel"/>
    <w:tmpl w:val="DE1A2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176535"/>
    <w:multiLevelType w:val="hybridMultilevel"/>
    <w:tmpl w:val="C0B4671A"/>
    <w:lvl w:ilvl="0" w:tplc="B022B66E">
      <w:start w:val="1"/>
      <w:numFmt w:val="bullet"/>
      <w:lvlText w:val="✓"/>
      <w:lvlJc w:val="left"/>
      <w:pPr>
        <w:ind w:left="14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98B484">
      <w:start w:val="1"/>
      <w:numFmt w:val="bullet"/>
      <w:lvlText w:val="o"/>
      <w:lvlJc w:val="left"/>
      <w:pPr>
        <w:ind w:left="16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228372">
      <w:start w:val="1"/>
      <w:numFmt w:val="bullet"/>
      <w:lvlText w:val="▪"/>
      <w:lvlJc w:val="left"/>
      <w:pPr>
        <w:ind w:left="23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9E2772">
      <w:start w:val="1"/>
      <w:numFmt w:val="bullet"/>
      <w:lvlText w:val="•"/>
      <w:lvlJc w:val="left"/>
      <w:pPr>
        <w:ind w:left="30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24B33E">
      <w:start w:val="1"/>
      <w:numFmt w:val="bullet"/>
      <w:lvlText w:val="o"/>
      <w:lvlJc w:val="left"/>
      <w:pPr>
        <w:ind w:left="38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5E24F6">
      <w:start w:val="1"/>
      <w:numFmt w:val="bullet"/>
      <w:lvlText w:val="▪"/>
      <w:lvlJc w:val="left"/>
      <w:pPr>
        <w:ind w:left="45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A0507C">
      <w:start w:val="1"/>
      <w:numFmt w:val="bullet"/>
      <w:lvlText w:val="•"/>
      <w:lvlJc w:val="left"/>
      <w:pPr>
        <w:ind w:left="52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469DE4">
      <w:start w:val="1"/>
      <w:numFmt w:val="bullet"/>
      <w:lvlText w:val="o"/>
      <w:lvlJc w:val="left"/>
      <w:pPr>
        <w:ind w:left="59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20B538">
      <w:start w:val="1"/>
      <w:numFmt w:val="bullet"/>
      <w:lvlText w:val="▪"/>
      <w:lvlJc w:val="left"/>
      <w:pPr>
        <w:ind w:left="66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F414869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3261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3261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3261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3261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3261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3261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3261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3261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3261" w:firstLine="0"/>
      </w:pPr>
    </w:lvl>
  </w:abstractNum>
  <w:abstractNum w:abstractNumId="18">
    <w:nsid w:val="4FBB0755"/>
    <w:multiLevelType w:val="hybridMultilevel"/>
    <w:tmpl w:val="0A466BEE"/>
    <w:lvl w:ilvl="0" w:tplc="0B342E9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C2381E"/>
    <w:multiLevelType w:val="multilevel"/>
    <w:tmpl w:val="22A8E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94344E"/>
    <w:multiLevelType w:val="hybridMultilevel"/>
    <w:tmpl w:val="71FA0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8572C9"/>
    <w:multiLevelType w:val="hybridMultilevel"/>
    <w:tmpl w:val="71FA0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213B72"/>
    <w:multiLevelType w:val="multilevel"/>
    <w:tmpl w:val="972E5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33334BB"/>
    <w:multiLevelType w:val="hybridMultilevel"/>
    <w:tmpl w:val="6A62A5CE"/>
    <w:lvl w:ilvl="0" w:tplc="629434E0">
      <w:start w:val="1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C49052">
      <w:start w:val="1"/>
      <w:numFmt w:val="lowerLetter"/>
      <w:lvlText w:val="%2"/>
      <w:lvlJc w:val="left"/>
      <w:pPr>
        <w:ind w:left="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88A594">
      <w:start w:val="1"/>
      <w:numFmt w:val="lowerRoman"/>
      <w:lvlText w:val="%3"/>
      <w:lvlJc w:val="left"/>
      <w:pPr>
        <w:ind w:left="1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0A8DF8">
      <w:start w:val="1"/>
      <w:numFmt w:val="decimal"/>
      <w:lvlText w:val="%4"/>
      <w:lvlJc w:val="left"/>
      <w:pPr>
        <w:ind w:left="2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38BF9C">
      <w:start w:val="1"/>
      <w:numFmt w:val="lowerLetter"/>
      <w:lvlText w:val="%5"/>
      <w:lvlJc w:val="left"/>
      <w:pPr>
        <w:ind w:left="3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4273BA">
      <w:start w:val="1"/>
      <w:numFmt w:val="lowerRoman"/>
      <w:lvlText w:val="%6"/>
      <w:lvlJc w:val="left"/>
      <w:pPr>
        <w:ind w:left="3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C43492">
      <w:start w:val="1"/>
      <w:numFmt w:val="decimal"/>
      <w:lvlText w:val="%7"/>
      <w:lvlJc w:val="left"/>
      <w:pPr>
        <w:ind w:left="4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B8A6F2">
      <w:start w:val="1"/>
      <w:numFmt w:val="lowerLetter"/>
      <w:lvlText w:val="%8"/>
      <w:lvlJc w:val="left"/>
      <w:pPr>
        <w:ind w:left="5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E691CE">
      <w:start w:val="1"/>
      <w:numFmt w:val="lowerRoman"/>
      <w:lvlText w:val="%9"/>
      <w:lvlJc w:val="left"/>
      <w:pPr>
        <w:ind w:left="5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7413E99"/>
    <w:multiLevelType w:val="hybridMultilevel"/>
    <w:tmpl w:val="8E6EBC5A"/>
    <w:lvl w:ilvl="0" w:tplc="DE14435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7DE923D2"/>
    <w:multiLevelType w:val="hybridMultilevel"/>
    <w:tmpl w:val="E03C072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16"/>
  </w:num>
  <w:num w:numId="4">
    <w:abstractNumId w:val="2"/>
  </w:num>
  <w:num w:numId="5">
    <w:abstractNumId w:val="23"/>
  </w:num>
  <w:num w:numId="6">
    <w:abstractNumId w:val="12"/>
  </w:num>
  <w:num w:numId="7">
    <w:abstractNumId w:val="5"/>
  </w:num>
  <w:num w:numId="8">
    <w:abstractNumId w:val="10"/>
  </w:num>
  <w:num w:numId="9">
    <w:abstractNumId w:val="11"/>
  </w:num>
  <w:num w:numId="10">
    <w:abstractNumId w:val="18"/>
  </w:num>
  <w:num w:numId="11">
    <w:abstractNumId w:val="21"/>
  </w:num>
  <w:num w:numId="12">
    <w:abstractNumId w:val="15"/>
  </w:num>
  <w:num w:numId="13">
    <w:abstractNumId w:val="24"/>
  </w:num>
  <w:num w:numId="14">
    <w:abstractNumId w:val="0"/>
  </w:num>
  <w:num w:numId="15">
    <w:abstractNumId w:val="7"/>
  </w:num>
  <w:num w:numId="16">
    <w:abstractNumId w:val="3"/>
  </w:num>
  <w:num w:numId="17">
    <w:abstractNumId w:val="1"/>
  </w:num>
  <w:num w:numId="18">
    <w:abstractNumId w:val="25"/>
  </w:num>
  <w:num w:numId="19">
    <w:abstractNumId w:val="13"/>
  </w:num>
  <w:num w:numId="20">
    <w:abstractNumId w:val="4"/>
  </w:num>
  <w:num w:numId="21">
    <w:abstractNumId w:val="8"/>
  </w:num>
  <w:num w:numId="22">
    <w:abstractNumId w:val="19"/>
  </w:num>
  <w:num w:numId="23">
    <w:abstractNumId w:val="22"/>
  </w:num>
  <w:num w:numId="24">
    <w:abstractNumId w:val="14"/>
  </w:num>
  <w:num w:numId="25">
    <w:abstractNumId w:val="17"/>
  </w:num>
  <w:num w:numId="2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6C20"/>
    <w:rsid w:val="00002DD6"/>
    <w:rsid w:val="000138FF"/>
    <w:rsid w:val="00032BB5"/>
    <w:rsid w:val="00044763"/>
    <w:rsid w:val="00046389"/>
    <w:rsid w:val="00047AAD"/>
    <w:rsid w:val="00065AA0"/>
    <w:rsid w:val="00066BA1"/>
    <w:rsid w:val="000818CC"/>
    <w:rsid w:val="0008224F"/>
    <w:rsid w:val="000905F4"/>
    <w:rsid w:val="000946CB"/>
    <w:rsid w:val="000C6C20"/>
    <w:rsid w:val="000D005B"/>
    <w:rsid w:val="000E1762"/>
    <w:rsid w:val="000E1BBC"/>
    <w:rsid w:val="000F6B63"/>
    <w:rsid w:val="00106834"/>
    <w:rsid w:val="00106F43"/>
    <w:rsid w:val="00110CC1"/>
    <w:rsid w:val="00111577"/>
    <w:rsid w:val="001132C0"/>
    <w:rsid w:val="00113315"/>
    <w:rsid w:val="001141FA"/>
    <w:rsid w:val="0012124D"/>
    <w:rsid w:val="001257EC"/>
    <w:rsid w:val="0013518D"/>
    <w:rsid w:val="0013603A"/>
    <w:rsid w:val="00137AE5"/>
    <w:rsid w:val="00144550"/>
    <w:rsid w:val="001458A8"/>
    <w:rsid w:val="00167EE5"/>
    <w:rsid w:val="0017232A"/>
    <w:rsid w:val="00177AC7"/>
    <w:rsid w:val="00186131"/>
    <w:rsid w:val="001A50A3"/>
    <w:rsid w:val="001C4AB3"/>
    <w:rsid w:val="001D6C16"/>
    <w:rsid w:val="001E41F2"/>
    <w:rsid w:val="001E6963"/>
    <w:rsid w:val="001F0079"/>
    <w:rsid w:val="001F4CCF"/>
    <w:rsid w:val="00201A1D"/>
    <w:rsid w:val="0020313A"/>
    <w:rsid w:val="00216113"/>
    <w:rsid w:val="00217CE9"/>
    <w:rsid w:val="002213D3"/>
    <w:rsid w:val="00236FC8"/>
    <w:rsid w:val="00240620"/>
    <w:rsid w:val="00241A08"/>
    <w:rsid w:val="0024357E"/>
    <w:rsid w:val="00257DA1"/>
    <w:rsid w:val="002737C6"/>
    <w:rsid w:val="00275717"/>
    <w:rsid w:val="002832BA"/>
    <w:rsid w:val="00286096"/>
    <w:rsid w:val="002905CD"/>
    <w:rsid w:val="002907CA"/>
    <w:rsid w:val="00293F84"/>
    <w:rsid w:val="00295D1F"/>
    <w:rsid w:val="002A2FF2"/>
    <w:rsid w:val="002B2263"/>
    <w:rsid w:val="002B42F5"/>
    <w:rsid w:val="002C0FC4"/>
    <w:rsid w:val="002C479D"/>
    <w:rsid w:val="002E0077"/>
    <w:rsid w:val="002F2BF1"/>
    <w:rsid w:val="00301C36"/>
    <w:rsid w:val="003040E1"/>
    <w:rsid w:val="0030659D"/>
    <w:rsid w:val="0031090A"/>
    <w:rsid w:val="00312BC6"/>
    <w:rsid w:val="00313FDA"/>
    <w:rsid w:val="00327BA8"/>
    <w:rsid w:val="00330E0A"/>
    <w:rsid w:val="00336191"/>
    <w:rsid w:val="003361F7"/>
    <w:rsid w:val="003514B6"/>
    <w:rsid w:val="00352EE3"/>
    <w:rsid w:val="00353D61"/>
    <w:rsid w:val="003550EF"/>
    <w:rsid w:val="00386B5E"/>
    <w:rsid w:val="003965A7"/>
    <w:rsid w:val="00397F6A"/>
    <w:rsid w:val="003A69B0"/>
    <w:rsid w:val="003B3B22"/>
    <w:rsid w:val="003C0123"/>
    <w:rsid w:val="003C0801"/>
    <w:rsid w:val="003C3275"/>
    <w:rsid w:val="003D10AE"/>
    <w:rsid w:val="003D5A79"/>
    <w:rsid w:val="003E7287"/>
    <w:rsid w:val="003F3883"/>
    <w:rsid w:val="00400F9D"/>
    <w:rsid w:val="00403472"/>
    <w:rsid w:val="00403A50"/>
    <w:rsid w:val="0041329E"/>
    <w:rsid w:val="004239F6"/>
    <w:rsid w:val="004254E4"/>
    <w:rsid w:val="00426F46"/>
    <w:rsid w:val="00427E39"/>
    <w:rsid w:val="004410A6"/>
    <w:rsid w:val="00442113"/>
    <w:rsid w:val="00444801"/>
    <w:rsid w:val="0045387F"/>
    <w:rsid w:val="00463FEB"/>
    <w:rsid w:val="00481EC7"/>
    <w:rsid w:val="00491BAD"/>
    <w:rsid w:val="00492143"/>
    <w:rsid w:val="004B7A2C"/>
    <w:rsid w:val="004C33CF"/>
    <w:rsid w:val="004D1382"/>
    <w:rsid w:val="004D2D59"/>
    <w:rsid w:val="004D6624"/>
    <w:rsid w:val="004E5AAC"/>
    <w:rsid w:val="00521A3A"/>
    <w:rsid w:val="0052205D"/>
    <w:rsid w:val="00524029"/>
    <w:rsid w:val="00526845"/>
    <w:rsid w:val="00530217"/>
    <w:rsid w:val="0053292B"/>
    <w:rsid w:val="00537533"/>
    <w:rsid w:val="00537BBF"/>
    <w:rsid w:val="005434C8"/>
    <w:rsid w:val="00554488"/>
    <w:rsid w:val="00557AB0"/>
    <w:rsid w:val="005627BF"/>
    <w:rsid w:val="005830AA"/>
    <w:rsid w:val="00586833"/>
    <w:rsid w:val="0059227F"/>
    <w:rsid w:val="005975E9"/>
    <w:rsid w:val="005A1368"/>
    <w:rsid w:val="005A5050"/>
    <w:rsid w:val="005B08E3"/>
    <w:rsid w:val="005B46FD"/>
    <w:rsid w:val="005C7EA4"/>
    <w:rsid w:val="005E38C8"/>
    <w:rsid w:val="005E3D0B"/>
    <w:rsid w:val="005E3FCA"/>
    <w:rsid w:val="005F0947"/>
    <w:rsid w:val="005F2A0C"/>
    <w:rsid w:val="005F657F"/>
    <w:rsid w:val="006028DF"/>
    <w:rsid w:val="006063AC"/>
    <w:rsid w:val="00607EDB"/>
    <w:rsid w:val="006121E4"/>
    <w:rsid w:val="0061442A"/>
    <w:rsid w:val="0062200F"/>
    <w:rsid w:val="00633C8A"/>
    <w:rsid w:val="00643DAE"/>
    <w:rsid w:val="00647A50"/>
    <w:rsid w:val="00652C01"/>
    <w:rsid w:val="00657748"/>
    <w:rsid w:val="0066074F"/>
    <w:rsid w:val="006623D6"/>
    <w:rsid w:val="00671C3B"/>
    <w:rsid w:val="0067455E"/>
    <w:rsid w:val="00674CD1"/>
    <w:rsid w:val="0067587D"/>
    <w:rsid w:val="006769E9"/>
    <w:rsid w:val="006C1776"/>
    <w:rsid w:val="006C28AC"/>
    <w:rsid w:val="006D1730"/>
    <w:rsid w:val="006D3C69"/>
    <w:rsid w:val="006D6972"/>
    <w:rsid w:val="006E09B2"/>
    <w:rsid w:val="006E7C3D"/>
    <w:rsid w:val="006F66F1"/>
    <w:rsid w:val="0071743E"/>
    <w:rsid w:val="00724ED2"/>
    <w:rsid w:val="00737B03"/>
    <w:rsid w:val="00755189"/>
    <w:rsid w:val="00764740"/>
    <w:rsid w:val="007758E9"/>
    <w:rsid w:val="007818E2"/>
    <w:rsid w:val="007C55D0"/>
    <w:rsid w:val="007D1466"/>
    <w:rsid w:val="007D2579"/>
    <w:rsid w:val="007E1478"/>
    <w:rsid w:val="007E26FA"/>
    <w:rsid w:val="007E7396"/>
    <w:rsid w:val="007F09FB"/>
    <w:rsid w:val="007F4463"/>
    <w:rsid w:val="00820CD1"/>
    <w:rsid w:val="00824E71"/>
    <w:rsid w:val="00825429"/>
    <w:rsid w:val="008257A3"/>
    <w:rsid w:val="00827256"/>
    <w:rsid w:val="00830598"/>
    <w:rsid w:val="00831644"/>
    <w:rsid w:val="00835E01"/>
    <w:rsid w:val="00845586"/>
    <w:rsid w:val="0084654C"/>
    <w:rsid w:val="00846721"/>
    <w:rsid w:val="00847F10"/>
    <w:rsid w:val="00860CD2"/>
    <w:rsid w:val="00860DA9"/>
    <w:rsid w:val="0086788D"/>
    <w:rsid w:val="008734F1"/>
    <w:rsid w:val="008872F9"/>
    <w:rsid w:val="008A0AF0"/>
    <w:rsid w:val="008A3936"/>
    <w:rsid w:val="008B3B1E"/>
    <w:rsid w:val="008B535E"/>
    <w:rsid w:val="008C2792"/>
    <w:rsid w:val="008C3812"/>
    <w:rsid w:val="008C3D99"/>
    <w:rsid w:val="008C7F2F"/>
    <w:rsid w:val="008D1926"/>
    <w:rsid w:val="008E381D"/>
    <w:rsid w:val="008F0D80"/>
    <w:rsid w:val="00905DC6"/>
    <w:rsid w:val="009230D5"/>
    <w:rsid w:val="009578EF"/>
    <w:rsid w:val="0096191A"/>
    <w:rsid w:val="00964D37"/>
    <w:rsid w:val="0096540E"/>
    <w:rsid w:val="009672B3"/>
    <w:rsid w:val="0097227A"/>
    <w:rsid w:val="00977913"/>
    <w:rsid w:val="009875FB"/>
    <w:rsid w:val="009929CF"/>
    <w:rsid w:val="00995D57"/>
    <w:rsid w:val="009A0EDC"/>
    <w:rsid w:val="009A42E7"/>
    <w:rsid w:val="009A5C18"/>
    <w:rsid w:val="009B1890"/>
    <w:rsid w:val="009B4AE5"/>
    <w:rsid w:val="009D3512"/>
    <w:rsid w:val="009E51D9"/>
    <w:rsid w:val="009E5D0C"/>
    <w:rsid w:val="009E7832"/>
    <w:rsid w:val="009F4256"/>
    <w:rsid w:val="00A01B94"/>
    <w:rsid w:val="00A0305D"/>
    <w:rsid w:val="00A04D74"/>
    <w:rsid w:val="00A05EE6"/>
    <w:rsid w:val="00A10143"/>
    <w:rsid w:val="00A11CD0"/>
    <w:rsid w:val="00A148DF"/>
    <w:rsid w:val="00A2093B"/>
    <w:rsid w:val="00A21B80"/>
    <w:rsid w:val="00A32884"/>
    <w:rsid w:val="00A37060"/>
    <w:rsid w:val="00A40374"/>
    <w:rsid w:val="00A4748F"/>
    <w:rsid w:val="00A55AD5"/>
    <w:rsid w:val="00A57FDB"/>
    <w:rsid w:val="00A64A6F"/>
    <w:rsid w:val="00A66469"/>
    <w:rsid w:val="00A67D90"/>
    <w:rsid w:val="00A70906"/>
    <w:rsid w:val="00A71310"/>
    <w:rsid w:val="00A7371F"/>
    <w:rsid w:val="00A80B53"/>
    <w:rsid w:val="00A81B26"/>
    <w:rsid w:val="00A81E6D"/>
    <w:rsid w:val="00AC24E5"/>
    <w:rsid w:val="00AD005D"/>
    <w:rsid w:val="00AF3424"/>
    <w:rsid w:val="00B0443B"/>
    <w:rsid w:val="00B0539D"/>
    <w:rsid w:val="00B10AB5"/>
    <w:rsid w:val="00B12C29"/>
    <w:rsid w:val="00B440D4"/>
    <w:rsid w:val="00B461A8"/>
    <w:rsid w:val="00B51EF3"/>
    <w:rsid w:val="00B555D7"/>
    <w:rsid w:val="00B67D90"/>
    <w:rsid w:val="00B709CD"/>
    <w:rsid w:val="00B72E74"/>
    <w:rsid w:val="00B8390C"/>
    <w:rsid w:val="00B8612E"/>
    <w:rsid w:val="00B86417"/>
    <w:rsid w:val="00B94717"/>
    <w:rsid w:val="00B9680A"/>
    <w:rsid w:val="00BA253B"/>
    <w:rsid w:val="00BA7236"/>
    <w:rsid w:val="00BB69BF"/>
    <w:rsid w:val="00BE4402"/>
    <w:rsid w:val="00BF128C"/>
    <w:rsid w:val="00C02723"/>
    <w:rsid w:val="00C06C7F"/>
    <w:rsid w:val="00C109F3"/>
    <w:rsid w:val="00C15536"/>
    <w:rsid w:val="00C15578"/>
    <w:rsid w:val="00C255B0"/>
    <w:rsid w:val="00C26652"/>
    <w:rsid w:val="00C27929"/>
    <w:rsid w:val="00C40E0E"/>
    <w:rsid w:val="00C42EAE"/>
    <w:rsid w:val="00C63ACF"/>
    <w:rsid w:val="00C63BD1"/>
    <w:rsid w:val="00C72B97"/>
    <w:rsid w:val="00C73837"/>
    <w:rsid w:val="00C86269"/>
    <w:rsid w:val="00C95949"/>
    <w:rsid w:val="00C96057"/>
    <w:rsid w:val="00CA0E96"/>
    <w:rsid w:val="00CB3459"/>
    <w:rsid w:val="00CB50FB"/>
    <w:rsid w:val="00CD6C65"/>
    <w:rsid w:val="00CF5068"/>
    <w:rsid w:val="00CF6664"/>
    <w:rsid w:val="00D03D75"/>
    <w:rsid w:val="00D14327"/>
    <w:rsid w:val="00D15236"/>
    <w:rsid w:val="00D2434E"/>
    <w:rsid w:val="00D30788"/>
    <w:rsid w:val="00D33FA5"/>
    <w:rsid w:val="00D5515D"/>
    <w:rsid w:val="00D6079E"/>
    <w:rsid w:val="00D6165B"/>
    <w:rsid w:val="00D63079"/>
    <w:rsid w:val="00D63523"/>
    <w:rsid w:val="00D6516A"/>
    <w:rsid w:val="00D90B2B"/>
    <w:rsid w:val="00D95B1E"/>
    <w:rsid w:val="00DA222D"/>
    <w:rsid w:val="00DA407B"/>
    <w:rsid w:val="00DC09AF"/>
    <w:rsid w:val="00DC0A0B"/>
    <w:rsid w:val="00DD22C4"/>
    <w:rsid w:val="00DE3CDA"/>
    <w:rsid w:val="00DE3DE6"/>
    <w:rsid w:val="00DF4DE1"/>
    <w:rsid w:val="00DF4E30"/>
    <w:rsid w:val="00E2330C"/>
    <w:rsid w:val="00E276BE"/>
    <w:rsid w:val="00E3194E"/>
    <w:rsid w:val="00E33277"/>
    <w:rsid w:val="00E36004"/>
    <w:rsid w:val="00E37F34"/>
    <w:rsid w:val="00E44753"/>
    <w:rsid w:val="00E44ED9"/>
    <w:rsid w:val="00E73CBB"/>
    <w:rsid w:val="00E76B7F"/>
    <w:rsid w:val="00E8325A"/>
    <w:rsid w:val="00EA5FF1"/>
    <w:rsid w:val="00EB486E"/>
    <w:rsid w:val="00ED1092"/>
    <w:rsid w:val="00EE1778"/>
    <w:rsid w:val="00EE442F"/>
    <w:rsid w:val="00F010A2"/>
    <w:rsid w:val="00F028A2"/>
    <w:rsid w:val="00F04623"/>
    <w:rsid w:val="00F05753"/>
    <w:rsid w:val="00F074B6"/>
    <w:rsid w:val="00F1048D"/>
    <w:rsid w:val="00F15531"/>
    <w:rsid w:val="00F165EE"/>
    <w:rsid w:val="00F1776E"/>
    <w:rsid w:val="00F32E12"/>
    <w:rsid w:val="00F36C93"/>
    <w:rsid w:val="00F40E16"/>
    <w:rsid w:val="00F476A6"/>
    <w:rsid w:val="00F47F51"/>
    <w:rsid w:val="00F56C45"/>
    <w:rsid w:val="00F66EB4"/>
    <w:rsid w:val="00F74DBF"/>
    <w:rsid w:val="00F85F60"/>
    <w:rsid w:val="00FA4427"/>
    <w:rsid w:val="00FA7801"/>
    <w:rsid w:val="00FB13D1"/>
    <w:rsid w:val="00FC74A1"/>
    <w:rsid w:val="00FD3BEB"/>
    <w:rsid w:val="00FD4A68"/>
    <w:rsid w:val="00FD4B2A"/>
    <w:rsid w:val="00FF007B"/>
    <w:rsid w:val="00FF6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C20"/>
    <w:pPr>
      <w:spacing w:line="259" w:lineRule="auto"/>
      <w:ind w:firstLine="0"/>
      <w:jc w:val="left"/>
    </w:pPr>
  </w:style>
  <w:style w:type="paragraph" w:styleId="1">
    <w:name w:val="heading 1"/>
    <w:basedOn w:val="a"/>
    <w:next w:val="a"/>
    <w:link w:val="10"/>
    <w:uiPriority w:val="9"/>
    <w:qFormat/>
    <w:rsid w:val="00DC0A0B"/>
    <w:pPr>
      <w:keepNext/>
      <w:keepLines/>
      <w:numPr>
        <w:numId w:val="25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16113"/>
    <w:pPr>
      <w:keepNext/>
      <w:keepLines/>
      <w:numPr>
        <w:ilvl w:val="1"/>
        <w:numId w:val="25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0305D"/>
    <w:pPr>
      <w:keepNext/>
      <w:keepLines/>
      <w:numPr>
        <w:ilvl w:val="2"/>
        <w:numId w:val="25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6113"/>
    <w:pPr>
      <w:keepNext/>
      <w:keepLines/>
      <w:numPr>
        <w:ilvl w:val="3"/>
        <w:numId w:val="2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6113"/>
    <w:pPr>
      <w:keepNext/>
      <w:keepLines/>
      <w:numPr>
        <w:ilvl w:val="4"/>
        <w:numId w:val="25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6113"/>
    <w:pPr>
      <w:keepNext/>
      <w:keepLines/>
      <w:numPr>
        <w:ilvl w:val="5"/>
        <w:numId w:val="25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6113"/>
    <w:pPr>
      <w:keepNext/>
      <w:keepLines/>
      <w:numPr>
        <w:ilvl w:val="6"/>
        <w:numId w:val="2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6113"/>
    <w:pPr>
      <w:keepNext/>
      <w:keepLines/>
      <w:numPr>
        <w:ilvl w:val="7"/>
        <w:numId w:val="2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6113"/>
    <w:pPr>
      <w:keepNext/>
      <w:keepLines/>
      <w:numPr>
        <w:ilvl w:val="8"/>
        <w:numId w:val="2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3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32BA"/>
    <w:rPr>
      <w:b/>
      <w:bCs/>
    </w:rPr>
  </w:style>
  <w:style w:type="paragraph" w:styleId="a5">
    <w:name w:val="List Paragraph"/>
    <w:basedOn w:val="a"/>
    <w:uiPriority w:val="34"/>
    <w:qFormat/>
    <w:rsid w:val="002832BA"/>
    <w:pPr>
      <w:ind w:left="720"/>
      <w:contextualSpacing/>
    </w:pPr>
  </w:style>
  <w:style w:type="table" w:styleId="a6">
    <w:name w:val="Table Grid"/>
    <w:basedOn w:val="a1"/>
    <w:uiPriority w:val="59"/>
    <w:rsid w:val="002832BA"/>
    <w:pPr>
      <w:spacing w:after="0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C0A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A0305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7">
    <w:name w:val="Placeholder Text"/>
    <w:basedOn w:val="a0"/>
    <w:uiPriority w:val="99"/>
    <w:semiHidden/>
    <w:rsid w:val="00521A3A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B46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61A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C0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C0123"/>
  </w:style>
  <w:style w:type="paragraph" w:styleId="ac">
    <w:name w:val="footer"/>
    <w:basedOn w:val="a"/>
    <w:link w:val="ad"/>
    <w:uiPriority w:val="99"/>
    <w:unhideWhenUsed/>
    <w:rsid w:val="003C0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C0123"/>
  </w:style>
  <w:style w:type="character" w:styleId="ae">
    <w:name w:val="Emphasis"/>
    <w:basedOn w:val="a0"/>
    <w:uiPriority w:val="20"/>
    <w:qFormat/>
    <w:rsid w:val="008B3B1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2161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1611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1611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1611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1611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21611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21611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">
    <w:name w:val="Subtitle"/>
    <w:basedOn w:val="a"/>
    <w:next w:val="a"/>
    <w:link w:val="af0"/>
    <w:uiPriority w:val="11"/>
    <w:qFormat/>
    <w:rsid w:val="007F4463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7F446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8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5267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16180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08468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63" Type="http://schemas.microsoft.com/office/2007/relationships/hdphoto" Target="media/hdphoto11.wdp"/><Relationship Id="rId68" Type="http://schemas.openxmlformats.org/officeDocument/2006/relationships/image" Target="media/image49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microsoft.com/office/2007/relationships/hdphoto" Target="media/hdphoto6.wdp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6.png"/><Relationship Id="rId58" Type="http://schemas.openxmlformats.org/officeDocument/2006/relationships/image" Target="media/image40.png"/><Relationship Id="rId66" Type="http://schemas.openxmlformats.org/officeDocument/2006/relationships/image" Target="media/image47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87" Type="http://schemas.openxmlformats.org/officeDocument/2006/relationships/image" Target="media/image68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82" Type="http://schemas.openxmlformats.org/officeDocument/2006/relationships/image" Target="media/image63.png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microsoft.com/office/2007/relationships/hdphoto" Target="media/hdphoto5.wdp"/><Relationship Id="rId43" Type="http://schemas.microsoft.com/office/2007/relationships/hdphoto" Target="media/hdphoto7.wdp"/><Relationship Id="rId48" Type="http://schemas.openxmlformats.org/officeDocument/2006/relationships/image" Target="media/image33.png"/><Relationship Id="rId56" Type="http://schemas.openxmlformats.org/officeDocument/2006/relationships/image" Target="media/image38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100" Type="http://schemas.openxmlformats.org/officeDocument/2006/relationships/image" Target="media/image80.png"/><Relationship Id="rId8" Type="http://schemas.openxmlformats.org/officeDocument/2006/relationships/image" Target="media/image1.png"/><Relationship Id="rId51" Type="http://schemas.microsoft.com/office/2007/relationships/hdphoto" Target="media/hdphoto9.wdp"/><Relationship Id="rId72" Type="http://schemas.openxmlformats.org/officeDocument/2006/relationships/image" Target="media/image53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93" Type="http://schemas.openxmlformats.org/officeDocument/2006/relationships/image" Target="media/image74.png"/><Relationship Id="rId98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microsoft.com/office/2007/relationships/hdphoto" Target="media/hdphoto3.wdp"/><Relationship Id="rId33" Type="http://schemas.microsoft.com/office/2007/relationships/hdphoto" Target="media/hdphoto4.wdp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image" Target="media/image41.png"/><Relationship Id="rId67" Type="http://schemas.openxmlformats.org/officeDocument/2006/relationships/image" Target="media/image48.png"/><Relationship Id="rId103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27.png"/><Relationship Id="rId54" Type="http://schemas.openxmlformats.org/officeDocument/2006/relationships/image" Target="media/image37.png"/><Relationship Id="rId62" Type="http://schemas.openxmlformats.org/officeDocument/2006/relationships/image" Target="media/image44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microsoft.com/office/2007/relationships/hdphoto" Target="media/hdphoto1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2.wdp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microsoft.com/office/2007/relationships/hdphoto" Target="media/hdphoto8.wdp"/><Relationship Id="rId57" Type="http://schemas.openxmlformats.org/officeDocument/2006/relationships/image" Target="media/image39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image" Target="media/image42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5.png"/><Relationship Id="rId34" Type="http://schemas.openxmlformats.org/officeDocument/2006/relationships/image" Target="media/image22.png"/><Relationship Id="rId50" Type="http://schemas.openxmlformats.org/officeDocument/2006/relationships/image" Target="media/image34.png"/><Relationship Id="rId55" Type="http://schemas.microsoft.com/office/2007/relationships/hdphoto" Target="media/hdphoto10.wdp"/><Relationship Id="rId76" Type="http://schemas.openxmlformats.org/officeDocument/2006/relationships/image" Target="media/image57.png"/><Relationship Id="rId97" Type="http://schemas.openxmlformats.org/officeDocument/2006/relationships/image" Target="media/image77.png"/><Relationship Id="rId10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Результаты</a:t>
            </a:r>
          </a:p>
        </c:rich>
      </c:tx>
      <c:layout/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6.8844517350051662E-2"/>
          <c:y val="0.17273828271466074"/>
          <c:w val="0.90849737532808394"/>
          <c:h val="0.5295303712035996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Хотели бы Вы, чтобы занятия математики проходили в игровой форме?   </c:v>
                </c:pt>
                <c:pt idx="1">
                  <c:v>Любите ли вы обучающие игры? </c:v>
                </c:pt>
                <c:pt idx="2">
                  <c:v> Все ли понятно Вам по предмету ОУП.04 Математика?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96</c:v>
                </c:pt>
                <c:pt idx="1">
                  <c:v>68</c:v>
                </c:pt>
                <c:pt idx="2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0C-4B85-9899-20BBD01B79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Хотели бы Вы, чтобы занятия математики проходили в игровой форме?   </c:v>
                </c:pt>
                <c:pt idx="1">
                  <c:v>Любите ли вы обучающие игры? </c:v>
                </c:pt>
                <c:pt idx="2">
                  <c:v> Все ли понятно Вам по предмету ОУП.04 Математика?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32</c:v>
                </c:pt>
                <c:pt idx="2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0C-4B85-9899-20BBD01B79DA}"/>
            </c:ext>
          </c:extLst>
        </c:ser>
        <c:dLbls/>
        <c:gapWidth val="80"/>
        <c:overlap val="25"/>
        <c:axId val="93659520"/>
        <c:axId val="93661440"/>
      </c:barChart>
      <c:catAx>
        <c:axId val="936595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661440"/>
        <c:crosses val="autoZero"/>
        <c:auto val="1"/>
        <c:lblAlgn val="ctr"/>
        <c:lblOffset val="100"/>
      </c:catAx>
      <c:valAx>
        <c:axId val="936614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659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6E80A-2A75-46C7-8930-CE8C5C790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2111</TotalTime>
  <Pages>27</Pages>
  <Words>4754</Words>
  <Characters>27098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уточка</dc:creator>
  <cp:keywords/>
  <dc:description/>
  <cp:lastModifiedBy>Татьяна Павловна</cp:lastModifiedBy>
  <cp:revision>193</cp:revision>
  <cp:lastPrinted>2023-04-20T20:52:00Z</cp:lastPrinted>
  <dcterms:created xsi:type="dcterms:W3CDTF">2023-03-30T19:17:00Z</dcterms:created>
  <dcterms:modified xsi:type="dcterms:W3CDTF">2023-12-26T17:48:00Z</dcterms:modified>
</cp:coreProperties>
</file>