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1C" w:rsidRPr="006434C7" w:rsidRDefault="00F74EEF" w:rsidP="00F74EEF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А.Пушкин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«Вот север, тучи нагоняя…».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С.Есенин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«Пороша»</w:t>
      </w:r>
    </w:p>
    <w:p w:rsidR="00F74EEF" w:rsidRPr="006434C7" w:rsidRDefault="00F74EEF" w:rsidP="00643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Обучающая цель урока: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познакомить со стихотворениями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А.Пушкина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«Вот север, тучи нагоняя…</w:t>
      </w:r>
      <w:proofErr w:type="gramStart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», 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С.Есенина</w:t>
      </w:r>
      <w:proofErr w:type="spellEnd"/>
      <w:proofErr w:type="gram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«Пороша», планируется что по окончании урока учащиеся будут: </w:t>
      </w:r>
    </w:p>
    <w:p w:rsidR="00F74EEF" w:rsidRPr="006434C7" w:rsidRDefault="00F74EEF" w:rsidP="00643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знать содержание стихотворений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А.Пушкина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«Вот север, тучи нагоняя…</w:t>
      </w:r>
      <w:proofErr w:type="gramStart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», 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С.Есенина</w:t>
      </w:r>
      <w:proofErr w:type="spellEnd"/>
      <w:proofErr w:type="gram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«Пороша»,</w:t>
      </w:r>
    </w:p>
    <w:p w:rsidR="00F74EEF" w:rsidRPr="006434C7" w:rsidRDefault="00F74EEF" w:rsidP="00643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уметь выразительно читать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А.Пушкина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«Вот север, тучи нагоняя…</w:t>
      </w:r>
      <w:proofErr w:type="gramStart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», 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С.Есенина</w:t>
      </w:r>
      <w:proofErr w:type="spellEnd"/>
      <w:proofErr w:type="gram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«Пороша»!..».</w:t>
      </w:r>
    </w:p>
    <w:p w:rsidR="005F487D" w:rsidRPr="006434C7" w:rsidRDefault="00F74EEF" w:rsidP="0064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Задачи: </w:t>
      </w:r>
      <w:r w:rsidR="005F487D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познакомить со произведением </w:t>
      </w:r>
      <w:proofErr w:type="spellStart"/>
      <w:r w:rsidR="005F487D" w:rsidRPr="006434C7">
        <w:rPr>
          <w:rFonts w:ascii="Times New Roman" w:hAnsi="Times New Roman" w:cs="Times New Roman"/>
          <w:sz w:val="30"/>
          <w:szCs w:val="30"/>
          <w:lang w:val="ru-RU"/>
        </w:rPr>
        <w:t>А.Пушкина</w:t>
      </w:r>
      <w:proofErr w:type="spellEnd"/>
      <w:r w:rsidR="005F487D"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«Вот север, тучи нагоняя…</w:t>
      </w:r>
      <w:proofErr w:type="gramStart"/>
      <w:r w:rsidR="005F487D"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»,  </w:t>
      </w:r>
      <w:proofErr w:type="spellStart"/>
      <w:r w:rsidR="005F487D" w:rsidRPr="006434C7">
        <w:rPr>
          <w:rFonts w:ascii="Times New Roman" w:hAnsi="Times New Roman" w:cs="Times New Roman"/>
          <w:sz w:val="30"/>
          <w:szCs w:val="30"/>
          <w:lang w:val="ru-RU"/>
        </w:rPr>
        <w:t>С.Есенина</w:t>
      </w:r>
      <w:proofErr w:type="spellEnd"/>
      <w:proofErr w:type="gramEnd"/>
      <w:r w:rsidR="005F487D"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«Пороша»!..»</w:t>
      </w:r>
      <w:r w:rsidR="005F487D" w:rsidRPr="006434C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, </w:t>
      </w:r>
      <w:r w:rsidR="005F487D" w:rsidRPr="006434C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ф</w:t>
      </w:r>
      <w:r w:rsidR="005F487D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ормировать и совершенствовать навыки сознательного и выразительного чтения;</w:t>
      </w:r>
      <w:r w:rsidR="005F487D" w:rsidRPr="006434C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5F487D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совершенствовать умения литературоведческого анализа произведения.</w:t>
      </w:r>
    </w:p>
    <w:p w:rsidR="005F487D" w:rsidRPr="006434C7" w:rsidRDefault="005F487D" w:rsidP="006434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Развивать </w:t>
      </w:r>
      <w:proofErr w:type="gramStart"/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умения  анализировать</w:t>
      </w:r>
      <w:proofErr w:type="gramEnd"/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, сравнивать, обобщать и систематизировать.</w:t>
      </w:r>
    </w:p>
    <w:p w:rsidR="005F487D" w:rsidRPr="006434C7" w:rsidRDefault="005F487D" w:rsidP="006434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Обогащать словарный запас учащихся, добиваться усиления коммуникативных свойств речи.</w:t>
      </w:r>
    </w:p>
    <w:p w:rsidR="005F487D" w:rsidRPr="006434C7" w:rsidRDefault="005F487D" w:rsidP="006434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Создание условий, способствующих формированию у учащихся умений находить красочные средства изображения в поэтическом произведении.</w:t>
      </w:r>
    </w:p>
    <w:p w:rsidR="00F74EEF" w:rsidRPr="006434C7" w:rsidRDefault="00F74EEF" w:rsidP="005F487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F487D" w:rsidRPr="006434C7" w:rsidRDefault="005F487D" w:rsidP="005F48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Ход урока</w:t>
      </w:r>
    </w:p>
    <w:p w:rsidR="005F487D" w:rsidRPr="006434C7" w:rsidRDefault="005F487D" w:rsidP="005F48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Организационный этап</w:t>
      </w:r>
    </w:p>
    <w:p w:rsidR="005F487D" w:rsidRPr="006434C7" w:rsidRDefault="005F487D" w:rsidP="005F487D">
      <w:pPr>
        <w:pStyle w:val="a3"/>
        <w:spacing w:before="0" w:beforeAutospacing="0" w:after="0" w:afterAutospacing="0"/>
        <w:ind w:left="360"/>
        <w:rPr>
          <w:sz w:val="30"/>
          <w:szCs w:val="30"/>
        </w:rPr>
      </w:pPr>
      <w:r w:rsidRPr="006434C7">
        <w:rPr>
          <w:sz w:val="30"/>
          <w:szCs w:val="30"/>
        </w:rPr>
        <w:t xml:space="preserve">-Здравствуйте, мальчики и девочки! Рада приветствовать вас на уроке. Предлагаю из букв собрать слово. (УРОК). </w:t>
      </w:r>
    </w:p>
    <w:p w:rsidR="005F487D" w:rsidRPr="006434C7" w:rsidRDefault="005F487D" w:rsidP="005F487D">
      <w:pPr>
        <w:pStyle w:val="a3"/>
        <w:spacing w:before="0" w:beforeAutospacing="0" w:after="0" w:afterAutospacing="0"/>
        <w:ind w:left="360"/>
        <w:rPr>
          <w:sz w:val="30"/>
          <w:szCs w:val="30"/>
        </w:rPr>
      </w:pPr>
      <w:r w:rsidRPr="006434C7">
        <w:rPr>
          <w:sz w:val="30"/>
          <w:szCs w:val="30"/>
        </w:rPr>
        <w:t>- К каждой букве слова «урок» подберите слова, обозначающие наши действия на уроке:</w:t>
      </w:r>
    </w:p>
    <w:p w:rsidR="005F487D" w:rsidRPr="006434C7" w:rsidRDefault="005F487D" w:rsidP="005F487D">
      <w:pPr>
        <w:pStyle w:val="a3"/>
        <w:spacing w:before="0" w:beforeAutospacing="0" w:after="0" w:afterAutospacing="0"/>
        <w:ind w:left="360"/>
        <w:rPr>
          <w:sz w:val="30"/>
          <w:szCs w:val="30"/>
        </w:rPr>
      </w:pPr>
      <w:r w:rsidRPr="006434C7">
        <w:rPr>
          <w:sz w:val="30"/>
          <w:szCs w:val="30"/>
        </w:rPr>
        <w:t>У- учиться;</w:t>
      </w:r>
    </w:p>
    <w:p w:rsidR="005F487D" w:rsidRPr="006434C7" w:rsidRDefault="005F487D" w:rsidP="005F487D">
      <w:pPr>
        <w:pStyle w:val="a3"/>
        <w:spacing w:before="0" w:beforeAutospacing="0" w:after="0" w:afterAutospacing="0"/>
        <w:ind w:left="360"/>
        <w:rPr>
          <w:sz w:val="30"/>
          <w:szCs w:val="30"/>
        </w:rPr>
      </w:pPr>
      <w:r w:rsidRPr="006434C7">
        <w:rPr>
          <w:sz w:val="30"/>
          <w:szCs w:val="30"/>
        </w:rPr>
        <w:t>Р-рассуждать;</w:t>
      </w:r>
    </w:p>
    <w:p w:rsidR="005F487D" w:rsidRPr="006434C7" w:rsidRDefault="005F487D" w:rsidP="005F487D">
      <w:pPr>
        <w:pStyle w:val="a3"/>
        <w:spacing w:before="0" w:beforeAutospacing="0" w:after="0" w:afterAutospacing="0"/>
        <w:ind w:left="360"/>
        <w:rPr>
          <w:sz w:val="30"/>
          <w:szCs w:val="30"/>
        </w:rPr>
      </w:pPr>
      <w:r w:rsidRPr="006434C7">
        <w:rPr>
          <w:sz w:val="30"/>
          <w:szCs w:val="30"/>
        </w:rPr>
        <w:t>О- отвечать;</w:t>
      </w:r>
    </w:p>
    <w:p w:rsidR="005F487D" w:rsidRPr="006434C7" w:rsidRDefault="005F487D" w:rsidP="005F487D">
      <w:pPr>
        <w:pStyle w:val="a3"/>
        <w:spacing w:before="0" w:beforeAutospacing="0" w:after="0" w:afterAutospacing="0"/>
        <w:ind w:left="360"/>
        <w:rPr>
          <w:sz w:val="30"/>
          <w:szCs w:val="30"/>
        </w:rPr>
      </w:pPr>
      <w:r w:rsidRPr="006434C7">
        <w:rPr>
          <w:sz w:val="30"/>
          <w:szCs w:val="30"/>
        </w:rPr>
        <w:t>К-красиво говорить.</w:t>
      </w:r>
    </w:p>
    <w:p w:rsidR="005F487D" w:rsidRPr="006434C7" w:rsidRDefault="005F487D" w:rsidP="005F487D">
      <w:pPr>
        <w:pStyle w:val="a3"/>
        <w:spacing w:before="0" w:beforeAutospacing="0" w:after="0" w:afterAutospacing="0"/>
        <w:ind w:left="360"/>
        <w:rPr>
          <w:sz w:val="30"/>
          <w:szCs w:val="30"/>
        </w:rPr>
      </w:pPr>
    </w:p>
    <w:p w:rsidR="005F487D" w:rsidRPr="006434C7" w:rsidRDefault="005F487D" w:rsidP="005F48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Речевая разминка</w:t>
      </w:r>
      <w:r w:rsidR="00E57E47" w:rsidRPr="006434C7">
        <w:rPr>
          <w:sz w:val="30"/>
          <w:szCs w:val="30"/>
        </w:rPr>
        <w:t xml:space="preserve"> (на доске)</w:t>
      </w:r>
    </w:p>
    <w:p w:rsidR="00CE56C0" w:rsidRPr="006434C7" w:rsidRDefault="00CE56C0" w:rsidP="00CE56C0">
      <w:pPr>
        <w:pStyle w:val="a3"/>
        <w:spacing w:before="0" w:beforeAutospacing="0" w:after="0" w:afterAutospacing="0"/>
        <w:ind w:left="720"/>
        <w:rPr>
          <w:sz w:val="30"/>
          <w:szCs w:val="30"/>
          <w:shd w:val="clear" w:color="auto" w:fill="FFFFFF"/>
        </w:rPr>
      </w:pPr>
      <w:r w:rsidRPr="006434C7">
        <w:rPr>
          <w:sz w:val="30"/>
          <w:szCs w:val="30"/>
          <w:shd w:val="clear" w:color="auto" w:fill="FFFFFF"/>
        </w:rPr>
        <w:t>Ах, ты, зимушка-зима,</w:t>
      </w:r>
      <w:r w:rsidRPr="006434C7">
        <w:rPr>
          <w:sz w:val="30"/>
          <w:szCs w:val="30"/>
        </w:rPr>
        <w:br/>
      </w:r>
      <w:r w:rsidRPr="006434C7">
        <w:rPr>
          <w:sz w:val="30"/>
          <w:szCs w:val="30"/>
          <w:shd w:val="clear" w:color="auto" w:fill="FFFFFF"/>
        </w:rPr>
        <w:t>Зима – морозная моя!</w:t>
      </w:r>
      <w:r w:rsidRPr="006434C7">
        <w:rPr>
          <w:sz w:val="30"/>
          <w:szCs w:val="30"/>
        </w:rPr>
        <w:br/>
      </w:r>
      <w:r w:rsidRPr="006434C7">
        <w:rPr>
          <w:sz w:val="30"/>
          <w:szCs w:val="30"/>
          <w:shd w:val="clear" w:color="auto" w:fill="FFFFFF"/>
        </w:rPr>
        <w:t>Я прошу тебя зима</w:t>
      </w:r>
      <w:r w:rsidRPr="006434C7">
        <w:rPr>
          <w:sz w:val="30"/>
          <w:szCs w:val="30"/>
        </w:rPr>
        <w:br/>
      </w:r>
      <w:r w:rsidRPr="006434C7">
        <w:rPr>
          <w:sz w:val="30"/>
          <w:szCs w:val="30"/>
          <w:shd w:val="clear" w:color="auto" w:fill="FFFFFF"/>
        </w:rPr>
        <w:t>Не морозь уж ты меня!</w:t>
      </w:r>
    </w:p>
    <w:p w:rsidR="00CE56C0" w:rsidRPr="006434C7" w:rsidRDefault="006434C7" w:rsidP="00CE56C0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Прочитайте глазками.</w:t>
      </w:r>
    </w:p>
    <w:p w:rsidR="00CE56C0" w:rsidRPr="006434C7" w:rsidRDefault="006434C7" w:rsidP="00CE56C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 Прочитайте стихотворение хором.</w:t>
      </w:r>
    </w:p>
    <w:p w:rsidR="00022806" w:rsidRPr="006434C7" w:rsidRDefault="00022806" w:rsidP="00022806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1 ряд - медленно,</w:t>
      </w:r>
    </w:p>
    <w:p w:rsidR="00022806" w:rsidRPr="006434C7" w:rsidRDefault="00022806" w:rsidP="00022806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2 ряд -  быстрее, </w:t>
      </w:r>
    </w:p>
    <w:p w:rsidR="00022806" w:rsidRPr="006434C7" w:rsidRDefault="00022806" w:rsidP="00022806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3 - скороговоркой.</w:t>
      </w:r>
    </w:p>
    <w:p w:rsidR="00022806" w:rsidRPr="006434C7" w:rsidRDefault="00022806" w:rsidP="00022806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-А теперь нужно прочитать стихотворение красиво, а для этого, что нужно сделать? (найти слова, на которые падает логическое ударение, представить картинку и прочитать не торопясь.)</w:t>
      </w:r>
      <w:r w:rsidRPr="006434C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022806" w:rsidRPr="006434C7" w:rsidRDefault="00022806" w:rsidP="00022806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Ребята, а кому из вас нравится зима?</w:t>
      </w:r>
    </w:p>
    <w:p w:rsidR="00CE56C0" w:rsidRPr="006434C7" w:rsidRDefault="00CE56C0" w:rsidP="00CE56C0">
      <w:pPr>
        <w:pStyle w:val="a3"/>
        <w:spacing w:before="0" w:beforeAutospacing="0" w:after="0" w:afterAutospacing="0"/>
        <w:rPr>
          <w:iCs/>
          <w:sz w:val="30"/>
          <w:szCs w:val="30"/>
          <w:shd w:val="clear" w:color="auto" w:fill="FDF8C1"/>
        </w:rPr>
      </w:pPr>
    </w:p>
    <w:p w:rsidR="005F487D" w:rsidRPr="006434C7" w:rsidRDefault="005F487D" w:rsidP="005F48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 xml:space="preserve">Проверка домашнего задания </w:t>
      </w:r>
      <w:r w:rsidR="00022806" w:rsidRPr="006434C7">
        <w:rPr>
          <w:sz w:val="30"/>
          <w:szCs w:val="30"/>
        </w:rPr>
        <w:t>(5уч.)</w:t>
      </w:r>
    </w:p>
    <w:p w:rsidR="005F487D" w:rsidRPr="006434C7" w:rsidRDefault="005F487D" w:rsidP="005F487D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 xml:space="preserve">Выразительное чтение </w:t>
      </w:r>
      <w:r w:rsidR="00CE56C0" w:rsidRPr="006434C7">
        <w:rPr>
          <w:sz w:val="30"/>
          <w:szCs w:val="30"/>
        </w:rPr>
        <w:t xml:space="preserve">по желанию Иван Бунин «Метель», Наталья </w:t>
      </w:r>
      <w:proofErr w:type="spellStart"/>
      <w:r w:rsidR="00CE56C0" w:rsidRPr="006434C7">
        <w:rPr>
          <w:sz w:val="30"/>
          <w:szCs w:val="30"/>
        </w:rPr>
        <w:t>Юркова</w:t>
      </w:r>
      <w:proofErr w:type="spellEnd"/>
      <w:r w:rsidR="00CE56C0" w:rsidRPr="006434C7">
        <w:rPr>
          <w:sz w:val="30"/>
          <w:szCs w:val="30"/>
        </w:rPr>
        <w:t xml:space="preserve"> «Вьюга».</w:t>
      </w:r>
    </w:p>
    <w:p w:rsidR="00CE56C0" w:rsidRPr="006434C7" w:rsidRDefault="00CE56C0" w:rsidP="005F487D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Критерии: выразительность и правильность.</w:t>
      </w:r>
    </w:p>
    <w:p w:rsidR="00022806" w:rsidRPr="006434C7" w:rsidRDefault="00022806" w:rsidP="00022806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6434C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Самооценка. </w:t>
      </w:r>
      <w:proofErr w:type="spellStart"/>
      <w:r w:rsidRPr="006434C7">
        <w:rPr>
          <w:rFonts w:ascii="Times New Roman" w:eastAsia="Times New Roman" w:hAnsi="Times New Roman" w:cs="Times New Roman"/>
          <w:bCs/>
          <w:sz w:val="30"/>
          <w:szCs w:val="30"/>
        </w:rPr>
        <w:t>Оценка</w:t>
      </w:r>
      <w:proofErr w:type="spellEnd"/>
      <w:r w:rsidRPr="006434C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6434C7">
        <w:rPr>
          <w:rFonts w:ascii="Times New Roman" w:eastAsia="Times New Roman" w:hAnsi="Times New Roman" w:cs="Times New Roman"/>
          <w:bCs/>
          <w:sz w:val="30"/>
          <w:szCs w:val="30"/>
        </w:rPr>
        <w:t>учителя</w:t>
      </w:r>
      <w:proofErr w:type="spellEnd"/>
      <w:r w:rsidRPr="006434C7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:rsidR="00022806" w:rsidRPr="006434C7" w:rsidRDefault="00022806" w:rsidP="005F487D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5F487D" w:rsidRPr="006434C7" w:rsidRDefault="00022806" w:rsidP="005F48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Актуализация знаний и умений учащихся</w:t>
      </w:r>
    </w:p>
    <w:p w:rsidR="00022806" w:rsidRPr="006434C7" w:rsidRDefault="00022806" w:rsidP="00022806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Ребята, давайте вспомним, как называется раздел, который мы начали изучать? («Опять зима на саночках неслышно прикатила…»)</w:t>
      </w:r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Тема нашего </w:t>
      </w:r>
      <w:proofErr w:type="gramStart"/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урока  «</w:t>
      </w:r>
      <w:proofErr w:type="spellStart"/>
      <w:proofErr w:type="gramEnd"/>
      <w:r w:rsidRPr="006434C7">
        <w:rPr>
          <w:rFonts w:ascii="Times New Roman" w:hAnsi="Times New Roman" w:cs="Times New Roman"/>
          <w:sz w:val="30"/>
          <w:szCs w:val="30"/>
          <w:lang w:val="ru-RU"/>
        </w:rPr>
        <w:t>А.Пушкин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«Вот север, тучи нагоняя…».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С.Есенин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«Пороша»»</w:t>
      </w:r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Поставим цели урока </w:t>
      </w:r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Сегодня на уроке я: </w:t>
      </w:r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познакомлюсь…</w:t>
      </w:r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узнаю…</w:t>
      </w:r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научусь…</w:t>
      </w:r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434C7">
        <w:rPr>
          <w:rFonts w:ascii="Times New Roman" w:hAnsi="Times New Roman" w:cs="Times New Roman"/>
          <w:sz w:val="30"/>
          <w:szCs w:val="30"/>
        </w:rPr>
        <w:t>Мотивация</w:t>
      </w:r>
      <w:proofErr w:type="spellEnd"/>
      <w:r w:rsidR="006434C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22806" w:rsidRPr="006434C7" w:rsidRDefault="00022806" w:rsidP="00022806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2806" w:rsidRPr="006434C7" w:rsidRDefault="00022806" w:rsidP="000228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</w:rPr>
        <w:t>Введение</w:t>
      </w:r>
      <w:proofErr w:type="spellEnd"/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</w:rPr>
        <w:t>тему</w:t>
      </w:r>
      <w:proofErr w:type="spellEnd"/>
    </w:p>
    <w:p w:rsidR="00022806" w:rsidRPr="006434C7" w:rsidRDefault="00022806" w:rsidP="00022806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А) Знакомство с биографией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С.Есенина</w:t>
      </w:r>
      <w:proofErr w:type="spellEnd"/>
      <w:r w:rsidRPr="006434C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(на доске портрет писателя)</w:t>
      </w:r>
    </w:p>
    <w:p w:rsidR="00223DD8" w:rsidRPr="006434C7" w:rsidRDefault="00223DD8" w:rsidP="00223DD8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Работа в группах.</w:t>
      </w:r>
    </w:p>
    <w:p w:rsidR="00223DD8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Перед вами текст с биографией </w:t>
      </w:r>
      <w:proofErr w:type="spellStart"/>
      <w:r w:rsidRPr="006434C7">
        <w:rPr>
          <w:rFonts w:ascii="Times New Roman" w:hAnsi="Times New Roman" w:cs="Times New Roman"/>
          <w:sz w:val="30"/>
          <w:szCs w:val="30"/>
          <w:lang w:val="ru-RU"/>
        </w:rPr>
        <w:t>С.Есенина</w:t>
      </w:r>
      <w:proofErr w:type="spell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. Выделите (подчеркните) </w:t>
      </w:r>
      <w:proofErr w:type="gramStart"/>
      <w:r w:rsidRPr="006434C7">
        <w:rPr>
          <w:rFonts w:ascii="Times New Roman" w:hAnsi="Times New Roman" w:cs="Times New Roman"/>
          <w:sz w:val="30"/>
          <w:szCs w:val="30"/>
          <w:lang w:val="ru-RU"/>
        </w:rPr>
        <w:t>важную  информацию</w:t>
      </w:r>
      <w:proofErr w:type="gram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о писателе. Выберите ребят, которые познакомят с ней одноклассников. Работа в группах (4 группы)</w:t>
      </w:r>
    </w:p>
    <w:p w:rsidR="00022806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1 группа - 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Сергей Есенин родился 3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октября 1895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года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селе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hyperlink r:id="rId5" w:history="1">
        <w:r w:rsidRPr="006434C7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Константинове</w:t>
        </w:r>
      </w:hyperlink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Рязанской губернии. Жизнь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русской глубинке с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раннего детства вдохновляла мальчика, и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уже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девять лет он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написал свои первые стихи.</w:t>
      </w:r>
    </w:p>
    <w:p w:rsidR="00223DD8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23DD8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lastRenderedPageBreak/>
        <w:t>2 группа – Сергей Есенин закончил четырехклассное училище с отличием. Когда мальчику исполнилось 14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лет, его отдали </w:t>
      </w:r>
      <w:proofErr w:type="gramStart"/>
      <w:r w:rsidRPr="006434C7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учительскую</w:t>
      </w:r>
      <w:proofErr w:type="gramEnd"/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школу: родители хотели, чтобы сын стал сельским учителем.</w:t>
      </w:r>
    </w:p>
    <w:p w:rsidR="00223DD8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23DD8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3 группа - После окончания школы, летом 1912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года, Сергей Есенин приехал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hyperlink r:id="rId6" w:tgtFrame="_blank" w:history="1">
        <w:r w:rsidRPr="006434C7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Москву</w:t>
        </w:r>
      </w:hyperlink>
      <w:r w:rsidRPr="006434C7">
        <w:rPr>
          <w:rFonts w:ascii="Times New Roman" w:hAnsi="Times New Roman" w:cs="Times New Roman"/>
          <w:sz w:val="30"/>
          <w:szCs w:val="30"/>
          <w:lang w:val="ru-RU"/>
        </w:rPr>
        <w:t>. Но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наперекор решению родителей устроился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книгоиздательство «Культура» и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отказался учиться.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В 1914 году начинает печататься в детских московских журналах.</w:t>
      </w:r>
    </w:p>
    <w:p w:rsidR="00223DD8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23DD8" w:rsidRPr="006434C7" w:rsidRDefault="00223DD8" w:rsidP="006434C7">
      <w:pPr>
        <w:spacing w:after="0"/>
        <w:jc w:val="both"/>
        <w:rPr>
          <w:rStyle w:val="a6"/>
          <w:rFonts w:ascii="Times New Roman" w:hAnsi="Times New Roman" w:cs="Times New Roman"/>
          <w:i w:val="0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4 группа -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1916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году вышел первый сборник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— «Радуница».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Сам поэт писал: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Style w:val="a6"/>
          <w:rFonts w:ascii="Times New Roman" w:hAnsi="Times New Roman" w:cs="Times New Roman"/>
          <w:sz w:val="30"/>
          <w:szCs w:val="30"/>
          <w:lang w:val="ru-RU"/>
        </w:rPr>
        <w:t>«Стихи мои произвели большое впечатление.</w:t>
      </w:r>
      <w:r w:rsidRPr="006434C7">
        <w:rPr>
          <w:rStyle w:val="a6"/>
          <w:rFonts w:ascii="Times New Roman" w:hAnsi="Times New Roman" w:cs="Times New Roman"/>
          <w:sz w:val="30"/>
          <w:szCs w:val="30"/>
        </w:rPr>
        <w:t> </w:t>
      </w:r>
      <w:r w:rsidRPr="006434C7">
        <w:rPr>
          <w:rStyle w:val="a6"/>
          <w:rFonts w:ascii="Times New Roman" w:hAnsi="Times New Roman" w:cs="Times New Roman"/>
          <w:i w:val="0"/>
          <w:sz w:val="30"/>
          <w:szCs w:val="30"/>
          <w:lang w:val="ru-RU"/>
        </w:rPr>
        <w:t>Самые лучшие журналы того времени стали печатать Есенина.</w:t>
      </w:r>
    </w:p>
    <w:p w:rsidR="00223DD8" w:rsidRPr="006434C7" w:rsidRDefault="00223DD8" w:rsidP="006434C7">
      <w:pPr>
        <w:spacing w:after="0"/>
        <w:jc w:val="both"/>
        <w:rPr>
          <w:rStyle w:val="a6"/>
          <w:rFonts w:ascii="Times New Roman" w:hAnsi="Times New Roman" w:cs="Times New Roman"/>
          <w:i w:val="0"/>
          <w:sz w:val="30"/>
          <w:szCs w:val="30"/>
          <w:lang w:val="ru-RU"/>
        </w:rPr>
      </w:pPr>
    </w:p>
    <w:p w:rsidR="00223DD8" w:rsidRPr="006434C7" w:rsidRDefault="00223DD8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Style w:val="a6"/>
          <w:rFonts w:ascii="Times New Roman" w:hAnsi="Times New Roman" w:cs="Times New Roman"/>
          <w:i w:val="0"/>
          <w:sz w:val="30"/>
          <w:szCs w:val="30"/>
          <w:lang w:val="ru-RU"/>
        </w:rPr>
        <w:t xml:space="preserve">5 группа - 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После выхода книги Есенина призвали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армию.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1921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году Есенин уехал из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Москвы в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Среднюю Азию и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Поволжье.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Весной 1922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года Сергей Есенин уехал за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границу. Он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побывал в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hyperlink r:id="rId7" w:tgtFrame="_blank" w:history="1">
        <w:r w:rsidR="00555E3B" w:rsidRPr="006434C7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Германии</w:t>
        </w:r>
      </w:hyperlink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, Бельгии,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hyperlink r:id="rId8" w:tgtFrame="_blank" w:history="1">
        <w:r w:rsidR="00555E3B" w:rsidRPr="006434C7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Франции</w:t>
        </w:r>
      </w:hyperlink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hyperlink r:id="rId9" w:tgtFrame="_blank" w:history="1">
        <w:r w:rsidR="00555E3B" w:rsidRPr="006434C7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Италии</w:t>
        </w:r>
      </w:hyperlink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, Америке.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путешествии Есенин продолжал работать.</w:t>
      </w:r>
    </w:p>
    <w:p w:rsidR="00555E3B" w:rsidRPr="006434C7" w:rsidRDefault="00555E3B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55E3B" w:rsidRPr="006434C7" w:rsidRDefault="00555E3B" w:rsidP="006434C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6 группа - К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середине 1925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года Есенин заболел и 28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декабря 1925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года, ослабленный болезнью, поэт покончил с</w:t>
      </w:r>
      <w:r w:rsidRPr="006434C7">
        <w:rPr>
          <w:rFonts w:ascii="Times New Roman" w:hAnsi="Times New Roman" w:cs="Times New Roman"/>
          <w:sz w:val="30"/>
          <w:szCs w:val="30"/>
        </w:rPr>
        <w:t> 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>собой.</w:t>
      </w:r>
    </w:p>
    <w:p w:rsidR="00555E3B" w:rsidRPr="006434C7" w:rsidRDefault="00555E3B" w:rsidP="006434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34C7">
        <w:rPr>
          <w:sz w:val="30"/>
          <w:szCs w:val="30"/>
        </w:rPr>
        <w:t>Выступление представителей групп. Слушайте внимательно выступающих. Информация, которую они представят, вам потребуется для выполнения следующего задания. Слушаем внимательно, готовимся дополнять</w:t>
      </w:r>
    </w:p>
    <w:p w:rsidR="00555E3B" w:rsidRPr="006434C7" w:rsidRDefault="00555E3B" w:rsidP="006434C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6434C7">
        <w:rPr>
          <w:sz w:val="30"/>
          <w:szCs w:val="30"/>
        </w:rPr>
        <w:t xml:space="preserve">Б) </w:t>
      </w:r>
      <w:r w:rsidRPr="006434C7">
        <w:rPr>
          <w:sz w:val="30"/>
          <w:szCs w:val="30"/>
          <w:shd w:val="clear" w:color="auto" w:fill="FFFFFF"/>
        </w:rPr>
        <w:t xml:space="preserve"> Игра</w:t>
      </w:r>
      <w:proofErr w:type="gramEnd"/>
      <w:r w:rsidRPr="006434C7">
        <w:rPr>
          <w:sz w:val="30"/>
          <w:szCs w:val="30"/>
          <w:shd w:val="clear" w:color="auto" w:fill="FFFFFF"/>
        </w:rPr>
        <w:t xml:space="preserve"> «Верные и неверные утверждения».</w:t>
      </w:r>
    </w:p>
    <w:p w:rsidR="00555E3B" w:rsidRPr="006434C7" w:rsidRDefault="00555E3B" w:rsidP="006434C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F51DE" w:rsidRPr="006434C7" w:rsidRDefault="00555E3B" w:rsidP="00DF51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6434C7">
        <w:rPr>
          <w:sz w:val="30"/>
          <w:szCs w:val="30"/>
          <w:shd w:val="clear" w:color="auto" w:fill="FFFFFF"/>
        </w:rPr>
        <w:t xml:space="preserve"> - Я предлагаю вам поиграть в игру «Верно - неверно»</w:t>
      </w:r>
      <w:r w:rsidR="00587D03" w:rsidRPr="006434C7">
        <w:rPr>
          <w:sz w:val="30"/>
          <w:szCs w:val="30"/>
          <w:shd w:val="clear" w:color="auto" w:fill="FFFFFF"/>
        </w:rPr>
        <w:t xml:space="preserve"> (в группах)</w:t>
      </w:r>
      <w:r w:rsidRPr="006434C7">
        <w:rPr>
          <w:sz w:val="30"/>
          <w:szCs w:val="30"/>
          <w:shd w:val="clear" w:color="auto" w:fill="FFFFFF"/>
        </w:rPr>
        <w:t xml:space="preserve">. </w:t>
      </w:r>
      <w:r w:rsidR="00DF51DE" w:rsidRPr="006434C7">
        <w:rPr>
          <w:sz w:val="30"/>
          <w:szCs w:val="30"/>
          <w:shd w:val="clear" w:color="auto" w:fill="FFFFFF"/>
        </w:rPr>
        <w:t>Перед вами перышки, которыми в 18 веке писали свои произведения выдающиеся писатели и поэты. Если вы согласны с высказыванием, то показываете перышками плюс, если нет – минус. Члены группы могут быстро посовещаться.</w:t>
      </w:r>
    </w:p>
    <w:p w:rsidR="00555E3B" w:rsidRPr="006434C7" w:rsidRDefault="00F34719" w:rsidP="00555E3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6434C7">
        <w:rPr>
          <w:sz w:val="30"/>
          <w:szCs w:val="30"/>
          <w:shd w:val="clear" w:color="auto" w:fill="FFFFFF"/>
        </w:rPr>
        <w:t xml:space="preserve">1. </w:t>
      </w:r>
      <w:r w:rsidR="00555E3B" w:rsidRPr="006434C7">
        <w:rPr>
          <w:sz w:val="30"/>
          <w:szCs w:val="30"/>
          <w:shd w:val="clear" w:color="auto" w:fill="FFFFFF"/>
        </w:rPr>
        <w:t>Верно ли, что Есенина зовут Алексей? (-)</w:t>
      </w:r>
    </w:p>
    <w:p w:rsidR="00555E3B" w:rsidRPr="006434C7" w:rsidRDefault="00F34719" w:rsidP="00555E3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6434C7">
        <w:rPr>
          <w:sz w:val="30"/>
          <w:szCs w:val="30"/>
          <w:shd w:val="clear" w:color="auto" w:fill="FFFFFF"/>
        </w:rPr>
        <w:t xml:space="preserve">2. </w:t>
      </w:r>
      <w:r w:rsidR="00555E3B" w:rsidRPr="006434C7">
        <w:rPr>
          <w:sz w:val="30"/>
          <w:szCs w:val="30"/>
          <w:shd w:val="clear" w:color="auto" w:fill="FFFFFF"/>
        </w:rPr>
        <w:t>Верно ли, что Есенин родился в 19 веке? (+)</w:t>
      </w:r>
    </w:p>
    <w:p w:rsidR="00555E3B" w:rsidRPr="006434C7" w:rsidRDefault="00F34719" w:rsidP="00555E3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434C7">
        <w:rPr>
          <w:sz w:val="30"/>
          <w:szCs w:val="30"/>
          <w:shd w:val="clear" w:color="auto" w:fill="FFFFFF"/>
        </w:rPr>
        <w:t xml:space="preserve">3. </w:t>
      </w:r>
      <w:r w:rsidR="00555E3B" w:rsidRPr="006434C7">
        <w:rPr>
          <w:sz w:val="30"/>
          <w:szCs w:val="30"/>
          <w:shd w:val="clear" w:color="auto" w:fill="FFFFFF"/>
        </w:rPr>
        <w:t xml:space="preserve">Верно ли, что Сергей Есенин окончил </w:t>
      </w:r>
      <w:r w:rsidR="00555E3B" w:rsidRPr="006434C7">
        <w:rPr>
          <w:sz w:val="30"/>
          <w:szCs w:val="30"/>
        </w:rPr>
        <w:t>четырехклассное училище с отличием? (+)</w:t>
      </w:r>
    </w:p>
    <w:p w:rsidR="00555E3B" w:rsidRPr="006434C7" w:rsidRDefault="00DF51DE" w:rsidP="00555E3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434C7">
        <w:rPr>
          <w:sz w:val="30"/>
          <w:szCs w:val="30"/>
        </w:rPr>
        <w:t xml:space="preserve">4. </w:t>
      </w:r>
      <w:r w:rsidR="00555E3B" w:rsidRPr="006434C7">
        <w:rPr>
          <w:sz w:val="30"/>
          <w:szCs w:val="30"/>
        </w:rPr>
        <w:t>Верно ли, что уже в семь лет он написал свои первые стихи? (-)</w:t>
      </w:r>
    </w:p>
    <w:p w:rsidR="00555E3B" w:rsidRPr="006434C7" w:rsidRDefault="00DF51DE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5. 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Верно ли, что родители хотели, чтобы Сергей стал врачом? (-)</w:t>
      </w:r>
    </w:p>
    <w:p w:rsidR="00555E3B" w:rsidRPr="006434C7" w:rsidRDefault="00DF51DE" w:rsidP="00022806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6. </w:t>
      </w:r>
      <w:r w:rsidR="00555E3B" w:rsidRPr="006434C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Верно ли, что 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вышел первый сборник</w:t>
      </w:r>
      <w:r w:rsidR="00555E3B" w:rsidRPr="006434C7">
        <w:rPr>
          <w:rFonts w:ascii="Times New Roman" w:hAnsi="Times New Roman" w:cs="Times New Roman"/>
          <w:sz w:val="30"/>
          <w:szCs w:val="30"/>
        </w:rPr>
        <w:t> </w:t>
      </w:r>
      <w:r w:rsidR="00555E3B" w:rsidRPr="006434C7">
        <w:rPr>
          <w:rFonts w:ascii="Times New Roman" w:hAnsi="Times New Roman" w:cs="Times New Roman"/>
          <w:sz w:val="30"/>
          <w:szCs w:val="30"/>
          <w:lang w:val="ru-RU"/>
        </w:rPr>
        <w:t>— «Радуница»</w:t>
      </w:r>
      <w:r w:rsidR="004713E7" w:rsidRPr="006434C7">
        <w:rPr>
          <w:rFonts w:ascii="Times New Roman" w:hAnsi="Times New Roman" w:cs="Times New Roman"/>
          <w:sz w:val="30"/>
          <w:szCs w:val="30"/>
          <w:lang w:val="ru-RU"/>
        </w:rPr>
        <w:t>? (+)</w:t>
      </w:r>
    </w:p>
    <w:p w:rsidR="004713E7" w:rsidRPr="006434C7" w:rsidRDefault="004713E7" w:rsidP="004713E7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Подготовка к восприятию на слух стихотворения</w:t>
      </w:r>
    </w:p>
    <w:p w:rsidR="004713E7" w:rsidRPr="006434C7" w:rsidRDefault="004713E7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Как обычно люди называют зиму?</w:t>
      </w:r>
      <w:r w:rsidR="00D644C8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(Зимушка, матушка, гостья)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Какое настроение вызывает снег, зима у детей</w:t>
      </w:r>
      <w:r w:rsidR="0054175F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взрослых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?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Чем красива природа зимой?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Ребята, давайте вспомним какими выразительными средствами пользуются писатели и поэты при создании образа?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(Эпитеты –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Сравнение –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Олицетворение -)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С какой целью применяются эти средства? (для большей выразительности, красочности, яркости, неповторимости)</w:t>
      </w:r>
    </w:p>
    <w:p w:rsidR="004713E7" w:rsidRPr="006434C7" w:rsidRDefault="004713E7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713E7" w:rsidRPr="006434C7" w:rsidRDefault="00D644C8" w:rsidP="0064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Сейчас</w:t>
      </w:r>
      <w:r w:rsidR="004713E7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мы послушаем стихотворение, которое написал Сергей Есенин и постараемся проникнуться теми чувствами, которые хотел передать нам автор. Уметь слушать стихи и слышать – значит слышать душу поэта, работу его ума и сердца.</w:t>
      </w:r>
    </w:p>
    <w:p w:rsidR="00E57E47" w:rsidRPr="006434C7" w:rsidRDefault="00E57E47" w:rsidP="0064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Слушание стихотворения</w:t>
      </w:r>
      <w:r w:rsidR="0054175F" w:rsidRPr="006434C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(аудиозапись)</w:t>
      </w:r>
    </w:p>
    <w:p w:rsidR="00E57E47" w:rsidRPr="006434C7" w:rsidRDefault="00E57E47" w:rsidP="0064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Закройте глаза и постарайтесь представить картины </w:t>
      </w:r>
      <w:r w:rsidR="0054175F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зимней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природы, которые изобразил автор в своём стихотворении.</w:t>
      </w:r>
    </w:p>
    <w:p w:rsidR="00E57E47" w:rsidRPr="006434C7" w:rsidRDefault="00E57E47" w:rsidP="0064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6434C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8.</w:t>
      </w:r>
      <w:r w:rsidRPr="006434C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Проверка первичного восприятия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E57E47" w:rsidRPr="006434C7" w:rsidRDefault="00E57E47" w:rsidP="00E57E4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Какие же картины возникли в вашем воображении? Дети высказываются.</w:t>
      </w:r>
    </w:p>
    <w:p w:rsidR="00E57E47" w:rsidRPr="006434C7" w:rsidRDefault="00E57E47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- Сколько картин вы бы нарисовали, если были бы художниками?</w:t>
      </w:r>
    </w:p>
    <w:p w:rsidR="00BE4976" w:rsidRPr="006434C7" w:rsidRDefault="00BE4976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Ребята, в стихотворении есть слова, значение которых, как я думаю, вам, наверно, не совсем ясны. Прочитайте слова. Попробуйте объяснить значение этих слов друг другу </w:t>
      </w:r>
      <w:proofErr w:type="gramStart"/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и  соотнести</w:t>
      </w:r>
      <w:proofErr w:type="gramEnd"/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слово с его лексическим значением. А потом мы проверим.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Словарная работа</w:t>
      </w:r>
      <w:r w:rsidR="00BE4976"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(в парах)</w:t>
      </w:r>
    </w:p>
    <w:p w:rsidR="00BE4976" w:rsidRPr="006434C7" w:rsidRDefault="00BE4976" w:rsidP="00BE49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Пороша</w:t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  <w:t xml:space="preserve">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находится в состоянии полусна</w:t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.</w:t>
      </w:r>
    </w:p>
    <w:p w:rsidR="00BE4976" w:rsidRPr="006434C7" w:rsidRDefault="00BE4976" w:rsidP="00BE4976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Дремлет</w:t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палка с кривым верхним концом для опоры при ходьбе.</w:t>
      </w:r>
    </w:p>
    <w:p w:rsidR="00BE4976" w:rsidRPr="006434C7" w:rsidRDefault="00BE4976" w:rsidP="00BE49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Клюка </w:t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  <w:t xml:space="preserve">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слой только выпавшего снега</w:t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.</w:t>
      </w:r>
    </w:p>
    <w:p w:rsidR="00BE4976" w:rsidRPr="006434C7" w:rsidRDefault="006434C7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Шаль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ab/>
      </w:r>
      <w:r w:rsidR="0054175F"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 w:rsidR="0054175F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большой вязаный платок.</w:t>
      </w:r>
    </w:p>
    <w:p w:rsidR="00BE4976" w:rsidRPr="006434C7" w:rsidRDefault="00BE4976" w:rsidP="00BE497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Проверка: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lastRenderedPageBreak/>
        <w:t xml:space="preserve">Дремлет –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находится в состоянии полусна</w:t>
      </w: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.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Клюка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– палка с кривым верхним концом для опоры при ходьбе.</w:t>
      </w:r>
    </w:p>
    <w:p w:rsidR="00D644C8" w:rsidRPr="006434C7" w:rsidRDefault="00D644C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Пороша</w:t>
      </w:r>
      <w:r w:rsidR="00BE4976"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– </w:t>
      </w:r>
      <w:r w:rsidR="00BE4976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слой только выпавшего снега</w:t>
      </w:r>
      <w:r w:rsidR="00BE4976"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. </w:t>
      </w:r>
    </w:p>
    <w:p w:rsidR="00A05F85" w:rsidRPr="006434C7" w:rsidRDefault="0054175F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Шаль –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большой вязаный платок.</w:t>
      </w:r>
    </w:p>
    <w:p w:rsidR="00587D03" w:rsidRPr="006434C7" w:rsidRDefault="00587D03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87D03" w:rsidRPr="006434C7" w:rsidRDefault="00587D03" w:rsidP="00587D03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Выберите из данных слов синонимы к выделенному слову и подчеркните их.</w:t>
      </w:r>
    </w:p>
    <w:p w:rsidR="00587D03" w:rsidRPr="006434C7" w:rsidRDefault="00587D03" w:rsidP="004713E7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Пороша - 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снег, наст, снежок, сугроб, метель.</w:t>
      </w:r>
    </w:p>
    <w:p w:rsidR="00587D03" w:rsidRPr="006434C7" w:rsidRDefault="00587D03" w:rsidP="00587D0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Клюка -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палка, трость, тросточка, указка, посох.</w:t>
      </w:r>
    </w:p>
    <w:p w:rsidR="00587D03" w:rsidRPr="006434C7" w:rsidRDefault="00587D03" w:rsidP="004713E7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Дремлет - 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клевать носом, спит, уснуть, засыпать, забываться.</w:t>
      </w:r>
    </w:p>
    <w:p w:rsidR="00587D03" w:rsidRPr="006434C7" w:rsidRDefault="00587D03" w:rsidP="004713E7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Шаль - 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косынка,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платок, плед, покрывало.</w:t>
      </w:r>
    </w:p>
    <w:p w:rsidR="00587D03" w:rsidRPr="006434C7" w:rsidRDefault="00587D03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75D58" w:rsidRPr="006434C7" w:rsidRDefault="00175D5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Проверка.</w:t>
      </w:r>
    </w:p>
    <w:p w:rsidR="00175D58" w:rsidRPr="006434C7" w:rsidRDefault="00175D58" w:rsidP="00175D58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Пороша - 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снег, наст, снежок.</w:t>
      </w:r>
    </w:p>
    <w:p w:rsidR="00175D58" w:rsidRPr="006434C7" w:rsidRDefault="00175D58" w:rsidP="00175D5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Клюка - 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палка, трость.</w:t>
      </w:r>
    </w:p>
    <w:p w:rsidR="00175D58" w:rsidRPr="006434C7" w:rsidRDefault="00175D58" w:rsidP="00175D58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Дремлет - 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клевать носом, спит, уснуть.</w:t>
      </w:r>
    </w:p>
    <w:p w:rsidR="00175D58" w:rsidRPr="006434C7" w:rsidRDefault="00175D58" w:rsidP="00175D58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Шаль - 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косынка,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платок.</w:t>
      </w:r>
    </w:p>
    <w:p w:rsidR="00175D58" w:rsidRPr="006434C7" w:rsidRDefault="00175D58" w:rsidP="004713E7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22806" w:rsidRPr="006434C7" w:rsidRDefault="00534850" w:rsidP="005F48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Выявление первичного восприятия?</w:t>
      </w:r>
    </w:p>
    <w:p w:rsidR="00534850" w:rsidRPr="006434C7" w:rsidRDefault="00534850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 слышит и видит автор стихотворения природу зимой? Прочитайте слова автора.</w:t>
      </w:r>
    </w:p>
    <w:p w:rsidR="00534850" w:rsidRPr="006434C7" w:rsidRDefault="00534850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Почему лес кажется заколдованным?</w:t>
      </w:r>
    </w:p>
    <w:p w:rsidR="00534850" w:rsidRPr="006434C7" w:rsidRDefault="00534850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 xml:space="preserve">- Как поэт описывает сосну? </w:t>
      </w:r>
    </w:p>
    <w:p w:rsidR="00534850" w:rsidRPr="006434C7" w:rsidRDefault="00534850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С кем её сравнивает? (со старушкой)</w:t>
      </w:r>
    </w:p>
    <w:p w:rsidR="00534850" w:rsidRPr="006434C7" w:rsidRDefault="00534850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Почему поэт пишет слово «дремлет», а не «спит»? (Тихо, нет ветра. Лес не крепко спит. Если подует ветер, он зашумит, будет ветками размахивать).</w:t>
      </w:r>
    </w:p>
    <w:p w:rsidR="00534850" w:rsidRPr="006434C7" w:rsidRDefault="00534850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Какие выразительные средства использовал Сергей Есенин?</w:t>
      </w:r>
    </w:p>
    <w:p w:rsidR="00534850" w:rsidRPr="006434C7" w:rsidRDefault="00534850" w:rsidP="0053485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(Эпитеты – серые вороны, </w:t>
      </w:r>
      <w:r w:rsidR="00874EDC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бесконечная дорога</w:t>
      </w:r>
    </w:p>
    <w:p w:rsidR="00534850" w:rsidRPr="006434C7" w:rsidRDefault="00534850" w:rsidP="0053485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Сравнение –</w:t>
      </w:r>
      <w:r w:rsidR="00874EDC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словно белою косынкой </w:t>
      </w:r>
      <w:proofErr w:type="spellStart"/>
      <w:r w:rsidR="00874EDC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подвязалася</w:t>
      </w:r>
      <w:proofErr w:type="spellEnd"/>
      <w:r w:rsidR="00874EDC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сосна; сосна как старушка, </w:t>
      </w:r>
      <w:proofErr w:type="spellStart"/>
      <w:r w:rsidR="00874EDC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оперлася</w:t>
      </w:r>
      <w:proofErr w:type="spellEnd"/>
      <w:r w:rsidR="00874EDC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клюку;</w:t>
      </w:r>
    </w:p>
    <w:p w:rsidR="00534850" w:rsidRPr="006434C7" w:rsidRDefault="00534850" w:rsidP="0053485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Олицетворение – дремлет лес,</w:t>
      </w:r>
      <w:r w:rsidR="00874EDC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дорога убегает лентой вдаль</w:t>
      </w: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:rsidR="00091264" w:rsidRPr="006434C7" w:rsidRDefault="0009126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b/>
          <w:bCs/>
          <w:sz w:val="30"/>
          <w:szCs w:val="30"/>
        </w:rPr>
        <w:t>12. Подготовка к выразительному чтению стихотворения.</w:t>
      </w:r>
    </w:p>
    <w:p w:rsidR="00091264" w:rsidRPr="006434C7" w:rsidRDefault="0009126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b/>
          <w:bCs/>
          <w:sz w:val="30"/>
          <w:szCs w:val="30"/>
        </w:rPr>
        <w:t>- </w:t>
      </w:r>
      <w:r w:rsidRPr="006434C7">
        <w:rPr>
          <w:sz w:val="30"/>
          <w:szCs w:val="30"/>
        </w:rPr>
        <w:t>Чтобы прочитать это стихотворение выразительно, возьмите карандаш и подчеркните те слова, на которые вы бы сделали логические ударения. Наклонной чертой отметьте паузы. </w:t>
      </w:r>
      <w:r w:rsidRPr="006434C7">
        <w:rPr>
          <w:i/>
          <w:iCs/>
          <w:sz w:val="30"/>
          <w:szCs w:val="30"/>
        </w:rPr>
        <w:t>(Дети работают самостоятельно)</w:t>
      </w:r>
    </w:p>
    <w:p w:rsidR="00091264" w:rsidRPr="006434C7" w:rsidRDefault="00091264" w:rsidP="006434C7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b/>
          <w:bCs/>
          <w:sz w:val="30"/>
          <w:szCs w:val="30"/>
        </w:rPr>
        <w:lastRenderedPageBreak/>
        <w:t>- </w:t>
      </w:r>
      <w:r w:rsidRPr="006434C7">
        <w:rPr>
          <w:sz w:val="30"/>
          <w:szCs w:val="30"/>
        </w:rPr>
        <w:t xml:space="preserve">Как мы должны прочитать это стихотворение? (предложения с восклицательными знаками мы читаем с восторгом, с восхищением, для сравнений, которые использует автор, наверно, выберем интонацию загадочности, </w:t>
      </w:r>
      <w:proofErr w:type="gramStart"/>
      <w:r w:rsidRPr="006434C7">
        <w:rPr>
          <w:sz w:val="30"/>
          <w:szCs w:val="30"/>
        </w:rPr>
        <w:t>Обращаем</w:t>
      </w:r>
      <w:proofErr w:type="gramEnd"/>
      <w:r w:rsidRPr="006434C7">
        <w:rPr>
          <w:sz w:val="30"/>
          <w:szCs w:val="30"/>
        </w:rPr>
        <w:t xml:space="preserve"> внимание на то, что в конце стихотворения нет законченности предложения, стоит многоточие, тембр голоса снижаем и останавливаемся, как бы с недосказанной мыслью.)</w:t>
      </w:r>
    </w:p>
    <w:p w:rsidR="00E57E47" w:rsidRPr="006434C7" w:rsidRDefault="00E57E47" w:rsidP="00E57E47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Давайте определим, какие чувства мы хотим выраз</w:t>
      </w:r>
      <w:r w:rsidR="006434C7">
        <w:rPr>
          <w:sz w:val="30"/>
          <w:szCs w:val="30"/>
        </w:rPr>
        <w:t xml:space="preserve">ить, какое передать настроение </w:t>
      </w:r>
      <w:r w:rsidRPr="006434C7">
        <w:rPr>
          <w:sz w:val="30"/>
          <w:szCs w:val="30"/>
        </w:rPr>
        <w:t xml:space="preserve">в стихотворении. </w:t>
      </w:r>
    </w:p>
    <w:p w:rsidR="00E57E47" w:rsidRPr="006434C7" w:rsidRDefault="00E57E47" w:rsidP="00E57E47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Задача чтения: Показать слушателю красоту и таинственность зимнего леса.</w:t>
      </w:r>
    </w:p>
    <w:p w:rsidR="00E57E47" w:rsidRPr="006434C7" w:rsidRDefault="006434C7" w:rsidP="006434C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E57E47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Первое четверостишие следует читать приглушенно, спокойно ровным темпом голоса. Также, стоит выделить голосом третью строчку, показывая тем самым, что тишину леса нарушают, раскричавшиеся, вороны. Второе четверостишие нужно читать таинственно и загадочно, ровным и спокойным голосом, не делая акценты на слова. В следующих двух строчках голосом нужно изобразить старушку, для этого строчки нужно прочитать сиплым голосом при этом немного </w:t>
      </w:r>
      <w:proofErr w:type="spellStart"/>
      <w:r w:rsidR="00E57E47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крехтя</w:t>
      </w:r>
      <w:proofErr w:type="spellEnd"/>
      <w:r w:rsidR="00E57E47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. Такое прочтение даст маленькому слушателю представление старой сосны, которая под тяжестью снега нагнулась и скрипит. Последующие две строчки следует прочитать не торопливо обычным голосом, при этом делая акцент на слове «над самою макушкой» – т.е. очень-очень высоко.</w:t>
      </w:r>
    </w:p>
    <w:p w:rsidR="00E57E47" w:rsidRPr="006434C7" w:rsidRDefault="006434C7" w:rsidP="006434C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E57E47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При этом при прочтении первой, из этих двух строчек, повышать голос, а при прочтении второй понижать. Также после слова «дятел» можно сделать психологическую паузу. Что бы дети могли в полной мере представить всю картину происходящего. Последние четыре строчки нужно прочитать немного радостно, делая логическое ударение на словах «скачет» и «много» – эти слова подчеркивают, что конь себя чувствует вольно, так как вокруг него очень просторно. «</w:t>
      </w:r>
      <w:r w:rsidR="00E57E47" w:rsidRPr="006434C7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Бесконечная</w:t>
      </w:r>
      <w:r w:rsidR="00E57E47" w:rsidRPr="006434C7">
        <w:rPr>
          <w:rFonts w:ascii="Times New Roman" w:eastAsia="Times New Roman" w:hAnsi="Times New Roman" w:cs="Times New Roman"/>
          <w:sz w:val="30"/>
          <w:szCs w:val="30"/>
        </w:rPr>
        <w:t> </w:t>
      </w:r>
      <w:r w:rsidR="00E57E47"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>дорога…» – здесь, необходимо сделать акцент чтобы вызвать у слушателя ощущение очень длинной дороги у которой нет конца, в том числе и то что красота и великолепие природы тоже бесконечны.</w:t>
      </w:r>
    </w:p>
    <w:p w:rsidR="00E57E47" w:rsidRPr="006434C7" w:rsidRDefault="006434C7" w:rsidP="006434C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</w:t>
      </w:r>
      <w:r w:rsidR="00E57E47"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Чтобы в образе слушателя возникла картина таинственного и </w:t>
      </w:r>
      <w:proofErr w:type="gramStart"/>
      <w:r w:rsidR="00E57E47"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прекрасного зимнего леса</w:t>
      </w:r>
      <w:proofErr w:type="gramEnd"/>
      <w:r w:rsidR="00E57E47"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 дороги, необходимо это стихотворение читать спокойно, умеренным темпом, соблюдая паузы и логические ударения. Перед выразительным прочтением стихотворения необходимо разъяснить незнакомые слова и условные обозначения:</w:t>
      </w:r>
    </w:p>
    <w:p w:rsidR="00534850" w:rsidRPr="006434C7" w:rsidRDefault="00534850" w:rsidP="00534850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874EDC" w:rsidRPr="006434C7" w:rsidRDefault="00874EDC" w:rsidP="00534850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6434C7">
        <w:rPr>
          <w:b/>
          <w:sz w:val="30"/>
          <w:szCs w:val="30"/>
        </w:rPr>
        <w:t>Чтение стихотворения учащимися. Самостоятельная работа. Анализ стихотворения</w:t>
      </w:r>
    </w:p>
    <w:p w:rsidR="00874EDC" w:rsidRPr="006434C7" w:rsidRDefault="00874EDC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 xml:space="preserve">- Прочитайте стихотворение самостоятельно, затем друг другу в парах, обращая внимание на выразительность и правильность. (Чтение в парах и </w:t>
      </w:r>
      <w:proofErr w:type="spellStart"/>
      <w:r w:rsidRPr="006434C7">
        <w:rPr>
          <w:sz w:val="30"/>
          <w:szCs w:val="30"/>
        </w:rPr>
        <w:t>взаимооценка</w:t>
      </w:r>
      <w:proofErr w:type="spellEnd"/>
      <w:r w:rsidRPr="006434C7">
        <w:rPr>
          <w:sz w:val="30"/>
          <w:szCs w:val="30"/>
        </w:rPr>
        <w:t>)</w:t>
      </w:r>
    </w:p>
    <w:p w:rsidR="00874EDC" w:rsidRPr="006434C7" w:rsidRDefault="00874EDC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1-2 учащихся читают. Оценка учителя.</w:t>
      </w:r>
    </w:p>
    <w:p w:rsidR="00874EDC" w:rsidRPr="006434C7" w:rsidRDefault="00874EDC" w:rsidP="00534850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874EDC" w:rsidRPr="006434C7" w:rsidRDefault="00874EDC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Рассмотрите иллюстрацию на с.136. Что вы на ней видите?</w:t>
      </w:r>
    </w:p>
    <w:p w:rsidR="00874EDC" w:rsidRPr="006434C7" w:rsidRDefault="00874EDC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Каким строкам стихотворения соответствует рисунок?</w:t>
      </w:r>
    </w:p>
    <w:p w:rsidR="0054175F" w:rsidRPr="006434C7" w:rsidRDefault="0054175F" w:rsidP="00534850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Какая музыка созвучна стихотворению: весёлая, грустная, быстрая, медленная. Почему?</w:t>
      </w:r>
    </w:p>
    <w:p w:rsidR="00091264" w:rsidRPr="006434C7" w:rsidRDefault="00091264" w:rsidP="00091264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6434C7">
        <w:rPr>
          <w:b/>
          <w:sz w:val="30"/>
          <w:szCs w:val="30"/>
        </w:rPr>
        <w:t xml:space="preserve">Творческая работа. </w:t>
      </w:r>
    </w:p>
    <w:p w:rsidR="00091264" w:rsidRPr="006434C7" w:rsidRDefault="0009126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В этом стихотворении звучит тема красоты окружающей природы.  </w:t>
      </w:r>
      <w:r w:rsidR="0054175F" w:rsidRPr="006434C7">
        <w:rPr>
          <w:sz w:val="30"/>
          <w:szCs w:val="30"/>
        </w:rPr>
        <w:t>Сергей Есенин</w:t>
      </w:r>
      <w:r w:rsidRPr="006434C7">
        <w:rPr>
          <w:sz w:val="30"/>
          <w:szCs w:val="30"/>
        </w:rPr>
        <w:t xml:space="preserve"> любит природу родного и всё, что его окружает. Иначе он бы не заметил, скрытые для человеческого взгляда </w:t>
      </w:r>
      <w:r w:rsidR="00AD1EAF" w:rsidRPr="006434C7">
        <w:rPr>
          <w:sz w:val="30"/>
          <w:szCs w:val="30"/>
        </w:rPr>
        <w:t>зимние образы.</w:t>
      </w:r>
    </w:p>
    <w:p w:rsidR="00091264" w:rsidRPr="006434C7" w:rsidRDefault="00091264" w:rsidP="00091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 задание - </w:t>
      </w:r>
      <w:r w:rsidRPr="006434C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Восстановите авторский текст.</w:t>
      </w:r>
    </w:p>
    <w:p w:rsidR="00A05F85" w:rsidRPr="006434C7" w:rsidRDefault="00A05F85" w:rsidP="00534850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E57E47" w:rsidRPr="006434C7" w:rsidRDefault="00E57E47" w:rsidP="00E57E47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b/>
          <w:sz w:val="30"/>
          <w:szCs w:val="30"/>
        </w:rPr>
        <w:t>Подготовка к восприятию на слух стихотворения</w:t>
      </w:r>
      <w:r w:rsidRPr="006434C7">
        <w:rPr>
          <w:sz w:val="30"/>
          <w:szCs w:val="30"/>
        </w:rPr>
        <w:t>.</w:t>
      </w:r>
    </w:p>
    <w:p w:rsidR="00A05F85" w:rsidRPr="006434C7" w:rsidRDefault="00A05F85" w:rsidP="00A05F8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6434C7">
        <w:rPr>
          <w:b/>
          <w:sz w:val="30"/>
          <w:szCs w:val="30"/>
        </w:rPr>
        <w:t xml:space="preserve">Работа над стихотворением </w:t>
      </w:r>
      <w:proofErr w:type="spellStart"/>
      <w:r w:rsidRPr="006434C7">
        <w:rPr>
          <w:b/>
          <w:sz w:val="30"/>
          <w:szCs w:val="30"/>
        </w:rPr>
        <w:t>А.С.Пушкина</w:t>
      </w:r>
      <w:proofErr w:type="spellEnd"/>
      <w:r w:rsidRPr="006434C7">
        <w:rPr>
          <w:b/>
          <w:sz w:val="30"/>
          <w:szCs w:val="30"/>
        </w:rPr>
        <w:t xml:space="preserve"> «Вот север, тучи нагоняя…»</w:t>
      </w:r>
    </w:p>
    <w:p w:rsidR="00A05F85" w:rsidRPr="006434C7" w:rsidRDefault="00A05F85" w:rsidP="00A05F85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 xml:space="preserve">- Сейчас мы познакомимся со стихотворением </w:t>
      </w:r>
      <w:proofErr w:type="spellStart"/>
      <w:r w:rsidRPr="006434C7">
        <w:rPr>
          <w:sz w:val="30"/>
          <w:szCs w:val="30"/>
        </w:rPr>
        <w:t>А.С.Пушкина</w:t>
      </w:r>
      <w:proofErr w:type="spellEnd"/>
      <w:r w:rsidRPr="006434C7">
        <w:rPr>
          <w:sz w:val="30"/>
          <w:szCs w:val="30"/>
        </w:rPr>
        <w:t xml:space="preserve"> «Вот север, тучи нагоняя…». В нём поэт изображает картину прихода зимы</w:t>
      </w:r>
    </w:p>
    <w:p w:rsidR="00E57E47" w:rsidRPr="006434C7" w:rsidRDefault="00E57E47" w:rsidP="00A05F85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Во время слушания постарайтесь понять и ответить на вопросы:</w:t>
      </w:r>
    </w:p>
    <w:p w:rsidR="00E57E47" w:rsidRPr="006434C7" w:rsidRDefault="00E57E47" w:rsidP="00A05F85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Что он увидел?</w:t>
      </w:r>
    </w:p>
    <w:p w:rsidR="00E57E47" w:rsidRPr="006434C7" w:rsidRDefault="00E57E47" w:rsidP="00A05F85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Какие картины нарисовал?</w:t>
      </w:r>
    </w:p>
    <w:p w:rsidR="00E57E47" w:rsidRPr="006434C7" w:rsidRDefault="00E57E47" w:rsidP="00A05F85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Что чувствовал, наблюдая за природой?</w:t>
      </w:r>
    </w:p>
    <w:p w:rsidR="00091264" w:rsidRPr="006434C7" w:rsidRDefault="0009126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Аудиозапись.</w:t>
      </w:r>
    </w:p>
    <w:p w:rsidR="007E0014" w:rsidRPr="006434C7" w:rsidRDefault="007E001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b/>
          <w:sz w:val="30"/>
          <w:szCs w:val="30"/>
        </w:rPr>
        <w:t>Проверка первичного восприятия</w:t>
      </w:r>
      <w:r w:rsidRPr="006434C7">
        <w:rPr>
          <w:sz w:val="30"/>
          <w:szCs w:val="30"/>
        </w:rPr>
        <w:t>.</w:t>
      </w:r>
    </w:p>
    <w:p w:rsidR="007E0014" w:rsidRPr="006434C7" w:rsidRDefault="007E001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Какие картины представились вам во время слушания?</w:t>
      </w:r>
    </w:p>
    <w:p w:rsidR="007E0014" w:rsidRPr="006434C7" w:rsidRDefault="007E001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 xml:space="preserve">- Какие чувства вызывает у поэта приход зимы? Одна точка. </w:t>
      </w:r>
      <w:r w:rsidRPr="006434C7">
        <w:rPr>
          <w:i/>
          <w:iCs/>
          <w:sz w:val="30"/>
          <w:szCs w:val="30"/>
          <w:shd w:val="clear" w:color="auto" w:fill="FFFFFF"/>
        </w:rPr>
        <w:t>Все стихотворение – одно сложное предложение. Поэт не может остановиться, говорит на одном дыхании, как говорят люди, когда их переполняют чувства.</w:t>
      </w:r>
    </w:p>
    <w:p w:rsidR="00091264" w:rsidRPr="006434C7" w:rsidRDefault="007E001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Словарная работа</w:t>
      </w:r>
    </w:p>
    <w:p w:rsidR="007E0014" w:rsidRPr="006434C7" w:rsidRDefault="007E001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Все ли слова в стихотворении вам понятны?</w:t>
      </w:r>
    </w:p>
    <w:p w:rsidR="007E0014" w:rsidRPr="006434C7" w:rsidRDefault="007E001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Какие слова устарели? (Брега, пелена)</w:t>
      </w:r>
    </w:p>
    <w:p w:rsidR="007E0014" w:rsidRPr="006434C7" w:rsidRDefault="007E0014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Составьте предложения?</w:t>
      </w:r>
    </w:p>
    <w:p w:rsidR="007E0014" w:rsidRPr="006434C7" w:rsidRDefault="007E0014" w:rsidP="00091264">
      <w:pPr>
        <w:pStyle w:val="a3"/>
        <w:spacing w:before="0" w:beforeAutospacing="0" w:after="0" w:afterAutospacing="0"/>
        <w:rPr>
          <w:b/>
          <w:sz w:val="30"/>
          <w:szCs w:val="30"/>
        </w:rPr>
      </w:pPr>
      <w:proofErr w:type="spellStart"/>
      <w:r w:rsidRPr="006434C7">
        <w:rPr>
          <w:b/>
          <w:sz w:val="30"/>
          <w:szCs w:val="30"/>
        </w:rPr>
        <w:t>Самоятоятельное</w:t>
      </w:r>
      <w:proofErr w:type="spellEnd"/>
      <w:r w:rsidRPr="006434C7">
        <w:rPr>
          <w:b/>
          <w:sz w:val="30"/>
          <w:szCs w:val="30"/>
        </w:rPr>
        <w:t xml:space="preserve"> чтение стихотворения</w:t>
      </w:r>
    </w:p>
    <w:p w:rsidR="007E0014" w:rsidRPr="006434C7" w:rsidRDefault="0093448A" w:rsidP="00091264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6434C7">
        <w:rPr>
          <w:b/>
          <w:sz w:val="30"/>
          <w:szCs w:val="30"/>
        </w:rPr>
        <w:lastRenderedPageBreak/>
        <w:t>Анализ стихотворения</w:t>
      </w:r>
    </w:p>
    <w:p w:rsidR="0093448A" w:rsidRPr="006434C7" w:rsidRDefault="0093448A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 поэт называет зиму в стихотворении? (Волшебница-зима, Матушка-зима)</w:t>
      </w:r>
    </w:p>
    <w:p w:rsidR="0093448A" w:rsidRPr="006434C7" w:rsidRDefault="0093448A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Кто действует в стихотворении как живой? (Зима)</w:t>
      </w:r>
    </w:p>
    <w:p w:rsidR="0093448A" w:rsidRPr="006434C7" w:rsidRDefault="0093448A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Какие авторские слова помогают так думать? (Пришла, рассыпалась, повисла, легла, сровняла)</w:t>
      </w:r>
    </w:p>
    <w:p w:rsidR="0093448A" w:rsidRPr="006434C7" w:rsidRDefault="0093448A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Зачитайте, в каких словах это выражается? Перечислите эпитеты? (волнистыми коврами, недвижною рекою, пухлой пеленою)</w:t>
      </w:r>
    </w:p>
    <w:p w:rsidR="0093448A" w:rsidRPr="006434C7" w:rsidRDefault="0093448A" w:rsidP="00091264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b/>
          <w:sz w:val="30"/>
          <w:szCs w:val="30"/>
        </w:rPr>
        <w:t xml:space="preserve">Чтение в парах </w:t>
      </w:r>
      <w:proofErr w:type="spellStart"/>
      <w:r w:rsidRPr="006434C7">
        <w:rPr>
          <w:b/>
          <w:sz w:val="30"/>
          <w:szCs w:val="30"/>
        </w:rPr>
        <w:t>взаимооценка</w:t>
      </w:r>
      <w:proofErr w:type="spellEnd"/>
      <w:r w:rsidRPr="006434C7">
        <w:rPr>
          <w:sz w:val="30"/>
          <w:szCs w:val="30"/>
        </w:rPr>
        <w:t>.</w:t>
      </w:r>
    </w:p>
    <w:p w:rsidR="0093448A" w:rsidRPr="006434C7" w:rsidRDefault="0093448A" w:rsidP="0093448A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Прочитайте стихотворение самостоятельно, затем в парах друг другу, обращая внимание на выразительность.</w:t>
      </w:r>
    </w:p>
    <w:p w:rsidR="0093448A" w:rsidRPr="006434C7" w:rsidRDefault="0093448A" w:rsidP="0093448A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1 учащийся. Самооценка. Оценка учителя.</w:t>
      </w:r>
    </w:p>
    <w:p w:rsidR="0093448A" w:rsidRPr="006434C7" w:rsidRDefault="0093448A" w:rsidP="0093448A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b/>
          <w:sz w:val="30"/>
          <w:szCs w:val="30"/>
        </w:rPr>
        <w:t>Выборочное чтение. Словесное рисование картин</w:t>
      </w:r>
      <w:r w:rsidRPr="006434C7">
        <w:rPr>
          <w:sz w:val="30"/>
          <w:szCs w:val="30"/>
        </w:rPr>
        <w:t>.</w:t>
      </w:r>
    </w:p>
    <w:p w:rsidR="0093448A" w:rsidRPr="006434C7" w:rsidRDefault="0093448A" w:rsidP="0093448A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Какие краски выбрал поэт для описания зимы? (Белые, голубые, серебристые)</w:t>
      </w:r>
    </w:p>
    <w:p w:rsidR="0093448A" w:rsidRPr="006434C7" w:rsidRDefault="0093448A" w:rsidP="0093448A">
      <w:pPr>
        <w:pStyle w:val="a3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- Что помогает вам ярко представить картины природы? (Эпитеты. Они делают речь ярче, поэтому можно красочно представить природу, увидеть всю её красоту.)</w:t>
      </w:r>
    </w:p>
    <w:p w:rsidR="000440E4" w:rsidRPr="006434C7" w:rsidRDefault="000440E4" w:rsidP="00091264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91264" w:rsidRPr="006434C7" w:rsidRDefault="00091264" w:rsidP="0009126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15. </w:t>
      </w:r>
      <w:r w:rsidRPr="006434C7">
        <w:rPr>
          <w:rFonts w:ascii="Times New Roman" w:hAnsi="Times New Roman" w:cs="Times New Roman"/>
          <w:b/>
          <w:sz w:val="30"/>
          <w:szCs w:val="30"/>
          <w:lang w:val="ru-RU"/>
        </w:rPr>
        <w:t>Итог урока</w:t>
      </w:r>
      <w:r w:rsidRPr="006434C7">
        <w:rPr>
          <w:rFonts w:ascii="Times New Roman" w:hAnsi="Times New Roman" w:cs="Times New Roman"/>
          <w:sz w:val="30"/>
          <w:szCs w:val="30"/>
          <w:lang w:val="ru-RU"/>
        </w:rPr>
        <w:t xml:space="preserve"> Произведение, автор</w:t>
      </w:r>
    </w:p>
    <w:p w:rsidR="00230693" w:rsidRPr="006434C7" w:rsidRDefault="00230693" w:rsidP="0009126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- С какими стихотворениями мы сегодня познакомились?</w:t>
      </w:r>
    </w:p>
    <w:p w:rsidR="00230693" w:rsidRPr="006434C7" w:rsidRDefault="00230693" w:rsidP="0009126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434C7">
        <w:rPr>
          <w:rFonts w:ascii="Times New Roman" w:hAnsi="Times New Roman" w:cs="Times New Roman"/>
          <w:sz w:val="30"/>
          <w:szCs w:val="30"/>
          <w:lang w:val="ru-RU"/>
        </w:rPr>
        <w:t>- Кто автор?</w:t>
      </w:r>
    </w:p>
    <w:p w:rsidR="00091264" w:rsidRPr="006434C7" w:rsidRDefault="00091264" w:rsidP="00091264">
      <w:pPr>
        <w:spacing w:after="0"/>
        <w:rPr>
          <w:rStyle w:val="c4"/>
          <w:rFonts w:ascii="Times New Roman" w:hAnsi="Times New Roman" w:cs="Times New Roman"/>
          <w:b/>
          <w:sz w:val="30"/>
          <w:szCs w:val="30"/>
          <w:lang w:val="ru-RU"/>
        </w:rPr>
      </w:pPr>
      <w:r w:rsidRPr="006434C7">
        <w:rPr>
          <w:rStyle w:val="c4"/>
          <w:rFonts w:ascii="Times New Roman" w:hAnsi="Times New Roman" w:cs="Times New Roman"/>
          <w:b/>
          <w:bCs/>
          <w:sz w:val="30"/>
          <w:szCs w:val="30"/>
          <w:lang w:val="ru-RU"/>
        </w:rPr>
        <w:t>16. Домашнее задание:</w:t>
      </w:r>
      <w:r w:rsidR="00230693" w:rsidRPr="006434C7">
        <w:rPr>
          <w:rStyle w:val="c4"/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6434C7">
        <w:rPr>
          <w:rStyle w:val="c4"/>
          <w:rFonts w:ascii="Times New Roman" w:hAnsi="Times New Roman" w:cs="Times New Roman"/>
          <w:bCs/>
          <w:sz w:val="30"/>
          <w:szCs w:val="30"/>
          <w:lang w:val="ru-RU"/>
        </w:rPr>
        <w:t xml:space="preserve">стихотворение </w:t>
      </w:r>
      <w:proofErr w:type="spellStart"/>
      <w:r w:rsidRPr="006434C7">
        <w:rPr>
          <w:rStyle w:val="c4"/>
          <w:rFonts w:ascii="Times New Roman" w:hAnsi="Times New Roman" w:cs="Times New Roman"/>
          <w:bCs/>
          <w:sz w:val="30"/>
          <w:szCs w:val="30"/>
          <w:lang w:val="ru-RU"/>
        </w:rPr>
        <w:t>С.Есенина</w:t>
      </w:r>
      <w:proofErr w:type="spellEnd"/>
      <w:r w:rsidRPr="006434C7">
        <w:rPr>
          <w:rStyle w:val="c4"/>
          <w:rFonts w:ascii="Times New Roman" w:hAnsi="Times New Roman" w:cs="Times New Roman"/>
          <w:bCs/>
          <w:sz w:val="30"/>
          <w:szCs w:val="30"/>
          <w:lang w:val="ru-RU"/>
        </w:rPr>
        <w:t xml:space="preserve"> «Пороша» </w:t>
      </w:r>
      <w:r w:rsidR="007E0014" w:rsidRPr="006434C7">
        <w:rPr>
          <w:rStyle w:val="c4"/>
          <w:rFonts w:ascii="Times New Roman" w:hAnsi="Times New Roman" w:cs="Times New Roman"/>
          <w:bCs/>
          <w:sz w:val="30"/>
          <w:szCs w:val="30"/>
          <w:lang w:val="ru-RU"/>
        </w:rPr>
        <w:t xml:space="preserve">выучить </w:t>
      </w:r>
      <w:r w:rsidRPr="006434C7">
        <w:rPr>
          <w:rStyle w:val="c4"/>
          <w:rFonts w:ascii="Times New Roman" w:hAnsi="Times New Roman" w:cs="Times New Roman"/>
          <w:bCs/>
          <w:sz w:val="30"/>
          <w:szCs w:val="30"/>
          <w:lang w:val="ru-RU"/>
        </w:rPr>
        <w:t>наизусть</w:t>
      </w:r>
    </w:p>
    <w:p w:rsidR="00091264" w:rsidRPr="006434C7" w:rsidRDefault="00091264" w:rsidP="0009126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30"/>
          <w:szCs w:val="30"/>
        </w:rPr>
      </w:pPr>
      <w:r w:rsidRPr="006434C7">
        <w:rPr>
          <w:rStyle w:val="c4"/>
          <w:b/>
          <w:bCs/>
          <w:sz w:val="30"/>
          <w:szCs w:val="30"/>
        </w:rPr>
        <w:t>17.  Рефлексия</w:t>
      </w:r>
    </w:p>
    <w:p w:rsidR="00091264" w:rsidRPr="006434C7" w:rsidRDefault="00091264" w:rsidP="0009126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 xml:space="preserve">Сегодня на уроке </w:t>
      </w:r>
    </w:p>
    <w:p w:rsidR="00091264" w:rsidRPr="006434C7" w:rsidRDefault="00091264" w:rsidP="0009126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Я узнал…</w:t>
      </w:r>
    </w:p>
    <w:p w:rsidR="00091264" w:rsidRPr="006434C7" w:rsidRDefault="00091264" w:rsidP="0009126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Было интересно…</w:t>
      </w:r>
    </w:p>
    <w:p w:rsidR="00091264" w:rsidRPr="006434C7" w:rsidRDefault="00091264" w:rsidP="0009126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Было трудно…</w:t>
      </w:r>
    </w:p>
    <w:p w:rsidR="00091264" w:rsidRPr="006434C7" w:rsidRDefault="00091264" w:rsidP="0009126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У меня получилось…</w:t>
      </w:r>
    </w:p>
    <w:p w:rsidR="00091264" w:rsidRPr="006434C7" w:rsidRDefault="00091264" w:rsidP="0009126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Cs/>
          <w:sz w:val="30"/>
          <w:szCs w:val="30"/>
        </w:rPr>
      </w:pPr>
      <w:r w:rsidRPr="006434C7">
        <w:rPr>
          <w:rStyle w:val="c4"/>
          <w:bCs/>
          <w:sz w:val="30"/>
          <w:szCs w:val="30"/>
        </w:rPr>
        <w:t>Мне захотелось….</w:t>
      </w:r>
    </w:p>
    <w:p w:rsidR="00091264" w:rsidRPr="006434C7" w:rsidRDefault="00091264" w:rsidP="0009126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434C7">
        <w:rPr>
          <w:sz w:val="30"/>
          <w:szCs w:val="30"/>
        </w:rPr>
        <w:t>Я могу похвалить себя за …</w:t>
      </w:r>
    </w:p>
    <w:p w:rsidR="00091264" w:rsidRPr="006434C7" w:rsidRDefault="00091264" w:rsidP="00091264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5F487D" w:rsidRPr="006434C7" w:rsidRDefault="005F487D" w:rsidP="005F487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5F487D" w:rsidRPr="00643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D78"/>
    <w:multiLevelType w:val="hybridMultilevel"/>
    <w:tmpl w:val="9F8A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0A2"/>
    <w:multiLevelType w:val="multilevel"/>
    <w:tmpl w:val="91D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D660F"/>
    <w:multiLevelType w:val="hybridMultilevel"/>
    <w:tmpl w:val="9F8A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EF"/>
    <w:rsid w:val="00022806"/>
    <w:rsid w:val="000440E4"/>
    <w:rsid w:val="00091264"/>
    <w:rsid w:val="00167E7C"/>
    <w:rsid w:val="00175D58"/>
    <w:rsid w:val="00223DD8"/>
    <w:rsid w:val="00230693"/>
    <w:rsid w:val="002606FB"/>
    <w:rsid w:val="004713E7"/>
    <w:rsid w:val="00534850"/>
    <w:rsid w:val="0054175F"/>
    <w:rsid w:val="00555E3B"/>
    <w:rsid w:val="00587D03"/>
    <w:rsid w:val="005F487D"/>
    <w:rsid w:val="006434C7"/>
    <w:rsid w:val="007E0014"/>
    <w:rsid w:val="00874EDC"/>
    <w:rsid w:val="0093448A"/>
    <w:rsid w:val="00A05F85"/>
    <w:rsid w:val="00AD1EAF"/>
    <w:rsid w:val="00BE4976"/>
    <w:rsid w:val="00CE56C0"/>
    <w:rsid w:val="00D3561C"/>
    <w:rsid w:val="00D644C8"/>
    <w:rsid w:val="00DF51DE"/>
    <w:rsid w:val="00E57E47"/>
    <w:rsid w:val="00F34719"/>
    <w:rsid w:val="00F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42E4"/>
  <w15:chartTrackingRefBased/>
  <w15:docId w15:val="{16EE8639-4C10-4C0E-BE8E-131CA847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228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3DD8"/>
    <w:rPr>
      <w:color w:val="0000FF"/>
      <w:u w:val="single"/>
    </w:rPr>
  </w:style>
  <w:style w:type="character" w:styleId="a6">
    <w:name w:val="Emphasis"/>
    <w:basedOn w:val="a0"/>
    <w:uiPriority w:val="20"/>
    <w:qFormat/>
    <w:rsid w:val="00223DD8"/>
    <w:rPr>
      <w:i/>
      <w:iCs/>
    </w:rPr>
  </w:style>
  <w:style w:type="character" w:customStyle="1" w:styleId="c4">
    <w:name w:val="c4"/>
    <w:basedOn w:val="a0"/>
    <w:rsid w:val="00091264"/>
  </w:style>
  <w:style w:type="paragraph" w:customStyle="1" w:styleId="c5">
    <w:name w:val="c5"/>
    <w:basedOn w:val="a"/>
    <w:rsid w:val="000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zapiski-puteshestvennika/fran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s/zapiski-puteshestvennika/germ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mosk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ulture.ru/materials/126567/samye-literaturnye-mesta-ros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s/zapiski-puteshestvennika/ital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2023-04-12T06:31:00Z</dcterms:created>
  <dcterms:modified xsi:type="dcterms:W3CDTF">2023-04-12T06:31:00Z</dcterms:modified>
</cp:coreProperties>
</file>