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16" w:rsidRPr="002A5747" w:rsidRDefault="00275F5D" w:rsidP="002A5747">
      <w:pPr>
        <w:tabs>
          <w:tab w:val="left" w:pos="709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РАЗВИТИЕ ТВОРЧЕСКОГО ПОТЕНЦИАЛА УЧАЩИХСЯ СРЕДСТВАМИ ЭВРИСТИЧЕСКОГО ОБУЧЕНИЯ НА УРОКАХ БЕЛОРУССКОЙ ЛИТЕРАТУРЫ </w:t>
      </w:r>
    </w:p>
    <w:p w:rsidR="00275F5D" w:rsidRPr="002A5747" w:rsidRDefault="00275F5D" w:rsidP="002A5747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b/>
          <w:sz w:val="28"/>
          <w:szCs w:val="28"/>
          <w:lang w:val="be-BY"/>
        </w:rPr>
        <w:t>Быкова Ирина Степановна, учитель ГУО “Гимназия имени И.М.Ерашова</w:t>
      </w:r>
    </w:p>
    <w:p w:rsidR="00B42419" w:rsidRPr="002A5747" w:rsidRDefault="00275F5D" w:rsidP="002A5747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 Лепеля” Республика Беларусь</w:t>
      </w:r>
    </w:p>
    <w:p w:rsidR="008A1F31" w:rsidRPr="002A5747" w:rsidRDefault="00275F5D" w:rsidP="002A5747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С изменениями в обществе меняются и требования к выпускникам учреждений образования. Современному обществу нужен специалист, не просто владеющий определенной суммой знаний, а творческий человек, способный находить оптималь</w:t>
      </w:r>
      <w:r w:rsidR="004F0734">
        <w:rPr>
          <w:rFonts w:ascii="Times New Roman" w:hAnsi="Times New Roman" w:cs="Times New Roman"/>
          <w:sz w:val="28"/>
          <w:szCs w:val="28"/>
          <w:lang w:val="be-BY"/>
        </w:rPr>
        <w:t xml:space="preserve">ные решения поставленных задач. </w:t>
      </w:r>
      <w:r w:rsidR="002663CF" w:rsidRPr="002A5747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F33619" w:rsidRPr="002A5747">
        <w:rPr>
          <w:rFonts w:ascii="Times New Roman" w:hAnsi="Times New Roman" w:cs="Times New Roman"/>
          <w:sz w:val="28"/>
          <w:szCs w:val="28"/>
          <w:lang w:val="be-BY"/>
        </w:rPr>
        <w:t>аботая в гимназии, мы хорошо понимаем</w:t>
      </w:r>
      <w:r w:rsidR="002663CF" w:rsidRPr="002A5747">
        <w:rPr>
          <w:rFonts w:ascii="Times New Roman" w:hAnsi="Times New Roman" w:cs="Times New Roman"/>
          <w:sz w:val="28"/>
          <w:szCs w:val="28"/>
          <w:lang w:val="be-BY"/>
        </w:rPr>
        <w:t>, что одним из направлений нашей педагогической деятельности является работа с высокомотивированными и одаренными учащимися.</w:t>
      </w:r>
      <w:r w:rsidR="00D5355E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663CF" w:rsidRPr="002A5747">
        <w:rPr>
          <w:rFonts w:ascii="Times New Roman" w:hAnsi="Times New Roman" w:cs="Times New Roman"/>
          <w:sz w:val="28"/>
          <w:szCs w:val="28"/>
          <w:lang w:val="be-BY"/>
        </w:rPr>
        <w:t>Анализируя результаты участия гимназистов в республиканской олимпиаде по учебным предметам, в творческих и интеллектуальных турнирах, мы пришли к выводу, что эта проблема требует серьезного изучения и разработки конкретной программы.</w:t>
      </w:r>
    </w:p>
    <w:p w:rsidR="00F54823" w:rsidRPr="002A5747" w:rsidRDefault="002663CF" w:rsidP="002A5747">
      <w:pPr>
        <w:tabs>
          <w:tab w:val="center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Для решения этой проблемы мы выбрали технологию эвристического обучения А.В.Хуторского, которая легла в основу инновационного проекта “Внедрение модели эвристического обучения в образовательный процесс современной гимназии”.</w:t>
      </w:r>
    </w:p>
    <w:p w:rsidR="00F33619" w:rsidRPr="002A5747" w:rsidRDefault="00F33619" w:rsidP="002A5747">
      <w:pPr>
        <w:tabs>
          <w:tab w:val="center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Эвристическое обучение – это тип обучения и педагогическая технология,</w:t>
      </w:r>
    </w:p>
    <w:p w:rsidR="000B3043" w:rsidRPr="002A5747" w:rsidRDefault="00F33619" w:rsidP="002A5747">
      <w:pPr>
        <w:tabs>
          <w:tab w:val="center" w:pos="0"/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2663CF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ервоначально ориентированная на создание учащимися внутренних (духовных) и внешних (материализованных) образовательных продуктов и творческое развитие личности, которое осуществляется на их основе. Иными словами, это обучение через открытие, через постановку учащегося в позицию исследователя, первооткрывателя, </w:t>
      </w:r>
      <w:r w:rsidR="00F11885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изобретателя, автора. Эвристическое обучения для учащегося –это постоянное открытие нового (эвристика – от греческого </w:t>
      </w:r>
      <w:r w:rsidR="00F11885" w:rsidRPr="002A5747">
        <w:rPr>
          <w:rFonts w:ascii="Times New Roman" w:hAnsi="Times New Roman" w:cs="Times New Roman"/>
          <w:sz w:val="28"/>
          <w:szCs w:val="28"/>
          <w:lang w:val="en-US"/>
        </w:rPr>
        <w:t>heurisko-</w:t>
      </w:r>
      <w:r w:rsidR="005F2470" w:rsidRPr="002A5747">
        <w:rPr>
          <w:rFonts w:ascii="Times New Roman" w:hAnsi="Times New Roman" w:cs="Times New Roman"/>
          <w:sz w:val="28"/>
          <w:szCs w:val="28"/>
          <w:lang w:val="be-BY"/>
        </w:rPr>
        <w:t>отыски</w:t>
      </w:r>
      <w:r w:rsidR="00F11885" w:rsidRPr="002A5747">
        <w:rPr>
          <w:rFonts w:ascii="Times New Roman" w:hAnsi="Times New Roman" w:cs="Times New Roman"/>
          <w:sz w:val="28"/>
          <w:szCs w:val="28"/>
          <w:lang w:val="be-BY"/>
        </w:rPr>
        <w:t>ваю, нахожу, открываю).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1885" w:rsidRPr="002A5747">
        <w:rPr>
          <w:rFonts w:ascii="Times New Roman" w:hAnsi="Times New Roman" w:cs="Times New Roman"/>
          <w:sz w:val="28"/>
          <w:szCs w:val="28"/>
        </w:rPr>
        <w:t xml:space="preserve">Прообразом его является метод Сократа, который путем особых вопросов и рассуждений приходил к рождению </w:t>
      </w:r>
      <w:r w:rsidR="005B3823" w:rsidRPr="002A5747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F11885" w:rsidRPr="002A5747">
        <w:rPr>
          <w:rFonts w:ascii="Times New Roman" w:hAnsi="Times New Roman" w:cs="Times New Roman"/>
          <w:sz w:val="28"/>
          <w:szCs w:val="28"/>
        </w:rPr>
        <w:t>знаний.</w:t>
      </w:r>
    </w:p>
    <w:p w:rsidR="00862280" w:rsidRPr="002A5747" w:rsidRDefault="00F33619" w:rsidP="002A574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Творчес</w:t>
      </w:r>
      <w:r w:rsidR="00F11885" w:rsidRPr="002A5747">
        <w:rPr>
          <w:rFonts w:ascii="Times New Roman" w:hAnsi="Times New Roman" w:cs="Times New Roman"/>
          <w:sz w:val="28"/>
          <w:szCs w:val="28"/>
          <w:lang w:val="be-BY"/>
        </w:rPr>
        <w:t>кая самореализация учащегося, как сверхзадача эвристического обучения, реализуется в трех основных целях:</w:t>
      </w:r>
    </w:p>
    <w:p w:rsidR="00F11885" w:rsidRPr="002A5747" w:rsidRDefault="00F11885" w:rsidP="002A5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создание учащимися образовательной продукции в изучаемых предметах;</w:t>
      </w:r>
    </w:p>
    <w:p w:rsidR="00F11885" w:rsidRPr="002A5747" w:rsidRDefault="00F11885" w:rsidP="002A5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lastRenderedPageBreak/>
        <w:t>усвоение ими базового содержания этих предметов через сопоставление с личными результатами;</w:t>
      </w:r>
    </w:p>
    <w:p w:rsidR="001F3C75" w:rsidRPr="002A5747" w:rsidRDefault="001F3C75" w:rsidP="002A5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выстраивание учащимися личной индивидуальной траектории в каждой из изучаемых областей с опорой на личные качества.</w:t>
      </w:r>
    </w:p>
    <w:p w:rsidR="00862280" w:rsidRPr="002A5747" w:rsidRDefault="001F3C75" w:rsidP="002A5747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Обе части, материальная и духовная, создаются учащим</w:t>
      </w:r>
      <w:r w:rsidR="005B3823" w:rsidRPr="002A5747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>ся во время конструирования индивидуального образовательного процесса. Таким образом, происходит развитие творческого потенциала учащегося и развитие его личности.</w:t>
      </w:r>
      <w:r w:rsidR="00862280" w:rsidRPr="002A57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C20EA8" w:rsidRPr="002A5747" w:rsidRDefault="001F3C75" w:rsidP="002A5747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Мною разработана эвристическая программа по белорусской литературе для учащихся 5-8 класов. Для этого в календарно-тематическое планирование были добавлены графы, в которых напротив каждого урока или темы был определен эвристический аспект (возможность создания эв</w:t>
      </w:r>
      <w:r w:rsidR="005B3823" w:rsidRPr="002A5747">
        <w:rPr>
          <w:rFonts w:ascii="Times New Roman" w:hAnsi="Times New Roman" w:cs="Times New Roman"/>
          <w:sz w:val="28"/>
          <w:szCs w:val="28"/>
          <w:lang w:val="be-BY"/>
        </w:rPr>
        <w:t>ристиче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>ской ситуации,</w:t>
      </w:r>
      <w:r w:rsidR="005B3823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>проведения эвристической беседы, эвристические вопросы и т.д.), возможные варианты эвристических продуктов по теме. Например:</w:t>
      </w:r>
    </w:p>
    <w:p w:rsidR="00CE71BF" w:rsidRPr="002A5747" w:rsidRDefault="00CE71BF" w:rsidP="002A57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Эўрыстычная праграма па беларускай літаратуры 6 клас (фрагмент)</w:t>
      </w:r>
    </w:p>
    <w:p w:rsidR="00CE71BF" w:rsidRPr="002A5747" w:rsidRDefault="00CE71BF" w:rsidP="002A57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II. ФАЛЬКЛОР І ЛІТАРАТУРА</w:t>
      </w:r>
    </w:p>
    <w:p w:rsidR="00CE71BF" w:rsidRPr="002A5747" w:rsidRDefault="00CE71BF" w:rsidP="002A57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Раздзел вучэбнага дапаможніка “Свет загадак і цудаў”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3260"/>
        <w:gridCol w:w="3101"/>
        <w:gridCol w:w="2542"/>
      </w:tblGrid>
      <w:tr w:rsidR="00CE71BF" w:rsidRPr="002A5747" w:rsidTr="004C0048">
        <w:tc>
          <w:tcPr>
            <w:tcW w:w="594" w:type="dxa"/>
          </w:tcPr>
          <w:p w:rsidR="00CE71BF" w:rsidRPr="002A5747" w:rsidRDefault="00CE71BF" w:rsidP="002A57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3260" w:type="dxa"/>
          </w:tcPr>
          <w:p w:rsidR="00CE71BF" w:rsidRPr="002A5747" w:rsidRDefault="00CE71BF" w:rsidP="002A57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ўрока</w:t>
            </w:r>
          </w:p>
        </w:tc>
        <w:tc>
          <w:tcPr>
            <w:tcW w:w="3101" w:type="dxa"/>
          </w:tcPr>
          <w:p w:rsidR="00CE71BF" w:rsidRPr="002A5747" w:rsidRDefault="00CE71BF" w:rsidP="002A57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Эўрыстычны аспект</w:t>
            </w:r>
          </w:p>
        </w:tc>
        <w:tc>
          <w:tcPr>
            <w:tcW w:w="2542" w:type="dxa"/>
          </w:tcPr>
          <w:p w:rsidR="00CE71BF" w:rsidRPr="002A5747" w:rsidRDefault="00CE71BF" w:rsidP="002A57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Адукацыйныя прадукты</w:t>
            </w:r>
          </w:p>
        </w:tc>
      </w:tr>
      <w:tr w:rsidR="00CE71BF" w:rsidRPr="002A5747" w:rsidTr="004C0048">
        <w:tc>
          <w:tcPr>
            <w:tcW w:w="594" w:type="dxa"/>
          </w:tcPr>
          <w:p w:rsidR="00CE71BF" w:rsidRPr="002A5747" w:rsidRDefault="00CE71BF" w:rsidP="002A57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8</w:t>
            </w:r>
          </w:p>
        </w:tc>
        <w:tc>
          <w:tcPr>
            <w:tcW w:w="3260" w:type="dxa"/>
          </w:tcPr>
          <w:p w:rsidR="00CE71BF" w:rsidRPr="002A5747" w:rsidRDefault="00CE71BF" w:rsidP="002A57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Узнікненне вобразнага, мастацкага слова. Міфы пра багоў</w:t>
            </w:r>
          </w:p>
        </w:tc>
        <w:tc>
          <w:tcPr>
            <w:tcW w:w="3101" w:type="dxa"/>
          </w:tcPr>
          <w:p w:rsidR="00CE71BF" w:rsidRPr="002A5747" w:rsidRDefault="00CE71BF" w:rsidP="002A57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Прычыны існавання шматлікіх славянскіх язычніцкіх багоў і ўзнікнення міфаў пра іх.  (Эўрыстычная гутарка, мазгавы штурм)</w:t>
            </w:r>
          </w:p>
        </w:tc>
        <w:tc>
          <w:tcPr>
            <w:tcW w:w="2542" w:type="dxa"/>
          </w:tcPr>
          <w:p w:rsidR="00CE71BF" w:rsidRPr="002A5747" w:rsidRDefault="00CE71BF" w:rsidP="002A57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Міні-даследаванне,</w:t>
            </w:r>
          </w:p>
          <w:p w:rsidR="00CE71BF" w:rsidRPr="002A5747" w:rsidRDefault="00CE71BF" w:rsidP="002A57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малюнак-сімвал,</w:t>
            </w:r>
          </w:p>
          <w:p w:rsidR="00CE71BF" w:rsidRPr="002A5747" w:rsidRDefault="00CE71BF" w:rsidP="002A57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сямейнае паданне,</w:t>
            </w:r>
          </w:p>
          <w:p w:rsidR="00CE71BF" w:rsidRPr="002A5747" w:rsidRDefault="00CE71BF" w:rsidP="002A57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вусная замалёўка</w:t>
            </w:r>
          </w:p>
        </w:tc>
      </w:tr>
      <w:tr w:rsidR="00CE71BF" w:rsidRPr="002A5747" w:rsidTr="004C0048">
        <w:tc>
          <w:tcPr>
            <w:tcW w:w="594" w:type="dxa"/>
          </w:tcPr>
          <w:p w:rsidR="00CE71BF" w:rsidRPr="002A5747" w:rsidRDefault="00CE71BF" w:rsidP="002A57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3260" w:type="dxa"/>
          </w:tcPr>
          <w:p w:rsidR="00CE71BF" w:rsidRPr="002A5747" w:rsidRDefault="00CE71BF" w:rsidP="002A57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 міфічных істот (духаў)</w:t>
            </w:r>
          </w:p>
        </w:tc>
        <w:tc>
          <w:tcPr>
            <w:tcW w:w="3101" w:type="dxa"/>
          </w:tcPr>
          <w:p w:rsidR="00CE71BF" w:rsidRPr="002A5747" w:rsidRDefault="00CE71BF" w:rsidP="002A57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Якую ролю ў жыцці нашых продкаў адыгрывала вера ў шматлікіх духаў </w:t>
            </w: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(добрых і злых)? (Эўрыстычная сітуацыя)</w:t>
            </w:r>
          </w:p>
        </w:tc>
        <w:tc>
          <w:tcPr>
            <w:tcW w:w="2542" w:type="dxa"/>
          </w:tcPr>
          <w:p w:rsidR="00CE71BF" w:rsidRPr="002A5747" w:rsidRDefault="00CE71BF" w:rsidP="002A57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Ілюстрацыі, інсцэніраванне,</w:t>
            </w:r>
          </w:p>
          <w:p w:rsidR="00CE71BF" w:rsidRPr="002A5747" w:rsidRDefault="00CE71BF" w:rsidP="002A57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фантастычныя гісторыі</w:t>
            </w:r>
          </w:p>
        </w:tc>
      </w:tr>
      <w:tr w:rsidR="00CE71BF" w:rsidRPr="002A5747" w:rsidTr="004C0048">
        <w:tc>
          <w:tcPr>
            <w:tcW w:w="594" w:type="dxa"/>
          </w:tcPr>
          <w:p w:rsidR="00CE71BF" w:rsidRPr="002A5747" w:rsidRDefault="00CE71BF" w:rsidP="002A57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10</w:t>
            </w:r>
          </w:p>
        </w:tc>
        <w:tc>
          <w:tcPr>
            <w:tcW w:w="3260" w:type="dxa"/>
          </w:tcPr>
          <w:p w:rsidR="00CE71BF" w:rsidRPr="002A5747" w:rsidRDefault="00CE71BF" w:rsidP="002A57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Янка Купала “Як у казцы”</w:t>
            </w:r>
          </w:p>
        </w:tc>
        <w:tc>
          <w:tcPr>
            <w:tcW w:w="3101" w:type="dxa"/>
          </w:tcPr>
          <w:p w:rsidR="00CE71BF" w:rsidRPr="002A5747" w:rsidRDefault="00CE71BF" w:rsidP="002A57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Асэнсаванне выразаў:</w:t>
            </w:r>
          </w:p>
          <w:p w:rsidR="00CE71BF" w:rsidRPr="002A5747" w:rsidRDefault="00CE71BF" w:rsidP="002A57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“…найлепш гаварыць з сонцам, гледзячы ў неба.” “А хто хаваецца ад сонца, у таго на душы цёмна” (Эўрыстычныя пытанні)</w:t>
            </w:r>
          </w:p>
        </w:tc>
        <w:tc>
          <w:tcPr>
            <w:tcW w:w="2542" w:type="dxa"/>
          </w:tcPr>
          <w:p w:rsidR="00CE71BF" w:rsidRPr="002A5747" w:rsidRDefault="00CE71BF" w:rsidP="002A57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Выказванне, тэкст-разважанне,</w:t>
            </w:r>
          </w:p>
          <w:p w:rsidR="00CE71BF" w:rsidRPr="002A5747" w:rsidRDefault="00CE71BF" w:rsidP="002A57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прыказкі,</w:t>
            </w:r>
          </w:p>
          <w:p w:rsidR="00CE71BF" w:rsidRPr="002A5747" w:rsidRDefault="00CE71BF" w:rsidP="002A57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“правілы жыцця”</w:t>
            </w:r>
          </w:p>
        </w:tc>
      </w:tr>
    </w:tbl>
    <w:p w:rsidR="00232BF2" w:rsidRPr="002A5747" w:rsidRDefault="00232BF2" w:rsidP="002A5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3031B" w:rsidRPr="002A5747" w:rsidRDefault="001F3C75" w:rsidP="002A5747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Для организации эвристической деятельности учащихся в соответствии с эвристической программой для каждого класса подбирались конкретные формы и методы, разрабатывались во</w:t>
      </w:r>
      <w:r w:rsidR="0083031B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просы открытого типа, </w:t>
      </w:r>
      <w:r w:rsidR="005B3823" w:rsidRPr="002A5747">
        <w:rPr>
          <w:rFonts w:ascii="Times New Roman" w:hAnsi="Times New Roman" w:cs="Times New Roman"/>
          <w:sz w:val="28"/>
          <w:szCs w:val="28"/>
          <w:lang w:val="be-BY"/>
        </w:rPr>
        <w:t>поисковые вопросы, тематика и ви</w:t>
      </w:r>
      <w:r w:rsidR="0083031B" w:rsidRPr="002A5747">
        <w:rPr>
          <w:rFonts w:ascii="Times New Roman" w:hAnsi="Times New Roman" w:cs="Times New Roman"/>
          <w:sz w:val="28"/>
          <w:szCs w:val="28"/>
          <w:lang w:val="be-BY"/>
        </w:rPr>
        <w:t>ды образовательных продуктов.</w:t>
      </w:r>
      <w:r w:rsidR="007E046C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962AE" w:rsidRPr="002A5747" w:rsidRDefault="0083031B" w:rsidP="002A5747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Например, при изучении произведения </w:t>
      </w:r>
      <w:r w:rsidR="00BC0677" w:rsidRPr="002A5747">
        <w:rPr>
          <w:rFonts w:ascii="Times New Roman" w:hAnsi="Times New Roman" w:cs="Times New Roman"/>
          <w:sz w:val="28"/>
          <w:szCs w:val="28"/>
          <w:lang w:val="be-BY"/>
        </w:rPr>
        <w:t>Уладзіміра Ліпскага</w:t>
      </w:r>
      <w:r w:rsidR="002962AE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“Ад роду – да народу” 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>можно использовать эвристическую беседу. Основой которой станут следующие вопросы:</w:t>
      </w:r>
    </w:p>
    <w:p w:rsidR="002962AE" w:rsidRPr="002A5747" w:rsidRDefault="004F0734" w:rsidP="004F073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2962AE" w:rsidRPr="002A5747">
        <w:rPr>
          <w:rFonts w:ascii="Times New Roman" w:hAnsi="Times New Roman" w:cs="Times New Roman"/>
          <w:sz w:val="28"/>
          <w:szCs w:val="28"/>
          <w:lang w:val="be-BY"/>
        </w:rPr>
        <w:t>Утварыце, калі ласка, аднакаранёвыя словы з ко</w:t>
      </w:r>
      <w:r w:rsidR="00397BDD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ранем род (народ, родзіч, </w:t>
      </w:r>
      <w:r w:rsidR="002962AE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роднасць, продкі, родныя, радзіма).</w:t>
      </w:r>
    </w:p>
    <w:p w:rsidR="002962AE" w:rsidRPr="002A5747" w:rsidRDefault="004F0734" w:rsidP="004F073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2962AE" w:rsidRPr="002A5747">
        <w:rPr>
          <w:rFonts w:ascii="Times New Roman" w:hAnsi="Times New Roman" w:cs="Times New Roman"/>
          <w:sz w:val="28"/>
          <w:szCs w:val="28"/>
          <w:lang w:val="be-BY"/>
        </w:rPr>
        <w:t>Растлумачце лексічнае значэнне атрыманых слоў, паразважайце над пытаннем: што аб’ядноўвае гэтыя словы</w:t>
      </w:r>
      <w:r w:rsidR="00FD2036" w:rsidRPr="002A5747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2962AE" w:rsidRPr="002A5747" w:rsidRDefault="004F0734" w:rsidP="004F073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2962AE" w:rsidRPr="002A5747">
        <w:rPr>
          <w:rFonts w:ascii="Times New Roman" w:hAnsi="Times New Roman" w:cs="Times New Roman"/>
          <w:sz w:val="28"/>
          <w:szCs w:val="28"/>
          <w:lang w:val="be-BY"/>
        </w:rPr>
        <w:t>Як вы разумееце словы род і народ? (Пры неабхо</w:t>
      </w:r>
      <w:r w:rsidR="006962D5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днасці знайдзіце тлумачэнне </w:t>
      </w:r>
      <w:r w:rsidR="00397BDD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="002962AE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слоўніку)</w:t>
      </w:r>
      <w:r w:rsidR="00F2368A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397BDD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Параўнайце сэнс гэтых паня</w:t>
      </w:r>
      <w:r w:rsidR="002962AE" w:rsidRPr="002A5747">
        <w:rPr>
          <w:rFonts w:ascii="Times New Roman" w:hAnsi="Times New Roman" w:cs="Times New Roman"/>
          <w:sz w:val="28"/>
          <w:szCs w:val="28"/>
          <w:lang w:val="be-BY"/>
        </w:rPr>
        <w:t>ццяў.</w:t>
      </w:r>
    </w:p>
    <w:p w:rsidR="002962AE" w:rsidRPr="002A5747" w:rsidRDefault="004F0734" w:rsidP="004F073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2962AE" w:rsidRPr="002A5747">
        <w:rPr>
          <w:rFonts w:ascii="Times New Roman" w:hAnsi="Times New Roman" w:cs="Times New Roman"/>
          <w:sz w:val="28"/>
          <w:szCs w:val="28"/>
          <w:lang w:val="be-BY"/>
        </w:rPr>
        <w:t>Ці зразумелі вы цяпер сэнс назвы твора “Ад роду – да народу”?</w:t>
      </w:r>
    </w:p>
    <w:p w:rsidR="002962AE" w:rsidRPr="002A5747" w:rsidRDefault="006962D5" w:rsidP="004F0734">
      <w:pPr>
        <w:pStyle w:val="a4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Выкажыце свае меркава</w:t>
      </w:r>
      <w:r w:rsidR="002962AE" w:rsidRPr="002A5747">
        <w:rPr>
          <w:rFonts w:ascii="Times New Roman" w:hAnsi="Times New Roman" w:cs="Times New Roman"/>
          <w:sz w:val="28"/>
          <w:szCs w:val="28"/>
          <w:lang w:val="be-BY"/>
        </w:rPr>
        <w:t>нні і абгрунтуйце іх.</w:t>
      </w:r>
    </w:p>
    <w:p w:rsidR="002962AE" w:rsidRPr="002A5747" w:rsidRDefault="0083031B" w:rsidP="002A5747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Рассуждая над специально подобранными вопросами, анализируя лексическое значение слов, учащиеся самостоятельно приходят к пониманию смысла произведения. </w:t>
      </w:r>
    </w:p>
    <w:p w:rsidR="003036E2" w:rsidRPr="002A5747" w:rsidRDefault="0083031B" w:rsidP="002A5747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lastRenderedPageBreak/>
        <w:t>В процессе изучения произведения можно предложить учащимся создать следующие образовательные продукты: придумать и н</w:t>
      </w:r>
      <w:r w:rsidR="005B3823" w:rsidRPr="002A5747">
        <w:rPr>
          <w:rFonts w:ascii="Times New Roman" w:hAnsi="Times New Roman" w:cs="Times New Roman"/>
          <w:sz w:val="28"/>
          <w:szCs w:val="28"/>
          <w:lang w:val="be-BY"/>
        </w:rPr>
        <w:t>арисовать образ – символ рода, н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>ап</w:t>
      </w:r>
      <w:r w:rsidR="005F2470" w:rsidRPr="002A5747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сать сочинение-рассуждение на одну из </w:t>
      </w:r>
      <w:r w:rsidR="005F2470" w:rsidRPr="002A5747">
        <w:rPr>
          <w:rFonts w:ascii="Times New Roman" w:hAnsi="Times New Roman" w:cs="Times New Roman"/>
          <w:sz w:val="28"/>
          <w:szCs w:val="28"/>
          <w:lang w:val="be-BY"/>
        </w:rPr>
        <w:t>предложенных тем: “Человек-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>это целый мир”, “Планета - семья”, “Без детей нет будущего”, “Живут на земле люди…”,</w:t>
      </w:r>
      <w:r w:rsidR="002962AE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36E2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придумать оригинальное оформление родовода, в стихотворной форме рассказать о своей семье, написать заметку “Портрет моего предка” и другие. </w:t>
      </w:r>
      <w:r w:rsidR="00232BF2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36E2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Учащийся имеет право выбрать наиболее интересный для него вид работы. </w:t>
      </w:r>
    </w:p>
    <w:p w:rsidR="00F54823" w:rsidRPr="002A5747" w:rsidRDefault="003036E2" w:rsidP="002A5747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Для обсуждения и оценки работ сравним их с культурно-историческими аналогами. С этой целью можно использовать герб известного белорусского рода, образцы родоводов известных земляков, художественнные и публицистические произведения, близкие по тематике. Например:</w:t>
      </w:r>
    </w:p>
    <w:p w:rsidR="005C642A" w:rsidRPr="002A5747" w:rsidRDefault="005C642A" w:rsidP="002A57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Адукацыйны прадукт,</w:t>
      </w:r>
    </w:p>
    <w:p w:rsidR="005C642A" w:rsidRPr="002A5747" w:rsidRDefault="005C642A" w:rsidP="002A57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створаны вучнямі 6”А” класа пры вывучэнні раздзела</w:t>
      </w:r>
    </w:p>
    <w:p w:rsidR="005C642A" w:rsidRPr="002A5747" w:rsidRDefault="005C642A" w:rsidP="002A57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беларускай літаратуры “Свет загадак і цудаў”</w:t>
      </w:r>
    </w:p>
    <w:p w:rsidR="005C642A" w:rsidRPr="002A5747" w:rsidRDefault="005C642A" w:rsidP="002A57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ПРАВІЛЫ ЖЫЦЦЯ</w:t>
      </w:r>
    </w:p>
    <w:p w:rsidR="005C642A" w:rsidRPr="002A5747" w:rsidRDefault="005C642A" w:rsidP="002A57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нашых продкаў  (на аснове міфаў і фантастычных апавяданняў)</w:t>
      </w:r>
    </w:p>
    <w:p w:rsidR="005C642A" w:rsidRPr="002A5747" w:rsidRDefault="005C642A" w:rsidP="002A5747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3934"/>
      </w:tblGrid>
      <w:tr w:rsidR="005C642A" w:rsidRPr="002A5747" w:rsidTr="004C0048">
        <w:tc>
          <w:tcPr>
            <w:tcW w:w="1526" w:type="dxa"/>
          </w:tcPr>
          <w:p w:rsidR="005C642A" w:rsidRPr="002A5747" w:rsidRDefault="005C642A" w:rsidP="002A5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4111" w:type="dxa"/>
          </w:tcPr>
          <w:p w:rsidR="005C642A" w:rsidRPr="002A5747" w:rsidRDefault="005C642A" w:rsidP="002A5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Правіла жыцця</w:t>
            </w:r>
          </w:p>
        </w:tc>
        <w:tc>
          <w:tcPr>
            <w:tcW w:w="3934" w:type="dxa"/>
          </w:tcPr>
          <w:p w:rsidR="005C642A" w:rsidRPr="002A5747" w:rsidRDefault="005C642A" w:rsidP="002A5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твора</w:t>
            </w:r>
          </w:p>
        </w:tc>
      </w:tr>
      <w:tr w:rsidR="005C642A" w:rsidRPr="002A5747" w:rsidTr="004C0048">
        <w:tc>
          <w:tcPr>
            <w:tcW w:w="1526" w:type="dxa"/>
          </w:tcPr>
          <w:p w:rsidR="005C642A" w:rsidRPr="002A5747" w:rsidRDefault="005C642A" w:rsidP="002A5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4111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Калі гавораць шчыра, глядзяць у вочы</w:t>
            </w:r>
          </w:p>
        </w:tc>
        <w:tc>
          <w:tcPr>
            <w:tcW w:w="3934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Янка Купала “Як у казцы…”</w:t>
            </w:r>
          </w:p>
        </w:tc>
      </w:tr>
      <w:tr w:rsidR="005C642A" w:rsidRPr="002A5747" w:rsidTr="004C0048">
        <w:tc>
          <w:tcPr>
            <w:tcW w:w="1526" w:type="dxa"/>
          </w:tcPr>
          <w:p w:rsidR="005C642A" w:rsidRPr="002A5747" w:rsidRDefault="005C642A" w:rsidP="002A5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4111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Калі на душы чыста, вочы не хаваюць</w:t>
            </w:r>
          </w:p>
        </w:tc>
        <w:tc>
          <w:tcPr>
            <w:tcW w:w="3934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Янка Купала “Як у казцы…”</w:t>
            </w:r>
          </w:p>
        </w:tc>
      </w:tr>
      <w:tr w:rsidR="005C642A" w:rsidRPr="002A5747" w:rsidTr="004C0048">
        <w:tc>
          <w:tcPr>
            <w:tcW w:w="1526" w:type="dxa"/>
          </w:tcPr>
          <w:p w:rsidR="005C642A" w:rsidRPr="002A5747" w:rsidRDefault="005C642A" w:rsidP="002A5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4111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Калі на душы чыста, ад людзей не хаваюцца</w:t>
            </w:r>
          </w:p>
        </w:tc>
        <w:tc>
          <w:tcPr>
            <w:tcW w:w="3934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Янка Купала “Як у казцы…”</w:t>
            </w:r>
          </w:p>
        </w:tc>
      </w:tr>
      <w:tr w:rsidR="005C642A" w:rsidRPr="002A5747" w:rsidTr="004C0048">
        <w:tc>
          <w:tcPr>
            <w:tcW w:w="1526" w:type="dxa"/>
          </w:tcPr>
          <w:p w:rsidR="005C642A" w:rsidRPr="002A5747" w:rsidRDefault="005C642A" w:rsidP="002A5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4111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Настойлівасць і цярпенне – залог поспеху</w:t>
            </w:r>
          </w:p>
        </w:tc>
        <w:tc>
          <w:tcPr>
            <w:tcW w:w="3934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 Баршчэўскі  “Вужыная карона”</w:t>
            </w:r>
          </w:p>
        </w:tc>
      </w:tr>
      <w:tr w:rsidR="005C642A" w:rsidRPr="002A5747" w:rsidTr="004C0048">
        <w:tc>
          <w:tcPr>
            <w:tcW w:w="1526" w:type="dxa"/>
          </w:tcPr>
          <w:p w:rsidR="005C642A" w:rsidRPr="002A5747" w:rsidRDefault="005C642A" w:rsidP="002A5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4111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Пачаўшы шлях, не аглядвайся назад</w:t>
            </w:r>
          </w:p>
        </w:tc>
        <w:tc>
          <w:tcPr>
            <w:tcW w:w="3934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 Баршчэўскі  “Вужыная карона”</w:t>
            </w:r>
          </w:p>
        </w:tc>
      </w:tr>
      <w:tr w:rsidR="005C642A" w:rsidRPr="002A5747" w:rsidTr="004C0048">
        <w:tc>
          <w:tcPr>
            <w:tcW w:w="1526" w:type="dxa"/>
          </w:tcPr>
          <w:p w:rsidR="005C642A" w:rsidRPr="002A5747" w:rsidRDefault="005C642A" w:rsidP="002A5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4111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Нячыстая сіла да дабра не </w:t>
            </w: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давядзе</w:t>
            </w:r>
          </w:p>
        </w:tc>
        <w:tc>
          <w:tcPr>
            <w:tcW w:w="3934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Ян Баршчэўскі  “Вужыная </w:t>
            </w: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карона”</w:t>
            </w:r>
          </w:p>
        </w:tc>
      </w:tr>
      <w:tr w:rsidR="005C642A" w:rsidRPr="002A5747" w:rsidTr="004C0048">
        <w:tc>
          <w:tcPr>
            <w:tcW w:w="1526" w:type="dxa"/>
          </w:tcPr>
          <w:p w:rsidR="005C642A" w:rsidRPr="002A5747" w:rsidRDefault="005C642A" w:rsidP="002A5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7.</w:t>
            </w:r>
          </w:p>
        </w:tc>
        <w:tc>
          <w:tcPr>
            <w:tcW w:w="4111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Спадзявайся на самога сябе</w:t>
            </w:r>
          </w:p>
        </w:tc>
        <w:tc>
          <w:tcPr>
            <w:tcW w:w="3934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 Баршчэўскі  “Вужыная карона”</w:t>
            </w:r>
          </w:p>
        </w:tc>
      </w:tr>
      <w:tr w:rsidR="005C642A" w:rsidRPr="002A5747" w:rsidTr="004C0048">
        <w:tc>
          <w:tcPr>
            <w:tcW w:w="1526" w:type="dxa"/>
          </w:tcPr>
          <w:p w:rsidR="005C642A" w:rsidRPr="002A5747" w:rsidRDefault="005C642A" w:rsidP="002A5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4111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Кахання без шчырасці не бывае</w:t>
            </w:r>
          </w:p>
        </w:tc>
        <w:tc>
          <w:tcPr>
            <w:tcW w:w="3934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 Баршчэўскі  “Вужыная карона”</w:t>
            </w:r>
          </w:p>
        </w:tc>
      </w:tr>
      <w:tr w:rsidR="005C642A" w:rsidRPr="002A5747" w:rsidTr="004C0048">
        <w:tc>
          <w:tcPr>
            <w:tcW w:w="1526" w:type="dxa"/>
          </w:tcPr>
          <w:p w:rsidR="005C642A" w:rsidRPr="002A5747" w:rsidRDefault="005C642A" w:rsidP="002A5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4111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Шлях да шчасця павінен быць сумленным</w:t>
            </w:r>
          </w:p>
        </w:tc>
        <w:tc>
          <w:tcPr>
            <w:tcW w:w="3934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 Баршчэўскі  “Вужыная карона”</w:t>
            </w:r>
          </w:p>
        </w:tc>
      </w:tr>
      <w:tr w:rsidR="005C642A" w:rsidRPr="002A5747" w:rsidTr="004C0048">
        <w:tc>
          <w:tcPr>
            <w:tcW w:w="1526" w:type="dxa"/>
          </w:tcPr>
          <w:p w:rsidR="005C642A" w:rsidRPr="002A5747" w:rsidRDefault="005C642A" w:rsidP="002A5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4111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Даражы тым, што маеш</w:t>
            </w:r>
          </w:p>
        </w:tc>
        <w:tc>
          <w:tcPr>
            <w:tcW w:w="3934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Якуб Колас  “Жывая вада”</w:t>
            </w:r>
          </w:p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C642A" w:rsidRPr="002A5747" w:rsidTr="004C0048">
        <w:tc>
          <w:tcPr>
            <w:tcW w:w="1526" w:type="dxa"/>
          </w:tcPr>
          <w:p w:rsidR="005C642A" w:rsidRPr="002A5747" w:rsidRDefault="005C642A" w:rsidP="002A5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4111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Смела змагайся з цяжкасцямі</w:t>
            </w:r>
          </w:p>
        </w:tc>
        <w:tc>
          <w:tcPr>
            <w:tcW w:w="3934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Якуб Колас  “Жывая вада”</w:t>
            </w:r>
          </w:p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C642A" w:rsidRPr="002A5747" w:rsidTr="004C0048">
        <w:tc>
          <w:tcPr>
            <w:tcW w:w="1526" w:type="dxa"/>
          </w:tcPr>
          <w:p w:rsidR="005C642A" w:rsidRPr="002A5747" w:rsidRDefault="005C642A" w:rsidP="002A5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</w:p>
        </w:tc>
        <w:tc>
          <w:tcPr>
            <w:tcW w:w="4111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Шлях да мэты бывае доўгім</w:t>
            </w:r>
          </w:p>
        </w:tc>
        <w:tc>
          <w:tcPr>
            <w:tcW w:w="3934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Якуб Колас  “Жывая вада”</w:t>
            </w:r>
          </w:p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C642A" w:rsidRPr="002A5747" w:rsidTr="004C0048">
        <w:tc>
          <w:tcPr>
            <w:tcW w:w="1526" w:type="dxa"/>
          </w:tcPr>
          <w:p w:rsidR="005C642A" w:rsidRPr="002A5747" w:rsidRDefault="005C642A" w:rsidP="002A5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</w:p>
        </w:tc>
        <w:tc>
          <w:tcPr>
            <w:tcW w:w="4111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Што немагчыма зрабіць аднаму, трэба рабіць гуртам</w:t>
            </w:r>
          </w:p>
        </w:tc>
        <w:tc>
          <w:tcPr>
            <w:tcW w:w="3934" w:type="dxa"/>
          </w:tcPr>
          <w:p w:rsidR="005C642A" w:rsidRPr="002A5747" w:rsidRDefault="005C642A" w:rsidP="002A57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57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Якуб Колас  “Жывая вада”</w:t>
            </w:r>
          </w:p>
        </w:tc>
      </w:tr>
    </w:tbl>
    <w:p w:rsidR="005C642A" w:rsidRPr="002A5747" w:rsidRDefault="005C642A" w:rsidP="002A5747">
      <w:pPr>
        <w:tabs>
          <w:tab w:val="center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D748A" w:rsidRPr="002A5747" w:rsidRDefault="003036E2" w:rsidP="004F0734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Основное отличие эвристических образовательных продуктов учащихся от обычных творческих работ в том, что  ни учащийся, ни учитель не знают, каким</w:t>
      </w:r>
      <w:r w:rsidR="005B3823" w:rsidRPr="002A5747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он</w:t>
      </w:r>
      <w:r w:rsidR="005B3823" w:rsidRPr="002A5747">
        <w:rPr>
          <w:rFonts w:ascii="Times New Roman" w:hAnsi="Times New Roman" w:cs="Times New Roman"/>
          <w:sz w:val="28"/>
          <w:szCs w:val="28"/>
          <w:lang w:val="be-BY"/>
        </w:rPr>
        <w:t>и буду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т, в какую форму выльется самостоятельная работа учащегося и его творческое воображение. </w:t>
      </w:r>
      <w:r w:rsidR="005B3823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Когда проводим обычную творческую работу, мы конкретно знаем, какой она должна быть, изначально знаем конечный результат. </w:t>
      </w:r>
      <w:r w:rsidR="00CD748A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Это ограничивает учащегося, не </w:t>
      </w:r>
      <w:r w:rsidR="005F2470" w:rsidRPr="002A5747">
        <w:rPr>
          <w:rFonts w:ascii="Times New Roman" w:hAnsi="Times New Roman" w:cs="Times New Roman"/>
          <w:sz w:val="28"/>
          <w:szCs w:val="28"/>
          <w:lang w:val="be-BY"/>
        </w:rPr>
        <w:t>дает возможности реализовать сво</w:t>
      </w:r>
      <w:r w:rsidR="00CD748A" w:rsidRPr="002A5747">
        <w:rPr>
          <w:rFonts w:ascii="Times New Roman" w:hAnsi="Times New Roman" w:cs="Times New Roman"/>
          <w:sz w:val="28"/>
          <w:szCs w:val="28"/>
          <w:lang w:val="be-BY"/>
        </w:rPr>
        <w:t>й творческий потенциал в полной мере.</w:t>
      </w:r>
    </w:p>
    <w:p w:rsidR="00BF475F" w:rsidRPr="002A5747" w:rsidRDefault="00CD748A" w:rsidP="004D48D6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Вторая особенность состоит в том, чт</w:t>
      </w:r>
      <w:r w:rsidR="005F2470" w:rsidRPr="002A5747">
        <w:rPr>
          <w:rFonts w:ascii="Times New Roman" w:hAnsi="Times New Roman" w:cs="Times New Roman"/>
          <w:sz w:val="28"/>
          <w:szCs w:val="28"/>
          <w:lang w:val="be-BY"/>
        </w:rPr>
        <w:t>о первоначально ученик имеет право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выбрать вид деятельности, форму представления результатов, в отдельных случаях даже тему</w:t>
      </w:r>
      <w:r w:rsidR="00BF475F" w:rsidRPr="002A574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447BB" w:rsidRPr="002A5747" w:rsidRDefault="00CD748A" w:rsidP="004D4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Третья особенность в том, что учитель не оценивает работы учащихся, это делают сами учащиеся, с</w:t>
      </w:r>
      <w:r w:rsidR="005F2470" w:rsidRPr="002A5747">
        <w:rPr>
          <w:rFonts w:ascii="Times New Roman" w:hAnsi="Times New Roman" w:cs="Times New Roman"/>
          <w:sz w:val="28"/>
          <w:szCs w:val="28"/>
          <w:lang w:val="be-BY"/>
        </w:rPr>
        <w:t>равнивая свои работы с культурно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>-историческими аналогами. В процессе сравнения учащийся сам определяет свои успех</w:t>
      </w:r>
      <w:r w:rsidR="005F2470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и и недостатки, учится анализу 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учебной деятельности и ее результатов. Одновременно 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снижается тревожность, исчезает страх сказать или сделать что-нибудь не так, формируется адекватная самооценка, а в результате </w:t>
      </w:r>
      <w:r w:rsidR="00ED7EEF" w:rsidRPr="002A5747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создаютс</w:t>
      </w:r>
      <w:r w:rsidR="00ED7EEF" w:rsidRPr="002A5747">
        <w:rPr>
          <w:rFonts w:ascii="Times New Roman" w:hAnsi="Times New Roman" w:cs="Times New Roman"/>
          <w:sz w:val="28"/>
          <w:szCs w:val="28"/>
          <w:lang w:val="be-BY"/>
        </w:rPr>
        <w:t>я оптимальн</w:t>
      </w:r>
      <w:r w:rsidR="00FE2465" w:rsidRPr="002A5747">
        <w:rPr>
          <w:rFonts w:ascii="Times New Roman" w:hAnsi="Times New Roman" w:cs="Times New Roman"/>
          <w:sz w:val="28"/>
          <w:szCs w:val="28"/>
          <w:lang w:val="be-BY"/>
        </w:rPr>
        <w:t>ые условия для проявления</w:t>
      </w:r>
      <w:r w:rsidR="00ED7EEF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индивидуальности и творческих способностей. </w:t>
      </w:r>
      <w:r w:rsidR="002447BB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F475F" w:rsidRPr="002A5747" w:rsidRDefault="00461742" w:rsidP="004D48D6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Эвристическое обучение на протяжении двух лет позволило отметить положительную динамику развития творческих способностей учащихся ( особенно продуктивность, оригинальность мы</w:t>
      </w:r>
      <w:r w:rsidR="005F2470" w:rsidRPr="002A5747">
        <w:rPr>
          <w:rFonts w:ascii="Times New Roman" w:hAnsi="Times New Roman" w:cs="Times New Roman"/>
          <w:sz w:val="28"/>
          <w:szCs w:val="28"/>
          <w:lang w:val="be-BY"/>
        </w:rPr>
        <w:t>шления, творческое воображение);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положительные изменения в развитии личности учащихся (повышения мотиваци</w:t>
      </w:r>
      <w:r w:rsidR="005F2470" w:rsidRPr="002A5747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обучения, рост познавательной активности, снижение тревожности и рост самооценки). Это дало возможность перейти на </w:t>
      </w:r>
      <w:r w:rsidR="00B551C4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более высокий уровень эвристической деятельности. </w:t>
      </w:r>
    </w:p>
    <w:p w:rsidR="00B551C4" w:rsidRPr="002A5747" w:rsidRDefault="00461742" w:rsidP="004D4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Мы начали подготовку к эвристическим олимпиадам. </w:t>
      </w:r>
      <w:r w:rsidR="00B551C4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>Современные интернет-ресурсы дают возможность познакомиться с положением об эвристической олимпиаде, рассмотреть примеры заданий по разным предметам, а также межпредметные задания. С</w:t>
      </w:r>
      <w:r w:rsidR="00D7117B" w:rsidRPr="002A5747">
        <w:rPr>
          <w:rFonts w:ascii="Times New Roman" w:hAnsi="Times New Roman" w:cs="Times New Roman"/>
          <w:sz w:val="28"/>
          <w:szCs w:val="28"/>
          <w:lang w:val="be-BY"/>
        </w:rPr>
        <w:t>вой банк заданий мы формировали коллективно, вначале задания разрабатывались учителями, потом в эту работу активно включились сами учащиеся.</w:t>
      </w:r>
    </w:p>
    <w:p w:rsidR="008E7FFE" w:rsidRPr="002A5747" w:rsidRDefault="00374C96" w:rsidP="004D48D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На первом этапе</w:t>
      </w:r>
      <w:r w:rsidR="00D7117B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проводили эвристическ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>ую олимпиаду в параллеля</w:t>
      </w:r>
      <w:r w:rsidR="00FE2465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х, далее - </w:t>
      </w:r>
      <w:r w:rsidR="00D7117B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общегимназическую (специфика заданий позволяет одновременно участвовать детям разного возраста), а потом перешли к подготовке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межпредметных</w:t>
      </w:r>
      <w:r w:rsidR="00D7117B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зада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>ний.</w:t>
      </w:r>
    </w:p>
    <w:p w:rsidR="00D7117B" w:rsidRPr="002A5747" w:rsidRDefault="00D7117B" w:rsidP="004D48D6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Использование эвристического типа обучения в процессе изучения родного языка постепенно меняет отношения между учащимися и учителем, со всременем формируются эвристические отношения.</w:t>
      </w:r>
      <w:r w:rsidR="0064642E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>Это дает возможность перейти от предметной тематики к межпредметной, общественной, философской. Изучение и исследование истории и культуры нашего народа, свободное обсуждение актуальных вопросов роли белорусского языка в жизни общества</w:t>
      </w:r>
      <w:r w:rsidR="00374C96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>дает возможность влиять на формирова</w:t>
      </w:r>
      <w:r w:rsidR="00FE2465" w:rsidRPr="002A5747">
        <w:rPr>
          <w:rFonts w:ascii="Times New Roman" w:hAnsi="Times New Roman" w:cs="Times New Roman"/>
          <w:sz w:val="28"/>
          <w:szCs w:val="28"/>
          <w:lang w:val="be-BY"/>
        </w:rPr>
        <w:t>ние общественной позиции учащих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>ся, их личных патриотических убеждений.</w:t>
      </w:r>
      <w:r w:rsidR="00E66169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FF2FA4" w:rsidRPr="002A5747" w:rsidRDefault="00D7117B" w:rsidP="004D48D6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Одновременно с использованием</w:t>
      </w:r>
      <w:r w:rsidR="00FF2FA4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эвристического типа обучения на уроках белорусской литературы мы продолжали эвристическую деятельность и во внеклассной работе. С этой целью учащиеся активно включались в различные виды </w:t>
      </w:r>
      <w:r w:rsidR="00FF2FA4" w:rsidRPr="002A574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творческой деятельности (познавательную, исследовательскую, литературную, социальную). В современной образовательной среде возможностей для этого много: </w:t>
      </w:r>
      <w:r w:rsidR="00463557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463557" w:rsidRPr="002A5747" w:rsidRDefault="00FF2FA4" w:rsidP="002A5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интеллектуальные и творческие конкурсы различных уровней;</w:t>
      </w:r>
    </w:p>
    <w:p w:rsidR="00FF2FA4" w:rsidRPr="002A5747" w:rsidRDefault="00FF2FA4" w:rsidP="002A5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дистанционные конкурсы и олимпиады; </w:t>
      </w:r>
    </w:p>
    <w:p w:rsidR="00463557" w:rsidRPr="002A5747" w:rsidRDefault="00FF2FA4" w:rsidP="002A5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конкурс юных поэтов и бардов “Проба пера”;</w:t>
      </w:r>
    </w:p>
    <w:p w:rsidR="00463557" w:rsidRPr="002A5747" w:rsidRDefault="00FF2FA4" w:rsidP="002A5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творческие конкурсы в рамках республиканской акции </w:t>
      </w:r>
      <w:r w:rsidR="00463557" w:rsidRPr="002A5747">
        <w:rPr>
          <w:rFonts w:ascii="Times New Roman" w:hAnsi="Times New Roman" w:cs="Times New Roman"/>
          <w:sz w:val="28"/>
          <w:szCs w:val="28"/>
          <w:lang w:val="be-BY"/>
        </w:rPr>
        <w:t>“Жыву ў Беларусі і тым ганаруся”;</w:t>
      </w:r>
    </w:p>
    <w:p w:rsidR="00463557" w:rsidRPr="002A5747" w:rsidRDefault="00FF2FA4" w:rsidP="002A5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конференции и конкурсы исследовательских работ учащихся; </w:t>
      </w:r>
    </w:p>
    <w:p w:rsidR="00393E02" w:rsidRPr="002A5747" w:rsidRDefault="00E77D5F" w:rsidP="002A5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сотрудничество с</w:t>
      </w:r>
      <w:r w:rsidR="00FF2FA4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газетами и журналами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для детей</w:t>
      </w:r>
      <w:r w:rsidR="00FF2FA4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</w:p>
    <w:p w:rsidR="00393E02" w:rsidRPr="002A5747" w:rsidRDefault="00E77D5F" w:rsidP="002A5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разработка и реализация творческих проектов; </w:t>
      </w:r>
    </w:p>
    <w:p w:rsidR="00393E02" w:rsidRPr="002A5747" w:rsidRDefault="00E77D5F" w:rsidP="002A5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выпуск собственными силами научно-познавательных газет и журналов</w:t>
      </w:r>
      <w:r w:rsidR="00393E02" w:rsidRPr="002A574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93E02" w:rsidRPr="002A5747" w:rsidRDefault="00E77D5F" w:rsidP="002A5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составление сценариев к юбилеям писателей и поэтов; </w:t>
      </w:r>
    </w:p>
    <w:p w:rsidR="00393E02" w:rsidRPr="002A5747" w:rsidRDefault="00E77D5F" w:rsidP="002A5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создание собственных дидактических материалов к урокам и многое другое</w:t>
      </w:r>
      <w:r w:rsidR="00374C96" w:rsidRPr="002A574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77D5F" w:rsidRPr="002A5747" w:rsidRDefault="00E77D5F" w:rsidP="004D4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Часто к этой работе присоединялись и родители, они помогали учащимся в поиске информации для исследовательских работ, в практическом оформлении результатов исследований, создавали совместные об</w:t>
      </w:r>
      <w:r w:rsidR="00FE2465" w:rsidRPr="002A5747">
        <w:rPr>
          <w:rFonts w:ascii="Times New Roman" w:hAnsi="Times New Roman" w:cs="Times New Roman"/>
          <w:sz w:val="28"/>
          <w:szCs w:val="28"/>
          <w:lang w:val="be-BY"/>
        </w:rPr>
        <w:t>разовательные продукты.</w:t>
      </w:r>
    </w:p>
    <w:p w:rsidR="00663C03" w:rsidRPr="002A5747" w:rsidRDefault="00E77D5F" w:rsidP="004D48D6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В процессе совместной деятельности учащихся, учителей и родителей формировался эвристический стиль общения. Это неформализированный стиль общения, который положительно воздействует на собеседника,</w:t>
      </w:r>
      <w:r w:rsidR="00374C96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стимулирует его творчество, позволяет свободно высказывать свое мнение, проявлять индивидуальность.  </w:t>
      </w:r>
    </w:p>
    <w:p w:rsidR="00624E88" w:rsidRPr="002A5747" w:rsidRDefault="00374C96" w:rsidP="004D48D6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Результатом</w:t>
      </w:r>
      <w:r w:rsidR="00756DFD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организац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>ии эвристической деятельности на</w:t>
      </w:r>
      <w:r w:rsidR="00756DFD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уроках белорусской литературы и во внеклассной работе стало формирование эвристической среды, которая всесторонне способствует развитию тв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>орческих способностей учащихся</w:t>
      </w:r>
      <w:r w:rsidR="00FE2465" w:rsidRPr="002A574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56DFD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расширяет возможности реализации творческого потенциала, а значит формирует личность человека, способного творчески подходить к решению поставленных задач, находить множество решений конкретной проблемы. </w:t>
      </w:r>
    </w:p>
    <w:p w:rsidR="00393E02" w:rsidRPr="002A5747" w:rsidRDefault="00756DFD" w:rsidP="004D4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747">
        <w:rPr>
          <w:rFonts w:ascii="Times New Roman" w:hAnsi="Times New Roman" w:cs="Times New Roman"/>
          <w:sz w:val="28"/>
          <w:szCs w:val="28"/>
          <w:lang w:val="be-BY"/>
        </w:rPr>
        <w:t>Подтверждением эффективности эвристического типа обучения стали победы учащихся на олимпиадах, активное участие</w:t>
      </w:r>
      <w:r w:rsidR="00FE2465"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>в тв</w:t>
      </w:r>
      <w:r w:rsidR="00374C96" w:rsidRPr="002A5747">
        <w:rPr>
          <w:rFonts w:ascii="Times New Roman" w:hAnsi="Times New Roman" w:cs="Times New Roman"/>
          <w:sz w:val="28"/>
          <w:szCs w:val="28"/>
          <w:lang w:val="be-BY"/>
        </w:rPr>
        <w:t>орческих конкурсах, конференциях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lastRenderedPageBreak/>
        <w:t>исследовательских работ учащихся, рост инициативы и самостоятельности в разработке и реализации творческих проектов</w:t>
      </w:r>
      <w:r w:rsidR="00374C96" w:rsidRPr="002A574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4642E" w:rsidRPr="002A5747" w:rsidRDefault="00756DFD" w:rsidP="004D48D6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2A5747">
        <w:rPr>
          <w:rFonts w:ascii="Times New Roman" w:hAnsi="Times New Roman" w:cs="Times New Roman"/>
          <w:sz w:val="28"/>
          <w:szCs w:val="28"/>
          <w:lang w:val="be-BY"/>
        </w:rPr>
        <w:t>Таким образом, эвристический тип обучения является эффективным средством развития творческого потенциала учащихся, формирования активной личности, способной находить множество решений поставленной задачи, уверенно пр</w:t>
      </w:r>
      <w:r w:rsidR="00FE2465" w:rsidRPr="002A5747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2A5747">
        <w:rPr>
          <w:rFonts w:ascii="Times New Roman" w:hAnsi="Times New Roman" w:cs="Times New Roman"/>
          <w:sz w:val="28"/>
          <w:szCs w:val="28"/>
          <w:lang w:val="be-BY"/>
        </w:rPr>
        <w:t xml:space="preserve">одолевать трудности на пути к поставленной цели. </w:t>
      </w:r>
    </w:p>
    <w:p w:rsidR="00FE2465" w:rsidRPr="002A5747" w:rsidRDefault="00FE2465" w:rsidP="002A5747">
      <w:pPr>
        <w:tabs>
          <w:tab w:val="left" w:pos="709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747">
        <w:rPr>
          <w:rFonts w:ascii="Times New Roman" w:eastAsia="Times New Roman" w:hAnsi="Times New Roman" w:cs="Times New Roman"/>
          <w:b/>
          <w:sz w:val="28"/>
          <w:szCs w:val="28"/>
        </w:rPr>
        <w:t>Список информационных источников</w:t>
      </w:r>
    </w:p>
    <w:p w:rsidR="00FE2465" w:rsidRPr="002A5747" w:rsidRDefault="00FE2465" w:rsidP="002A5747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747">
        <w:rPr>
          <w:rFonts w:ascii="Times New Roman" w:eastAsia="Times New Roman" w:hAnsi="Times New Roman" w:cs="Times New Roman"/>
          <w:sz w:val="28"/>
          <w:szCs w:val="28"/>
        </w:rPr>
        <w:t>1. Баева И.А. Психологическая безопасность в образовании. - СПб</w:t>
      </w:r>
      <w:proofErr w:type="gramStart"/>
      <w:r w:rsidRPr="002A574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2A5747">
        <w:rPr>
          <w:rFonts w:ascii="Times New Roman" w:eastAsia="Times New Roman" w:hAnsi="Times New Roman" w:cs="Times New Roman"/>
          <w:sz w:val="28"/>
          <w:szCs w:val="28"/>
        </w:rPr>
        <w:t>2002.</w:t>
      </w:r>
    </w:p>
    <w:p w:rsidR="00FE2465" w:rsidRPr="002A5747" w:rsidRDefault="00FE2465" w:rsidP="002A5747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747">
        <w:rPr>
          <w:rFonts w:ascii="Times New Roman" w:eastAsia="Times New Roman" w:hAnsi="Times New Roman" w:cs="Times New Roman"/>
          <w:sz w:val="28"/>
          <w:szCs w:val="28"/>
        </w:rPr>
        <w:t>2. Гайдукевич С.Е. Организация образовательной среды для детей с особенностями психофизического развития в условиях интегрированного обучения. – Мн.: БГПУ, 2006.</w:t>
      </w:r>
    </w:p>
    <w:p w:rsidR="00FE2465" w:rsidRPr="002A5747" w:rsidRDefault="00FE2465" w:rsidP="002A5747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74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2A5747">
        <w:rPr>
          <w:rFonts w:ascii="Times New Roman" w:eastAsia="Times New Roman" w:hAnsi="Times New Roman" w:cs="Times New Roman"/>
          <w:sz w:val="28"/>
          <w:szCs w:val="28"/>
        </w:rPr>
        <w:t>Дамианова</w:t>
      </w:r>
      <w:proofErr w:type="spellEnd"/>
      <w:r w:rsidRPr="002A5747">
        <w:rPr>
          <w:rFonts w:ascii="Times New Roman" w:eastAsia="Times New Roman" w:hAnsi="Times New Roman" w:cs="Times New Roman"/>
          <w:sz w:val="28"/>
          <w:szCs w:val="28"/>
        </w:rPr>
        <w:t xml:space="preserve"> Е.В. Развитие опыта творческой деятельности учителя на основе эвристических приемов решения педагогических задач: </w:t>
      </w:r>
      <w:proofErr w:type="spellStart"/>
      <w:r w:rsidRPr="002A5747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Pr="002A57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A5747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2A5747">
        <w:rPr>
          <w:rFonts w:ascii="Times New Roman" w:eastAsia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2A5747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2A5747">
        <w:rPr>
          <w:rFonts w:ascii="Times New Roman" w:eastAsia="Times New Roman" w:hAnsi="Times New Roman" w:cs="Times New Roman"/>
          <w:sz w:val="28"/>
          <w:szCs w:val="28"/>
        </w:rPr>
        <w:t xml:space="preserve">. наук: 13.00.08 / Е.В. </w:t>
      </w:r>
      <w:proofErr w:type="spellStart"/>
      <w:r w:rsidRPr="002A5747">
        <w:rPr>
          <w:rFonts w:ascii="Times New Roman" w:eastAsia="Times New Roman" w:hAnsi="Times New Roman" w:cs="Times New Roman"/>
          <w:sz w:val="28"/>
          <w:szCs w:val="28"/>
        </w:rPr>
        <w:t>Дамианова</w:t>
      </w:r>
      <w:proofErr w:type="spellEnd"/>
      <w:r w:rsidRPr="002A5747">
        <w:rPr>
          <w:rFonts w:ascii="Times New Roman" w:eastAsia="Times New Roman" w:hAnsi="Times New Roman" w:cs="Times New Roman"/>
          <w:sz w:val="28"/>
          <w:szCs w:val="28"/>
        </w:rPr>
        <w:t xml:space="preserve">. – Ставрополь, 2006.  </w:t>
      </w:r>
    </w:p>
    <w:p w:rsidR="00FE2465" w:rsidRPr="002A5747" w:rsidRDefault="00FE2465" w:rsidP="002A5747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74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2A5747">
        <w:rPr>
          <w:rFonts w:ascii="Times New Roman" w:eastAsia="Times New Roman" w:hAnsi="Times New Roman" w:cs="Times New Roman"/>
          <w:sz w:val="28"/>
          <w:szCs w:val="28"/>
        </w:rPr>
        <w:t>Кассина</w:t>
      </w:r>
      <w:proofErr w:type="spellEnd"/>
      <w:r w:rsidRPr="002A5747">
        <w:rPr>
          <w:rFonts w:ascii="Times New Roman" w:eastAsia="Times New Roman" w:hAnsi="Times New Roman" w:cs="Times New Roman"/>
          <w:sz w:val="28"/>
          <w:szCs w:val="28"/>
        </w:rPr>
        <w:t xml:space="preserve"> Р.А. Инновационная среда образовательного учреждения как интегральное средство профессионального развития  учителя. </w:t>
      </w:r>
      <w:proofErr w:type="spellStart"/>
      <w:r w:rsidRPr="002A5747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Pr="002A57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2465" w:rsidRPr="002A5747" w:rsidRDefault="00FE2465" w:rsidP="002A5747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747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2A5747">
        <w:rPr>
          <w:rFonts w:ascii="Times New Roman" w:eastAsia="Times New Roman" w:hAnsi="Times New Roman" w:cs="Times New Roman"/>
          <w:sz w:val="28"/>
          <w:szCs w:val="28"/>
        </w:rPr>
        <w:t xml:space="preserve">. …канд. </w:t>
      </w:r>
      <w:proofErr w:type="spellStart"/>
      <w:r w:rsidRPr="002A5747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2A5747">
        <w:rPr>
          <w:rFonts w:ascii="Times New Roman" w:eastAsia="Times New Roman" w:hAnsi="Times New Roman" w:cs="Times New Roman"/>
          <w:sz w:val="28"/>
          <w:szCs w:val="28"/>
        </w:rPr>
        <w:t xml:space="preserve">. наук:13.00.08./Р.А. </w:t>
      </w:r>
      <w:proofErr w:type="spellStart"/>
      <w:r w:rsidRPr="002A5747">
        <w:rPr>
          <w:rFonts w:ascii="Times New Roman" w:eastAsia="Times New Roman" w:hAnsi="Times New Roman" w:cs="Times New Roman"/>
          <w:sz w:val="28"/>
          <w:szCs w:val="28"/>
        </w:rPr>
        <w:t>Кассана</w:t>
      </w:r>
      <w:proofErr w:type="spellEnd"/>
      <w:r w:rsidRPr="002A5747">
        <w:rPr>
          <w:rFonts w:ascii="Times New Roman" w:eastAsia="Times New Roman" w:hAnsi="Times New Roman" w:cs="Times New Roman"/>
          <w:sz w:val="28"/>
          <w:szCs w:val="28"/>
        </w:rPr>
        <w:t>.-  Нижний  Новгород, 2006.</w:t>
      </w:r>
    </w:p>
    <w:sectPr w:rsidR="00FE2465" w:rsidRPr="002A5747" w:rsidSect="00B42419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36" w:rsidRDefault="00BA0B36" w:rsidP="00B77916">
      <w:pPr>
        <w:spacing w:after="0" w:line="240" w:lineRule="auto"/>
      </w:pPr>
      <w:r>
        <w:separator/>
      </w:r>
    </w:p>
  </w:endnote>
  <w:endnote w:type="continuationSeparator" w:id="0">
    <w:p w:rsidR="00BA0B36" w:rsidRDefault="00BA0B36" w:rsidP="00B7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62" w:rsidRDefault="00981562">
    <w:pPr>
      <w:pStyle w:val="af0"/>
      <w:jc w:val="right"/>
    </w:pPr>
  </w:p>
  <w:p w:rsidR="00981562" w:rsidRDefault="0098156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36" w:rsidRDefault="00BA0B36" w:rsidP="00B77916">
      <w:pPr>
        <w:spacing w:after="0" w:line="240" w:lineRule="auto"/>
      </w:pPr>
      <w:r>
        <w:separator/>
      </w:r>
    </w:p>
  </w:footnote>
  <w:footnote w:type="continuationSeparator" w:id="0">
    <w:p w:rsidR="00BA0B36" w:rsidRDefault="00BA0B36" w:rsidP="00B7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0B9"/>
    <w:multiLevelType w:val="hybridMultilevel"/>
    <w:tmpl w:val="C05C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3D3D"/>
    <w:multiLevelType w:val="hybridMultilevel"/>
    <w:tmpl w:val="FE20B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C238C"/>
    <w:multiLevelType w:val="hybridMultilevel"/>
    <w:tmpl w:val="3646689C"/>
    <w:lvl w:ilvl="0" w:tplc="85D824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90725C"/>
    <w:multiLevelType w:val="hybridMultilevel"/>
    <w:tmpl w:val="B458136A"/>
    <w:lvl w:ilvl="0" w:tplc="899A8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D12A07"/>
    <w:multiLevelType w:val="hybridMultilevel"/>
    <w:tmpl w:val="8FFA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B15AB"/>
    <w:multiLevelType w:val="hybridMultilevel"/>
    <w:tmpl w:val="408813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7121C"/>
    <w:multiLevelType w:val="hybridMultilevel"/>
    <w:tmpl w:val="389879C6"/>
    <w:lvl w:ilvl="0" w:tplc="38CC5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CC1285"/>
    <w:multiLevelType w:val="hybridMultilevel"/>
    <w:tmpl w:val="9BE2BFCA"/>
    <w:lvl w:ilvl="0" w:tplc="45041CD8">
      <w:start w:val="3"/>
      <w:numFmt w:val="decimal"/>
      <w:lvlText w:val="%1."/>
      <w:lvlJc w:val="left"/>
      <w:pPr>
        <w:ind w:left="720" w:hanging="360"/>
      </w:pPr>
      <w:rPr>
        <w:rFonts w:hint="default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C4E7F"/>
    <w:multiLevelType w:val="hybridMultilevel"/>
    <w:tmpl w:val="5C94F5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00355"/>
    <w:multiLevelType w:val="hybridMultilevel"/>
    <w:tmpl w:val="C22A6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345D"/>
    <w:rsid w:val="00006BA7"/>
    <w:rsid w:val="00006D6F"/>
    <w:rsid w:val="0004491D"/>
    <w:rsid w:val="00055E11"/>
    <w:rsid w:val="00064233"/>
    <w:rsid w:val="00064795"/>
    <w:rsid w:val="000A00DF"/>
    <w:rsid w:val="000B3043"/>
    <w:rsid w:val="000B7A19"/>
    <w:rsid w:val="000C6599"/>
    <w:rsid w:val="000D4687"/>
    <w:rsid w:val="000E024D"/>
    <w:rsid w:val="000E18AF"/>
    <w:rsid w:val="000E1ACA"/>
    <w:rsid w:val="000E7DDF"/>
    <w:rsid w:val="00126F86"/>
    <w:rsid w:val="001314E8"/>
    <w:rsid w:val="00152191"/>
    <w:rsid w:val="001617B3"/>
    <w:rsid w:val="00163F28"/>
    <w:rsid w:val="001653B2"/>
    <w:rsid w:val="001708F6"/>
    <w:rsid w:val="001749F9"/>
    <w:rsid w:val="00196458"/>
    <w:rsid w:val="001D2824"/>
    <w:rsid w:val="001F3C75"/>
    <w:rsid w:val="0020228A"/>
    <w:rsid w:val="00232BF2"/>
    <w:rsid w:val="00233B1E"/>
    <w:rsid w:val="002342BE"/>
    <w:rsid w:val="002345B6"/>
    <w:rsid w:val="002447BB"/>
    <w:rsid w:val="00252385"/>
    <w:rsid w:val="0025676B"/>
    <w:rsid w:val="002663CF"/>
    <w:rsid w:val="00275F5D"/>
    <w:rsid w:val="00277B5F"/>
    <w:rsid w:val="002962AE"/>
    <w:rsid w:val="002A3CE1"/>
    <w:rsid w:val="002A5747"/>
    <w:rsid w:val="002B1FAD"/>
    <w:rsid w:val="002D0567"/>
    <w:rsid w:val="002D115D"/>
    <w:rsid w:val="002D26B2"/>
    <w:rsid w:val="002E2B59"/>
    <w:rsid w:val="003036E2"/>
    <w:rsid w:val="00326ADB"/>
    <w:rsid w:val="00343471"/>
    <w:rsid w:val="00374C96"/>
    <w:rsid w:val="003833FE"/>
    <w:rsid w:val="00385883"/>
    <w:rsid w:val="00390F2C"/>
    <w:rsid w:val="00393E02"/>
    <w:rsid w:val="00397BDD"/>
    <w:rsid w:val="003B2FEB"/>
    <w:rsid w:val="003B668D"/>
    <w:rsid w:val="003E25D7"/>
    <w:rsid w:val="00406E23"/>
    <w:rsid w:val="00413161"/>
    <w:rsid w:val="00430481"/>
    <w:rsid w:val="00461742"/>
    <w:rsid w:val="00463557"/>
    <w:rsid w:val="004951B6"/>
    <w:rsid w:val="004A3479"/>
    <w:rsid w:val="004A368D"/>
    <w:rsid w:val="004C001B"/>
    <w:rsid w:val="004D48D6"/>
    <w:rsid w:val="004E7C64"/>
    <w:rsid w:val="004F0734"/>
    <w:rsid w:val="00512088"/>
    <w:rsid w:val="00532870"/>
    <w:rsid w:val="00533023"/>
    <w:rsid w:val="00556558"/>
    <w:rsid w:val="00567DB4"/>
    <w:rsid w:val="00571B68"/>
    <w:rsid w:val="005849CA"/>
    <w:rsid w:val="005A156F"/>
    <w:rsid w:val="005A2673"/>
    <w:rsid w:val="005B0CF4"/>
    <w:rsid w:val="005B3823"/>
    <w:rsid w:val="005B5C6E"/>
    <w:rsid w:val="005C642A"/>
    <w:rsid w:val="005C682F"/>
    <w:rsid w:val="005F2470"/>
    <w:rsid w:val="00624E88"/>
    <w:rsid w:val="00630FBE"/>
    <w:rsid w:val="0064642E"/>
    <w:rsid w:val="00655D02"/>
    <w:rsid w:val="00663C03"/>
    <w:rsid w:val="00676F72"/>
    <w:rsid w:val="006962D5"/>
    <w:rsid w:val="006A1877"/>
    <w:rsid w:val="006E11E9"/>
    <w:rsid w:val="00731D61"/>
    <w:rsid w:val="00741804"/>
    <w:rsid w:val="007455F5"/>
    <w:rsid w:val="0074712F"/>
    <w:rsid w:val="00756DFD"/>
    <w:rsid w:val="00773EAF"/>
    <w:rsid w:val="0077461A"/>
    <w:rsid w:val="00793905"/>
    <w:rsid w:val="007A287F"/>
    <w:rsid w:val="007B3BC6"/>
    <w:rsid w:val="007E046C"/>
    <w:rsid w:val="008060E1"/>
    <w:rsid w:val="0082169F"/>
    <w:rsid w:val="00825402"/>
    <w:rsid w:val="0083031B"/>
    <w:rsid w:val="00857481"/>
    <w:rsid w:val="00862280"/>
    <w:rsid w:val="00871A7E"/>
    <w:rsid w:val="00886BCD"/>
    <w:rsid w:val="008A1F31"/>
    <w:rsid w:val="008A3A51"/>
    <w:rsid w:val="008A6360"/>
    <w:rsid w:val="008A6B8E"/>
    <w:rsid w:val="008C08AF"/>
    <w:rsid w:val="008D2DA5"/>
    <w:rsid w:val="008E7FFE"/>
    <w:rsid w:val="009169ED"/>
    <w:rsid w:val="00942E16"/>
    <w:rsid w:val="00951AF7"/>
    <w:rsid w:val="00981562"/>
    <w:rsid w:val="00981A69"/>
    <w:rsid w:val="009878E1"/>
    <w:rsid w:val="009E5C93"/>
    <w:rsid w:val="00A033FB"/>
    <w:rsid w:val="00A05102"/>
    <w:rsid w:val="00A103EA"/>
    <w:rsid w:val="00A1636D"/>
    <w:rsid w:val="00A319E4"/>
    <w:rsid w:val="00A40D62"/>
    <w:rsid w:val="00A460FE"/>
    <w:rsid w:val="00A60076"/>
    <w:rsid w:val="00A66442"/>
    <w:rsid w:val="00A83A7E"/>
    <w:rsid w:val="00A8502D"/>
    <w:rsid w:val="00A947A6"/>
    <w:rsid w:val="00AB67C2"/>
    <w:rsid w:val="00AC1374"/>
    <w:rsid w:val="00AD1C60"/>
    <w:rsid w:val="00AE093B"/>
    <w:rsid w:val="00AE2FA9"/>
    <w:rsid w:val="00AE7CD1"/>
    <w:rsid w:val="00AF5BC8"/>
    <w:rsid w:val="00AF6A69"/>
    <w:rsid w:val="00B35BEF"/>
    <w:rsid w:val="00B42419"/>
    <w:rsid w:val="00B551C4"/>
    <w:rsid w:val="00B645CD"/>
    <w:rsid w:val="00B7666D"/>
    <w:rsid w:val="00B77916"/>
    <w:rsid w:val="00B9462C"/>
    <w:rsid w:val="00BA0B36"/>
    <w:rsid w:val="00BC0677"/>
    <w:rsid w:val="00BC29FC"/>
    <w:rsid w:val="00BC7F77"/>
    <w:rsid w:val="00BD7B5C"/>
    <w:rsid w:val="00BE2E21"/>
    <w:rsid w:val="00BE339D"/>
    <w:rsid w:val="00BF475F"/>
    <w:rsid w:val="00BF779A"/>
    <w:rsid w:val="00C20EA8"/>
    <w:rsid w:val="00C4345D"/>
    <w:rsid w:val="00C442A0"/>
    <w:rsid w:val="00C502CB"/>
    <w:rsid w:val="00C55F8B"/>
    <w:rsid w:val="00C61328"/>
    <w:rsid w:val="00C75807"/>
    <w:rsid w:val="00C8468E"/>
    <w:rsid w:val="00CC11DE"/>
    <w:rsid w:val="00CD748A"/>
    <w:rsid w:val="00CE71BF"/>
    <w:rsid w:val="00CF1111"/>
    <w:rsid w:val="00D04E24"/>
    <w:rsid w:val="00D26A6F"/>
    <w:rsid w:val="00D35C03"/>
    <w:rsid w:val="00D4373E"/>
    <w:rsid w:val="00D50891"/>
    <w:rsid w:val="00D534E7"/>
    <w:rsid w:val="00D5355E"/>
    <w:rsid w:val="00D55751"/>
    <w:rsid w:val="00D7117B"/>
    <w:rsid w:val="00D84455"/>
    <w:rsid w:val="00DE742B"/>
    <w:rsid w:val="00DF171E"/>
    <w:rsid w:val="00DF1843"/>
    <w:rsid w:val="00E57C7F"/>
    <w:rsid w:val="00E66169"/>
    <w:rsid w:val="00E7073F"/>
    <w:rsid w:val="00E77D5F"/>
    <w:rsid w:val="00EA3DBB"/>
    <w:rsid w:val="00EA534D"/>
    <w:rsid w:val="00EA613E"/>
    <w:rsid w:val="00ED7EEF"/>
    <w:rsid w:val="00EF381A"/>
    <w:rsid w:val="00EF5275"/>
    <w:rsid w:val="00F02A3B"/>
    <w:rsid w:val="00F04A61"/>
    <w:rsid w:val="00F11885"/>
    <w:rsid w:val="00F14CED"/>
    <w:rsid w:val="00F2368A"/>
    <w:rsid w:val="00F33619"/>
    <w:rsid w:val="00F45471"/>
    <w:rsid w:val="00F54823"/>
    <w:rsid w:val="00F64CBE"/>
    <w:rsid w:val="00F67B28"/>
    <w:rsid w:val="00FC1D72"/>
    <w:rsid w:val="00FC56A8"/>
    <w:rsid w:val="00FD0F49"/>
    <w:rsid w:val="00FD2036"/>
    <w:rsid w:val="00FE2465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FE"/>
  </w:style>
  <w:style w:type="paragraph" w:styleId="1">
    <w:name w:val="heading 1"/>
    <w:basedOn w:val="a"/>
    <w:next w:val="a"/>
    <w:link w:val="10"/>
    <w:qFormat/>
    <w:rsid w:val="005565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Надюха"/>
    <w:qFormat/>
    <w:rsid w:val="00C61328"/>
    <w:rPr>
      <w:rFonts w:ascii="Times New Roman" w:hAnsi="Times New Roman" w:cs="Times New Roman" w:hint="default"/>
      <w:i w:val="0"/>
      <w:iCs w:val="0"/>
      <w:color w:val="auto"/>
      <w:sz w:val="28"/>
    </w:rPr>
  </w:style>
  <w:style w:type="paragraph" w:styleId="a4">
    <w:name w:val="List Paragraph"/>
    <w:basedOn w:val="a"/>
    <w:uiPriority w:val="34"/>
    <w:qFormat/>
    <w:rsid w:val="00DF171E"/>
    <w:pPr>
      <w:ind w:left="720"/>
      <w:contextualSpacing/>
    </w:pPr>
  </w:style>
  <w:style w:type="paragraph" w:styleId="a5">
    <w:name w:val="Normal (Web)"/>
    <w:basedOn w:val="a"/>
    <w:rsid w:val="00A6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A66442"/>
    <w:rPr>
      <w:color w:val="0000FF"/>
      <w:u w:val="single"/>
    </w:rPr>
  </w:style>
  <w:style w:type="table" w:styleId="a7">
    <w:name w:val="Table Grid"/>
    <w:basedOn w:val="a1"/>
    <w:uiPriority w:val="59"/>
    <w:rsid w:val="00F14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85748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5748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4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65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itle"/>
    <w:basedOn w:val="a"/>
    <w:next w:val="a"/>
    <w:link w:val="ad"/>
    <w:qFormat/>
    <w:rsid w:val="0055655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5565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header"/>
    <w:basedOn w:val="a"/>
    <w:link w:val="af"/>
    <w:uiPriority w:val="99"/>
    <w:semiHidden/>
    <w:unhideWhenUsed/>
    <w:rsid w:val="00B7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77916"/>
  </w:style>
  <w:style w:type="paragraph" w:styleId="af0">
    <w:name w:val="footer"/>
    <w:basedOn w:val="a"/>
    <w:link w:val="af1"/>
    <w:uiPriority w:val="99"/>
    <w:unhideWhenUsed/>
    <w:rsid w:val="00B7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7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E63558-AE4A-4D39-B43C-4791671B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1736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9</cp:revision>
  <cp:lastPrinted>2014-01-27T12:44:00Z</cp:lastPrinted>
  <dcterms:created xsi:type="dcterms:W3CDTF">2020-07-18T06:40:00Z</dcterms:created>
  <dcterms:modified xsi:type="dcterms:W3CDTF">2023-12-06T14:53:00Z</dcterms:modified>
</cp:coreProperties>
</file>